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4C3" w:rsidRDefault="00D514C3" w:rsidP="00E163F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1B0D34" w:rsidRPr="00CF078E" w:rsidRDefault="001B0D34" w:rsidP="001B0D3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PROJEKT PROGRAMU NAUCZANIA ZAWODU</w:t>
      </w:r>
    </w:p>
    <w:p w:rsidR="001B0D34" w:rsidRPr="001B0D34" w:rsidRDefault="001B0D34" w:rsidP="001B0D3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sz w:val="28"/>
        </w:rPr>
      </w:pPr>
    </w:p>
    <w:p w:rsidR="001B0D34" w:rsidRPr="001B0D34" w:rsidRDefault="001B0D34" w:rsidP="001B0D3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sz w:val="28"/>
        </w:rPr>
      </w:pPr>
      <w:r w:rsidRPr="001B0D34">
        <w:rPr>
          <w:rFonts w:ascii="Arial" w:eastAsia="Arial" w:hAnsi="Arial" w:cs="Arial"/>
          <w:b/>
          <w:sz w:val="28"/>
        </w:rPr>
        <w:t>TECHNIK ELEKTRORADIOLOG</w:t>
      </w:r>
    </w:p>
    <w:p w:rsidR="001B0D34" w:rsidRPr="00CF078E" w:rsidRDefault="001B0D34" w:rsidP="001B0D3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1B0D34" w:rsidRPr="00CF078E" w:rsidRDefault="001B0D34" w:rsidP="001B0D3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 xml:space="preserve">opracowany w oparciu o projekt podstawy programowej kształcenia w zawodzie  </w:t>
      </w:r>
    </w:p>
    <w:p w:rsidR="001B0D34" w:rsidRPr="00CF078E" w:rsidRDefault="001B0D34" w:rsidP="001B0D3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 xml:space="preserve">w ramach projektu „Partnerstwo na rzecz kształcenia zawodowego. </w:t>
      </w:r>
      <w:r>
        <w:rPr>
          <w:rFonts w:ascii="Arial" w:eastAsia="Arial" w:hAnsi="Arial" w:cs="Arial"/>
          <w:b/>
          <w:color w:val="auto"/>
        </w:rPr>
        <w:t>E</w:t>
      </w:r>
      <w:r w:rsidRPr="00CF078E">
        <w:rPr>
          <w:rFonts w:ascii="Arial" w:eastAsia="Arial" w:hAnsi="Arial" w:cs="Arial"/>
          <w:b/>
          <w:color w:val="auto"/>
        </w:rPr>
        <w:t>tap3. Edukacja zawodowa odpowiadająca potrzebom rynku pracy”</w:t>
      </w:r>
      <w:r>
        <w:rPr>
          <w:rFonts w:ascii="Arial" w:eastAsia="Arial" w:hAnsi="Arial" w:cs="Arial"/>
          <w:b/>
          <w:color w:val="auto"/>
        </w:rPr>
        <w:t xml:space="preserve">, </w:t>
      </w:r>
      <w:r w:rsidRPr="00CF078E">
        <w:rPr>
          <w:rFonts w:ascii="Arial" w:eastAsia="Arial" w:hAnsi="Arial" w:cs="Arial"/>
          <w:b/>
          <w:color w:val="auto"/>
        </w:rPr>
        <w:t>współfinansowanego ze środków Unii Europejskiej w ramach Europejskiego Funduszu Społecznego</w:t>
      </w:r>
      <w:r>
        <w:rPr>
          <w:rFonts w:ascii="Arial" w:eastAsia="Arial" w:hAnsi="Arial" w:cs="Arial"/>
          <w:b/>
          <w:color w:val="auto"/>
        </w:rPr>
        <w:t>,</w:t>
      </w:r>
    </w:p>
    <w:p w:rsidR="001B0D34" w:rsidRDefault="001B0D34" w:rsidP="001B0D3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realizowanego w</w:t>
      </w:r>
      <w:r w:rsidRPr="00CF078E">
        <w:rPr>
          <w:rFonts w:ascii="Arial" w:eastAsia="Arial" w:hAnsi="Arial" w:cs="Arial"/>
          <w:b/>
          <w:color w:val="auto"/>
        </w:rPr>
        <w:t xml:space="preserve"> latach 2018 </w:t>
      </w:r>
      <w:r>
        <w:rPr>
          <w:rFonts w:ascii="Arial" w:eastAsia="Arial" w:hAnsi="Arial" w:cs="Arial"/>
          <w:b/>
          <w:color w:val="auto"/>
        </w:rPr>
        <w:t>–</w:t>
      </w:r>
      <w:r w:rsidRPr="00CF078E">
        <w:rPr>
          <w:rFonts w:ascii="Arial" w:eastAsia="Arial" w:hAnsi="Arial" w:cs="Arial"/>
          <w:b/>
          <w:color w:val="auto"/>
        </w:rPr>
        <w:t xml:space="preserve"> 2019</w:t>
      </w:r>
    </w:p>
    <w:p w:rsidR="002F1FF2" w:rsidRPr="00E163F2" w:rsidRDefault="002F1FF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2F1FF2" w:rsidRPr="00E163F2" w:rsidRDefault="002F1FF2" w:rsidP="00E163F2">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center"/>
        <w:rPr>
          <w:rFonts w:ascii="Arial" w:hAnsi="Arial" w:cs="Arial"/>
          <w:bCs/>
          <w:color w:val="auto"/>
        </w:rPr>
      </w:pPr>
      <w:r w:rsidRPr="00E163F2">
        <w:rPr>
          <w:rFonts w:ascii="Arial" w:hAnsi="Arial" w:cs="Arial"/>
          <w:bCs/>
          <w:color w:val="auto"/>
        </w:rPr>
        <w:t>Program przedmiotowy o strukturze spiralnej</w:t>
      </w:r>
    </w:p>
    <w:p w:rsidR="002F1FF2" w:rsidRPr="00E163F2" w:rsidRDefault="002F1FF2" w:rsidP="00E163F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2F1FF2" w:rsidRPr="00E163F2" w:rsidRDefault="002F1FF2" w:rsidP="00E163F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E163F2">
        <w:rPr>
          <w:rFonts w:ascii="Arial" w:eastAsia="Arial" w:hAnsi="Arial" w:cs="Arial"/>
          <w:b/>
        </w:rPr>
        <w:t>SYMBOL CYFROWY ZAWODU 321103</w:t>
      </w:r>
    </w:p>
    <w:p w:rsidR="002F1FF2" w:rsidRPr="00D514C3" w:rsidRDefault="002F1FF2" w:rsidP="00E163F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2F1FF2" w:rsidRPr="00E163F2" w:rsidRDefault="00E10656" w:rsidP="00E163F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D514C3">
        <w:rPr>
          <w:rFonts w:ascii="Arial" w:eastAsia="Arial" w:hAnsi="Arial" w:cs="Arial"/>
          <w:b/>
        </w:rPr>
        <w:t>KWALIFIKACJ</w:t>
      </w:r>
      <w:r>
        <w:rPr>
          <w:rFonts w:ascii="Arial" w:eastAsia="Arial" w:hAnsi="Arial" w:cs="Arial"/>
          <w:b/>
        </w:rPr>
        <w:t>A</w:t>
      </w:r>
      <w:r w:rsidR="002F1FF2" w:rsidRPr="00D514C3">
        <w:rPr>
          <w:rFonts w:ascii="Arial" w:eastAsia="Arial" w:hAnsi="Arial" w:cs="Arial"/>
          <w:b/>
        </w:rPr>
        <w:t>WYODRĘBNION</w:t>
      </w:r>
      <w:r>
        <w:rPr>
          <w:rFonts w:ascii="Arial" w:eastAsia="Arial" w:hAnsi="Arial" w:cs="Arial"/>
          <w:b/>
        </w:rPr>
        <w:t>A</w:t>
      </w:r>
      <w:r w:rsidR="002F1FF2" w:rsidRPr="00D514C3">
        <w:rPr>
          <w:rFonts w:ascii="Arial" w:eastAsia="Arial" w:hAnsi="Arial" w:cs="Arial"/>
          <w:b/>
        </w:rPr>
        <w:t xml:space="preserve"> W ZAWODZIE:</w:t>
      </w:r>
    </w:p>
    <w:p w:rsidR="002F1FF2" w:rsidRPr="00E163F2" w:rsidRDefault="00A42D2E" w:rsidP="00E163F2">
      <w:pPr>
        <w:pStyle w:val="Textbody"/>
        <w:spacing w:line="360" w:lineRule="auto"/>
        <w:ind w:firstLine="0"/>
        <w:jc w:val="center"/>
        <w:rPr>
          <w:sz w:val="24"/>
          <w:szCs w:val="24"/>
        </w:rPr>
      </w:pPr>
      <w:r>
        <w:rPr>
          <w:sz w:val="24"/>
          <w:szCs w:val="24"/>
        </w:rPr>
        <w:t>MED.08</w:t>
      </w:r>
      <w:r w:rsidR="002F1FF2" w:rsidRPr="00E163F2">
        <w:rPr>
          <w:sz w:val="24"/>
          <w:szCs w:val="24"/>
        </w:rPr>
        <w:t>.</w:t>
      </w:r>
      <w:r w:rsidR="002F1FF2" w:rsidRPr="00E163F2">
        <w:rPr>
          <w:bCs/>
          <w:sz w:val="24"/>
          <w:szCs w:val="24"/>
        </w:rPr>
        <w:t>Świadczenie usług medycznych w zakresie diagnostyki obrazowej, elektromedycznej i radioterapii</w:t>
      </w:r>
    </w:p>
    <w:p w:rsidR="002F1FF2" w:rsidRPr="00D514C3" w:rsidRDefault="002F1FF2" w:rsidP="00E163F2">
      <w:pPr>
        <w:pStyle w:val="Standard"/>
        <w:spacing w:line="360" w:lineRule="auto"/>
        <w:jc w:val="center"/>
      </w:pPr>
      <w:r w:rsidRPr="00E163F2">
        <w:rPr>
          <w:rFonts w:ascii="Arial" w:hAnsi="Arial" w:cs="Arial"/>
          <w:bCs/>
        </w:rPr>
        <w:t>Poziom 5 Polskiej Ramy Kwalifikacji określony dla kwalifikacji</w:t>
      </w:r>
    </w:p>
    <w:p w:rsidR="002F1FF2" w:rsidRPr="00E163F2" w:rsidRDefault="002F1FF2" w:rsidP="00E163F2">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rPr>
      </w:pPr>
    </w:p>
    <w:p w:rsidR="002F1FF2" w:rsidRPr="00E163F2" w:rsidRDefault="002F1FF2" w:rsidP="00E163F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rPr>
      </w:pPr>
    </w:p>
    <w:p w:rsidR="002F1FF2" w:rsidRPr="00D514C3" w:rsidRDefault="002F1FF2">
      <w:pPr>
        <w:spacing w:line="360" w:lineRule="auto"/>
        <w:jc w:val="center"/>
        <w:rPr>
          <w:rFonts w:ascii="Arial" w:eastAsia="Arial" w:hAnsi="Arial" w:cs="Arial"/>
          <w:b/>
        </w:rPr>
      </w:pPr>
    </w:p>
    <w:p w:rsidR="001B0D34" w:rsidRPr="00C7323D" w:rsidRDefault="001B0D34" w:rsidP="001B0D34">
      <w:pPr>
        <w:jc w:val="both"/>
        <w:rPr>
          <w:rFonts w:ascii="Arial" w:eastAsia="Arial" w:hAnsi="Arial" w:cs="Arial"/>
          <w:b/>
          <w:color w:val="FF0000"/>
        </w:rPr>
      </w:pPr>
      <w:r w:rsidRPr="00CB12BF">
        <w:rPr>
          <w:rFonts w:ascii="Arial" w:eastAsia="Arial" w:hAnsi="Arial" w:cs="Arial"/>
          <w:b/>
          <w:color w:val="FF0000"/>
        </w:rPr>
        <w:t>Prezentowany projekt programu nauczania wymaga weryfikacji i dostosowania do przepisów prawa dotyczących podstawy programowej kształcenia w zawodzie szkolnictwa branżowego oraz przepisów dotyczących ramowych planów nauczania.</w:t>
      </w:r>
    </w:p>
    <w:p w:rsidR="002F1FF2" w:rsidRDefault="002F1FF2">
      <w:pPr>
        <w:spacing w:line="360" w:lineRule="auto"/>
        <w:ind w:left="360"/>
        <w:rPr>
          <w:rFonts w:ascii="Arial" w:eastAsia="Arial" w:hAnsi="Arial" w:cs="Arial"/>
          <w:b/>
        </w:rPr>
      </w:pPr>
    </w:p>
    <w:p w:rsidR="00E163F2" w:rsidRDefault="00E163F2" w:rsidP="00E163F2">
      <w:pPr>
        <w:jc w:val="center"/>
        <w:rPr>
          <w:rFonts w:ascii="Arial" w:eastAsia="Arial" w:hAnsi="Arial" w:cs="Arial"/>
          <w:b/>
          <w:color w:val="FF0000"/>
        </w:rPr>
      </w:pPr>
    </w:p>
    <w:p w:rsidR="00E163F2" w:rsidRDefault="00E163F2" w:rsidP="00E163F2">
      <w:pPr>
        <w:jc w:val="center"/>
        <w:rPr>
          <w:rFonts w:ascii="Arial" w:eastAsia="Arial" w:hAnsi="Arial" w:cs="Arial"/>
          <w:b/>
          <w:color w:val="FF0000"/>
        </w:rPr>
      </w:pPr>
    </w:p>
    <w:p w:rsidR="00E163F2" w:rsidRDefault="00E163F2" w:rsidP="00E163F2">
      <w:pPr>
        <w:jc w:val="center"/>
        <w:rPr>
          <w:rFonts w:ascii="Arial" w:eastAsia="Arial" w:hAnsi="Arial" w:cs="Arial"/>
          <w:b/>
          <w:color w:val="FF0000"/>
        </w:rPr>
      </w:pPr>
    </w:p>
    <w:p w:rsidR="001B0D34" w:rsidRPr="00CF078E" w:rsidRDefault="001B0D34" w:rsidP="001B0D34">
      <w:pPr>
        <w:jc w:val="both"/>
        <w:rPr>
          <w:rFonts w:ascii="Arial" w:eastAsia="Arial" w:hAnsi="Arial" w:cs="Arial"/>
          <w:b/>
          <w:color w:val="auto"/>
        </w:rPr>
      </w:pPr>
      <w:r w:rsidRPr="00CF078E">
        <w:rPr>
          <w:rFonts w:ascii="Arial" w:eastAsia="Arial" w:hAnsi="Arial" w:cs="Arial"/>
          <w:b/>
          <w:color w:val="auto"/>
        </w:rPr>
        <w:t>Weryfikacja projektu programu nauczania w zakresie  przepisów prawa powinna obejmować w szczególności:</w:t>
      </w:r>
    </w:p>
    <w:p w:rsidR="001B0D34" w:rsidRPr="00CF078E" w:rsidRDefault="001B0D34" w:rsidP="001B0D34">
      <w:pPr>
        <w:jc w:val="both"/>
        <w:rPr>
          <w:rFonts w:ascii="Arial" w:eastAsia="Arial" w:hAnsi="Arial" w:cs="Arial"/>
          <w:b/>
          <w:color w:val="auto"/>
        </w:rPr>
      </w:pPr>
    </w:p>
    <w:p w:rsidR="001B0D34" w:rsidRPr="00CF078E" w:rsidRDefault="001B0D34" w:rsidP="001B0D34">
      <w:pPr>
        <w:numPr>
          <w:ilvl w:val="0"/>
          <w:numId w:val="115"/>
        </w:numPr>
        <w:jc w:val="both"/>
        <w:rPr>
          <w:rFonts w:ascii="Arial" w:eastAsia="Arial" w:hAnsi="Arial" w:cs="Arial"/>
          <w:b/>
          <w:color w:val="auto"/>
        </w:rPr>
      </w:pPr>
      <w:r>
        <w:rPr>
          <w:rFonts w:ascii="Arial" w:eastAsia="Arial" w:hAnsi="Arial" w:cs="Arial"/>
          <w:b/>
          <w:color w:val="auto"/>
        </w:rPr>
        <w:t xml:space="preserve">dostosowanie </w:t>
      </w:r>
      <w:r w:rsidRPr="00CF078E">
        <w:rPr>
          <w:rFonts w:ascii="Arial" w:eastAsia="Arial" w:hAnsi="Arial" w:cs="Arial"/>
          <w:b/>
          <w:color w:val="auto"/>
        </w:rPr>
        <w:t>do efektów kształcenia, kryteriów weryfikacji oraz warunków realizacji kształcenia w zawodzie, określonych w podstawie programowej kształcenia w zawodzie szkolnictwa branżowego (Dz.U. z 2019 r.  poz. 991);</w:t>
      </w:r>
    </w:p>
    <w:p w:rsidR="001B0D34" w:rsidRPr="00CF078E" w:rsidRDefault="001B0D34" w:rsidP="001B0D34">
      <w:pPr>
        <w:numPr>
          <w:ilvl w:val="0"/>
          <w:numId w:val="115"/>
        </w:numPr>
        <w:jc w:val="both"/>
        <w:rPr>
          <w:rFonts w:ascii="Arial" w:eastAsia="Arial" w:hAnsi="Arial" w:cs="Arial"/>
          <w:b/>
          <w:color w:val="auto"/>
        </w:rPr>
      </w:pPr>
      <w:r w:rsidRPr="00CF078E">
        <w:rPr>
          <w:rFonts w:ascii="Arial" w:eastAsia="Arial" w:hAnsi="Arial" w:cs="Arial"/>
          <w:b/>
          <w:color w:val="auto"/>
        </w:rPr>
        <w:t xml:space="preserve">wskazanie liczby godzin na realizację obowiązkowych zajęć edukacyjnych z zakresu kształcenia zawodowego zgodnie z ramowym planem nauczania </w:t>
      </w:r>
      <w:r>
        <w:rPr>
          <w:rFonts w:ascii="Arial" w:eastAsia="Arial" w:hAnsi="Arial" w:cs="Arial"/>
          <w:b/>
          <w:color w:val="auto"/>
        </w:rPr>
        <w:t xml:space="preserve">(Dz. U z 2019 r. poz. 639) </w:t>
      </w:r>
      <w:r w:rsidRPr="00CF078E">
        <w:rPr>
          <w:rFonts w:ascii="Arial" w:eastAsia="Arial" w:hAnsi="Arial" w:cs="Arial"/>
          <w:b/>
          <w:color w:val="auto"/>
        </w:rPr>
        <w:t>oraz z uwzględnieniem minimalnej liczby godzin określonej w podstawie programowej kształcenia w zawodzie szkolnictwa branżowego</w:t>
      </w:r>
      <w:r>
        <w:rPr>
          <w:rFonts w:ascii="Arial" w:eastAsia="Arial" w:hAnsi="Arial" w:cs="Arial"/>
          <w:b/>
          <w:color w:val="auto"/>
        </w:rPr>
        <w:t>.</w:t>
      </w:r>
    </w:p>
    <w:p w:rsidR="002F1FF2" w:rsidRDefault="002F1FF2" w:rsidP="002F1FF2">
      <w:pPr>
        <w:rPr>
          <w:rFonts w:ascii="Arial" w:eastAsia="Arial" w:hAnsi="Arial" w:cs="Arial"/>
          <w:b/>
          <w:sz w:val="28"/>
          <w:szCs w:val="28"/>
        </w:rPr>
      </w:pPr>
    </w:p>
    <w:p w:rsidR="002F1FF2" w:rsidRPr="00E163F2" w:rsidRDefault="002F1FF2" w:rsidP="00E163F2">
      <w:pPr>
        <w:spacing w:line="360" w:lineRule="auto"/>
        <w:rPr>
          <w:rFonts w:ascii="Arial" w:eastAsia="Arial" w:hAnsi="Arial" w:cs="Arial"/>
          <w:b/>
          <w:sz w:val="20"/>
          <w:szCs w:val="20"/>
        </w:rPr>
      </w:pPr>
      <w:r>
        <w:rPr>
          <w:rFonts w:ascii="Arial" w:eastAsia="Arial" w:hAnsi="Arial" w:cs="Arial"/>
          <w:b/>
          <w:sz w:val="28"/>
          <w:szCs w:val="28"/>
        </w:rPr>
        <w:br w:type="page"/>
      </w:r>
      <w:r w:rsidRPr="00E163F2">
        <w:rPr>
          <w:rFonts w:ascii="Arial" w:eastAsia="Arial" w:hAnsi="Arial" w:cs="Arial"/>
          <w:b/>
          <w:sz w:val="20"/>
          <w:szCs w:val="20"/>
        </w:rPr>
        <w:lastRenderedPageBreak/>
        <w:t>STRUKTURA PROGRAMU NAUCZANIA ZAWODU</w:t>
      </w:r>
    </w:p>
    <w:p w:rsidR="002F1FF2" w:rsidRPr="00002937" w:rsidRDefault="002F1FF2" w:rsidP="00E163F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2F1FF2" w:rsidRPr="00002937" w:rsidRDefault="00A42D2E" w:rsidP="00002937">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07"/>
        <w:jc w:val="both"/>
        <w:rPr>
          <w:rFonts w:ascii="Arial" w:hAnsi="Arial" w:cs="Arial"/>
          <w:sz w:val="20"/>
          <w:szCs w:val="20"/>
        </w:rPr>
      </w:pPr>
      <w:r>
        <w:rPr>
          <w:rFonts w:ascii="Arial" w:hAnsi="Arial" w:cs="Arial"/>
          <w:sz w:val="20"/>
          <w:szCs w:val="20"/>
        </w:rPr>
        <w:t>Wstęp do programu</w:t>
      </w:r>
    </w:p>
    <w:p w:rsidR="002F1FF2" w:rsidRPr="00002937" w:rsidRDefault="002F1FF2" w:rsidP="00002937">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002937">
        <w:rPr>
          <w:rFonts w:ascii="Arial" w:hAnsi="Arial" w:cs="Arial"/>
          <w:sz w:val="20"/>
          <w:szCs w:val="20"/>
        </w:rPr>
        <w:t>Opis zawodu</w:t>
      </w:r>
    </w:p>
    <w:p w:rsidR="002F1FF2" w:rsidRPr="00002937" w:rsidRDefault="002F1FF2" w:rsidP="00002937">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002937">
        <w:rPr>
          <w:rFonts w:ascii="Arial" w:hAnsi="Arial" w:cs="Arial"/>
          <w:sz w:val="20"/>
          <w:szCs w:val="20"/>
        </w:rPr>
        <w:t>Charakterystyka programu</w:t>
      </w:r>
    </w:p>
    <w:p w:rsidR="002F1FF2" w:rsidRPr="00002937" w:rsidRDefault="002F1FF2" w:rsidP="00002937">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002937">
        <w:rPr>
          <w:rFonts w:ascii="Arial" w:hAnsi="Arial" w:cs="Arial"/>
          <w:sz w:val="20"/>
          <w:szCs w:val="20"/>
        </w:rPr>
        <w:t>Założenia programowe</w:t>
      </w:r>
    </w:p>
    <w:p w:rsidR="002F1FF2" w:rsidRPr="00A42D2E" w:rsidRDefault="002F1FF2" w:rsidP="00002937">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142"/>
        <w:jc w:val="both"/>
        <w:rPr>
          <w:rFonts w:ascii="Arial" w:hAnsi="Arial" w:cs="Arial"/>
          <w:color w:val="auto"/>
          <w:sz w:val="20"/>
          <w:szCs w:val="20"/>
        </w:rPr>
      </w:pPr>
      <w:r w:rsidRPr="00002937">
        <w:rPr>
          <w:rFonts w:ascii="Arial" w:hAnsi="Arial" w:cs="Arial"/>
          <w:sz w:val="20"/>
          <w:szCs w:val="20"/>
        </w:rPr>
        <w:t>II. Cele kierunkowe zawodu</w:t>
      </w:r>
    </w:p>
    <w:p w:rsidR="002F1FF2" w:rsidRPr="00002937" w:rsidRDefault="002F1FF2" w:rsidP="00002937">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142"/>
        <w:jc w:val="both"/>
        <w:rPr>
          <w:rFonts w:ascii="Arial" w:hAnsi="Arial" w:cs="Arial"/>
          <w:sz w:val="20"/>
          <w:szCs w:val="20"/>
        </w:rPr>
      </w:pPr>
      <w:r w:rsidRPr="00002937">
        <w:rPr>
          <w:rFonts w:ascii="Arial" w:hAnsi="Arial" w:cs="Arial"/>
          <w:sz w:val="20"/>
          <w:szCs w:val="20"/>
        </w:rPr>
        <w:t>I</w:t>
      </w:r>
      <w:r w:rsidR="001B0D34">
        <w:rPr>
          <w:rFonts w:ascii="Arial" w:hAnsi="Arial" w:cs="Arial"/>
          <w:sz w:val="20"/>
          <w:szCs w:val="20"/>
        </w:rPr>
        <w:t>II</w:t>
      </w:r>
      <w:r w:rsidRPr="00002937">
        <w:rPr>
          <w:rFonts w:ascii="Arial" w:hAnsi="Arial" w:cs="Arial"/>
          <w:sz w:val="20"/>
          <w:szCs w:val="20"/>
        </w:rPr>
        <w:t>. Programy nauczania</w:t>
      </w:r>
      <w:r w:rsidR="00A42D2E">
        <w:rPr>
          <w:rFonts w:ascii="Arial" w:hAnsi="Arial" w:cs="Arial"/>
          <w:sz w:val="20"/>
          <w:szCs w:val="20"/>
        </w:rPr>
        <w:t xml:space="preserve"> dla poszczególnych przedmiotów</w:t>
      </w:r>
    </w:p>
    <w:p w:rsidR="002F1FF2" w:rsidRPr="00002937" w:rsidRDefault="002F1FF2" w:rsidP="0000293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002937">
        <w:rPr>
          <w:rFonts w:ascii="Arial" w:hAnsi="Arial" w:cs="Arial"/>
          <w:sz w:val="20"/>
          <w:szCs w:val="20"/>
        </w:rPr>
        <w:tab/>
        <w:t>nazwa przedmiotu</w:t>
      </w:r>
    </w:p>
    <w:p w:rsidR="002F1FF2" w:rsidRPr="00002937" w:rsidRDefault="002F1FF2" w:rsidP="0000293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002937">
        <w:rPr>
          <w:rFonts w:ascii="Arial" w:hAnsi="Arial" w:cs="Arial"/>
          <w:sz w:val="20"/>
          <w:szCs w:val="20"/>
        </w:rPr>
        <w:tab/>
      </w:r>
      <w:r w:rsidR="00A42D2E">
        <w:rPr>
          <w:rFonts w:ascii="Arial" w:hAnsi="Arial" w:cs="Arial"/>
          <w:sz w:val="20"/>
          <w:szCs w:val="20"/>
        </w:rPr>
        <w:t>cele ogólne</w:t>
      </w:r>
    </w:p>
    <w:p w:rsidR="002F1FF2" w:rsidRPr="00002937" w:rsidRDefault="002F1FF2" w:rsidP="0000293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002937">
        <w:rPr>
          <w:rFonts w:ascii="Arial" w:hAnsi="Arial" w:cs="Arial"/>
          <w:sz w:val="20"/>
          <w:szCs w:val="20"/>
        </w:rPr>
        <w:tab/>
        <w:t>cele operacyjne</w:t>
      </w:r>
    </w:p>
    <w:p w:rsidR="002F1FF2" w:rsidRPr="00002937" w:rsidRDefault="002F1FF2" w:rsidP="0000293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002937">
        <w:rPr>
          <w:rFonts w:ascii="Arial" w:hAnsi="Arial" w:cs="Arial"/>
          <w:sz w:val="20"/>
          <w:szCs w:val="20"/>
        </w:rPr>
        <w:tab/>
        <w:t xml:space="preserve">materiał nauczania </w:t>
      </w:r>
      <w:r w:rsidR="00170E0A" w:rsidRPr="00002937">
        <w:rPr>
          <w:rFonts w:ascii="Arial" w:hAnsi="Arial" w:cs="Arial"/>
          <w:sz w:val="20"/>
          <w:szCs w:val="20"/>
        </w:rPr>
        <w:t xml:space="preserve">– </w:t>
      </w:r>
      <w:r w:rsidRPr="00002937">
        <w:rPr>
          <w:rFonts w:ascii="Arial" w:hAnsi="Arial" w:cs="Arial"/>
          <w:sz w:val="20"/>
          <w:szCs w:val="20"/>
        </w:rPr>
        <w:t>plan wynikowy zgodnie z załączonym schematem</w:t>
      </w:r>
    </w:p>
    <w:p w:rsidR="002F1FF2" w:rsidRPr="00002937" w:rsidRDefault="002F1FF2" w:rsidP="00002937">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002937">
        <w:rPr>
          <w:rFonts w:ascii="Arial" w:hAnsi="Arial" w:cs="Arial"/>
          <w:sz w:val="20"/>
          <w:szCs w:val="20"/>
        </w:rPr>
        <w:t>działy programowe</w:t>
      </w:r>
    </w:p>
    <w:p w:rsidR="002F1FF2" w:rsidRPr="00002937" w:rsidRDefault="002F1FF2" w:rsidP="00002937">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002937">
        <w:rPr>
          <w:rFonts w:ascii="Arial" w:hAnsi="Arial" w:cs="Arial"/>
          <w:sz w:val="20"/>
          <w:szCs w:val="20"/>
        </w:rPr>
        <w:t xml:space="preserve">temat jednostki metodycznej </w:t>
      </w:r>
    </w:p>
    <w:p w:rsidR="002F1FF2" w:rsidRPr="00002937" w:rsidRDefault="002F1FF2" w:rsidP="00002937">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002937">
        <w:rPr>
          <w:rFonts w:ascii="Arial" w:hAnsi="Arial" w:cs="Arial"/>
          <w:sz w:val="20"/>
          <w:szCs w:val="20"/>
        </w:rPr>
        <w:t>wymagania programow</w:t>
      </w:r>
      <w:r w:rsidR="00A42D2E">
        <w:rPr>
          <w:rFonts w:ascii="Arial" w:hAnsi="Arial" w:cs="Arial"/>
          <w:sz w:val="20"/>
          <w:szCs w:val="20"/>
        </w:rPr>
        <w:t>e (podstawowe, ponadpodstawowe)</w:t>
      </w:r>
    </w:p>
    <w:p w:rsidR="002F1FF2" w:rsidRPr="00002937" w:rsidRDefault="002F1FF2" w:rsidP="00002937">
      <w:pPr>
        <w:pStyle w:val="Akapitzlist"/>
        <w:numPr>
          <w:ilvl w:val="1"/>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002937">
        <w:rPr>
          <w:rFonts w:ascii="Arial" w:hAnsi="Arial" w:cs="Arial"/>
          <w:sz w:val="20"/>
          <w:szCs w:val="20"/>
        </w:rPr>
        <w:t xml:space="preserve">procedury osiągania celów kształcenia, propozycje metod nauczania, środków dydaktycznych do przedmiotu, obudowa dydaktyczna, warunki realizacji </w:t>
      </w:r>
    </w:p>
    <w:p w:rsidR="002F1FF2" w:rsidRPr="00002937" w:rsidRDefault="002F1FF2" w:rsidP="00002937">
      <w:pPr>
        <w:pStyle w:val="Akapitzlist"/>
        <w:numPr>
          <w:ilvl w:val="1"/>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002937">
        <w:rPr>
          <w:rFonts w:ascii="Arial" w:hAnsi="Arial" w:cs="Arial"/>
          <w:sz w:val="20"/>
          <w:szCs w:val="20"/>
        </w:rPr>
        <w:t>proponowane metody sprawdzania osiągnię</w:t>
      </w:r>
      <w:r w:rsidR="00A42D2E">
        <w:rPr>
          <w:rFonts w:ascii="Arial" w:hAnsi="Arial" w:cs="Arial"/>
          <w:sz w:val="20"/>
          <w:szCs w:val="20"/>
        </w:rPr>
        <w:t>ć edukacyjnych ucznia/słuchacza</w:t>
      </w:r>
    </w:p>
    <w:p w:rsidR="002F1FF2" w:rsidRPr="003D26B5" w:rsidRDefault="002F1FF2" w:rsidP="003D26B5">
      <w:pPr>
        <w:pStyle w:val="Akapitzlist"/>
        <w:numPr>
          <w:ilvl w:val="1"/>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002937">
        <w:rPr>
          <w:rFonts w:ascii="Arial" w:hAnsi="Arial" w:cs="Arial"/>
          <w:sz w:val="20"/>
          <w:szCs w:val="20"/>
        </w:rPr>
        <w:t>sposoby ewaluacji przedmiotu</w:t>
      </w:r>
    </w:p>
    <w:p w:rsidR="002F1FF2" w:rsidRPr="001B0D34" w:rsidRDefault="002F1FF2" w:rsidP="001B0D34">
      <w:pPr>
        <w:pStyle w:val="Akapitzlist"/>
        <w:numPr>
          <w:ilvl w:val="0"/>
          <w:numId w:val="116"/>
        </w:numPr>
        <w:pBdr>
          <w:top w:val="none" w:sz="0" w:space="0" w:color="auto"/>
          <w:left w:val="none" w:sz="0" w:space="0" w:color="auto"/>
          <w:bottom w:val="none" w:sz="0" w:space="0" w:color="auto"/>
          <w:right w:val="none" w:sz="0" w:space="0" w:color="auto"/>
          <w:between w:val="none" w:sz="0" w:space="0" w:color="auto"/>
        </w:pBdr>
        <w:tabs>
          <w:tab w:val="left" w:pos="567"/>
          <w:tab w:val="left" w:pos="709"/>
        </w:tabs>
        <w:spacing w:line="360" w:lineRule="auto"/>
        <w:jc w:val="both"/>
        <w:rPr>
          <w:rFonts w:ascii="Arial" w:hAnsi="Arial" w:cs="Arial"/>
          <w:sz w:val="20"/>
          <w:szCs w:val="20"/>
        </w:rPr>
      </w:pPr>
      <w:r w:rsidRPr="001B0D34">
        <w:rPr>
          <w:rFonts w:ascii="Arial" w:hAnsi="Arial" w:cs="Arial"/>
          <w:sz w:val="20"/>
          <w:szCs w:val="20"/>
        </w:rPr>
        <w:t>Zalecana literatura do zawod</w:t>
      </w:r>
      <w:r w:rsidR="003D26B5" w:rsidRPr="001B0D34">
        <w:rPr>
          <w:rFonts w:ascii="Arial" w:hAnsi="Arial" w:cs="Arial"/>
          <w:sz w:val="20"/>
          <w:szCs w:val="20"/>
        </w:rPr>
        <w:t>u</w:t>
      </w:r>
    </w:p>
    <w:p w:rsidR="002F1FF2" w:rsidRDefault="002F1FF2" w:rsidP="00E163F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bookmarkStart w:id="0" w:name="_30j0zll" w:colFirst="0" w:colLast="0"/>
      <w:bookmarkEnd w:id="0"/>
    </w:p>
    <w:p w:rsidR="00E10656" w:rsidRDefault="00E10656" w:rsidP="00E163F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E10656" w:rsidRPr="00002937" w:rsidRDefault="00E10656" w:rsidP="00E163F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A42D2E" w:rsidRPr="00A40E11" w:rsidRDefault="00A42D2E" w:rsidP="00A42D2E">
      <w:pPr>
        <w:pBdr>
          <w:top w:val="none" w:sz="0" w:space="0" w:color="auto"/>
          <w:left w:val="none" w:sz="0" w:space="0" w:color="auto"/>
          <w:bottom w:val="none" w:sz="0" w:space="0" w:color="auto"/>
          <w:right w:val="none" w:sz="0" w:space="0" w:color="auto"/>
        </w:pBdr>
        <w:spacing w:line="276" w:lineRule="auto"/>
        <w:jc w:val="both"/>
        <w:rPr>
          <w:rFonts w:ascii="Arial" w:hAnsi="Arial" w:cs="Arial"/>
          <w:b/>
          <w:sz w:val="20"/>
          <w:szCs w:val="20"/>
        </w:rPr>
      </w:pPr>
      <w:bookmarkStart w:id="1" w:name="_Hlk517989788"/>
    </w:p>
    <w:p w:rsidR="00A42D2E" w:rsidRDefault="00A42D2E" w:rsidP="001B0D3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p>
    <w:p w:rsidR="001B0D34" w:rsidRDefault="001B0D34" w:rsidP="001B0D3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p>
    <w:p w:rsidR="001B0D34" w:rsidRPr="001B0D34" w:rsidRDefault="001B0D34" w:rsidP="001B0D3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p>
    <w:p w:rsidR="00A42D2E" w:rsidRPr="0045107E" w:rsidRDefault="00A42D2E" w:rsidP="00A42D2E">
      <w:pPr>
        <w:pStyle w:val="Akapitzlist"/>
        <w:pBdr>
          <w:top w:val="none" w:sz="0" w:space="0" w:color="auto"/>
          <w:left w:val="none" w:sz="0" w:space="0" w:color="auto"/>
          <w:bottom w:val="none" w:sz="0" w:space="0" w:color="auto"/>
          <w:right w:val="none" w:sz="0" w:space="0" w:color="auto"/>
        </w:pBdr>
        <w:spacing w:line="360" w:lineRule="auto"/>
        <w:ind w:left="0"/>
        <w:contextualSpacing w:val="0"/>
        <w:jc w:val="both"/>
        <w:rPr>
          <w:rFonts w:ascii="Arial" w:hAnsi="Arial" w:cs="Arial"/>
          <w:b/>
          <w:sz w:val="20"/>
          <w:szCs w:val="20"/>
        </w:rPr>
      </w:pPr>
      <w:r w:rsidRPr="0045107E">
        <w:rPr>
          <w:rFonts w:ascii="Arial" w:hAnsi="Arial" w:cs="Arial"/>
          <w:b/>
          <w:sz w:val="20"/>
          <w:szCs w:val="20"/>
        </w:rPr>
        <w:lastRenderedPageBreak/>
        <w:t>I. WSTĘP DO PROGRAMU</w:t>
      </w:r>
    </w:p>
    <w:p w:rsidR="00E176C8" w:rsidRPr="00E163F2" w:rsidRDefault="00E176C8" w:rsidP="00E163F2">
      <w:pPr>
        <w:pStyle w:val="Nagwek4"/>
        <w:spacing w:before="0" w:line="360" w:lineRule="auto"/>
        <w:rPr>
          <w:rFonts w:ascii="Arial" w:hAnsi="Arial" w:cs="Arial"/>
          <w:b/>
          <w:i w:val="0"/>
          <w:color w:val="auto"/>
        </w:rPr>
      </w:pPr>
      <w:r w:rsidRPr="00E163F2">
        <w:rPr>
          <w:rFonts w:ascii="Arial" w:hAnsi="Arial" w:cs="Arial"/>
          <w:b/>
          <w:i w:val="0"/>
          <w:color w:val="auto"/>
        </w:rPr>
        <w:t>OPIS ZAWODU</w:t>
      </w:r>
    </w:p>
    <w:p w:rsidR="000E30ED" w:rsidRPr="00002937" w:rsidRDefault="000E30ED" w:rsidP="00E163F2">
      <w:pPr>
        <w:pStyle w:val="Lista"/>
        <w:spacing w:line="360" w:lineRule="auto"/>
        <w:rPr>
          <w:rFonts w:ascii="Arial" w:eastAsia="Calibri" w:hAnsi="Arial" w:cs="Arial"/>
          <w:b/>
          <w:color w:val="auto"/>
          <w:sz w:val="20"/>
          <w:szCs w:val="20"/>
        </w:rPr>
      </w:pPr>
      <w:r w:rsidRPr="00002937">
        <w:rPr>
          <w:rFonts w:ascii="Arial" w:eastAsia="Calibri" w:hAnsi="Arial" w:cs="Arial"/>
          <w:b/>
          <w:color w:val="auto"/>
          <w:sz w:val="20"/>
          <w:szCs w:val="20"/>
        </w:rPr>
        <w:t xml:space="preserve">TECHNIK </w:t>
      </w:r>
      <w:r w:rsidR="00573F2D" w:rsidRPr="00002937">
        <w:rPr>
          <w:rFonts w:ascii="Arial" w:eastAsia="Calibri" w:hAnsi="Arial" w:cs="Arial"/>
          <w:b/>
          <w:color w:val="auto"/>
          <w:sz w:val="20"/>
          <w:szCs w:val="20"/>
        </w:rPr>
        <w:t>ELEKTRORADIOOG</w:t>
      </w:r>
    </w:p>
    <w:p w:rsidR="000E30ED" w:rsidRPr="00002937" w:rsidRDefault="000E30ED" w:rsidP="00E163F2">
      <w:pPr>
        <w:pStyle w:val="Lista"/>
        <w:spacing w:line="360" w:lineRule="auto"/>
        <w:rPr>
          <w:rFonts w:ascii="Arial" w:eastAsia="Calibri" w:hAnsi="Arial" w:cs="Arial"/>
          <w:color w:val="auto"/>
          <w:sz w:val="20"/>
          <w:szCs w:val="20"/>
        </w:rPr>
      </w:pPr>
      <w:r w:rsidRPr="00002937">
        <w:rPr>
          <w:rFonts w:ascii="Arial" w:eastAsia="Calibri" w:hAnsi="Arial" w:cs="Arial"/>
          <w:color w:val="auto"/>
          <w:sz w:val="20"/>
          <w:szCs w:val="20"/>
        </w:rPr>
        <w:t>SYMBOL CYFROWY ZAWODU</w:t>
      </w:r>
      <w:r w:rsidR="00573F2D" w:rsidRPr="00002937">
        <w:rPr>
          <w:rFonts w:ascii="Arial" w:eastAsia="Calibri" w:hAnsi="Arial" w:cs="Arial"/>
          <w:color w:val="auto"/>
          <w:sz w:val="20"/>
          <w:szCs w:val="20"/>
        </w:rPr>
        <w:t>321103</w:t>
      </w:r>
    </w:p>
    <w:p w:rsidR="00521F75" w:rsidRPr="00002937" w:rsidRDefault="00521F75" w:rsidP="00E163F2">
      <w:pPr>
        <w:pStyle w:val="Lista"/>
        <w:spacing w:line="360" w:lineRule="auto"/>
        <w:rPr>
          <w:rFonts w:ascii="Arial" w:eastAsia="Calibri" w:hAnsi="Arial" w:cs="Arial"/>
          <w:color w:val="auto"/>
          <w:sz w:val="20"/>
          <w:szCs w:val="20"/>
          <w:lang w:eastAsia="en-US"/>
        </w:rPr>
      </w:pPr>
      <w:r w:rsidRPr="00002937">
        <w:rPr>
          <w:rFonts w:ascii="Arial" w:eastAsia="Calibri" w:hAnsi="Arial" w:cs="Arial"/>
          <w:color w:val="auto"/>
          <w:sz w:val="20"/>
          <w:szCs w:val="20"/>
          <w:lang w:eastAsia="en-US"/>
        </w:rPr>
        <w:t xml:space="preserve">Branża </w:t>
      </w:r>
      <w:r w:rsidR="00A42D2E">
        <w:rPr>
          <w:rFonts w:ascii="Arial" w:eastAsia="Calibri" w:hAnsi="Arial" w:cs="Arial"/>
          <w:color w:val="auto"/>
          <w:sz w:val="20"/>
          <w:szCs w:val="20"/>
          <w:lang w:eastAsia="en-US"/>
        </w:rPr>
        <w:t>opieki</w:t>
      </w:r>
      <w:r w:rsidR="00172974" w:rsidRPr="00002937">
        <w:rPr>
          <w:rFonts w:ascii="Arial" w:eastAsia="Calibri" w:hAnsi="Arial" w:cs="Arial"/>
          <w:color w:val="auto"/>
          <w:sz w:val="20"/>
          <w:szCs w:val="20"/>
          <w:lang w:eastAsia="en-US"/>
        </w:rPr>
        <w:t xml:space="preserve"> zdrow</w:t>
      </w:r>
      <w:r w:rsidR="00A42D2E">
        <w:rPr>
          <w:rFonts w:ascii="Arial" w:eastAsia="Calibri" w:hAnsi="Arial" w:cs="Arial"/>
          <w:color w:val="auto"/>
          <w:sz w:val="20"/>
          <w:szCs w:val="20"/>
          <w:lang w:eastAsia="en-US"/>
        </w:rPr>
        <w:t>otnej (MED)</w:t>
      </w:r>
    </w:p>
    <w:p w:rsidR="000E30ED" w:rsidRPr="00002937" w:rsidRDefault="000E30ED" w:rsidP="00E163F2">
      <w:pPr>
        <w:pStyle w:val="Lista"/>
        <w:spacing w:line="360" w:lineRule="auto"/>
        <w:rPr>
          <w:rFonts w:ascii="Arial" w:eastAsia="Calibri" w:hAnsi="Arial" w:cs="Arial"/>
          <w:color w:val="auto"/>
          <w:sz w:val="20"/>
          <w:szCs w:val="20"/>
          <w:lang w:eastAsia="en-US"/>
        </w:rPr>
      </w:pPr>
      <w:r w:rsidRPr="00002937">
        <w:rPr>
          <w:rFonts w:ascii="Arial" w:eastAsia="Calibri" w:hAnsi="Arial" w:cs="Arial"/>
          <w:color w:val="auto"/>
          <w:sz w:val="20"/>
          <w:szCs w:val="20"/>
          <w:lang w:eastAsia="en-US"/>
        </w:rPr>
        <w:t>Poziom V</w:t>
      </w:r>
      <w:r w:rsidRPr="00002937">
        <w:rPr>
          <w:rFonts w:ascii="Arial" w:eastAsia="Calibri" w:hAnsi="Arial" w:cs="Arial"/>
          <w:color w:val="auto"/>
          <w:sz w:val="20"/>
          <w:szCs w:val="20"/>
          <w:vertAlign w:val="superscript"/>
          <w:lang w:eastAsia="en-US"/>
        </w:rPr>
        <w:footnoteReference w:id="2"/>
      </w:r>
      <w:r w:rsidRPr="00002937">
        <w:rPr>
          <w:rFonts w:ascii="Arial" w:eastAsia="Calibri" w:hAnsi="Arial" w:cs="Arial"/>
          <w:color w:val="auto"/>
          <w:sz w:val="20"/>
          <w:szCs w:val="20"/>
          <w:lang w:eastAsia="en-US"/>
        </w:rPr>
        <w:t>Polskiej Ramy Kwalifikacji, określony dla zawodu jako kwalifikacji pełnej</w:t>
      </w:r>
    </w:p>
    <w:p w:rsidR="000E30ED" w:rsidRPr="00002937" w:rsidRDefault="000E30ED" w:rsidP="00E163F2">
      <w:pPr>
        <w:pStyle w:val="Tekstpodstawowy"/>
        <w:spacing w:after="0" w:line="360" w:lineRule="auto"/>
        <w:rPr>
          <w:rFonts w:ascii="Arial" w:eastAsia="Calibri" w:hAnsi="Arial" w:cs="Arial"/>
          <w:color w:val="auto"/>
          <w:sz w:val="20"/>
          <w:szCs w:val="20"/>
          <w:lang w:eastAsia="en-US"/>
        </w:rPr>
      </w:pPr>
      <w:r w:rsidRPr="00002937">
        <w:rPr>
          <w:rFonts w:ascii="Arial" w:eastAsia="Calibri" w:hAnsi="Arial" w:cs="Arial"/>
          <w:color w:val="auto"/>
          <w:sz w:val="20"/>
          <w:szCs w:val="20"/>
          <w:lang w:eastAsia="en-US"/>
        </w:rPr>
        <w:t>Kwalifikacja wyodrębniona w zawodzie:</w:t>
      </w:r>
    </w:p>
    <w:p w:rsidR="000E30ED" w:rsidRPr="00002937" w:rsidRDefault="00A42D2E" w:rsidP="00E163F2">
      <w:pPr>
        <w:pStyle w:val="Tekstpodstawowy"/>
        <w:spacing w:after="0" w:line="360" w:lineRule="auto"/>
        <w:rPr>
          <w:rFonts w:ascii="Arial" w:eastAsia="Calibri" w:hAnsi="Arial" w:cs="Arial"/>
          <w:color w:val="auto"/>
          <w:sz w:val="20"/>
          <w:szCs w:val="20"/>
          <w:lang w:eastAsia="en-US"/>
        </w:rPr>
      </w:pPr>
      <w:r>
        <w:rPr>
          <w:rFonts w:ascii="Arial" w:hAnsi="Arial" w:cs="Arial"/>
          <w:color w:val="auto"/>
          <w:sz w:val="20"/>
          <w:szCs w:val="20"/>
        </w:rPr>
        <w:t>MED.08</w:t>
      </w:r>
      <w:r w:rsidR="00172974" w:rsidRPr="00002937">
        <w:rPr>
          <w:rFonts w:ascii="Arial" w:hAnsi="Arial" w:cs="Arial"/>
          <w:color w:val="auto"/>
          <w:sz w:val="20"/>
          <w:szCs w:val="20"/>
        </w:rPr>
        <w:t>.Świadczenie usług medycznych w zakresie diagnostyki obrazowej, elektromedycznej i radioterapii</w:t>
      </w:r>
    </w:p>
    <w:p w:rsidR="000E30ED" w:rsidRPr="00002937" w:rsidRDefault="009D5F5A" w:rsidP="00E163F2">
      <w:pPr>
        <w:pStyle w:val="Tekstpodstawowy"/>
        <w:spacing w:after="0" w:line="360" w:lineRule="auto"/>
        <w:rPr>
          <w:rFonts w:ascii="Arial" w:eastAsia="Calibri" w:hAnsi="Arial" w:cs="Arial"/>
          <w:color w:val="auto"/>
          <w:sz w:val="20"/>
          <w:szCs w:val="20"/>
          <w:lang w:eastAsia="en-US"/>
        </w:rPr>
      </w:pPr>
      <w:r w:rsidRPr="00002937">
        <w:rPr>
          <w:rFonts w:ascii="Arial" w:eastAsia="Calibri" w:hAnsi="Arial" w:cs="Arial"/>
          <w:color w:val="auto"/>
          <w:sz w:val="20"/>
          <w:szCs w:val="20"/>
          <w:lang w:eastAsia="en-US"/>
        </w:rPr>
        <w:t xml:space="preserve">Poziom </w:t>
      </w:r>
      <w:r w:rsidR="00A42D2E">
        <w:rPr>
          <w:rFonts w:ascii="Arial" w:eastAsia="Calibri" w:hAnsi="Arial" w:cs="Arial"/>
          <w:color w:val="auto"/>
          <w:sz w:val="20"/>
          <w:szCs w:val="20"/>
          <w:lang w:eastAsia="en-US"/>
        </w:rPr>
        <w:t>5</w:t>
      </w:r>
      <w:r w:rsidR="000E30ED" w:rsidRPr="00002937">
        <w:rPr>
          <w:rFonts w:ascii="Arial" w:eastAsia="Calibri" w:hAnsi="Arial" w:cs="Arial"/>
          <w:color w:val="auto"/>
          <w:sz w:val="20"/>
          <w:szCs w:val="20"/>
          <w:vertAlign w:val="superscript"/>
          <w:lang w:eastAsia="en-US"/>
        </w:rPr>
        <w:footnoteReference w:id="3"/>
      </w:r>
      <w:r w:rsidR="000E30ED" w:rsidRPr="00002937">
        <w:rPr>
          <w:rFonts w:ascii="Arial" w:eastAsia="Calibri" w:hAnsi="Arial" w:cs="Arial"/>
          <w:color w:val="auto"/>
          <w:sz w:val="20"/>
          <w:szCs w:val="20"/>
          <w:lang w:eastAsia="en-US"/>
        </w:rPr>
        <w:t>Polskiej Ramy Kwalifikacji, określony dla kwalifikacji</w:t>
      </w:r>
    </w:p>
    <w:p w:rsidR="00EE1EC8" w:rsidRPr="00002937" w:rsidRDefault="00EE1EC8" w:rsidP="00E163F2">
      <w:pPr>
        <w:pStyle w:val="Tekstpodstawowyzwciciem"/>
        <w:spacing w:line="360" w:lineRule="auto"/>
        <w:ind w:firstLine="0"/>
        <w:jc w:val="both"/>
        <w:rPr>
          <w:rFonts w:ascii="Arial" w:hAnsi="Arial" w:cs="Arial"/>
          <w:color w:val="auto"/>
          <w:sz w:val="20"/>
          <w:szCs w:val="20"/>
        </w:rPr>
      </w:pPr>
      <w:r w:rsidRPr="00002937">
        <w:rPr>
          <w:rFonts w:ascii="Arial" w:hAnsi="Arial" w:cs="Arial"/>
          <w:color w:val="auto"/>
          <w:sz w:val="20"/>
          <w:szCs w:val="20"/>
        </w:rPr>
        <w:t>Technik elektroradiolog świadczy usługi medyczne w zakresie elektroradiologii w zakładach i pracowniach diagnostyki obrazowej, elektromedycznej, medycyny nuklearnej i radioterapii. Jego głównym zadaniem zawodowym jest wykonywanie zleconych przez lekarza badań i terapii oraz przygotowanie ich wyników do oceny. Do realizacji ww. zadania wykorzystuje: promieniowanie jonizujące, izotopy promieniotwórcze, zjawisko rezonansu magnetycznego, prąd elektryczny, ultradźwięki.Kształcenie w zawodzie technik elektroradiolog prowadzone jest w szkołach policealnych, które zapewniają dostęp do pomieszczeń dydaktycznych z wyposażeniem odpowiadającym najnowszej technologii i technice stosowanej w zawodzie tak, aby zapewnić uzyskanie wszystkich efektów kształcenia wymienionych w podstawie programowej kształcenia w zawodzie oraz umożliwić przygotowanie absolwenta do realizowania następujących zadań zawodowych:</w:t>
      </w:r>
    </w:p>
    <w:p w:rsidR="00EE1EC8" w:rsidRPr="00002937" w:rsidRDefault="00EE1EC8" w:rsidP="00E163F2">
      <w:pPr>
        <w:pStyle w:val="Lista2"/>
        <w:numPr>
          <w:ilvl w:val="0"/>
          <w:numId w:val="16"/>
        </w:numPr>
        <w:spacing w:line="360" w:lineRule="auto"/>
        <w:ind w:left="426"/>
        <w:jc w:val="both"/>
        <w:rPr>
          <w:rFonts w:ascii="Arial" w:hAnsi="Arial" w:cs="Arial"/>
          <w:color w:val="auto"/>
          <w:sz w:val="20"/>
          <w:szCs w:val="20"/>
        </w:rPr>
      </w:pPr>
      <w:r w:rsidRPr="00002937">
        <w:rPr>
          <w:rFonts w:ascii="Arial" w:hAnsi="Arial" w:cs="Arial"/>
          <w:color w:val="auto"/>
          <w:sz w:val="20"/>
          <w:szCs w:val="20"/>
        </w:rPr>
        <w:t>Przygotowanie bliższe pacjenta do badań diagnostycznych i zabiegów w zakresie diagnostyki obrazowej, elektromedycznej i radioterapii oraz prezentowanie wiedzy na temat metod przygotowania dalszego pacjenta do badań i zabiegów z zakresu elektroradiologii</w:t>
      </w:r>
      <w:r w:rsidR="007D562D" w:rsidRPr="00002937">
        <w:rPr>
          <w:rFonts w:ascii="Arial" w:hAnsi="Arial" w:cs="Arial"/>
          <w:color w:val="auto"/>
          <w:sz w:val="20"/>
          <w:szCs w:val="20"/>
        </w:rPr>
        <w:t>.</w:t>
      </w:r>
    </w:p>
    <w:p w:rsidR="00EE1EC8" w:rsidRPr="00002937" w:rsidRDefault="00EE1EC8" w:rsidP="00E163F2">
      <w:pPr>
        <w:pStyle w:val="Lista2"/>
        <w:numPr>
          <w:ilvl w:val="0"/>
          <w:numId w:val="16"/>
        </w:numPr>
        <w:spacing w:line="360" w:lineRule="auto"/>
        <w:ind w:left="426"/>
        <w:jc w:val="both"/>
        <w:rPr>
          <w:rFonts w:ascii="Arial" w:hAnsi="Arial" w:cs="Arial"/>
          <w:color w:val="auto"/>
          <w:sz w:val="20"/>
          <w:szCs w:val="20"/>
        </w:rPr>
      </w:pPr>
      <w:r w:rsidRPr="00002937">
        <w:rPr>
          <w:rFonts w:ascii="Arial" w:hAnsi="Arial" w:cs="Arial"/>
          <w:color w:val="auto"/>
          <w:sz w:val="20"/>
          <w:szCs w:val="20"/>
        </w:rPr>
        <w:t>Wykonywanie prac związanych z przygotowaniem badań diagnostycznychi zabiegów w zakresie diagnostyki obrazowej, elektromedycznej i radioterapii</w:t>
      </w:r>
      <w:r w:rsidR="007D562D" w:rsidRPr="00002937">
        <w:rPr>
          <w:rFonts w:ascii="Arial" w:hAnsi="Arial" w:cs="Arial"/>
          <w:color w:val="auto"/>
          <w:sz w:val="20"/>
          <w:szCs w:val="20"/>
        </w:rPr>
        <w:t>.</w:t>
      </w:r>
    </w:p>
    <w:p w:rsidR="00EE1EC8" w:rsidRPr="00002937" w:rsidRDefault="00EE1EC8" w:rsidP="00E163F2">
      <w:pPr>
        <w:pStyle w:val="Lista2"/>
        <w:numPr>
          <w:ilvl w:val="0"/>
          <w:numId w:val="16"/>
        </w:numPr>
        <w:spacing w:line="360" w:lineRule="auto"/>
        <w:ind w:left="426"/>
        <w:jc w:val="both"/>
        <w:rPr>
          <w:rFonts w:ascii="Arial" w:hAnsi="Arial" w:cs="Arial"/>
          <w:color w:val="auto"/>
          <w:sz w:val="20"/>
          <w:szCs w:val="20"/>
        </w:rPr>
      </w:pPr>
      <w:r w:rsidRPr="00002937">
        <w:rPr>
          <w:rFonts w:ascii="Arial" w:hAnsi="Arial" w:cs="Arial"/>
          <w:color w:val="auto"/>
          <w:sz w:val="20"/>
          <w:szCs w:val="20"/>
        </w:rPr>
        <w:t>Wykonywanie samodzielnie lub w zespole badań diagnostycznych i zabiegów terapeutycznych z wykorzystaniem promieniowania jonizującego, pola magnetycznego, pierwiastków promieniotwórczych oraz badań w diagnostyce elektromedycznej</w:t>
      </w:r>
      <w:r w:rsidR="007D562D" w:rsidRPr="00002937">
        <w:rPr>
          <w:rFonts w:ascii="Arial" w:hAnsi="Arial" w:cs="Arial"/>
          <w:color w:val="auto"/>
          <w:sz w:val="20"/>
          <w:szCs w:val="20"/>
        </w:rPr>
        <w:t>.</w:t>
      </w:r>
    </w:p>
    <w:p w:rsidR="00EE1EC8" w:rsidRPr="00002937" w:rsidRDefault="00EE1EC8" w:rsidP="00E163F2">
      <w:pPr>
        <w:pStyle w:val="Lista2"/>
        <w:numPr>
          <w:ilvl w:val="0"/>
          <w:numId w:val="16"/>
        </w:numPr>
        <w:spacing w:line="360" w:lineRule="auto"/>
        <w:ind w:left="426"/>
        <w:jc w:val="both"/>
        <w:rPr>
          <w:rFonts w:ascii="Arial" w:hAnsi="Arial" w:cs="Arial"/>
          <w:color w:val="auto"/>
          <w:sz w:val="20"/>
          <w:szCs w:val="20"/>
        </w:rPr>
      </w:pPr>
      <w:r w:rsidRPr="00002937">
        <w:rPr>
          <w:rFonts w:ascii="Arial" w:hAnsi="Arial" w:cs="Arial"/>
          <w:color w:val="auto"/>
          <w:sz w:val="20"/>
          <w:szCs w:val="20"/>
        </w:rPr>
        <w:t>Analizowanie poprawności wykonanych badań diagnostycznych i zabiegów w zakresie diagnostyki obrazowej, elektromedycznej, radioterapii oraz przygotowanie badań do opisu przez lekarza</w:t>
      </w:r>
      <w:r w:rsidR="007D562D" w:rsidRPr="00002937">
        <w:rPr>
          <w:rFonts w:ascii="Arial" w:hAnsi="Arial" w:cs="Arial"/>
          <w:color w:val="auto"/>
          <w:sz w:val="20"/>
          <w:szCs w:val="20"/>
        </w:rPr>
        <w:t>.</w:t>
      </w:r>
    </w:p>
    <w:p w:rsidR="00EE1EC8" w:rsidRPr="00002937" w:rsidRDefault="00EE1EC8" w:rsidP="00E163F2">
      <w:pPr>
        <w:pStyle w:val="Lista2"/>
        <w:numPr>
          <w:ilvl w:val="0"/>
          <w:numId w:val="16"/>
        </w:numPr>
        <w:spacing w:line="360" w:lineRule="auto"/>
        <w:ind w:left="426"/>
        <w:jc w:val="both"/>
        <w:rPr>
          <w:rFonts w:ascii="Arial" w:hAnsi="Arial" w:cs="Arial"/>
          <w:color w:val="auto"/>
          <w:sz w:val="20"/>
          <w:szCs w:val="20"/>
        </w:rPr>
      </w:pPr>
      <w:r w:rsidRPr="00002937">
        <w:rPr>
          <w:rFonts w:ascii="Arial" w:hAnsi="Arial" w:cs="Arial"/>
          <w:color w:val="auto"/>
          <w:sz w:val="20"/>
          <w:szCs w:val="20"/>
        </w:rPr>
        <w:lastRenderedPageBreak/>
        <w:t xml:space="preserve">Wdrażanie i koordynowanie programu zapewnienia jakości w placówkach ochrony zdrowia. </w:t>
      </w:r>
    </w:p>
    <w:p w:rsidR="00EE1EC8" w:rsidRPr="00002937" w:rsidRDefault="00EE1EC8" w:rsidP="00E163F2">
      <w:pPr>
        <w:pStyle w:val="Tekstpodstawowyzwciciem"/>
        <w:spacing w:line="360" w:lineRule="auto"/>
        <w:ind w:firstLine="0"/>
        <w:jc w:val="both"/>
        <w:rPr>
          <w:rFonts w:ascii="Arial" w:hAnsi="Arial" w:cs="Arial"/>
          <w:color w:val="auto"/>
          <w:sz w:val="20"/>
          <w:szCs w:val="20"/>
        </w:rPr>
      </w:pPr>
      <w:r w:rsidRPr="00002937">
        <w:rPr>
          <w:rFonts w:ascii="Arial" w:hAnsi="Arial" w:cs="Arial"/>
          <w:color w:val="auto"/>
          <w:sz w:val="20"/>
          <w:szCs w:val="20"/>
        </w:rPr>
        <w:t xml:space="preserve">Nie przewiduje się możliwości podwyższania kwalifikacji </w:t>
      </w:r>
      <w:r w:rsidR="00A42D2E">
        <w:rPr>
          <w:rFonts w:ascii="Arial" w:hAnsi="Arial" w:cs="Arial"/>
          <w:color w:val="auto"/>
          <w:sz w:val="20"/>
          <w:szCs w:val="20"/>
        </w:rPr>
        <w:t>MED.08</w:t>
      </w:r>
      <w:r w:rsidRPr="00002937">
        <w:rPr>
          <w:rFonts w:ascii="Arial" w:hAnsi="Arial" w:cs="Arial"/>
          <w:color w:val="auto"/>
          <w:sz w:val="20"/>
          <w:szCs w:val="20"/>
        </w:rPr>
        <w:t>.Świadczenie usług medycznych w zakresie diagnostyki obrazowej, elektromedycznej i</w:t>
      </w:r>
      <w:r w:rsidR="00A91A8C" w:rsidRPr="00002937">
        <w:rPr>
          <w:rFonts w:ascii="Arial" w:hAnsi="Arial" w:cs="Arial"/>
          <w:color w:val="auto"/>
          <w:sz w:val="20"/>
          <w:szCs w:val="20"/>
        </w:rPr>
        <w:t> </w:t>
      </w:r>
      <w:r w:rsidRPr="00002937">
        <w:rPr>
          <w:rFonts w:ascii="Arial" w:hAnsi="Arial" w:cs="Arial"/>
          <w:color w:val="auto"/>
          <w:sz w:val="20"/>
          <w:szCs w:val="20"/>
        </w:rPr>
        <w:t>radioterapiiw</w:t>
      </w:r>
      <w:r w:rsidR="00A91A8C" w:rsidRPr="00002937">
        <w:rPr>
          <w:rFonts w:ascii="Arial" w:hAnsi="Arial" w:cs="Arial"/>
          <w:color w:val="auto"/>
          <w:sz w:val="20"/>
          <w:szCs w:val="20"/>
        </w:rPr>
        <w:t> </w:t>
      </w:r>
      <w:r w:rsidRPr="00002937">
        <w:rPr>
          <w:rFonts w:ascii="Arial" w:hAnsi="Arial" w:cs="Arial"/>
          <w:color w:val="auto"/>
          <w:sz w:val="20"/>
          <w:szCs w:val="20"/>
        </w:rPr>
        <w:t>branży</w:t>
      </w:r>
      <w:r w:rsidR="00297BCD" w:rsidRPr="00002937">
        <w:rPr>
          <w:rFonts w:ascii="Arial" w:hAnsi="Arial" w:cs="Arial"/>
          <w:color w:val="auto"/>
          <w:sz w:val="20"/>
          <w:szCs w:val="20"/>
        </w:rPr>
        <w:t>.</w:t>
      </w:r>
    </w:p>
    <w:p w:rsidR="00EE1EC8" w:rsidRPr="00002937" w:rsidRDefault="00EE1EC8" w:rsidP="00E163F2">
      <w:pPr>
        <w:pStyle w:val="Tekstpodstawowyzwciciem"/>
        <w:spacing w:line="360" w:lineRule="auto"/>
        <w:ind w:firstLine="0"/>
        <w:jc w:val="both"/>
        <w:rPr>
          <w:rFonts w:ascii="Arial" w:hAnsi="Arial" w:cs="Arial"/>
          <w:color w:val="auto"/>
          <w:sz w:val="20"/>
          <w:szCs w:val="20"/>
        </w:rPr>
      </w:pPr>
      <w:r w:rsidRPr="00002937">
        <w:rPr>
          <w:rFonts w:ascii="Arial" w:hAnsi="Arial" w:cs="Arial"/>
          <w:color w:val="auto"/>
          <w:sz w:val="20"/>
          <w:szCs w:val="20"/>
        </w:rPr>
        <w:t>Absolwenci szkoły kształcącej w zawodzie technik elektroradiolog po uzyskaniu dyplomu potwierdzającego kwalifikacje w zawodzie technik elektroradiolog mogą podjąć pracę w zakładach i pracowniach: rentgenografii, radiodiagnostyki stomatologicznej, mammografii, tomografii komputerowej, densytometrii, rezonansu magnetycznego, elektrokardiografii, elektroencefalografii, elektromiografii, audiometrii, spirometrii, radioterapi</w:t>
      </w:r>
      <w:r w:rsidR="00A42D2E">
        <w:rPr>
          <w:rFonts w:ascii="Arial" w:hAnsi="Arial" w:cs="Arial"/>
          <w:color w:val="auto"/>
          <w:sz w:val="20"/>
          <w:szCs w:val="20"/>
        </w:rPr>
        <w:t>i, a także medycyny nuklearnej.</w:t>
      </w:r>
    </w:p>
    <w:p w:rsidR="00EE1EC8" w:rsidRPr="00002937" w:rsidRDefault="00EE1EC8" w:rsidP="00E163F2">
      <w:pPr>
        <w:pStyle w:val="Tekstpodstawowyzwciciem"/>
        <w:spacing w:line="360" w:lineRule="auto"/>
        <w:ind w:firstLine="0"/>
        <w:jc w:val="both"/>
        <w:rPr>
          <w:rFonts w:ascii="Arial" w:hAnsi="Arial" w:cs="Arial"/>
          <w:color w:val="auto"/>
          <w:sz w:val="20"/>
          <w:szCs w:val="20"/>
        </w:rPr>
      </w:pPr>
      <w:r w:rsidRPr="00002937">
        <w:rPr>
          <w:rFonts w:ascii="Arial" w:hAnsi="Arial" w:cs="Arial"/>
          <w:color w:val="auto"/>
          <w:sz w:val="20"/>
          <w:szCs w:val="20"/>
        </w:rPr>
        <w:t>Z uwagi na realizację większej liczby godzin niż liczba godzin realizowanych podczas szkolenia w dziedzinie ochrony radiologicznej pacjenta, ukończenie szkoły policealnej w zawodzie technik elektroradiolog i zdanie egzaminu potwierdzającego kwalifikacje zawodowe, daje uprawnienia równeotrzymaniu certyfikatu z zakresu ochrony radiologicznej pacjenta na okres 5 lat (Załącznik Nr 7 do Rozporządzenia Ministra Zdrowia z 18</w:t>
      </w:r>
      <w:r w:rsidR="004C7B49" w:rsidRPr="00002937">
        <w:rPr>
          <w:rFonts w:ascii="Arial" w:hAnsi="Arial" w:cs="Arial"/>
          <w:color w:val="auto"/>
          <w:sz w:val="20"/>
          <w:szCs w:val="20"/>
        </w:rPr>
        <w:t xml:space="preserve"> grudnia </w:t>
      </w:r>
      <w:r w:rsidRPr="00002937">
        <w:rPr>
          <w:rFonts w:ascii="Arial" w:hAnsi="Arial" w:cs="Arial"/>
          <w:color w:val="auto"/>
          <w:sz w:val="20"/>
          <w:szCs w:val="20"/>
        </w:rPr>
        <w:t xml:space="preserve">2011 </w:t>
      </w:r>
      <w:r w:rsidR="004C7B49" w:rsidRPr="00002937">
        <w:rPr>
          <w:rFonts w:ascii="Arial" w:hAnsi="Arial" w:cs="Arial"/>
          <w:color w:val="auto"/>
          <w:sz w:val="20"/>
          <w:szCs w:val="20"/>
        </w:rPr>
        <w:t xml:space="preserve">r. </w:t>
      </w:r>
      <w:r w:rsidR="00A6284A" w:rsidRPr="00002937">
        <w:rPr>
          <w:rFonts w:ascii="Arial" w:hAnsi="Arial" w:cs="Arial"/>
          <w:color w:val="auto"/>
          <w:sz w:val="20"/>
          <w:szCs w:val="20"/>
        </w:rPr>
        <w:t>(</w:t>
      </w:r>
      <w:r w:rsidRPr="00002937">
        <w:rPr>
          <w:rFonts w:ascii="Arial" w:hAnsi="Arial" w:cs="Arial"/>
          <w:color w:val="auto"/>
          <w:sz w:val="20"/>
          <w:szCs w:val="20"/>
        </w:rPr>
        <w:t>Dz.U.</w:t>
      </w:r>
      <w:r w:rsidR="00A6284A" w:rsidRPr="00002937">
        <w:rPr>
          <w:rFonts w:ascii="Arial" w:hAnsi="Arial" w:cs="Arial"/>
          <w:color w:val="auto"/>
          <w:sz w:val="20"/>
          <w:szCs w:val="20"/>
        </w:rPr>
        <w:t xml:space="preserve">z </w:t>
      </w:r>
      <w:r w:rsidRPr="00002937">
        <w:rPr>
          <w:rFonts w:ascii="Arial" w:hAnsi="Arial" w:cs="Arial"/>
          <w:color w:val="auto"/>
          <w:sz w:val="20"/>
          <w:szCs w:val="20"/>
        </w:rPr>
        <w:t>2011</w:t>
      </w:r>
      <w:r w:rsidR="00A6284A" w:rsidRPr="00002937">
        <w:rPr>
          <w:rFonts w:ascii="Arial" w:hAnsi="Arial" w:cs="Arial"/>
          <w:color w:val="auto"/>
          <w:sz w:val="20"/>
          <w:szCs w:val="20"/>
        </w:rPr>
        <w:t xml:space="preserve"> r.</w:t>
      </w:r>
      <w:r w:rsidRPr="00002937">
        <w:rPr>
          <w:rFonts w:ascii="Arial" w:hAnsi="Arial" w:cs="Arial"/>
          <w:color w:val="auto"/>
          <w:sz w:val="20"/>
          <w:szCs w:val="20"/>
        </w:rPr>
        <w:t xml:space="preserve"> Nr51</w:t>
      </w:r>
      <w:r w:rsidR="00A6284A" w:rsidRPr="00002937">
        <w:rPr>
          <w:rFonts w:ascii="Arial" w:hAnsi="Arial" w:cs="Arial"/>
          <w:color w:val="auto"/>
          <w:sz w:val="20"/>
          <w:szCs w:val="20"/>
        </w:rPr>
        <w:t>,</w:t>
      </w:r>
      <w:r w:rsidRPr="00002937">
        <w:rPr>
          <w:rFonts w:ascii="Arial" w:hAnsi="Arial" w:cs="Arial"/>
          <w:color w:val="auto"/>
          <w:sz w:val="20"/>
          <w:szCs w:val="20"/>
        </w:rPr>
        <w:t xml:space="preserve"> poz.265</w:t>
      </w:r>
      <w:r w:rsidR="00A6284A" w:rsidRPr="00002937">
        <w:rPr>
          <w:rFonts w:ascii="Arial" w:hAnsi="Arial" w:cs="Arial"/>
          <w:color w:val="auto"/>
          <w:sz w:val="20"/>
          <w:szCs w:val="20"/>
        </w:rPr>
        <w:t>)</w:t>
      </w:r>
      <w:r w:rsidRPr="00002937">
        <w:rPr>
          <w:rFonts w:ascii="Arial" w:hAnsi="Arial" w:cs="Arial"/>
          <w:color w:val="auto"/>
          <w:sz w:val="20"/>
          <w:szCs w:val="20"/>
        </w:rPr>
        <w:t xml:space="preserve">rozszerzenie uprawnień Rozporządzenie o bezpiecznym stosowaniu promieniowania jonizującego </w:t>
      </w:r>
      <w:r w:rsidR="00A6284A" w:rsidRPr="00002937">
        <w:rPr>
          <w:rFonts w:ascii="Arial" w:hAnsi="Arial" w:cs="Arial"/>
          <w:color w:val="auto"/>
          <w:sz w:val="20"/>
          <w:szCs w:val="20"/>
        </w:rPr>
        <w:t>(</w:t>
      </w:r>
      <w:r w:rsidRPr="00002937">
        <w:rPr>
          <w:rFonts w:ascii="Arial" w:hAnsi="Arial" w:cs="Arial"/>
          <w:color w:val="auto"/>
          <w:sz w:val="20"/>
          <w:szCs w:val="20"/>
        </w:rPr>
        <w:t>Dz. U. z2017</w:t>
      </w:r>
      <w:r w:rsidR="004C7B49" w:rsidRPr="00002937">
        <w:rPr>
          <w:rFonts w:ascii="Arial" w:hAnsi="Arial" w:cs="Arial"/>
          <w:color w:val="auto"/>
          <w:sz w:val="20"/>
          <w:szCs w:val="20"/>
        </w:rPr>
        <w:t xml:space="preserve"> r.</w:t>
      </w:r>
      <w:r w:rsidRPr="00002937">
        <w:rPr>
          <w:rFonts w:ascii="Arial" w:hAnsi="Arial" w:cs="Arial"/>
          <w:color w:val="auto"/>
          <w:sz w:val="20"/>
          <w:szCs w:val="20"/>
        </w:rPr>
        <w:t>, poz.884, Obwieszczenie Ministra Zdrowia).</w:t>
      </w:r>
    </w:p>
    <w:p w:rsidR="00EE1EC8" w:rsidRPr="00002937" w:rsidRDefault="00EE1EC8" w:rsidP="00E163F2">
      <w:pPr>
        <w:pStyle w:val="Tekstpodstawowyzwciciem"/>
        <w:spacing w:line="360" w:lineRule="auto"/>
        <w:ind w:firstLine="0"/>
        <w:jc w:val="both"/>
        <w:rPr>
          <w:rFonts w:ascii="Arial" w:hAnsi="Arial" w:cs="Arial"/>
          <w:color w:val="auto"/>
          <w:sz w:val="20"/>
          <w:szCs w:val="20"/>
        </w:rPr>
      </w:pPr>
      <w:r w:rsidRPr="00002937">
        <w:rPr>
          <w:rFonts w:ascii="Arial" w:hAnsi="Arial" w:cs="Arial"/>
          <w:color w:val="auto"/>
          <w:sz w:val="20"/>
          <w:szCs w:val="20"/>
        </w:rPr>
        <w:t xml:space="preserve">Dla absolwentów szkoły kształcącej w zawodzie technik elektroradiolog istnieje także możliwość podwyższania i uaktualniania wiedzy i umiejętności na kursach doszkalających/szkoleniowych, czy też specjalizacyjnych dla techników elektroradiologów organizowanych przez Towarzystwa Naukowe, Instytuty Naukowe, Stowarzyszenia, po których ukończeniu uzyskuje się dodatkowe certyfikaty z zakresu: elektroencefalografii, eeg-biofeedback,elektromiografii, audiometrii, ultrasonografii, elektrokardiografii, echokardiografii, mammografii, tomografii komputerowej,rezonansu magnetycznego, radiodiagnostyki stomatologicznej, PET, SPECT, technik hybrydowych, medycyny nuklearnej, radioterapii, </w:t>
      </w:r>
      <w:r w:rsidR="00E46EAD" w:rsidRPr="00002937">
        <w:rPr>
          <w:rFonts w:ascii="Arial" w:hAnsi="Arial" w:cs="Arial"/>
          <w:color w:val="auto"/>
          <w:sz w:val="20"/>
          <w:szCs w:val="20"/>
        </w:rPr>
        <w:t>u</w:t>
      </w:r>
      <w:r w:rsidRPr="00002937">
        <w:rPr>
          <w:rFonts w:ascii="Arial" w:hAnsi="Arial" w:cs="Arial"/>
          <w:color w:val="auto"/>
          <w:sz w:val="20"/>
          <w:szCs w:val="20"/>
        </w:rPr>
        <w:t>miejętności obróbki cyfrowej.</w:t>
      </w:r>
    </w:p>
    <w:p w:rsidR="00A6284A" w:rsidRPr="00E163F2" w:rsidRDefault="00A6284A" w:rsidP="00E163F2">
      <w:pPr>
        <w:spacing w:line="360" w:lineRule="auto"/>
        <w:rPr>
          <w:rFonts w:ascii="Arial" w:hAnsi="Arial" w:cs="Arial"/>
          <w:i/>
        </w:rPr>
      </w:pPr>
    </w:p>
    <w:p w:rsidR="00E176C8" w:rsidRPr="00002937" w:rsidRDefault="00E176C8" w:rsidP="00E163F2">
      <w:pPr>
        <w:pStyle w:val="Nagwek4"/>
        <w:spacing w:before="0" w:line="360" w:lineRule="auto"/>
        <w:rPr>
          <w:rFonts w:ascii="Arial" w:hAnsi="Arial" w:cs="Arial"/>
          <w:b/>
          <w:i w:val="0"/>
          <w:color w:val="auto"/>
        </w:rPr>
      </w:pPr>
      <w:r w:rsidRPr="00002937">
        <w:rPr>
          <w:rFonts w:ascii="Arial" w:hAnsi="Arial" w:cs="Arial"/>
          <w:b/>
          <w:i w:val="0"/>
          <w:color w:val="auto"/>
        </w:rPr>
        <w:t>CHARAKTERYSTYKA PROGRAMU</w:t>
      </w:r>
    </w:p>
    <w:p w:rsidR="00EE1EC8" w:rsidRPr="00002937" w:rsidRDefault="00EE1EC8" w:rsidP="00E163F2">
      <w:pPr>
        <w:pStyle w:val="Tekstkomentarza"/>
        <w:spacing w:line="360" w:lineRule="auto"/>
        <w:jc w:val="both"/>
        <w:rPr>
          <w:rFonts w:ascii="Arial" w:hAnsi="Arial" w:cs="Arial"/>
        </w:rPr>
      </w:pPr>
      <w:r w:rsidRPr="00002937">
        <w:rPr>
          <w:rFonts w:ascii="Arial" w:hAnsi="Arial" w:cs="Arial"/>
        </w:rPr>
        <w:t xml:space="preserve">Program nauczania dla zawodu </w:t>
      </w:r>
      <w:r w:rsidR="00A42D2E">
        <w:rPr>
          <w:rFonts w:ascii="Arial" w:hAnsi="Arial" w:cs="Arial"/>
        </w:rPr>
        <w:t>t</w:t>
      </w:r>
      <w:r w:rsidRPr="00002937">
        <w:rPr>
          <w:rFonts w:ascii="Arial" w:hAnsi="Arial" w:cs="Arial"/>
        </w:rPr>
        <w:t xml:space="preserve">echnik elektroradiolog 321103 dla szkoły policealnej. Przeznaczony dla osób posiadających wykształcenie średnie. Realizacja programu nauczania umożliwia nabycie wiedzy i umiejętności zawodowych, a następnie przystąpienie do egzaminu potwierdzającego kwalifikacje w zawodzie technik elektroradiolog i uzyskanie dyplomu potwierdzającego kwalifikacje zawodowe po zdaniu egzaminów </w:t>
      </w:r>
      <w:r w:rsidR="00E46EAD" w:rsidRPr="00002937">
        <w:rPr>
          <w:rFonts w:ascii="Arial" w:hAnsi="Arial" w:cs="Arial"/>
        </w:rPr>
        <w:t>potwierdzających kwalifikacje w </w:t>
      </w:r>
      <w:r w:rsidRPr="00002937">
        <w:rPr>
          <w:rFonts w:ascii="Arial" w:hAnsi="Arial" w:cs="Arial"/>
        </w:rPr>
        <w:t>zawodzie. Program nauczania ma strukturę</w:t>
      </w:r>
      <w:r w:rsidR="00653D5A" w:rsidRPr="00002937">
        <w:rPr>
          <w:rFonts w:ascii="Arial" w:hAnsi="Arial" w:cs="Arial"/>
        </w:rPr>
        <w:t xml:space="preserve"> przedmiotową</w:t>
      </w:r>
      <w:r w:rsidRPr="00002937">
        <w:rPr>
          <w:rFonts w:ascii="Arial" w:hAnsi="Arial" w:cs="Arial"/>
        </w:rPr>
        <w:t>, układ treści spiralny, co oznacza, że materiał nauczania ułożony został od najprostszych treści po bardziej trudne, dzięki czemu możliwy jest powrót do treści zrealizowanych na początku edukacji w szkole policealnej, aby je poszerzyć w kolejnym roku nauki w celu kształtowania umiejętności wykonywania czynności związanych z realizacją zadań zawodowych. Taki układ treści utrwala poznane wcześniej treści i ułatwia zdanie egzaminu zawodowego.Treści korelują ze sobą w ramach przedmiotów nauczania i są realizowane w postaci kształcenia teoretycznego oraz praktycznego.</w:t>
      </w:r>
    </w:p>
    <w:p w:rsidR="00E176C8" w:rsidRPr="00002937" w:rsidRDefault="00EE1EC8" w:rsidP="00E163F2">
      <w:pPr>
        <w:pStyle w:val="Tekstpodstawowy"/>
        <w:spacing w:after="0" w:line="360" w:lineRule="auto"/>
        <w:rPr>
          <w:rFonts w:ascii="Arial" w:hAnsi="Arial" w:cs="Arial"/>
          <w:color w:val="auto"/>
          <w:sz w:val="20"/>
          <w:szCs w:val="20"/>
        </w:rPr>
      </w:pPr>
      <w:r w:rsidRPr="00002937">
        <w:rPr>
          <w:rFonts w:ascii="Arial" w:hAnsi="Arial" w:cs="Arial"/>
          <w:color w:val="auto"/>
          <w:sz w:val="20"/>
          <w:szCs w:val="20"/>
        </w:rPr>
        <w:lastRenderedPageBreak/>
        <w:t xml:space="preserve">Okres realizacji </w:t>
      </w:r>
      <w:r w:rsidR="00170E0A" w:rsidRPr="00002937">
        <w:rPr>
          <w:rFonts w:ascii="Arial" w:hAnsi="Arial" w:cs="Arial"/>
          <w:color w:val="auto"/>
          <w:sz w:val="20"/>
          <w:szCs w:val="20"/>
        </w:rPr>
        <w:t xml:space="preserve">– </w:t>
      </w:r>
      <w:r w:rsidRPr="00002937">
        <w:rPr>
          <w:rFonts w:ascii="Arial" w:hAnsi="Arial" w:cs="Arial"/>
          <w:color w:val="auto"/>
          <w:sz w:val="20"/>
          <w:szCs w:val="20"/>
        </w:rPr>
        <w:t>5 semestrów.</w:t>
      </w:r>
    </w:p>
    <w:p w:rsidR="00A42D2E" w:rsidRDefault="00A42D2E" w:rsidP="00E163F2">
      <w:pPr>
        <w:pStyle w:val="Nagwek4"/>
        <w:spacing w:before="0" w:line="360" w:lineRule="auto"/>
        <w:rPr>
          <w:rFonts w:ascii="Arial" w:hAnsi="Arial" w:cs="Arial"/>
          <w:b/>
          <w:i w:val="0"/>
          <w:color w:val="auto"/>
        </w:rPr>
      </w:pPr>
    </w:p>
    <w:p w:rsidR="00E176C8" w:rsidRPr="00002937" w:rsidRDefault="00D844F1" w:rsidP="00E163F2">
      <w:pPr>
        <w:pStyle w:val="Nagwek4"/>
        <w:spacing w:before="0" w:line="360" w:lineRule="auto"/>
        <w:rPr>
          <w:rFonts w:ascii="Arial" w:hAnsi="Arial" w:cs="Arial"/>
          <w:b/>
          <w:i w:val="0"/>
          <w:color w:val="auto"/>
        </w:rPr>
      </w:pPr>
      <w:r w:rsidRPr="00002937">
        <w:rPr>
          <w:rFonts w:ascii="Arial" w:hAnsi="Arial" w:cs="Arial"/>
          <w:b/>
          <w:i w:val="0"/>
          <w:color w:val="auto"/>
        </w:rPr>
        <w:t>ZAŁOŻENIA PROGRAMOWE</w:t>
      </w:r>
    </w:p>
    <w:p w:rsidR="004C656C" w:rsidRPr="00002937" w:rsidRDefault="00A77EBE" w:rsidP="00E163F2">
      <w:pPr>
        <w:pStyle w:val="Tekstpodstawowy"/>
        <w:spacing w:after="0" w:line="360" w:lineRule="auto"/>
        <w:jc w:val="both"/>
        <w:rPr>
          <w:rFonts w:ascii="Arial" w:hAnsi="Arial" w:cs="Arial"/>
          <w:color w:val="auto"/>
          <w:sz w:val="20"/>
          <w:szCs w:val="20"/>
        </w:rPr>
      </w:pPr>
      <w:r w:rsidRPr="00002937">
        <w:rPr>
          <w:rFonts w:ascii="Arial" w:hAnsi="Arial" w:cs="Arial"/>
          <w:color w:val="auto"/>
          <w:sz w:val="20"/>
          <w:szCs w:val="20"/>
        </w:rPr>
        <w:t xml:space="preserve">W dobie kryzysu pokoleniowego w służbie zdrowia i postępującego starzenia się społeczeństwa, które dotyczy także kadr średniego personelu medycznego, przy równoczesnym wzroście liczby procedur medycznych, w których wykonaniu nieodzowny jest technik elektroradiolog, zapotrzebowanie na techników elektroradiologów na rynku krajowym będzie wzrastać. Równocześnie można zaobserwować nieustanny odpływ pracowników medycznych, w tym w dużym stopniu także techników elektroradiologów, za granicę, co spowodowane jest brakiem regulacji zawodu, a także mało satysfakcjonującym wynagrodzeniem, zwłaszcza dla absolwentów podejmujących pracę w zawodzie technika elektroradiologa. </w:t>
      </w:r>
    </w:p>
    <w:p w:rsidR="00A42D2E" w:rsidRDefault="00A42D2E" w:rsidP="00E163F2">
      <w:pPr>
        <w:pStyle w:val="Nagwek5"/>
        <w:spacing w:before="0" w:line="360" w:lineRule="auto"/>
        <w:rPr>
          <w:rFonts w:ascii="Arial" w:hAnsi="Arial" w:cs="Arial"/>
          <w:b/>
          <w:color w:val="auto"/>
        </w:rPr>
      </w:pPr>
    </w:p>
    <w:p w:rsidR="000E30ED" w:rsidRPr="00002937" w:rsidRDefault="000E30ED" w:rsidP="00E163F2">
      <w:pPr>
        <w:pStyle w:val="Nagwek5"/>
        <w:spacing w:before="0" w:line="360" w:lineRule="auto"/>
        <w:rPr>
          <w:rFonts w:ascii="Arial" w:hAnsi="Arial" w:cs="Arial"/>
          <w:b/>
          <w:color w:val="auto"/>
        </w:rPr>
      </w:pPr>
      <w:r w:rsidRPr="00002937">
        <w:rPr>
          <w:rFonts w:ascii="Arial" w:hAnsi="Arial" w:cs="Arial"/>
          <w:b/>
          <w:color w:val="auto"/>
        </w:rPr>
        <w:t xml:space="preserve">Wykaz </w:t>
      </w:r>
      <w:r w:rsidR="009D5F5A" w:rsidRPr="00002937">
        <w:rPr>
          <w:rFonts w:ascii="Arial" w:hAnsi="Arial" w:cs="Arial"/>
          <w:b/>
          <w:color w:val="auto"/>
        </w:rPr>
        <w:t>przedmiotów w</w:t>
      </w:r>
      <w:r w:rsidRPr="00002937">
        <w:rPr>
          <w:rFonts w:ascii="Arial" w:hAnsi="Arial" w:cs="Arial"/>
          <w:b/>
          <w:color w:val="auto"/>
        </w:rPr>
        <w:t>toku kształcenia</w:t>
      </w:r>
    </w:p>
    <w:p w:rsidR="00297BCD" w:rsidRPr="00002937" w:rsidRDefault="005A26C4" w:rsidP="00E163F2">
      <w:pPr>
        <w:pStyle w:val="Tekstpodstawowy"/>
        <w:spacing w:after="0" w:line="360" w:lineRule="auto"/>
        <w:rPr>
          <w:rStyle w:val="Pogrubienie"/>
          <w:rFonts w:ascii="Arial" w:eastAsia="Cambria" w:hAnsi="Arial" w:cs="Arial"/>
          <w:b w:val="0"/>
          <w:color w:val="auto"/>
          <w:sz w:val="20"/>
          <w:szCs w:val="20"/>
        </w:rPr>
      </w:pPr>
      <w:r w:rsidRPr="00002937">
        <w:rPr>
          <w:rStyle w:val="Pogrubienie"/>
          <w:rFonts w:ascii="Arial" w:hAnsi="Arial" w:cs="Arial"/>
          <w:b w:val="0"/>
          <w:color w:val="auto"/>
          <w:sz w:val="20"/>
          <w:szCs w:val="20"/>
        </w:rPr>
        <w:t>Kwalifikacja:</w:t>
      </w:r>
      <w:r w:rsidR="00A42D2E">
        <w:rPr>
          <w:rFonts w:ascii="Arial" w:hAnsi="Arial" w:cs="Arial"/>
          <w:color w:val="auto"/>
          <w:sz w:val="20"/>
          <w:szCs w:val="20"/>
        </w:rPr>
        <w:t>MED.08</w:t>
      </w:r>
      <w:r w:rsidR="00660874" w:rsidRPr="00002937">
        <w:rPr>
          <w:rFonts w:ascii="Arial" w:hAnsi="Arial" w:cs="Arial"/>
          <w:color w:val="auto"/>
          <w:sz w:val="20"/>
          <w:szCs w:val="20"/>
        </w:rPr>
        <w:t>. Świadczen</w:t>
      </w:r>
      <w:r w:rsidRPr="00002937">
        <w:rPr>
          <w:rFonts w:ascii="Arial" w:hAnsi="Arial" w:cs="Arial"/>
          <w:color w:val="auto"/>
          <w:sz w:val="20"/>
          <w:szCs w:val="20"/>
        </w:rPr>
        <w:t>ie usług medycznych w zakresie</w:t>
      </w:r>
      <w:r w:rsidR="00660874" w:rsidRPr="00002937">
        <w:rPr>
          <w:rFonts w:ascii="Arial" w:hAnsi="Arial" w:cs="Arial"/>
          <w:color w:val="auto"/>
          <w:sz w:val="20"/>
          <w:szCs w:val="20"/>
        </w:rPr>
        <w:t xml:space="preserve"> diagnostyki obrazowej, elektromedycznej i radioterapii.</w:t>
      </w:r>
    </w:p>
    <w:p w:rsidR="00297BCD" w:rsidRPr="00002937" w:rsidRDefault="001B0D34" w:rsidP="00E163F2">
      <w:pPr>
        <w:pStyle w:val="Akapitzlist"/>
        <w:spacing w:line="360" w:lineRule="auto"/>
        <w:ind w:left="0"/>
        <w:rPr>
          <w:rStyle w:val="Pogrubienie"/>
          <w:rFonts w:ascii="Arial" w:hAnsi="Arial" w:cs="Arial"/>
          <w:color w:val="auto"/>
          <w:sz w:val="20"/>
          <w:szCs w:val="20"/>
        </w:rPr>
      </w:pPr>
      <w:r w:rsidRPr="001B0D34">
        <w:rPr>
          <w:rStyle w:val="Pogrubienie"/>
          <w:rFonts w:ascii="Arial" w:hAnsi="Arial" w:cs="Arial"/>
          <w:color w:val="auto"/>
          <w:sz w:val="20"/>
          <w:szCs w:val="20"/>
        </w:rPr>
        <w:t>Przedmioty teoretyczne zawodowe</w:t>
      </w:r>
      <w:r w:rsidR="00012317" w:rsidRPr="00002937">
        <w:rPr>
          <w:rStyle w:val="Pogrubienie"/>
          <w:rFonts w:ascii="Arial" w:hAnsi="Arial" w:cs="Arial"/>
          <w:color w:val="auto"/>
          <w:sz w:val="20"/>
          <w:szCs w:val="20"/>
        </w:rPr>
        <w:t>:</w:t>
      </w:r>
    </w:p>
    <w:p w:rsidR="0000115B" w:rsidRPr="00002937" w:rsidRDefault="0000115B" w:rsidP="00E163F2">
      <w:pPr>
        <w:pStyle w:val="Tekstpodstawowy"/>
        <w:spacing w:after="0" w:line="360" w:lineRule="auto"/>
        <w:rPr>
          <w:rStyle w:val="Pogrubienie"/>
          <w:rFonts w:ascii="Arial" w:hAnsi="Arial" w:cs="Arial"/>
          <w:b w:val="0"/>
          <w:color w:val="auto"/>
          <w:sz w:val="20"/>
          <w:szCs w:val="20"/>
        </w:rPr>
      </w:pPr>
      <w:r w:rsidRPr="00002937">
        <w:rPr>
          <w:rStyle w:val="Pogrubienie"/>
          <w:rFonts w:ascii="Arial" w:hAnsi="Arial" w:cs="Arial"/>
          <w:b w:val="0"/>
          <w:color w:val="auto"/>
          <w:sz w:val="20"/>
          <w:szCs w:val="20"/>
        </w:rPr>
        <w:t>Bezpieczeństwo i higiena pracy oraz podstawy prawne zawodu</w:t>
      </w:r>
    </w:p>
    <w:p w:rsidR="0000115B" w:rsidRPr="00002937" w:rsidRDefault="0000115B" w:rsidP="00E163F2">
      <w:pPr>
        <w:pStyle w:val="Tekstpodstawowy"/>
        <w:spacing w:after="0" w:line="360" w:lineRule="auto"/>
        <w:rPr>
          <w:rStyle w:val="Pogrubienie"/>
          <w:rFonts w:ascii="Arial" w:hAnsi="Arial" w:cs="Arial"/>
          <w:b w:val="0"/>
          <w:color w:val="auto"/>
          <w:sz w:val="20"/>
          <w:szCs w:val="20"/>
        </w:rPr>
      </w:pPr>
      <w:r w:rsidRPr="00002937">
        <w:rPr>
          <w:rStyle w:val="Pogrubienie"/>
          <w:rFonts w:ascii="Arial" w:hAnsi="Arial" w:cs="Arial"/>
          <w:b w:val="0"/>
          <w:color w:val="auto"/>
          <w:sz w:val="20"/>
          <w:szCs w:val="20"/>
        </w:rPr>
        <w:t>Zarys zdrowia publicznego</w:t>
      </w:r>
    </w:p>
    <w:p w:rsidR="00340356" w:rsidRPr="00002937" w:rsidRDefault="00340356" w:rsidP="00E163F2">
      <w:pPr>
        <w:pStyle w:val="Tekstpodstawowy"/>
        <w:spacing w:after="0" w:line="360" w:lineRule="auto"/>
        <w:rPr>
          <w:rStyle w:val="Pogrubienie"/>
          <w:rFonts w:ascii="Arial" w:hAnsi="Arial" w:cs="Arial"/>
          <w:b w:val="0"/>
          <w:color w:val="auto"/>
          <w:sz w:val="20"/>
          <w:szCs w:val="20"/>
        </w:rPr>
      </w:pPr>
      <w:r w:rsidRPr="00002937">
        <w:rPr>
          <w:rStyle w:val="Pogrubienie"/>
          <w:rFonts w:ascii="Arial" w:hAnsi="Arial" w:cs="Arial"/>
          <w:b w:val="0"/>
          <w:color w:val="auto"/>
          <w:sz w:val="20"/>
          <w:szCs w:val="20"/>
        </w:rPr>
        <w:t>Anatomia i fizjologia człowieka</w:t>
      </w:r>
    </w:p>
    <w:p w:rsidR="00340356" w:rsidRPr="00002937" w:rsidRDefault="00340356" w:rsidP="00E163F2">
      <w:pPr>
        <w:pStyle w:val="Tekstpodstawowy"/>
        <w:spacing w:after="0" w:line="360" w:lineRule="auto"/>
        <w:rPr>
          <w:rStyle w:val="Pogrubienie"/>
          <w:rFonts w:ascii="Arial" w:hAnsi="Arial" w:cs="Arial"/>
          <w:b w:val="0"/>
          <w:color w:val="auto"/>
          <w:sz w:val="20"/>
          <w:szCs w:val="20"/>
        </w:rPr>
      </w:pPr>
      <w:r w:rsidRPr="00002937">
        <w:rPr>
          <w:rStyle w:val="Pogrubienie"/>
          <w:rFonts w:ascii="Arial" w:hAnsi="Arial" w:cs="Arial"/>
          <w:b w:val="0"/>
          <w:color w:val="auto"/>
          <w:sz w:val="20"/>
          <w:szCs w:val="20"/>
        </w:rPr>
        <w:t>Zarys patofizjologii</w:t>
      </w:r>
    </w:p>
    <w:p w:rsidR="00340356" w:rsidRPr="00002937" w:rsidRDefault="00340356" w:rsidP="00E163F2">
      <w:pPr>
        <w:pStyle w:val="Tekstpodstawowy"/>
        <w:spacing w:after="0" w:line="360" w:lineRule="auto"/>
        <w:rPr>
          <w:rStyle w:val="Pogrubienie"/>
          <w:rFonts w:ascii="Arial" w:hAnsi="Arial" w:cs="Arial"/>
          <w:b w:val="0"/>
          <w:color w:val="auto"/>
          <w:sz w:val="20"/>
          <w:szCs w:val="20"/>
        </w:rPr>
      </w:pPr>
      <w:r w:rsidRPr="00002937">
        <w:rPr>
          <w:rStyle w:val="Pogrubienie"/>
          <w:rFonts w:ascii="Arial" w:hAnsi="Arial" w:cs="Arial"/>
          <w:b w:val="0"/>
          <w:color w:val="auto"/>
          <w:sz w:val="20"/>
          <w:szCs w:val="20"/>
        </w:rPr>
        <w:t>Fizyczne podstawy elektroradiologii</w:t>
      </w:r>
    </w:p>
    <w:p w:rsidR="00340356" w:rsidRPr="00002937" w:rsidRDefault="00340356" w:rsidP="00E163F2">
      <w:pPr>
        <w:pStyle w:val="Tekstpodstawowy"/>
        <w:spacing w:after="0" w:line="360" w:lineRule="auto"/>
        <w:rPr>
          <w:rStyle w:val="Pogrubienie"/>
          <w:rFonts w:ascii="Arial" w:hAnsi="Arial" w:cs="Arial"/>
          <w:b w:val="0"/>
          <w:color w:val="auto"/>
          <w:sz w:val="20"/>
          <w:szCs w:val="20"/>
        </w:rPr>
      </w:pPr>
      <w:r w:rsidRPr="00002937">
        <w:rPr>
          <w:rStyle w:val="Pogrubienie"/>
          <w:rFonts w:ascii="Arial" w:hAnsi="Arial" w:cs="Arial"/>
          <w:b w:val="0"/>
          <w:color w:val="auto"/>
          <w:sz w:val="20"/>
          <w:szCs w:val="20"/>
        </w:rPr>
        <w:t>Diagnostyka obrazowa</w:t>
      </w:r>
    </w:p>
    <w:p w:rsidR="00340356" w:rsidRPr="00002937" w:rsidRDefault="00340356" w:rsidP="00E163F2">
      <w:pPr>
        <w:pStyle w:val="Tekstpodstawowy"/>
        <w:spacing w:after="0" w:line="360" w:lineRule="auto"/>
        <w:rPr>
          <w:rStyle w:val="Pogrubienie"/>
          <w:rFonts w:ascii="Arial" w:hAnsi="Arial" w:cs="Arial"/>
          <w:b w:val="0"/>
          <w:color w:val="auto"/>
          <w:sz w:val="20"/>
          <w:szCs w:val="20"/>
        </w:rPr>
      </w:pPr>
      <w:r w:rsidRPr="00002937">
        <w:rPr>
          <w:rStyle w:val="Pogrubienie"/>
          <w:rFonts w:ascii="Arial" w:hAnsi="Arial" w:cs="Arial"/>
          <w:b w:val="0"/>
          <w:color w:val="auto"/>
          <w:sz w:val="20"/>
          <w:szCs w:val="20"/>
        </w:rPr>
        <w:t>Diagnostyka elektromedyczna</w:t>
      </w:r>
    </w:p>
    <w:p w:rsidR="00340356" w:rsidRPr="00002937" w:rsidRDefault="00340356" w:rsidP="00E163F2">
      <w:pPr>
        <w:pStyle w:val="Tekstpodstawowy"/>
        <w:spacing w:after="0" w:line="360" w:lineRule="auto"/>
        <w:rPr>
          <w:rStyle w:val="Pogrubienie"/>
          <w:rFonts w:ascii="Arial" w:hAnsi="Arial" w:cs="Arial"/>
          <w:b w:val="0"/>
          <w:color w:val="auto"/>
          <w:sz w:val="20"/>
          <w:szCs w:val="20"/>
        </w:rPr>
      </w:pPr>
      <w:r w:rsidRPr="00002937">
        <w:rPr>
          <w:rStyle w:val="Pogrubienie"/>
          <w:rFonts w:ascii="Arial" w:hAnsi="Arial" w:cs="Arial"/>
          <w:b w:val="0"/>
          <w:color w:val="auto"/>
          <w:sz w:val="20"/>
          <w:szCs w:val="20"/>
        </w:rPr>
        <w:t>Radioterapia</w:t>
      </w:r>
    </w:p>
    <w:p w:rsidR="00340356" w:rsidRPr="00002937" w:rsidRDefault="00340356" w:rsidP="00E163F2">
      <w:pPr>
        <w:pStyle w:val="Tekstpodstawowy"/>
        <w:spacing w:after="0" w:line="360" w:lineRule="auto"/>
        <w:rPr>
          <w:rStyle w:val="Pogrubienie"/>
          <w:rFonts w:ascii="Arial" w:hAnsi="Arial" w:cs="Arial"/>
          <w:b w:val="0"/>
          <w:color w:val="auto"/>
          <w:sz w:val="20"/>
          <w:szCs w:val="20"/>
        </w:rPr>
      </w:pPr>
      <w:r w:rsidRPr="00002937">
        <w:rPr>
          <w:rStyle w:val="Pogrubienie"/>
          <w:rFonts w:ascii="Arial" w:hAnsi="Arial" w:cs="Arial"/>
          <w:b w:val="0"/>
          <w:color w:val="auto"/>
          <w:sz w:val="20"/>
          <w:szCs w:val="20"/>
        </w:rPr>
        <w:t>Ochrona radiologiczna</w:t>
      </w:r>
    </w:p>
    <w:p w:rsidR="00340356" w:rsidRPr="00002937" w:rsidRDefault="00340356" w:rsidP="00E163F2">
      <w:pPr>
        <w:pStyle w:val="Tekstpodstawowy"/>
        <w:spacing w:after="0" w:line="360" w:lineRule="auto"/>
        <w:rPr>
          <w:rStyle w:val="Pogrubienie"/>
          <w:rFonts w:ascii="Arial" w:hAnsi="Arial" w:cs="Arial"/>
          <w:b w:val="0"/>
          <w:color w:val="auto"/>
          <w:sz w:val="20"/>
          <w:szCs w:val="20"/>
        </w:rPr>
      </w:pPr>
      <w:r w:rsidRPr="00002937">
        <w:rPr>
          <w:rStyle w:val="Pogrubienie"/>
          <w:rFonts w:ascii="Arial" w:hAnsi="Arial" w:cs="Arial"/>
          <w:b w:val="0"/>
          <w:color w:val="auto"/>
          <w:sz w:val="20"/>
          <w:szCs w:val="20"/>
        </w:rPr>
        <w:t>Aparatura elektromedyczna</w:t>
      </w:r>
    </w:p>
    <w:p w:rsidR="00340356" w:rsidRPr="00002937" w:rsidRDefault="00340356" w:rsidP="00E163F2">
      <w:pPr>
        <w:pStyle w:val="Tekstpodstawowy"/>
        <w:spacing w:after="0" w:line="360" w:lineRule="auto"/>
        <w:rPr>
          <w:rStyle w:val="Pogrubienie"/>
          <w:rFonts w:ascii="Arial" w:hAnsi="Arial" w:cs="Arial"/>
          <w:b w:val="0"/>
          <w:color w:val="auto"/>
          <w:sz w:val="20"/>
          <w:szCs w:val="20"/>
        </w:rPr>
      </w:pPr>
      <w:r w:rsidRPr="00002937">
        <w:rPr>
          <w:rStyle w:val="Pogrubienie"/>
          <w:rFonts w:ascii="Arial" w:hAnsi="Arial" w:cs="Arial"/>
          <w:b w:val="0"/>
          <w:color w:val="auto"/>
          <w:sz w:val="20"/>
          <w:szCs w:val="20"/>
        </w:rPr>
        <w:t>Komunikacja interpersonalna</w:t>
      </w:r>
    </w:p>
    <w:p w:rsidR="00340356" w:rsidRPr="00002937" w:rsidRDefault="00340356" w:rsidP="00E163F2">
      <w:pPr>
        <w:pStyle w:val="Tekstpodstawowy"/>
        <w:spacing w:after="0" w:line="360" w:lineRule="auto"/>
        <w:rPr>
          <w:rStyle w:val="Pogrubienie"/>
          <w:rFonts w:ascii="Arial" w:hAnsi="Arial" w:cs="Arial"/>
          <w:b w:val="0"/>
          <w:color w:val="auto"/>
          <w:sz w:val="20"/>
          <w:szCs w:val="20"/>
        </w:rPr>
      </w:pPr>
      <w:r w:rsidRPr="00002937">
        <w:rPr>
          <w:rStyle w:val="Pogrubienie"/>
          <w:rFonts w:ascii="Arial" w:hAnsi="Arial" w:cs="Arial"/>
          <w:b w:val="0"/>
          <w:color w:val="auto"/>
          <w:sz w:val="20"/>
          <w:szCs w:val="20"/>
        </w:rPr>
        <w:t>Język obcy zawodowy</w:t>
      </w:r>
    </w:p>
    <w:p w:rsidR="00340356" w:rsidRPr="00002937" w:rsidRDefault="00340356" w:rsidP="00E163F2">
      <w:pPr>
        <w:pStyle w:val="Tekstpodstawowy"/>
        <w:spacing w:after="0" w:line="360" w:lineRule="auto"/>
        <w:rPr>
          <w:rStyle w:val="Pogrubienie"/>
          <w:rFonts w:ascii="Arial" w:hAnsi="Arial" w:cs="Arial"/>
          <w:b w:val="0"/>
          <w:color w:val="auto"/>
          <w:sz w:val="20"/>
          <w:szCs w:val="20"/>
        </w:rPr>
      </w:pPr>
      <w:r w:rsidRPr="00002937">
        <w:rPr>
          <w:rStyle w:val="Pogrubienie"/>
          <w:rFonts w:ascii="Arial" w:hAnsi="Arial" w:cs="Arial"/>
          <w:b w:val="0"/>
          <w:color w:val="auto"/>
          <w:sz w:val="20"/>
          <w:szCs w:val="20"/>
        </w:rPr>
        <w:t>Język migowy</w:t>
      </w:r>
    </w:p>
    <w:p w:rsidR="00E10656" w:rsidRDefault="00E10656" w:rsidP="00E163F2">
      <w:pPr>
        <w:pStyle w:val="Akapitzlist"/>
        <w:spacing w:line="360" w:lineRule="auto"/>
        <w:ind w:left="0"/>
        <w:rPr>
          <w:rStyle w:val="Pogrubienie"/>
          <w:rFonts w:ascii="Arial" w:hAnsi="Arial" w:cs="Arial"/>
          <w:color w:val="auto"/>
          <w:sz w:val="20"/>
          <w:szCs w:val="20"/>
        </w:rPr>
      </w:pPr>
    </w:p>
    <w:p w:rsidR="00297BCD" w:rsidRPr="00002937" w:rsidRDefault="001B0D34" w:rsidP="00E163F2">
      <w:pPr>
        <w:pStyle w:val="Akapitzlist"/>
        <w:spacing w:line="360" w:lineRule="auto"/>
        <w:ind w:left="0"/>
        <w:rPr>
          <w:rStyle w:val="Pogrubienie"/>
          <w:rFonts w:ascii="Arial" w:hAnsi="Arial" w:cs="Arial"/>
          <w:color w:val="auto"/>
          <w:sz w:val="20"/>
          <w:szCs w:val="20"/>
        </w:rPr>
      </w:pPr>
      <w:r w:rsidRPr="001B0D34">
        <w:rPr>
          <w:rStyle w:val="Pogrubienie"/>
          <w:rFonts w:ascii="Arial" w:hAnsi="Arial" w:cs="Arial"/>
          <w:color w:val="auto"/>
          <w:sz w:val="20"/>
          <w:szCs w:val="20"/>
        </w:rPr>
        <w:lastRenderedPageBreak/>
        <w:t>Przedmioty realizowane w formie zajęć praktycznych</w:t>
      </w:r>
      <w:r w:rsidR="00012317" w:rsidRPr="00002937">
        <w:rPr>
          <w:rStyle w:val="Pogrubienie"/>
          <w:rFonts w:ascii="Arial" w:hAnsi="Arial" w:cs="Arial"/>
          <w:color w:val="auto"/>
          <w:sz w:val="20"/>
          <w:szCs w:val="20"/>
        </w:rPr>
        <w:t>:</w:t>
      </w:r>
    </w:p>
    <w:p w:rsidR="00BD604D" w:rsidRPr="00002937" w:rsidRDefault="00BD604D" w:rsidP="00E163F2">
      <w:pPr>
        <w:pStyle w:val="Tekstpodstawowy"/>
        <w:spacing w:after="0" w:line="360" w:lineRule="auto"/>
        <w:rPr>
          <w:rStyle w:val="Pogrubienie"/>
          <w:rFonts w:ascii="Arial" w:hAnsi="Arial" w:cs="Arial"/>
          <w:b w:val="0"/>
          <w:color w:val="auto"/>
          <w:sz w:val="20"/>
          <w:szCs w:val="20"/>
        </w:rPr>
      </w:pPr>
      <w:r w:rsidRPr="00002937">
        <w:rPr>
          <w:rStyle w:val="Pogrubienie"/>
          <w:rFonts w:ascii="Arial" w:hAnsi="Arial" w:cs="Arial"/>
          <w:b w:val="0"/>
          <w:color w:val="auto"/>
          <w:sz w:val="20"/>
          <w:szCs w:val="20"/>
        </w:rPr>
        <w:t>Pracownia anatomii radiologicznej</w:t>
      </w:r>
    </w:p>
    <w:p w:rsidR="00340356" w:rsidRPr="00002937" w:rsidRDefault="00340356" w:rsidP="00E163F2">
      <w:pPr>
        <w:pStyle w:val="Tekstpodstawowy"/>
        <w:spacing w:after="0" w:line="360" w:lineRule="auto"/>
        <w:rPr>
          <w:rStyle w:val="Pogrubienie"/>
          <w:rFonts w:ascii="Arial" w:hAnsi="Arial" w:cs="Arial"/>
          <w:b w:val="0"/>
          <w:color w:val="auto"/>
          <w:sz w:val="20"/>
          <w:szCs w:val="20"/>
        </w:rPr>
      </w:pPr>
      <w:r w:rsidRPr="00002937">
        <w:rPr>
          <w:rStyle w:val="Pogrubienie"/>
          <w:rFonts w:ascii="Arial" w:hAnsi="Arial" w:cs="Arial"/>
          <w:b w:val="0"/>
          <w:color w:val="auto"/>
          <w:sz w:val="20"/>
          <w:szCs w:val="20"/>
        </w:rPr>
        <w:t>Pracownia diagnostyki obrazowej</w:t>
      </w:r>
    </w:p>
    <w:p w:rsidR="00340356" w:rsidRPr="00002937" w:rsidRDefault="00340356" w:rsidP="00E163F2">
      <w:pPr>
        <w:pStyle w:val="Tekstpodstawowy"/>
        <w:spacing w:after="0" w:line="360" w:lineRule="auto"/>
        <w:rPr>
          <w:rStyle w:val="Pogrubienie"/>
          <w:rFonts w:ascii="Arial" w:hAnsi="Arial" w:cs="Arial"/>
          <w:b w:val="0"/>
          <w:color w:val="auto"/>
          <w:sz w:val="20"/>
          <w:szCs w:val="20"/>
        </w:rPr>
      </w:pPr>
      <w:r w:rsidRPr="00002937">
        <w:rPr>
          <w:rStyle w:val="Pogrubienie"/>
          <w:rFonts w:ascii="Arial" w:hAnsi="Arial" w:cs="Arial"/>
          <w:b w:val="0"/>
          <w:color w:val="auto"/>
          <w:sz w:val="20"/>
          <w:szCs w:val="20"/>
        </w:rPr>
        <w:t>Pracownia diagnostyki elektromedycznej</w:t>
      </w:r>
    </w:p>
    <w:p w:rsidR="00340356" w:rsidRPr="00002937" w:rsidRDefault="00340356" w:rsidP="00E163F2">
      <w:pPr>
        <w:pStyle w:val="Tekstpodstawowy"/>
        <w:spacing w:after="0" w:line="360" w:lineRule="auto"/>
        <w:rPr>
          <w:rStyle w:val="Pogrubienie"/>
          <w:rFonts w:ascii="Arial" w:hAnsi="Arial" w:cs="Arial"/>
          <w:b w:val="0"/>
          <w:color w:val="auto"/>
          <w:sz w:val="20"/>
          <w:szCs w:val="20"/>
        </w:rPr>
      </w:pPr>
      <w:r w:rsidRPr="00002937">
        <w:rPr>
          <w:rStyle w:val="Pogrubienie"/>
          <w:rFonts w:ascii="Arial" w:hAnsi="Arial" w:cs="Arial"/>
          <w:b w:val="0"/>
          <w:color w:val="auto"/>
          <w:sz w:val="20"/>
          <w:szCs w:val="20"/>
        </w:rPr>
        <w:t>Pracownia radioterapii</w:t>
      </w:r>
    </w:p>
    <w:p w:rsidR="00340356" w:rsidRPr="00002937" w:rsidRDefault="00340356" w:rsidP="00E163F2">
      <w:pPr>
        <w:pStyle w:val="Tekstpodstawowy"/>
        <w:spacing w:after="0" w:line="360" w:lineRule="auto"/>
        <w:rPr>
          <w:rStyle w:val="Pogrubienie"/>
          <w:rFonts w:ascii="Arial" w:hAnsi="Arial" w:cs="Arial"/>
          <w:b w:val="0"/>
          <w:color w:val="auto"/>
          <w:sz w:val="20"/>
          <w:szCs w:val="20"/>
        </w:rPr>
      </w:pPr>
      <w:r w:rsidRPr="00002937">
        <w:rPr>
          <w:rStyle w:val="Pogrubienie"/>
          <w:rFonts w:ascii="Arial" w:hAnsi="Arial" w:cs="Arial"/>
          <w:b w:val="0"/>
          <w:color w:val="auto"/>
          <w:sz w:val="20"/>
          <w:szCs w:val="20"/>
        </w:rPr>
        <w:t>Pracownia pierwszej pomocy przedlekarskiej</w:t>
      </w:r>
    </w:p>
    <w:p w:rsidR="00740265" w:rsidRPr="00002937" w:rsidRDefault="00740265" w:rsidP="00E163F2">
      <w:pPr>
        <w:pStyle w:val="Tekstpodstawowy"/>
        <w:spacing w:after="0" w:line="360" w:lineRule="auto"/>
        <w:rPr>
          <w:rStyle w:val="Pogrubienie"/>
          <w:rFonts w:ascii="Arial" w:hAnsi="Arial" w:cs="Arial"/>
          <w:b w:val="0"/>
          <w:color w:val="auto"/>
          <w:sz w:val="20"/>
          <w:szCs w:val="20"/>
        </w:rPr>
      </w:pPr>
      <w:r w:rsidRPr="00002937">
        <w:rPr>
          <w:rStyle w:val="Pogrubienie"/>
          <w:rFonts w:ascii="Arial" w:hAnsi="Arial" w:cs="Arial"/>
          <w:b w:val="0"/>
          <w:color w:val="auto"/>
          <w:sz w:val="20"/>
          <w:szCs w:val="20"/>
        </w:rPr>
        <w:t>Pracownia technologii informatycznych w elektroradiologii</w:t>
      </w:r>
    </w:p>
    <w:p w:rsidR="00BD604D" w:rsidRPr="00002937" w:rsidRDefault="00BD604D" w:rsidP="00E163F2">
      <w:pPr>
        <w:pStyle w:val="Tekstpodstawowy"/>
        <w:spacing w:after="0" w:line="360" w:lineRule="auto"/>
        <w:rPr>
          <w:rStyle w:val="Pogrubienie"/>
          <w:rFonts w:ascii="Arial" w:hAnsi="Arial" w:cs="Arial"/>
          <w:b w:val="0"/>
          <w:color w:val="auto"/>
          <w:sz w:val="20"/>
          <w:szCs w:val="20"/>
        </w:rPr>
      </w:pPr>
      <w:r w:rsidRPr="00002937">
        <w:rPr>
          <w:rStyle w:val="Pogrubienie"/>
          <w:rFonts w:ascii="Arial" w:hAnsi="Arial" w:cs="Arial"/>
          <w:b w:val="0"/>
          <w:color w:val="auto"/>
          <w:sz w:val="20"/>
          <w:szCs w:val="20"/>
        </w:rPr>
        <w:t>Praktyki zawodowe</w:t>
      </w:r>
    </w:p>
    <w:p w:rsidR="00E176C8" w:rsidRPr="00002937" w:rsidRDefault="00E176C8" w:rsidP="00E163F2">
      <w:pPr>
        <w:spacing w:line="360" w:lineRule="auto"/>
        <w:rPr>
          <w:rFonts w:ascii="Arial" w:hAnsi="Arial" w:cs="Arial"/>
          <w:color w:val="auto"/>
          <w:sz w:val="20"/>
          <w:szCs w:val="20"/>
        </w:rPr>
      </w:pPr>
    </w:p>
    <w:p w:rsidR="000651F5" w:rsidRPr="00002937" w:rsidRDefault="00A42D2E" w:rsidP="00E163F2">
      <w:pPr>
        <w:pStyle w:val="Nagwek4"/>
        <w:spacing w:before="0" w:line="360" w:lineRule="auto"/>
        <w:rPr>
          <w:rFonts w:ascii="Arial" w:hAnsi="Arial" w:cs="Arial"/>
          <w:b/>
          <w:i w:val="0"/>
          <w:color w:val="auto"/>
        </w:rPr>
      </w:pPr>
      <w:r>
        <w:rPr>
          <w:rFonts w:ascii="Arial" w:hAnsi="Arial" w:cs="Arial"/>
          <w:b/>
          <w:i w:val="0"/>
          <w:color w:val="auto"/>
        </w:rPr>
        <w:br w:type="column"/>
      </w:r>
      <w:r w:rsidRPr="00394E3B">
        <w:rPr>
          <w:rFonts w:ascii="Arial" w:hAnsi="Arial" w:cs="Arial"/>
          <w:b/>
          <w:i w:val="0"/>
          <w:color w:val="auto"/>
        </w:rPr>
        <w:lastRenderedPageBreak/>
        <w:t xml:space="preserve">II. </w:t>
      </w:r>
      <w:r w:rsidR="00D844F1" w:rsidRPr="00394E3B">
        <w:rPr>
          <w:rFonts w:ascii="Arial" w:hAnsi="Arial" w:cs="Arial"/>
          <w:b/>
          <w:i w:val="0"/>
          <w:color w:val="auto"/>
        </w:rPr>
        <w:t>CELE KIERUNKOWE ZAWODU</w:t>
      </w:r>
    </w:p>
    <w:p w:rsidR="000651F5" w:rsidRPr="00002937" w:rsidRDefault="000651F5" w:rsidP="00E163F2">
      <w:pPr>
        <w:pStyle w:val="Lista2"/>
        <w:numPr>
          <w:ilvl w:val="0"/>
          <w:numId w:val="17"/>
        </w:numPr>
        <w:spacing w:line="360" w:lineRule="auto"/>
        <w:ind w:left="426"/>
        <w:jc w:val="both"/>
        <w:rPr>
          <w:rFonts w:ascii="Arial" w:hAnsi="Arial" w:cs="Arial"/>
          <w:color w:val="auto"/>
          <w:sz w:val="20"/>
          <w:szCs w:val="20"/>
        </w:rPr>
      </w:pPr>
      <w:r w:rsidRPr="00002937">
        <w:rPr>
          <w:rFonts w:ascii="Arial" w:hAnsi="Arial" w:cs="Arial"/>
          <w:color w:val="auto"/>
          <w:sz w:val="20"/>
          <w:szCs w:val="20"/>
        </w:rPr>
        <w:t>Przygotowanie bliższe pacjenta do badań diagnostycznych i zabiegów w zakresie diagnostyki obrazowej, elektromedycznej i radioterapii oraz prezentowanie wiedzy na temat metod przygotowania dalszego pacjenta do badań i zabiegów z zakresu elektroradiologii</w:t>
      </w:r>
      <w:r w:rsidR="00176761" w:rsidRPr="00002937">
        <w:rPr>
          <w:rFonts w:ascii="Arial" w:hAnsi="Arial" w:cs="Arial"/>
          <w:color w:val="auto"/>
          <w:sz w:val="20"/>
          <w:szCs w:val="20"/>
        </w:rPr>
        <w:t>.</w:t>
      </w:r>
    </w:p>
    <w:p w:rsidR="000651F5" w:rsidRPr="00002937" w:rsidRDefault="000651F5" w:rsidP="00E163F2">
      <w:pPr>
        <w:pStyle w:val="Lista2"/>
        <w:numPr>
          <w:ilvl w:val="0"/>
          <w:numId w:val="17"/>
        </w:numPr>
        <w:spacing w:line="360" w:lineRule="auto"/>
        <w:ind w:left="426"/>
        <w:jc w:val="both"/>
        <w:rPr>
          <w:rFonts w:ascii="Arial" w:hAnsi="Arial" w:cs="Arial"/>
          <w:color w:val="auto"/>
          <w:sz w:val="20"/>
          <w:szCs w:val="20"/>
        </w:rPr>
      </w:pPr>
      <w:r w:rsidRPr="00002937">
        <w:rPr>
          <w:rFonts w:ascii="Arial" w:hAnsi="Arial" w:cs="Arial"/>
          <w:color w:val="auto"/>
          <w:sz w:val="20"/>
          <w:szCs w:val="20"/>
        </w:rPr>
        <w:t>Wykonywanie prac związanych z przygotowaniem badań diagnostycznych i zabiegów w zakresie diagnostyki obrazowej, elektromedycznej i radioterapii</w:t>
      </w:r>
      <w:r w:rsidR="00176761" w:rsidRPr="00002937">
        <w:rPr>
          <w:rFonts w:ascii="Arial" w:hAnsi="Arial" w:cs="Arial"/>
          <w:color w:val="auto"/>
          <w:sz w:val="20"/>
          <w:szCs w:val="20"/>
        </w:rPr>
        <w:t>.</w:t>
      </w:r>
    </w:p>
    <w:p w:rsidR="000651F5" w:rsidRPr="00002937" w:rsidRDefault="000651F5" w:rsidP="00E163F2">
      <w:pPr>
        <w:pStyle w:val="Lista2"/>
        <w:numPr>
          <w:ilvl w:val="0"/>
          <w:numId w:val="17"/>
        </w:numPr>
        <w:spacing w:line="360" w:lineRule="auto"/>
        <w:ind w:left="426"/>
        <w:jc w:val="both"/>
        <w:rPr>
          <w:rFonts w:ascii="Arial" w:hAnsi="Arial" w:cs="Arial"/>
          <w:color w:val="auto"/>
          <w:sz w:val="20"/>
          <w:szCs w:val="20"/>
        </w:rPr>
      </w:pPr>
      <w:r w:rsidRPr="00002937">
        <w:rPr>
          <w:rFonts w:ascii="Arial" w:hAnsi="Arial" w:cs="Arial"/>
          <w:color w:val="auto"/>
          <w:sz w:val="20"/>
          <w:szCs w:val="20"/>
        </w:rPr>
        <w:t>Wykonywanie samodzielnie lub w zespole badań diagnostycznych i zabiegów terapeutycznych z wykorzystaniem promieniowania jonizującego, pola magnetycznego, pierwiastków promieniotwórczych oraz badań w diagnostyce elektromedycznej</w:t>
      </w:r>
      <w:r w:rsidR="00176761" w:rsidRPr="00002937">
        <w:rPr>
          <w:rFonts w:ascii="Arial" w:hAnsi="Arial" w:cs="Arial"/>
          <w:color w:val="auto"/>
          <w:sz w:val="20"/>
          <w:szCs w:val="20"/>
        </w:rPr>
        <w:t>.</w:t>
      </w:r>
    </w:p>
    <w:p w:rsidR="000651F5" w:rsidRPr="00002937" w:rsidRDefault="000651F5" w:rsidP="00E163F2">
      <w:pPr>
        <w:pStyle w:val="Lista2"/>
        <w:numPr>
          <w:ilvl w:val="0"/>
          <w:numId w:val="17"/>
        </w:numPr>
        <w:spacing w:line="360" w:lineRule="auto"/>
        <w:ind w:left="426"/>
        <w:jc w:val="both"/>
        <w:rPr>
          <w:rFonts w:ascii="Arial" w:hAnsi="Arial" w:cs="Arial"/>
          <w:color w:val="auto"/>
          <w:sz w:val="20"/>
          <w:szCs w:val="20"/>
        </w:rPr>
      </w:pPr>
      <w:r w:rsidRPr="00002937">
        <w:rPr>
          <w:rFonts w:ascii="Arial" w:hAnsi="Arial" w:cs="Arial"/>
          <w:color w:val="auto"/>
          <w:sz w:val="20"/>
          <w:szCs w:val="20"/>
        </w:rPr>
        <w:t>Analizowanie poprawności wykonanych badań diagnostycznych i zabiegów w zakresie diagnostyki obrazowej, elektromedycznej, radioterapii oraz przygotowanie badań do opisu przez lekarza</w:t>
      </w:r>
      <w:r w:rsidR="00176761" w:rsidRPr="00002937">
        <w:rPr>
          <w:rFonts w:ascii="Arial" w:hAnsi="Arial" w:cs="Arial"/>
          <w:color w:val="auto"/>
          <w:sz w:val="20"/>
          <w:szCs w:val="20"/>
        </w:rPr>
        <w:t>.</w:t>
      </w:r>
    </w:p>
    <w:p w:rsidR="000651F5" w:rsidRDefault="000651F5" w:rsidP="00E163F2">
      <w:pPr>
        <w:pStyle w:val="Lista2"/>
        <w:numPr>
          <w:ilvl w:val="0"/>
          <w:numId w:val="17"/>
        </w:numPr>
        <w:spacing w:line="360" w:lineRule="auto"/>
        <w:ind w:left="426"/>
        <w:jc w:val="both"/>
        <w:rPr>
          <w:rFonts w:ascii="Arial" w:hAnsi="Arial" w:cs="Arial"/>
          <w:color w:val="auto"/>
          <w:sz w:val="20"/>
          <w:szCs w:val="20"/>
        </w:rPr>
      </w:pPr>
      <w:r w:rsidRPr="00002937">
        <w:rPr>
          <w:rFonts w:ascii="Arial" w:hAnsi="Arial" w:cs="Arial"/>
          <w:color w:val="auto"/>
          <w:sz w:val="20"/>
          <w:szCs w:val="20"/>
        </w:rPr>
        <w:t xml:space="preserve">Wdrażanie i koordynowanie programu zapewnienia jakości w placówkach ochrony zdrowia. </w:t>
      </w:r>
    </w:p>
    <w:p w:rsidR="001B0D34" w:rsidRDefault="001B0D34" w:rsidP="001B0D34">
      <w:pPr>
        <w:pStyle w:val="Lista2"/>
        <w:spacing w:line="360" w:lineRule="auto"/>
        <w:jc w:val="both"/>
        <w:rPr>
          <w:rFonts w:ascii="Arial" w:hAnsi="Arial" w:cs="Arial"/>
          <w:color w:val="auto"/>
          <w:sz w:val="20"/>
          <w:szCs w:val="20"/>
        </w:rPr>
      </w:pPr>
    </w:p>
    <w:p w:rsidR="001B0D34" w:rsidRDefault="001B0D34" w:rsidP="001B0D34">
      <w:pPr>
        <w:pStyle w:val="Lista2"/>
        <w:spacing w:line="360" w:lineRule="auto"/>
        <w:jc w:val="both"/>
        <w:rPr>
          <w:rFonts w:ascii="Arial" w:hAnsi="Arial" w:cs="Arial"/>
          <w:color w:val="auto"/>
          <w:sz w:val="20"/>
          <w:szCs w:val="20"/>
        </w:rPr>
      </w:pPr>
    </w:p>
    <w:p w:rsidR="00220888" w:rsidRDefault="00220888" w:rsidP="00E163F2">
      <w:pPr>
        <w:pStyle w:val="Lista2"/>
        <w:spacing w:line="360" w:lineRule="auto"/>
        <w:ind w:left="720" w:firstLine="0"/>
        <w:jc w:val="both"/>
        <w:rPr>
          <w:rFonts w:ascii="Arial" w:hAnsi="Arial" w:cs="Arial"/>
          <w:color w:val="auto"/>
          <w:sz w:val="20"/>
          <w:szCs w:val="20"/>
        </w:rPr>
      </w:pPr>
    </w:p>
    <w:p w:rsidR="00E10656" w:rsidRDefault="00E10656" w:rsidP="00E163F2">
      <w:pPr>
        <w:pStyle w:val="Lista2"/>
        <w:spacing w:line="360" w:lineRule="auto"/>
        <w:ind w:left="720" w:firstLine="0"/>
        <w:jc w:val="both"/>
        <w:rPr>
          <w:rFonts w:ascii="Arial" w:hAnsi="Arial" w:cs="Arial"/>
          <w:color w:val="auto"/>
          <w:sz w:val="20"/>
          <w:szCs w:val="20"/>
        </w:rPr>
      </w:pPr>
    </w:p>
    <w:p w:rsidR="00E10656" w:rsidRDefault="00E10656" w:rsidP="00E163F2">
      <w:pPr>
        <w:pStyle w:val="Lista2"/>
        <w:spacing w:line="360" w:lineRule="auto"/>
        <w:ind w:left="720" w:firstLine="0"/>
        <w:jc w:val="both"/>
        <w:rPr>
          <w:rFonts w:ascii="Arial" w:hAnsi="Arial" w:cs="Arial"/>
          <w:color w:val="auto"/>
          <w:sz w:val="20"/>
          <w:szCs w:val="20"/>
        </w:rPr>
      </w:pPr>
    </w:p>
    <w:p w:rsidR="00E10656" w:rsidRDefault="00E10656" w:rsidP="00E163F2">
      <w:pPr>
        <w:pStyle w:val="Lista2"/>
        <w:spacing w:line="360" w:lineRule="auto"/>
        <w:ind w:left="720" w:firstLine="0"/>
        <w:jc w:val="both"/>
        <w:rPr>
          <w:rFonts w:ascii="Arial" w:hAnsi="Arial" w:cs="Arial"/>
          <w:color w:val="auto"/>
          <w:sz w:val="20"/>
          <w:szCs w:val="20"/>
        </w:rPr>
      </w:pPr>
    </w:p>
    <w:p w:rsidR="00E10656" w:rsidRDefault="00E10656" w:rsidP="00E163F2">
      <w:pPr>
        <w:pStyle w:val="Lista2"/>
        <w:spacing w:line="360" w:lineRule="auto"/>
        <w:ind w:left="720" w:firstLine="0"/>
        <w:jc w:val="both"/>
        <w:rPr>
          <w:rFonts w:ascii="Arial" w:hAnsi="Arial" w:cs="Arial"/>
          <w:color w:val="auto"/>
          <w:sz w:val="20"/>
          <w:szCs w:val="20"/>
        </w:rPr>
      </w:pPr>
    </w:p>
    <w:p w:rsidR="00E10656" w:rsidRDefault="00E10656" w:rsidP="00E163F2">
      <w:pPr>
        <w:pStyle w:val="Lista2"/>
        <w:spacing w:line="360" w:lineRule="auto"/>
        <w:ind w:left="720" w:firstLine="0"/>
        <w:jc w:val="both"/>
        <w:rPr>
          <w:rFonts w:ascii="Arial" w:hAnsi="Arial" w:cs="Arial"/>
          <w:color w:val="auto"/>
          <w:sz w:val="20"/>
          <w:szCs w:val="20"/>
        </w:rPr>
      </w:pPr>
    </w:p>
    <w:p w:rsidR="00E10656" w:rsidRDefault="00E10656" w:rsidP="00E163F2">
      <w:pPr>
        <w:pStyle w:val="Lista2"/>
        <w:spacing w:line="360" w:lineRule="auto"/>
        <w:ind w:left="720" w:firstLine="0"/>
        <w:jc w:val="both"/>
        <w:rPr>
          <w:rFonts w:ascii="Arial" w:hAnsi="Arial" w:cs="Arial"/>
          <w:color w:val="auto"/>
          <w:sz w:val="20"/>
          <w:szCs w:val="20"/>
        </w:rPr>
      </w:pPr>
    </w:p>
    <w:p w:rsidR="00E10656" w:rsidRDefault="00E10656" w:rsidP="00E163F2">
      <w:pPr>
        <w:pStyle w:val="Lista2"/>
        <w:spacing w:line="360" w:lineRule="auto"/>
        <w:ind w:left="720" w:firstLine="0"/>
        <w:jc w:val="both"/>
        <w:rPr>
          <w:rFonts w:ascii="Arial" w:hAnsi="Arial" w:cs="Arial"/>
          <w:color w:val="auto"/>
          <w:sz w:val="20"/>
          <w:szCs w:val="20"/>
        </w:rPr>
      </w:pPr>
    </w:p>
    <w:p w:rsidR="00E10656" w:rsidRDefault="00E10656" w:rsidP="00E163F2">
      <w:pPr>
        <w:pStyle w:val="Lista2"/>
        <w:spacing w:line="360" w:lineRule="auto"/>
        <w:ind w:left="720" w:firstLine="0"/>
        <w:jc w:val="both"/>
        <w:rPr>
          <w:rFonts w:ascii="Arial" w:hAnsi="Arial" w:cs="Arial"/>
          <w:color w:val="auto"/>
          <w:sz w:val="20"/>
          <w:szCs w:val="20"/>
        </w:rPr>
      </w:pPr>
    </w:p>
    <w:p w:rsidR="00E10656" w:rsidRDefault="00E10656" w:rsidP="00E163F2">
      <w:pPr>
        <w:pStyle w:val="Lista2"/>
        <w:spacing w:line="360" w:lineRule="auto"/>
        <w:ind w:left="720" w:firstLine="0"/>
        <w:jc w:val="both"/>
        <w:rPr>
          <w:rFonts w:ascii="Arial" w:hAnsi="Arial" w:cs="Arial"/>
          <w:color w:val="auto"/>
          <w:sz w:val="20"/>
          <w:szCs w:val="20"/>
        </w:rPr>
      </w:pPr>
    </w:p>
    <w:p w:rsidR="00E10656" w:rsidRPr="00002937" w:rsidRDefault="00E10656" w:rsidP="00E163F2">
      <w:pPr>
        <w:pStyle w:val="Lista2"/>
        <w:spacing w:line="360" w:lineRule="auto"/>
        <w:ind w:left="720" w:firstLine="0"/>
        <w:jc w:val="both"/>
        <w:rPr>
          <w:rFonts w:ascii="Arial" w:hAnsi="Arial" w:cs="Arial"/>
          <w:color w:val="auto"/>
          <w:sz w:val="20"/>
          <w:szCs w:val="20"/>
        </w:rPr>
      </w:pPr>
    </w:p>
    <w:p w:rsidR="00763640" w:rsidRPr="00002937" w:rsidRDefault="00A42D2E" w:rsidP="00002937">
      <w:p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line="360" w:lineRule="auto"/>
        <w:contextualSpacing/>
        <w:rPr>
          <w:rFonts w:ascii="Arial" w:hAnsi="Arial" w:cs="Arial"/>
          <w:b/>
          <w:color w:val="auto"/>
          <w:sz w:val="20"/>
          <w:szCs w:val="20"/>
        </w:rPr>
      </w:pPr>
      <w:r>
        <w:rPr>
          <w:rFonts w:ascii="Arial" w:hAnsi="Arial" w:cs="Arial"/>
          <w:b/>
          <w:color w:val="auto"/>
          <w:sz w:val="20"/>
          <w:szCs w:val="20"/>
        </w:rPr>
        <w:br w:type="column"/>
      </w:r>
      <w:r>
        <w:rPr>
          <w:rFonts w:ascii="Arial" w:hAnsi="Arial" w:cs="Arial"/>
          <w:b/>
          <w:color w:val="auto"/>
          <w:sz w:val="20"/>
          <w:szCs w:val="20"/>
        </w:rPr>
        <w:lastRenderedPageBreak/>
        <w:t>I</w:t>
      </w:r>
      <w:r w:rsidR="001B0D34">
        <w:rPr>
          <w:rFonts w:ascii="Arial" w:hAnsi="Arial" w:cs="Arial"/>
          <w:b/>
          <w:color w:val="auto"/>
          <w:sz w:val="20"/>
          <w:szCs w:val="20"/>
        </w:rPr>
        <w:t>II</w:t>
      </w:r>
      <w:r>
        <w:rPr>
          <w:rFonts w:ascii="Arial" w:hAnsi="Arial" w:cs="Arial"/>
          <w:b/>
          <w:color w:val="auto"/>
          <w:sz w:val="20"/>
          <w:szCs w:val="20"/>
        </w:rPr>
        <w:t xml:space="preserve">. </w:t>
      </w:r>
      <w:r w:rsidR="00220888" w:rsidRPr="00002937">
        <w:rPr>
          <w:rFonts w:ascii="Arial" w:hAnsi="Arial" w:cs="Arial"/>
          <w:b/>
          <w:color w:val="auto"/>
          <w:sz w:val="20"/>
          <w:szCs w:val="20"/>
        </w:rPr>
        <w:t>PROGRAMY NAUCZANIA POSZCZEGÓLNYCH PREDMIOTÓW</w:t>
      </w:r>
    </w:p>
    <w:p w:rsidR="003A2CF0" w:rsidRPr="00002937" w:rsidRDefault="003A2CF0" w:rsidP="00002937">
      <w:p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line="360" w:lineRule="auto"/>
        <w:contextualSpacing/>
        <w:rPr>
          <w:rFonts w:ascii="Arial" w:hAnsi="Arial" w:cs="Arial"/>
          <w:b/>
          <w:color w:val="auto"/>
          <w:sz w:val="20"/>
          <w:szCs w:val="20"/>
        </w:rPr>
      </w:pPr>
    </w:p>
    <w:p w:rsidR="00297BCD" w:rsidRDefault="00297BCD" w:rsidP="00E163F2">
      <w:pPr>
        <w:spacing w:line="360" w:lineRule="auto"/>
        <w:rPr>
          <w:rFonts w:ascii="Arial" w:hAnsi="Arial" w:cs="Arial"/>
          <w:b/>
          <w:sz w:val="20"/>
          <w:szCs w:val="20"/>
        </w:rPr>
      </w:pPr>
      <w:r w:rsidRPr="00002937">
        <w:rPr>
          <w:rFonts w:ascii="Arial" w:hAnsi="Arial" w:cs="Arial"/>
          <w:b/>
          <w:sz w:val="20"/>
          <w:szCs w:val="20"/>
        </w:rPr>
        <w:t>BEZPIECZEŃSTWO I HI</w:t>
      </w:r>
      <w:r w:rsidR="00176761" w:rsidRPr="00002937">
        <w:rPr>
          <w:rFonts w:ascii="Arial" w:hAnsi="Arial" w:cs="Arial"/>
          <w:b/>
          <w:sz w:val="20"/>
          <w:szCs w:val="20"/>
        </w:rPr>
        <w:t>GI</w:t>
      </w:r>
      <w:r w:rsidRPr="00002937">
        <w:rPr>
          <w:rFonts w:ascii="Arial" w:hAnsi="Arial" w:cs="Arial"/>
          <w:b/>
          <w:sz w:val="20"/>
          <w:szCs w:val="20"/>
        </w:rPr>
        <w:t>ENA PRACY ORAZ PODSTAWY PRAWNE ZAWODU</w:t>
      </w:r>
    </w:p>
    <w:p w:rsidR="00E10656" w:rsidRPr="00002937" w:rsidRDefault="00E10656" w:rsidP="00E163F2">
      <w:pPr>
        <w:spacing w:line="360" w:lineRule="auto"/>
        <w:rPr>
          <w:rFonts w:ascii="Arial" w:hAnsi="Arial" w:cs="Arial"/>
          <w:b/>
          <w:sz w:val="20"/>
          <w:szCs w:val="20"/>
        </w:rPr>
      </w:pPr>
    </w:p>
    <w:p w:rsidR="00763640" w:rsidRPr="00002937" w:rsidRDefault="00A42D2E" w:rsidP="00E163F2">
      <w:pPr>
        <w:pStyle w:val="Nagwek5"/>
        <w:spacing w:before="0" w:line="360" w:lineRule="auto"/>
        <w:jc w:val="both"/>
        <w:rPr>
          <w:rFonts w:ascii="Arial" w:hAnsi="Arial" w:cs="Arial"/>
          <w:color w:val="auto"/>
        </w:rPr>
      </w:pPr>
      <w:r>
        <w:rPr>
          <w:rFonts w:ascii="Arial" w:hAnsi="Arial" w:cs="Arial"/>
          <w:color w:val="auto"/>
        </w:rPr>
        <w:t>Cele ogólne</w:t>
      </w:r>
    </w:p>
    <w:p w:rsidR="00763640" w:rsidRPr="00002937" w:rsidRDefault="00763640" w:rsidP="00E163F2">
      <w:pPr>
        <w:pStyle w:val="Akapitzlist"/>
        <w:numPr>
          <w:ilvl w:val="1"/>
          <w:numId w:val="18"/>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002937">
        <w:rPr>
          <w:rFonts w:ascii="Arial" w:hAnsi="Arial" w:cs="Arial"/>
          <w:color w:val="auto"/>
          <w:sz w:val="20"/>
          <w:szCs w:val="20"/>
        </w:rPr>
        <w:t>Przedstawienie pojęć związanych z bezpieczeństwem i higieną pracy, ochroną przeciwpożarową, ochroną środowiska i ergonomią.</w:t>
      </w:r>
    </w:p>
    <w:p w:rsidR="00763640" w:rsidRPr="00002937" w:rsidRDefault="00763640" w:rsidP="00E163F2">
      <w:pPr>
        <w:pStyle w:val="Akapitzlist"/>
        <w:numPr>
          <w:ilvl w:val="1"/>
          <w:numId w:val="18"/>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002937">
        <w:rPr>
          <w:rFonts w:ascii="Arial" w:hAnsi="Arial" w:cs="Arial"/>
          <w:color w:val="auto"/>
          <w:sz w:val="20"/>
          <w:szCs w:val="20"/>
        </w:rPr>
        <w:t>Scharakteryzowanie zadań i uprawnień instytucji oraz służb działających w zakresie ochrony pracy i ochrony środowiska w Polsce, a także praw i obowiązków pracownika oraz pracodawcy w zakresie bezpieczeństwa i higieny pracy.</w:t>
      </w:r>
    </w:p>
    <w:p w:rsidR="00763640" w:rsidRPr="00002937" w:rsidRDefault="00763640" w:rsidP="00E163F2">
      <w:pPr>
        <w:pStyle w:val="Akapitzlist"/>
        <w:numPr>
          <w:ilvl w:val="1"/>
          <w:numId w:val="18"/>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002937">
        <w:rPr>
          <w:rFonts w:ascii="Arial" w:hAnsi="Arial" w:cs="Arial"/>
          <w:color w:val="auto"/>
          <w:sz w:val="20"/>
          <w:szCs w:val="20"/>
        </w:rPr>
        <w:t>Przedstawienie zagrożeń związanych z występowaniem szkodliwych czynników w środowisku pracy oraz zasad, procedur i standardów w zakresie aseptyki i antyseptyki oraz postępowania z materiałami biologicznie skażonymi.</w:t>
      </w:r>
    </w:p>
    <w:p w:rsidR="00763640" w:rsidRPr="00002937" w:rsidRDefault="00763640" w:rsidP="00E163F2">
      <w:pPr>
        <w:pStyle w:val="Akapitzlist"/>
        <w:numPr>
          <w:ilvl w:val="1"/>
          <w:numId w:val="18"/>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002937">
        <w:rPr>
          <w:rFonts w:ascii="Arial" w:hAnsi="Arial" w:cs="Arial"/>
          <w:color w:val="auto"/>
          <w:sz w:val="20"/>
          <w:szCs w:val="20"/>
        </w:rPr>
        <w:t>Przedstawienie norm i procedur oceny zgodności i odpowiedzialności podczas realizacji zadań zawodowych orazzasad postępowania w przypadku pod</w:t>
      </w:r>
      <w:r w:rsidR="001C4138">
        <w:rPr>
          <w:rFonts w:ascii="Arial" w:hAnsi="Arial" w:cs="Arial"/>
          <w:color w:val="auto"/>
          <w:sz w:val="20"/>
          <w:szCs w:val="20"/>
        </w:rPr>
        <w:t>ejrzenia występowania przemocy.</w:t>
      </w:r>
    </w:p>
    <w:p w:rsidR="00220888" w:rsidRPr="00002937" w:rsidRDefault="00220888" w:rsidP="00E163F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p>
    <w:p w:rsidR="001635FA" w:rsidRPr="00002937" w:rsidRDefault="00763640" w:rsidP="00E163F2">
      <w:pPr>
        <w:pStyle w:val="Nagwek5"/>
        <w:spacing w:before="0" w:line="360" w:lineRule="auto"/>
        <w:rPr>
          <w:rFonts w:ascii="Arial" w:hAnsi="Arial" w:cs="Arial"/>
          <w:color w:val="auto"/>
        </w:rPr>
      </w:pPr>
      <w:r w:rsidRPr="00002937">
        <w:rPr>
          <w:rFonts w:ascii="Arial" w:hAnsi="Arial" w:cs="Arial"/>
          <w:color w:val="auto"/>
        </w:rPr>
        <w:t>Cele operacyjne</w:t>
      </w:r>
    </w:p>
    <w:p w:rsidR="00763640" w:rsidRPr="00002937" w:rsidRDefault="001635FA" w:rsidP="00E163F2">
      <w:pPr>
        <w:pStyle w:val="Nagwek5"/>
        <w:spacing w:before="0" w:line="360" w:lineRule="auto"/>
        <w:rPr>
          <w:rFonts w:ascii="Arial" w:hAnsi="Arial" w:cs="Arial"/>
          <w:color w:val="auto"/>
        </w:rPr>
      </w:pPr>
      <w:r w:rsidRPr="00002937">
        <w:rPr>
          <w:rFonts w:ascii="Arial" w:hAnsi="Arial" w:cs="Arial"/>
          <w:color w:val="auto"/>
        </w:rPr>
        <w:t>Uczeń potrafi:</w:t>
      </w:r>
    </w:p>
    <w:p w:rsidR="00763640" w:rsidRPr="00002937" w:rsidRDefault="00763640" w:rsidP="00E163F2">
      <w:pPr>
        <w:pStyle w:val="Akapitzlist"/>
        <w:numPr>
          <w:ilvl w:val="1"/>
          <w:numId w:val="19"/>
        </w:num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color w:val="auto"/>
          <w:sz w:val="20"/>
          <w:szCs w:val="20"/>
        </w:rPr>
      </w:pPr>
      <w:r w:rsidRPr="00002937">
        <w:rPr>
          <w:rFonts w:ascii="Arial" w:hAnsi="Arial" w:cs="Arial"/>
          <w:color w:val="auto"/>
          <w:sz w:val="20"/>
          <w:szCs w:val="20"/>
        </w:rPr>
        <w:t>scharakteryzować pojęcia związane z bezpieczeństwem i higieną pracy, ochroną przeciwpożarową, ochroną środowiska i ergonomią,</w:t>
      </w:r>
    </w:p>
    <w:p w:rsidR="00763640" w:rsidRPr="00002937" w:rsidRDefault="00763640" w:rsidP="00E163F2">
      <w:pPr>
        <w:pStyle w:val="Akapitzlist"/>
        <w:numPr>
          <w:ilvl w:val="1"/>
          <w:numId w:val="19"/>
        </w:num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color w:val="auto"/>
          <w:sz w:val="20"/>
          <w:szCs w:val="20"/>
        </w:rPr>
      </w:pPr>
      <w:r w:rsidRPr="00002937">
        <w:rPr>
          <w:rFonts w:ascii="Arial" w:hAnsi="Arial" w:cs="Arial"/>
          <w:color w:val="auto"/>
          <w:sz w:val="20"/>
          <w:szCs w:val="20"/>
        </w:rPr>
        <w:t>scharakteryzować zadania i uprawnienia instytucji oraz służb działających w zakresie ochrony pracy i ochrony środowiska w Polsce,</w:t>
      </w:r>
    </w:p>
    <w:p w:rsidR="00763640" w:rsidRPr="00002937" w:rsidRDefault="00763640" w:rsidP="00E163F2">
      <w:pPr>
        <w:pStyle w:val="Akapitzlist"/>
        <w:numPr>
          <w:ilvl w:val="1"/>
          <w:numId w:val="19"/>
        </w:num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color w:val="auto"/>
          <w:sz w:val="20"/>
          <w:szCs w:val="20"/>
        </w:rPr>
      </w:pPr>
      <w:r w:rsidRPr="00002937">
        <w:rPr>
          <w:rFonts w:ascii="Arial" w:hAnsi="Arial" w:cs="Arial"/>
          <w:color w:val="auto"/>
          <w:sz w:val="20"/>
          <w:szCs w:val="20"/>
        </w:rPr>
        <w:t>scharakteryzować prawa i obowiązki pracownika oraz pracodawcy w zakresie bezpieczeństwa i higieny pracy,</w:t>
      </w:r>
    </w:p>
    <w:p w:rsidR="00763640" w:rsidRPr="00002937" w:rsidRDefault="00763640" w:rsidP="00E163F2">
      <w:pPr>
        <w:pStyle w:val="Akapitzlist"/>
        <w:numPr>
          <w:ilvl w:val="1"/>
          <w:numId w:val="19"/>
        </w:num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color w:val="auto"/>
          <w:sz w:val="20"/>
          <w:szCs w:val="20"/>
        </w:rPr>
      </w:pPr>
      <w:r w:rsidRPr="00002937">
        <w:rPr>
          <w:rFonts w:ascii="Arial" w:hAnsi="Arial" w:cs="Arial"/>
          <w:color w:val="auto"/>
          <w:sz w:val="20"/>
          <w:szCs w:val="20"/>
        </w:rPr>
        <w:t>scharakteryzować zagrożenia związane z występowaniem szkodliwych czynników w środowisku pracy,</w:t>
      </w:r>
    </w:p>
    <w:p w:rsidR="00763640" w:rsidRPr="00002937" w:rsidRDefault="00763640" w:rsidP="00E163F2">
      <w:pPr>
        <w:pStyle w:val="Akapitzlist"/>
        <w:numPr>
          <w:ilvl w:val="1"/>
          <w:numId w:val="19"/>
        </w:num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color w:val="auto"/>
          <w:sz w:val="20"/>
          <w:szCs w:val="20"/>
        </w:rPr>
      </w:pPr>
      <w:r w:rsidRPr="00002937">
        <w:rPr>
          <w:rFonts w:ascii="Arial" w:hAnsi="Arial" w:cs="Arial"/>
          <w:color w:val="auto"/>
          <w:sz w:val="20"/>
          <w:szCs w:val="20"/>
        </w:rPr>
        <w:t>przestrzegać zasad, procedur i standardów w zakresie aseptyki i antyseptyki oraz postępowania z materiałami biologicznie skażonymi,</w:t>
      </w:r>
    </w:p>
    <w:p w:rsidR="00763640" w:rsidRPr="00002937" w:rsidRDefault="00763640" w:rsidP="00E163F2">
      <w:pPr>
        <w:pStyle w:val="Akapitzlist"/>
        <w:numPr>
          <w:ilvl w:val="1"/>
          <w:numId w:val="19"/>
        </w:num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color w:val="auto"/>
          <w:sz w:val="20"/>
          <w:szCs w:val="20"/>
        </w:rPr>
      </w:pPr>
      <w:r w:rsidRPr="00002937">
        <w:rPr>
          <w:rFonts w:ascii="Arial" w:hAnsi="Arial" w:cs="Arial"/>
          <w:color w:val="auto"/>
          <w:sz w:val="20"/>
          <w:szCs w:val="20"/>
        </w:rPr>
        <w:t>przestrzegać zasad postępowania w przypadku podejrzenia występowania przemocy,</w:t>
      </w:r>
    </w:p>
    <w:p w:rsidR="00763640" w:rsidRPr="00002937" w:rsidRDefault="00763640" w:rsidP="00E163F2">
      <w:pPr>
        <w:pStyle w:val="Akapitzlist"/>
        <w:numPr>
          <w:ilvl w:val="1"/>
          <w:numId w:val="19"/>
        </w:num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color w:val="auto"/>
          <w:sz w:val="20"/>
          <w:szCs w:val="20"/>
        </w:rPr>
      </w:pPr>
      <w:r w:rsidRPr="00002937">
        <w:rPr>
          <w:rFonts w:ascii="Arial" w:hAnsi="Arial" w:cs="Arial"/>
          <w:color w:val="auto"/>
          <w:sz w:val="20"/>
          <w:szCs w:val="20"/>
        </w:rPr>
        <w:t>rozpoznawać właściwe normy i procedury oceny zgodności podczas realizacji zadań zawodowych,</w:t>
      </w:r>
    </w:p>
    <w:p w:rsidR="00763640" w:rsidRPr="00002937" w:rsidRDefault="00763640" w:rsidP="00E163F2">
      <w:pPr>
        <w:pStyle w:val="Akapitzlist"/>
        <w:numPr>
          <w:ilvl w:val="1"/>
          <w:numId w:val="19"/>
        </w:num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color w:val="auto"/>
          <w:sz w:val="20"/>
          <w:szCs w:val="20"/>
        </w:rPr>
      </w:pPr>
      <w:r w:rsidRPr="00002937">
        <w:rPr>
          <w:rFonts w:ascii="Arial" w:hAnsi="Arial" w:cs="Arial"/>
          <w:color w:val="auto"/>
          <w:sz w:val="20"/>
          <w:szCs w:val="20"/>
        </w:rPr>
        <w:t>ponosić odpowiedzialność za realizację zleconych działań,</w:t>
      </w:r>
    </w:p>
    <w:p w:rsidR="00763640" w:rsidRPr="00002937" w:rsidRDefault="00763640" w:rsidP="00E163F2">
      <w:pPr>
        <w:pStyle w:val="Akapitzlist"/>
        <w:numPr>
          <w:ilvl w:val="1"/>
          <w:numId w:val="19"/>
        </w:num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color w:val="auto"/>
          <w:sz w:val="20"/>
          <w:szCs w:val="20"/>
        </w:rPr>
      </w:pPr>
      <w:r w:rsidRPr="00002937">
        <w:rPr>
          <w:rFonts w:ascii="Arial" w:hAnsi="Arial" w:cs="Arial"/>
          <w:color w:val="auto"/>
          <w:sz w:val="20"/>
          <w:szCs w:val="20"/>
        </w:rPr>
        <w:t>wykazywać się kreatywnością i otwartością na zmiany związane z organizacją pracy i modernizacjami stanowiska pracy.</w:t>
      </w:r>
    </w:p>
    <w:p w:rsidR="00763640" w:rsidRPr="00002937" w:rsidRDefault="00763640" w:rsidP="00E163F2">
      <w:p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line="360" w:lineRule="auto"/>
        <w:contextualSpacing/>
        <w:rPr>
          <w:rFonts w:ascii="Arial" w:hAnsi="Arial" w:cs="Arial"/>
          <w:color w:val="auto"/>
          <w:sz w:val="20"/>
          <w:szCs w:val="20"/>
        </w:rPr>
      </w:pPr>
    </w:p>
    <w:p w:rsidR="00763640" w:rsidRPr="00E163F2" w:rsidRDefault="00763640" w:rsidP="00E163F2">
      <w:pPr>
        <w:pStyle w:val="Nagwek4"/>
        <w:spacing w:before="0" w:line="360" w:lineRule="auto"/>
        <w:rPr>
          <w:rFonts w:ascii="Arial" w:hAnsi="Arial" w:cs="Arial"/>
          <w:b/>
          <w:color w:val="auto"/>
        </w:rPr>
      </w:pPr>
      <w:r w:rsidRPr="00E163F2">
        <w:rPr>
          <w:rFonts w:ascii="Arial" w:hAnsi="Arial" w:cs="Arial"/>
          <w:b/>
          <w:color w:val="auto"/>
        </w:rPr>
        <w:lastRenderedPageBreak/>
        <w:t>MATERIAŁ NAUCZANIA</w:t>
      </w:r>
      <w:r w:rsidRPr="00E163F2">
        <w:rPr>
          <w:rFonts w:ascii="Arial" w:hAnsi="Arial" w:cs="Arial"/>
          <w:b/>
          <w:i w:val="0"/>
          <w:color w:val="auto"/>
        </w:rPr>
        <w:t>Bezpieczeństwo i higiena pracy oraz podstawy prawne zawodu</w:t>
      </w:r>
    </w:p>
    <w:tbl>
      <w:tblPr>
        <w:tblW w:w="14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2"/>
        <w:gridCol w:w="2988"/>
        <w:gridCol w:w="1434"/>
        <w:gridCol w:w="3253"/>
        <w:gridCol w:w="3189"/>
        <w:gridCol w:w="10"/>
        <w:gridCol w:w="1384"/>
        <w:gridCol w:w="10"/>
      </w:tblGrid>
      <w:tr w:rsidR="00763640" w:rsidRPr="00DF63F5" w:rsidTr="00F1493E">
        <w:tc>
          <w:tcPr>
            <w:tcW w:w="1962" w:type="dxa"/>
            <w:vMerge w:val="restart"/>
          </w:tcPr>
          <w:p w:rsidR="00763640" w:rsidRPr="00DF63F5" w:rsidRDefault="00763640" w:rsidP="00E6685F">
            <w:pPr>
              <w:rPr>
                <w:rFonts w:ascii="Arial" w:hAnsi="Arial" w:cs="Arial"/>
                <w:color w:val="auto"/>
                <w:sz w:val="20"/>
                <w:szCs w:val="20"/>
              </w:rPr>
            </w:pPr>
            <w:r w:rsidRPr="00DF63F5">
              <w:rPr>
                <w:rFonts w:ascii="Arial" w:hAnsi="Arial" w:cs="Arial"/>
                <w:color w:val="auto"/>
                <w:sz w:val="20"/>
                <w:szCs w:val="20"/>
              </w:rPr>
              <w:t>Dział programowy</w:t>
            </w:r>
          </w:p>
        </w:tc>
        <w:tc>
          <w:tcPr>
            <w:tcW w:w="2988" w:type="dxa"/>
            <w:vMerge w:val="restart"/>
          </w:tcPr>
          <w:p w:rsidR="00763640" w:rsidRPr="00DF63F5" w:rsidRDefault="00763640" w:rsidP="00E6685F">
            <w:pPr>
              <w:rPr>
                <w:rFonts w:ascii="Arial" w:hAnsi="Arial" w:cs="Arial"/>
                <w:color w:val="auto"/>
                <w:sz w:val="20"/>
                <w:szCs w:val="20"/>
              </w:rPr>
            </w:pPr>
            <w:r w:rsidRPr="00DF63F5">
              <w:rPr>
                <w:rFonts w:ascii="Arial" w:hAnsi="Arial" w:cs="Arial"/>
                <w:color w:val="auto"/>
                <w:sz w:val="20"/>
                <w:szCs w:val="20"/>
              </w:rPr>
              <w:t>Tematy jednostek metodycznych</w:t>
            </w:r>
          </w:p>
        </w:tc>
        <w:tc>
          <w:tcPr>
            <w:tcW w:w="1434" w:type="dxa"/>
            <w:vMerge w:val="restart"/>
          </w:tcPr>
          <w:p w:rsidR="00763640" w:rsidRPr="00DF63F5" w:rsidRDefault="00763640" w:rsidP="00E6685F">
            <w:pPr>
              <w:rPr>
                <w:rFonts w:ascii="Arial" w:hAnsi="Arial" w:cs="Arial"/>
                <w:color w:val="auto"/>
                <w:sz w:val="20"/>
                <w:szCs w:val="20"/>
              </w:rPr>
            </w:pPr>
            <w:r w:rsidRPr="00DF63F5">
              <w:rPr>
                <w:rFonts w:ascii="Arial" w:hAnsi="Arial" w:cs="Arial"/>
                <w:color w:val="auto"/>
                <w:sz w:val="20"/>
                <w:szCs w:val="20"/>
              </w:rPr>
              <w:t>Liczba godz.</w:t>
            </w:r>
          </w:p>
        </w:tc>
        <w:tc>
          <w:tcPr>
            <w:tcW w:w="6452" w:type="dxa"/>
            <w:gridSpan w:val="3"/>
          </w:tcPr>
          <w:p w:rsidR="00763640" w:rsidRPr="00DF63F5" w:rsidRDefault="00763640" w:rsidP="00E6685F">
            <w:pPr>
              <w:jc w:val="center"/>
              <w:rPr>
                <w:rFonts w:ascii="Arial" w:hAnsi="Arial" w:cs="Arial"/>
                <w:color w:val="auto"/>
                <w:sz w:val="20"/>
                <w:szCs w:val="20"/>
              </w:rPr>
            </w:pPr>
            <w:r w:rsidRPr="00DF63F5">
              <w:rPr>
                <w:rFonts w:ascii="Arial" w:hAnsi="Arial" w:cs="Arial"/>
                <w:color w:val="auto"/>
                <w:sz w:val="20"/>
                <w:szCs w:val="20"/>
              </w:rPr>
              <w:t>Wymagania programowe</w:t>
            </w:r>
          </w:p>
        </w:tc>
        <w:tc>
          <w:tcPr>
            <w:tcW w:w="1394" w:type="dxa"/>
            <w:gridSpan w:val="2"/>
          </w:tcPr>
          <w:p w:rsidR="00763640" w:rsidRPr="00DF63F5" w:rsidRDefault="00763640" w:rsidP="00E6685F">
            <w:pPr>
              <w:rPr>
                <w:rFonts w:ascii="Arial" w:hAnsi="Arial" w:cs="Arial"/>
                <w:color w:val="auto"/>
                <w:sz w:val="20"/>
                <w:szCs w:val="20"/>
              </w:rPr>
            </w:pPr>
            <w:r w:rsidRPr="00DF63F5">
              <w:rPr>
                <w:rFonts w:ascii="Arial" w:hAnsi="Arial" w:cs="Arial"/>
                <w:color w:val="auto"/>
                <w:sz w:val="20"/>
                <w:szCs w:val="20"/>
              </w:rPr>
              <w:t>Uwagi o realizacji</w:t>
            </w:r>
          </w:p>
        </w:tc>
      </w:tr>
      <w:tr w:rsidR="00763640" w:rsidRPr="00DF63F5" w:rsidTr="00F1493E">
        <w:trPr>
          <w:gridAfter w:val="1"/>
          <w:wAfter w:w="10" w:type="dxa"/>
        </w:trPr>
        <w:tc>
          <w:tcPr>
            <w:tcW w:w="1962" w:type="dxa"/>
            <w:vMerge/>
          </w:tcPr>
          <w:p w:rsidR="00763640" w:rsidRPr="00DF63F5" w:rsidRDefault="00763640" w:rsidP="00E6685F">
            <w:pPr>
              <w:rPr>
                <w:rFonts w:ascii="Arial" w:hAnsi="Arial" w:cs="Arial"/>
                <w:color w:val="auto"/>
                <w:sz w:val="20"/>
                <w:szCs w:val="20"/>
              </w:rPr>
            </w:pPr>
          </w:p>
        </w:tc>
        <w:tc>
          <w:tcPr>
            <w:tcW w:w="2988" w:type="dxa"/>
            <w:vMerge/>
          </w:tcPr>
          <w:p w:rsidR="00763640" w:rsidRPr="00DF63F5" w:rsidRDefault="00763640" w:rsidP="00E6685F">
            <w:pPr>
              <w:rPr>
                <w:rFonts w:ascii="Arial" w:hAnsi="Arial" w:cs="Arial"/>
                <w:color w:val="auto"/>
                <w:sz w:val="20"/>
                <w:szCs w:val="20"/>
              </w:rPr>
            </w:pPr>
          </w:p>
        </w:tc>
        <w:tc>
          <w:tcPr>
            <w:tcW w:w="1434" w:type="dxa"/>
            <w:vMerge/>
          </w:tcPr>
          <w:p w:rsidR="00763640" w:rsidRPr="00DF63F5" w:rsidRDefault="00763640" w:rsidP="00E6685F">
            <w:pPr>
              <w:rPr>
                <w:rFonts w:ascii="Arial" w:hAnsi="Arial" w:cs="Arial"/>
                <w:color w:val="auto"/>
                <w:sz w:val="20"/>
                <w:szCs w:val="20"/>
              </w:rPr>
            </w:pPr>
          </w:p>
        </w:tc>
        <w:tc>
          <w:tcPr>
            <w:tcW w:w="3253" w:type="dxa"/>
          </w:tcPr>
          <w:p w:rsidR="00763640" w:rsidRPr="00DF63F5" w:rsidRDefault="00763640" w:rsidP="00E6685F">
            <w:pPr>
              <w:rPr>
                <w:rFonts w:ascii="Arial" w:hAnsi="Arial" w:cs="Arial"/>
                <w:color w:val="auto"/>
                <w:sz w:val="20"/>
                <w:szCs w:val="20"/>
              </w:rPr>
            </w:pPr>
            <w:r w:rsidRPr="00DF63F5">
              <w:rPr>
                <w:rFonts w:ascii="Arial" w:hAnsi="Arial" w:cs="Arial"/>
                <w:color w:val="auto"/>
                <w:sz w:val="20"/>
                <w:szCs w:val="20"/>
              </w:rPr>
              <w:t>Podstawowe</w:t>
            </w:r>
          </w:p>
          <w:p w:rsidR="00763640" w:rsidRPr="00DF63F5" w:rsidRDefault="00763640" w:rsidP="00E6685F">
            <w:pPr>
              <w:rPr>
                <w:rFonts w:ascii="Arial" w:hAnsi="Arial" w:cs="Arial"/>
                <w:color w:val="auto"/>
                <w:sz w:val="20"/>
                <w:szCs w:val="20"/>
              </w:rPr>
            </w:pPr>
            <w:r w:rsidRPr="00DF63F5">
              <w:rPr>
                <w:rFonts w:ascii="Arial" w:hAnsi="Arial" w:cs="Arial"/>
                <w:color w:val="auto"/>
                <w:sz w:val="20"/>
                <w:szCs w:val="20"/>
              </w:rPr>
              <w:t>Uczeń potrafi:</w:t>
            </w:r>
          </w:p>
        </w:tc>
        <w:tc>
          <w:tcPr>
            <w:tcW w:w="3189" w:type="dxa"/>
          </w:tcPr>
          <w:p w:rsidR="00763640" w:rsidRPr="00DF63F5" w:rsidRDefault="00763640" w:rsidP="00E6685F">
            <w:pPr>
              <w:rPr>
                <w:rFonts w:ascii="Arial" w:hAnsi="Arial" w:cs="Arial"/>
                <w:color w:val="auto"/>
                <w:sz w:val="20"/>
                <w:szCs w:val="20"/>
              </w:rPr>
            </w:pPr>
            <w:r w:rsidRPr="00DF63F5">
              <w:rPr>
                <w:rFonts w:ascii="Arial" w:hAnsi="Arial" w:cs="Arial"/>
                <w:color w:val="auto"/>
                <w:sz w:val="20"/>
                <w:szCs w:val="20"/>
              </w:rPr>
              <w:t>Ponadpodstawowe</w:t>
            </w:r>
          </w:p>
          <w:p w:rsidR="00763640" w:rsidRPr="00DF63F5" w:rsidRDefault="00763640" w:rsidP="00E6685F">
            <w:pPr>
              <w:rPr>
                <w:rFonts w:ascii="Arial" w:hAnsi="Arial" w:cs="Arial"/>
                <w:color w:val="auto"/>
                <w:sz w:val="20"/>
                <w:szCs w:val="20"/>
              </w:rPr>
            </w:pPr>
            <w:r w:rsidRPr="00DF63F5">
              <w:rPr>
                <w:rFonts w:ascii="Arial" w:hAnsi="Arial" w:cs="Arial"/>
                <w:color w:val="auto"/>
                <w:sz w:val="20"/>
                <w:szCs w:val="20"/>
              </w:rPr>
              <w:t>Uczeń potrafi:</w:t>
            </w:r>
          </w:p>
        </w:tc>
        <w:tc>
          <w:tcPr>
            <w:tcW w:w="1394" w:type="dxa"/>
            <w:gridSpan w:val="2"/>
          </w:tcPr>
          <w:p w:rsidR="00763640" w:rsidRPr="00DF63F5" w:rsidRDefault="00763640" w:rsidP="00E6685F">
            <w:pPr>
              <w:rPr>
                <w:rFonts w:ascii="Arial" w:hAnsi="Arial" w:cs="Arial"/>
                <w:color w:val="auto"/>
                <w:sz w:val="20"/>
                <w:szCs w:val="20"/>
              </w:rPr>
            </w:pPr>
            <w:r w:rsidRPr="00DF63F5">
              <w:rPr>
                <w:rFonts w:ascii="Arial" w:hAnsi="Arial" w:cs="Arial"/>
                <w:color w:val="auto"/>
                <w:sz w:val="20"/>
                <w:szCs w:val="20"/>
              </w:rPr>
              <w:t>Etap realizacji</w:t>
            </w:r>
          </w:p>
        </w:tc>
      </w:tr>
      <w:tr w:rsidR="00763640" w:rsidRPr="00DF63F5" w:rsidTr="00F1493E">
        <w:trPr>
          <w:gridAfter w:val="1"/>
          <w:wAfter w:w="10" w:type="dxa"/>
        </w:trPr>
        <w:tc>
          <w:tcPr>
            <w:tcW w:w="1962" w:type="dxa"/>
            <w:vMerge w:val="restart"/>
          </w:tcPr>
          <w:p w:rsidR="00763640" w:rsidRPr="00DF63F5" w:rsidRDefault="00763640" w:rsidP="00E6685F">
            <w:pPr>
              <w:rPr>
                <w:rFonts w:ascii="Arial" w:hAnsi="Arial" w:cs="Arial"/>
                <w:color w:val="auto"/>
                <w:sz w:val="20"/>
                <w:szCs w:val="20"/>
              </w:rPr>
            </w:pPr>
            <w:r w:rsidRPr="00DF63F5">
              <w:rPr>
                <w:rFonts w:ascii="Arial" w:hAnsi="Arial" w:cs="Arial"/>
                <w:color w:val="auto"/>
                <w:sz w:val="20"/>
                <w:szCs w:val="20"/>
              </w:rPr>
              <w:t>I. B</w:t>
            </w:r>
            <w:r w:rsidR="00D82C63">
              <w:rPr>
                <w:rFonts w:ascii="Arial" w:hAnsi="Arial" w:cs="Arial"/>
                <w:color w:val="auto"/>
                <w:sz w:val="20"/>
                <w:szCs w:val="20"/>
              </w:rPr>
              <w:t>hp</w:t>
            </w:r>
            <w:r w:rsidRPr="00DF63F5">
              <w:rPr>
                <w:rFonts w:ascii="Arial" w:hAnsi="Arial" w:cs="Arial"/>
                <w:color w:val="auto"/>
                <w:sz w:val="20"/>
                <w:szCs w:val="20"/>
              </w:rPr>
              <w:t xml:space="preserve"> i prawna ochrona pracownika</w:t>
            </w:r>
          </w:p>
        </w:tc>
        <w:tc>
          <w:tcPr>
            <w:tcW w:w="2988" w:type="dxa"/>
          </w:tcPr>
          <w:p w:rsidR="00763640" w:rsidRPr="00DF63F5" w:rsidRDefault="00763640" w:rsidP="00E6685F">
            <w:pPr>
              <w:rPr>
                <w:rFonts w:ascii="Arial" w:hAnsi="Arial" w:cs="Arial"/>
                <w:color w:val="auto"/>
                <w:sz w:val="20"/>
                <w:szCs w:val="20"/>
              </w:rPr>
            </w:pPr>
            <w:r w:rsidRPr="00DF63F5">
              <w:rPr>
                <w:rFonts w:ascii="Arial" w:hAnsi="Arial" w:cs="Arial"/>
                <w:color w:val="auto"/>
                <w:sz w:val="20"/>
                <w:szCs w:val="20"/>
              </w:rPr>
              <w:t>1. Pojęcia związane z bezpieczeństwem i higieną pracy, ochroną przeciwpożarową, ochroną środowiska iergonomią</w:t>
            </w:r>
          </w:p>
        </w:tc>
        <w:tc>
          <w:tcPr>
            <w:tcW w:w="1434" w:type="dxa"/>
          </w:tcPr>
          <w:p w:rsidR="00763640" w:rsidRPr="00DF63F5" w:rsidRDefault="00763640" w:rsidP="00E6685F">
            <w:pPr>
              <w:rPr>
                <w:rFonts w:ascii="Arial" w:hAnsi="Arial" w:cs="Arial"/>
                <w:color w:val="auto"/>
                <w:sz w:val="20"/>
                <w:szCs w:val="20"/>
              </w:rPr>
            </w:pPr>
          </w:p>
        </w:tc>
        <w:tc>
          <w:tcPr>
            <w:tcW w:w="3253" w:type="dxa"/>
          </w:tcPr>
          <w:p w:rsidR="00763640" w:rsidRPr="00DF63F5" w:rsidRDefault="00763640" w:rsidP="00E6685F">
            <w:pPr>
              <w:rPr>
                <w:rFonts w:ascii="Arial" w:hAnsi="Arial" w:cs="Arial"/>
                <w:color w:val="auto"/>
                <w:sz w:val="20"/>
                <w:szCs w:val="20"/>
                <w:shd w:val="clear" w:color="auto" w:fill="FFFFFF"/>
              </w:rPr>
            </w:pPr>
            <w:r w:rsidRPr="00DF63F5">
              <w:rPr>
                <w:rFonts w:ascii="Arial" w:hAnsi="Arial" w:cs="Arial"/>
                <w:color w:val="auto"/>
                <w:sz w:val="20"/>
                <w:szCs w:val="20"/>
              </w:rPr>
              <w:t>- rozróżnić pojęcia: bezpieczeństwo pracy, higiena pracy, aklimatyzacja, awaria,zagrożenia w pracy, ergonomia</w:t>
            </w:r>
          </w:p>
          <w:p w:rsidR="00763640" w:rsidRPr="00DF63F5" w:rsidRDefault="002C587A" w:rsidP="00E6685F">
            <w:pPr>
              <w:rPr>
                <w:rFonts w:ascii="Arial" w:hAnsi="Arial" w:cs="Arial"/>
                <w:color w:val="auto"/>
                <w:sz w:val="20"/>
                <w:szCs w:val="20"/>
                <w:shd w:val="clear" w:color="auto" w:fill="FFFFFF"/>
              </w:rPr>
            </w:pPr>
            <w:r w:rsidRPr="00DF63F5">
              <w:rPr>
                <w:rFonts w:ascii="Arial" w:hAnsi="Arial" w:cs="Arial"/>
                <w:color w:val="auto"/>
                <w:sz w:val="20"/>
                <w:szCs w:val="20"/>
                <w:shd w:val="clear" w:color="auto" w:fill="FFFFFF"/>
              </w:rPr>
              <w:t>- rozpoznaćpiktogramy informujące</w:t>
            </w:r>
            <w:r w:rsidR="00763640" w:rsidRPr="00DF63F5">
              <w:rPr>
                <w:rFonts w:ascii="Arial" w:hAnsi="Arial" w:cs="Arial"/>
                <w:color w:val="auto"/>
                <w:sz w:val="20"/>
                <w:szCs w:val="20"/>
                <w:shd w:val="clear" w:color="auto" w:fill="FFFFFF"/>
              </w:rPr>
              <w:t xml:space="preserve"> o zagrożeniach dla zdrowia zgodnie z obowiązującymi normami </w:t>
            </w:r>
          </w:p>
          <w:p w:rsidR="00763640" w:rsidRPr="00DF63F5" w:rsidRDefault="00763640" w:rsidP="00E6685F">
            <w:pPr>
              <w:rPr>
                <w:rFonts w:ascii="Arial" w:hAnsi="Arial" w:cs="Arial"/>
                <w:color w:val="auto"/>
                <w:sz w:val="20"/>
                <w:szCs w:val="20"/>
                <w:shd w:val="clear" w:color="auto" w:fill="FFFFFF"/>
              </w:rPr>
            </w:pPr>
            <w:r w:rsidRPr="00DF63F5">
              <w:rPr>
                <w:rFonts w:ascii="Arial" w:hAnsi="Arial" w:cs="Arial"/>
                <w:color w:val="auto"/>
                <w:sz w:val="20"/>
                <w:szCs w:val="20"/>
              </w:rPr>
              <w:t>- wskazywać zastosowanie poszczególnych środków gaśniczych</w:t>
            </w:r>
          </w:p>
        </w:tc>
        <w:tc>
          <w:tcPr>
            <w:tcW w:w="3189" w:type="dxa"/>
          </w:tcPr>
          <w:p w:rsidR="00763640" w:rsidRPr="00DF63F5" w:rsidRDefault="005B0577" w:rsidP="00E6685F">
            <w:pPr>
              <w:rPr>
                <w:rFonts w:ascii="Arial" w:hAnsi="Arial" w:cs="Arial"/>
                <w:color w:val="auto"/>
                <w:sz w:val="20"/>
                <w:szCs w:val="20"/>
              </w:rPr>
            </w:pPr>
            <w:r w:rsidRPr="00DF63F5">
              <w:rPr>
                <w:rFonts w:ascii="Arial" w:hAnsi="Arial" w:cs="Arial"/>
                <w:color w:val="auto"/>
                <w:sz w:val="20"/>
                <w:szCs w:val="20"/>
              </w:rPr>
              <w:t>- zastosować</w:t>
            </w:r>
            <w:r w:rsidR="002C587A" w:rsidRPr="00DF63F5">
              <w:rPr>
                <w:rFonts w:ascii="Arial" w:hAnsi="Arial" w:cs="Arial"/>
                <w:color w:val="auto"/>
                <w:sz w:val="20"/>
                <w:szCs w:val="20"/>
              </w:rPr>
              <w:t xml:space="preserve"> pojęcia: </w:t>
            </w:r>
            <w:r w:rsidR="00763640" w:rsidRPr="00DF63F5">
              <w:rPr>
                <w:rFonts w:ascii="Arial" w:hAnsi="Arial" w:cs="Arial"/>
                <w:color w:val="auto"/>
                <w:sz w:val="20"/>
                <w:szCs w:val="20"/>
              </w:rPr>
              <w:t>aklimatyzacja, awaria,zagrożenia w pracy, czynnik niebezpieczny, czynnik uciążliwy, strefa zagrożenia, ocena ryzyka zawodowego</w:t>
            </w:r>
          </w:p>
          <w:p w:rsidR="002C587A" w:rsidRPr="00DF63F5" w:rsidRDefault="005B0577" w:rsidP="00E6685F">
            <w:pPr>
              <w:rPr>
                <w:rFonts w:ascii="Arial" w:hAnsi="Arial" w:cs="Arial"/>
                <w:color w:val="auto"/>
                <w:sz w:val="20"/>
                <w:szCs w:val="20"/>
                <w:shd w:val="clear" w:color="auto" w:fill="FFFFFF"/>
              </w:rPr>
            </w:pPr>
            <w:r w:rsidRPr="00DF63F5">
              <w:rPr>
                <w:rFonts w:ascii="Arial" w:hAnsi="Arial" w:cs="Arial"/>
                <w:color w:val="auto"/>
                <w:sz w:val="20"/>
                <w:szCs w:val="20"/>
              </w:rPr>
              <w:t xml:space="preserve">- </w:t>
            </w:r>
            <w:r w:rsidR="002C587A" w:rsidRPr="00DF63F5">
              <w:rPr>
                <w:rFonts w:ascii="Arial" w:hAnsi="Arial" w:cs="Arial"/>
                <w:color w:val="auto"/>
                <w:sz w:val="20"/>
                <w:szCs w:val="20"/>
                <w:shd w:val="clear" w:color="auto" w:fill="FFFFFF"/>
              </w:rPr>
              <w:t xml:space="preserve">wyjaśnić znaczenie piktogramów informujących o zagrożeniach dla zdrowia zgodnie z obowiązującymi normami </w:t>
            </w:r>
          </w:p>
          <w:p w:rsidR="00763640" w:rsidRPr="00DF63F5" w:rsidRDefault="002C587A" w:rsidP="00E6685F">
            <w:pPr>
              <w:rPr>
                <w:rFonts w:ascii="Arial" w:hAnsi="Arial" w:cs="Arial"/>
                <w:color w:val="auto"/>
                <w:sz w:val="20"/>
                <w:szCs w:val="20"/>
              </w:rPr>
            </w:pPr>
            <w:r w:rsidRPr="00DF63F5">
              <w:rPr>
                <w:rFonts w:ascii="Arial" w:hAnsi="Arial" w:cs="Arial"/>
                <w:color w:val="auto"/>
                <w:sz w:val="20"/>
                <w:szCs w:val="20"/>
              </w:rPr>
              <w:t xml:space="preserve">- </w:t>
            </w:r>
            <w:r w:rsidR="005B0577" w:rsidRPr="00DF63F5">
              <w:rPr>
                <w:rFonts w:ascii="Arial" w:hAnsi="Arial" w:cs="Arial"/>
                <w:color w:val="auto"/>
                <w:sz w:val="20"/>
                <w:szCs w:val="20"/>
              </w:rPr>
              <w:t>uzasadnić zastosowanie poszczególnych środków gaśniczych</w:t>
            </w:r>
          </w:p>
        </w:tc>
        <w:tc>
          <w:tcPr>
            <w:tcW w:w="1394" w:type="dxa"/>
            <w:gridSpan w:val="2"/>
          </w:tcPr>
          <w:p w:rsidR="00763640" w:rsidRPr="00DF63F5" w:rsidRDefault="00763640" w:rsidP="00E6685F">
            <w:pPr>
              <w:rPr>
                <w:rFonts w:ascii="Arial" w:hAnsi="Arial" w:cs="Arial"/>
                <w:color w:val="auto"/>
                <w:sz w:val="20"/>
                <w:szCs w:val="20"/>
              </w:rPr>
            </w:pPr>
            <w:r w:rsidRPr="00DF63F5">
              <w:rPr>
                <w:rFonts w:ascii="Arial" w:hAnsi="Arial" w:cs="Arial"/>
                <w:color w:val="auto"/>
                <w:sz w:val="20"/>
                <w:szCs w:val="20"/>
              </w:rPr>
              <w:t>SemestrI</w:t>
            </w:r>
          </w:p>
          <w:p w:rsidR="00763640" w:rsidRPr="00DF63F5" w:rsidRDefault="00763640" w:rsidP="00E6685F">
            <w:pPr>
              <w:rPr>
                <w:rFonts w:ascii="Arial" w:hAnsi="Arial" w:cs="Arial"/>
                <w:color w:val="auto"/>
                <w:sz w:val="20"/>
                <w:szCs w:val="20"/>
              </w:rPr>
            </w:pPr>
          </w:p>
        </w:tc>
      </w:tr>
      <w:tr w:rsidR="00763640" w:rsidRPr="00DF63F5" w:rsidTr="00F1493E">
        <w:trPr>
          <w:gridAfter w:val="1"/>
          <w:wAfter w:w="10" w:type="dxa"/>
        </w:trPr>
        <w:tc>
          <w:tcPr>
            <w:tcW w:w="1962" w:type="dxa"/>
            <w:vMerge/>
          </w:tcPr>
          <w:p w:rsidR="00763640" w:rsidRPr="00DF63F5" w:rsidRDefault="00763640" w:rsidP="00E6685F">
            <w:pPr>
              <w:rPr>
                <w:rFonts w:ascii="Arial" w:hAnsi="Arial" w:cs="Arial"/>
                <w:color w:val="auto"/>
                <w:sz w:val="20"/>
                <w:szCs w:val="20"/>
              </w:rPr>
            </w:pPr>
          </w:p>
        </w:tc>
        <w:tc>
          <w:tcPr>
            <w:tcW w:w="2988" w:type="dxa"/>
          </w:tcPr>
          <w:p w:rsidR="00763640" w:rsidRPr="00DF63F5" w:rsidRDefault="00763640" w:rsidP="00E6685F">
            <w:pPr>
              <w:rPr>
                <w:rFonts w:ascii="Arial" w:hAnsi="Arial" w:cs="Arial"/>
                <w:color w:val="auto"/>
                <w:sz w:val="20"/>
                <w:szCs w:val="20"/>
              </w:rPr>
            </w:pPr>
            <w:r w:rsidRPr="00DF63F5">
              <w:rPr>
                <w:rFonts w:ascii="Arial" w:hAnsi="Arial" w:cs="Arial"/>
                <w:color w:val="auto"/>
                <w:sz w:val="20"/>
                <w:szCs w:val="20"/>
              </w:rPr>
              <w:t>2. Zadania i uprawnienia instytucji oraz służb działających w zakresie ochrony pracy i ochrony środowiska</w:t>
            </w:r>
          </w:p>
        </w:tc>
        <w:tc>
          <w:tcPr>
            <w:tcW w:w="1434" w:type="dxa"/>
          </w:tcPr>
          <w:p w:rsidR="00763640" w:rsidRPr="00DF63F5" w:rsidRDefault="00763640" w:rsidP="00E6685F">
            <w:pPr>
              <w:rPr>
                <w:rFonts w:ascii="Arial" w:hAnsi="Arial" w:cs="Arial"/>
                <w:color w:val="auto"/>
                <w:sz w:val="20"/>
                <w:szCs w:val="20"/>
              </w:rPr>
            </w:pPr>
          </w:p>
        </w:tc>
        <w:tc>
          <w:tcPr>
            <w:tcW w:w="3253" w:type="dxa"/>
          </w:tcPr>
          <w:p w:rsidR="002C587A" w:rsidRPr="00DF63F5" w:rsidRDefault="00763640" w:rsidP="00E6685F">
            <w:pPr>
              <w:rPr>
                <w:rFonts w:ascii="Arial" w:hAnsi="Arial" w:cs="Arial"/>
                <w:color w:val="auto"/>
                <w:sz w:val="20"/>
                <w:szCs w:val="20"/>
                <w:shd w:val="clear" w:color="auto" w:fill="FFFFFF"/>
              </w:rPr>
            </w:pPr>
            <w:r w:rsidRPr="00DF63F5">
              <w:rPr>
                <w:rFonts w:ascii="Arial" w:hAnsi="Arial" w:cs="Arial"/>
                <w:color w:val="auto"/>
                <w:sz w:val="20"/>
                <w:szCs w:val="20"/>
                <w:shd w:val="clear" w:color="auto" w:fill="FFFFFF"/>
              </w:rPr>
              <w:t xml:space="preserve">- wymienić działania zapobiegające wyrządzeniu szkód środowisku naturalnemu na podstawie aktów normatywnych i ich nowelizacji </w:t>
            </w:r>
          </w:p>
          <w:p w:rsidR="002C587A" w:rsidRPr="00DF63F5" w:rsidRDefault="00A21721" w:rsidP="00E6685F">
            <w:pPr>
              <w:rPr>
                <w:rFonts w:ascii="Arial" w:hAnsi="Arial" w:cs="Arial"/>
                <w:color w:val="auto"/>
                <w:sz w:val="20"/>
                <w:szCs w:val="20"/>
              </w:rPr>
            </w:pPr>
            <w:r>
              <w:rPr>
                <w:rFonts w:ascii="Arial" w:hAnsi="Arial" w:cs="Arial"/>
                <w:color w:val="auto"/>
                <w:sz w:val="20"/>
                <w:szCs w:val="20"/>
                <w:shd w:val="clear" w:color="auto" w:fill="FFFFFF"/>
              </w:rPr>
              <w:t>-</w:t>
            </w:r>
            <w:r w:rsidR="002C587A" w:rsidRPr="00DF63F5">
              <w:rPr>
                <w:rFonts w:ascii="Arial" w:hAnsi="Arial" w:cs="Arial"/>
                <w:color w:val="auto"/>
                <w:sz w:val="20"/>
                <w:szCs w:val="20"/>
                <w:shd w:val="clear" w:color="auto" w:fill="FFFFFF"/>
              </w:rPr>
              <w:t xml:space="preserve"> wymienić </w:t>
            </w:r>
            <w:r w:rsidR="002C587A" w:rsidRPr="00DF63F5">
              <w:rPr>
                <w:rFonts w:ascii="Arial" w:hAnsi="Arial" w:cs="Arial"/>
                <w:color w:val="auto"/>
                <w:sz w:val="20"/>
                <w:szCs w:val="20"/>
              </w:rPr>
              <w:t xml:space="preserve">zadania instytucji i służb w zakresie bezpieczeństwa: Państwowa Inspekcja Pracy, Stacja Sanitarno-Epidemiologiczna i Państwowa Inspekcja Sanitarna, Państwowa Straż Pożarna, Urząd Dozoru Technicznego </w:t>
            </w:r>
          </w:p>
          <w:p w:rsidR="00763640" w:rsidRPr="00DF63F5" w:rsidRDefault="002C587A" w:rsidP="00E6685F">
            <w:pPr>
              <w:rPr>
                <w:rFonts w:ascii="Arial" w:hAnsi="Arial" w:cs="Arial"/>
                <w:color w:val="auto"/>
                <w:sz w:val="20"/>
                <w:szCs w:val="20"/>
              </w:rPr>
            </w:pPr>
            <w:r w:rsidRPr="00DF63F5">
              <w:rPr>
                <w:rFonts w:ascii="Arial" w:hAnsi="Arial" w:cs="Arial"/>
                <w:color w:val="auto"/>
                <w:sz w:val="20"/>
                <w:szCs w:val="20"/>
              </w:rPr>
              <w:t xml:space="preserve">-wyliczyć przekazywane do utylizacji środki chemiczne oraz materiały eksploatacyjne </w:t>
            </w:r>
          </w:p>
        </w:tc>
        <w:tc>
          <w:tcPr>
            <w:tcW w:w="3189" w:type="dxa"/>
          </w:tcPr>
          <w:p w:rsidR="002C587A" w:rsidRPr="00DF63F5" w:rsidRDefault="00763640" w:rsidP="00E6685F">
            <w:pPr>
              <w:rPr>
                <w:rFonts w:ascii="Arial" w:hAnsi="Arial" w:cs="Arial"/>
                <w:color w:val="auto"/>
                <w:sz w:val="20"/>
                <w:szCs w:val="20"/>
                <w:shd w:val="clear" w:color="auto" w:fill="FFFFFF"/>
              </w:rPr>
            </w:pPr>
            <w:r w:rsidRPr="00DF63F5">
              <w:rPr>
                <w:rFonts w:ascii="Arial" w:hAnsi="Arial" w:cs="Arial"/>
                <w:color w:val="auto"/>
                <w:sz w:val="20"/>
                <w:szCs w:val="20"/>
              </w:rPr>
              <w:t>-</w:t>
            </w:r>
            <w:r w:rsidR="002C587A" w:rsidRPr="00DF63F5">
              <w:rPr>
                <w:rFonts w:ascii="Arial" w:hAnsi="Arial" w:cs="Arial"/>
                <w:color w:val="auto"/>
                <w:sz w:val="20"/>
                <w:szCs w:val="20"/>
                <w:shd w:val="clear" w:color="auto" w:fill="FFFFFF"/>
              </w:rPr>
              <w:t xml:space="preserve">przeanalizować działania zapobiegające wyrządzeniu szkód środowisku naturalnemu na podstawie aktów normatywnych i ich nowelizacji </w:t>
            </w:r>
          </w:p>
          <w:p w:rsidR="00763640" w:rsidRPr="00DF63F5" w:rsidRDefault="002C587A" w:rsidP="00E6685F">
            <w:pPr>
              <w:spacing w:before="20"/>
              <w:contextualSpacing/>
              <w:rPr>
                <w:rFonts w:ascii="Arial" w:hAnsi="Arial" w:cs="Arial"/>
                <w:color w:val="auto"/>
                <w:sz w:val="20"/>
                <w:szCs w:val="20"/>
              </w:rPr>
            </w:pPr>
            <w:r w:rsidRPr="00DF63F5">
              <w:rPr>
                <w:rFonts w:ascii="Arial" w:hAnsi="Arial" w:cs="Arial"/>
                <w:color w:val="auto"/>
                <w:sz w:val="20"/>
                <w:szCs w:val="20"/>
              </w:rPr>
              <w:t xml:space="preserve">- </w:t>
            </w:r>
            <w:r w:rsidR="00763640" w:rsidRPr="00DF63F5">
              <w:rPr>
                <w:rFonts w:ascii="Arial" w:hAnsi="Arial" w:cs="Arial"/>
                <w:color w:val="auto"/>
                <w:sz w:val="20"/>
                <w:szCs w:val="20"/>
              </w:rPr>
              <w:t xml:space="preserve">rozróżnić zadania instytucji i służb w zakresie bezpieczeństwa: Państwowa Inspekcja Pracy, Stacja Sanitarno-Epidemiologiczna i Państwowa Inspekcja Sanitarna, Państwowa Straż Pożarna, Urząd Dozoru Technicznego </w:t>
            </w:r>
          </w:p>
          <w:p w:rsidR="00763640" w:rsidRPr="00DF63F5" w:rsidRDefault="00763640" w:rsidP="00E6685F">
            <w:pPr>
              <w:rPr>
                <w:rFonts w:ascii="Arial" w:hAnsi="Arial" w:cs="Arial"/>
                <w:color w:val="auto"/>
                <w:sz w:val="20"/>
                <w:szCs w:val="20"/>
              </w:rPr>
            </w:pPr>
            <w:r w:rsidRPr="00DF63F5">
              <w:rPr>
                <w:rFonts w:ascii="Arial" w:hAnsi="Arial" w:cs="Arial"/>
                <w:color w:val="auto"/>
                <w:sz w:val="20"/>
                <w:szCs w:val="20"/>
              </w:rPr>
              <w:t xml:space="preserve">- przekazywać do utylizacji środki chemiczne oraz materiały eksploatacyjne </w:t>
            </w:r>
            <w:r w:rsidR="002C587A" w:rsidRPr="00DF63F5">
              <w:rPr>
                <w:rFonts w:ascii="Arial" w:hAnsi="Arial" w:cs="Arial"/>
                <w:color w:val="auto"/>
                <w:sz w:val="20"/>
                <w:szCs w:val="20"/>
              </w:rPr>
              <w:t>zgodnie z procedurami</w:t>
            </w:r>
          </w:p>
        </w:tc>
        <w:tc>
          <w:tcPr>
            <w:tcW w:w="1394" w:type="dxa"/>
            <w:gridSpan w:val="2"/>
          </w:tcPr>
          <w:p w:rsidR="00763640" w:rsidRPr="00DF63F5" w:rsidRDefault="00763640" w:rsidP="00E6685F">
            <w:pPr>
              <w:rPr>
                <w:rFonts w:ascii="Arial" w:hAnsi="Arial" w:cs="Arial"/>
                <w:color w:val="auto"/>
                <w:sz w:val="20"/>
                <w:szCs w:val="20"/>
              </w:rPr>
            </w:pPr>
            <w:r w:rsidRPr="00DF63F5">
              <w:rPr>
                <w:rFonts w:ascii="Arial" w:hAnsi="Arial" w:cs="Arial"/>
                <w:color w:val="auto"/>
                <w:sz w:val="20"/>
                <w:szCs w:val="20"/>
              </w:rPr>
              <w:t>SemestrI</w:t>
            </w:r>
          </w:p>
        </w:tc>
      </w:tr>
      <w:tr w:rsidR="00763640" w:rsidRPr="00DF63F5" w:rsidTr="00F1493E">
        <w:trPr>
          <w:gridAfter w:val="1"/>
          <w:wAfter w:w="10" w:type="dxa"/>
        </w:trPr>
        <w:tc>
          <w:tcPr>
            <w:tcW w:w="1962" w:type="dxa"/>
            <w:vMerge/>
          </w:tcPr>
          <w:p w:rsidR="00763640" w:rsidRPr="00DF63F5" w:rsidRDefault="00763640" w:rsidP="00E6685F">
            <w:pPr>
              <w:rPr>
                <w:rFonts w:ascii="Arial" w:hAnsi="Arial" w:cs="Arial"/>
                <w:color w:val="auto"/>
                <w:sz w:val="20"/>
                <w:szCs w:val="20"/>
              </w:rPr>
            </w:pPr>
          </w:p>
        </w:tc>
        <w:tc>
          <w:tcPr>
            <w:tcW w:w="2988" w:type="dxa"/>
          </w:tcPr>
          <w:p w:rsidR="00763640" w:rsidRPr="00DF63F5" w:rsidRDefault="00763640" w:rsidP="00E6685F">
            <w:pPr>
              <w:rPr>
                <w:rFonts w:ascii="Arial" w:hAnsi="Arial" w:cs="Arial"/>
                <w:color w:val="auto"/>
                <w:sz w:val="20"/>
                <w:szCs w:val="20"/>
              </w:rPr>
            </w:pPr>
            <w:r w:rsidRPr="00DF63F5">
              <w:rPr>
                <w:rFonts w:ascii="Arial" w:hAnsi="Arial" w:cs="Arial"/>
                <w:color w:val="auto"/>
                <w:sz w:val="20"/>
                <w:szCs w:val="20"/>
              </w:rPr>
              <w:t xml:space="preserve">3. Prawa iobowiązki </w:t>
            </w:r>
            <w:r w:rsidRPr="00DF63F5">
              <w:rPr>
                <w:rFonts w:ascii="Arial" w:hAnsi="Arial" w:cs="Arial"/>
                <w:color w:val="auto"/>
                <w:sz w:val="20"/>
                <w:szCs w:val="20"/>
              </w:rPr>
              <w:lastRenderedPageBreak/>
              <w:t>pracownika oraz pracodawcy w zakresie bezpieczeństwa i higieny pracy</w:t>
            </w:r>
          </w:p>
        </w:tc>
        <w:tc>
          <w:tcPr>
            <w:tcW w:w="1434" w:type="dxa"/>
          </w:tcPr>
          <w:p w:rsidR="00763640" w:rsidRPr="00DF63F5" w:rsidRDefault="00763640" w:rsidP="00E6685F">
            <w:pPr>
              <w:rPr>
                <w:rFonts w:ascii="Arial" w:hAnsi="Arial" w:cs="Arial"/>
                <w:color w:val="auto"/>
                <w:sz w:val="20"/>
                <w:szCs w:val="20"/>
              </w:rPr>
            </w:pPr>
          </w:p>
        </w:tc>
        <w:tc>
          <w:tcPr>
            <w:tcW w:w="3253" w:type="dxa"/>
          </w:tcPr>
          <w:p w:rsidR="002C587A" w:rsidRPr="00DF63F5" w:rsidRDefault="00763640" w:rsidP="00E6685F">
            <w:pPr>
              <w:rPr>
                <w:rFonts w:ascii="Arial" w:hAnsi="Arial" w:cs="Arial"/>
                <w:color w:val="auto"/>
                <w:sz w:val="20"/>
                <w:szCs w:val="20"/>
              </w:rPr>
            </w:pPr>
            <w:r w:rsidRPr="00DF63F5">
              <w:rPr>
                <w:rFonts w:ascii="Arial" w:hAnsi="Arial" w:cs="Arial"/>
                <w:color w:val="auto"/>
                <w:sz w:val="20"/>
                <w:szCs w:val="20"/>
              </w:rPr>
              <w:t xml:space="preserve">- przedstawić obowiązki </w:t>
            </w:r>
            <w:r w:rsidRPr="00DF63F5">
              <w:rPr>
                <w:rFonts w:ascii="Arial" w:hAnsi="Arial" w:cs="Arial"/>
                <w:color w:val="auto"/>
                <w:sz w:val="20"/>
                <w:szCs w:val="20"/>
              </w:rPr>
              <w:lastRenderedPageBreak/>
              <w:t xml:space="preserve">pracodawcy w zakresie bezpieczeństwa i higieny pracy wynikające z Kodeksu Pracy </w:t>
            </w:r>
          </w:p>
          <w:p w:rsidR="002C587A" w:rsidRPr="00DF63F5" w:rsidRDefault="002C587A" w:rsidP="00E6685F">
            <w:pPr>
              <w:rPr>
                <w:rFonts w:ascii="Arial" w:hAnsi="Arial" w:cs="Arial"/>
                <w:color w:val="auto"/>
                <w:sz w:val="20"/>
                <w:szCs w:val="20"/>
              </w:rPr>
            </w:pPr>
            <w:r w:rsidRPr="00DF63F5">
              <w:rPr>
                <w:rFonts w:ascii="Arial" w:hAnsi="Arial" w:cs="Arial"/>
                <w:color w:val="auto"/>
                <w:sz w:val="20"/>
                <w:szCs w:val="20"/>
              </w:rPr>
              <w:t>- opisać system kontroli i nadzoru nad prawną ochroną pracownika na podstawie Kodeksu Pracy</w:t>
            </w:r>
          </w:p>
          <w:p w:rsidR="00763640" w:rsidRPr="00DF63F5" w:rsidRDefault="002C587A" w:rsidP="00E6685F">
            <w:pPr>
              <w:rPr>
                <w:rFonts w:ascii="Arial" w:hAnsi="Arial" w:cs="Arial"/>
                <w:color w:val="auto"/>
                <w:sz w:val="20"/>
                <w:szCs w:val="20"/>
              </w:rPr>
            </w:pPr>
            <w:r w:rsidRPr="00DF63F5">
              <w:rPr>
                <w:rFonts w:ascii="Arial" w:hAnsi="Arial" w:cs="Arial"/>
                <w:color w:val="auto"/>
                <w:sz w:val="20"/>
                <w:szCs w:val="20"/>
              </w:rPr>
              <w:t xml:space="preserve">- wskazywać rodzaje świadczeń z tytułu wypadku przy pracy </w:t>
            </w:r>
          </w:p>
          <w:p w:rsidR="00763640" w:rsidRPr="00DF63F5" w:rsidRDefault="00763640" w:rsidP="00E6685F">
            <w:pPr>
              <w:spacing w:before="20"/>
              <w:contextualSpacing/>
              <w:rPr>
                <w:rFonts w:ascii="Arial" w:hAnsi="Arial" w:cs="Arial"/>
                <w:color w:val="auto"/>
                <w:sz w:val="20"/>
                <w:szCs w:val="20"/>
              </w:rPr>
            </w:pPr>
            <w:r w:rsidRPr="00DF63F5">
              <w:rPr>
                <w:rFonts w:ascii="Arial" w:hAnsi="Arial" w:cs="Arial"/>
                <w:color w:val="auto"/>
                <w:sz w:val="20"/>
                <w:szCs w:val="20"/>
              </w:rPr>
              <w:t xml:space="preserve">- omówić obowiązki pracowników w zakresie bezpieczeństwa i higieny pracy wynikające z Kodeksu Pracy </w:t>
            </w:r>
          </w:p>
          <w:p w:rsidR="00763640" w:rsidRPr="00DF63F5" w:rsidRDefault="00763640" w:rsidP="00E6685F">
            <w:pPr>
              <w:spacing w:before="20"/>
              <w:contextualSpacing/>
              <w:rPr>
                <w:rFonts w:ascii="Arial" w:hAnsi="Arial" w:cs="Arial"/>
                <w:color w:val="auto"/>
                <w:sz w:val="20"/>
                <w:szCs w:val="20"/>
              </w:rPr>
            </w:pPr>
            <w:r w:rsidRPr="00DF63F5">
              <w:rPr>
                <w:rFonts w:ascii="Arial" w:hAnsi="Arial" w:cs="Arial"/>
                <w:color w:val="auto"/>
                <w:sz w:val="20"/>
                <w:szCs w:val="20"/>
              </w:rPr>
              <w:t xml:space="preserve">- wymienić prawa i obowiązki pracownika, który uległ wypadkowi przy pracy, wynikające z przepisów prawa </w:t>
            </w:r>
          </w:p>
          <w:p w:rsidR="00B4159B" w:rsidRPr="00DF63F5" w:rsidRDefault="00763640" w:rsidP="00E6685F">
            <w:pPr>
              <w:tabs>
                <w:tab w:val="left" w:pos="393"/>
              </w:tabs>
              <w:rPr>
                <w:rFonts w:ascii="Arial" w:hAnsi="Arial" w:cs="Arial"/>
                <w:color w:val="auto"/>
                <w:sz w:val="20"/>
                <w:szCs w:val="20"/>
              </w:rPr>
            </w:pPr>
            <w:r w:rsidRPr="00DF63F5">
              <w:rPr>
                <w:rFonts w:ascii="Arial" w:hAnsi="Arial" w:cs="Arial"/>
                <w:color w:val="auto"/>
                <w:sz w:val="20"/>
                <w:szCs w:val="20"/>
              </w:rPr>
              <w:t xml:space="preserve">- wymienić obowiązkowe szkolenia wstępne, okresowe i bieżące </w:t>
            </w:r>
          </w:p>
          <w:p w:rsidR="00763640" w:rsidRPr="00DF63F5" w:rsidRDefault="00B4159B" w:rsidP="00E6685F">
            <w:pPr>
              <w:tabs>
                <w:tab w:val="left" w:pos="393"/>
              </w:tabs>
              <w:rPr>
                <w:rFonts w:ascii="Arial" w:hAnsi="Arial" w:cs="Arial"/>
                <w:color w:val="auto"/>
                <w:sz w:val="20"/>
                <w:szCs w:val="20"/>
              </w:rPr>
            </w:pPr>
            <w:r w:rsidRPr="00DF63F5">
              <w:rPr>
                <w:rFonts w:ascii="Arial" w:hAnsi="Arial" w:cs="Arial"/>
                <w:color w:val="auto"/>
                <w:sz w:val="20"/>
                <w:szCs w:val="20"/>
              </w:rPr>
              <w:t xml:space="preserve">- przystosować się do zmodernizowanych warunków pracy </w:t>
            </w:r>
          </w:p>
          <w:p w:rsidR="00763640" w:rsidRPr="00DF63F5" w:rsidRDefault="00763640" w:rsidP="00E6685F">
            <w:pPr>
              <w:tabs>
                <w:tab w:val="left" w:pos="393"/>
              </w:tabs>
              <w:rPr>
                <w:rFonts w:ascii="Arial" w:hAnsi="Arial" w:cs="Arial"/>
                <w:color w:val="auto"/>
                <w:sz w:val="20"/>
                <w:szCs w:val="20"/>
              </w:rPr>
            </w:pPr>
            <w:r w:rsidRPr="00DF63F5">
              <w:rPr>
                <w:rFonts w:ascii="Arial" w:hAnsi="Arial" w:cs="Arial"/>
                <w:color w:val="auto"/>
                <w:sz w:val="20"/>
                <w:szCs w:val="20"/>
              </w:rPr>
              <w:t xml:space="preserve">- aktualizować wiedzę i umiejętności zawodowe niezbędne na zmodernizowanym stanowisku pracy </w:t>
            </w:r>
          </w:p>
        </w:tc>
        <w:tc>
          <w:tcPr>
            <w:tcW w:w="3189" w:type="dxa"/>
          </w:tcPr>
          <w:p w:rsidR="002C587A" w:rsidRPr="00DF63F5" w:rsidRDefault="00763640" w:rsidP="00E6685F">
            <w:pPr>
              <w:rPr>
                <w:rFonts w:ascii="Arial" w:hAnsi="Arial" w:cs="Arial"/>
                <w:color w:val="auto"/>
                <w:sz w:val="20"/>
                <w:szCs w:val="20"/>
              </w:rPr>
            </w:pPr>
            <w:r w:rsidRPr="00DF63F5">
              <w:rPr>
                <w:rFonts w:ascii="Arial" w:hAnsi="Arial" w:cs="Arial"/>
                <w:color w:val="auto"/>
                <w:sz w:val="20"/>
                <w:szCs w:val="20"/>
              </w:rPr>
              <w:lastRenderedPageBreak/>
              <w:t xml:space="preserve">- </w:t>
            </w:r>
            <w:r w:rsidR="002C587A" w:rsidRPr="00DF63F5">
              <w:rPr>
                <w:rFonts w:ascii="Arial" w:hAnsi="Arial" w:cs="Arial"/>
                <w:color w:val="auto"/>
                <w:sz w:val="20"/>
                <w:szCs w:val="20"/>
              </w:rPr>
              <w:t xml:space="preserve">przeanalizować obowiązki </w:t>
            </w:r>
            <w:r w:rsidR="002C587A" w:rsidRPr="00DF63F5">
              <w:rPr>
                <w:rFonts w:ascii="Arial" w:hAnsi="Arial" w:cs="Arial"/>
                <w:color w:val="auto"/>
                <w:sz w:val="20"/>
                <w:szCs w:val="20"/>
              </w:rPr>
              <w:lastRenderedPageBreak/>
              <w:t xml:space="preserve">pracodawcy w zakresie bezpieczeństwa i higieny pracy wynikające z Kodeksu Pracy </w:t>
            </w:r>
          </w:p>
          <w:p w:rsidR="00763640" w:rsidRPr="00DF63F5" w:rsidRDefault="002C587A" w:rsidP="00E6685F">
            <w:pPr>
              <w:rPr>
                <w:rFonts w:ascii="Arial" w:hAnsi="Arial" w:cs="Arial"/>
                <w:color w:val="auto"/>
                <w:sz w:val="20"/>
                <w:szCs w:val="20"/>
              </w:rPr>
            </w:pPr>
            <w:r w:rsidRPr="00DF63F5">
              <w:rPr>
                <w:rFonts w:ascii="Arial" w:hAnsi="Arial" w:cs="Arial"/>
                <w:color w:val="auto"/>
                <w:sz w:val="20"/>
                <w:szCs w:val="20"/>
              </w:rPr>
              <w:t>-uzasadnić znaczenie</w:t>
            </w:r>
            <w:r w:rsidR="00763640" w:rsidRPr="00DF63F5">
              <w:rPr>
                <w:rFonts w:ascii="Arial" w:hAnsi="Arial" w:cs="Arial"/>
                <w:color w:val="auto"/>
                <w:sz w:val="20"/>
                <w:szCs w:val="20"/>
              </w:rPr>
              <w:t xml:space="preserve"> system</w:t>
            </w:r>
            <w:r w:rsidRPr="00DF63F5">
              <w:rPr>
                <w:rFonts w:ascii="Arial" w:hAnsi="Arial" w:cs="Arial"/>
                <w:color w:val="auto"/>
                <w:sz w:val="20"/>
                <w:szCs w:val="20"/>
              </w:rPr>
              <w:t>u</w:t>
            </w:r>
            <w:r w:rsidR="00763640" w:rsidRPr="00DF63F5">
              <w:rPr>
                <w:rFonts w:ascii="Arial" w:hAnsi="Arial" w:cs="Arial"/>
                <w:color w:val="auto"/>
                <w:sz w:val="20"/>
                <w:szCs w:val="20"/>
              </w:rPr>
              <w:t>kontroli i nadzoru nad prawną ochroną pracownika na podstawie Kodeksu Pracy</w:t>
            </w:r>
          </w:p>
          <w:p w:rsidR="00763640" w:rsidRPr="00DF63F5" w:rsidRDefault="00B4159B" w:rsidP="00E6685F">
            <w:pPr>
              <w:rPr>
                <w:rFonts w:ascii="Arial" w:hAnsi="Arial" w:cs="Arial"/>
                <w:color w:val="auto"/>
                <w:sz w:val="20"/>
                <w:szCs w:val="20"/>
              </w:rPr>
            </w:pPr>
            <w:r w:rsidRPr="00DF63F5">
              <w:rPr>
                <w:rFonts w:ascii="Arial" w:hAnsi="Arial" w:cs="Arial"/>
                <w:color w:val="auto"/>
                <w:sz w:val="20"/>
                <w:szCs w:val="20"/>
              </w:rPr>
              <w:t>- przeanalizować</w:t>
            </w:r>
            <w:r w:rsidR="00763640" w:rsidRPr="00DF63F5">
              <w:rPr>
                <w:rFonts w:ascii="Arial" w:hAnsi="Arial" w:cs="Arial"/>
                <w:color w:val="auto"/>
                <w:sz w:val="20"/>
                <w:szCs w:val="20"/>
              </w:rPr>
              <w:t xml:space="preserve"> rodzaje świadczeń z tytułu wypadku przy pracy </w:t>
            </w:r>
          </w:p>
          <w:p w:rsidR="00763640" w:rsidRPr="00DF63F5" w:rsidRDefault="00B4159B" w:rsidP="00E6685F">
            <w:pPr>
              <w:rPr>
                <w:rFonts w:ascii="Arial" w:hAnsi="Arial" w:cs="Arial"/>
                <w:color w:val="auto"/>
                <w:sz w:val="20"/>
                <w:szCs w:val="20"/>
              </w:rPr>
            </w:pPr>
            <w:r w:rsidRPr="00DF63F5">
              <w:rPr>
                <w:rFonts w:ascii="Arial" w:hAnsi="Arial" w:cs="Arial"/>
                <w:color w:val="auto"/>
                <w:sz w:val="20"/>
                <w:szCs w:val="20"/>
              </w:rPr>
              <w:t>- wyjaśnić</w:t>
            </w:r>
            <w:r w:rsidR="00763640" w:rsidRPr="00DF63F5">
              <w:rPr>
                <w:rFonts w:ascii="Arial" w:hAnsi="Arial" w:cs="Arial"/>
                <w:color w:val="auto"/>
                <w:sz w:val="20"/>
                <w:szCs w:val="20"/>
              </w:rPr>
              <w:t xml:space="preserve"> prawa i obowiązki pracownika, który zachorował na chorobę zawodową, wynikające z przepisów prawa</w:t>
            </w:r>
          </w:p>
          <w:p w:rsidR="00763640" w:rsidRPr="00DF63F5" w:rsidRDefault="00763640" w:rsidP="00E6685F">
            <w:pPr>
              <w:rPr>
                <w:rFonts w:ascii="Arial" w:hAnsi="Arial" w:cs="Arial"/>
                <w:color w:val="auto"/>
                <w:sz w:val="20"/>
                <w:szCs w:val="20"/>
              </w:rPr>
            </w:pPr>
            <w:r w:rsidRPr="00DF63F5">
              <w:rPr>
                <w:rFonts w:ascii="Arial" w:hAnsi="Arial" w:cs="Arial"/>
                <w:color w:val="auto"/>
                <w:sz w:val="20"/>
                <w:szCs w:val="20"/>
              </w:rPr>
              <w:t xml:space="preserve">- analizować sposoby zapobiegania ryzyku zawodowemu na danym stanowisku pracy </w:t>
            </w:r>
          </w:p>
          <w:p w:rsidR="00763640" w:rsidRPr="00DF63F5" w:rsidRDefault="00B4159B" w:rsidP="00E6685F">
            <w:pPr>
              <w:tabs>
                <w:tab w:val="left" w:pos="393"/>
              </w:tabs>
              <w:rPr>
                <w:rFonts w:ascii="Arial" w:hAnsi="Arial" w:cs="Arial"/>
                <w:color w:val="auto"/>
                <w:sz w:val="20"/>
                <w:szCs w:val="20"/>
              </w:rPr>
            </w:pPr>
            <w:r w:rsidRPr="00DF63F5">
              <w:rPr>
                <w:rFonts w:ascii="Arial" w:hAnsi="Arial" w:cs="Arial"/>
                <w:color w:val="auto"/>
                <w:sz w:val="20"/>
                <w:szCs w:val="20"/>
              </w:rPr>
              <w:t>- wyjaśnić znaczenie obowiązkowych szkoleń wstępnych, okresowych i bieżących</w:t>
            </w:r>
          </w:p>
          <w:p w:rsidR="00763640" w:rsidRPr="00DF63F5" w:rsidRDefault="00763640" w:rsidP="00E6685F">
            <w:pPr>
              <w:tabs>
                <w:tab w:val="left" w:pos="393"/>
              </w:tabs>
              <w:rPr>
                <w:rFonts w:ascii="Arial" w:hAnsi="Arial" w:cs="Arial"/>
                <w:color w:val="auto"/>
                <w:sz w:val="20"/>
                <w:szCs w:val="20"/>
              </w:rPr>
            </w:pPr>
            <w:r w:rsidRPr="00DF63F5">
              <w:rPr>
                <w:rFonts w:ascii="Arial" w:hAnsi="Arial" w:cs="Arial"/>
                <w:color w:val="auto"/>
                <w:sz w:val="20"/>
                <w:szCs w:val="20"/>
              </w:rPr>
              <w:t xml:space="preserve">- </w:t>
            </w:r>
            <w:r w:rsidR="00B4159B" w:rsidRPr="00DF63F5">
              <w:rPr>
                <w:rFonts w:ascii="Arial" w:hAnsi="Arial" w:cs="Arial"/>
                <w:color w:val="auto"/>
                <w:sz w:val="20"/>
                <w:szCs w:val="20"/>
              </w:rPr>
              <w:t>uzasadnić modernizację</w:t>
            </w:r>
            <w:r w:rsidRPr="00DF63F5">
              <w:rPr>
                <w:rFonts w:ascii="Arial" w:hAnsi="Arial" w:cs="Arial"/>
                <w:color w:val="auto"/>
                <w:sz w:val="20"/>
                <w:szCs w:val="20"/>
              </w:rPr>
              <w:t xml:space="preserve"> warunków pracy </w:t>
            </w:r>
          </w:p>
          <w:p w:rsidR="00763640" w:rsidRPr="00DF63F5" w:rsidRDefault="00763640" w:rsidP="00E6685F">
            <w:pPr>
              <w:tabs>
                <w:tab w:val="left" w:pos="393"/>
              </w:tabs>
              <w:rPr>
                <w:rFonts w:ascii="Arial" w:hAnsi="Arial" w:cs="Arial"/>
                <w:color w:val="auto"/>
                <w:sz w:val="20"/>
                <w:szCs w:val="20"/>
              </w:rPr>
            </w:pPr>
            <w:r w:rsidRPr="00DF63F5">
              <w:rPr>
                <w:rFonts w:ascii="Arial" w:hAnsi="Arial" w:cs="Arial"/>
                <w:color w:val="auto"/>
                <w:sz w:val="20"/>
                <w:szCs w:val="20"/>
              </w:rPr>
              <w:t xml:space="preserve">- aktualizować wiedzę i umiejętności zawodowe niezbędne na zmodernizowanym stanowisku pracy </w:t>
            </w:r>
          </w:p>
        </w:tc>
        <w:tc>
          <w:tcPr>
            <w:tcW w:w="1394" w:type="dxa"/>
            <w:gridSpan w:val="2"/>
          </w:tcPr>
          <w:p w:rsidR="00763640" w:rsidRPr="00DF63F5" w:rsidRDefault="00763640" w:rsidP="00E6685F">
            <w:pPr>
              <w:rPr>
                <w:rFonts w:ascii="Arial" w:hAnsi="Arial" w:cs="Arial"/>
                <w:color w:val="auto"/>
                <w:sz w:val="20"/>
                <w:szCs w:val="20"/>
              </w:rPr>
            </w:pPr>
            <w:r w:rsidRPr="00DF63F5">
              <w:rPr>
                <w:rFonts w:ascii="Arial" w:hAnsi="Arial" w:cs="Arial"/>
                <w:color w:val="auto"/>
                <w:sz w:val="20"/>
                <w:szCs w:val="20"/>
              </w:rPr>
              <w:lastRenderedPageBreak/>
              <w:t>SemestrI</w:t>
            </w:r>
          </w:p>
        </w:tc>
      </w:tr>
      <w:tr w:rsidR="00763640" w:rsidRPr="00DF63F5" w:rsidTr="00F1493E">
        <w:trPr>
          <w:gridAfter w:val="1"/>
          <w:wAfter w:w="10" w:type="dxa"/>
        </w:trPr>
        <w:tc>
          <w:tcPr>
            <w:tcW w:w="1962" w:type="dxa"/>
            <w:vMerge/>
          </w:tcPr>
          <w:p w:rsidR="00763640" w:rsidRPr="00DF63F5" w:rsidRDefault="00763640" w:rsidP="00E6685F">
            <w:pPr>
              <w:rPr>
                <w:rFonts w:ascii="Arial" w:hAnsi="Arial" w:cs="Arial"/>
                <w:color w:val="auto"/>
                <w:sz w:val="20"/>
                <w:szCs w:val="20"/>
              </w:rPr>
            </w:pPr>
          </w:p>
        </w:tc>
        <w:tc>
          <w:tcPr>
            <w:tcW w:w="2988" w:type="dxa"/>
          </w:tcPr>
          <w:p w:rsidR="00763640" w:rsidRPr="00DF63F5" w:rsidRDefault="00A716DB" w:rsidP="00E6685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xml:space="preserve">4. </w:t>
            </w:r>
            <w:r w:rsidR="00763640" w:rsidRPr="00DF63F5">
              <w:rPr>
                <w:rFonts w:ascii="Arial" w:hAnsi="Arial" w:cs="Arial"/>
                <w:color w:val="auto"/>
                <w:sz w:val="20"/>
                <w:szCs w:val="20"/>
              </w:rPr>
              <w:t>Zasady postępowania w przypadku podejrzenia występowania przemocy</w:t>
            </w:r>
          </w:p>
        </w:tc>
        <w:tc>
          <w:tcPr>
            <w:tcW w:w="1434" w:type="dxa"/>
          </w:tcPr>
          <w:p w:rsidR="00763640" w:rsidRPr="00DF63F5" w:rsidRDefault="00763640" w:rsidP="00E6685F">
            <w:pPr>
              <w:rPr>
                <w:rFonts w:ascii="Arial" w:hAnsi="Arial" w:cs="Arial"/>
                <w:color w:val="auto"/>
                <w:sz w:val="20"/>
                <w:szCs w:val="20"/>
              </w:rPr>
            </w:pPr>
          </w:p>
        </w:tc>
        <w:tc>
          <w:tcPr>
            <w:tcW w:w="3253" w:type="dxa"/>
          </w:tcPr>
          <w:p w:rsidR="00763640" w:rsidRPr="00DF63F5" w:rsidRDefault="00B4159B" w:rsidP="00E6685F">
            <w:pPr>
              <w:rPr>
                <w:rFonts w:ascii="Arial" w:hAnsi="Arial" w:cs="Arial"/>
                <w:color w:val="auto"/>
                <w:sz w:val="20"/>
                <w:szCs w:val="20"/>
              </w:rPr>
            </w:pPr>
            <w:r w:rsidRPr="00DF63F5">
              <w:rPr>
                <w:rFonts w:ascii="Arial" w:hAnsi="Arial" w:cs="Arial"/>
                <w:color w:val="auto"/>
                <w:sz w:val="20"/>
                <w:szCs w:val="20"/>
              </w:rPr>
              <w:t>- wymieniać</w:t>
            </w:r>
            <w:r w:rsidR="00763640" w:rsidRPr="00DF63F5">
              <w:rPr>
                <w:rFonts w:ascii="Arial" w:hAnsi="Arial" w:cs="Arial"/>
                <w:color w:val="auto"/>
                <w:sz w:val="20"/>
                <w:szCs w:val="20"/>
              </w:rPr>
              <w:t xml:space="preserve"> objawy przemocy</w:t>
            </w:r>
          </w:p>
          <w:p w:rsidR="00B4159B" w:rsidRPr="00DF63F5" w:rsidRDefault="00B4159B" w:rsidP="00E6685F">
            <w:pPr>
              <w:rPr>
                <w:rFonts w:ascii="Arial" w:hAnsi="Arial" w:cs="Arial"/>
                <w:color w:val="auto"/>
                <w:sz w:val="20"/>
                <w:szCs w:val="20"/>
              </w:rPr>
            </w:pPr>
            <w:r w:rsidRPr="00DF63F5">
              <w:rPr>
                <w:rFonts w:ascii="Arial" w:hAnsi="Arial" w:cs="Arial"/>
                <w:color w:val="auto"/>
                <w:sz w:val="20"/>
                <w:szCs w:val="20"/>
              </w:rPr>
              <w:t>- omówić objawy przemocy</w:t>
            </w:r>
          </w:p>
          <w:p w:rsidR="00B4159B" w:rsidRPr="00DF63F5" w:rsidRDefault="00B4159B" w:rsidP="00E6685F">
            <w:pPr>
              <w:rPr>
                <w:rFonts w:ascii="Arial" w:hAnsi="Arial" w:cs="Arial"/>
                <w:color w:val="auto"/>
                <w:sz w:val="20"/>
                <w:szCs w:val="20"/>
              </w:rPr>
            </w:pPr>
            <w:r w:rsidRPr="00DF63F5">
              <w:rPr>
                <w:rFonts w:ascii="Arial" w:hAnsi="Arial" w:cs="Arial"/>
                <w:color w:val="auto"/>
                <w:sz w:val="20"/>
                <w:szCs w:val="20"/>
              </w:rPr>
              <w:t xml:space="preserve">- wyliczyć procedury dotyczące zjawiska przemocy </w:t>
            </w:r>
          </w:p>
        </w:tc>
        <w:tc>
          <w:tcPr>
            <w:tcW w:w="3189" w:type="dxa"/>
          </w:tcPr>
          <w:p w:rsidR="00763640" w:rsidRPr="00DF63F5" w:rsidRDefault="00763640" w:rsidP="00E6685F">
            <w:pPr>
              <w:rPr>
                <w:rFonts w:ascii="Arial" w:hAnsi="Arial" w:cs="Arial"/>
                <w:color w:val="auto"/>
                <w:sz w:val="20"/>
                <w:szCs w:val="20"/>
              </w:rPr>
            </w:pPr>
            <w:r w:rsidRPr="00DF63F5">
              <w:rPr>
                <w:rFonts w:ascii="Arial" w:hAnsi="Arial" w:cs="Arial"/>
                <w:color w:val="auto"/>
                <w:sz w:val="20"/>
                <w:szCs w:val="20"/>
              </w:rPr>
              <w:t xml:space="preserve">- </w:t>
            </w:r>
            <w:r w:rsidR="00B4159B" w:rsidRPr="00DF63F5">
              <w:rPr>
                <w:rFonts w:ascii="Arial" w:hAnsi="Arial" w:cs="Arial"/>
                <w:color w:val="auto"/>
                <w:sz w:val="20"/>
                <w:szCs w:val="20"/>
              </w:rPr>
              <w:t xml:space="preserve">rozpoznawać objawy przemocy - </w:t>
            </w:r>
            <w:r w:rsidRPr="00DF63F5">
              <w:rPr>
                <w:rFonts w:ascii="Arial" w:hAnsi="Arial" w:cs="Arial"/>
                <w:color w:val="auto"/>
                <w:sz w:val="20"/>
                <w:szCs w:val="20"/>
              </w:rPr>
              <w:t xml:space="preserve">stosować procedury dotyczące zjawiska przemocy </w:t>
            </w:r>
          </w:p>
          <w:p w:rsidR="00763640" w:rsidRPr="00DF63F5" w:rsidRDefault="00763640" w:rsidP="00E6685F">
            <w:pPr>
              <w:rPr>
                <w:rFonts w:ascii="Arial" w:hAnsi="Arial" w:cs="Arial"/>
                <w:color w:val="auto"/>
                <w:sz w:val="20"/>
                <w:szCs w:val="20"/>
              </w:rPr>
            </w:pPr>
          </w:p>
        </w:tc>
        <w:tc>
          <w:tcPr>
            <w:tcW w:w="1394" w:type="dxa"/>
            <w:gridSpan w:val="2"/>
          </w:tcPr>
          <w:p w:rsidR="00763640" w:rsidRPr="00DF63F5" w:rsidRDefault="00763640" w:rsidP="00E6685F">
            <w:pPr>
              <w:rPr>
                <w:rFonts w:ascii="Arial" w:hAnsi="Arial" w:cs="Arial"/>
                <w:color w:val="auto"/>
                <w:sz w:val="20"/>
                <w:szCs w:val="20"/>
              </w:rPr>
            </w:pPr>
            <w:r w:rsidRPr="00DF63F5">
              <w:rPr>
                <w:rFonts w:ascii="Arial" w:hAnsi="Arial" w:cs="Arial"/>
                <w:color w:val="auto"/>
                <w:sz w:val="20"/>
                <w:szCs w:val="20"/>
              </w:rPr>
              <w:t>Semestr I</w:t>
            </w:r>
          </w:p>
        </w:tc>
      </w:tr>
      <w:tr w:rsidR="00763640" w:rsidRPr="00DF63F5" w:rsidTr="00F1493E">
        <w:trPr>
          <w:gridAfter w:val="1"/>
          <w:wAfter w:w="10" w:type="dxa"/>
        </w:trPr>
        <w:tc>
          <w:tcPr>
            <w:tcW w:w="1962" w:type="dxa"/>
            <w:vMerge w:val="restart"/>
          </w:tcPr>
          <w:p w:rsidR="00763640" w:rsidRPr="00DF63F5" w:rsidRDefault="00D82C63" w:rsidP="00E163F2">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1493E">
              <w:rPr>
                <w:rFonts w:ascii="Arial" w:hAnsi="Arial" w:cs="Arial"/>
                <w:color w:val="auto"/>
                <w:sz w:val="20"/>
                <w:szCs w:val="20"/>
              </w:rPr>
              <w:t>B</w:t>
            </w:r>
            <w:r>
              <w:rPr>
                <w:rFonts w:ascii="Arial" w:hAnsi="Arial" w:cs="Arial"/>
                <w:color w:val="auto"/>
                <w:sz w:val="20"/>
                <w:szCs w:val="20"/>
              </w:rPr>
              <w:t>hp</w:t>
            </w:r>
            <w:r w:rsidR="00763640" w:rsidRPr="00F1493E">
              <w:rPr>
                <w:rFonts w:ascii="Arial" w:hAnsi="Arial" w:cs="Arial"/>
                <w:color w:val="auto"/>
                <w:sz w:val="20"/>
                <w:szCs w:val="20"/>
              </w:rPr>
              <w:t>i przepisy prawne w zawodzie</w:t>
            </w:r>
            <w:r w:rsidR="00763640" w:rsidRPr="00DF63F5">
              <w:rPr>
                <w:rFonts w:ascii="Arial" w:hAnsi="Arial" w:cs="Arial"/>
                <w:color w:val="auto"/>
                <w:sz w:val="20"/>
                <w:szCs w:val="20"/>
              </w:rPr>
              <w:t xml:space="preserve"> technik elektroradiolog</w:t>
            </w:r>
          </w:p>
          <w:p w:rsidR="00763640" w:rsidRPr="00DF63F5" w:rsidRDefault="00763640" w:rsidP="00E6685F">
            <w:pPr>
              <w:rPr>
                <w:rFonts w:ascii="Arial" w:hAnsi="Arial" w:cs="Arial"/>
                <w:color w:val="auto"/>
                <w:sz w:val="20"/>
                <w:szCs w:val="20"/>
              </w:rPr>
            </w:pPr>
          </w:p>
        </w:tc>
        <w:tc>
          <w:tcPr>
            <w:tcW w:w="2988" w:type="dxa"/>
          </w:tcPr>
          <w:p w:rsidR="00763640" w:rsidRPr="00DF63F5" w:rsidRDefault="00763640" w:rsidP="00E6685F">
            <w:pPr>
              <w:rPr>
                <w:rFonts w:ascii="Arial" w:hAnsi="Arial" w:cs="Arial"/>
                <w:color w:val="auto"/>
                <w:sz w:val="20"/>
                <w:szCs w:val="20"/>
              </w:rPr>
            </w:pPr>
            <w:r w:rsidRPr="00DF63F5">
              <w:rPr>
                <w:rFonts w:ascii="Arial" w:hAnsi="Arial" w:cs="Arial"/>
                <w:color w:val="auto"/>
                <w:sz w:val="20"/>
                <w:szCs w:val="20"/>
              </w:rPr>
              <w:t xml:space="preserve">1. Zagrożenia związane z występowaniem szkodliwych czynników w środowisku pracy </w:t>
            </w:r>
          </w:p>
        </w:tc>
        <w:tc>
          <w:tcPr>
            <w:tcW w:w="1434" w:type="dxa"/>
          </w:tcPr>
          <w:p w:rsidR="00763640" w:rsidRPr="00DF63F5" w:rsidRDefault="00763640" w:rsidP="00E6685F">
            <w:pPr>
              <w:rPr>
                <w:rFonts w:ascii="Arial" w:hAnsi="Arial" w:cs="Arial"/>
                <w:color w:val="auto"/>
                <w:sz w:val="20"/>
                <w:szCs w:val="20"/>
              </w:rPr>
            </w:pPr>
          </w:p>
        </w:tc>
        <w:tc>
          <w:tcPr>
            <w:tcW w:w="3253" w:type="dxa"/>
          </w:tcPr>
          <w:p w:rsidR="00763640" w:rsidRPr="00DF63F5" w:rsidRDefault="00763640" w:rsidP="00E6685F">
            <w:pPr>
              <w:rPr>
                <w:rFonts w:ascii="Arial" w:hAnsi="Arial" w:cs="Arial"/>
                <w:color w:val="auto"/>
                <w:sz w:val="20"/>
                <w:szCs w:val="20"/>
              </w:rPr>
            </w:pPr>
            <w:r w:rsidRPr="00DF63F5">
              <w:rPr>
                <w:rStyle w:val="Pogrubienie"/>
                <w:rFonts w:ascii="Arial" w:hAnsi="Arial" w:cs="Arial"/>
                <w:b w:val="0"/>
                <w:color w:val="auto"/>
                <w:sz w:val="20"/>
                <w:szCs w:val="20"/>
                <w:shd w:val="clear" w:color="auto" w:fill="FFFFFF"/>
              </w:rPr>
              <w:t xml:space="preserve">- określać </w:t>
            </w:r>
            <w:r w:rsidRPr="00DF63F5">
              <w:rPr>
                <w:rFonts w:ascii="Arial" w:hAnsi="Arial" w:cs="Arial"/>
                <w:color w:val="auto"/>
                <w:sz w:val="20"/>
                <w:szCs w:val="20"/>
              </w:rPr>
              <w:t>warunki i organizację pracy zapewniające wymagany poziom ochrony zdrowia i życia przed zagrożeniami występującymi w środowisku pracy zgodnie z aktami normatywnymi (</w:t>
            </w:r>
            <w:r w:rsidRPr="00DF63F5">
              <w:rPr>
                <w:rStyle w:val="Pogrubienie"/>
                <w:rFonts w:ascii="Arial" w:hAnsi="Arial" w:cs="Arial"/>
                <w:b w:val="0"/>
                <w:color w:val="auto"/>
                <w:sz w:val="20"/>
                <w:szCs w:val="20"/>
              </w:rPr>
              <w:t>prawo atomowe)</w:t>
            </w:r>
          </w:p>
          <w:p w:rsidR="00B4159B" w:rsidRPr="00DF63F5" w:rsidRDefault="00763640" w:rsidP="00E6685F">
            <w:pPr>
              <w:rPr>
                <w:rFonts w:ascii="Arial" w:hAnsi="Arial" w:cs="Arial"/>
                <w:color w:val="auto"/>
                <w:sz w:val="20"/>
                <w:szCs w:val="20"/>
              </w:rPr>
            </w:pPr>
            <w:r w:rsidRPr="00DF63F5">
              <w:rPr>
                <w:rFonts w:ascii="Arial" w:hAnsi="Arial" w:cs="Arial"/>
                <w:color w:val="auto"/>
                <w:sz w:val="20"/>
                <w:szCs w:val="20"/>
              </w:rPr>
              <w:lastRenderedPageBreak/>
              <w:t xml:space="preserve">- wymienić czynniki szkodliwe i zagrożenia dla zdrowia człowieka na stanowisku pracy </w:t>
            </w:r>
          </w:p>
          <w:p w:rsidR="00763640" w:rsidRPr="00DF63F5" w:rsidRDefault="00B4159B" w:rsidP="00E6685F">
            <w:pPr>
              <w:rPr>
                <w:rFonts w:ascii="Arial" w:hAnsi="Arial" w:cs="Arial"/>
                <w:color w:val="auto"/>
                <w:sz w:val="20"/>
                <w:szCs w:val="20"/>
              </w:rPr>
            </w:pPr>
            <w:r w:rsidRPr="00DF63F5">
              <w:rPr>
                <w:rFonts w:ascii="Arial" w:hAnsi="Arial" w:cs="Arial"/>
                <w:color w:val="auto"/>
                <w:sz w:val="20"/>
                <w:szCs w:val="20"/>
              </w:rPr>
              <w:t xml:space="preserve">- omówić konsekwencje oddziaływania czynników szkodliwych występujących na stanowisku pracy na organizm człowieka </w:t>
            </w:r>
          </w:p>
          <w:p w:rsidR="00763640" w:rsidRPr="00DF63F5" w:rsidRDefault="00763640" w:rsidP="00E6685F">
            <w:pPr>
              <w:spacing w:before="20"/>
              <w:rPr>
                <w:rFonts w:ascii="Arial" w:hAnsi="Arial" w:cs="Arial"/>
                <w:color w:val="auto"/>
                <w:sz w:val="20"/>
                <w:szCs w:val="20"/>
              </w:rPr>
            </w:pPr>
            <w:r w:rsidRPr="00DF63F5">
              <w:rPr>
                <w:rFonts w:ascii="Arial" w:hAnsi="Arial" w:cs="Arial"/>
                <w:color w:val="auto"/>
                <w:sz w:val="20"/>
                <w:szCs w:val="20"/>
              </w:rPr>
              <w:t xml:space="preserve">- określić sposoby przeciwdziałania czynnikom szkodliwym i zagrożeniom na stanowisku pracy </w:t>
            </w:r>
          </w:p>
        </w:tc>
        <w:tc>
          <w:tcPr>
            <w:tcW w:w="3189" w:type="dxa"/>
          </w:tcPr>
          <w:p w:rsidR="00B4159B" w:rsidRPr="00DF63F5" w:rsidRDefault="00763640" w:rsidP="00E6685F">
            <w:pPr>
              <w:rPr>
                <w:rFonts w:ascii="Arial" w:hAnsi="Arial" w:cs="Arial"/>
                <w:color w:val="auto"/>
                <w:sz w:val="20"/>
                <w:szCs w:val="20"/>
              </w:rPr>
            </w:pPr>
            <w:r w:rsidRPr="00DF63F5">
              <w:rPr>
                <w:rFonts w:ascii="Arial" w:hAnsi="Arial" w:cs="Arial"/>
                <w:color w:val="auto"/>
                <w:sz w:val="20"/>
                <w:szCs w:val="20"/>
              </w:rPr>
              <w:lastRenderedPageBreak/>
              <w:t>-</w:t>
            </w:r>
            <w:r w:rsidR="00B4159B" w:rsidRPr="00DF63F5">
              <w:rPr>
                <w:rFonts w:ascii="Arial" w:hAnsi="Arial" w:cs="Arial"/>
                <w:color w:val="auto"/>
                <w:sz w:val="20"/>
                <w:szCs w:val="20"/>
              </w:rPr>
              <w:t xml:space="preserve"> dbać owarunki i organizację pracy zapewniające wymagany poziom ochrony zdrowia i życia przed zagrożeniami występującymi w środowisku pracy zgodnie z aktami normatywnymi (</w:t>
            </w:r>
            <w:r w:rsidR="00B4159B" w:rsidRPr="00DF63F5">
              <w:rPr>
                <w:rStyle w:val="Pogrubienie"/>
                <w:rFonts w:ascii="Arial" w:hAnsi="Arial" w:cs="Arial"/>
                <w:b w:val="0"/>
                <w:color w:val="auto"/>
                <w:sz w:val="20"/>
                <w:szCs w:val="20"/>
              </w:rPr>
              <w:t>prawo atomowe)</w:t>
            </w:r>
          </w:p>
          <w:p w:rsidR="00763640" w:rsidRPr="00DF63F5" w:rsidRDefault="00763640" w:rsidP="00E6685F">
            <w:pPr>
              <w:spacing w:before="20"/>
              <w:rPr>
                <w:rFonts w:ascii="Arial" w:hAnsi="Arial" w:cs="Arial"/>
                <w:color w:val="auto"/>
                <w:sz w:val="20"/>
                <w:szCs w:val="20"/>
              </w:rPr>
            </w:pPr>
            <w:r w:rsidRPr="00DF63F5">
              <w:rPr>
                <w:rFonts w:ascii="Arial" w:hAnsi="Arial" w:cs="Arial"/>
                <w:color w:val="auto"/>
                <w:sz w:val="20"/>
                <w:szCs w:val="20"/>
              </w:rPr>
              <w:lastRenderedPageBreak/>
              <w:t xml:space="preserve">oceniać wpływ czynników szkodliwych na zdrowie i bezpieczeństwo pracowników </w:t>
            </w:r>
          </w:p>
          <w:p w:rsidR="00B4159B" w:rsidRPr="00DF63F5" w:rsidRDefault="00763640" w:rsidP="00E6685F">
            <w:pPr>
              <w:rPr>
                <w:rFonts w:ascii="Arial" w:hAnsi="Arial" w:cs="Arial"/>
                <w:color w:val="auto"/>
                <w:sz w:val="20"/>
                <w:szCs w:val="20"/>
              </w:rPr>
            </w:pPr>
            <w:r w:rsidRPr="00DF63F5">
              <w:rPr>
                <w:rFonts w:ascii="Arial" w:hAnsi="Arial" w:cs="Arial"/>
                <w:color w:val="auto"/>
                <w:sz w:val="20"/>
                <w:szCs w:val="20"/>
              </w:rPr>
              <w:t>-</w:t>
            </w:r>
            <w:r w:rsidR="00B4159B" w:rsidRPr="00DF63F5">
              <w:rPr>
                <w:rFonts w:ascii="Arial" w:hAnsi="Arial" w:cs="Arial"/>
                <w:color w:val="auto"/>
                <w:sz w:val="20"/>
                <w:szCs w:val="20"/>
              </w:rPr>
              <w:t xml:space="preserve">rozpoznać czynniki szkodliwe i zagrożenia dla zdrowia człowieka na stanowisku pracy </w:t>
            </w:r>
          </w:p>
          <w:p w:rsidR="00763640" w:rsidRPr="00DF63F5" w:rsidRDefault="00B4159B" w:rsidP="00E6685F">
            <w:pPr>
              <w:rPr>
                <w:rFonts w:ascii="Arial" w:hAnsi="Arial" w:cs="Arial"/>
                <w:color w:val="auto"/>
                <w:sz w:val="20"/>
                <w:szCs w:val="20"/>
              </w:rPr>
            </w:pPr>
            <w:r w:rsidRPr="00DF63F5">
              <w:rPr>
                <w:rFonts w:ascii="Arial" w:hAnsi="Arial" w:cs="Arial"/>
                <w:color w:val="auto"/>
                <w:sz w:val="20"/>
                <w:szCs w:val="20"/>
              </w:rPr>
              <w:t>- przewidywać</w:t>
            </w:r>
            <w:r w:rsidR="00763640" w:rsidRPr="00DF63F5">
              <w:rPr>
                <w:rFonts w:ascii="Arial" w:hAnsi="Arial" w:cs="Arial"/>
                <w:color w:val="auto"/>
                <w:sz w:val="20"/>
                <w:szCs w:val="20"/>
              </w:rPr>
              <w:t xml:space="preserve"> konsekwencje oddziaływania czynników szkodliwych występujących na stanowisku pracy na organizm człowieka </w:t>
            </w:r>
          </w:p>
          <w:p w:rsidR="00763640" w:rsidRPr="00DF63F5" w:rsidRDefault="00763640" w:rsidP="00E6685F">
            <w:pPr>
              <w:rPr>
                <w:rFonts w:ascii="Arial" w:hAnsi="Arial" w:cs="Arial"/>
                <w:color w:val="auto"/>
                <w:sz w:val="20"/>
                <w:szCs w:val="20"/>
              </w:rPr>
            </w:pPr>
            <w:r w:rsidRPr="00DF63F5">
              <w:rPr>
                <w:rFonts w:ascii="Arial" w:hAnsi="Arial" w:cs="Arial"/>
                <w:color w:val="auto"/>
                <w:sz w:val="20"/>
                <w:szCs w:val="20"/>
              </w:rPr>
              <w:t xml:space="preserve">- </w:t>
            </w:r>
            <w:r w:rsidR="00343EAF" w:rsidRPr="00DF63F5">
              <w:rPr>
                <w:rFonts w:ascii="Arial" w:hAnsi="Arial" w:cs="Arial"/>
                <w:color w:val="auto"/>
                <w:sz w:val="20"/>
                <w:szCs w:val="20"/>
              </w:rPr>
              <w:t>dobrać</w:t>
            </w:r>
            <w:r w:rsidR="00B4159B" w:rsidRPr="00DF63F5">
              <w:rPr>
                <w:rFonts w:ascii="Arial" w:hAnsi="Arial" w:cs="Arial"/>
                <w:color w:val="auto"/>
                <w:sz w:val="20"/>
                <w:szCs w:val="20"/>
              </w:rPr>
              <w:t xml:space="preserve"> sposoby przeciwdziałania czynnikom szkodliwym i zagrożeniom </w:t>
            </w:r>
            <w:r w:rsidR="00343EAF" w:rsidRPr="00DF63F5">
              <w:rPr>
                <w:rFonts w:ascii="Arial" w:hAnsi="Arial" w:cs="Arial"/>
                <w:color w:val="auto"/>
                <w:sz w:val="20"/>
                <w:szCs w:val="20"/>
              </w:rPr>
              <w:t>w zależności od stanowiska pracy</w:t>
            </w:r>
          </w:p>
        </w:tc>
        <w:tc>
          <w:tcPr>
            <w:tcW w:w="1394" w:type="dxa"/>
            <w:gridSpan w:val="2"/>
          </w:tcPr>
          <w:p w:rsidR="00763640" w:rsidRPr="00DF63F5" w:rsidRDefault="00763640" w:rsidP="00E6685F">
            <w:pPr>
              <w:rPr>
                <w:rFonts w:ascii="Arial" w:hAnsi="Arial" w:cs="Arial"/>
                <w:color w:val="auto"/>
                <w:sz w:val="20"/>
                <w:szCs w:val="20"/>
              </w:rPr>
            </w:pPr>
            <w:r w:rsidRPr="00DF63F5">
              <w:rPr>
                <w:rFonts w:ascii="Arial" w:hAnsi="Arial" w:cs="Arial"/>
                <w:color w:val="auto"/>
                <w:sz w:val="20"/>
                <w:szCs w:val="20"/>
              </w:rPr>
              <w:lastRenderedPageBreak/>
              <w:t>SemestrI</w:t>
            </w:r>
          </w:p>
        </w:tc>
      </w:tr>
      <w:tr w:rsidR="00763640" w:rsidRPr="00DF63F5" w:rsidTr="00F1493E">
        <w:trPr>
          <w:gridAfter w:val="1"/>
          <w:wAfter w:w="10" w:type="dxa"/>
        </w:trPr>
        <w:tc>
          <w:tcPr>
            <w:tcW w:w="1962" w:type="dxa"/>
            <w:vMerge/>
          </w:tcPr>
          <w:p w:rsidR="00763640" w:rsidRPr="00DF63F5" w:rsidRDefault="00763640" w:rsidP="00E6685F">
            <w:pPr>
              <w:rPr>
                <w:rFonts w:ascii="Arial" w:hAnsi="Arial" w:cs="Arial"/>
                <w:color w:val="auto"/>
                <w:sz w:val="20"/>
                <w:szCs w:val="20"/>
              </w:rPr>
            </w:pPr>
          </w:p>
        </w:tc>
        <w:tc>
          <w:tcPr>
            <w:tcW w:w="2988" w:type="dxa"/>
          </w:tcPr>
          <w:p w:rsidR="00763640" w:rsidRPr="00DF63F5" w:rsidRDefault="00763640" w:rsidP="00E6685F">
            <w:pPr>
              <w:rPr>
                <w:rFonts w:ascii="Arial" w:hAnsi="Arial" w:cs="Arial"/>
                <w:color w:val="auto"/>
                <w:sz w:val="20"/>
                <w:szCs w:val="20"/>
              </w:rPr>
            </w:pPr>
            <w:r w:rsidRPr="00DF63F5">
              <w:rPr>
                <w:rFonts w:ascii="Arial" w:hAnsi="Arial" w:cs="Arial"/>
                <w:color w:val="auto"/>
                <w:sz w:val="20"/>
                <w:szCs w:val="20"/>
              </w:rPr>
              <w:t>2. Zasady, procedury i standardy w zakresie aseptyki i antyseptyki</w:t>
            </w:r>
          </w:p>
        </w:tc>
        <w:tc>
          <w:tcPr>
            <w:tcW w:w="1434" w:type="dxa"/>
          </w:tcPr>
          <w:p w:rsidR="00763640" w:rsidRPr="00DF63F5" w:rsidRDefault="00763640" w:rsidP="00E6685F">
            <w:pPr>
              <w:rPr>
                <w:rFonts w:ascii="Arial" w:hAnsi="Arial" w:cs="Arial"/>
                <w:color w:val="auto"/>
                <w:sz w:val="20"/>
                <w:szCs w:val="20"/>
              </w:rPr>
            </w:pPr>
          </w:p>
        </w:tc>
        <w:tc>
          <w:tcPr>
            <w:tcW w:w="3253" w:type="dxa"/>
          </w:tcPr>
          <w:p w:rsidR="00763640" w:rsidRPr="00DF63F5" w:rsidRDefault="00763640" w:rsidP="00E6685F">
            <w:pPr>
              <w:rPr>
                <w:rFonts w:ascii="Arial" w:hAnsi="Arial" w:cs="Arial"/>
                <w:color w:val="auto"/>
                <w:sz w:val="20"/>
                <w:szCs w:val="20"/>
              </w:rPr>
            </w:pPr>
            <w:r w:rsidRPr="00DF63F5">
              <w:rPr>
                <w:rFonts w:ascii="Arial" w:hAnsi="Arial" w:cs="Arial"/>
                <w:color w:val="auto"/>
                <w:sz w:val="20"/>
                <w:szCs w:val="20"/>
              </w:rPr>
              <w:t>- omówić zasady aseptyki i antyseptyki oraz zasady bezpieczeństwa związanego z materiałami biologicznie skażonymi</w:t>
            </w:r>
          </w:p>
          <w:p w:rsidR="00763640" w:rsidRPr="00DF63F5" w:rsidRDefault="00763640" w:rsidP="00E6685F">
            <w:pPr>
              <w:rPr>
                <w:rFonts w:ascii="Arial" w:hAnsi="Arial" w:cs="Arial"/>
                <w:color w:val="auto"/>
                <w:sz w:val="20"/>
                <w:szCs w:val="20"/>
              </w:rPr>
            </w:pPr>
            <w:r w:rsidRPr="00DF63F5">
              <w:rPr>
                <w:rFonts w:ascii="Arial" w:hAnsi="Arial" w:cs="Arial"/>
                <w:color w:val="auto"/>
                <w:sz w:val="20"/>
                <w:szCs w:val="20"/>
              </w:rPr>
              <w:t xml:space="preserve">- używać środków dezynfekcyjnych zgodnie z ich przeznaczeniem </w:t>
            </w:r>
          </w:p>
          <w:p w:rsidR="00763640" w:rsidRPr="00DF63F5" w:rsidRDefault="00343EAF" w:rsidP="00E6685F">
            <w:pPr>
              <w:rPr>
                <w:rFonts w:ascii="Arial" w:hAnsi="Arial" w:cs="Arial"/>
                <w:color w:val="auto"/>
                <w:sz w:val="20"/>
                <w:szCs w:val="20"/>
              </w:rPr>
            </w:pPr>
            <w:r w:rsidRPr="00DF63F5">
              <w:rPr>
                <w:rFonts w:ascii="Arial" w:hAnsi="Arial" w:cs="Arial"/>
                <w:color w:val="auto"/>
                <w:sz w:val="20"/>
                <w:szCs w:val="20"/>
              </w:rPr>
              <w:t xml:space="preserve">- omawiać </w:t>
            </w:r>
            <w:r w:rsidR="00763640" w:rsidRPr="00DF63F5">
              <w:rPr>
                <w:rFonts w:ascii="Arial" w:hAnsi="Arial" w:cs="Arial"/>
                <w:color w:val="auto"/>
                <w:sz w:val="20"/>
                <w:szCs w:val="20"/>
              </w:rPr>
              <w:t>procedury postępowania w sytuacji wystąpienia zakażeń</w:t>
            </w:r>
          </w:p>
          <w:p w:rsidR="001E514F" w:rsidRPr="00DF63F5" w:rsidRDefault="001E514F" w:rsidP="00E6685F">
            <w:pPr>
              <w:rPr>
                <w:rFonts w:ascii="Arial" w:hAnsi="Arial" w:cs="Arial"/>
                <w:color w:val="auto"/>
                <w:sz w:val="20"/>
                <w:szCs w:val="20"/>
              </w:rPr>
            </w:pPr>
            <w:r w:rsidRPr="00DF63F5">
              <w:rPr>
                <w:rFonts w:ascii="Arial" w:hAnsi="Arial" w:cs="Arial"/>
                <w:color w:val="auto"/>
                <w:sz w:val="20"/>
                <w:szCs w:val="20"/>
              </w:rPr>
              <w:t>- wymienić środki ochrony indywidualnej i zbiorowej</w:t>
            </w:r>
          </w:p>
          <w:p w:rsidR="00763640" w:rsidRPr="00DF63F5" w:rsidRDefault="00763640" w:rsidP="00E6685F">
            <w:pPr>
              <w:rPr>
                <w:rFonts w:ascii="Arial" w:hAnsi="Arial" w:cs="Arial"/>
                <w:color w:val="auto"/>
                <w:sz w:val="20"/>
                <w:szCs w:val="20"/>
              </w:rPr>
            </w:pPr>
          </w:p>
        </w:tc>
        <w:tc>
          <w:tcPr>
            <w:tcW w:w="3189" w:type="dxa"/>
          </w:tcPr>
          <w:p w:rsidR="00763640" w:rsidRPr="00DF63F5" w:rsidRDefault="00763640" w:rsidP="00E6685F">
            <w:pPr>
              <w:rPr>
                <w:rFonts w:ascii="Arial" w:hAnsi="Arial" w:cs="Arial"/>
                <w:color w:val="auto"/>
                <w:sz w:val="20"/>
                <w:szCs w:val="20"/>
              </w:rPr>
            </w:pPr>
            <w:r w:rsidRPr="00DF63F5">
              <w:rPr>
                <w:rFonts w:ascii="Arial" w:hAnsi="Arial" w:cs="Arial"/>
                <w:color w:val="auto"/>
                <w:sz w:val="20"/>
                <w:szCs w:val="20"/>
              </w:rPr>
              <w:t xml:space="preserve">- wskazać źródła procedur i zasad postępowania w sytuacji wystąpienia zakażeń </w:t>
            </w:r>
          </w:p>
          <w:p w:rsidR="00343EAF" w:rsidRPr="00DF63F5" w:rsidRDefault="00763640" w:rsidP="00E6685F">
            <w:pPr>
              <w:rPr>
                <w:rFonts w:ascii="Arial" w:hAnsi="Arial" w:cs="Arial"/>
                <w:color w:val="auto"/>
                <w:sz w:val="20"/>
                <w:szCs w:val="20"/>
              </w:rPr>
            </w:pPr>
            <w:r w:rsidRPr="00DF63F5">
              <w:rPr>
                <w:rFonts w:ascii="Arial" w:hAnsi="Arial" w:cs="Arial"/>
                <w:color w:val="auto"/>
                <w:sz w:val="20"/>
                <w:szCs w:val="20"/>
              </w:rPr>
              <w:t xml:space="preserve">- </w:t>
            </w:r>
            <w:r w:rsidR="00343EAF" w:rsidRPr="00DF63F5">
              <w:rPr>
                <w:rFonts w:ascii="Arial" w:hAnsi="Arial" w:cs="Arial"/>
                <w:color w:val="auto"/>
                <w:sz w:val="20"/>
                <w:szCs w:val="20"/>
              </w:rPr>
              <w:t>dobierać środki dezynfekcyjnew zależności od ich przeznaczenia</w:t>
            </w:r>
          </w:p>
          <w:p w:rsidR="00763640" w:rsidRPr="00DF63F5" w:rsidRDefault="00343EAF" w:rsidP="00E6685F">
            <w:pPr>
              <w:rPr>
                <w:rFonts w:ascii="Arial" w:hAnsi="Arial" w:cs="Arial"/>
                <w:color w:val="auto"/>
                <w:sz w:val="20"/>
                <w:szCs w:val="20"/>
              </w:rPr>
            </w:pPr>
            <w:r w:rsidRPr="00DF63F5">
              <w:rPr>
                <w:rFonts w:ascii="Arial" w:hAnsi="Arial" w:cs="Arial"/>
                <w:color w:val="auto"/>
                <w:sz w:val="20"/>
                <w:szCs w:val="20"/>
              </w:rPr>
              <w:t xml:space="preserve">- </w:t>
            </w:r>
            <w:r w:rsidR="00763640" w:rsidRPr="00DF63F5">
              <w:rPr>
                <w:rFonts w:ascii="Arial" w:hAnsi="Arial" w:cs="Arial"/>
                <w:color w:val="auto"/>
                <w:sz w:val="20"/>
                <w:szCs w:val="20"/>
              </w:rPr>
              <w:t>analizować procedury postępowania w sytuacji wystąpienia zakażeń</w:t>
            </w:r>
          </w:p>
          <w:p w:rsidR="00763640" w:rsidRPr="00DF63F5" w:rsidRDefault="00343EAF" w:rsidP="00E6685F">
            <w:pPr>
              <w:rPr>
                <w:rFonts w:ascii="Arial" w:hAnsi="Arial" w:cs="Arial"/>
                <w:color w:val="auto"/>
                <w:sz w:val="20"/>
                <w:szCs w:val="20"/>
              </w:rPr>
            </w:pPr>
            <w:r w:rsidRPr="00DF63F5">
              <w:rPr>
                <w:rFonts w:ascii="Arial" w:hAnsi="Arial" w:cs="Arial"/>
                <w:color w:val="auto"/>
                <w:sz w:val="20"/>
                <w:szCs w:val="20"/>
              </w:rPr>
              <w:t>- stosować procedury postępowania w sytuacji wystąpienia zakażeń</w:t>
            </w:r>
          </w:p>
          <w:p w:rsidR="001E514F" w:rsidRPr="00DF63F5" w:rsidRDefault="001E514F" w:rsidP="00E6685F">
            <w:pPr>
              <w:rPr>
                <w:rFonts w:ascii="Arial" w:hAnsi="Arial" w:cs="Arial"/>
                <w:color w:val="auto"/>
                <w:sz w:val="20"/>
                <w:szCs w:val="20"/>
              </w:rPr>
            </w:pPr>
            <w:r w:rsidRPr="00DF63F5">
              <w:rPr>
                <w:rFonts w:ascii="Arial" w:hAnsi="Arial" w:cs="Arial"/>
                <w:color w:val="auto"/>
                <w:sz w:val="20"/>
                <w:szCs w:val="20"/>
              </w:rPr>
              <w:t>- dobrać środki ochrony indywidualnej i zbiorowej w zależności od stanowiska pracy</w:t>
            </w:r>
          </w:p>
        </w:tc>
        <w:tc>
          <w:tcPr>
            <w:tcW w:w="1394" w:type="dxa"/>
            <w:gridSpan w:val="2"/>
          </w:tcPr>
          <w:p w:rsidR="00763640" w:rsidRPr="00DF63F5" w:rsidRDefault="00763640" w:rsidP="00E6685F">
            <w:pPr>
              <w:rPr>
                <w:rFonts w:ascii="Arial" w:hAnsi="Arial" w:cs="Arial"/>
                <w:color w:val="auto"/>
                <w:sz w:val="20"/>
                <w:szCs w:val="20"/>
              </w:rPr>
            </w:pPr>
            <w:r w:rsidRPr="00DF63F5">
              <w:rPr>
                <w:rFonts w:ascii="Arial" w:hAnsi="Arial" w:cs="Arial"/>
                <w:color w:val="auto"/>
                <w:sz w:val="20"/>
                <w:szCs w:val="20"/>
              </w:rPr>
              <w:t>SemestrI</w:t>
            </w:r>
          </w:p>
        </w:tc>
      </w:tr>
      <w:tr w:rsidR="00763640" w:rsidRPr="00DF63F5" w:rsidTr="00F1493E">
        <w:trPr>
          <w:gridAfter w:val="1"/>
          <w:wAfter w:w="10" w:type="dxa"/>
        </w:trPr>
        <w:tc>
          <w:tcPr>
            <w:tcW w:w="1962" w:type="dxa"/>
            <w:vMerge/>
          </w:tcPr>
          <w:p w:rsidR="00763640" w:rsidRPr="00DF63F5" w:rsidRDefault="00763640" w:rsidP="00E6685F">
            <w:pPr>
              <w:rPr>
                <w:rFonts w:ascii="Arial" w:hAnsi="Arial" w:cs="Arial"/>
                <w:color w:val="auto"/>
                <w:sz w:val="20"/>
                <w:szCs w:val="20"/>
              </w:rPr>
            </w:pPr>
          </w:p>
        </w:tc>
        <w:tc>
          <w:tcPr>
            <w:tcW w:w="2988" w:type="dxa"/>
          </w:tcPr>
          <w:p w:rsidR="00763640" w:rsidRPr="00DF63F5" w:rsidRDefault="00763640" w:rsidP="00E6685F">
            <w:pPr>
              <w:rPr>
                <w:rFonts w:ascii="Arial" w:hAnsi="Arial" w:cs="Arial"/>
                <w:color w:val="auto"/>
                <w:sz w:val="20"/>
                <w:szCs w:val="20"/>
              </w:rPr>
            </w:pPr>
            <w:r w:rsidRPr="00DF63F5">
              <w:rPr>
                <w:rFonts w:ascii="Arial" w:hAnsi="Arial" w:cs="Arial"/>
                <w:color w:val="auto"/>
                <w:sz w:val="20"/>
                <w:szCs w:val="20"/>
              </w:rPr>
              <w:t>3. Normy i procedury oceny zgodności oraz odpowiedzialność podczas realizacji zadań zawodowych</w:t>
            </w:r>
          </w:p>
        </w:tc>
        <w:tc>
          <w:tcPr>
            <w:tcW w:w="1434" w:type="dxa"/>
          </w:tcPr>
          <w:p w:rsidR="00763640" w:rsidRPr="00DF63F5" w:rsidRDefault="00763640" w:rsidP="00E6685F">
            <w:pPr>
              <w:rPr>
                <w:rFonts w:ascii="Arial" w:hAnsi="Arial" w:cs="Arial"/>
                <w:color w:val="auto"/>
                <w:sz w:val="20"/>
                <w:szCs w:val="20"/>
              </w:rPr>
            </w:pPr>
          </w:p>
        </w:tc>
        <w:tc>
          <w:tcPr>
            <w:tcW w:w="3253" w:type="dxa"/>
          </w:tcPr>
          <w:p w:rsidR="004A663D" w:rsidRPr="00DF63F5" w:rsidRDefault="00763640" w:rsidP="00E6685F">
            <w:pPr>
              <w:tabs>
                <w:tab w:val="left" w:pos="360"/>
              </w:tabs>
              <w:rPr>
                <w:rFonts w:ascii="Arial" w:hAnsi="Arial" w:cs="Arial"/>
                <w:color w:val="auto"/>
                <w:sz w:val="20"/>
                <w:szCs w:val="20"/>
              </w:rPr>
            </w:pPr>
            <w:r w:rsidRPr="00DF63F5">
              <w:rPr>
                <w:rFonts w:ascii="Arial" w:hAnsi="Arial" w:cs="Arial"/>
                <w:bCs/>
                <w:color w:val="auto"/>
                <w:sz w:val="20"/>
                <w:szCs w:val="20"/>
              </w:rPr>
              <w:t xml:space="preserve">- </w:t>
            </w:r>
            <w:r w:rsidRPr="00DF63F5">
              <w:rPr>
                <w:rFonts w:ascii="Arial" w:hAnsi="Arial" w:cs="Arial"/>
                <w:color w:val="auto"/>
                <w:sz w:val="20"/>
                <w:szCs w:val="20"/>
              </w:rPr>
              <w:t xml:space="preserve">podać definicję i cechy normy </w:t>
            </w:r>
          </w:p>
          <w:p w:rsidR="004A663D" w:rsidRPr="00DF63F5" w:rsidRDefault="004A663D" w:rsidP="00E6685F">
            <w:pPr>
              <w:tabs>
                <w:tab w:val="left" w:pos="360"/>
              </w:tabs>
              <w:rPr>
                <w:rFonts w:ascii="Arial" w:hAnsi="Arial" w:cs="Arial"/>
                <w:color w:val="auto"/>
                <w:sz w:val="20"/>
                <w:szCs w:val="20"/>
              </w:rPr>
            </w:pPr>
            <w:r w:rsidRPr="00DF63F5">
              <w:rPr>
                <w:rFonts w:ascii="Arial" w:hAnsi="Arial" w:cs="Arial"/>
                <w:color w:val="auto"/>
                <w:sz w:val="20"/>
                <w:szCs w:val="20"/>
              </w:rPr>
              <w:t xml:space="preserve">- </w:t>
            </w:r>
            <w:r w:rsidRPr="00DF63F5">
              <w:rPr>
                <w:rFonts w:ascii="Arial" w:hAnsi="Arial" w:cs="Arial"/>
                <w:bCs/>
                <w:color w:val="auto"/>
                <w:sz w:val="20"/>
                <w:szCs w:val="20"/>
              </w:rPr>
              <w:t xml:space="preserve">wymienić </w:t>
            </w:r>
            <w:hyperlink r:id="rId8" w:tooltip="Rozdział 2. Cele i zasady normalizacji krajowej" w:history="1">
              <w:r w:rsidRPr="00DF63F5">
                <w:rPr>
                  <w:rFonts w:ascii="Arial" w:hAnsi="Arial" w:cs="Arial"/>
                  <w:bCs/>
                  <w:color w:val="auto"/>
                  <w:sz w:val="20"/>
                  <w:szCs w:val="20"/>
                </w:rPr>
                <w:t>c</w:t>
              </w:r>
              <w:r w:rsidRPr="00DF63F5">
                <w:rPr>
                  <w:rFonts w:ascii="Arial" w:hAnsi="Arial" w:cs="Arial"/>
                  <w:bCs/>
                  <w:color w:val="auto"/>
                  <w:sz w:val="20"/>
                  <w:szCs w:val="20"/>
                  <w:bdr w:val="none" w:sz="0" w:space="0" w:color="auto" w:frame="1"/>
                </w:rPr>
                <w:t>ele normalizacji krajowej</w:t>
              </w:r>
            </w:hyperlink>
          </w:p>
          <w:p w:rsidR="00763640" w:rsidRPr="00DF63F5" w:rsidRDefault="00763640" w:rsidP="00E6685F">
            <w:pPr>
              <w:tabs>
                <w:tab w:val="left" w:pos="360"/>
              </w:tabs>
              <w:rPr>
                <w:rFonts w:ascii="Arial" w:hAnsi="Arial" w:cs="Arial"/>
                <w:bCs/>
                <w:color w:val="auto"/>
                <w:sz w:val="20"/>
                <w:szCs w:val="20"/>
                <w:bdr w:val="none" w:sz="0" w:space="0" w:color="auto" w:frame="1"/>
              </w:rPr>
            </w:pPr>
            <w:r w:rsidRPr="00DF63F5">
              <w:rPr>
                <w:rFonts w:ascii="Arial" w:hAnsi="Arial" w:cs="Arial"/>
                <w:bCs/>
                <w:color w:val="auto"/>
                <w:sz w:val="20"/>
                <w:szCs w:val="20"/>
                <w:bdr w:val="none" w:sz="0" w:space="0" w:color="auto" w:frame="1"/>
              </w:rPr>
              <w:t xml:space="preserve">- </w:t>
            </w:r>
            <w:r w:rsidR="004A663D" w:rsidRPr="00DF63F5">
              <w:rPr>
                <w:rFonts w:ascii="Arial" w:hAnsi="Arial" w:cs="Arial"/>
                <w:color w:val="auto"/>
                <w:sz w:val="20"/>
                <w:szCs w:val="20"/>
              </w:rPr>
              <w:t>omówić</w:t>
            </w:r>
            <w:r w:rsidRPr="00DF63F5">
              <w:rPr>
                <w:rFonts w:ascii="Arial" w:hAnsi="Arial" w:cs="Arial"/>
                <w:color w:val="auto"/>
                <w:sz w:val="20"/>
                <w:szCs w:val="20"/>
              </w:rPr>
              <w:t xml:space="preserve"> oznaczenie normymiędzynarodowej, europejskiej ikrajowej </w:t>
            </w:r>
          </w:p>
          <w:p w:rsidR="00763640" w:rsidRPr="00DF63F5" w:rsidRDefault="00763640" w:rsidP="00E6685F">
            <w:pPr>
              <w:spacing w:before="20" w:after="20"/>
              <w:rPr>
                <w:rFonts w:ascii="Arial" w:hAnsi="Arial" w:cs="Arial"/>
                <w:color w:val="auto"/>
                <w:sz w:val="20"/>
                <w:szCs w:val="20"/>
              </w:rPr>
            </w:pPr>
            <w:r w:rsidRPr="00DF63F5">
              <w:rPr>
                <w:rFonts w:ascii="Arial" w:hAnsi="Arial" w:cs="Arial"/>
                <w:color w:val="auto"/>
                <w:sz w:val="20"/>
                <w:szCs w:val="20"/>
              </w:rPr>
              <w:t xml:space="preserve">- wskazać sposoby ubezpieczenia od odpowiedzialności cywilno-prawnej </w:t>
            </w:r>
          </w:p>
          <w:p w:rsidR="00763640" w:rsidRPr="00DF63F5" w:rsidRDefault="004A663D" w:rsidP="00E6685F">
            <w:pPr>
              <w:tabs>
                <w:tab w:val="left" w:pos="393"/>
              </w:tabs>
              <w:rPr>
                <w:rFonts w:ascii="Arial" w:hAnsi="Arial" w:cs="Arial"/>
                <w:color w:val="auto"/>
                <w:sz w:val="20"/>
                <w:szCs w:val="20"/>
              </w:rPr>
            </w:pPr>
            <w:r w:rsidRPr="00DF63F5">
              <w:rPr>
                <w:rFonts w:ascii="Arial" w:hAnsi="Arial" w:cs="Arial"/>
                <w:color w:val="auto"/>
                <w:sz w:val="20"/>
                <w:szCs w:val="20"/>
              </w:rPr>
              <w:t xml:space="preserve">- </w:t>
            </w:r>
            <w:r w:rsidR="00763640" w:rsidRPr="00DF63F5">
              <w:rPr>
                <w:rFonts w:ascii="Arial" w:hAnsi="Arial" w:cs="Arial"/>
                <w:color w:val="auto"/>
                <w:sz w:val="20"/>
                <w:szCs w:val="20"/>
              </w:rPr>
              <w:t xml:space="preserve">wymienić instytucje prowadzące </w:t>
            </w:r>
            <w:r w:rsidR="00763640" w:rsidRPr="00DF63F5">
              <w:rPr>
                <w:rFonts w:ascii="Arial" w:hAnsi="Arial" w:cs="Arial"/>
                <w:color w:val="auto"/>
                <w:sz w:val="20"/>
                <w:szCs w:val="20"/>
              </w:rPr>
              <w:lastRenderedPageBreak/>
              <w:t>szkolenia dla elektroradiologów</w:t>
            </w:r>
          </w:p>
          <w:p w:rsidR="00763640" w:rsidRPr="00DF63F5" w:rsidRDefault="00763640" w:rsidP="00E6685F">
            <w:pPr>
              <w:rPr>
                <w:rFonts w:ascii="Arial" w:hAnsi="Arial" w:cs="Arial"/>
                <w:color w:val="auto"/>
                <w:sz w:val="20"/>
                <w:szCs w:val="20"/>
              </w:rPr>
            </w:pPr>
            <w:r w:rsidRPr="00DF63F5">
              <w:rPr>
                <w:rFonts w:ascii="Arial" w:hAnsi="Arial" w:cs="Arial"/>
                <w:color w:val="auto"/>
                <w:sz w:val="20"/>
                <w:szCs w:val="20"/>
              </w:rPr>
              <w:t xml:space="preserve">- krytycznie korzystać z zasobów sieci </w:t>
            </w:r>
            <w:r w:rsidR="00170E0A">
              <w:rPr>
                <w:rFonts w:ascii="Arial" w:hAnsi="Arial" w:cs="Arial"/>
                <w:color w:val="auto"/>
                <w:sz w:val="20"/>
                <w:szCs w:val="20"/>
              </w:rPr>
              <w:t>i</w:t>
            </w:r>
            <w:r w:rsidRPr="00DF63F5">
              <w:rPr>
                <w:rFonts w:ascii="Arial" w:hAnsi="Arial" w:cs="Arial"/>
                <w:color w:val="auto"/>
                <w:sz w:val="20"/>
                <w:szCs w:val="20"/>
              </w:rPr>
              <w:t xml:space="preserve">nternet </w:t>
            </w:r>
          </w:p>
          <w:p w:rsidR="00763640" w:rsidRPr="00DF63F5" w:rsidRDefault="00763640" w:rsidP="00E6685F">
            <w:pPr>
              <w:rPr>
                <w:rFonts w:ascii="Arial" w:hAnsi="Arial" w:cs="Arial"/>
                <w:color w:val="auto"/>
                <w:sz w:val="20"/>
                <w:szCs w:val="20"/>
              </w:rPr>
            </w:pPr>
          </w:p>
        </w:tc>
        <w:tc>
          <w:tcPr>
            <w:tcW w:w="3189" w:type="dxa"/>
          </w:tcPr>
          <w:p w:rsidR="00763640" w:rsidRPr="00DF63F5" w:rsidRDefault="004A663D" w:rsidP="00E6685F">
            <w:pPr>
              <w:tabs>
                <w:tab w:val="left" w:pos="360"/>
              </w:tabs>
              <w:rPr>
                <w:rFonts w:ascii="Arial" w:hAnsi="Arial" w:cs="Arial"/>
                <w:bCs/>
                <w:color w:val="auto"/>
                <w:sz w:val="20"/>
                <w:szCs w:val="20"/>
                <w:bdr w:val="none" w:sz="0" w:space="0" w:color="auto" w:frame="1"/>
              </w:rPr>
            </w:pPr>
            <w:r w:rsidRPr="00DF63F5">
              <w:rPr>
                <w:rFonts w:ascii="Arial" w:hAnsi="Arial" w:cs="Arial"/>
                <w:bCs/>
                <w:color w:val="auto"/>
                <w:sz w:val="20"/>
                <w:szCs w:val="20"/>
              </w:rPr>
              <w:lastRenderedPageBreak/>
              <w:t>- wyjaśnić</w:t>
            </w:r>
            <w:hyperlink r:id="rId9" w:tooltip="Rozdział 2. Cele i zasady normalizacji krajowej" w:history="1">
              <w:r w:rsidR="00763640" w:rsidRPr="00DF63F5">
                <w:rPr>
                  <w:rFonts w:ascii="Arial" w:hAnsi="Arial" w:cs="Arial"/>
                  <w:bCs/>
                  <w:color w:val="auto"/>
                  <w:sz w:val="20"/>
                  <w:szCs w:val="20"/>
                </w:rPr>
                <w:t>c</w:t>
              </w:r>
              <w:r w:rsidR="00763640" w:rsidRPr="00DF63F5">
                <w:rPr>
                  <w:rFonts w:ascii="Arial" w:hAnsi="Arial" w:cs="Arial"/>
                  <w:bCs/>
                  <w:color w:val="auto"/>
                  <w:sz w:val="20"/>
                  <w:szCs w:val="20"/>
                  <w:bdr w:val="none" w:sz="0" w:space="0" w:color="auto" w:frame="1"/>
                </w:rPr>
                <w:t>ele normalizacji krajowej</w:t>
              </w:r>
            </w:hyperlink>
          </w:p>
          <w:p w:rsidR="004A663D" w:rsidRPr="00DF63F5" w:rsidRDefault="00763640" w:rsidP="00E6685F">
            <w:pPr>
              <w:rPr>
                <w:rFonts w:ascii="Arial" w:hAnsi="Arial" w:cs="Arial"/>
                <w:color w:val="auto"/>
                <w:sz w:val="20"/>
                <w:szCs w:val="20"/>
              </w:rPr>
            </w:pPr>
            <w:r w:rsidRPr="00DF63F5">
              <w:rPr>
                <w:rFonts w:ascii="Arial" w:hAnsi="Arial" w:cs="Arial"/>
                <w:color w:val="auto"/>
                <w:sz w:val="20"/>
                <w:szCs w:val="20"/>
              </w:rPr>
              <w:t>-</w:t>
            </w:r>
            <w:r w:rsidR="004A663D" w:rsidRPr="00DF63F5">
              <w:rPr>
                <w:rFonts w:ascii="Arial" w:hAnsi="Arial" w:cs="Arial"/>
                <w:color w:val="auto"/>
                <w:sz w:val="20"/>
                <w:szCs w:val="20"/>
              </w:rPr>
              <w:t xml:space="preserve"> rozróżnić oznaczenie normymiędzynarodowej, europejskiej ikrajowej </w:t>
            </w:r>
          </w:p>
          <w:p w:rsidR="004A663D" w:rsidRPr="00DF63F5" w:rsidRDefault="004A663D" w:rsidP="00E6685F">
            <w:pPr>
              <w:rPr>
                <w:rFonts w:ascii="Arial" w:hAnsi="Arial" w:cs="Arial"/>
                <w:color w:val="auto"/>
                <w:sz w:val="20"/>
                <w:szCs w:val="20"/>
              </w:rPr>
            </w:pPr>
            <w:r w:rsidRPr="00DF63F5">
              <w:rPr>
                <w:rFonts w:ascii="Arial" w:hAnsi="Arial" w:cs="Arial"/>
                <w:color w:val="auto"/>
                <w:sz w:val="20"/>
                <w:szCs w:val="20"/>
              </w:rPr>
              <w:t>- korzystać ze źródeł informacji dotyczących norm i procedur oceny zgodności</w:t>
            </w:r>
          </w:p>
          <w:p w:rsidR="00763640" w:rsidRPr="00DF63F5" w:rsidRDefault="004A663D" w:rsidP="00E6685F">
            <w:pPr>
              <w:spacing w:before="20" w:after="20"/>
              <w:rPr>
                <w:rFonts w:ascii="Arial" w:hAnsi="Arial" w:cs="Arial"/>
                <w:color w:val="auto"/>
                <w:sz w:val="20"/>
                <w:szCs w:val="20"/>
              </w:rPr>
            </w:pPr>
            <w:r w:rsidRPr="00DF63F5">
              <w:rPr>
                <w:rFonts w:ascii="Arial" w:hAnsi="Arial" w:cs="Arial"/>
                <w:color w:val="auto"/>
                <w:sz w:val="20"/>
                <w:szCs w:val="20"/>
              </w:rPr>
              <w:t xml:space="preserve">- przeanalizować znaczenie ubezpieczenia od </w:t>
            </w:r>
            <w:r w:rsidRPr="00DF63F5">
              <w:rPr>
                <w:rFonts w:ascii="Arial" w:hAnsi="Arial" w:cs="Arial"/>
                <w:color w:val="auto"/>
                <w:sz w:val="20"/>
                <w:szCs w:val="20"/>
              </w:rPr>
              <w:lastRenderedPageBreak/>
              <w:t xml:space="preserve">odpowiedzialności cywilno-prawnej </w:t>
            </w:r>
          </w:p>
          <w:p w:rsidR="00763640" w:rsidRPr="00DF63F5" w:rsidRDefault="00763640" w:rsidP="00E6685F">
            <w:pPr>
              <w:rPr>
                <w:rFonts w:ascii="Arial" w:hAnsi="Arial" w:cs="Arial"/>
                <w:color w:val="auto"/>
                <w:sz w:val="20"/>
                <w:szCs w:val="20"/>
              </w:rPr>
            </w:pPr>
            <w:r w:rsidRPr="00DF63F5">
              <w:rPr>
                <w:rFonts w:ascii="Arial" w:hAnsi="Arial" w:cs="Arial"/>
                <w:color w:val="auto"/>
                <w:sz w:val="20"/>
                <w:szCs w:val="20"/>
              </w:rPr>
              <w:t xml:space="preserve">- analizować sposoby ubezpieczenia od odpowiedzialności zawodowej </w:t>
            </w:r>
          </w:p>
          <w:p w:rsidR="00763640" w:rsidRPr="00DF63F5" w:rsidRDefault="00763640" w:rsidP="00E6685F">
            <w:pPr>
              <w:tabs>
                <w:tab w:val="left" w:pos="393"/>
              </w:tabs>
              <w:rPr>
                <w:rFonts w:ascii="Arial" w:hAnsi="Arial" w:cs="Arial"/>
                <w:color w:val="auto"/>
                <w:sz w:val="20"/>
                <w:szCs w:val="20"/>
              </w:rPr>
            </w:pPr>
            <w:r w:rsidRPr="00DF63F5">
              <w:rPr>
                <w:rFonts w:ascii="Arial" w:hAnsi="Arial" w:cs="Arial"/>
                <w:color w:val="auto"/>
                <w:sz w:val="20"/>
                <w:szCs w:val="20"/>
              </w:rPr>
              <w:t xml:space="preserve">- uczestniczyć w różnych formach doskonalenia zawodowego </w:t>
            </w:r>
          </w:p>
          <w:p w:rsidR="00763640" w:rsidRPr="00DF63F5" w:rsidRDefault="00763640" w:rsidP="00E6685F">
            <w:pPr>
              <w:tabs>
                <w:tab w:val="left" w:pos="393"/>
              </w:tabs>
              <w:rPr>
                <w:rFonts w:ascii="Arial" w:hAnsi="Arial" w:cs="Arial"/>
                <w:color w:val="auto"/>
                <w:sz w:val="20"/>
                <w:szCs w:val="20"/>
              </w:rPr>
            </w:pPr>
            <w:r w:rsidRPr="00DF63F5">
              <w:rPr>
                <w:rFonts w:ascii="Arial" w:hAnsi="Arial" w:cs="Arial"/>
                <w:color w:val="auto"/>
                <w:sz w:val="20"/>
                <w:szCs w:val="20"/>
              </w:rPr>
              <w:t xml:space="preserve">- podejmować samokształcenie </w:t>
            </w:r>
          </w:p>
        </w:tc>
        <w:tc>
          <w:tcPr>
            <w:tcW w:w="1394" w:type="dxa"/>
            <w:gridSpan w:val="2"/>
          </w:tcPr>
          <w:p w:rsidR="00763640" w:rsidRPr="00DF63F5" w:rsidRDefault="00763640" w:rsidP="00E6685F">
            <w:pPr>
              <w:rPr>
                <w:rFonts w:ascii="Arial" w:hAnsi="Arial" w:cs="Arial"/>
                <w:color w:val="auto"/>
                <w:sz w:val="20"/>
                <w:szCs w:val="20"/>
              </w:rPr>
            </w:pPr>
            <w:r w:rsidRPr="00DF63F5">
              <w:rPr>
                <w:rFonts w:ascii="Arial" w:hAnsi="Arial" w:cs="Arial"/>
                <w:color w:val="auto"/>
                <w:sz w:val="20"/>
                <w:szCs w:val="20"/>
              </w:rPr>
              <w:lastRenderedPageBreak/>
              <w:t>SemestrI</w:t>
            </w:r>
          </w:p>
        </w:tc>
      </w:tr>
      <w:tr w:rsidR="00763640" w:rsidRPr="00DF63F5" w:rsidTr="00F1493E">
        <w:trPr>
          <w:gridAfter w:val="1"/>
          <w:wAfter w:w="10" w:type="dxa"/>
        </w:trPr>
        <w:tc>
          <w:tcPr>
            <w:tcW w:w="1962" w:type="dxa"/>
          </w:tcPr>
          <w:p w:rsidR="00763640" w:rsidRPr="00DF63F5" w:rsidRDefault="00763640" w:rsidP="00E6685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lastRenderedPageBreak/>
              <w:t>RAZEM</w:t>
            </w:r>
          </w:p>
        </w:tc>
        <w:tc>
          <w:tcPr>
            <w:tcW w:w="2988" w:type="dxa"/>
          </w:tcPr>
          <w:p w:rsidR="00763640" w:rsidRPr="00DF63F5" w:rsidRDefault="00763640" w:rsidP="00E6685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DF63F5">
              <w:rPr>
                <w:rFonts w:ascii="Arial" w:hAnsi="Arial" w:cs="Arial"/>
                <w:color w:val="auto"/>
                <w:sz w:val="20"/>
                <w:szCs w:val="20"/>
              </w:rPr>
              <w:t>...</w:t>
            </w:r>
          </w:p>
        </w:tc>
        <w:tc>
          <w:tcPr>
            <w:tcW w:w="1434" w:type="dxa"/>
          </w:tcPr>
          <w:p w:rsidR="00763640" w:rsidRPr="00DF63F5" w:rsidRDefault="00763640" w:rsidP="00E6685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253" w:type="dxa"/>
          </w:tcPr>
          <w:p w:rsidR="00763640" w:rsidRPr="00DF63F5" w:rsidRDefault="00763640" w:rsidP="00E6685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189" w:type="dxa"/>
          </w:tcPr>
          <w:p w:rsidR="00763640" w:rsidRPr="00DF63F5" w:rsidRDefault="00763640" w:rsidP="00E6685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94" w:type="dxa"/>
            <w:gridSpan w:val="2"/>
          </w:tcPr>
          <w:p w:rsidR="00763640" w:rsidRPr="00DF63F5" w:rsidRDefault="00763640" w:rsidP="00E6685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bl>
    <w:p w:rsidR="00763640" w:rsidRDefault="00763640" w:rsidP="00002937">
      <w:pPr>
        <w:spacing w:line="360" w:lineRule="auto"/>
        <w:rPr>
          <w:rFonts w:ascii="Arial" w:hAnsi="Arial" w:cs="Arial"/>
          <w:color w:val="auto"/>
          <w:sz w:val="20"/>
          <w:szCs w:val="20"/>
        </w:rPr>
      </w:pPr>
    </w:p>
    <w:p w:rsidR="001C4138" w:rsidRPr="00002937" w:rsidRDefault="001C4138" w:rsidP="00002937">
      <w:pPr>
        <w:spacing w:line="360" w:lineRule="auto"/>
        <w:rPr>
          <w:rFonts w:ascii="Arial" w:hAnsi="Arial" w:cs="Arial"/>
          <w:color w:val="auto"/>
          <w:sz w:val="20"/>
          <w:szCs w:val="20"/>
        </w:rPr>
      </w:pPr>
    </w:p>
    <w:p w:rsidR="00203F89" w:rsidRPr="00E163F2" w:rsidRDefault="00203F89" w:rsidP="00E163F2">
      <w:pPr>
        <w:pStyle w:val="Nagwek4"/>
        <w:spacing w:before="0" w:line="360" w:lineRule="auto"/>
        <w:rPr>
          <w:rFonts w:ascii="Arial" w:hAnsi="Arial" w:cs="Arial"/>
          <w:b/>
          <w:i w:val="0"/>
          <w:color w:val="auto"/>
        </w:rPr>
      </w:pPr>
      <w:r w:rsidRPr="00E163F2">
        <w:rPr>
          <w:rFonts w:ascii="Arial" w:hAnsi="Arial" w:cs="Arial"/>
          <w:b/>
          <w:i w:val="0"/>
          <w:color w:val="auto"/>
        </w:rPr>
        <w:t>PROCEDURY OSIĄGANIA CELÓW KSZTAŁCENIA PRZEDMIOTU</w:t>
      </w:r>
    </w:p>
    <w:p w:rsidR="00203F89" w:rsidRPr="00002937" w:rsidRDefault="00D82C63" w:rsidP="00E163F2">
      <w:pPr>
        <w:pStyle w:val="Tekstpodstawowy"/>
        <w:spacing w:after="0" w:line="360" w:lineRule="auto"/>
        <w:jc w:val="both"/>
        <w:rPr>
          <w:rFonts w:ascii="Arial" w:hAnsi="Arial" w:cs="Arial"/>
          <w:color w:val="auto"/>
          <w:sz w:val="20"/>
          <w:szCs w:val="20"/>
        </w:rPr>
      </w:pPr>
      <w:r w:rsidRPr="00002937">
        <w:rPr>
          <w:rFonts w:ascii="Arial" w:hAnsi="Arial" w:cs="Arial"/>
          <w:color w:val="auto"/>
          <w:sz w:val="20"/>
          <w:szCs w:val="20"/>
        </w:rPr>
        <w:t>P</w:t>
      </w:r>
      <w:r w:rsidR="00203F89" w:rsidRPr="00002937">
        <w:rPr>
          <w:rFonts w:ascii="Arial" w:hAnsi="Arial" w:cs="Arial"/>
          <w:color w:val="auto"/>
          <w:sz w:val="20"/>
          <w:szCs w:val="20"/>
        </w:rPr>
        <w:t>ropozycje metod nauczania: wykład problemowy, wykład konwersatoryjny, metoda przypadków, dyskusja wielokrotna mutacja B, metoda tekstu przewodniego, metoda projektów</w:t>
      </w:r>
      <w:r w:rsidR="006C4CED" w:rsidRPr="00002937">
        <w:rPr>
          <w:rFonts w:ascii="Arial" w:hAnsi="Arial" w:cs="Arial"/>
          <w:color w:val="auto"/>
          <w:sz w:val="20"/>
          <w:szCs w:val="20"/>
        </w:rPr>
        <w:t>.</w:t>
      </w:r>
    </w:p>
    <w:p w:rsidR="00203F89" w:rsidRPr="00002937" w:rsidRDefault="00D82C63" w:rsidP="00E163F2">
      <w:pPr>
        <w:pStyle w:val="Tekstpodstawowy"/>
        <w:spacing w:after="0" w:line="360" w:lineRule="auto"/>
        <w:jc w:val="both"/>
        <w:rPr>
          <w:rFonts w:ascii="Arial" w:hAnsi="Arial" w:cs="Arial"/>
          <w:color w:val="auto"/>
          <w:sz w:val="20"/>
          <w:szCs w:val="20"/>
        </w:rPr>
      </w:pPr>
      <w:r w:rsidRPr="00002937">
        <w:rPr>
          <w:rFonts w:ascii="Arial" w:hAnsi="Arial" w:cs="Arial"/>
          <w:color w:val="auto"/>
          <w:sz w:val="20"/>
          <w:szCs w:val="20"/>
        </w:rPr>
        <w:t>P</w:t>
      </w:r>
      <w:r w:rsidR="00780497" w:rsidRPr="00002937">
        <w:rPr>
          <w:rFonts w:ascii="Arial" w:hAnsi="Arial" w:cs="Arial"/>
          <w:color w:val="auto"/>
          <w:sz w:val="20"/>
          <w:szCs w:val="20"/>
        </w:rPr>
        <w:t xml:space="preserve">ropozycje </w:t>
      </w:r>
      <w:r w:rsidR="00203F89" w:rsidRPr="00002937">
        <w:rPr>
          <w:rFonts w:ascii="Arial" w:hAnsi="Arial" w:cs="Arial"/>
          <w:color w:val="auto"/>
          <w:sz w:val="20"/>
          <w:szCs w:val="20"/>
        </w:rPr>
        <w:t xml:space="preserve">środków dydaktycznych do przedmiotu: przepisy prawne dotyczące </w:t>
      </w:r>
      <w:r w:rsidRPr="00002937">
        <w:rPr>
          <w:rFonts w:ascii="Arial" w:hAnsi="Arial" w:cs="Arial"/>
          <w:sz w:val="20"/>
          <w:szCs w:val="20"/>
        </w:rPr>
        <w:t>bhp</w:t>
      </w:r>
      <w:r w:rsidR="00203F89" w:rsidRPr="00002937">
        <w:rPr>
          <w:rFonts w:ascii="Arial" w:hAnsi="Arial" w:cs="Arial"/>
          <w:color w:val="auto"/>
          <w:sz w:val="20"/>
          <w:szCs w:val="20"/>
        </w:rPr>
        <w:t>i podstaw prawnych zawodu, procedury postępowania z materiałem skażonym biologicznie, regulaminy pracy, regulaminy pracowni, piktogramy.</w:t>
      </w:r>
    </w:p>
    <w:p w:rsidR="00203F89" w:rsidRPr="00002937" w:rsidRDefault="00D82C63" w:rsidP="00E163F2">
      <w:pPr>
        <w:pStyle w:val="Tekstpodstawowy"/>
        <w:spacing w:after="0" w:line="360" w:lineRule="auto"/>
        <w:jc w:val="both"/>
        <w:rPr>
          <w:rFonts w:ascii="Arial" w:hAnsi="Arial" w:cs="Arial"/>
          <w:color w:val="auto"/>
          <w:sz w:val="20"/>
          <w:szCs w:val="20"/>
        </w:rPr>
      </w:pPr>
      <w:r w:rsidRPr="00002937">
        <w:rPr>
          <w:rFonts w:ascii="Arial" w:hAnsi="Arial" w:cs="Arial"/>
          <w:color w:val="auto"/>
          <w:sz w:val="20"/>
          <w:szCs w:val="20"/>
        </w:rPr>
        <w:t>O</w:t>
      </w:r>
      <w:r w:rsidR="00203F89" w:rsidRPr="00002937">
        <w:rPr>
          <w:rFonts w:ascii="Arial" w:hAnsi="Arial" w:cs="Arial"/>
          <w:color w:val="auto"/>
          <w:sz w:val="20"/>
          <w:szCs w:val="20"/>
        </w:rPr>
        <w:t xml:space="preserve">budowa dydaktyczna: instrukcja dla ucznia </w:t>
      </w:r>
      <w:r w:rsidR="00780497" w:rsidRPr="00002937">
        <w:rPr>
          <w:rFonts w:ascii="Arial" w:hAnsi="Arial" w:cs="Arial"/>
          <w:color w:val="auto"/>
          <w:sz w:val="20"/>
          <w:szCs w:val="20"/>
        </w:rPr>
        <w:t xml:space="preserve">do </w:t>
      </w:r>
      <w:r w:rsidR="00203F89" w:rsidRPr="00002937">
        <w:rPr>
          <w:rFonts w:ascii="Arial" w:hAnsi="Arial" w:cs="Arial"/>
          <w:color w:val="auto"/>
          <w:sz w:val="20"/>
          <w:szCs w:val="20"/>
        </w:rPr>
        <w:t xml:space="preserve">pracy z tekstem przewodnim, przepisy prawne, publikacje książkowe dotyczące </w:t>
      </w:r>
      <w:r w:rsidRPr="00002937">
        <w:rPr>
          <w:rFonts w:ascii="Arial" w:hAnsi="Arial" w:cs="Arial"/>
          <w:sz w:val="20"/>
          <w:szCs w:val="20"/>
        </w:rPr>
        <w:t>bhp</w:t>
      </w:r>
      <w:r w:rsidR="00203F89" w:rsidRPr="00002937">
        <w:rPr>
          <w:rFonts w:ascii="Arial" w:hAnsi="Arial" w:cs="Arial"/>
          <w:color w:val="auto"/>
          <w:sz w:val="20"/>
          <w:szCs w:val="20"/>
        </w:rPr>
        <w:t>, prawa pracy</w:t>
      </w:r>
      <w:r w:rsidR="00E46EAD" w:rsidRPr="00002937">
        <w:rPr>
          <w:rFonts w:ascii="Arial" w:hAnsi="Arial" w:cs="Arial"/>
          <w:color w:val="auto"/>
          <w:sz w:val="20"/>
          <w:szCs w:val="20"/>
        </w:rPr>
        <w:t>, dostęp i monitorowanie</w:t>
      </w:r>
      <w:r w:rsidR="00203F89" w:rsidRPr="00002937">
        <w:rPr>
          <w:rFonts w:ascii="Arial" w:hAnsi="Arial" w:cs="Arial"/>
          <w:color w:val="auto"/>
          <w:sz w:val="20"/>
          <w:szCs w:val="20"/>
        </w:rPr>
        <w:t xml:space="preserve"> zmian na rzetelnych portalach tematycznych</w:t>
      </w:r>
      <w:r w:rsidR="00780497" w:rsidRPr="00002937">
        <w:rPr>
          <w:rFonts w:ascii="Arial" w:hAnsi="Arial" w:cs="Arial"/>
          <w:color w:val="auto"/>
          <w:sz w:val="20"/>
          <w:szCs w:val="20"/>
        </w:rPr>
        <w:t xml:space="preserve"> (np.</w:t>
      </w:r>
      <w:r w:rsidR="00BC6E0E" w:rsidRPr="00002937">
        <w:rPr>
          <w:rFonts w:ascii="Arial" w:hAnsi="Arial" w:cs="Arial"/>
          <w:color w:val="auto"/>
          <w:sz w:val="20"/>
          <w:szCs w:val="20"/>
        </w:rPr>
        <w:t xml:space="preserve"> CIOP-BHP</w:t>
      </w:r>
      <w:r w:rsidR="00707FA2" w:rsidRPr="00002937">
        <w:rPr>
          <w:rFonts w:ascii="Arial" w:hAnsi="Arial" w:cs="Arial"/>
          <w:color w:val="auto"/>
          <w:sz w:val="20"/>
          <w:szCs w:val="20"/>
        </w:rPr>
        <w:t>,</w:t>
      </w:r>
      <w:r w:rsidR="00780497" w:rsidRPr="00002937">
        <w:rPr>
          <w:rFonts w:ascii="Arial" w:hAnsi="Arial" w:cs="Arial"/>
          <w:color w:val="auto"/>
          <w:sz w:val="20"/>
          <w:szCs w:val="20"/>
        </w:rPr>
        <w:t>Portal BHP</w:t>
      </w:r>
      <w:r w:rsidR="001E514F" w:rsidRPr="00002937">
        <w:rPr>
          <w:rFonts w:ascii="Arial" w:hAnsi="Arial" w:cs="Arial"/>
          <w:color w:val="auto"/>
          <w:sz w:val="20"/>
          <w:szCs w:val="20"/>
        </w:rPr>
        <w:t>)</w:t>
      </w:r>
      <w:r w:rsidRPr="00002937">
        <w:rPr>
          <w:rFonts w:ascii="Arial" w:hAnsi="Arial" w:cs="Arial"/>
          <w:color w:val="auto"/>
          <w:sz w:val="20"/>
          <w:szCs w:val="20"/>
        </w:rPr>
        <w:t>.</w:t>
      </w:r>
    </w:p>
    <w:p w:rsidR="00203F89" w:rsidRPr="00002937" w:rsidRDefault="00D82C63" w:rsidP="00E163F2">
      <w:pPr>
        <w:pStyle w:val="Tekstpodstawowy"/>
        <w:spacing w:after="0" w:line="360" w:lineRule="auto"/>
        <w:jc w:val="both"/>
        <w:rPr>
          <w:rFonts w:ascii="Arial" w:hAnsi="Arial" w:cs="Arial"/>
          <w:color w:val="auto"/>
          <w:sz w:val="20"/>
          <w:szCs w:val="20"/>
        </w:rPr>
      </w:pPr>
      <w:r w:rsidRPr="00002937">
        <w:rPr>
          <w:rFonts w:ascii="Arial" w:hAnsi="Arial" w:cs="Arial"/>
          <w:color w:val="auto"/>
          <w:sz w:val="20"/>
          <w:szCs w:val="20"/>
        </w:rPr>
        <w:t>W</w:t>
      </w:r>
      <w:r w:rsidR="00203F89" w:rsidRPr="00002937">
        <w:rPr>
          <w:rFonts w:ascii="Arial" w:hAnsi="Arial" w:cs="Arial"/>
          <w:color w:val="auto"/>
          <w:sz w:val="20"/>
          <w:szCs w:val="20"/>
        </w:rPr>
        <w:t xml:space="preserve">arunki realizacji programu przedmiotu: sala dydaktyczna ze sprzętem do projekcji multimedialnych, dostęp do stanowisk komputerowych z dostępem do </w:t>
      </w:r>
      <w:r w:rsidR="00170E0A" w:rsidRPr="00002937">
        <w:rPr>
          <w:rFonts w:ascii="Arial" w:hAnsi="Arial" w:cs="Arial"/>
          <w:color w:val="auto"/>
          <w:sz w:val="20"/>
          <w:szCs w:val="20"/>
        </w:rPr>
        <w:t>i</w:t>
      </w:r>
      <w:r w:rsidR="00203F89" w:rsidRPr="00002937">
        <w:rPr>
          <w:rFonts w:ascii="Arial" w:hAnsi="Arial" w:cs="Arial"/>
          <w:color w:val="auto"/>
          <w:sz w:val="20"/>
          <w:szCs w:val="20"/>
        </w:rPr>
        <w:t>nternet</w:t>
      </w:r>
      <w:r w:rsidRPr="00002937">
        <w:rPr>
          <w:rFonts w:ascii="Arial" w:hAnsi="Arial" w:cs="Arial"/>
          <w:color w:val="auto"/>
          <w:sz w:val="20"/>
          <w:szCs w:val="20"/>
        </w:rPr>
        <w:t>u</w:t>
      </w:r>
      <w:r w:rsidR="00203F89" w:rsidRPr="00002937">
        <w:rPr>
          <w:rFonts w:ascii="Arial" w:hAnsi="Arial" w:cs="Arial"/>
          <w:color w:val="auto"/>
          <w:sz w:val="20"/>
          <w:szCs w:val="20"/>
        </w:rPr>
        <w:t xml:space="preserve"> (aktualne akty prawne) – minimum 1 stanowisko na 2 uczniów</w:t>
      </w:r>
      <w:r w:rsidRPr="00002937">
        <w:rPr>
          <w:rFonts w:ascii="Arial" w:hAnsi="Arial" w:cs="Arial"/>
          <w:color w:val="auto"/>
          <w:sz w:val="20"/>
          <w:szCs w:val="20"/>
        </w:rPr>
        <w:t>.</w:t>
      </w:r>
    </w:p>
    <w:p w:rsidR="00203F89" w:rsidRPr="00002937" w:rsidRDefault="00D82C63" w:rsidP="00E163F2">
      <w:pPr>
        <w:pStyle w:val="Tekstpodstawowy"/>
        <w:spacing w:after="0" w:line="360" w:lineRule="auto"/>
        <w:jc w:val="both"/>
        <w:rPr>
          <w:rFonts w:ascii="Arial" w:hAnsi="Arial" w:cs="Arial"/>
          <w:color w:val="auto"/>
          <w:sz w:val="20"/>
          <w:szCs w:val="20"/>
        </w:rPr>
      </w:pPr>
      <w:r w:rsidRPr="00002937">
        <w:rPr>
          <w:rFonts w:ascii="Arial" w:hAnsi="Arial" w:cs="Arial"/>
          <w:color w:val="auto"/>
          <w:sz w:val="20"/>
          <w:szCs w:val="20"/>
        </w:rPr>
        <w:t>I</w:t>
      </w:r>
      <w:r w:rsidR="00203F89" w:rsidRPr="00002937">
        <w:rPr>
          <w:rFonts w:ascii="Arial" w:hAnsi="Arial" w:cs="Arial"/>
          <w:color w:val="auto"/>
          <w:sz w:val="20"/>
          <w:szCs w:val="20"/>
        </w:rPr>
        <w:t>ndywidualizacja: dobór tematu projektu do możliwości ucznia lub realizacja projektu w małych grupach</w:t>
      </w:r>
      <w:r w:rsidRPr="00002937">
        <w:rPr>
          <w:rFonts w:ascii="Arial" w:hAnsi="Arial" w:cs="Arial"/>
          <w:color w:val="auto"/>
          <w:sz w:val="20"/>
          <w:szCs w:val="20"/>
        </w:rPr>
        <w:t>.</w:t>
      </w:r>
    </w:p>
    <w:p w:rsidR="00220888" w:rsidRPr="00002937" w:rsidRDefault="00707FA2" w:rsidP="00E163F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002937">
        <w:rPr>
          <w:rFonts w:ascii="Arial" w:hAnsi="Arial" w:cs="Arial"/>
          <w:color w:val="auto"/>
          <w:sz w:val="20"/>
          <w:szCs w:val="20"/>
        </w:rPr>
        <w:t>P</w:t>
      </w:r>
      <w:r w:rsidR="001C4138">
        <w:rPr>
          <w:rFonts w:ascii="Arial" w:hAnsi="Arial" w:cs="Arial"/>
          <w:color w:val="auto"/>
          <w:sz w:val="20"/>
          <w:szCs w:val="20"/>
        </w:rPr>
        <w:t>rzykładowe zadania:</w:t>
      </w:r>
    </w:p>
    <w:p w:rsidR="00203F89" w:rsidRPr="00002937" w:rsidRDefault="001E514F" w:rsidP="00E163F2">
      <w:pPr>
        <w:pBdr>
          <w:top w:val="none" w:sz="0" w:space="0" w:color="auto"/>
          <w:left w:val="none" w:sz="0" w:space="0" w:color="auto"/>
          <w:bottom w:val="none" w:sz="0" w:space="0" w:color="auto"/>
          <w:right w:val="none" w:sz="0" w:space="0" w:color="auto"/>
          <w:between w:val="none" w:sz="0" w:space="0" w:color="auto"/>
        </w:pBdr>
        <w:spacing w:line="360" w:lineRule="auto"/>
        <w:ind w:firstLine="283"/>
        <w:jc w:val="both"/>
        <w:rPr>
          <w:rFonts w:ascii="Arial" w:hAnsi="Arial" w:cs="Arial"/>
          <w:color w:val="auto"/>
          <w:sz w:val="20"/>
          <w:szCs w:val="20"/>
        </w:rPr>
      </w:pPr>
      <w:r w:rsidRPr="00002937">
        <w:rPr>
          <w:rFonts w:ascii="Arial" w:hAnsi="Arial" w:cs="Arial"/>
          <w:color w:val="auto"/>
          <w:sz w:val="20"/>
          <w:szCs w:val="20"/>
        </w:rPr>
        <w:t xml:space="preserve">1. </w:t>
      </w:r>
      <w:r w:rsidR="00203F89" w:rsidRPr="00002937">
        <w:rPr>
          <w:rFonts w:ascii="Arial" w:hAnsi="Arial" w:cs="Arial"/>
          <w:color w:val="auto"/>
          <w:sz w:val="20"/>
          <w:szCs w:val="20"/>
        </w:rPr>
        <w:t>Opracuj spis przepisów prawnych obowiązujących na stanowisku pracy technika elektroradiologa w pracowni elektrokardiografii.</w:t>
      </w:r>
    </w:p>
    <w:p w:rsidR="001E514F" w:rsidRPr="00002937" w:rsidRDefault="001E514F" w:rsidP="00E163F2">
      <w:pPr>
        <w:pStyle w:val="Lista2"/>
        <w:spacing w:line="360" w:lineRule="auto"/>
        <w:jc w:val="both"/>
        <w:rPr>
          <w:rFonts w:ascii="Arial" w:hAnsi="Arial" w:cs="Arial"/>
          <w:color w:val="auto"/>
          <w:sz w:val="20"/>
          <w:szCs w:val="20"/>
        </w:rPr>
      </w:pPr>
      <w:r w:rsidRPr="00002937">
        <w:rPr>
          <w:rFonts w:ascii="Arial" w:hAnsi="Arial" w:cs="Arial"/>
          <w:color w:val="auto"/>
          <w:sz w:val="20"/>
          <w:szCs w:val="20"/>
        </w:rPr>
        <w:t>2.</w:t>
      </w:r>
      <w:r w:rsidR="00C161B3" w:rsidRPr="00002937">
        <w:rPr>
          <w:rFonts w:ascii="Arial" w:hAnsi="Arial" w:cs="Arial"/>
          <w:color w:val="auto"/>
          <w:sz w:val="20"/>
          <w:szCs w:val="20"/>
        </w:rPr>
        <w:tab/>
      </w:r>
      <w:r w:rsidRPr="00002937">
        <w:rPr>
          <w:rFonts w:ascii="Arial" w:hAnsi="Arial" w:cs="Arial"/>
          <w:color w:val="auto"/>
          <w:sz w:val="20"/>
          <w:szCs w:val="20"/>
        </w:rPr>
        <w:t>Opisz warunki pracy w pracowni rentgenografii zgodnie z obowiązującymi przepisami prawnymi.</w:t>
      </w:r>
    </w:p>
    <w:p w:rsidR="001E514F" w:rsidRPr="00002937" w:rsidRDefault="001E514F" w:rsidP="00E163F2">
      <w:pPr>
        <w:pStyle w:val="Lista2"/>
        <w:spacing w:line="360" w:lineRule="auto"/>
        <w:jc w:val="both"/>
        <w:rPr>
          <w:rFonts w:ascii="Arial" w:hAnsi="Arial" w:cs="Arial"/>
          <w:color w:val="auto"/>
          <w:sz w:val="20"/>
          <w:szCs w:val="20"/>
        </w:rPr>
      </w:pPr>
      <w:r w:rsidRPr="00002937">
        <w:rPr>
          <w:rFonts w:ascii="Arial" w:hAnsi="Arial" w:cs="Arial"/>
          <w:color w:val="auto"/>
          <w:sz w:val="20"/>
          <w:szCs w:val="20"/>
        </w:rPr>
        <w:t>3.</w:t>
      </w:r>
      <w:r w:rsidR="00C161B3" w:rsidRPr="00002937">
        <w:rPr>
          <w:rFonts w:ascii="Arial" w:hAnsi="Arial" w:cs="Arial"/>
          <w:color w:val="auto"/>
          <w:sz w:val="20"/>
          <w:szCs w:val="20"/>
        </w:rPr>
        <w:tab/>
      </w:r>
      <w:r w:rsidRPr="00002937">
        <w:rPr>
          <w:rFonts w:ascii="Arial" w:hAnsi="Arial" w:cs="Arial"/>
          <w:color w:val="auto"/>
          <w:sz w:val="20"/>
          <w:szCs w:val="20"/>
        </w:rPr>
        <w:t>Dobierz środki ochrony indywidualnej technika elektroradiologa w pracowni radiodiagnostyki stomatologicznej.</w:t>
      </w:r>
    </w:p>
    <w:p w:rsidR="001E514F" w:rsidRPr="00002937" w:rsidRDefault="001E514F" w:rsidP="00E163F2">
      <w:pPr>
        <w:pStyle w:val="Lista2"/>
        <w:spacing w:line="360" w:lineRule="auto"/>
        <w:rPr>
          <w:rFonts w:ascii="Arial" w:hAnsi="Arial" w:cs="Arial"/>
          <w:color w:val="auto"/>
          <w:sz w:val="20"/>
          <w:szCs w:val="20"/>
        </w:rPr>
      </w:pPr>
      <w:r w:rsidRPr="00002937">
        <w:rPr>
          <w:rFonts w:ascii="Arial" w:hAnsi="Arial" w:cs="Arial"/>
          <w:color w:val="auto"/>
          <w:sz w:val="20"/>
          <w:szCs w:val="20"/>
        </w:rPr>
        <w:t>4.</w:t>
      </w:r>
      <w:r w:rsidR="00C161B3" w:rsidRPr="00002937">
        <w:rPr>
          <w:rFonts w:ascii="Arial" w:hAnsi="Arial" w:cs="Arial"/>
          <w:color w:val="auto"/>
          <w:sz w:val="20"/>
          <w:szCs w:val="20"/>
        </w:rPr>
        <w:tab/>
      </w:r>
      <w:r w:rsidRPr="00002937">
        <w:rPr>
          <w:rFonts w:ascii="Arial" w:hAnsi="Arial" w:cs="Arial"/>
          <w:color w:val="auto"/>
          <w:sz w:val="20"/>
          <w:szCs w:val="20"/>
        </w:rPr>
        <w:t>Wyjaśnij znaczenie piktogramów:</w:t>
      </w:r>
    </w:p>
    <w:p w:rsidR="001E514F" w:rsidRPr="00DF63F5" w:rsidRDefault="001E514F" w:rsidP="00C161B3">
      <w:pPr>
        <w:pStyle w:val="Tekstpodstawowy"/>
        <w:rPr>
          <w:rFonts w:ascii="Arial" w:hAnsi="Arial" w:cs="Arial"/>
          <w:color w:val="auto"/>
          <w:sz w:val="20"/>
          <w:szCs w:val="20"/>
        </w:rPr>
      </w:pPr>
      <w:r w:rsidRPr="00DF63F5">
        <w:rPr>
          <w:rFonts w:ascii="Arial" w:hAnsi="Arial" w:cs="Arial"/>
          <w:color w:val="auto"/>
          <w:sz w:val="20"/>
          <w:szCs w:val="20"/>
        </w:rPr>
        <w:lastRenderedPageBreak/>
        <w:t>a.</w:t>
      </w:r>
      <w:r w:rsidRPr="00DF63F5">
        <w:rPr>
          <w:rFonts w:ascii="Arial" w:hAnsi="Arial" w:cs="Arial"/>
          <w:noProof/>
          <w:color w:val="auto"/>
          <w:sz w:val="20"/>
          <w:szCs w:val="20"/>
        </w:rPr>
        <w:drawing>
          <wp:inline distT="0" distB="0" distL="0" distR="0">
            <wp:extent cx="523875" cy="523875"/>
            <wp:effectExtent l="19050" t="0" r="9525" b="0"/>
            <wp:docPr id="1" name="Obraz 1" descr="http://www.znaki-bhp.pl/moduly/produkty/gdata/4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znaki-bhp.pl/moduly/produkty/gdata/450.jpg"/>
                    <pic:cNvPicPr>
                      <a:picLocks noChangeAspect="1" noChangeArrowheads="1"/>
                    </pic:cNvPicPr>
                  </pic:nvPicPr>
                  <pic:blipFill>
                    <a:blip r:embed="rId10" cstate="print"/>
                    <a:srcRect/>
                    <a:stretch>
                      <a:fillRect/>
                    </a:stretch>
                  </pic:blipFill>
                  <pic:spPr bwMode="auto">
                    <a:xfrm>
                      <a:off x="0" y="0"/>
                      <a:ext cx="523875" cy="523875"/>
                    </a:xfrm>
                    <a:prstGeom prst="rect">
                      <a:avLst/>
                    </a:prstGeom>
                    <a:noFill/>
                    <a:ln w="9525">
                      <a:noFill/>
                      <a:miter lim="800000"/>
                      <a:headEnd/>
                      <a:tailEnd/>
                    </a:ln>
                  </pic:spPr>
                </pic:pic>
              </a:graphicData>
            </a:graphic>
          </wp:inline>
        </w:drawing>
      </w:r>
      <w:r w:rsidRPr="00DF63F5">
        <w:rPr>
          <w:rFonts w:ascii="Arial" w:hAnsi="Arial" w:cs="Arial"/>
          <w:color w:val="auto"/>
          <w:sz w:val="20"/>
          <w:szCs w:val="20"/>
        </w:rPr>
        <w:tab/>
      </w:r>
      <w:r w:rsidRPr="00DF63F5">
        <w:rPr>
          <w:rFonts w:ascii="Arial" w:hAnsi="Arial" w:cs="Arial"/>
          <w:color w:val="auto"/>
          <w:sz w:val="20"/>
          <w:szCs w:val="20"/>
        </w:rPr>
        <w:tab/>
        <w:t>b.</w:t>
      </w:r>
      <w:r w:rsidR="00CE53FF" w:rsidRPr="00DF63F5">
        <w:rPr>
          <w:rFonts w:ascii="Arial" w:hAnsi="Arial" w:cs="Arial"/>
          <w:noProof/>
          <w:color w:val="auto"/>
          <w:sz w:val="20"/>
          <w:szCs w:val="20"/>
        </w:rPr>
        <w:drawing>
          <wp:inline distT="0" distB="0" distL="0" distR="0">
            <wp:extent cx="600075" cy="600075"/>
            <wp:effectExtent l="19050" t="0" r="9525" b="0"/>
            <wp:docPr id="11" name="Obraz 11" descr="http://ccms.wip.pl/uploads/files/photos/158e848e3dd0301b8f6f7642251c91c9e7ec1bb6_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ccms.wip.pl/uploads/files/photos/158e848e3dd0301b8f6f7642251c91c9e7ec1bb6_7.png"/>
                    <pic:cNvPicPr>
                      <a:picLocks noChangeAspect="1" noChangeArrowheads="1"/>
                    </pic:cNvPicPr>
                  </pic:nvPicPr>
                  <pic:blipFill>
                    <a:blip r:embed="rId11" cstate="print"/>
                    <a:srcRect/>
                    <a:stretch>
                      <a:fillRect/>
                    </a:stretch>
                  </pic:blipFill>
                  <pic:spPr bwMode="auto">
                    <a:xfrm>
                      <a:off x="0" y="0"/>
                      <a:ext cx="600075" cy="600075"/>
                    </a:xfrm>
                    <a:prstGeom prst="rect">
                      <a:avLst/>
                    </a:prstGeom>
                    <a:noFill/>
                    <a:ln w="9525">
                      <a:noFill/>
                      <a:miter lim="800000"/>
                      <a:headEnd/>
                      <a:tailEnd/>
                    </a:ln>
                  </pic:spPr>
                </pic:pic>
              </a:graphicData>
            </a:graphic>
          </wp:inline>
        </w:drawing>
      </w:r>
      <w:r w:rsidR="00CE53FF" w:rsidRPr="00DF63F5">
        <w:rPr>
          <w:rFonts w:ascii="Arial" w:hAnsi="Arial" w:cs="Arial"/>
          <w:color w:val="auto"/>
          <w:sz w:val="20"/>
          <w:szCs w:val="20"/>
        </w:rPr>
        <w:tab/>
      </w:r>
      <w:r w:rsidR="00CE53FF" w:rsidRPr="00DF63F5">
        <w:rPr>
          <w:rFonts w:ascii="Arial" w:hAnsi="Arial" w:cs="Arial"/>
          <w:color w:val="auto"/>
          <w:sz w:val="20"/>
          <w:szCs w:val="20"/>
        </w:rPr>
        <w:tab/>
        <w:t xml:space="preserve">c. </w:t>
      </w:r>
      <w:r w:rsidR="00CE53FF" w:rsidRPr="00DF63F5">
        <w:rPr>
          <w:rFonts w:ascii="Arial" w:hAnsi="Arial" w:cs="Arial"/>
          <w:noProof/>
          <w:color w:val="auto"/>
          <w:sz w:val="20"/>
          <w:szCs w:val="20"/>
        </w:rPr>
        <w:drawing>
          <wp:inline distT="0" distB="0" distL="0" distR="0">
            <wp:extent cx="523875" cy="523875"/>
            <wp:effectExtent l="19050" t="0" r="9525" b="0"/>
            <wp:docPr id="29" name="Obraz 29" descr="http://www.znaki-bhp.pl/moduly/produkty/gdata/7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znaki-bhp.pl/moduly/produkty/gdata/724.jpg"/>
                    <pic:cNvPicPr>
                      <a:picLocks noChangeAspect="1" noChangeArrowheads="1"/>
                    </pic:cNvPicPr>
                  </pic:nvPicPr>
                  <pic:blipFill>
                    <a:blip r:embed="rId12" cstate="print"/>
                    <a:srcRect/>
                    <a:stretch>
                      <a:fillRect/>
                    </a:stretch>
                  </pic:blipFill>
                  <pic:spPr bwMode="auto">
                    <a:xfrm>
                      <a:off x="0" y="0"/>
                      <a:ext cx="523875" cy="523875"/>
                    </a:xfrm>
                    <a:prstGeom prst="rect">
                      <a:avLst/>
                    </a:prstGeom>
                    <a:noFill/>
                    <a:ln w="9525">
                      <a:noFill/>
                      <a:miter lim="800000"/>
                      <a:headEnd/>
                      <a:tailEnd/>
                    </a:ln>
                  </pic:spPr>
                </pic:pic>
              </a:graphicData>
            </a:graphic>
          </wp:inline>
        </w:drawing>
      </w:r>
      <w:r w:rsidR="008435E4" w:rsidRPr="00DF63F5">
        <w:rPr>
          <w:rFonts w:ascii="Arial" w:hAnsi="Arial" w:cs="Arial"/>
          <w:color w:val="auto"/>
          <w:sz w:val="20"/>
          <w:szCs w:val="20"/>
        </w:rPr>
        <w:tab/>
      </w:r>
      <w:r w:rsidR="008435E4" w:rsidRPr="00DF63F5">
        <w:rPr>
          <w:rFonts w:ascii="Arial" w:hAnsi="Arial" w:cs="Arial"/>
          <w:color w:val="auto"/>
          <w:sz w:val="20"/>
          <w:szCs w:val="20"/>
        </w:rPr>
        <w:tab/>
        <w:t>d.</w:t>
      </w:r>
      <w:r w:rsidR="008435E4" w:rsidRPr="00DF63F5">
        <w:rPr>
          <w:rFonts w:ascii="Arial" w:hAnsi="Arial" w:cs="Arial"/>
          <w:noProof/>
          <w:color w:val="auto"/>
          <w:sz w:val="20"/>
          <w:szCs w:val="20"/>
        </w:rPr>
        <w:drawing>
          <wp:inline distT="0" distB="0" distL="0" distR="0">
            <wp:extent cx="514350" cy="514350"/>
            <wp:effectExtent l="19050" t="0" r="0" b="0"/>
            <wp:docPr id="32" name="Obraz 32" descr="http://www.znaki-bhp.pl/moduly/produkty/gdata/37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znaki-bhp.pl/moduly/produkty/gdata/3758.jpg"/>
                    <pic:cNvPicPr>
                      <a:picLocks noChangeAspect="1" noChangeArrowheads="1"/>
                    </pic:cNvPicPr>
                  </pic:nvPicPr>
                  <pic:blipFill>
                    <a:blip r:embed="rId13" cstate="print"/>
                    <a:srcRect/>
                    <a:stretch>
                      <a:fillRect/>
                    </a:stretch>
                  </pic:blipFill>
                  <pic:spPr bwMode="auto">
                    <a:xfrm>
                      <a:off x="0" y="0"/>
                      <a:ext cx="514350" cy="514350"/>
                    </a:xfrm>
                    <a:prstGeom prst="rect">
                      <a:avLst/>
                    </a:prstGeom>
                    <a:noFill/>
                    <a:ln w="9525">
                      <a:noFill/>
                      <a:miter lim="800000"/>
                      <a:headEnd/>
                      <a:tailEnd/>
                    </a:ln>
                  </pic:spPr>
                </pic:pic>
              </a:graphicData>
            </a:graphic>
          </wp:inline>
        </w:drawing>
      </w:r>
      <w:r w:rsidR="008435E4" w:rsidRPr="00DF63F5">
        <w:rPr>
          <w:rFonts w:ascii="Arial" w:hAnsi="Arial" w:cs="Arial"/>
          <w:color w:val="auto"/>
          <w:sz w:val="20"/>
          <w:szCs w:val="20"/>
        </w:rPr>
        <w:tab/>
      </w:r>
      <w:r w:rsidR="008435E4" w:rsidRPr="00DF63F5">
        <w:rPr>
          <w:rFonts w:ascii="Arial" w:hAnsi="Arial" w:cs="Arial"/>
          <w:color w:val="auto"/>
          <w:sz w:val="20"/>
          <w:szCs w:val="20"/>
        </w:rPr>
        <w:tab/>
        <w:t xml:space="preserve">e. </w:t>
      </w:r>
      <w:r w:rsidR="008435E4" w:rsidRPr="00DF63F5">
        <w:rPr>
          <w:rFonts w:ascii="Arial" w:hAnsi="Arial" w:cs="Arial"/>
          <w:noProof/>
          <w:color w:val="auto"/>
          <w:sz w:val="20"/>
          <w:szCs w:val="20"/>
        </w:rPr>
        <w:drawing>
          <wp:inline distT="0" distB="0" distL="0" distR="0">
            <wp:extent cx="552450" cy="552450"/>
            <wp:effectExtent l="19050" t="0" r="0" b="0"/>
            <wp:docPr id="35" name="Obraz 35" descr="http://www.znaki-bhp.pl/moduly/produkty/gdata/3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znaki-bhp.pl/moduly/produkty/gdata/3700.jpg"/>
                    <pic:cNvPicPr>
                      <a:picLocks noChangeAspect="1" noChangeArrowheads="1"/>
                    </pic:cNvPicPr>
                  </pic:nvPicPr>
                  <pic:blipFill>
                    <a:blip r:embed="rId14" cstate="print"/>
                    <a:srcRect/>
                    <a:stretch>
                      <a:fillRect/>
                    </a:stretch>
                  </pic:blipFill>
                  <pic:spPr bwMode="auto">
                    <a:xfrm>
                      <a:off x="0" y="0"/>
                      <a:ext cx="552450" cy="552450"/>
                    </a:xfrm>
                    <a:prstGeom prst="rect">
                      <a:avLst/>
                    </a:prstGeom>
                    <a:noFill/>
                    <a:ln w="9525">
                      <a:noFill/>
                      <a:miter lim="800000"/>
                      <a:headEnd/>
                      <a:tailEnd/>
                    </a:ln>
                  </pic:spPr>
                </pic:pic>
              </a:graphicData>
            </a:graphic>
          </wp:inline>
        </w:drawing>
      </w:r>
    </w:p>
    <w:p w:rsidR="00E10656" w:rsidRPr="00DF63F5" w:rsidRDefault="00E10656" w:rsidP="00E163F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1C4138" w:rsidRDefault="001C4138" w:rsidP="00E163F2">
      <w:pPr>
        <w:pStyle w:val="Nagwek4"/>
        <w:spacing w:before="0" w:line="360" w:lineRule="auto"/>
        <w:rPr>
          <w:rFonts w:ascii="Arial" w:hAnsi="Arial" w:cs="Arial"/>
          <w:b/>
          <w:i w:val="0"/>
          <w:color w:val="auto"/>
        </w:rPr>
      </w:pPr>
    </w:p>
    <w:p w:rsidR="001C4138" w:rsidRDefault="001C4138" w:rsidP="00E163F2">
      <w:pPr>
        <w:pStyle w:val="Nagwek4"/>
        <w:spacing w:before="0" w:line="360" w:lineRule="auto"/>
        <w:rPr>
          <w:rFonts w:ascii="Arial" w:hAnsi="Arial" w:cs="Arial"/>
          <w:b/>
          <w:i w:val="0"/>
          <w:color w:val="auto"/>
        </w:rPr>
      </w:pPr>
    </w:p>
    <w:p w:rsidR="00203F89" w:rsidRPr="00E163F2" w:rsidRDefault="00203F89" w:rsidP="00E163F2">
      <w:pPr>
        <w:pStyle w:val="Nagwek4"/>
        <w:spacing w:before="0" w:line="360" w:lineRule="auto"/>
        <w:rPr>
          <w:rFonts w:ascii="Arial" w:hAnsi="Arial" w:cs="Arial"/>
          <w:b/>
          <w:i w:val="0"/>
          <w:color w:val="auto"/>
        </w:rPr>
      </w:pPr>
      <w:r w:rsidRPr="00E163F2">
        <w:rPr>
          <w:rFonts w:ascii="Arial" w:hAnsi="Arial" w:cs="Arial"/>
          <w:b/>
          <w:i w:val="0"/>
          <w:color w:val="auto"/>
        </w:rPr>
        <w:t>PROPONOWANE METODY SPRAWDZANIA OSIĄGNIĘĆ EDUKACYJNYCH UCZNIA</w:t>
      </w:r>
    </w:p>
    <w:p w:rsidR="00203F89" w:rsidRPr="00DF63F5" w:rsidRDefault="00203F89" w:rsidP="00E163F2">
      <w:pPr>
        <w:pStyle w:val="Tekstpodstawowy"/>
        <w:spacing w:after="0" w:line="360" w:lineRule="auto"/>
        <w:rPr>
          <w:rFonts w:ascii="Arial" w:hAnsi="Arial" w:cs="Arial"/>
          <w:color w:val="auto"/>
          <w:sz w:val="20"/>
          <w:szCs w:val="20"/>
        </w:rPr>
      </w:pPr>
      <w:r w:rsidRPr="00DF63F5">
        <w:rPr>
          <w:rFonts w:ascii="Arial" w:hAnsi="Arial" w:cs="Arial"/>
          <w:color w:val="auto"/>
          <w:sz w:val="20"/>
          <w:szCs w:val="20"/>
        </w:rPr>
        <w:t>sposoby oceniania: ustne, pisemne, obserwacja</w:t>
      </w:r>
    </w:p>
    <w:p w:rsidR="00203F89" w:rsidRPr="00DF63F5" w:rsidRDefault="00203F89" w:rsidP="00E163F2">
      <w:pPr>
        <w:pStyle w:val="Tekstpodstawowy"/>
        <w:spacing w:after="0" w:line="360" w:lineRule="auto"/>
        <w:rPr>
          <w:rFonts w:ascii="Arial" w:hAnsi="Arial" w:cs="Arial"/>
          <w:color w:val="auto"/>
          <w:sz w:val="20"/>
          <w:szCs w:val="20"/>
        </w:rPr>
      </w:pPr>
      <w:r w:rsidRPr="00DF63F5">
        <w:rPr>
          <w:rFonts w:ascii="Arial" w:hAnsi="Arial" w:cs="Arial"/>
          <w:color w:val="auto"/>
          <w:sz w:val="20"/>
          <w:szCs w:val="20"/>
        </w:rPr>
        <w:t>rodzaje narzędzi: pytania sprawdzające, test wielokrotnego wyboru z jedną odpowiedzią prawidłową, realizacja projekt</w:t>
      </w:r>
      <w:r w:rsidR="00AD3130" w:rsidRPr="00DF63F5">
        <w:rPr>
          <w:rFonts w:ascii="Arial" w:hAnsi="Arial" w:cs="Arial"/>
          <w:color w:val="auto"/>
          <w:sz w:val="20"/>
          <w:szCs w:val="20"/>
        </w:rPr>
        <w:t>u</w:t>
      </w:r>
    </w:p>
    <w:p w:rsidR="00203F89" w:rsidRPr="00DF63F5" w:rsidRDefault="00203F89" w:rsidP="00E163F2">
      <w:pPr>
        <w:pStyle w:val="Tekstpodstawowy"/>
        <w:spacing w:after="0" w:line="360" w:lineRule="auto"/>
        <w:rPr>
          <w:rFonts w:ascii="Arial" w:hAnsi="Arial" w:cs="Arial"/>
          <w:color w:val="auto"/>
          <w:sz w:val="20"/>
          <w:szCs w:val="20"/>
        </w:rPr>
      </w:pPr>
      <w:r w:rsidRPr="00DF63F5">
        <w:rPr>
          <w:rFonts w:ascii="Arial" w:hAnsi="Arial" w:cs="Arial"/>
          <w:color w:val="auto"/>
          <w:sz w:val="20"/>
          <w:szCs w:val="20"/>
        </w:rPr>
        <w:t xml:space="preserve">przykładowe </w:t>
      </w:r>
      <w:r w:rsidR="00AD3130" w:rsidRPr="00DF63F5">
        <w:rPr>
          <w:rFonts w:ascii="Arial" w:hAnsi="Arial" w:cs="Arial"/>
          <w:color w:val="auto"/>
          <w:sz w:val="20"/>
          <w:szCs w:val="20"/>
        </w:rPr>
        <w:t>zadanie testowe</w:t>
      </w:r>
      <w:r w:rsidRPr="00DF63F5">
        <w:rPr>
          <w:rFonts w:ascii="Arial" w:hAnsi="Arial" w:cs="Arial"/>
          <w:color w:val="auto"/>
          <w:sz w:val="20"/>
          <w:szCs w:val="20"/>
        </w:rPr>
        <w:t>:</w:t>
      </w:r>
    </w:p>
    <w:p w:rsidR="00AD3130" w:rsidRPr="00DF63F5" w:rsidRDefault="00AD3130" w:rsidP="00E163F2">
      <w:pPr>
        <w:pStyle w:val="Lista2"/>
        <w:spacing w:line="360" w:lineRule="auto"/>
        <w:rPr>
          <w:rFonts w:ascii="Arial" w:hAnsi="Arial" w:cs="Arial"/>
          <w:color w:val="auto"/>
          <w:sz w:val="20"/>
          <w:szCs w:val="20"/>
        </w:rPr>
      </w:pPr>
      <w:r w:rsidRPr="00DF63F5">
        <w:rPr>
          <w:rFonts w:ascii="Arial" w:hAnsi="Arial" w:cs="Arial"/>
          <w:color w:val="auto"/>
          <w:sz w:val="20"/>
          <w:szCs w:val="20"/>
        </w:rPr>
        <w:t>1.</w:t>
      </w:r>
      <w:r w:rsidR="00C161B3" w:rsidRPr="00DF63F5">
        <w:rPr>
          <w:rFonts w:ascii="Arial" w:hAnsi="Arial" w:cs="Arial"/>
          <w:color w:val="auto"/>
          <w:sz w:val="20"/>
          <w:szCs w:val="20"/>
        </w:rPr>
        <w:tab/>
      </w:r>
      <w:r w:rsidRPr="00DF63F5">
        <w:rPr>
          <w:rFonts w:ascii="Arial" w:hAnsi="Arial" w:cs="Arial"/>
          <w:color w:val="auto"/>
          <w:sz w:val="20"/>
          <w:szCs w:val="20"/>
        </w:rPr>
        <w:t>Niżej zamieszczony piktogram oznacza:</w:t>
      </w:r>
    </w:p>
    <w:p w:rsidR="00AD3130" w:rsidRPr="00DF63F5" w:rsidRDefault="00AD3130" w:rsidP="00E163F2">
      <w:pPr>
        <w:pBdr>
          <w:top w:val="none" w:sz="0" w:space="0" w:color="auto"/>
          <w:left w:val="none" w:sz="0" w:space="0" w:color="auto"/>
          <w:bottom w:val="none" w:sz="0" w:space="0" w:color="auto"/>
          <w:right w:val="none" w:sz="0" w:space="0" w:color="auto"/>
          <w:between w:val="none" w:sz="0" w:space="0" w:color="auto"/>
        </w:pBdr>
        <w:spacing w:line="360" w:lineRule="auto"/>
        <w:ind w:left="2880" w:firstLine="720"/>
        <w:jc w:val="both"/>
        <w:rPr>
          <w:rFonts w:ascii="Arial" w:hAnsi="Arial" w:cs="Arial"/>
          <w:color w:val="auto"/>
          <w:sz w:val="20"/>
          <w:szCs w:val="20"/>
        </w:rPr>
      </w:pPr>
      <w:r w:rsidRPr="00DF63F5">
        <w:rPr>
          <w:rFonts w:ascii="Arial" w:hAnsi="Arial" w:cs="Arial"/>
          <w:noProof/>
          <w:color w:val="auto"/>
          <w:sz w:val="20"/>
          <w:szCs w:val="20"/>
        </w:rPr>
        <w:drawing>
          <wp:inline distT="0" distB="0" distL="0" distR="0">
            <wp:extent cx="571500" cy="571500"/>
            <wp:effectExtent l="19050" t="0" r="0" b="0"/>
            <wp:docPr id="3" name="Obraz 38" descr="http://www.znaki-bhp.pl/moduly/produkty/gdata/38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znaki-bhp.pl/moduly/produkty/gdata/3832.jpg"/>
                    <pic:cNvPicPr>
                      <a:picLocks noChangeAspect="1" noChangeArrowheads="1"/>
                    </pic:cNvPicPr>
                  </pic:nvPicPr>
                  <pic:blipFill>
                    <a:blip r:embed="rId1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AD3130" w:rsidRPr="00DF63F5" w:rsidRDefault="00AD3130" w:rsidP="00E163F2">
      <w:pPr>
        <w:pStyle w:val="Lista3"/>
        <w:spacing w:line="360" w:lineRule="auto"/>
        <w:rPr>
          <w:rFonts w:ascii="Arial" w:hAnsi="Arial" w:cs="Arial"/>
          <w:color w:val="auto"/>
          <w:sz w:val="20"/>
          <w:szCs w:val="20"/>
        </w:rPr>
      </w:pPr>
      <w:r w:rsidRPr="00DF63F5">
        <w:rPr>
          <w:rFonts w:ascii="Arial" w:hAnsi="Arial" w:cs="Arial"/>
          <w:color w:val="auto"/>
          <w:sz w:val="20"/>
          <w:szCs w:val="20"/>
        </w:rPr>
        <w:t>a.</w:t>
      </w:r>
      <w:r w:rsidR="00C161B3" w:rsidRPr="00DF63F5">
        <w:rPr>
          <w:rFonts w:ascii="Arial" w:hAnsi="Arial" w:cs="Arial"/>
          <w:color w:val="auto"/>
          <w:sz w:val="20"/>
          <w:szCs w:val="20"/>
        </w:rPr>
        <w:tab/>
      </w:r>
      <w:r w:rsidRPr="00DF63F5">
        <w:rPr>
          <w:rFonts w:ascii="Arial" w:hAnsi="Arial" w:cs="Arial"/>
          <w:color w:val="auto"/>
          <w:sz w:val="20"/>
          <w:szCs w:val="20"/>
        </w:rPr>
        <w:t>pracownię rentgenowską</w:t>
      </w:r>
    </w:p>
    <w:p w:rsidR="00AD3130" w:rsidRPr="00DF63F5" w:rsidRDefault="00AD3130" w:rsidP="00E163F2">
      <w:pPr>
        <w:pStyle w:val="Lista3"/>
        <w:spacing w:line="360" w:lineRule="auto"/>
        <w:rPr>
          <w:rFonts w:ascii="Arial" w:hAnsi="Arial" w:cs="Arial"/>
          <w:color w:val="auto"/>
          <w:sz w:val="20"/>
          <w:szCs w:val="20"/>
        </w:rPr>
      </w:pPr>
      <w:r w:rsidRPr="00DF63F5">
        <w:rPr>
          <w:rFonts w:ascii="Arial" w:hAnsi="Arial" w:cs="Arial"/>
          <w:color w:val="auto"/>
          <w:sz w:val="20"/>
          <w:szCs w:val="20"/>
        </w:rPr>
        <w:t>b.</w:t>
      </w:r>
      <w:r w:rsidR="00C161B3" w:rsidRPr="00DF63F5">
        <w:rPr>
          <w:rFonts w:ascii="Arial" w:hAnsi="Arial" w:cs="Arial"/>
          <w:color w:val="auto"/>
          <w:sz w:val="20"/>
          <w:szCs w:val="20"/>
        </w:rPr>
        <w:tab/>
      </w:r>
      <w:r w:rsidR="0006464A">
        <w:rPr>
          <w:rFonts w:ascii="Arial" w:hAnsi="Arial" w:cs="Arial"/>
          <w:color w:val="auto"/>
          <w:sz w:val="20"/>
          <w:szCs w:val="20"/>
        </w:rPr>
        <w:t>pracownię</w:t>
      </w:r>
      <w:r w:rsidRPr="00DF63F5">
        <w:rPr>
          <w:rFonts w:ascii="Arial" w:hAnsi="Arial" w:cs="Arial"/>
          <w:color w:val="auto"/>
          <w:sz w:val="20"/>
          <w:szCs w:val="20"/>
        </w:rPr>
        <w:t xml:space="preserve"> izotopową</w:t>
      </w:r>
    </w:p>
    <w:p w:rsidR="00AD3130" w:rsidRPr="00DF63F5" w:rsidRDefault="00AD3130" w:rsidP="00E163F2">
      <w:pPr>
        <w:pStyle w:val="Lista3"/>
        <w:spacing w:line="360" w:lineRule="auto"/>
        <w:rPr>
          <w:rFonts w:ascii="Arial" w:hAnsi="Arial" w:cs="Arial"/>
          <w:color w:val="auto"/>
          <w:sz w:val="20"/>
          <w:szCs w:val="20"/>
        </w:rPr>
      </w:pPr>
      <w:r w:rsidRPr="00DF63F5">
        <w:rPr>
          <w:rFonts w:ascii="Arial" w:hAnsi="Arial" w:cs="Arial"/>
          <w:color w:val="auto"/>
          <w:sz w:val="20"/>
          <w:szCs w:val="20"/>
        </w:rPr>
        <w:t>c.</w:t>
      </w:r>
      <w:r w:rsidR="00C161B3" w:rsidRPr="00DF63F5">
        <w:rPr>
          <w:rFonts w:ascii="Arial" w:hAnsi="Arial" w:cs="Arial"/>
          <w:color w:val="auto"/>
          <w:sz w:val="20"/>
          <w:szCs w:val="20"/>
        </w:rPr>
        <w:tab/>
      </w:r>
      <w:r w:rsidRPr="00DF63F5">
        <w:rPr>
          <w:rFonts w:ascii="Arial" w:hAnsi="Arial" w:cs="Arial"/>
          <w:color w:val="auto"/>
          <w:sz w:val="20"/>
          <w:szCs w:val="20"/>
        </w:rPr>
        <w:t>otwarte źródło promieniowania</w:t>
      </w:r>
    </w:p>
    <w:p w:rsidR="00AD3130" w:rsidRPr="00DF63F5" w:rsidRDefault="00AD3130" w:rsidP="00E163F2">
      <w:pPr>
        <w:pStyle w:val="Lista3"/>
        <w:spacing w:line="360" w:lineRule="auto"/>
        <w:rPr>
          <w:rFonts w:ascii="Arial" w:hAnsi="Arial" w:cs="Arial"/>
          <w:color w:val="auto"/>
          <w:sz w:val="20"/>
          <w:szCs w:val="20"/>
        </w:rPr>
      </w:pPr>
      <w:r w:rsidRPr="00DF63F5">
        <w:rPr>
          <w:rFonts w:ascii="Arial" w:hAnsi="Arial" w:cs="Arial"/>
          <w:color w:val="auto"/>
          <w:sz w:val="20"/>
          <w:szCs w:val="20"/>
        </w:rPr>
        <w:t>d.</w:t>
      </w:r>
      <w:r w:rsidR="00C161B3" w:rsidRPr="00DF63F5">
        <w:rPr>
          <w:rFonts w:ascii="Arial" w:hAnsi="Arial" w:cs="Arial"/>
          <w:color w:val="auto"/>
          <w:sz w:val="20"/>
          <w:szCs w:val="20"/>
        </w:rPr>
        <w:tab/>
      </w:r>
      <w:r w:rsidRPr="00DF63F5">
        <w:rPr>
          <w:rFonts w:ascii="Arial" w:hAnsi="Arial" w:cs="Arial"/>
          <w:color w:val="auto"/>
          <w:sz w:val="20"/>
          <w:szCs w:val="20"/>
        </w:rPr>
        <w:t>zamknięte źródło promieniowania</w:t>
      </w:r>
    </w:p>
    <w:p w:rsidR="00203F89" w:rsidRDefault="00203F89" w:rsidP="00E163F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E10656" w:rsidRPr="00DF63F5" w:rsidRDefault="00E10656" w:rsidP="00E163F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140202" w:rsidRPr="00E163F2" w:rsidRDefault="00140202" w:rsidP="00E163F2">
      <w:pPr>
        <w:pStyle w:val="Nagwek4"/>
        <w:spacing w:before="0" w:line="360" w:lineRule="auto"/>
        <w:rPr>
          <w:rFonts w:ascii="Arial" w:hAnsi="Arial" w:cs="Arial"/>
          <w:b/>
          <w:i w:val="0"/>
          <w:color w:val="auto"/>
        </w:rPr>
      </w:pPr>
      <w:r w:rsidRPr="00E163F2">
        <w:rPr>
          <w:rFonts w:ascii="Arial" w:hAnsi="Arial" w:cs="Arial"/>
          <w:b/>
          <w:i w:val="0"/>
          <w:color w:val="auto"/>
        </w:rPr>
        <w:t>PROPONOWANE METODY EWALUACJI PRZEDMIOTU</w:t>
      </w:r>
    </w:p>
    <w:p w:rsidR="00203F89" w:rsidRPr="00E163F2" w:rsidRDefault="00203F89" w:rsidP="00E163F2">
      <w:pPr>
        <w:pStyle w:val="Nagwek4"/>
        <w:spacing w:before="0" w:line="360" w:lineRule="auto"/>
        <w:rPr>
          <w:rFonts w:ascii="Arial" w:hAnsi="Arial" w:cs="Arial"/>
          <w:b/>
          <w:i w:val="0"/>
          <w:color w:val="auto"/>
        </w:rPr>
      </w:pPr>
      <w:r w:rsidRPr="00E163F2">
        <w:rPr>
          <w:rFonts w:ascii="Arial" w:hAnsi="Arial" w:cs="Arial"/>
          <w:b/>
          <w:i w:val="0"/>
          <w:color w:val="auto"/>
        </w:rPr>
        <w:t>EWALUACJA PRZEDMIOTU</w:t>
      </w:r>
    </w:p>
    <w:p w:rsidR="00203F89" w:rsidRPr="00F1493E" w:rsidRDefault="00203F89" w:rsidP="00E163F2">
      <w:pPr>
        <w:pStyle w:val="Listapunktowana"/>
        <w:numPr>
          <w:ilvl w:val="0"/>
          <w:numId w:val="0"/>
        </w:numPr>
        <w:spacing w:line="360" w:lineRule="auto"/>
        <w:jc w:val="both"/>
        <w:rPr>
          <w:rFonts w:ascii="Arial" w:hAnsi="Arial" w:cs="Arial"/>
          <w:color w:val="auto"/>
          <w:sz w:val="20"/>
          <w:szCs w:val="20"/>
        </w:rPr>
      </w:pPr>
      <w:r w:rsidRPr="00F1493E">
        <w:rPr>
          <w:rFonts w:ascii="Arial" w:hAnsi="Arial" w:cs="Arial"/>
          <w:color w:val="auto"/>
          <w:sz w:val="20"/>
          <w:szCs w:val="20"/>
        </w:rPr>
        <w:t>Ewaluacj</w:t>
      </w:r>
      <w:r w:rsidR="00D82C63">
        <w:rPr>
          <w:rFonts w:ascii="Arial" w:hAnsi="Arial" w:cs="Arial"/>
          <w:color w:val="auto"/>
          <w:sz w:val="20"/>
          <w:szCs w:val="20"/>
        </w:rPr>
        <w:t>a</w:t>
      </w:r>
      <w:r w:rsidRPr="00F1493E">
        <w:rPr>
          <w:rFonts w:ascii="Arial" w:hAnsi="Arial" w:cs="Arial"/>
          <w:color w:val="auto"/>
          <w:sz w:val="20"/>
          <w:szCs w:val="20"/>
        </w:rPr>
        <w:t xml:space="preserve"> końcowa </w:t>
      </w:r>
      <w:r w:rsidR="00170E0A">
        <w:rPr>
          <w:rFonts w:ascii="Arial" w:hAnsi="Arial" w:cs="Arial"/>
          <w:color w:val="auto"/>
          <w:sz w:val="20"/>
          <w:szCs w:val="20"/>
        </w:rPr>
        <w:t>–</w:t>
      </w:r>
      <w:r w:rsidRPr="00F1493E">
        <w:rPr>
          <w:rFonts w:ascii="Arial" w:hAnsi="Arial" w:cs="Arial"/>
          <w:color w:val="auto"/>
          <w:sz w:val="20"/>
          <w:szCs w:val="20"/>
        </w:rPr>
        <w:t xml:space="preserve">konkluzywna (sumująca/sumatywna) koncentrującasię na analizie rezultatów i skutkówprogramu zarówno założonych przed realizacją, jak i niepożądanych wynikłych w trakcie realizacji opisana w postaci wniosków i rekomendacji do programu w następnych latach kształcenia. </w:t>
      </w:r>
      <w:r w:rsidR="00F1493E">
        <w:rPr>
          <w:rFonts w:ascii="Arial" w:hAnsi="Arial" w:cs="Arial"/>
          <w:color w:val="auto"/>
          <w:sz w:val="20"/>
          <w:szCs w:val="20"/>
        </w:rPr>
        <w:t>P</w:t>
      </w:r>
      <w:r w:rsidRPr="00F1493E">
        <w:rPr>
          <w:rFonts w:ascii="Arial" w:hAnsi="Arial" w:cs="Arial"/>
          <w:color w:val="auto"/>
          <w:sz w:val="20"/>
          <w:szCs w:val="20"/>
        </w:rPr>
        <w:t xml:space="preserve">roponowanemetody badawcze zastosowane w ewaluacji przedmiotu: </w:t>
      </w:r>
    </w:p>
    <w:p w:rsidR="00203F89" w:rsidRPr="00DF63F5" w:rsidRDefault="00203F89" w:rsidP="00E163F2">
      <w:pPr>
        <w:pStyle w:val="Lista2"/>
        <w:numPr>
          <w:ilvl w:val="0"/>
          <w:numId w:val="20"/>
        </w:numPr>
        <w:tabs>
          <w:tab w:val="clear" w:pos="720"/>
        </w:tabs>
        <w:spacing w:line="360" w:lineRule="auto"/>
        <w:ind w:left="426"/>
        <w:rPr>
          <w:rFonts w:ascii="Arial" w:hAnsi="Arial" w:cs="Arial"/>
          <w:color w:val="auto"/>
          <w:sz w:val="20"/>
          <w:szCs w:val="20"/>
        </w:rPr>
      </w:pPr>
      <w:r w:rsidRPr="00DF63F5">
        <w:rPr>
          <w:rFonts w:ascii="Arial" w:hAnsi="Arial" w:cs="Arial"/>
          <w:color w:val="auto"/>
          <w:sz w:val="20"/>
          <w:szCs w:val="20"/>
        </w:rPr>
        <w:t xml:space="preserve">ankieta </w:t>
      </w:r>
      <w:r w:rsidR="00170E0A">
        <w:rPr>
          <w:rFonts w:ascii="Arial" w:hAnsi="Arial" w:cs="Arial"/>
          <w:color w:val="auto"/>
          <w:sz w:val="20"/>
          <w:szCs w:val="20"/>
        </w:rPr>
        <w:t>–</w:t>
      </w:r>
      <w:r w:rsidRPr="00DF63F5">
        <w:rPr>
          <w:rFonts w:ascii="Arial" w:hAnsi="Arial" w:cs="Arial"/>
          <w:color w:val="auto"/>
          <w:sz w:val="20"/>
          <w:szCs w:val="20"/>
        </w:rPr>
        <w:t>kwestionariusz ankiety;</w:t>
      </w:r>
    </w:p>
    <w:p w:rsidR="00203F89" w:rsidRPr="00DF63F5" w:rsidRDefault="00203F89" w:rsidP="00E163F2">
      <w:pPr>
        <w:pStyle w:val="Lista2"/>
        <w:numPr>
          <w:ilvl w:val="0"/>
          <w:numId w:val="20"/>
        </w:numPr>
        <w:tabs>
          <w:tab w:val="clear" w:pos="720"/>
        </w:tabs>
        <w:spacing w:line="360" w:lineRule="auto"/>
        <w:ind w:left="426"/>
        <w:rPr>
          <w:rFonts w:ascii="Arial" w:hAnsi="Arial" w:cs="Arial"/>
          <w:color w:val="auto"/>
          <w:sz w:val="20"/>
          <w:szCs w:val="20"/>
        </w:rPr>
      </w:pPr>
      <w:r w:rsidRPr="00DF63F5">
        <w:rPr>
          <w:rFonts w:ascii="Arial" w:hAnsi="Arial" w:cs="Arial"/>
          <w:color w:val="auto"/>
          <w:sz w:val="20"/>
          <w:szCs w:val="20"/>
        </w:rPr>
        <w:lastRenderedPageBreak/>
        <w:t>obserwacja – arkusz obserwacji;</w:t>
      </w:r>
    </w:p>
    <w:p w:rsidR="00203F89" w:rsidRPr="00DF63F5" w:rsidRDefault="00203F89" w:rsidP="00E163F2">
      <w:pPr>
        <w:pStyle w:val="Lista2"/>
        <w:numPr>
          <w:ilvl w:val="0"/>
          <w:numId w:val="20"/>
        </w:numPr>
        <w:tabs>
          <w:tab w:val="clear" w:pos="720"/>
        </w:tabs>
        <w:spacing w:line="360" w:lineRule="auto"/>
        <w:ind w:left="426"/>
        <w:rPr>
          <w:rFonts w:ascii="Arial" w:hAnsi="Arial" w:cs="Arial"/>
          <w:color w:val="auto"/>
          <w:sz w:val="20"/>
          <w:szCs w:val="20"/>
        </w:rPr>
      </w:pPr>
      <w:r w:rsidRPr="00DF63F5">
        <w:rPr>
          <w:rFonts w:ascii="Arial" w:hAnsi="Arial" w:cs="Arial"/>
          <w:color w:val="auto"/>
          <w:sz w:val="20"/>
          <w:szCs w:val="20"/>
        </w:rPr>
        <w:t>pomiar dydaktyczny – sprawdzian, test.</w:t>
      </w:r>
    </w:p>
    <w:p w:rsidR="00653D5A" w:rsidRPr="00AE6725" w:rsidRDefault="001C4138" w:rsidP="00E163F2">
      <w:pPr>
        <w:pStyle w:val="Nagwek4"/>
        <w:spacing w:before="0" w:line="360" w:lineRule="auto"/>
        <w:rPr>
          <w:rFonts w:ascii="Arial" w:hAnsi="Arial" w:cs="Arial"/>
          <w:b/>
          <w:i w:val="0"/>
          <w:color w:val="auto"/>
        </w:rPr>
      </w:pPr>
      <w:r>
        <w:rPr>
          <w:rFonts w:ascii="Arial" w:hAnsi="Arial" w:cs="Arial"/>
          <w:b/>
          <w:i w:val="0"/>
          <w:color w:val="auto"/>
        </w:rPr>
        <w:br w:type="column"/>
      </w:r>
      <w:r w:rsidR="00653D5A" w:rsidRPr="00AE6725">
        <w:rPr>
          <w:rFonts w:ascii="Arial" w:hAnsi="Arial" w:cs="Arial"/>
          <w:b/>
          <w:i w:val="0"/>
          <w:color w:val="auto"/>
        </w:rPr>
        <w:lastRenderedPageBreak/>
        <w:t>ZARYS ZDROWIA PUBLICZNEGO</w:t>
      </w:r>
    </w:p>
    <w:p w:rsidR="00E10656" w:rsidRDefault="00E10656" w:rsidP="00E163F2">
      <w:pPr>
        <w:pStyle w:val="Nagwek5"/>
        <w:spacing w:before="0" w:line="360" w:lineRule="auto"/>
        <w:rPr>
          <w:rFonts w:ascii="Arial" w:hAnsi="Arial" w:cs="Arial"/>
          <w:color w:val="auto"/>
        </w:rPr>
      </w:pPr>
    </w:p>
    <w:p w:rsidR="00653D5A" w:rsidRPr="00DF63F5" w:rsidRDefault="00653D5A" w:rsidP="00E163F2">
      <w:pPr>
        <w:pStyle w:val="Nagwek5"/>
        <w:spacing w:before="0" w:line="360" w:lineRule="auto"/>
        <w:rPr>
          <w:rFonts w:ascii="Arial" w:hAnsi="Arial" w:cs="Arial"/>
          <w:color w:val="auto"/>
        </w:rPr>
      </w:pPr>
      <w:r w:rsidRPr="00DF63F5">
        <w:rPr>
          <w:rFonts w:ascii="Arial" w:hAnsi="Arial" w:cs="Arial"/>
          <w:color w:val="auto"/>
        </w:rPr>
        <w:t>Cele ogólne</w:t>
      </w:r>
    </w:p>
    <w:p w:rsidR="00653D5A" w:rsidRPr="00DF63F5" w:rsidRDefault="00653D5A" w:rsidP="00E163F2">
      <w:pPr>
        <w:pStyle w:val="Lista2"/>
        <w:numPr>
          <w:ilvl w:val="0"/>
          <w:numId w:val="22"/>
        </w:numPr>
        <w:spacing w:line="360" w:lineRule="auto"/>
        <w:ind w:left="426"/>
        <w:jc w:val="both"/>
        <w:rPr>
          <w:rFonts w:ascii="Arial" w:hAnsi="Arial" w:cs="Arial"/>
          <w:color w:val="auto"/>
          <w:sz w:val="20"/>
          <w:szCs w:val="20"/>
        </w:rPr>
      </w:pPr>
      <w:r w:rsidRPr="00DF63F5">
        <w:rPr>
          <w:rFonts w:ascii="Arial" w:hAnsi="Arial" w:cs="Arial"/>
          <w:color w:val="auto"/>
          <w:sz w:val="20"/>
          <w:szCs w:val="20"/>
        </w:rPr>
        <w:t>Omówienie podstawow</w:t>
      </w:r>
      <w:r w:rsidR="00B61171">
        <w:rPr>
          <w:rFonts w:ascii="Arial" w:hAnsi="Arial" w:cs="Arial"/>
          <w:color w:val="auto"/>
          <w:sz w:val="20"/>
          <w:szCs w:val="20"/>
        </w:rPr>
        <w:t>ych</w:t>
      </w:r>
      <w:r w:rsidRPr="00DF63F5">
        <w:rPr>
          <w:rFonts w:ascii="Arial" w:hAnsi="Arial" w:cs="Arial"/>
          <w:color w:val="auto"/>
          <w:sz w:val="20"/>
          <w:szCs w:val="20"/>
        </w:rPr>
        <w:t xml:space="preserve"> poję</w:t>
      </w:r>
      <w:r w:rsidR="00B61171">
        <w:rPr>
          <w:rFonts w:ascii="Arial" w:hAnsi="Arial" w:cs="Arial"/>
          <w:color w:val="auto"/>
          <w:sz w:val="20"/>
          <w:szCs w:val="20"/>
        </w:rPr>
        <w:t>ć</w:t>
      </w:r>
      <w:r w:rsidRPr="00DF63F5">
        <w:rPr>
          <w:rFonts w:ascii="Arial" w:hAnsi="Arial" w:cs="Arial"/>
          <w:color w:val="auto"/>
          <w:sz w:val="20"/>
          <w:szCs w:val="20"/>
        </w:rPr>
        <w:t xml:space="preserve"> zzakresu zdrowia oraz promocji i</w:t>
      </w:r>
      <w:r w:rsidR="0020014F">
        <w:rPr>
          <w:rFonts w:ascii="Arial" w:hAnsi="Arial" w:cs="Arial"/>
          <w:color w:val="auto"/>
          <w:sz w:val="20"/>
          <w:szCs w:val="20"/>
        </w:rPr>
        <w:t> </w:t>
      </w:r>
      <w:r w:rsidRPr="00DF63F5">
        <w:rPr>
          <w:rFonts w:ascii="Arial" w:hAnsi="Arial" w:cs="Arial"/>
          <w:color w:val="auto"/>
          <w:sz w:val="20"/>
          <w:szCs w:val="20"/>
        </w:rPr>
        <w:t>profilaktyki zdrowia, a także obszary promocji zdrowia i</w:t>
      </w:r>
      <w:r w:rsidR="0020014F">
        <w:rPr>
          <w:rFonts w:ascii="Arial" w:hAnsi="Arial" w:cs="Arial"/>
          <w:color w:val="auto"/>
          <w:sz w:val="20"/>
          <w:szCs w:val="20"/>
        </w:rPr>
        <w:t> </w:t>
      </w:r>
      <w:r w:rsidRPr="00DF63F5">
        <w:rPr>
          <w:rFonts w:ascii="Arial" w:hAnsi="Arial" w:cs="Arial"/>
          <w:color w:val="auto"/>
          <w:sz w:val="20"/>
          <w:szCs w:val="20"/>
        </w:rPr>
        <w:t>poziomów działań profilaktycznych</w:t>
      </w:r>
      <w:r w:rsidR="00282D0D">
        <w:rPr>
          <w:rFonts w:ascii="Arial" w:hAnsi="Arial" w:cs="Arial"/>
          <w:color w:val="auto"/>
          <w:sz w:val="20"/>
          <w:szCs w:val="20"/>
        </w:rPr>
        <w:t>.</w:t>
      </w:r>
    </w:p>
    <w:p w:rsidR="00653D5A" w:rsidRPr="00DF63F5" w:rsidRDefault="00653D5A" w:rsidP="00E163F2">
      <w:pPr>
        <w:pStyle w:val="Lista2"/>
        <w:numPr>
          <w:ilvl w:val="0"/>
          <w:numId w:val="22"/>
        </w:numPr>
        <w:spacing w:line="360" w:lineRule="auto"/>
        <w:ind w:left="426"/>
        <w:jc w:val="both"/>
        <w:rPr>
          <w:rFonts w:ascii="Arial" w:hAnsi="Arial" w:cs="Arial"/>
          <w:color w:val="auto"/>
          <w:sz w:val="20"/>
          <w:szCs w:val="20"/>
        </w:rPr>
      </w:pPr>
      <w:r w:rsidRPr="00DF63F5">
        <w:rPr>
          <w:rFonts w:ascii="Arial" w:hAnsi="Arial" w:cs="Arial"/>
          <w:color w:val="auto"/>
          <w:sz w:val="20"/>
          <w:szCs w:val="20"/>
        </w:rPr>
        <w:t>Przedstawienie rynku usług zdrowotnych i</w:t>
      </w:r>
      <w:r w:rsidR="0020014F">
        <w:rPr>
          <w:rFonts w:ascii="Arial" w:hAnsi="Arial" w:cs="Arial"/>
          <w:color w:val="auto"/>
          <w:sz w:val="20"/>
          <w:szCs w:val="20"/>
        </w:rPr>
        <w:t> </w:t>
      </w:r>
      <w:r w:rsidRPr="00DF63F5">
        <w:rPr>
          <w:rFonts w:ascii="Arial" w:hAnsi="Arial" w:cs="Arial"/>
          <w:color w:val="auto"/>
          <w:sz w:val="20"/>
          <w:szCs w:val="20"/>
        </w:rPr>
        <w:t>medycznych w Polsce</w:t>
      </w:r>
      <w:r w:rsidR="00282D0D">
        <w:rPr>
          <w:rFonts w:ascii="Arial" w:hAnsi="Arial" w:cs="Arial"/>
          <w:color w:val="auto"/>
          <w:sz w:val="20"/>
          <w:szCs w:val="20"/>
        </w:rPr>
        <w:t>.</w:t>
      </w:r>
    </w:p>
    <w:p w:rsidR="00653D5A" w:rsidRPr="00DF63F5" w:rsidRDefault="00653D5A" w:rsidP="00E163F2">
      <w:pPr>
        <w:pStyle w:val="Lista2"/>
        <w:numPr>
          <w:ilvl w:val="0"/>
          <w:numId w:val="22"/>
        </w:numPr>
        <w:spacing w:line="360" w:lineRule="auto"/>
        <w:ind w:left="426"/>
        <w:jc w:val="both"/>
        <w:rPr>
          <w:rFonts w:ascii="Arial" w:hAnsi="Arial" w:cs="Arial"/>
          <w:color w:val="auto"/>
          <w:sz w:val="20"/>
          <w:szCs w:val="20"/>
        </w:rPr>
      </w:pPr>
      <w:r w:rsidRPr="00DF63F5">
        <w:rPr>
          <w:rFonts w:ascii="Arial" w:hAnsi="Arial" w:cs="Arial"/>
          <w:color w:val="auto"/>
          <w:sz w:val="20"/>
          <w:szCs w:val="20"/>
        </w:rPr>
        <w:t>Omówienie zasad, procedur i</w:t>
      </w:r>
      <w:r w:rsidR="0020014F">
        <w:rPr>
          <w:rFonts w:ascii="Arial" w:hAnsi="Arial" w:cs="Arial"/>
          <w:color w:val="auto"/>
          <w:sz w:val="20"/>
          <w:szCs w:val="20"/>
        </w:rPr>
        <w:t> </w:t>
      </w:r>
      <w:r w:rsidRPr="00DF63F5">
        <w:rPr>
          <w:rFonts w:ascii="Arial" w:hAnsi="Arial" w:cs="Arial"/>
          <w:color w:val="auto"/>
          <w:sz w:val="20"/>
          <w:szCs w:val="20"/>
        </w:rPr>
        <w:t>standardów w zakresie aseptyki i</w:t>
      </w:r>
      <w:r w:rsidR="0020014F">
        <w:rPr>
          <w:rFonts w:ascii="Arial" w:hAnsi="Arial" w:cs="Arial"/>
          <w:color w:val="auto"/>
          <w:sz w:val="20"/>
          <w:szCs w:val="20"/>
        </w:rPr>
        <w:t> </w:t>
      </w:r>
      <w:r w:rsidRPr="00DF63F5">
        <w:rPr>
          <w:rFonts w:ascii="Arial" w:hAnsi="Arial" w:cs="Arial"/>
          <w:color w:val="auto"/>
          <w:sz w:val="20"/>
          <w:szCs w:val="20"/>
        </w:rPr>
        <w:t>antyseptyki oraz postępowania z</w:t>
      </w:r>
      <w:r w:rsidR="0020014F">
        <w:rPr>
          <w:rFonts w:ascii="Arial" w:hAnsi="Arial" w:cs="Arial"/>
          <w:color w:val="auto"/>
          <w:sz w:val="20"/>
          <w:szCs w:val="20"/>
        </w:rPr>
        <w:t> </w:t>
      </w:r>
      <w:r w:rsidRPr="00DF63F5">
        <w:rPr>
          <w:rFonts w:ascii="Arial" w:hAnsi="Arial" w:cs="Arial"/>
          <w:color w:val="auto"/>
          <w:sz w:val="20"/>
          <w:szCs w:val="20"/>
        </w:rPr>
        <w:t>materiałami biologicznie skażonymi</w:t>
      </w:r>
      <w:r w:rsidR="00282D0D">
        <w:rPr>
          <w:rFonts w:ascii="Arial" w:hAnsi="Arial" w:cs="Arial"/>
          <w:color w:val="auto"/>
          <w:sz w:val="20"/>
          <w:szCs w:val="20"/>
        </w:rPr>
        <w:t>.</w:t>
      </w:r>
    </w:p>
    <w:p w:rsidR="00653D5A" w:rsidRPr="00DF63F5" w:rsidRDefault="00653D5A" w:rsidP="00E163F2">
      <w:pPr>
        <w:pStyle w:val="Lista2"/>
        <w:numPr>
          <w:ilvl w:val="0"/>
          <w:numId w:val="22"/>
        </w:numPr>
        <w:spacing w:line="360" w:lineRule="auto"/>
        <w:ind w:left="426"/>
        <w:jc w:val="both"/>
        <w:rPr>
          <w:rFonts w:ascii="Arial" w:hAnsi="Arial" w:cs="Arial"/>
          <w:color w:val="auto"/>
          <w:sz w:val="20"/>
          <w:szCs w:val="20"/>
        </w:rPr>
      </w:pPr>
      <w:r w:rsidRPr="00DF63F5">
        <w:rPr>
          <w:rFonts w:ascii="Arial" w:hAnsi="Arial" w:cs="Arial"/>
          <w:color w:val="auto"/>
          <w:sz w:val="20"/>
          <w:szCs w:val="20"/>
        </w:rPr>
        <w:t>Przedstawienie zasad aseptyki i</w:t>
      </w:r>
      <w:r w:rsidR="0020014F">
        <w:rPr>
          <w:rFonts w:ascii="Arial" w:hAnsi="Arial" w:cs="Arial"/>
          <w:color w:val="auto"/>
          <w:sz w:val="20"/>
          <w:szCs w:val="20"/>
        </w:rPr>
        <w:t> </w:t>
      </w:r>
      <w:r w:rsidRPr="00DF63F5">
        <w:rPr>
          <w:rFonts w:ascii="Arial" w:hAnsi="Arial" w:cs="Arial"/>
          <w:color w:val="auto"/>
          <w:sz w:val="20"/>
          <w:szCs w:val="20"/>
        </w:rPr>
        <w:t>antyseptyki oraz bezpieczeństwa związanego z</w:t>
      </w:r>
      <w:r w:rsidR="0020014F">
        <w:rPr>
          <w:rFonts w:ascii="Arial" w:hAnsi="Arial" w:cs="Arial"/>
          <w:color w:val="auto"/>
          <w:sz w:val="20"/>
          <w:szCs w:val="20"/>
        </w:rPr>
        <w:t> </w:t>
      </w:r>
      <w:r w:rsidRPr="00DF63F5">
        <w:rPr>
          <w:rFonts w:ascii="Arial" w:hAnsi="Arial" w:cs="Arial"/>
          <w:color w:val="auto"/>
          <w:sz w:val="20"/>
          <w:szCs w:val="20"/>
        </w:rPr>
        <w:t>materiałami biologicznie skażonymi oraz procedur i</w:t>
      </w:r>
      <w:r w:rsidR="0020014F">
        <w:rPr>
          <w:rFonts w:ascii="Arial" w:hAnsi="Arial" w:cs="Arial"/>
          <w:color w:val="auto"/>
          <w:sz w:val="20"/>
          <w:szCs w:val="20"/>
        </w:rPr>
        <w:t> </w:t>
      </w:r>
      <w:r w:rsidRPr="00DF63F5">
        <w:rPr>
          <w:rFonts w:ascii="Arial" w:hAnsi="Arial" w:cs="Arial"/>
          <w:color w:val="auto"/>
          <w:sz w:val="20"/>
          <w:szCs w:val="20"/>
        </w:rPr>
        <w:t>zasad postępowania w</w:t>
      </w:r>
      <w:r w:rsidR="0020014F">
        <w:rPr>
          <w:rFonts w:ascii="Arial" w:hAnsi="Arial" w:cs="Arial"/>
          <w:color w:val="auto"/>
          <w:sz w:val="20"/>
          <w:szCs w:val="20"/>
        </w:rPr>
        <w:t> </w:t>
      </w:r>
      <w:r w:rsidRPr="00DF63F5">
        <w:rPr>
          <w:rFonts w:ascii="Arial" w:hAnsi="Arial" w:cs="Arial"/>
          <w:color w:val="auto"/>
          <w:sz w:val="20"/>
          <w:szCs w:val="20"/>
        </w:rPr>
        <w:t>sytuacji wystąpienia zakażeń.</w:t>
      </w:r>
    </w:p>
    <w:p w:rsidR="00653D5A" w:rsidRPr="00DF63F5" w:rsidRDefault="00653D5A" w:rsidP="00E163F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F031C8" w:rsidRDefault="00653D5A" w:rsidP="00E163F2">
      <w:pPr>
        <w:pStyle w:val="Nagwek5"/>
        <w:spacing w:before="0" w:line="360" w:lineRule="auto"/>
        <w:rPr>
          <w:rFonts w:ascii="Arial" w:hAnsi="Arial" w:cs="Arial"/>
          <w:color w:val="auto"/>
        </w:rPr>
      </w:pPr>
      <w:r w:rsidRPr="00DF63F5">
        <w:rPr>
          <w:rFonts w:ascii="Arial" w:hAnsi="Arial" w:cs="Arial"/>
          <w:color w:val="auto"/>
        </w:rPr>
        <w:t>Cele operacyjne</w:t>
      </w:r>
    </w:p>
    <w:p w:rsidR="00653D5A" w:rsidRPr="00DF63F5" w:rsidRDefault="00F031C8" w:rsidP="00E163F2">
      <w:pPr>
        <w:pStyle w:val="Nagwek5"/>
        <w:spacing w:before="0" w:line="360" w:lineRule="auto"/>
        <w:rPr>
          <w:rFonts w:ascii="Arial" w:hAnsi="Arial" w:cs="Arial"/>
          <w:color w:val="auto"/>
        </w:rPr>
      </w:pPr>
      <w:r>
        <w:rPr>
          <w:rFonts w:ascii="Arial" w:hAnsi="Arial" w:cs="Arial"/>
          <w:color w:val="auto"/>
        </w:rPr>
        <w:t>Uczeń potrafi:</w:t>
      </w:r>
    </w:p>
    <w:p w:rsidR="00653D5A" w:rsidRPr="00DF63F5" w:rsidRDefault="00653D5A" w:rsidP="00E163F2">
      <w:pPr>
        <w:pStyle w:val="Lista2"/>
        <w:numPr>
          <w:ilvl w:val="0"/>
          <w:numId w:val="21"/>
        </w:numPr>
        <w:spacing w:line="360" w:lineRule="auto"/>
        <w:ind w:left="426"/>
        <w:jc w:val="both"/>
        <w:rPr>
          <w:rFonts w:ascii="Arial" w:hAnsi="Arial" w:cs="Arial"/>
          <w:color w:val="auto"/>
          <w:sz w:val="20"/>
          <w:szCs w:val="20"/>
        </w:rPr>
      </w:pPr>
      <w:r w:rsidRPr="00DF63F5">
        <w:rPr>
          <w:rFonts w:ascii="Arial" w:hAnsi="Arial" w:cs="Arial"/>
          <w:color w:val="auto"/>
          <w:sz w:val="20"/>
          <w:szCs w:val="20"/>
        </w:rPr>
        <w:t>scharakteryzować podstawowe pojęcia z</w:t>
      </w:r>
      <w:r w:rsidR="0020014F">
        <w:rPr>
          <w:rFonts w:ascii="Arial" w:hAnsi="Arial" w:cs="Arial"/>
          <w:color w:val="auto"/>
          <w:sz w:val="20"/>
          <w:szCs w:val="20"/>
        </w:rPr>
        <w:t> </w:t>
      </w:r>
      <w:r w:rsidRPr="00DF63F5">
        <w:rPr>
          <w:rFonts w:ascii="Arial" w:hAnsi="Arial" w:cs="Arial"/>
          <w:color w:val="auto"/>
          <w:sz w:val="20"/>
          <w:szCs w:val="20"/>
        </w:rPr>
        <w:t>zakresu zdrowia oraz promocji i</w:t>
      </w:r>
      <w:r w:rsidR="0020014F">
        <w:rPr>
          <w:rFonts w:ascii="Arial" w:hAnsi="Arial" w:cs="Arial"/>
          <w:color w:val="auto"/>
          <w:sz w:val="20"/>
          <w:szCs w:val="20"/>
        </w:rPr>
        <w:t> </w:t>
      </w:r>
      <w:r w:rsidRPr="00DF63F5">
        <w:rPr>
          <w:rFonts w:ascii="Arial" w:hAnsi="Arial" w:cs="Arial"/>
          <w:color w:val="auto"/>
          <w:sz w:val="20"/>
          <w:szCs w:val="20"/>
        </w:rPr>
        <w:t>profilaktyki zdrowia, a także obszary promocji zdrowia i</w:t>
      </w:r>
      <w:r w:rsidR="0020014F">
        <w:rPr>
          <w:rFonts w:ascii="Arial" w:hAnsi="Arial" w:cs="Arial"/>
          <w:color w:val="auto"/>
          <w:sz w:val="20"/>
          <w:szCs w:val="20"/>
        </w:rPr>
        <w:t> </w:t>
      </w:r>
      <w:r w:rsidRPr="00DF63F5">
        <w:rPr>
          <w:rFonts w:ascii="Arial" w:hAnsi="Arial" w:cs="Arial"/>
          <w:color w:val="auto"/>
          <w:sz w:val="20"/>
          <w:szCs w:val="20"/>
        </w:rPr>
        <w:t>poziomów działań profilaktycznych,</w:t>
      </w:r>
    </w:p>
    <w:p w:rsidR="00653D5A" w:rsidRPr="00DF63F5" w:rsidRDefault="00653D5A" w:rsidP="00E163F2">
      <w:pPr>
        <w:pStyle w:val="Lista2"/>
        <w:numPr>
          <w:ilvl w:val="0"/>
          <w:numId w:val="21"/>
        </w:numPr>
        <w:spacing w:line="360" w:lineRule="auto"/>
        <w:ind w:left="426"/>
        <w:jc w:val="both"/>
        <w:rPr>
          <w:rFonts w:ascii="Arial" w:hAnsi="Arial" w:cs="Arial"/>
          <w:color w:val="auto"/>
          <w:sz w:val="20"/>
          <w:szCs w:val="20"/>
        </w:rPr>
      </w:pPr>
      <w:r w:rsidRPr="00DF63F5">
        <w:rPr>
          <w:rFonts w:ascii="Arial" w:hAnsi="Arial" w:cs="Arial"/>
          <w:color w:val="auto"/>
          <w:sz w:val="20"/>
          <w:szCs w:val="20"/>
        </w:rPr>
        <w:t>scharakteryzować rynek usług zdrowotnych i</w:t>
      </w:r>
      <w:r w:rsidR="0020014F">
        <w:rPr>
          <w:rFonts w:ascii="Arial" w:hAnsi="Arial" w:cs="Arial"/>
          <w:color w:val="auto"/>
          <w:sz w:val="20"/>
          <w:szCs w:val="20"/>
        </w:rPr>
        <w:t> </w:t>
      </w:r>
      <w:r w:rsidRPr="00DF63F5">
        <w:rPr>
          <w:rFonts w:ascii="Arial" w:hAnsi="Arial" w:cs="Arial"/>
          <w:color w:val="auto"/>
          <w:sz w:val="20"/>
          <w:szCs w:val="20"/>
        </w:rPr>
        <w:t>medycznych w Polsce,</w:t>
      </w:r>
    </w:p>
    <w:p w:rsidR="00653D5A" w:rsidRPr="00DF63F5" w:rsidRDefault="00653D5A" w:rsidP="00E163F2">
      <w:pPr>
        <w:pStyle w:val="Lista2"/>
        <w:numPr>
          <w:ilvl w:val="0"/>
          <w:numId w:val="21"/>
        </w:numPr>
        <w:spacing w:line="360" w:lineRule="auto"/>
        <w:ind w:left="426"/>
        <w:jc w:val="both"/>
        <w:rPr>
          <w:rFonts w:ascii="Arial" w:hAnsi="Arial" w:cs="Arial"/>
          <w:color w:val="auto"/>
          <w:sz w:val="20"/>
          <w:szCs w:val="20"/>
        </w:rPr>
      </w:pPr>
      <w:r w:rsidRPr="00DF63F5">
        <w:rPr>
          <w:rFonts w:ascii="Arial" w:hAnsi="Arial" w:cs="Arial"/>
          <w:color w:val="auto"/>
          <w:sz w:val="20"/>
          <w:szCs w:val="20"/>
        </w:rPr>
        <w:t>przestrzegać zasad, procedur i</w:t>
      </w:r>
      <w:r w:rsidR="0020014F">
        <w:rPr>
          <w:rFonts w:ascii="Arial" w:hAnsi="Arial" w:cs="Arial"/>
          <w:color w:val="auto"/>
          <w:sz w:val="20"/>
          <w:szCs w:val="20"/>
        </w:rPr>
        <w:t> </w:t>
      </w:r>
      <w:r w:rsidRPr="00DF63F5">
        <w:rPr>
          <w:rFonts w:ascii="Arial" w:hAnsi="Arial" w:cs="Arial"/>
          <w:color w:val="auto"/>
          <w:sz w:val="20"/>
          <w:szCs w:val="20"/>
        </w:rPr>
        <w:t>standardów w zakresie aseptyki i</w:t>
      </w:r>
      <w:r w:rsidR="00270F90">
        <w:rPr>
          <w:rFonts w:ascii="Arial" w:hAnsi="Arial" w:cs="Arial"/>
          <w:color w:val="auto"/>
          <w:sz w:val="20"/>
          <w:szCs w:val="20"/>
        </w:rPr>
        <w:t> </w:t>
      </w:r>
      <w:r w:rsidRPr="00DF63F5">
        <w:rPr>
          <w:rFonts w:ascii="Arial" w:hAnsi="Arial" w:cs="Arial"/>
          <w:color w:val="auto"/>
          <w:sz w:val="20"/>
          <w:szCs w:val="20"/>
        </w:rPr>
        <w:t>antyseptyki oraz postępowania z</w:t>
      </w:r>
      <w:r w:rsidR="00270F90">
        <w:rPr>
          <w:rFonts w:ascii="Arial" w:hAnsi="Arial" w:cs="Arial"/>
          <w:color w:val="auto"/>
          <w:sz w:val="20"/>
          <w:szCs w:val="20"/>
        </w:rPr>
        <w:t> </w:t>
      </w:r>
      <w:r w:rsidRPr="00DF63F5">
        <w:rPr>
          <w:rFonts w:ascii="Arial" w:hAnsi="Arial" w:cs="Arial"/>
          <w:color w:val="auto"/>
          <w:sz w:val="20"/>
          <w:szCs w:val="20"/>
        </w:rPr>
        <w:t>materiałami biologicznie skażonymi,</w:t>
      </w:r>
    </w:p>
    <w:p w:rsidR="00653D5A" w:rsidRPr="00DF63F5" w:rsidRDefault="00653D5A" w:rsidP="00E163F2">
      <w:pPr>
        <w:pStyle w:val="Lista2"/>
        <w:numPr>
          <w:ilvl w:val="0"/>
          <w:numId w:val="21"/>
        </w:numPr>
        <w:spacing w:line="360" w:lineRule="auto"/>
        <w:ind w:left="426"/>
        <w:jc w:val="both"/>
        <w:rPr>
          <w:rFonts w:ascii="Arial" w:hAnsi="Arial" w:cs="Arial"/>
          <w:color w:val="auto"/>
          <w:sz w:val="20"/>
          <w:szCs w:val="20"/>
        </w:rPr>
      </w:pPr>
      <w:r w:rsidRPr="00DF63F5">
        <w:rPr>
          <w:rFonts w:ascii="Arial" w:hAnsi="Arial" w:cs="Arial"/>
          <w:color w:val="auto"/>
          <w:sz w:val="20"/>
          <w:szCs w:val="20"/>
        </w:rPr>
        <w:t>uzasadniać konieczność przestrzegania zasad aseptyki i</w:t>
      </w:r>
      <w:r w:rsidR="00270F90">
        <w:rPr>
          <w:rFonts w:ascii="Arial" w:hAnsi="Arial" w:cs="Arial"/>
          <w:color w:val="auto"/>
          <w:sz w:val="20"/>
          <w:szCs w:val="20"/>
        </w:rPr>
        <w:t> </w:t>
      </w:r>
      <w:r w:rsidRPr="00DF63F5">
        <w:rPr>
          <w:rFonts w:ascii="Arial" w:hAnsi="Arial" w:cs="Arial"/>
          <w:color w:val="auto"/>
          <w:sz w:val="20"/>
          <w:szCs w:val="20"/>
        </w:rPr>
        <w:t>antyseptyki oraz bezpieczeństwa związanego z</w:t>
      </w:r>
      <w:r w:rsidR="00270F90">
        <w:rPr>
          <w:rFonts w:ascii="Arial" w:hAnsi="Arial" w:cs="Arial"/>
          <w:color w:val="auto"/>
          <w:sz w:val="20"/>
          <w:szCs w:val="20"/>
        </w:rPr>
        <w:t> </w:t>
      </w:r>
      <w:r w:rsidRPr="00DF63F5">
        <w:rPr>
          <w:rFonts w:ascii="Arial" w:hAnsi="Arial" w:cs="Arial"/>
          <w:color w:val="auto"/>
          <w:sz w:val="20"/>
          <w:szCs w:val="20"/>
        </w:rPr>
        <w:t xml:space="preserve">materiałami biologicznie skażonymi, </w:t>
      </w:r>
    </w:p>
    <w:p w:rsidR="00653D5A" w:rsidRPr="00DF63F5" w:rsidRDefault="00653D5A" w:rsidP="00E163F2">
      <w:pPr>
        <w:pStyle w:val="Lista2"/>
        <w:numPr>
          <w:ilvl w:val="0"/>
          <w:numId w:val="21"/>
        </w:numPr>
        <w:spacing w:line="360" w:lineRule="auto"/>
        <w:ind w:left="426"/>
        <w:jc w:val="both"/>
        <w:rPr>
          <w:rFonts w:ascii="Arial" w:hAnsi="Arial" w:cs="Arial"/>
          <w:color w:val="auto"/>
          <w:sz w:val="20"/>
          <w:szCs w:val="20"/>
        </w:rPr>
      </w:pPr>
      <w:r w:rsidRPr="00DF63F5">
        <w:rPr>
          <w:rFonts w:ascii="Arial" w:hAnsi="Arial" w:cs="Arial"/>
          <w:color w:val="auto"/>
          <w:sz w:val="20"/>
          <w:szCs w:val="20"/>
        </w:rPr>
        <w:t>przestrzegaćprocedur i</w:t>
      </w:r>
      <w:r w:rsidR="00270F90">
        <w:rPr>
          <w:rFonts w:ascii="Arial" w:hAnsi="Arial" w:cs="Arial"/>
          <w:color w:val="auto"/>
          <w:sz w:val="20"/>
          <w:szCs w:val="20"/>
        </w:rPr>
        <w:t> </w:t>
      </w:r>
      <w:r w:rsidRPr="00DF63F5">
        <w:rPr>
          <w:rFonts w:ascii="Arial" w:hAnsi="Arial" w:cs="Arial"/>
          <w:color w:val="auto"/>
          <w:sz w:val="20"/>
          <w:szCs w:val="20"/>
        </w:rPr>
        <w:t>zasad postępowania w</w:t>
      </w:r>
      <w:r w:rsidR="00270F90">
        <w:rPr>
          <w:rFonts w:ascii="Arial" w:hAnsi="Arial" w:cs="Arial"/>
          <w:color w:val="auto"/>
          <w:sz w:val="20"/>
          <w:szCs w:val="20"/>
        </w:rPr>
        <w:t> </w:t>
      </w:r>
      <w:r w:rsidRPr="00DF63F5">
        <w:rPr>
          <w:rFonts w:ascii="Arial" w:hAnsi="Arial" w:cs="Arial"/>
          <w:color w:val="auto"/>
          <w:sz w:val="20"/>
          <w:szCs w:val="20"/>
        </w:rPr>
        <w:t>sytuacji wystąpienia zakażeń.</w:t>
      </w:r>
    </w:p>
    <w:p w:rsidR="00653D5A" w:rsidRPr="00DF63F5" w:rsidRDefault="00653D5A" w:rsidP="00E163F2">
      <w:pPr>
        <w:spacing w:line="360" w:lineRule="auto"/>
        <w:jc w:val="both"/>
        <w:rPr>
          <w:rFonts w:ascii="Arial" w:hAnsi="Arial" w:cs="Arial"/>
          <w:color w:val="auto"/>
          <w:sz w:val="20"/>
          <w:szCs w:val="20"/>
        </w:rPr>
      </w:pPr>
    </w:p>
    <w:p w:rsidR="00653D5A" w:rsidRPr="00E163F2" w:rsidRDefault="00653D5A" w:rsidP="00E163F2">
      <w:pPr>
        <w:pStyle w:val="Tekstpodstawowy"/>
        <w:spacing w:after="0" w:line="360" w:lineRule="auto"/>
        <w:jc w:val="both"/>
        <w:rPr>
          <w:rFonts w:ascii="Arial" w:hAnsi="Arial" w:cs="Arial"/>
          <w:b/>
          <w:color w:val="auto"/>
        </w:rPr>
      </w:pPr>
      <w:r w:rsidRPr="00DF63F5">
        <w:rPr>
          <w:rFonts w:ascii="Arial" w:hAnsi="Arial" w:cs="Arial"/>
          <w:color w:val="auto"/>
          <w:sz w:val="20"/>
          <w:szCs w:val="20"/>
        </w:rPr>
        <w:br/>
      </w:r>
      <w:r w:rsidRPr="00E163F2">
        <w:rPr>
          <w:rFonts w:ascii="Arial" w:hAnsi="Arial" w:cs="Arial"/>
          <w:b/>
          <w:color w:val="auto"/>
          <w:sz w:val="20"/>
          <w:szCs w:val="20"/>
        </w:rPr>
        <w:t xml:space="preserve">MATERIAŁ NAUCZANIA </w:t>
      </w:r>
      <w:r w:rsidR="00367BDF" w:rsidRPr="00E163F2">
        <w:rPr>
          <w:rFonts w:ascii="Arial" w:hAnsi="Arial" w:cs="Arial"/>
          <w:b/>
          <w:color w:val="auto"/>
          <w:sz w:val="20"/>
          <w:szCs w:val="20"/>
        </w:rPr>
        <w:t>Zarys zdrowia publicznego</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2"/>
        <w:gridCol w:w="3072"/>
        <w:gridCol w:w="1470"/>
        <w:gridCol w:w="2976"/>
        <w:gridCol w:w="3261"/>
        <w:gridCol w:w="1417"/>
      </w:tblGrid>
      <w:tr w:rsidR="00653D5A" w:rsidRPr="00DF63F5" w:rsidTr="00653D5A">
        <w:tc>
          <w:tcPr>
            <w:tcW w:w="1662" w:type="dxa"/>
            <w:vMerge w:val="restart"/>
          </w:tcPr>
          <w:p w:rsidR="00653D5A" w:rsidRPr="00DF63F5" w:rsidRDefault="00653D5A" w:rsidP="00E6685F">
            <w:pPr>
              <w:rPr>
                <w:rFonts w:ascii="Arial" w:hAnsi="Arial" w:cs="Arial"/>
                <w:color w:val="auto"/>
                <w:sz w:val="20"/>
                <w:szCs w:val="20"/>
              </w:rPr>
            </w:pPr>
            <w:r w:rsidRPr="00DF63F5">
              <w:rPr>
                <w:rFonts w:ascii="Arial" w:hAnsi="Arial" w:cs="Arial"/>
                <w:color w:val="auto"/>
                <w:sz w:val="20"/>
                <w:szCs w:val="20"/>
              </w:rPr>
              <w:t>Dział programowy</w:t>
            </w:r>
          </w:p>
        </w:tc>
        <w:tc>
          <w:tcPr>
            <w:tcW w:w="3072" w:type="dxa"/>
            <w:vMerge w:val="restart"/>
          </w:tcPr>
          <w:p w:rsidR="00653D5A" w:rsidRPr="00DF63F5" w:rsidRDefault="00653D5A" w:rsidP="00E6685F">
            <w:pPr>
              <w:rPr>
                <w:rFonts w:ascii="Arial" w:hAnsi="Arial" w:cs="Arial"/>
                <w:color w:val="auto"/>
                <w:sz w:val="20"/>
                <w:szCs w:val="20"/>
              </w:rPr>
            </w:pPr>
            <w:r w:rsidRPr="00DF63F5">
              <w:rPr>
                <w:rFonts w:ascii="Arial" w:hAnsi="Arial" w:cs="Arial"/>
                <w:color w:val="auto"/>
                <w:sz w:val="20"/>
                <w:szCs w:val="20"/>
              </w:rPr>
              <w:t>Tematy jednostek metodycznych</w:t>
            </w:r>
          </w:p>
        </w:tc>
        <w:tc>
          <w:tcPr>
            <w:tcW w:w="1470" w:type="dxa"/>
            <w:vMerge w:val="restart"/>
          </w:tcPr>
          <w:p w:rsidR="00653D5A" w:rsidRPr="00DF63F5" w:rsidRDefault="00653D5A" w:rsidP="00E6685F">
            <w:pPr>
              <w:jc w:val="center"/>
              <w:rPr>
                <w:rFonts w:ascii="Arial" w:hAnsi="Arial" w:cs="Arial"/>
                <w:color w:val="auto"/>
                <w:sz w:val="20"/>
                <w:szCs w:val="20"/>
              </w:rPr>
            </w:pPr>
            <w:r w:rsidRPr="00DF63F5">
              <w:rPr>
                <w:rFonts w:ascii="Arial" w:hAnsi="Arial" w:cs="Arial"/>
                <w:color w:val="auto"/>
                <w:sz w:val="20"/>
                <w:szCs w:val="20"/>
              </w:rPr>
              <w:t>Liczba godz.</w:t>
            </w:r>
          </w:p>
        </w:tc>
        <w:tc>
          <w:tcPr>
            <w:tcW w:w="6237" w:type="dxa"/>
            <w:gridSpan w:val="2"/>
          </w:tcPr>
          <w:p w:rsidR="00653D5A" w:rsidRPr="00DF63F5" w:rsidRDefault="00653D5A" w:rsidP="00E6685F">
            <w:pPr>
              <w:jc w:val="center"/>
              <w:rPr>
                <w:rFonts w:ascii="Arial" w:hAnsi="Arial" w:cs="Arial"/>
                <w:color w:val="auto"/>
                <w:sz w:val="20"/>
                <w:szCs w:val="20"/>
              </w:rPr>
            </w:pPr>
            <w:r w:rsidRPr="00DF63F5">
              <w:rPr>
                <w:rFonts w:ascii="Arial" w:hAnsi="Arial" w:cs="Arial"/>
                <w:color w:val="auto"/>
                <w:sz w:val="20"/>
                <w:szCs w:val="20"/>
              </w:rPr>
              <w:t>Wymagania programowe</w:t>
            </w:r>
          </w:p>
        </w:tc>
        <w:tc>
          <w:tcPr>
            <w:tcW w:w="1417" w:type="dxa"/>
          </w:tcPr>
          <w:p w:rsidR="00653D5A" w:rsidRPr="00DF63F5" w:rsidRDefault="00653D5A" w:rsidP="00E6685F">
            <w:pPr>
              <w:rPr>
                <w:rFonts w:ascii="Arial" w:hAnsi="Arial" w:cs="Arial"/>
                <w:color w:val="auto"/>
                <w:sz w:val="20"/>
                <w:szCs w:val="20"/>
              </w:rPr>
            </w:pPr>
            <w:r w:rsidRPr="00DF63F5">
              <w:rPr>
                <w:rFonts w:ascii="Arial" w:hAnsi="Arial" w:cs="Arial"/>
                <w:color w:val="auto"/>
                <w:sz w:val="20"/>
                <w:szCs w:val="20"/>
              </w:rPr>
              <w:t>Uwagi o realizacji</w:t>
            </w:r>
          </w:p>
        </w:tc>
      </w:tr>
      <w:tr w:rsidR="00653D5A" w:rsidRPr="00DF63F5" w:rsidTr="00653D5A">
        <w:tc>
          <w:tcPr>
            <w:tcW w:w="1662" w:type="dxa"/>
            <w:vMerge/>
          </w:tcPr>
          <w:p w:rsidR="00653D5A" w:rsidRPr="00DF63F5" w:rsidRDefault="00653D5A" w:rsidP="00E6685F">
            <w:pPr>
              <w:rPr>
                <w:rFonts w:ascii="Arial" w:hAnsi="Arial" w:cs="Arial"/>
                <w:color w:val="auto"/>
                <w:sz w:val="20"/>
                <w:szCs w:val="20"/>
              </w:rPr>
            </w:pPr>
          </w:p>
        </w:tc>
        <w:tc>
          <w:tcPr>
            <w:tcW w:w="3072" w:type="dxa"/>
            <w:vMerge/>
          </w:tcPr>
          <w:p w:rsidR="00653D5A" w:rsidRPr="00DF63F5" w:rsidRDefault="00653D5A" w:rsidP="00E6685F">
            <w:pPr>
              <w:rPr>
                <w:rFonts w:ascii="Arial" w:hAnsi="Arial" w:cs="Arial"/>
                <w:color w:val="auto"/>
                <w:sz w:val="20"/>
                <w:szCs w:val="20"/>
              </w:rPr>
            </w:pPr>
          </w:p>
        </w:tc>
        <w:tc>
          <w:tcPr>
            <w:tcW w:w="1470" w:type="dxa"/>
            <w:vMerge/>
          </w:tcPr>
          <w:p w:rsidR="00653D5A" w:rsidRPr="00DF63F5" w:rsidRDefault="00653D5A" w:rsidP="00E6685F">
            <w:pPr>
              <w:jc w:val="center"/>
              <w:rPr>
                <w:rFonts w:ascii="Arial" w:hAnsi="Arial" w:cs="Arial"/>
                <w:color w:val="auto"/>
                <w:sz w:val="20"/>
                <w:szCs w:val="20"/>
              </w:rPr>
            </w:pPr>
          </w:p>
        </w:tc>
        <w:tc>
          <w:tcPr>
            <w:tcW w:w="2976" w:type="dxa"/>
          </w:tcPr>
          <w:p w:rsidR="00653D5A" w:rsidRPr="00DF63F5" w:rsidRDefault="00653D5A" w:rsidP="00E6685F">
            <w:pPr>
              <w:rPr>
                <w:rFonts w:ascii="Arial" w:hAnsi="Arial" w:cs="Arial"/>
                <w:color w:val="auto"/>
                <w:sz w:val="20"/>
                <w:szCs w:val="20"/>
              </w:rPr>
            </w:pPr>
            <w:r w:rsidRPr="00DF63F5">
              <w:rPr>
                <w:rFonts w:ascii="Arial" w:hAnsi="Arial" w:cs="Arial"/>
                <w:color w:val="auto"/>
                <w:sz w:val="20"/>
                <w:szCs w:val="20"/>
              </w:rPr>
              <w:t>Podstawowe</w:t>
            </w:r>
          </w:p>
          <w:p w:rsidR="00653D5A" w:rsidRPr="00DF63F5" w:rsidRDefault="00653D5A" w:rsidP="00E6685F">
            <w:pPr>
              <w:rPr>
                <w:rFonts w:ascii="Arial" w:hAnsi="Arial" w:cs="Arial"/>
                <w:color w:val="auto"/>
                <w:sz w:val="20"/>
                <w:szCs w:val="20"/>
              </w:rPr>
            </w:pPr>
            <w:r w:rsidRPr="00DF63F5">
              <w:rPr>
                <w:rFonts w:ascii="Arial" w:hAnsi="Arial" w:cs="Arial"/>
                <w:color w:val="auto"/>
                <w:sz w:val="20"/>
                <w:szCs w:val="20"/>
              </w:rPr>
              <w:t>Uczeń potrafi:</w:t>
            </w:r>
          </w:p>
        </w:tc>
        <w:tc>
          <w:tcPr>
            <w:tcW w:w="3261" w:type="dxa"/>
          </w:tcPr>
          <w:p w:rsidR="00653D5A" w:rsidRPr="00DF63F5" w:rsidRDefault="00653D5A" w:rsidP="00E6685F">
            <w:pPr>
              <w:rPr>
                <w:rFonts w:ascii="Arial" w:hAnsi="Arial" w:cs="Arial"/>
                <w:color w:val="auto"/>
                <w:sz w:val="20"/>
                <w:szCs w:val="20"/>
              </w:rPr>
            </w:pPr>
            <w:r w:rsidRPr="00DF63F5">
              <w:rPr>
                <w:rFonts w:ascii="Arial" w:hAnsi="Arial" w:cs="Arial"/>
                <w:color w:val="auto"/>
                <w:sz w:val="20"/>
                <w:szCs w:val="20"/>
              </w:rPr>
              <w:t>Ponadpodstawowe</w:t>
            </w:r>
          </w:p>
          <w:p w:rsidR="00653D5A" w:rsidRPr="00DF63F5" w:rsidRDefault="00653D5A" w:rsidP="00E6685F">
            <w:pPr>
              <w:rPr>
                <w:rFonts w:ascii="Arial" w:hAnsi="Arial" w:cs="Arial"/>
                <w:color w:val="auto"/>
                <w:sz w:val="20"/>
                <w:szCs w:val="20"/>
              </w:rPr>
            </w:pPr>
            <w:r w:rsidRPr="00DF63F5">
              <w:rPr>
                <w:rFonts w:ascii="Arial" w:hAnsi="Arial" w:cs="Arial"/>
                <w:color w:val="auto"/>
                <w:sz w:val="20"/>
                <w:szCs w:val="20"/>
              </w:rPr>
              <w:t>Uczeń potrafi:</w:t>
            </w:r>
          </w:p>
        </w:tc>
        <w:tc>
          <w:tcPr>
            <w:tcW w:w="1417" w:type="dxa"/>
          </w:tcPr>
          <w:p w:rsidR="00653D5A" w:rsidRPr="00DF63F5" w:rsidRDefault="00653D5A" w:rsidP="00E6685F">
            <w:pPr>
              <w:rPr>
                <w:rFonts w:ascii="Arial" w:hAnsi="Arial" w:cs="Arial"/>
                <w:color w:val="auto"/>
                <w:sz w:val="20"/>
                <w:szCs w:val="20"/>
              </w:rPr>
            </w:pPr>
            <w:r w:rsidRPr="00DF63F5">
              <w:rPr>
                <w:rFonts w:ascii="Arial" w:hAnsi="Arial" w:cs="Arial"/>
                <w:color w:val="auto"/>
                <w:sz w:val="20"/>
                <w:szCs w:val="20"/>
              </w:rPr>
              <w:t>Etap realizacji</w:t>
            </w:r>
          </w:p>
        </w:tc>
      </w:tr>
      <w:tr w:rsidR="00653D5A" w:rsidRPr="00DF63F5" w:rsidTr="00653D5A">
        <w:tc>
          <w:tcPr>
            <w:tcW w:w="1662" w:type="dxa"/>
            <w:vMerge w:val="restart"/>
          </w:tcPr>
          <w:p w:rsidR="00653D5A" w:rsidRPr="00DF63F5" w:rsidRDefault="00653D5A" w:rsidP="00E6685F">
            <w:pPr>
              <w:rPr>
                <w:rFonts w:ascii="Arial" w:hAnsi="Arial" w:cs="Arial"/>
                <w:color w:val="auto"/>
                <w:sz w:val="20"/>
                <w:szCs w:val="20"/>
              </w:rPr>
            </w:pPr>
            <w:r w:rsidRPr="00DF63F5">
              <w:rPr>
                <w:rFonts w:ascii="Arial" w:hAnsi="Arial" w:cs="Arial"/>
                <w:color w:val="auto"/>
                <w:sz w:val="20"/>
                <w:szCs w:val="20"/>
              </w:rPr>
              <w:t>I. Promocja i profilaktyka zdrowia</w:t>
            </w:r>
          </w:p>
        </w:tc>
        <w:tc>
          <w:tcPr>
            <w:tcW w:w="3072" w:type="dxa"/>
          </w:tcPr>
          <w:p w:rsidR="00653D5A" w:rsidRPr="00DF63F5" w:rsidRDefault="00653D5A" w:rsidP="00E6685F">
            <w:pPr>
              <w:rPr>
                <w:rFonts w:ascii="Arial" w:hAnsi="Arial" w:cs="Arial"/>
                <w:color w:val="auto"/>
                <w:sz w:val="20"/>
                <w:szCs w:val="20"/>
              </w:rPr>
            </w:pPr>
            <w:r w:rsidRPr="00DF63F5">
              <w:rPr>
                <w:rFonts w:ascii="Arial" w:hAnsi="Arial" w:cs="Arial"/>
                <w:color w:val="auto"/>
                <w:sz w:val="20"/>
                <w:szCs w:val="20"/>
              </w:rPr>
              <w:t xml:space="preserve">1. Podstawowe pojęcia z zakresu zdrowia, obszary promocji zdrowia ipoziomów </w:t>
            </w:r>
            <w:r w:rsidRPr="00DF63F5">
              <w:rPr>
                <w:rFonts w:ascii="Arial" w:hAnsi="Arial" w:cs="Arial"/>
                <w:color w:val="auto"/>
                <w:sz w:val="20"/>
                <w:szCs w:val="20"/>
              </w:rPr>
              <w:lastRenderedPageBreak/>
              <w:t>działań profilaktycznych</w:t>
            </w:r>
          </w:p>
        </w:tc>
        <w:tc>
          <w:tcPr>
            <w:tcW w:w="1470" w:type="dxa"/>
          </w:tcPr>
          <w:p w:rsidR="00653D5A" w:rsidRPr="00DF63F5" w:rsidRDefault="00653D5A" w:rsidP="00E6685F">
            <w:pPr>
              <w:rPr>
                <w:rFonts w:ascii="Arial" w:hAnsi="Arial" w:cs="Arial"/>
                <w:color w:val="auto"/>
                <w:sz w:val="20"/>
                <w:szCs w:val="20"/>
              </w:rPr>
            </w:pPr>
          </w:p>
        </w:tc>
        <w:tc>
          <w:tcPr>
            <w:tcW w:w="2976" w:type="dxa"/>
          </w:tcPr>
          <w:p w:rsidR="00653D5A" w:rsidRPr="00DF63F5" w:rsidRDefault="00653D5A" w:rsidP="00E6685F">
            <w:pPr>
              <w:tabs>
                <w:tab w:val="left" w:pos="393"/>
              </w:tabs>
              <w:spacing w:before="20"/>
              <w:rPr>
                <w:rFonts w:ascii="Arial" w:hAnsi="Arial" w:cs="Arial"/>
                <w:color w:val="auto"/>
                <w:sz w:val="20"/>
                <w:szCs w:val="20"/>
              </w:rPr>
            </w:pPr>
            <w:r w:rsidRPr="00DF63F5">
              <w:rPr>
                <w:rFonts w:ascii="Arial" w:hAnsi="Arial" w:cs="Arial"/>
                <w:color w:val="auto"/>
                <w:sz w:val="20"/>
                <w:szCs w:val="20"/>
              </w:rPr>
              <w:t xml:space="preserve">- podać definicję zdrowia i choroby </w:t>
            </w:r>
          </w:p>
          <w:p w:rsidR="00653D5A" w:rsidRPr="00DF63F5" w:rsidRDefault="00653D5A" w:rsidP="00E6685F">
            <w:pPr>
              <w:tabs>
                <w:tab w:val="left" w:pos="393"/>
              </w:tabs>
              <w:spacing w:before="20"/>
              <w:rPr>
                <w:rFonts w:ascii="Arial" w:hAnsi="Arial" w:cs="Arial"/>
                <w:color w:val="auto"/>
                <w:sz w:val="20"/>
                <w:szCs w:val="20"/>
              </w:rPr>
            </w:pPr>
            <w:r w:rsidRPr="00DF63F5">
              <w:rPr>
                <w:rFonts w:ascii="Arial" w:hAnsi="Arial" w:cs="Arial"/>
                <w:color w:val="auto"/>
                <w:sz w:val="20"/>
                <w:szCs w:val="20"/>
              </w:rPr>
              <w:t xml:space="preserve">- omówić wskaźniki zdrowia </w:t>
            </w:r>
          </w:p>
          <w:p w:rsidR="00653D5A" w:rsidRPr="00DF63F5" w:rsidRDefault="00653D5A" w:rsidP="00E6685F">
            <w:pPr>
              <w:tabs>
                <w:tab w:val="left" w:pos="393"/>
              </w:tabs>
              <w:spacing w:before="20"/>
              <w:rPr>
                <w:rFonts w:ascii="Arial" w:hAnsi="Arial" w:cs="Arial"/>
                <w:color w:val="auto"/>
                <w:sz w:val="20"/>
                <w:szCs w:val="20"/>
              </w:rPr>
            </w:pPr>
            <w:r w:rsidRPr="00DF63F5">
              <w:rPr>
                <w:rFonts w:ascii="Arial" w:hAnsi="Arial" w:cs="Arial"/>
                <w:color w:val="auto"/>
                <w:sz w:val="20"/>
                <w:szCs w:val="20"/>
              </w:rPr>
              <w:lastRenderedPageBreak/>
              <w:t>- opisać funkcje promocji zdrowia</w:t>
            </w:r>
          </w:p>
          <w:p w:rsidR="00653D5A" w:rsidRPr="00DF63F5" w:rsidRDefault="00653D5A" w:rsidP="00E6685F">
            <w:pPr>
              <w:tabs>
                <w:tab w:val="left" w:pos="393"/>
              </w:tabs>
              <w:spacing w:before="20"/>
              <w:rPr>
                <w:rFonts w:ascii="Arial" w:hAnsi="Arial" w:cs="Arial"/>
                <w:color w:val="auto"/>
                <w:sz w:val="20"/>
                <w:szCs w:val="20"/>
              </w:rPr>
            </w:pPr>
            <w:r w:rsidRPr="00DF63F5">
              <w:rPr>
                <w:rFonts w:ascii="Arial" w:hAnsi="Arial" w:cs="Arial"/>
                <w:color w:val="auto"/>
                <w:sz w:val="20"/>
                <w:szCs w:val="20"/>
              </w:rPr>
              <w:t xml:space="preserve">- wymienić zasady profilaktyki zdrowia </w:t>
            </w:r>
          </w:p>
          <w:p w:rsidR="00653D5A" w:rsidRPr="00DF63F5" w:rsidRDefault="00653D5A" w:rsidP="00E6685F">
            <w:pPr>
              <w:tabs>
                <w:tab w:val="left" w:pos="393"/>
              </w:tabs>
              <w:spacing w:before="20"/>
              <w:rPr>
                <w:rFonts w:ascii="Arial" w:hAnsi="Arial" w:cs="Arial"/>
                <w:color w:val="auto"/>
                <w:sz w:val="20"/>
                <w:szCs w:val="20"/>
              </w:rPr>
            </w:pPr>
            <w:r w:rsidRPr="00DF63F5">
              <w:rPr>
                <w:rFonts w:ascii="Arial" w:hAnsi="Arial" w:cs="Arial"/>
                <w:color w:val="auto"/>
                <w:sz w:val="20"/>
                <w:szCs w:val="20"/>
              </w:rPr>
              <w:t>- omówić korzyści z profilaktycznych badań przesiewowych z zakresu elektroradiologii</w:t>
            </w:r>
          </w:p>
          <w:p w:rsidR="00653D5A" w:rsidRPr="00DF63F5" w:rsidRDefault="00653D5A" w:rsidP="00E6685F">
            <w:pPr>
              <w:tabs>
                <w:tab w:val="left" w:pos="393"/>
              </w:tabs>
              <w:spacing w:before="20"/>
              <w:rPr>
                <w:rFonts w:ascii="Arial" w:hAnsi="Arial" w:cs="Arial"/>
                <w:color w:val="auto"/>
                <w:sz w:val="20"/>
                <w:szCs w:val="20"/>
              </w:rPr>
            </w:pPr>
            <w:r w:rsidRPr="00DF63F5">
              <w:rPr>
                <w:rFonts w:ascii="Arial" w:hAnsi="Arial" w:cs="Arial"/>
                <w:color w:val="auto"/>
                <w:sz w:val="20"/>
                <w:szCs w:val="20"/>
              </w:rPr>
              <w:t xml:space="preserve">- opisać stanowisko pracy do badań profilaktycznych z zakresu elektroradiologii </w:t>
            </w:r>
          </w:p>
          <w:p w:rsidR="00653D5A" w:rsidRPr="00DF63F5" w:rsidRDefault="00653D5A" w:rsidP="00E6685F">
            <w:pPr>
              <w:tabs>
                <w:tab w:val="left" w:pos="393"/>
              </w:tabs>
              <w:spacing w:before="20"/>
              <w:rPr>
                <w:rFonts w:ascii="Arial" w:hAnsi="Arial" w:cs="Arial"/>
                <w:color w:val="auto"/>
                <w:sz w:val="20"/>
                <w:szCs w:val="20"/>
              </w:rPr>
            </w:pPr>
            <w:r w:rsidRPr="00DF63F5">
              <w:rPr>
                <w:rFonts w:ascii="Arial" w:hAnsi="Arial" w:cs="Arial"/>
                <w:color w:val="auto"/>
                <w:sz w:val="20"/>
                <w:szCs w:val="20"/>
              </w:rPr>
              <w:t xml:space="preserve">- wskazać zasady promocji zdrowia w miejscu pracy </w:t>
            </w:r>
          </w:p>
          <w:p w:rsidR="00653D5A" w:rsidRPr="00DF63F5" w:rsidRDefault="00653D5A" w:rsidP="00E6685F">
            <w:pPr>
              <w:tabs>
                <w:tab w:val="left" w:pos="393"/>
              </w:tabs>
              <w:spacing w:before="20"/>
              <w:rPr>
                <w:rFonts w:ascii="Arial" w:hAnsi="Arial" w:cs="Arial"/>
                <w:color w:val="auto"/>
                <w:sz w:val="20"/>
                <w:szCs w:val="20"/>
              </w:rPr>
            </w:pPr>
            <w:r w:rsidRPr="00DF63F5">
              <w:rPr>
                <w:rFonts w:ascii="Arial" w:hAnsi="Arial" w:cs="Arial"/>
                <w:color w:val="auto"/>
                <w:sz w:val="20"/>
                <w:szCs w:val="20"/>
              </w:rPr>
              <w:t>- wymienić sposoby promocji zdrowia wśród pacjentów</w:t>
            </w:r>
          </w:p>
          <w:p w:rsidR="00653D5A" w:rsidRPr="00DF63F5" w:rsidRDefault="00653D5A" w:rsidP="00E6685F">
            <w:pPr>
              <w:tabs>
                <w:tab w:val="left" w:pos="393"/>
              </w:tabs>
              <w:spacing w:before="20"/>
              <w:rPr>
                <w:rFonts w:ascii="Arial" w:hAnsi="Arial" w:cs="Arial"/>
                <w:color w:val="auto"/>
                <w:sz w:val="20"/>
                <w:szCs w:val="20"/>
              </w:rPr>
            </w:pPr>
            <w:r w:rsidRPr="00DF63F5">
              <w:rPr>
                <w:rFonts w:ascii="Arial" w:hAnsi="Arial" w:cs="Arial"/>
                <w:color w:val="auto"/>
                <w:sz w:val="20"/>
                <w:szCs w:val="20"/>
              </w:rPr>
              <w:t xml:space="preserve">- omówić sposoby promocji zdrowia wśród personelu medycznego </w:t>
            </w:r>
          </w:p>
          <w:p w:rsidR="00653D5A" w:rsidRPr="00DF63F5" w:rsidRDefault="00653D5A" w:rsidP="00E6685F">
            <w:pPr>
              <w:tabs>
                <w:tab w:val="left" w:pos="393"/>
              </w:tabs>
              <w:spacing w:before="20"/>
              <w:rPr>
                <w:rFonts w:ascii="Arial" w:hAnsi="Arial" w:cs="Arial"/>
                <w:color w:val="auto"/>
                <w:sz w:val="20"/>
                <w:szCs w:val="20"/>
              </w:rPr>
            </w:pPr>
            <w:r w:rsidRPr="00DF63F5">
              <w:rPr>
                <w:rFonts w:ascii="Arial" w:hAnsi="Arial" w:cs="Arial"/>
                <w:color w:val="auto"/>
                <w:sz w:val="20"/>
                <w:szCs w:val="20"/>
              </w:rPr>
              <w:t xml:space="preserve">- rozpoznać działania promujące zdrowie wśród personelu medycznego </w:t>
            </w:r>
          </w:p>
          <w:p w:rsidR="00653D5A" w:rsidRPr="00DF63F5" w:rsidRDefault="00B84C63" w:rsidP="00E6685F">
            <w:pPr>
              <w:tabs>
                <w:tab w:val="left" w:pos="393"/>
              </w:tabs>
              <w:spacing w:before="20"/>
              <w:rPr>
                <w:rFonts w:ascii="Arial" w:hAnsi="Arial" w:cs="Arial"/>
                <w:color w:val="auto"/>
                <w:sz w:val="20"/>
                <w:szCs w:val="20"/>
              </w:rPr>
            </w:pPr>
            <w:r w:rsidRPr="00DF63F5">
              <w:rPr>
                <w:rFonts w:ascii="Arial" w:hAnsi="Arial" w:cs="Arial"/>
                <w:color w:val="auto"/>
                <w:sz w:val="20"/>
                <w:szCs w:val="20"/>
              </w:rPr>
              <w:t>- rozpoznać</w:t>
            </w:r>
            <w:r w:rsidR="00653D5A" w:rsidRPr="00DF63F5">
              <w:rPr>
                <w:rFonts w:ascii="Arial" w:hAnsi="Arial" w:cs="Arial"/>
                <w:color w:val="auto"/>
                <w:sz w:val="20"/>
                <w:szCs w:val="20"/>
              </w:rPr>
              <w:t xml:space="preserve"> elementy zdrowego stylu życia</w:t>
            </w:r>
          </w:p>
          <w:p w:rsidR="00653D5A" w:rsidRPr="00DF63F5" w:rsidRDefault="00653D5A" w:rsidP="00E6685F">
            <w:pPr>
              <w:tabs>
                <w:tab w:val="left" w:pos="393"/>
              </w:tabs>
              <w:spacing w:before="20"/>
              <w:rPr>
                <w:rFonts w:ascii="Arial" w:hAnsi="Arial" w:cs="Arial"/>
                <w:color w:val="auto"/>
                <w:sz w:val="20"/>
                <w:szCs w:val="20"/>
              </w:rPr>
            </w:pPr>
            <w:r w:rsidRPr="00DF63F5">
              <w:rPr>
                <w:rFonts w:ascii="Arial" w:hAnsi="Arial" w:cs="Arial"/>
                <w:color w:val="auto"/>
                <w:sz w:val="20"/>
                <w:szCs w:val="20"/>
              </w:rPr>
              <w:t xml:space="preserve">- omówić zdrowy styl życia </w:t>
            </w:r>
          </w:p>
        </w:tc>
        <w:tc>
          <w:tcPr>
            <w:tcW w:w="3261" w:type="dxa"/>
          </w:tcPr>
          <w:p w:rsidR="00653D5A" w:rsidRPr="00DF63F5" w:rsidRDefault="00653D5A" w:rsidP="00E6685F">
            <w:pPr>
              <w:tabs>
                <w:tab w:val="left" w:pos="393"/>
              </w:tabs>
              <w:spacing w:before="20"/>
              <w:rPr>
                <w:rFonts w:ascii="Arial" w:hAnsi="Arial" w:cs="Arial"/>
                <w:color w:val="auto"/>
                <w:sz w:val="20"/>
                <w:szCs w:val="20"/>
              </w:rPr>
            </w:pPr>
            <w:r w:rsidRPr="00DF63F5">
              <w:rPr>
                <w:rFonts w:ascii="Arial" w:hAnsi="Arial" w:cs="Arial"/>
                <w:color w:val="auto"/>
                <w:sz w:val="20"/>
                <w:szCs w:val="20"/>
              </w:rPr>
              <w:lastRenderedPageBreak/>
              <w:t>- rozróżnić pojęcia: zdrowie i choroba zgodnie z definicją</w:t>
            </w:r>
          </w:p>
          <w:p w:rsidR="00653D5A" w:rsidRPr="00DF63F5" w:rsidRDefault="00653D5A" w:rsidP="00E6685F">
            <w:pPr>
              <w:tabs>
                <w:tab w:val="left" w:pos="393"/>
              </w:tabs>
              <w:spacing w:before="20"/>
              <w:rPr>
                <w:rFonts w:ascii="Arial" w:hAnsi="Arial" w:cs="Arial"/>
                <w:color w:val="auto"/>
                <w:sz w:val="20"/>
                <w:szCs w:val="20"/>
              </w:rPr>
            </w:pPr>
            <w:r w:rsidRPr="00DF63F5">
              <w:rPr>
                <w:rFonts w:ascii="Arial" w:hAnsi="Arial" w:cs="Arial"/>
                <w:color w:val="auto"/>
                <w:sz w:val="20"/>
                <w:szCs w:val="20"/>
              </w:rPr>
              <w:t xml:space="preserve">- rozpoznać wskaźniki zdrowia </w:t>
            </w:r>
          </w:p>
          <w:p w:rsidR="00653D5A" w:rsidRPr="00DF63F5" w:rsidRDefault="00653D5A" w:rsidP="00E6685F">
            <w:pPr>
              <w:tabs>
                <w:tab w:val="left" w:pos="393"/>
              </w:tabs>
              <w:spacing w:before="20"/>
              <w:rPr>
                <w:rFonts w:ascii="Arial" w:hAnsi="Arial" w:cs="Arial"/>
                <w:color w:val="auto"/>
                <w:sz w:val="20"/>
                <w:szCs w:val="20"/>
              </w:rPr>
            </w:pPr>
            <w:r w:rsidRPr="00DF63F5">
              <w:rPr>
                <w:rFonts w:ascii="Arial" w:hAnsi="Arial" w:cs="Arial"/>
                <w:color w:val="auto"/>
                <w:sz w:val="20"/>
                <w:szCs w:val="20"/>
              </w:rPr>
              <w:lastRenderedPageBreak/>
              <w:t>- uzasadnić celowość promocji zdrowia</w:t>
            </w:r>
          </w:p>
          <w:p w:rsidR="00653D5A" w:rsidRPr="00DF63F5" w:rsidRDefault="00653D5A" w:rsidP="00E6685F">
            <w:pPr>
              <w:tabs>
                <w:tab w:val="left" w:pos="393"/>
              </w:tabs>
              <w:spacing w:before="20"/>
              <w:rPr>
                <w:rFonts w:ascii="Arial" w:hAnsi="Arial" w:cs="Arial"/>
                <w:color w:val="auto"/>
                <w:sz w:val="20"/>
                <w:szCs w:val="20"/>
              </w:rPr>
            </w:pPr>
            <w:r w:rsidRPr="00DF63F5">
              <w:rPr>
                <w:rFonts w:ascii="Arial" w:hAnsi="Arial" w:cs="Arial"/>
                <w:color w:val="auto"/>
                <w:sz w:val="20"/>
                <w:szCs w:val="20"/>
              </w:rPr>
              <w:t xml:space="preserve">- przeanalizować zasady profilaktyki zdrowia </w:t>
            </w:r>
          </w:p>
          <w:p w:rsidR="00653D5A" w:rsidRPr="00DF63F5" w:rsidRDefault="00653D5A" w:rsidP="00E6685F">
            <w:pPr>
              <w:tabs>
                <w:tab w:val="left" w:pos="393"/>
              </w:tabs>
              <w:spacing w:before="20"/>
              <w:rPr>
                <w:rFonts w:ascii="Arial" w:hAnsi="Arial" w:cs="Arial"/>
                <w:color w:val="auto"/>
                <w:sz w:val="20"/>
                <w:szCs w:val="20"/>
              </w:rPr>
            </w:pPr>
            <w:r w:rsidRPr="00DF63F5">
              <w:rPr>
                <w:rFonts w:ascii="Arial" w:hAnsi="Arial" w:cs="Arial"/>
                <w:color w:val="auto"/>
                <w:sz w:val="20"/>
                <w:szCs w:val="20"/>
              </w:rPr>
              <w:t xml:space="preserve">- uzasadnić celowość profilaktycznych badań przesiewowych z zakresu elektroradiologii </w:t>
            </w:r>
          </w:p>
          <w:p w:rsidR="00653D5A" w:rsidRPr="00DF63F5" w:rsidRDefault="00653D5A" w:rsidP="00E6685F">
            <w:pPr>
              <w:tabs>
                <w:tab w:val="left" w:pos="393"/>
              </w:tabs>
              <w:spacing w:before="20"/>
              <w:rPr>
                <w:rFonts w:ascii="Arial" w:hAnsi="Arial" w:cs="Arial"/>
                <w:color w:val="auto"/>
                <w:sz w:val="20"/>
                <w:szCs w:val="20"/>
              </w:rPr>
            </w:pPr>
            <w:r w:rsidRPr="00DF63F5">
              <w:rPr>
                <w:rFonts w:ascii="Arial" w:hAnsi="Arial" w:cs="Arial"/>
                <w:color w:val="auto"/>
                <w:sz w:val="20"/>
                <w:szCs w:val="20"/>
              </w:rPr>
              <w:t xml:space="preserve">- przeanalizować warunki, które muszą być spełnione podczas organizowania stanowiska pracy do badań profilaktycznych z zakresu elektroradiologii </w:t>
            </w:r>
          </w:p>
          <w:p w:rsidR="00653D5A" w:rsidRPr="00DF63F5" w:rsidRDefault="00653D5A" w:rsidP="00E6685F">
            <w:pPr>
              <w:tabs>
                <w:tab w:val="left" w:pos="393"/>
              </w:tabs>
              <w:spacing w:before="20"/>
              <w:rPr>
                <w:rFonts w:ascii="Arial" w:hAnsi="Arial" w:cs="Arial"/>
                <w:color w:val="auto"/>
                <w:sz w:val="20"/>
                <w:szCs w:val="20"/>
              </w:rPr>
            </w:pPr>
            <w:r w:rsidRPr="00DF63F5">
              <w:rPr>
                <w:rFonts w:ascii="Arial" w:hAnsi="Arial" w:cs="Arial"/>
                <w:color w:val="auto"/>
                <w:sz w:val="20"/>
                <w:szCs w:val="20"/>
              </w:rPr>
              <w:t xml:space="preserve">- zastosować zasady promocji zdrowia w miejscu pracy </w:t>
            </w:r>
          </w:p>
          <w:p w:rsidR="00653D5A" w:rsidRPr="00DF63F5" w:rsidRDefault="00653D5A" w:rsidP="00E6685F">
            <w:pPr>
              <w:tabs>
                <w:tab w:val="left" w:pos="393"/>
              </w:tabs>
              <w:spacing w:before="20"/>
              <w:rPr>
                <w:rFonts w:ascii="Arial" w:hAnsi="Arial" w:cs="Arial"/>
                <w:color w:val="auto"/>
                <w:sz w:val="20"/>
                <w:szCs w:val="20"/>
              </w:rPr>
            </w:pPr>
            <w:r w:rsidRPr="00DF63F5">
              <w:rPr>
                <w:rFonts w:ascii="Arial" w:hAnsi="Arial" w:cs="Arial"/>
                <w:color w:val="auto"/>
                <w:sz w:val="20"/>
                <w:szCs w:val="20"/>
              </w:rPr>
              <w:t>- rekomendować sposoby promocji zdrowia wśród pacjentów</w:t>
            </w:r>
          </w:p>
          <w:p w:rsidR="00653D5A" w:rsidRPr="00DF63F5" w:rsidRDefault="00653D5A" w:rsidP="00E6685F">
            <w:pPr>
              <w:tabs>
                <w:tab w:val="left" w:pos="393"/>
              </w:tabs>
              <w:spacing w:before="20"/>
              <w:rPr>
                <w:rFonts w:ascii="Arial" w:hAnsi="Arial" w:cs="Arial"/>
                <w:color w:val="auto"/>
                <w:sz w:val="20"/>
                <w:szCs w:val="20"/>
              </w:rPr>
            </w:pPr>
            <w:r w:rsidRPr="00DF63F5">
              <w:rPr>
                <w:rFonts w:ascii="Arial" w:hAnsi="Arial" w:cs="Arial"/>
                <w:color w:val="auto"/>
                <w:sz w:val="20"/>
                <w:szCs w:val="20"/>
              </w:rPr>
              <w:t>- podejmować działania promujące zdrowie wśród pacjentów</w:t>
            </w:r>
          </w:p>
          <w:p w:rsidR="00653D5A" w:rsidRPr="00DF63F5" w:rsidRDefault="00653D5A" w:rsidP="00E6685F">
            <w:pPr>
              <w:tabs>
                <w:tab w:val="left" w:pos="393"/>
              </w:tabs>
              <w:spacing w:before="20"/>
              <w:rPr>
                <w:rFonts w:ascii="Arial" w:hAnsi="Arial" w:cs="Arial"/>
                <w:color w:val="auto"/>
                <w:sz w:val="20"/>
                <w:szCs w:val="20"/>
              </w:rPr>
            </w:pPr>
            <w:r w:rsidRPr="00DF63F5">
              <w:rPr>
                <w:rFonts w:ascii="Arial" w:hAnsi="Arial" w:cs="Arial"/>
                <w:color w:val="auto"/>
                <w:sz w:val="20"/>
                <w:szCs w:val="20"/>
              </w:rPr>
              <w:t xml:space="preserve">- dobierać sposoby promocji zdrowia wśród personelu medycznego </w:t>
            </w:r>
          </w:p>
          <w:p w:rsidR="00653D5A" w:rsidRPr="00DF63F5" w:rsidRDefault="00653D5A" w:rsidP="00E6685F">
            <w:pPr>
              <w:tabs>
                <w:tab w:val="left" w:pos="393"/>
              </w:tabs>
              <w:spacing w:before="20"/>
              <w:rPr>
                <w:rFonts w:ascii="Arial" w:hAnsi="Arial" w:cs="Arial"/>
                <w:color w:val="auto"/>
                <w:sz w:val="20"/>
                <w:szCs w:val="20"/>
              </w:rPr>
            </w:pPr>
            <w:r w:rsidRPr="00DF63F5">
              <w:rPr>
                <w:rFonts w:ascii="Arial" w:hAnsi="Arial" w:cs="Arial"/>
                <w:color w:val="auto"/>
                <w:sz w:val="20"/>
                <w:szCs w:val="20"/>
              </w:rPr>
              <w:t xml:space="preserve">- prowadzić działania promujące zdrowie wśród personelu medycznego </w:t>
            </w:r>
          </w:p>
          <w:p w:rsidR="00653D5A" w:rsidRPr="00DF63F5" w:rsidRDefault="00653D5A" w:rsidP="00E6685F">
            <w:pPr>
              <w:tabs>
                <w:tab w:val="left" w:pos="393"/>
              </w:tabs>
              <w:spacing w:before="20"/>
              <w:rPr>
                <w:rFonts w:ascii="Arial" w:hAnsi="Arial" w:cs="Arial"/>
                <w:color w:val="auto"/>
                <w:sz w:val="20"/>
                <w:szCs w:val="20"/>
              </w:rPr>
            </w:pPr>
            <w:r w:rsidRPr="00DF63F5">
              <w:rPr>
                <w:rFonts w:ascii="Arial" w:hAnsi="Arial" w:cs="Arial"/>
                <w:color w:val="auto"/>
                <w:sz w:val="20"/>
                <w:szCs w:val="20"/>
              </w:rPr>
              <w:t>- prezentować elementy zdrowego stylu życia</w:t>
            </w:r>
          </w:p>
        </w:tc>
        <w:tc>
          <w:tcPr>
            <w:tcW w:w="1417" w:type="dxa"/>
          </w:tcPr>
          <w:p w:rsidR="00653D5A" w:rsidRPr="00DF63F5" w:rsidRDefault="00B55433" w:rsidP="00E6685F">
            <w:pPr>
              <w:rPr>
                <w:rFonts w:ascii="Arial" w:hAnsi="Arial" w:cs="Arial"/>
                <w:color w:val="auto"/>
                <w:sz w:val="20"/>
                <w:szCs w:val="20"/>
              </w:rPr>
            </w:pPr>
            <w:r w:rsidRPr="00DF63F5">
              <w:rPr>
                <w:rFonts w:ascii="Arial" w:hAnsi="Arial" w:cs="Arial"/>
                <w:color w:val="auto"/>
                <w:sz w:val="20"/>
                <w:szCs w:val="20"/>
              </w:rPr>
              <w:lastRenderedPageBreak/>
              <w:t>semestr V</w:t>
            </w:r>
          </w:p>
          <w:p w:rsidR="00653D5A" w:rsidRPr="00DF63F5" w:rsidRDefault="00653D5A" w:rsidP="00E6685F">
            <w:pPr>
              <w:rPr>
                <w:rFonts w:ascii="Arial" w:hAnsi="Arial" w:cs="Arial"/>
                <w:color w:val="auto"/>
                <w:sz w:val="20"/>
                <w:szCs w:val="20"/>
              </w:rPr>
            </w:pPr>
          </w:p>
        </w:tc>
      </w:tr>
      <w:tr w:rsidR="00653D5A" w:rsidRPr="00DF63F5" w:rsidTr="00653D5A">
        <w:tc>
          <w:tcPr>
            <w:tcW w:w="1662" w:type="dxa"/>
            <w:vMerge/>
          </w:tcPr>
          <w:p w:rsidR="00653D5A" w:rsidRPr="00DF63F5" w:rsidRDefault="00653D5A" w:rsidP="00E6685F">
            <w:pPr>
              <w:rPr>
                <w:rFonts w:ascii="Arial" w:hAnsi="Arial" w:cs="Arial"/>
                <w:color w:val="auto"/>
                <w:sz w:val="20"/>
                <w:szCs w:val="20"/>
              </w:rPr>
            </w:pPr>
          </w:p>
        </w:tc>
        <w:tc>
          <w:tcPr>
            <w:tcW w:w="3072" w:type="dxa"/>
          </w:tcPr>
          <w:p w:rsidR="00653D5A" w:rsidRPr="00DF63F5" w:rsidRDefault="00653D5A" w:rsidP="00E6685F">
            <w:pPr>
              <w:rPr>
                <w:rFonts w:ascii="Arial" w:hAnsi="Arial" w:cs="Arial"/>
                <w:color w:val="auto"/>
                <w:sz w:val="20"/>
                <w:szCs w:val="20"/>
              </w:rPr>
            </w:pPr>
            <w:r w:rsidRPr="00DF63F5">
              <w:rPr>
                <w:rFonts w:ascii="Arial" w:hAnsi="Arial" w:cs="Arial"/>
                <w:color w:val="auto"/>
                <w:sz w:val="20"/>
                <w:szCs w:val="20"/>
              </w:rPr>
              <w:t>2. Zasady, procedury i standardy w zakresie aseptyki i antyseptyki oraz postępowanie z materiałami biologicznie skażonymi i w sytuacji wystąpienia zakażeń</w:t>
            </w:r>
          </w:p>
        </w:tc>
        <w:tc>
          <w:tcPr>
            <w:tcW w:w="1470" w:type="dxa"/>
          </w:tcPr>
          <w:p w:rsidR="00653D5A" w:rsidRPr="00DF63F5" w:rsidRDefault="00653D5A" w:rsidP="00E6685F">
            <w:pPr>
              <w:rPr>
                <w:rFonts w:ascii="Arial" w:hAnsi="Arial" w:cs="Arial"/>
                <w:color w:val="auto"/>
                <w:sz w:val="20"/>
                <w:szCs w:val="20"/>
              </w:rPr>
            </w:pPr>
          </w:p>
        </w:tc>
        <w:tc>
          <w:tcPr>
            <w:tcW w:w="2976" w:type="dxa"/>
          </w:tcPr>
          <w:p w:rsidR="00653D5A" w:rsidRPr="00DF63F5" w:rsidRDefault="00653D5A" w:rsidP="00E6685F">
            <w:pPr>
              <w:rPr>
                <w:rFonts w:ascii="Arial" w:hAnsi="Arial" w:cs="Arial"/>
                <w:color w:val="auto"/>
                <w:sz w:val="20"/>
                <w:szCs w:val="20"/>
              </w:rPr>
            </w:pPr>
            <w:r w:rsidRPr="00DF63F5">
              <w:rPr>
                <w:rFonts w:ascii="Arial" w:hAnsi="Arial" w:cs="Arial"/>
                <w:color w:val="auto"/>
                <w:sz w:val="20"/>
                <w:szCs w:val="20"/>
              </w:rPr>
              <w:t>- omówić zasady aseptyki i antyseptyki oraz zasady bezpieczeństwa związanego z materiałami biologicznie skażonymi</w:t>
            </w:r>
          </w:p>
          <w:p w:rsidR="00653D5A" w:rsidRPr="00DF63F5" w:rsidRDefault="00653D5A" w:rsidP="00E6685F">
            <w:pPr>
              <w:rPr>
                <w:rFonts w:ascii="Arial" w:hAnsi="Arial" w:cs="Arial"/>
                <w:color w:val="auto"/>
                <w:sz w:val="20"/>
                <w:szCs w:val="20"/>
              </w:rPr>
            </w:pPr>
            <w:r w:rsidRPr="00DF63F5">
              <w:rPr>
                <w:rFonts w:ascii="Arial" w:hAnsi="Arial" w:cs="Arial"/>
                <w:color w:val="auto"/>
                <w:sz w:val="20"/>
                <w:szCs w:val="20"/>
              </w:rPr>
              <w:t xml:space="preserve">- </w:t>
            </w:r>
            <w:r w:rsidR="00B84C63" w:rsidRPr="00DF63F5">
              <w:rPr>
                <w:rFonts w:ascii="Arial" w:hAnsi="Arial" w:cs="Arial"/>
                <w:color w:val="auto"/>
                <w:sz w:val="20"/>
                <w:szCs w:val="20"/>
              </w:rPr>
              <w:t xml:space="preserve">określić zastosowanie </w:t>
            </w:r>
            <w:r w:rsidRPr="00DF63F5">
              <w:rPr>
                <w:rFonts w:ascii="Arial" w:hAnsi="Arial" w:cs="Arial"/>
                <w:color w:val="auto"/>
                <w:sz w:val="20"/>
                <w:szCs w:val="20"/>
              </w:rPr>
              <w:t xml:space="preserve">środków dezynfekcyjnych zgodnie z ich przeznaczeniem </w:t>
            </w:r>
          </w:p>
          <w:p w:rsidR="00653D5A" w:rsidRPr="00DF63F5" w:rsidRDefault="00653D5A" w:rsidP="00E6685F">
            <w:pPr>
              <w:rPr>
                <w:rFonts w:ascii="Arial" w:hAnsi="Arial" w:cs="Arial"/>
                <w:color w:val="auto"/>
                <w:sz w:val="20"/>
                <w:szCs w:val="20"/>
              </w:rPr>
            </w:pPr>
            <w:r w:rsidRPr="00DF63F5">
              <w:rPr>
                <w:rFonts w:ascii="Arial" w:hAnsi="Arial" w:cs="Arial"/>
                <w:color w:val="auto"/>
                <w:sz w:val="20"/>
                <w:szCs w:val="20"/>
              </w:rPr>
              <w:t xml:space="preserve">- </w:t>
            </w:r>
            <w:r w:rsidR="00B84C63" w:rsidRPr="00DF63F5">
              <w:rPr>
                <w:rFonts w:ascii="Arial" w:hAnsi="Arial" w:cs="Arial"/>
                <w:color w:val="auto"/>
                <w:sz w:val="20"/>
                <w:szCs w:val="20"/>
              </w:rPr>
              <w:t xml:space="preserve">omówić procedury </w:t>
            </w:r>
            <w:r w:rsidR="00B84C63" w:rsidRPr="00DF63F5">
              <w:rPr>
                <w:rFonts w:ascii="Arial" w:hAnsi="Arial" w:cs="Arial"/>
                <w:color w:val="auto"/>
                <w:sz w:val="20"/>
                <w:szCs w:val="20"/>
              </w:rPr>
              <w:lastRenderedPageBreak/>
              <w:t>przekazywania do utylizacji materiałów rozszczepialnych i materiałów biologicznie skażonych</w:t>
            </w:r>
            <w:r w:rsidRPr="00DF63F5">
              <w:rPr>
                <w:rFonts w:ascii="Arial" w:hAnsi="Arial" w:cs="Arial"/>
                <w:color w:val="auto"/>
                <w:sz w:val="20"/>
                <w:szCs w:val="20"/>
              </w:rPr>
              <w:t xml:space="preserve"> podczas realizacji procedur z zakresu elektroradiologii </w:t>
            </w:r>
          </w:p>
          <w:p w:rsidR="00653D5A" w:rsidRPr="00DF63F5" w:rsidRDefault="00653D5A" w:rsidP="00E6685F">
            <w:pPr>
              <w:rPr>
                <w:rFonts w:ascii="Arial" w:hAnsi="Arial" w:cs="Arial"/>
                <w:color w:val="auto"/>
                <w:sz w:val="20"/>
                <w:szCs w:val="20"/>
              </w:rPr>
            </w:pPr>
            <w:r w:rsidRPr="00DF63F5">
              <w:rPr>
                <w:rFonts w:ascii="Arial" w:hAnsi="Arial" w:cs="Arial"/>
                <w:color w:val="auto"/>
                <w:sz w:val="20"/>
                <w:szCs w:val="20"/>
              </w:rPr>
              <w:t>- opisać czynniki ryzyka zakażeń</w:t>
            </w:r>
            <w:r w:rsidR="00282D0D">
              <w:rPr>
                <w:rFonts w:ascii="Arial" w:hAnsi="Arial" w:cs="Arial"/>
                <w:color w:val="auto"/>
                <w:sz w:val="20"/>
                <w:szCs w:val="20"/>
              </w:rPr>
              <w:t>,</w:t>
            </w:r>
            <w:r w:rsidRPr="00DF63F5">
              <w:rPr>
                <w:rFonts w:ascii="Arial" w:hAnsi="Arial" w:cs="Arial"/>
                <w:color w:val="auto"/>
                <w:sz w:val="20"/>
                <w:szCs w:val="20"/>
              </w:rPr>
              <w:t xml:space="preserve"> w tym szpitalnych oraz procedury postępowania w sytuacji wystąpienia zakażeń </w:t>
            </w:r>
          </w:p>
          <w:p w:rsidR="00653D5A" w:rsidRPr="00DF63F5" w:rsidRDefault="00653D5A" w:rsidP="00E6685F">
            <w:pPr>
              <w:rPr>
                <w:rFonts w:ascii="Arial" w:hAnsi="Arial" w:cs="Arial"/>
                <w:color w:val="auto"/>
                <w:sz w:val="20"/>
                <w:szCs w:val="20"/>
              </w:rPr>
            </w:pPr>
            <w:r w:rsidRPr="00DF63F5">
              <w:rPr>
                <w:rFonts w:ascii="Arial" w:hAnsi="Arial" w:cs="Arial"/>
                <w:color w:val="auto"/>
                <w:sz w:val="20"/>
                <w:szCs w:val="20"/>
              </w:rPr>
              <w:t>- rozpoznać czynniki ryzyka zakażeń</w:t>
            </w:r>
            <w:r w:rsidR="00282D0D">
              <w:rPr>
                <w:rFonts w:ascii="Arial" w:hAnsi="Arial" w:cs="Arial"/>
                <w:color w:val="auto"/>
                <w:sz w:val="20"/>
                <w:szCs w:val="20"/>
              </w:rPr>
              <w:t>,</w:t>
            </w:r>
            <w:r w:rsidRPr="00DF63F5">
              <w:rPr>
                <w:rFonts w:ascii="Arial" w:hAnsi="Arial" w:cs="Arial"/>
                <w:color w:val="auto"/>
                <w:sz w:val="20"/>
                <w:szCs w:val="20"/>
              </w:rPr>
              <w:t xml:space="preserve"> w tym szpitalnych </w:t>
            </w:r>
          </w:p>
          <w:p w:rsidR="00653D5A" w:rsidRPr="00DF63F5" w:rsidRDefault="00653D5A" w:rsidP="00E6685F">
            <w:pPr>
              <w:rPr>
                <w:rFonts w:ascii="Arial" w:hAnsi="Arial" w:cs="Arial"/>
                <w:color w:val="auto"/>
                <w:sz w:val="20"/>
                <w:szCs w:val="20"/>
              </w:rPr>
            </w:pPr>
            <w:r w:rsidRPr="00DF63F5">
              <w:rPr>
                <w:rFonts w:ascii="Arial" w:hAnsi="Arial" w:cs="Arial"/>
                <w:color w:val="auto"/>
                <w:sz w:val="20"/>
                <w:szCs w:val="20"/>
              </w:rPr>
              <w:t xml:space="preserve">- wskazać źródła procedur i zasad postępowania w sytuacji wystąpienia zakażeń </w:t>
            </w:r>
          </w:p>
          <w:p w:rsidR="00653D5A" w:rsidRPr="00DF63F5" w:rsidRDefault="00653D5A" w:rsidP="00E6685F">
            <w:pPr>
              <w:rPr>
                <w:rFonts w:ascii="Arial" w:hAnsi="Arial" w:cs="Arial"/>
                <w:color w:val="auto"/>
                <w:sz w:val="20"/>
                <w:szCs w:val="20"/>
              </w:rPr>
            </w:pPr>
            <w:r w:rsidRPr="00DF63F5">
              <w:rPr>
                <w:rFonts w:ascii="Arial" w:hAnsi="Arial" w:cs="Arial"/>
                <w:color w:val="auto"/>
                <w:sz w:val="20"/>
                <w:szCs w:val="20"/>
              </w:rPr>
              <w:t>- stosować procedury postępowania w sytuacji wystąpienia zakażeń</w:t>
            </w:r>
          </w:p>
        </w:tc>
        <w:tc>
          <w:tcPr>
            <w:tcW w:w="3261" w:type="dxa"/>
          </w:tcPr>
          <w:p w:rsidR="00653D5A" w:rsidRPr="00DF63F5" w:rsidRDefault="00B84C63" w:rsidP="00E6685F">
            <w:pPr>
              <w:rPr>
                <w:rFonts w:ascii="Arial" w:hAnsi="Arial" w:cs="Arial"/>
                <w:color w:val="auto"/>
                <w:sz w:val="20"/>
                <w:szCs w:val="20"/>
              </w:rPr>
            </w:pPr>
            <w:r w:rsidRPr="00DF63F5">
              <w:rPr>
                <w:rFonts w:ascii="Arial" w:hAnsi="Arial" w:cs="Arial"/>
                <w:color w:val="auto"/>
                <w:sz w:val="20"/>
                <w:szCs w:val="20"/>
              </w:rPr>
              <w:lastRenderedPageBreak/>
              <w:t>- zastosowa</w:t>
            </w:r>
            <w:r w:rsidR="00653D5A" w:rsidRPr="00DF63F5">
              <w:rPr>
                <w:rFonts w:ascii="Arial" w:hAnsi="Arial" w:cs="Arial"/>
                <w:color w:val="auto"/>
                <w:sz w:val="20"/>
                <w:szCs w:val="20"/>
              </w:rPr>
              <w:t>ć zasady aseptyki i antyseptyki oraz zasady bezpieczeństwa związanego z materiałami biologicznie skażonymi</w:t>
            </w:r>
          </w:p>
          <w:p w:rsidR="00653D5A" w:rsidRPr="00DF63F5" w:rsidRDefault="00653D5A" w:rsidP="00E6685F">
            <w:pPr>
              <w:rPr>
                <w:rFonts w:ascii="Arial" w:hAnsi="Arial" w:cs="Arial"/>
                <w:color w:val="auto"/>
                <w:sz w:val="20"/>
                <w:szCs w:val="20"/>
              </w:rPr>
            </w:pPr>
            <w:r w:rsidRPr="00DF63F5">
              <w:rPr>
                <w:rFonts w:ascii="Arial" w:hAnsi="Arial" w:cs="Arial"/>
                <w:color w:val="auto"/>
                <w:sz w:val="20"/>
                <w:szCs w:val="20"/>
              </w:rPr>
              <w:t xml:space="preserve">- używać środków dezynfekcyjnych zgodnie z ich przeznaczeniem </w:t>
            </w:r>
          </w:p>
          <w:p w:rsidR="00653D5A" w:rsidRPr="00DF63F5" w:rsidRDefault="00653D5A" w:rsidP="00E6685F">
            <w:pPr>
              <w:rPr>
                <w:rFonts w:ascii="Arial" w:hAnsi="Arial" w:cs="Arial"/>
                <w:color w:val="auto"/>
                <w:sz w:val="20"/>
                <w:szCs w:val="20"/>
              </w:rPr>
            </w:pPr>
            <w:r w:rsidRPr="00DF63F5">
              <w:rPr>
                <w:rFonts w:ascii="Arial" w:hAnsi="Arial" w:cs="Arial"/>
                <w:color w:val="auto"/>
                <w:sz w:val="20"/>
                <w:szCs w:val="20"/>
              </w:rPr>
              <w:t xml:space="preserve">- przekazać do utylizacji materiały </w:t>
            </w:r>
            <w:r w:rsidRPr="00DF63F5">
              <w:rPr>
                <w:rFonts w:ascii="Arial" w:hAnsi="Arial" w:cs="Arial"/>
                <w:color w:val="auto"/>
                <w:sz w:val="20"/>
                <w:szCs w:val="20"/>
              </w:rPr>
              <w:lastRenderedPageBreak/>
              <w:t xml:space="preserve">rozszczepialne i materiały biologicznie skażone podczas realizacji procedur z zakresu elektroradiologii </w:t>
            </w:r>
          </w:p>
          <w:p w:rsidR="00653D5A" w:rsidRPr="00DF63F5" w:rsidRDefault="00B84C63" w:rsidP="00E6685F">
            <w:pPr>
              <w:rPr>
                <w:rFonts w:ascii="Arial" w:hAnsi="Arial" w:cs="Arial"/>
                <w:color w:val="auto"/>
                <w:sz w:val="20"/>
                <w:szCs w:val="20"/>
              </w:rPr>
            </w:pPr>
            <w:r w:rsidRPr="00DF63F5">
              <w:rPr>
                <w:rFonts w:ascii="Arial" w:hAnsi="Arial" w:cs="Arial"/>
                <w:color w:val="auto"/>
                <w:sz w:val="20"/>
                <w:szCs w:val="20"/>
              </w:rPr>
              <w:t>- dobrać procedury postępowania w przypadku rozpoznania czynników</w:t>
            </w:r>
            <w:r w:rsidR="00653D5A" w:rsidRPr="00DF63F5">
              <w:rPr>
                <w:rFonts w:ascii="Arial" w:hAnsi="Arial" w:cs="Arial"/>
                <w:color w:val="auto"/>
                <w:sz w:val="20"/>
                <w:szCs w:val="20"/>
              </w:rPr>
              <w:t xml:space="preserve"> ryzyka zakażeń </w:t>
            </w:r>
            <w:r w:rsidRPr="00DF63F5">
              <w:rPr>
                <w:rFonts w:ascii="Arial" w:hAnsi="Arial" w:cs="Arial"/>
                <w:color w:val="auto"/>
                <w:sz w:val="20"/>
                <w:szCs w:val="20"/>
              </w:rPr>
              <w:t xml:space="preserve">lub </w:t>
            </w:r>
            <w:r w:rsidR="00653D5A" w:rsidRPr="00DF63F5">
              <w:rPr>
                <w:rFonts w:ascii="Arial" w:hAnsi="Arial" w:cs="Arial"/>
                <w:color w:val="auto"/>
                <w:sz w:val="20"/>
                <w:szCs w:val="20"/>
              </w:rPr>
              <w:t xml:space="preserve">w sytuacji wystąpienia zakażeń </w:t>
            </w:r>
          </w:p>
          <w:p w:rsidR="00653D5A" w:rsidRPr="00DF63F5" w:rsidRDefault="00B84C63" w:rsidP="00E6685F">
            <w:pPr>
              <w:rPr>
                <w:rFonts w:ascii="Arial" w:hAnsi="Arial" w:cs="Arial"/>
                <w:color w:val="auto"/>
                <w:sz w:val="20"/>
                <w:szCs w:val="20"/>
              </w:rPr>
            </w:pPr>
            <w:r w:rsidRPr="00DF63F5">
              <w:rPr>
                <w:rFonts w:ascii="Arial" w:hAnsi="Arial" w:cs="Arial"/>
                <w:color w:val="auto"/>
                <w:sz w:val="20"/>
                <w:szCs w:val="20"/>
              </w:rPr>
              <w:t>- przeciwdziałać czynnikom</w:t>
            </w:r>
            <w:r w:rsidR="00653D5A" w:rsidRPr="00DF63F5">
              <w:rPr>
                <w:rFonts w:ascii="Arial" w:hAnsi="Arial" w:cs="Arial"/>
                <w:color w:val="auto"/>
                <w:sz w:val="20"/>
                <w:szCs w:val="20"/>
              </w:rPr>
              <w:t xml:space="preserve"> ryzyka zakażeń</w:t>
            </w:r>
            <w:r w:rsidR="00282D0D">
              <w:rPr>
                <w:rFonts w:ascii="Arial" w:hAnsi="Arial" w:cs="Arial"/>
                <w:color w:val="auto"/>
                <w:sz w:val="20"/>
                <w:szCs w:val="20"/>
              </w:rPr>
              <w:t>,</w:t>
            </w:r>
            <w:r w:rsidR="00653D5A" w:rsidRPr="00DF63F5">
              <w:rPr>
                <w:rFonts w:ascii="Arial" w:hAnsi="Arial" w:cs="Arial"/>
                <w:color w:val="auto"/>
                <w:sz w:val="20"/>
                <w:szCs w:val="20"/>
              </w:rPr>
              <w:t xml:space="preserve"> w tym szpitalnych </w:t>
            </w:r>
          </w:p>
          <w:p w:rsidR="00653D5A" w:rsidRPr="00DF63F5" w:rsidRDefault="00B84C63" w:rsidP="00E6685F">
            <w:pPr>
              <w:rPr>
                <w:rFonts w:ascii="Arial" w:hAnsi="Arial" w:cs="Arial"/>
                <w:color w:val="auto"/>
                <w:sz w:val="20"/>
                <w:szCs w:val="20"/>
              </w:rPr>
            </w:pPr>
            <w:r w:rsidRPr="00DF63F5">
              <w:rPr>
                <w:rFonts w:ascii="Arial" w:hAnsi="Arial" w:cs="Arial"/>
                <w:color w:val="auto"/>
                <w:sz w:val="20"/>
                <w:szCs w:val="20"/>
              </w:rPr>
              <w:t xml:space="preserve">- przeanalizować </w:t>
            </w:r>
            <w:r w:rsidR="00653D5A" w:rsidRPr="00DF63F5">
              <w:rPr>
                <w:rFonts w:ascii="Arial" w:hAnsi="Arial" w:cs="Arial"/>
                <w:color w:val="auto"/>
                <w:sz w:val="20"/>
                <w:szCs w:val="20"/>
              </w:rPr>
              <w:t>procedur</w:t>
            </w:r>
            <w:r w:rsidRPr="00DF63F5">
              <w:rPr>
                <w:rFonts w:ascii="Arial" w:hAnsi="Arial" w:cs="Arial"/>
                <w:color w:val="auto"/>
                <w:sz w:val="20"/>
                <w:szCs w:val="20"/>
              </w:rPr>
              <w:t>y</w:t>
            </w:r>
            <w:r w:rsidR="00653D5A" w:rsidRPr="00DF63F5">
              <w:rPr>
                <w:rFonts w:ascii="Arial" w:hAnsi="Arial" w:cs="Arial"/>
                <w:color w:val="auto"/>
                <w:sz w:val="20"/>
                <w:szCs w:val="20"/>
              </w:rPr>
              <w:t xml:space="preserve"> i zasad</w:t>
            </w:r>
            <w:r w:rsidRPr="00DF63F5">
              <w:rPr>
                <w:rFonts w:ascii="Arial" w:hAnsi="Arial" w:cs="Arial"/>
                <w:color w:val="auto"/>
                <w:sz w:val="20"/>
                <w:szCs w:val="20"/>
              </w:rPr>
              <w:t>y</w:t>
            </w:r>
            <w:r w:rsidR="00653D5A" w:rsidRPr="00DF63F5">
              <w:rPr>
                <w:rFonts w:ascii="Arial" w:hAnsi="Arial" w:cs="Arial"/>
                <w:color w:val="auto"/>
                <w:sz w:val="20"/>
                <w:szCs w:val="20"/>
              </w:rPr>
              <w:t xml:space="preserve"> postępowania w sytuacji wystąpienia zakażeń </w:t>
            </w:r>
          </w:p>
          <w:p w:rsidR="00653D5A" w:rsidRPr="00DF63F5" w:rsidRDefault="00653D5A" w:rsidP="00E6685F">
            <w:pPr>
              <w:rPr>
                <w:rFonts w:ascii="Arial" w:hAnsi="Arial" w:cs="Arial"/>
                <w:color w:val="auto"/>
                <w:sz w:val="20"/>
                <w:szCs w:val="20"/>
              </w:rPr>
            </w:pPr>
            <w:r w:rsidRPr="00DF63F5">
              <w:rPr>
                <w:rFonts w:ascii="Arial" w:hAnsi="Arial" w:cs="Arial"/>
                <w:color w:val="auto"/>
                <w:sz w:val="20"/>
                <w:szCs w:val="20"/>
              </w:rPr>
              <w:t xml:space="preserve">- </w:t>
            </w:r>
            <w:r w:rsidR="00B84C63" w:rsidRPr="00DF63F5">
              <w:rPr>
                <w:rFonts w:ascii="Arial" w:hAnsi="Arial" w:cs="Arial"/>
                <w:color w:val="auto"/>
                <w:sz w:val="20"/>
                <w:szCs w:val="20"/>
              </w:rPr>
              <w:t xml:space="preserve">dobierać </w:t>
            </w:r>
            <w:r w:rsidRPr="00DF63F5">
              <w:rPr>
                <w:rFonts w:ascii="Arial" w:hAnsi="Arial" w:cs="Arial"/>
                <w:color w:val="auto"/>
                <w:sz w:val="20"/>
                <w:szCs w:val="20"/>
              </w:rPr>
              <w:t>procedury postępowania w sytuacji wystąpienia zakażeń</w:t>
            </w:r>
          </w:p>
          <w:p w:rsidR="00653D5A" w:rsidRPr="00DF63F5" w:rsidRDefault="00653D5A" w:rsidP="00E6685F">
            <w:pPr>
              <w:rPr>
                <w:rFonts w:ascii="Arial" w:hAnsi="Arial" w:cs="Arial"/>
                <w:color w:val="auto"/>
                <w:sz w:val="20"/>
                <w:szCs w:val="20"/>
              </w:rPr>
            </w:pPr>
          </w:p>
        </w:tc>
        <w:tc>
          <w:tcPr>
            <w:tcW w:w="1417" w:type="dxa"/>
          </w:tcPr>
          <w:p w:rsidR="00653D5A" w:rsidRPr="00DF63F5" w:rsidRDefault="00B55433" w:rsidP="00E6685F">
            <w:pPr>
              <w:rPr>
                <w:rFonts w:ascii="Arial" w:hAnsi="Arial" w:cs="Arial"/>
                <w:color w:val="auto"/>
                <w:sz w:val="20"/>
                <w:szCs w:val="20"/>
              </w:rPr>
            </w:pPr>
            <w:r w:rsidRPr="00DF63F5">
              <w:rPr>
                <w:rFonts w:ascii="Arial" w:hAnsi="Arial" w:cs="Arial"/>
                <w:color w:val="auto"/>
                <w:sz w:val="20"/>
                <w:szCs w:val="20"/>
              </w:rPr>
              <w:lastRenderedPageBreak/>
              <w:t>Semestr V</w:t>
            </w:r>
          </w:p>
        </w:tc>
      </w:tr>
      <w:tr w:rsidR="00653D5A" w:rsidRPr="00DF63F5" w:rsidTr="001B0D34">
        <w:trPr>
          <w:trHeight w:val="1275"/>
        </w:trPr>
        <w:tc>
          <w:tcPr>
            <w:tcW w:w="1662" w:type="dxa"/>
            <w:vMerge w:val="restart"/>
          </w:tcPr>
          <w:p w:rsidR="00653D5A" w:rsidRPr="00DF63F5" w:rsidRDefault="00653D5A" w:rsidP="00E6685F">
            <w:pPr>
              <w:rPr>
                <w:rFonts w:ascii="Arial" w:hAnsi="Arial" w:cs="Arial"/>
                <w:color w:val="auto"/>
                <w:sz w:val="20"/>
                <w:szCs w:val="20"/>
              </w:rPr>
            </w:pPr>
            <w:r w:rsidRPr="00DF63F5">
              <w:rPr>
                <w:rFonts w:ascii="Arial" w:hAnsi="Arial" w:cs="Arial"/>
                <w:color w:val="auto"/>
                <w:sz w:val="20"/>
                <w:szCs w:val="20"/>
              </w:rPr>
              <w:lastRenderedPageBreak/>
              <w:t>II. Rynek usług zdrowotnych w Polsce</w:t>
            </w:r>
          </w:p>
        </w:tc>
        <w:tc>
          <w:tcPr>
            <w:tcW w:w="3072" w:type="dxa"/>
          </w:tcPr>
          <w:p w:rsidR="00653D5A" w:rsidRPr="00DF63F5" w:rsidRDefault="00653D5A" w:rsidP="00E6685F">
            <w:pPr>
              <w:rPr>
                <w:rFonts w:ascii="Arial" w:hAnsi="Arial" w:cs="Arial"/>
                <w:color w:val="auto"/>
                <w:sz w:val="20"/>
                <w:szCs w:val="20"/>
              </w:rPr>
            </w:pPr>
            <w:r w:rsidRPr="00DF63F5">
              <w:rPr>
                <w:rFonts w:ascii="Arial" w:hAnsi="Arial" w:cs="Arial"/>
                <w:color w:val="auto"/>
                <w:sz w:val="20"/>
                <w:szCs w:val="20"/>
              </w:rPr>
              <w:t>1.Rynek usług zdrowotnych w Polsce</w:t>
            </w:r>
          </w:p>
        </w:tc>
        <w:tc>
          <w:tcPr>
            <w:tcW w:w="1470" w:type="dxa"/>
          </w:tcPr>
          <w:p w:rsidR="00653D5A" w:rsidRPr="00DF63F5" w:rsidRDefault="00653D5A" w:rsidP="00E6685F">
            <w:pPr>
              <w:rPr>
                <w:rFonts w:ascii="Arial" w:hAnsi="Arial" w:cs="Arial"/>
                <w:color w:val="auto"/>
                <w:sz w:val="20"/>
                <w:szCs w:val="20"/>
              </w:rPr>
            </w:pPr>
          </w:p>
        </w:tc>
        <w:tc>
          <w:tcPr>
            <w:tcW w:w="2976" w:type="dxa"/>
          </w:tcPr>
          <w:p w:rsidR="00B84C63" w:rsidRPr="00DF63F5" w:rsidRDefault="00653D5A" w:rsidP="00E6685F">
            <w:pPr>
              <w:rPr>
                <w:rFonts w:ascii="Arial" w:hAnsi="Arial" w:cs="Arial"/>
                <w:color w:val="auto"/>
                <w:sz w:val="20"/>
                <w:szCs w:val="20"/>
              </w:rPr>
            </w:pPr>
            <w:r w:rsidRPr="00DF63F5">
              <w:rPr>
                <w:rFonts w:ascii="Arial" w:hAnsi="Arial" w:cs="Arial"/>
                <w:color w:val="auto"/>
                <w:sz w:val="20"/>
                <w:szCs w:val="20"/>
              </w:rPr>
              <w:t>- wymienić podstawy prawne świadczenia usług medycznych</w:t>
            </w:r>
          </w:p>
          <w:p w:rsidR="00B84C63" w:rsidRPr="00DF63F5" w:rsidRDefault="00B84C63" w:rsidP="00E6685F">
            <w:pPr>
              <w:rPr>
                <w:rFonts w:ascii="Arial" w:hAnsi="Arial" w:cs="Arial"/>
                <w:color w:val="auto"/>
                <w:sz w:val="20"/>
                <w:szCs w:val="20"/>
              </w:rPr>
            </w:pPr>
            <w:r w:rsidRPr="00DF63F5">
              <w:rPr>
                <w:rFonts w:ascii="Arial" w:hAnsi="Arial" w:cs="Arial"/>
                <w:color w:val="auto"/>
                <w:sz w:val="20"/>
                <w:szCs w:val="20"/>
              </w:rPr>
              <w:t xml:space="preserve">-omówić podstawy prawne świadczenia usług medycznych </w:t>
            </w:r>
          </w:p>
          <w:p w:rsidR="00B84C63" w:rsidRPr="00DF63F5" w:rsidRDefault="00B84C63" w:rsidP="00E6685F">
            <w:pPr>
              <w:rPr>
                <w:rFonts w:ascii="Arial" w:hAnsi="Arial" w:cs="Arial"/>
                <w:color w:val="auto"/>
                <w:sz w:val="20"/>
                <w:szCs w:val="20"/>
              </w:rPr>
            </w:pPr>
            <w:r w:rsidRPr="00DF63F5">
              <w:rPr>
                <w:rFonts w:ascii="Arial" w:hAnsi="Arial" w:cs="Arial"/>
                <w:color w:val="auto"/>
                <w:sz w:val="20"/>
                <w:szCs w:val="20"/>
              </w:rPr>
              <w:t>standardy us</w:t>
            </w:r>
            <w:r w:rsidR="00B55433" w:rsidRPr="00DF63F5">
              <w:rPr>
                <w:rFonts w:ascii="Arial" w:hAnsi="Arial" w:cs="Arial"/>
                <w:color w:val="auto"/>
                <w:sz w:val="20"/>
                <w:szCs w:val="20"/>
              </w:rPr>
              <w:t>ług z zakresu elektroradiologii</w:t>
            </w:r>
          </w:p>
          <w:p w:rsidR="00653D5A" w:rsidRPr="00DF63F5" w:rsidRDefault="00653D5A" w:rsidP="00E6685F">
            <w:pPr>
              <w:rPr>
                <w:rFonts w:ascii="Arial" w:hAnsi="Arial" w:cs="Arial"/>
                <w:color w:val="auto"/>
                <w:sz w:val="20"/>
                <w:szCs w:val="20"/>
              </w:rPr>
            </w:pPr>
            <w:r w:rsidRPr="00DF63F5">
              <w:rPr>
                <w:rFonts w:ascii="Arial" w:hAnsi="Arial" w:cs="Arial"/>
                <w:color w:val="auto"/>
                <w:sz w:val="20"/>
                <w:szCs w:val="20"/>
              </w:rPr>
              <w:t>- omówić rynek usług zdrowotnych w Polsce</w:t>
            </w:r>
          </w:p>
          <w:p w:rsidR="00B55433" w:rsidRPr="00DF63F5" w:rsidRDefault="00653D5A" w:rsidP="00E6685F">
            <w:pPr>
              <w:rPr>
                <w:rFonts w:ascii="Arial" w:hAnsi="Arial" w:cs="Arial"/>
                <w:color w:val="auto"/>
                <w:sz w:val="20"/>
                <w:szCs w:val="20"/>
              </w:rPr>
            </w:pPr>
            <w:r w:rsidRPr="00DF63F5">
              <w:rPr>
                <w:rFonts w:ascii="Arial" w:hAnsi="Arial" w:cs="Arial"/>
                <w:color w:val="auto"/>
                <w:sz w:val="20"/>
                <w:szCs w:val="20"/>
              </w:rPr>
              <w:t xml:space="preserve">- </w:t>
            </w:r>
            <w:r w:rsidR="00B55433" w:rsidRPr="00DF63F5">
              <w:rPr>
                <w:rFonts w:ascii="Arial" w:hAnsi="Arial" w:cs="Arial"/>
                <w:color w:val="auto"/>
                <w:sz w:val="20"/>
                <w:szCs w:val="20"/>
              </w:rPr>
              <w:t>omówić istotne cechy świadczeń medycznych</w:t>
            </w:r>
          </w:p>
          <w:p w:rsidR="00B55433" w:rsidRPr="00DF63F5" w:rsidRDefault="00B55433" w:rsidP="00E6685F">
            <w:pPr>
              <w:rPr>
                <w:rFonts w:ascii="Arial" w:hAnsi="Arial" w:cs="Arial"/>
                <w:color w:val="auto"/>
                <w:sz w:val="20"/>
                <w:szCs w:val="20"/>
              </w:rPr>
            </w:pPr>
            <w:r w:rsidRPr="00DF63F5">
              <w:rPr>
                <w:rFonts w:ascii="Arial" w:hAnsi="Arial" w:cs="Arial"/>
                <w:color w:val="auto"/>
                <w:sz w:val="20"/>
                <w:szCs w:val="20"/>
              </w:rPr>
              <w:t>- określić warunki mające wpływ na jakość usług medycznych</w:t>
            </w:r>
          </w:p>
          <w:p w:rsidR="00653D5A" w:rsidRPr="00DF63F5" w:rsidRDefault="00B55433" w:rsidP="00E6685F">
            <w:pPr>
              <w:rPr>
                <w:rFonts w:ascii="Arial" w:hAnsi="Arial" w:cs="Arial"/>
                <w:color w:val="auto"/>
                <w:sz w:val="20"/>
                <w:szCs w:val="20"/>
              </w:rPr>
            </w:pPr>
            <w:r w:rsidRPr="00DF63F5">
              <w:rPr>
                <w:rFonts w:ascii="Arial" w:hAnsi="Arial" w:cs="Arial"/>
                <w:color w:val="auto"/>
                <w:sz w:val="20"/>
                <w:szCs w:val="20"/>
              </w:rPr>
              <w:t xml:space="preserve">- </w:t>
            </w:r>
            <w:r w:rsidR="00653D5A" w:rsidRPr="00DF63F5">
              <w:rPr>
                <w:rFonts w:ascii="Arial" w:hAnsi="Arial" w:cs="Arial"/>
                <w:color w:val="auto"/>
                <w:sz w:val="20"/>
                <w:szCs w:val="20"/>
              </w:rPr>
              <w:t>wymienić instytucje odpowiedzialne za kształtowanie usług zdrowotnych w Polsce</w:t>
            </w:r>
          </w:p>
        </w:tc>
        <w:tc>
          <w:tcPr>
            <w:tcW w:w="3261" w:type="dxa"/>
          </w:tcPr>
          <w:p w:rsidR="00653D5A" w:rsidRPr="00DF63F5" w:rsidRDefault="00B55433" w:rsidP="00E6685F">
            <w:pPr>
              <w:rPr>
                <w:rFonts w:ascii="Arial" w:hAnsi="Arial" w:cs="Arial"/>
                <w:color w:val="auto"/>
                <w:sz w:val="20"/>
                <w:szCs w:val="20"/>
              </w:rPr>
            </w:pPr>
            <w:r w:rsidRPr="00DF63F5">
              <w:rPr>
                <w:rFonts w:ascii="Arial" w:hAnsi="Arial" w:cs="Arial"/>
                <w:color w:val="auto"/>
                <w:sz w:val="20"/>
                <w:szCs w:val="20"/>
              </w:rPr>
              <w:t>- zlokalizować</w:t>
            </w:r>
            <w:r w:rsidR="00653D5A" w:rsidRPr="00DF63F5">
              <w:rPr>
                <w:rFonts w:ascii="Arial" w:hAnsi="Arial" w:cs="Arial"/>
                <w:color w:val="auto"/>
                <w:sz w:val="20"/>
                <w:szCs w:val="20"/>
              </w:rPr>
              <w:t xml:space="preserve"> podstawy prawne świadczenia usług medycznych </w:t>
            </w:r>
          </w:p>
          <w:p w:rsidR="00653D5A" w:rsidRPr="00DF63F5" w:rsidRDefault="00653D5A" w:rsidP="00E6685F">
            <w:pPr>
              <w:rPr>
                <w:rFonts w:ascii="Arial" w:hAnsi="Arial" w:cs="Arial"/>
                <w:color w:val="auto"/>
                <w:sz w:val="20"/>
                <w:szCs w:val="20"/>
              </w:rPr>
            </w:pPr>
            <w:r w:rsidRPr="00DF63F5">
              <w:rPr>
                <w:rFonts w:ascii="Arial" w:hAnsi="Arial" w:cs="Arial"/>
                <w:color w:val="auto"/>
                <w:sz w:val="20"/>
                <w:szCs w:val="20"/>
              </w:rPr>
              <w:t>standardy usług z zakresu elektroradiologii</w:t>
            </w:r>
          </w:p>
          <w:p w:rsidR="00B55433" w:rsidRPr="00DF63F5" w:rsidRDefault="00653D5A" w:rsidP="00E6685F">
            <w:pPr>
              <w:rPr>
                <w:rFonts w:ascii="Arial" w:hAnsi="Arial" w:cs="Arial"/>
                <w:color w:val="auto"/>
                <w:sz w:val="20"/>
                <w:szCs w:val="20"/>
              </w:rPr>
            </w:pPr>
            <w:r w:rsidRPr="00DF63F5">
              <w:rPr>
                <w:rFonts w:ascii="Arial" w:hAnsi="Arial" w:cs="Arial"/>
                <w:color w:val="auto"/>
                <w:sz w:val="20"/>
                <w:szCs w:val="20"/>
              </w:rPr>
              <w:t xml:space="preserve">- </w:t>
            </w:r>
            <w:r w:rsidR="00B55433" w:rsidRPr="00DF63F5">
              <w:rPr>
                <w:rFonts w:ascii="Arial" w:hAnsi="Arial" w:cs="Arial"/>
                <w:color w:val="auto"/>
                <w:sz w:val="20"/>
                <w:szCs w:val="20"/>
              </w:rPr>
              <w:t xml:space="preserve">przeanalizować podstawy prawne świadczenia usług medycznych </w:t>
            </w:r>
          </w:p>
          <w:p w:rsidR="00B55433" w:rsidRPr="00DF63F5" w:rsidRDefault="00B55433" w:rsidP="00E6685F">
            <w:pPr>
              <w:rPr>
                <w:rFonts w:ascii="Arial" w:hAnsi="Arial" w:cs="Arial"/>
                <w:color w:val="auto"/>
                <w:sz w:val="20"/>
                <w:szCs w:val="20"/>
              </w:rPr>
            </w:pPr>
            <w:r w:rsidRPr="00DF63F5">
              <w:rPr>
                <w:rFonts w:ascii="Arial" w:hAnsi="Arial" w:cs="Arial"/>
                <w:color w:val="auto"/>
                <w:sz w:val="20"/>
                <w:szCs w:val="20"/>
              </w:rPr>
              <w:t>- uzasadnić konieczność utrzymywania standardów usług z zakresu elektroradiologii</w:t>
            </w:r>
          </w:p>
          <w:p w:rsidR="00653D5A" w:rsidRPr="00DF63F5" w:rsidRDefault="00B55433" w:rsidP="00E6685F">
            <w:pPr>
              <w:rPr>
                <w:rFonts w:ascii="Arial" w:hAnsi="Arial" w:cs="Arial"/>
                <w:color w:val="auto"/>
                <w:sz w:val="20"/>
                <w:szCs w:val="20"/>
              </w:rPr>
            </w:pPr>
            <w:r w:rsidRPr="00DF63F5">
              <w:rPr>
                <w:rFonts w:ascii="Arial" w:hAnsi="Arial" w:cs="Arial"/>
                <w:color w:val="auto"/>
                <w:sz w:val="20"/>
                <w:szCs w:val="20"/>
              </w:rPr>
              <w:t>- przeanalizować</w:t>
            </w:r>
            <w:r w:rsidR="00653D5A" w:rsidRPr="00DF63F5">
              <w:rPr>
                <w:rFonts w:ascii="Arial" w:hAnsi="Arial" w:cs="Arial"/>
                <w:color w:val="auto"/>
                <w:sz w:val="20"/>
                <w:szCs w:val="20"/>
              </w:rPr>
              <w:t xml:space="preserve"> cechy świadczeń medycznych</w:t>
            </w:r>
            <w:r w:rsidR="00282D0D" w:rsidRPr="00DF63F5">
              <w:rPr>
                <w:rFonts w:ascii="Arial" w:hAnsi="Arial" w:cs="Arial"/>
                <w:color w:val="auto"/>
                <w:sz w:val="20"/>
                <w:szCs w:val="20"/>
              </w:rPr>
              <w:t>ważn</w:t>
            </w:r>
            <w:r w:rsidR="00282D0D">
              <w:rPr>
                <w:rFonts w:ascii="Arial" w:hAnsi="Arial" w:cs="Arial"/>
                <w:color w:val="auto"/>
                <w:sz w:val="20"/>
                <w:szCs w:val="20"/>
              </w:rPr>
              <w:t xml:space="preserve">e </w:t>
            </w:r>
            <w:r w:rsidRPr="00DF63F5">
              <w:rPr>
                <w:rFonts w:ascii="Arial" w:hAnsi="Arial" w:cs="Arial"/>
                <w:color w:val="auto"/>
                <w:sz w:val="20"/>
                <w:szCs w:val="20"/>
              </w:rPr>
              <w:t xml:space="preserve">z punktu widzenia pacjenta </w:t>
            </w:r>
          </w:p>
          <w:p w:rsidR="00B55433" w:rsidRPr="00DF63F5" w:rsidRDefault="00653D5A" w:rsidP="00E6685F">
            <w:pPr>
              <w:rPr>
                <w:rFonts w:ascii="Arial" w:hAnsi="Arial" w:cs="Arial"/>
                <w:color w:val="auto"/>
                <w:sz w:val="20"/>
                <w:szCs w:val="20"/>
              </w:rPr>
            </w:pPr>
            <w:r w:rsidRPr="00DF63F5">
              <w:rPr>
                <w:rFonts w:ascii="Arial" w:hAnsi="Arial" w:cs="Arial"/>
                <w:color w:val="auto"/>
                <w:sz w:val="20"/>
                <w:szCs w:val="20"/>
              </w:rPr>
              <w:t xml:space="preserve">- </w:t>
            </w:r>
            <w:r w:rsidR="00B55433" w:rsidRPr="00DF63F5">
              <w:rPr>
                <w:rFonts w:ascii="Arial" w:hAnsi="Arial" w:cs="Arial"/>
                <w:color w:val="auto"/>
                <w:sz w:val="20"/>
                <w:szCs w:val="20"/>
              </w:rPr>
              <w:t>przeanalizować cechy świadczeń medycznych ważne z punktu widzenia technika elektroradiologa</w:t>
            </w:r>
          </w:p>
          <w:p w:rsidR="00653D5A" w:rsidRPr="00DF63F5" w:rsidRDefault="00B55433" w:rsidP="00E6685F">
            <w:pPr>
              <w:rPr>
                <w:rFonts w:ascii="Arial" w:hAnsi="Arial" w:cs="Arial"/>
                <w:color w:val="auto"/>
                <w:sz w:val="20"/>
                <w:szCs w:val="20"/>
              </w:rPr>
            </w:pPr>
            <w:r w:rsidRPr="00DF63F5">
              <w:rPr>
                <w:rFonts w:ascii="Arial" w:hAnsi="Arial" w:cs="Arial"/>
                <w:color w:val="auto"/>
                <w:sz w:val="20"/>
                <w:szCs w:val="20"/>
              </w:rPr>
              <w:t xml:space="preserve">- zapewnić warunki </w:t>
            </w:r>
            <w:r w:rsidR="00653D5A" w:rsidRPr="00DF63F5">
              <w:rPr>
                <w:rFonts w:ascii="Arial" w:hAnsi="Arial" w:cs="Arial"/>
                <w:color w:val="auto"/>
                <w:sz w:val="20"/>
                <w:szCs w:val="20"/>
              </w:rPr>
              <w:t>wpływ</w:t>
            </w:r>
            <w:r w:rsidRPr="00DF63F5">
              <w:rPr>
                <w:rFonts w:ascii="Arial" w:hAnsi="Arial" w:cs="Arial"/>
                <w:color w:val="auto"/>
                <w:sz w:val="20"/>
                <w:szCs w:val="20"/>
              </w:rPr>
              <w:t>ające korzystnie</w:t>
            </w:r>
            <w:r w:rsidR="00653D5A" w:rsidRPr="00DF63F5">
              <w:rPr>
                <w:rFonts w:ascii="Arial" w:hAnsi="Arial" w:cs="Arial"/>
                <w:color w:val="auto"/>
                <w:sz w:val="20"/>
                <w:szCs w:val="20"/>
              </w:rPr>
              <w:t xml:space="preserve"> na jakość usług medycznych</w:t>
            </w:r>
          </w:p>
          <w:p w:rsidR="00653D5A" w:rsidRPr="00DF63F5" w:rsidRDefault="00B55433" w:rsidP="00E6685F">
            <w:pPr>
              <w:rPr>
                <w:rFonts w:ascii="Arial" w:hAnsi="Arial" w:cs="Arial"/>
                <w:color w:val="auto"/>
                <w:sz w:val="20"/>
                <w:szCs w:val="20"/>
              </w:rPr>
            </w:pPr>
            <w:r w:rsidRPr="00DF63F5">
              <w:rPr>
                <w:rFonts w:ascii="Arial" w:hAnsi="Arial" w:cs="Arial"/>
                <w:color w:val="auto"/>
                <w:sz w:val="20"/>
                <w:szCs w:val="20"/>
              </w:rPr>
              <w:lastRenderedPageBreak/>
              <w:t>- przeanalizować zakresy odpowiedzialności poszczególnychinstytucji za kształtowanie usług zdrowotnych w Polsce</w:t>
            </w:r>
          </w:p>
        </w:tc>
        <w:tc>
          <w:tcPr>
            <w:tcW w:w="1417" w:type="dxa"/>
          </w:tcPr>
          <w:p w:rsidR="00653D5A" w:rsidRPr="00DF63F5" w:rsidRDefault="00B55433" w:rsidP="00E6685F">
            <w:pPr>
              <w:rPr>
                <w:rFonts w:ascii="Arial" w:hAnsi="Arial" w:cs="Arial"/>
                <w:color w:val="auto"/>
                <w:sz w:val="20"/>
                <w:szCs w:val="20"/>
              </w:rPr>
            </w:pPr>
            <w:r w:rsidRPr="00DF63F5">
              <w:rPr>
                <w:rFonts w:ascii="Arial" w:hAnsi="Arial" w:cs="Arial"/>
                <w:color w:val="auto"/>
                <w:sz w:val="20"/>
                <w:szCs w:val="20"/>
              </w:rPr>
              <w:lastRenderedPageBreak/>
              <w:t>Semestr V</w:t>
            </w:r>
          </w:p>
        </w:tc>
      </w:tr>
      <w:tr w:rsidR="00653D5A" w:rsidRPr="00DF63F5" w:rsidTr="00653D5A">
        <w:tc>
          <w:tcPr>
            <w:tcW w:w="1662" w:type="dxa"/>
            <w:vMerge/>
          </w:tcPr>
          <w:p w:rsidR="00653D5A" w:rsidRPr="00DF63F5" w:rsidRDefault="00653D5A" w:rsidP="00E6685F">
            <w:pPr>
              <w:rPr>
                <w:rFonts w:ascii="Arial" w:hAnsi="Arial" w:cs="Arial"/>
                <w:color w:val="auto"/>
                <w:sz w:val="20"/>
                <w:szCs w:val="20"/>
              </w:rPr>
            </w:pPr>
          </w:p>
        </w:tc>
        <w:tc>
          <w:tcPr>
            <w:tcW w:w="3072" w:type="dxa"/>
          </w:tcPr>
          <w:p w:rsidR="00653D5A" w:rsidRPr="00DF63F5" w:rsidRDefault="00653D5A" w:rsidP="00E6685F">
            <w:pPr>
              <w:rPr>
                <w:rFonts w:ascii="Arial" w:hAnsi="Arial" w:cs="Arial"/>
                <w:color w:val="auto"/>
                <w:sz w:val="20"/>
                <w:szCs w:val="20"/>
              </w:rPr>
            </w:pPr>
            <w:r w:rsidRPr="00DF63F5">
              <w:rPr>
                <w:rFonts w:ascii="Arial" w:hAnsi="Arial" w:cs="Arial"/>
                <w:color w:val="auto"/>
                <w:sz w:val="20"/>
                <w:szCs w:val="20"/>
              </w:rPr>
              <w:t>2. Rynek usług z zakresu elektroradiologii</w:t>
            </w:r>
          </w:p>
        </w:tc>
        <w:tc>
          <w:tcPr>
            <w:tcW w:w="1470" w:type="dxa"/>
          </w:tcPr>
          <w:p w:rsidR="00653D5A" w:rsidRPr="00DF63F5" w:rsidRDefault="00653D5A" w:rsidP="00E6685F">
            <w:pPr>
              <w:rPr>
                <w:rFonts w:ascii="Arial" w:hAnsi="Arial" w:cs="Arial"/>
                <w:color w:val="auto"/>
                <w:sz w:val="20"/>
                <w:szCs w:val="20"/>
              </w:rPr>
            </w:pPr>
          </w:p>
        </w:tc>
        <w:tc>
          <w:tcPr>
            <w:tcW w:w="2976" w:type="dxa"/>
          </w:tcPr>
          <w:p w:rsidR="00653D5A" w:rsidRPr="00DF63F5" w:rsidRDefault="00653D5A" w:rsidP="00E6685F">
            <w:pPr>
              <w:rPr>
                <w:rFonts w:ascii="Arial" w:hAnsi="Arial" w:cs="Arial"/>
                <w:color w:val="auto"/>
                <w:sz w:val="20"/>
                <w:szCs w:val="20"/>
              </w:rPr>
            </w:pPr>
            <w:r w:rsidRPr="00DF63F5">
              <w:rPr>
                <w:rFonts w:ascii="Arial" w:hAnsi="Arial" w:cs="Arial"/>
                <w:color w:val="auto"/>
                <w:sz w:val="20"/>
                <w:szCs w:val="20"/>
              </w:rPr>
              <w:t xml:space="preserve">- omówić podstawy prawne świadczenia usług z zakresu elektroradiologii </w:t>
            </w:r>
          </w:p>
          <w:p w:rsidR="00653D5A" w:rsidRPr="00DF63F5" w:rsidRDefault="00653D5A" w:rsidP="00E6685F">
            <w:pPr>
              <w:rPr>
                <w:rFonts w:ascii="Arial" w:hAnsi="Arial" w:cs="Arial"/>
                <w:color w:val="auto"/>
                <w:sz w:val="20"/>
                <w:szCs w:val="20"/>
              </w:rPr>
            </w:pPr>
            <w:r w:rsidRPr="00DF63F5">
              <w:rPr>
                <w:rFonts w:ascii="Arial" w:hAnsi="Arial" w:cs="Arial"/>
                <w:color w:val="auto"/>
                <w:sz w:val="20"/>
                <w:szCs w:val="20"/>
              </w:rPr>
              <w:t>- omówić standardy usług z zakresu elektroradiologii</w:t>
            </w:r>
            <w:r w:rsidR="00E80194" w:rsidRPr="00DF63F5">
              <w:rPr>
                <w:rFonts w:ascii="Arial" w:hAnsi="Arial" w:cs="Arial"/>
                <w:color w:val="auto"/>
                <w:sz w:val="20"/>
                <w:szCs w:val="20"/>
              </w:rPr>
              <w:t xml:space="preserve"> omówić istotne cechy usługi/produktu (wynik badań/terapii) świadczące o wysokiej jakości usług z zakresu elektroradiologii</w:t>
            </w:r>
          </w:p>
          <w:p w:rsidR="00E80194" w:rsidRPr="00DF63F5" w:rsidRDefault="00653D5A" w:rsidP="00E6685F">
            <w:pPr>
              <w:rPr>
                <w:rFonts w:ascii="Arial" w:hAnsi="Arial" w:cs="Arial"/>
                <w:color w:val="auto"/>
                <w:sz w:val="20"/>
                <w:szCs w:val="20"/>
              </w:rPr>
            </w:pPr>
            <w:r w:rsidRPr="00DF63F5">
              <w:rPr>
                <w:rFonts w:ascii="Arial" w:hAnsi="Arial" w:cs="Arial"/>
                <w:color w:val="auto"/>
                <w:sz w:val="20"/>
                <w:szCs w:val="20"/>
              </w:rPr>
              <w:t xml:space="preserve">- </w:t>
            </w:r>
            <w:r w:rsidR="00E80194" w:rsidRPr="00DF63F5">
              <w:rPr>
                <w:rFonts w:ascii="Arial" w:hAnsi="Arial" w:cs="Arial"/>
                <w:color w:val="auto"/>
                <w:sz w:val="20"/>
                <w:szCs w:val="20"/>
              </w:rPr>
              <w:t xml:space="preserve">wymienić warunki mające wpływ na jakość usług z zakresu elektroradiologii </w:t>
            </w:r>
          </w:p>
          <w:p w:rsidR="00653D5A" w:rsidRPr="00DF63F5" w:rsidRDefault="00E80194" w:rsidP="00E6685F">
            <w:pPr>
              <w:rPr>
                <w:rFonts w:ascii="Arial" w:hAnsi="Arial" w:cs="Arial"/>
                <w:color w:val="auto"/>
                <w:sz w:val="20"/>
                <w:szCs w:val="20"/>
              </w:rPr>
            </w:pPr>
            <w:r w:rsidRPr="00DF63F5">
              <w:rPr>
                <w:rFonts w:ascii="Arial" w:hAnsi="Arial" w:cs="Arial"/>
                <w:color w:val="auto"/>
                <w:sz w:val="20"/>
                <w:szCs w:val="20"/>
              </w:rPr>
              <w:t xml:space="preserve">- </w:t>
            </w:r>
            <w:r w:rsidR="00653D5A" w:rsidRPr="00DF63F5">
              <w:rPr>
                <w:rFonts w:ascii="Arial" w:hAnsi="Arial" w:cs="Arial"/>
                <w:color w:val="auto"/>
                <w:sz w:val="20"/>
                <w:szCs w:val="20"/>
              </w:rPr>
              <w:t>podać sposoby rozliczania usług zdrowotnych z zakresu elektroradiologii</w:t>
            </w:r>
          </w:p>
        </w:tc>
        <w:tc>
          <w:tcPr>
            <w:tcW w:w="3261" w:type="dxa"/>
          </w:tcPr>
          <w:p w:rsidR="00E80194" w:rsidRPr="00DF63F5" w:rsidRDefault="00653D5A" w:rsidP="00E6685F">
            <w:pPr>
              <w:rPr>
                <w:rFonts w:ascii="Arial" w:hAnsi="Arial" w:cs="Arial"/>
                <w:color w:val="auto"/>
                <w:sz w:val="20"/>
                <w:szCs w:val="20"/>
              </w:rPr>
            </w:pPr>
            <w:r w:rsidRPr="00DF63F5">
              <w:rPr>
                <w:rFonts w:ascii="Arial" w:hAnsi="Arial" w:cs="Arial"/>
                <w:color w:val="auto"/>
                <w:sz w:val="20"/>
                <w:szCs w:val="20"/>
              </w:rPr>
              <w:t xml:space="preserve">- </w:t>
            </w:r>
            <w:r w:rsidR="00E80194" w:rsidRPr="00DF63F5">
              <w:rPr>
                <w:rFonts w:ascii="Arial" w:hAnsi="Arial" w:cs="Arial"/>
                <w:color w:val="auto"/>
                <w:sz w:val="20"/>
                <w:szCs w:val="20"/>
              </w:rPr>
              <w:t>zlokalizować podstawy prawne świadczenia usług z zakresu elektroradiologii</w:t>
            </w:r>
          </w:p>
          <w:p w:rsidR="00653D5A" w:rsidRPr="00DF63F5" w:rsidRDefault="00E80194" w:rsidP="00E6685F">
            <w:pPr>
              <w:rPr>
                <w:rFonts w:ascii="Arial" w:hAnsi="Arial" w:cs="Arial"/>
                <w:color w:val="auto"/>
                <w:sz w:val="20"/>
                <w:szCs w:val="20"/>
              </w:rPr>
            </w:pPr>
            <w:r w:rsidRPr="00DF63F5">
              <w:rPr>
                <w:rFonts w:ascii="Arial" w:hAnsi="Arial" w:cs="Arial"/>
                <w:color w:val="auto"/>
                <w:sz w:val="20"/>
                <w:szCs w:val="20"/>
              </w:rPr>
              <w:t>- stworzyć</w:t>
            </w:r>
            <w:r w:rsidR="00653D5A" w:rsidRPr="00DF63F5">
              <w:rPr>
                <w:rFonts w:ascii="Arial" w:hAnsi="Arial" w:cs="Arial"/>
                <w:color w:val="auto"/>
                <w:sz w:val="20"/>
                <w:szCs w:val="20"/>
              </w:rPr>
              <w:t xml:space="preserve"> warunki mające wpływ na jakość usług z zakresu elektroradiologii </w:t>
            </w:r>
          </w:p>
          <w:p w:rsidR="00653D5A" w:rsidRPr="00DF63F5" w:rsidRDefault="00E80194" w:rsidP="00E6685F">
            <w:pPr>
              <w:rPr>
                <w:rFonts w:ascii="Arial" w:hAnsi="Arial" w:cs="Arial"/>
                <w:color w:val="auto"/>
                <w:sz w:val="20"/>
                <w:szCs w:val="20"/>
              </w:rPr>
            </w:pPr>
            <w:r w:rsidRPr="00DF63F5">
              <w:rPr>
                <w:rFonts w:ascii="Arial" w:hAnsi="Arial" w:cs="Arial"/>
                <w:color w:val="auto"/>
                <w:sz w:val="20"/>
                <w:szCs w:val="20"/>
              </w:rPr>
              <w:t>- przeanalizować</w:t>
            </w:r>
            <w:r w:rsidR="00653D5A" w:rsidRPr="00DF63F5">
              <w:rPr>
                <w:rFonts w:ascii="Arial" w:hAnsi="Arial" w:cs="Arial"/>
                <w:color w:val="auto"/>
                <w:sz w:val="20"/>
                <w:szCs w:val="20"/>
              </w:rPr>
              <w:t xml:space="preserve"> istotne cechy usługi/produktu (wynik badań/terapii) świadczące o wysokiej jakości usług z zakresu elektroradiologii </w:t>
            </w:r>
          </w:p>
          <w:p w:rsidR="00653D5A" w:rsidRPr="00DF63F5" w:rsidRDefault="00653D5A" w:rsidP="00E6685F">
            <w:pPr>
              <w:rPr>
                <w:rFonts w:ascii="Arial" w:hAnsi="Arial" w:cs="Arial"/>
                <w:color w:val="auto"/>
                <w:sz w:val="20"/>
                <w:szCs w:val="20"/>
              </w:rPr>
            </w:pPr>
            <w:r w:rsidRPr="00DF63F5">
              <w:rPr>
                <w:rFonts w:ascii="Arial" w:hAnsi="Arial" w:cs="Arial"/>
                <w:color w:val="auto"/>
                <w:sz w:val="20"/>
                <w:szCs w:val="20"/>
              </w:rPr>
              <w:t>- rozliczać usługi zdrowotne z zakresu elektroradiologii</w:t>
            </w:r>
          </w:p>
          <w:p w:rsidR="00653D5A" w:rsidRPr="00DF63F5" w:rsidRDefault="00653D5A" w:rsidP="00E6685F">
            <w:pPr>
              <w:rPr>
                <w:rFonts w:ascii="Arial" w:hAnsi="Arial" w:cs="Arial"/>
                <w:color w:val="auto"/>
                <w:sz w:val="20"/>
                <w:szCs w:val="20"/>
              </w:rPr>
            </w:pPr>
          </w:p>
        </w:tc>
        <w:tc>
          <w:tcPr>
            <w:tcW w:w="1417" w:type="dxa"/>
          </w:tcPr>
          <w:p w:rsidR="00653D5A" w:rsidRPr="00DF63F5" w:rsidRDefault="00B55433" w:rsidP="00E6685F">
            <w:pPr>
              <w:rPr>
                <w:rFonts w:ascii="Arial" w:hAnsi="Arial" w:cs="Arial"/>
                <w:color w:val="auto"/>
                <w:sz w:val="20"/>
                <w:szCs w:val="20"/>
              </w:rPr>
            </w:pPr>
            <w:r w:rsidRPr="00DF63F5">
              <w:rPr>
                <w:rFonts w:ascii="Arial" w:hAnsi="Arial" w:cs="Arial"/>
                <w:color w:val="auto"/>
                <w:sz w:val="20"/>
                <w:szCs w:val="20"/>
              </w:rPr>
              <w:t>Semestr V</w:t>
            </w:r>
          </w:p>
        </w:tc>
      </w:tr>
      <w:tr w:rsidR="00653D5A" w:rsidRPr="00DF63F5" w:rsidTr="00653D5A">
        <w:tc>
          <w:tcPr>
            <w:tcW w:w="1662" w:type="dxa"/>
          </w:tcPr>
          <w:p w:rsidR="00653D5A" w:rsidRPr="00DF63F5" w:rsidRDefault="00653D5A" w:rsidP="00E6685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RAZEM</w:t>
            </w:r>
          </w:p>
        </w:tc>
        <w:tc>
          <w:tcPr>
            <w:tcW w:w="3072" w:type="dxa"/>
          </w:tcPr>
          <w:p w:rsidR="00653D5A" w:rsidRPr="00DF63F5" w:rsidRDefault="00653D5A" w:rsidP="00E6685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DF63F5">
              <w:rPr>
                <w:rFonts w:ascii="Arial" w:hAnsi="Arial" w:cs="Arial"/>
                <w:color w:val="auto"/>
                <w:sz w:val="20"/>
                <w:szCs w:val="20"/>
              </w:rPr>
              <w:t>...</w:t>
            </w:r>
          </w:p>
        </w:tc>
        <w:tc>
          <w:tcPr>
            <w:tcW w:w="1470" w:type="dxa"/>
          </w:tcPr>
          <w:p w:rsidR="00653D5A" w:rsidRPr="00DF63F5" w:rsidRDefault="00653D5A" w:rsidP="00E6685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76" w:type="dxa"/>
          </w:tcPr>
          <w:p w:rsidR="00653D5A" w:rsidRPr="00DF63F5" w:rsidRDefault="00653D5A" w:rsidP="00E6685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261" w:type="dxa"/>
          </w:tcPr>
          <w:p w:rsidR="00653D5A" w:rsidRPr="00DF63F5" w:rsidRDefault="00653D5A" w:rsidP="00E6685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17" w:type="dxa"/>
          </w:tcPr>
          <w:p w:rsidR="00653D5A" w:rsidRPr="00DF63F5" w:rsidRDefault="00653D5A" w:rsidP="00E6685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bl>
    <w:p w:rsidR="00653D5A" w:rsidRPr="00002937" w:rsidRDefault="00653D5A" w:rsidP="00E163F2">
      <w:pPr>
        <w:spacing w:line="360" w:lineRule="auto"/>
        <w:rPr>
          <w:rFonts w:ascii="Arial" w:hAnsi="Arial" w:cs="Arial"/>
          <w:color w:val="auto"/>
          <w:sz w:val="20"/>
          <w:szCs w:val="20"/>
        </w:rPr>
      </w:pPr>
    </w:p>
    <w:p w:rsidR="00E10656" w:rsidRPr="00002937" w:rsidRDefault="00E10656" w:rsidP="00E163F2">
      <w:pPr>
        <w:spacing w:line="360" w:lineRule="auto"/>
        <w:rPr>
          <w:rFonts w:ascii="Arial" w:hAnsi="Arial" w:cs="Arial"/>
          <w:color w:val="auto"/>
          <w:sz w:val="20"/>
          <w:szCs w:val="20"/>
        </w:rPr>
      </w:pPr>
    </w:p>
    <w:p w:rsidR="00653D5A" w:rsidRPr="00E163F2" w:rsidRDefault="00653D5A" w:rsidP="00E163F2">
      <w:pPr>
        <w:pStyle w:val="Nagwek4"/>
        <w:spacing w:before="0" w:line="360" w:lineRule="auto"/>
        <w:rPr>
          <w:rFonts w:ascii="Arial" w:hAnsi="Arial" w:cs="Arial"/>
          <w:b/>
          <w:i w:val="0"/>
          <w:color w:val="auto"/>
        </w:rPr>
      </w:pPr>
      <w:r w:rsidRPr="00E163F2">
        <w:rPr>
          <w:rFonts w:ascii="Arial" w:hAnsi="Arial" w:cs="Arial"/>
          <w:b/>
          <w:i w:val="0"/>
          <w:color w:val="auto"/>
        </w:rPr>
        <w:t>PROCEDURY OSIĄGANIA CELÓW KSZTAŁCENIA PRZEDMIOTU</w:t>
      </w:r>
    </w:p>
    <w:p w:rsidR="00653D5A" w:rsidRPr="00002937" w:rsidRDefault="00653D5A" w:rsidP="00E163F2">
      <w:pPr>
        <w:pStyle w:val="Tekstpodstawowy"/>
        <w:spacing w:after="0" w:line="360" w:lineRule="auto"/>
        <w:jc w:val="both"/>
        <w:rPr>
          <w:rFonts w:ascii="Arial" w:hAnsi="Arial" w:cs="Arial"/>
          <w:color w:val="auto"/>
          <w:sz w:val="20"/>
          <w:szCs w:val="20"/>
        </w:rPr>
      </w:pPr>
      <w:r w:rsidRPr="00002937">
        <w:rPr>
          <w:rFonts w:ascii="Arial" w:hAnsi="Arial" w:cs="Arial"/>
          <w:color w:val="auto"/>
          <w:sz w:val="20"/>
          <w:szCs w:val="20"/>
        </w:rPr>
        <w:t>propozycje metod nauczania: wykład problemowy, wykład konwersatoryjny, dyskusja wielokrotna mutacja A, metoda projektów</w:t>
      </w:r>
      <w:r w:rsidR="006C4CED" w:rsidRPr="00002937">
        <w:rPr>
          <w:rFonts w:ascii="Arial" w:hAnsi="Arial" w:cs="Arial"/>
          <w:color w:val="auto"/>
          <w:sz w:val="20"/>
          <w:szCs w:val="20"/>
        </w:rPr>
        <w:t>.</w:t>
      </w:r>
    </w:p>
    <w:p w:rsidR="00653D5A" w:rsidRPr="00002937" w:rsidRDefault="00094F67" w:rsidP="00E163F2">
      <w:pPr>
        <w:pStyle w:val="Tekstpodstawowy"/>
        <w:spacing w:after="0" w:line="360" w:lineRule="auto"/>
        <w:jc w:val="both"/>
        <w:rPr>
          <w:rFonts w:ascii="Arial" w:hAnsi="Arial" w:cs="Arial"/>
          <w:color w:val="auto"/>
          <w:sz w:val="20"/>
          <w:szCs w:val="20"/>
        </w:rPr>
      </w:pPr>
      <w:r w:rsidRPr="00002937">
        <w:rPr>
          <w:rFonts w:ascii="Arial" w:hAnsi="Arial" w:cs="Arial"/>
          <w:color w:val="auto"/>
          <w:sz w:val="20"/>
          <w:szCs w:val="20"/>
        </w:rPr>
        <w:t xml:space="preserve">propozycje </w:t>
      </w:r>
      <w:r w:rsidR="00653D5A" w:rsidRPr="00002937">
        <w:rPr>
          <w:rFonts w:ascii="Arial" w:hAnsi="Arial" w:cs="Arial"/>
          <w:color w:val="auto"/>
          <w:sz w:val="20"/>
          <w:szCs w:val="20"/>
        </w:rPr>
        <w:t>środków dydaktycznych do przedmiotu: procedury dot</w:t>
      </w:r>
      <w:r w:rsidR="00AE6725" w:rsidRPr="00002937">
        <w:rPr>
          <w:rFonts w:ascii="Arial" w:hAnsi="Arial" w:cs="Arial"/>
          <w:color w:val="auto"/>
          <w:sz w:val="20"/>
          <w:szCs w:val="20"/>
        </w:rPr>
        <w:t>.</w:t>
      </w:r>
      <w:r w:rsidR="00653D5A" w:rsidRPr="00002937">
        <w:rPr>
          <w:rFonts w:ascii="Arial" w:hAnsi="Arial" w:cs="Arial"/>
          <w:color w:val="auto"/>
          <w:sz w:val="20"/>
          <w:szCs w:val="20"/>
        </w:rPr>
        <w:t xml:space="preserve"> aseptyki i antyseptyki oraz postępowania z materiałem skażonym biologicznie, </w:t>
      </w:r>
    </w:p>
    <w:p w:rsidR="00653D5A" w:rsidRPr="00002937" w:rsidRDefault="009B4CA4" w:rsidP="00E163F2">
      <w:pPr>
        <w:pStyle w:val="Tekstpodstawowy"/>
        <w:spacing w:after="0" w:line="360" w:lineRule="auto"/>
        <w:jc w:val="both"/>
        <w:rPr>
          <w:rFonts w:ascii="Arial" w:hAnsi="Arial" w:cs="Arial"/>
          <w:color w:val="auto"/>
          <w:sz w:val="20"/>
          <w:szCs w:val="20"/>
        </w:rPr>
      </w:pPr>
      <w:r w:rsidRPr="00002937">
        <w:rPr>
          <w:rFonts w:ascii="Arial" w:hAnsi="Arial" w:cs="Arial"/>
          <w:color w:val="auto"/>
          <w:sz w:val="20"/>
          <w:szCs w:val="20"/>
        </w:rPr>
        <w:t>obudowa dydaktyczna:</w:t>
      </w:r>
      <w:r w:rsidR="00653D5A" w:rsidRPr="00002937">
        <w:rPr>
          <w:rFonts w:ascii="Arial" w:hAnsi="Arial" w:cs="Arial"/>
          <w:color w:val="auto"/>
          <w:sz w:val="20"/>
          <w:szCs w:val="20"/>
        </w:rPr>
        <w:t xml:space="preserve"> przepisy prawnedotyczące świadczenia usług medycznych</w:t>
      </w:r>
      <w:r w:rsidRPr="00002937">
        <w:rPr>
          <w:rFonts w:ascii="Arial" w:hAnsi="Arial" w:cs="Arial"/>
          <w:color w:val="auto"/>
          <w:sz w:val="20"/>
          <w:szCs w:val="20"/>
        </w:rPr>
        <w:t>, dostęp i monitorowanie zmian na rzetelnych portalach tematycznych (</w:t>
      </w:r>
      <w:r w:rsidR="00140202" w:rsidRPr="00002937">
        <w:rPr>
          <w:rFonts w:ascii="Arial" w:hAnsi="Arial" w:cs="Arial"/>
          <w:color w:val="auto"/>
          <w:sz w:val="20"/>
          <w:szCs w:val="20"/>
        </w:rPr>
        <w:t>Ministerstwo Zdrowia Portal gov.pl</w:t>
      </w:r>
      <w:r w:rsidR="00282D0D" w:rsidRPr="00002937">
        <w:rPr>
          <w:rFonts w:ascii="Arial" w:hAnsi="Arial" w:cs="Arial"/>
          <w:color w:val="auto"/>
          <w:sz w:val="20"/>
          <w:szCs w:val="20"/>
        </w:rPr>
        <w:t>,</w:t>
      </w:r>
      <w:hyperlink r:id="rId16" w:history="1">
        <w:r w:rsidR="00C161B3" w:rsidRPr="00E163F2">
          <w:rPr>
            <w:rStyle w:val="Hipercze"/>
            <w:rFonts w:ascii="Arial" w:hAnsi="Arial" w:cs="Arial"/>
            <w:color w:val="auto"/>
            <w:sz w:val="20"/>
            <w:szCs w:val="20"/>
            <w:u w:val="none"/>
          </w:rPr>
          <w:t>www.rynek</w:t>
        </w:r>
      </w:hyperlink>
      <w:r w:rsidR="00140202" w:rsidRPr="00E163F2">
        <w:rPr>
          <w:rFonts w:ascii="Arial" w:hAnsi="Arial" w:cs="Arial"/>
          <w:color w:val="auto"/>
          <w:sz w:val="20"/>
          <w:szCs w:val="20"/>
        </w:rPr>
        <w:t xml:space="preserve"> zdrowia</w:t>
      </w:r>
      <w:r w:rsidR="00140202" w:rsidRPr="00002937">
        <w:rPr>
          <w:rFonts w:ascii="Arial" w:hAnsi="Arial" w:cs="Arial"/>
          <w:color w:val="auto"/>
          <w:sz w:val="20"/>
          <w:szCs w:val="20"/>
        </w:rPr>
        <w:t>.pl)</w:t>
      </w:r>
      <w:r w:rsidR="00F031C8" w:rsidRPr="00002937">
        <w:rPr>
          <w:rFonts w:ascii="Arial" w:hAnsi="Arial" w:cs="Arial"/>
          <w:color w:val="auto"/>
          <w:sz w:val="20"/>
          <w:szCs w:val="20"/>
        </w:rPr>
        <w:t>.</w:t>
      </w:r>
    </w:p>
    <w:p w:rsidR="009B4CA4" w:rsidRPr="00002937" w:rsidRDefault="00653D5A" w:rsidP="00E163F2">
      <w:pPr>
        <w:pStyle w:val="Tekstpodstawowy"/>
        <w:spacing w:after="0" w:line="360" w:lineRule="auto"/>
        <w:jc w:val="both"/>
        <w:rPr>
          <w:rFonts w:ascii="Arial" w:hAnsi="Arial" w:cs="Arial"/>
          <w:color w:val="auto"/>
          <w:sz w:val="20"/>
          <w:szCs w:val="20"/>
        </w:rPr>
      </w:pPr>
      <w:r w:rsidRPr="00002937">
        <w:rPr>
          <w:rFonts w:ascii="Arial" w:hAnsi="Arial" w:cs="Arial"/>
          <w:color w:val="auto"/>
          <w:sz w:val="20"/>
          <w:szCs w:val="20"/>
        </w:rPr>
        <w:t xml:space="preserve">warunki realizacji programu przedmiotu: sala dydaktyczna ze sprzętem do projekcji multimedialnych, </w:t>
      </w:r>
      <w:r w:rsidR="009B4CA4" w:rsidRPr="00002937">
        <w:rPr>
          <w:rFonts w:ascii="Arial" w:hAnsi="Arial" w:cs="Arial"/>
          <w:color w:val="auto"/>
          <w:sz w:val="20"/>
          <w:szCs w:val="20"/>
        </w:rPr>
        <w:t xml:space="preserve">dostęp do stanowisk komputerowych z dostępem do sieci </w:t>
      </w:r>
      <w:r w:rsidR="00170E0A" w:rsidRPr="00002937">
        <w:rPr>
          <w:rFonts w:ascii="Arial" w:hAnsi="Arial" w:cs="Arial"/>
          <w:color w:val="auto"/>
          <w:sz w:val="20"/>
          <w:szCs w:val="20"/>
        </w:rPr>
        <w:t>i</w:t>
      </w:r>
      <w:r w:rsidR="009B4CA4" w:rsidRPr="00002937">
        <w:rPr>
          <w:rFonts w:ascii="Arial" w:hAnsi="Arial" w:cs="Arial"/>
          <w:color w:val="auto"/>
          <w:sz w:val="20"/>
          <w:szCs w:val="20"/>
        </w:rPr>
        <w:t>nternet (aktualne akty prawne) – minimum 1 stanowisko na 2 uczniów</w:t>
      </w:r>
      <w:r w:rsidR="00282D0D" w:rsidRPr="00002937">
        <w:rPr>
          <w:rFonts w:ascii="Arial" w:hAnsi="Arial" w:cs="Arial"/>
          <w:color w:val="auto"/>
          <w:sz w:val="20"/>
          <w:szCs w:val="20"/>
        </w:rPr>
        <w:t>.</w:t>
      </w:r>
    </w:p>
    <w:p w:rsidR="009B4CA4" w:rsidRPr="00002937" w:rsidRDefault="00AC1F56" w:rsidP="00E163F2">
      <w:pPr>
        <w:pStyle w:val="Tekstpodstawowy"/>
        <w:spacing w:after="0" w:line="360" w:lineRule="auto"/>
        <w:jc w:val="both"/>
        <w:rPr>
          <w:rFonts w:ascii="Arial" w:hAnsi="Arial" w:cs="Arial"/>
          <w:color w:val="auto"/>
          <w:sz w:val="20"/>
          <w:szCs w:val="20"/>
        </w:rPr>
      </w:pPr>
      <w:r w:rsidRPr="00002937">
        <w:rPr>
          <w:rFonts w:ascii="Arial" w:hAnsi="Arial" w:cs="Arial"/>
          <w:color w:val="auto"/>
          <w:sz w:val="20"/>
          <w:szCs w:val="20"/>
        </w:rPr>
        <w:t>Forma organizacyjna: nauczanie zbiorowe, indywidualizacja poprzez</w:t>
      </w:r>
      <w:r w:rsidR="009B4CA4" w:rsidRPr="00002937">
        <w:rPr>
          <w:rFonts w:ascii="Arial" w:hAnsi="Arial" w:cs="Arial"/>
          <w:color w:val="auto"/>
          <w:sz w:val="20"/>
          <w:szCs w:val="20"/>
        </w:rPr>
        <w:t xml:space="preserve"> dobór tematu projektu do możliwości i zainteresowań ucznia lub realizacja projektu w małych grupach</w:t>
      </w:r>
      <w:r w:rsidR="00F031C8" w:rsidRPr="00002937">
        <w:rPr>
          <w:rFonts w:ascii="Arial" w:hAnsi="Arial" w:cs="Arial"/>
          <w:color w:val="auto"/>
          <w:sz w:val="20"/>
          <w:szCs w:val="20"/>
        </w:rPr>
        <w:t>.</w:t>
      </w:r>
    </w:p>
    <w:p w:rsidR="009B4CA4" w:rsidRPr="00002937" w:rsidRDefault="00282D0D" w:rsidP="00E163F2">
      <w:pPr>
        <w:pStyle w:val="Tekstpodstawowy"/>
        <w:spacing w:after="0" w:line="360" w:lineRule="auto"/>
        <w:jc w:val="both"/>
        <w:rPr>
          <w:rFonts w:ascii="Arial" w:hAnsi="Arial" w:cs="Arial"/>
          <w:color w:val="auto"/>
          <w:sz w:val="20"/>
          <w:szCs w:val="20"/>
        </w:rPr>
      </w:pPr>
      <w:r w:rsidRPr="00002937">
        <w:rPr>
          <w:rFonts w:ascii="Arial" w:hAnsi="Arial" w:cs="Arial"/>
          <w:color w:val="auto"/>
          <w:sz w:val="20"/>
          <w:szCs w:val="20"/>
        </w:rPr>
        <w:lastRenderedPageBreak/>
        <w:t>P</w:t>
      </w:r>
      <w:r w:rsidR="00653D5A" w:rsidRPr="00002937">
        <w:rPr>
          <w:rFonts w:ascii="Arial" w:hAnsi="Arial" w:cs="Arial"/>
          <w:color w:val="auto"/>
          <w:sz w:val="20"/>
          <w:szCs w:val="20"/>
        </w:rPr>
        <w:t xml:space="preserve">rzykładowe zadania: </w:t>
      </w:r>
    </w:p>
    <w:p w:rsidR="00653D5A" w:rsidRPr="00002937" w:rsidRDefault="00653D5A" w:rsidP="00E163F2">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002937">
        <w:rPr>
          <w:rFonts w:ascii="Arial" w:hAnsi="Arial" w:cs="Arial"/>
          <w:color w:val="auto"/>
          <w:sz w:val="20"/>
          <w:szCs w:val="20"/>
        </w:rPr>
        <w:t xml:space="preserve">Opracuj opis standardowej usługi z zakresu elektroencefalografii. </w:t>
      </w:r>
    </w:p>
    <w:p w:rsidR="009B4CA4" w:rsidRPr="00002937" w:rsidRDefault="009B4CA4" w:rsidP="00E163F2">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002937">
        <w:rPr>
          <w:rFonts w:ascii="Arial" w:hAnsi="Arial" w:cs="Arial"/>
          <w:color w:val="auto"/>
          <w:sz w:val="20"/>
          <w:szCs w:val="20"/>
        </w:rPr>
        <w:t>Przeanalizuj lokalne zapotrzebowanie rynku na usługi z zakresu medycyny nuklearnej.</w:t>
      </w:r>
    </w:p>
    <w:p w:rsidR="00653D5A" w:rsidRPr="00002937" w:rsidRDefault="009B4CA4" w:rsidP="00E163F2">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002937">
        <w:rPr>
          <w:rFonts w:ascii="Arial" w:hAnsi="Arial" w:cs="Arial"/>
          <w:color w:val="auto"/>
          <w:sz w:val="20"/>
          <w:szCs w:val="20"/>
        </w:rPr>
        <w:t>Korzystając z opisu działalności prywatnej pracowni rentgenografii, dokonaj miesięcznego rozliczenia świadczonych usług.</w:t>
      </w:r>
    </w:p>
    <w:p w:rsidR="009B4CA4" w:rsidRPr="00002937" w:rsidRDefault="009B4CA4" w:rsidP="00E163F2">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002937">
        <w:rPr>
          <w:rFonts w:ascii="Arial" w:hAnsi="Arial" w:cs="Arial"/>
          <w:color w:val="auto"/>
          <w:sz w:val="20"/>
          <w:szCs w:val="20"/>
        </w:rPr>
        <w:t xml:space="preserve">Na podstawie opisu czynników zagrażających zdrowiu na danym stanowisku pracy, dobierz procedury postępowania. </w:t>
      </w:r>
    </w:p>
    <w:p w:rsidR="009B4CA4" w:rsidRDefault="009B4CA4" w:rsidP="0000293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E10656" w:rsidRPr="00002937" w:rsidRDefault="00E10656" w:rsidP="0000293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653D5A" w:rsidRPr="00E163F2" w:rsidRDefault="00653D5A" w:rsidP="00E163F2">
      <w:pPr>
        <w:pStyle w:val="Nagwek4"/>
        <w:spacing w:before="0" w:line="360" w:lineRule="auto"/>
        <w:rPr>
          <w:rFonts w:ascii="Arial" w:hAnsi="Arial" w:cs="Arial"/>
          <w:b/>
          <w:i w:val="0"/>
          <w:color w:val="auto"/>
        </w:rPr>
      </w:pPr>
      <w:r w:rsidRPr="00E163F2">
        <w:rPr>
          <w:rFonts w:ascii="Arial" w:hAnsi="Arial" w:cs="Arial"/>
          <w:b/>
          <w:i w:val="0"/>
          <w:color w:val="auto"/>
        </w:rPr>
        <w:t>PROPONOWANE METODY SPRAWDZANIA OSIĄGNIĘĆ EDUKACYJNYCH UCZNIA</w:t>
      </w:r>
    </w:p>
    <w:p w:rsidR="00140202" w:rsidRPr="00002937" w:rsidRDefault="00F031C8" w:rsidP="00E163F2">
      <w:pPr>
        <w:pStyle w:val="Tekstpodstawowy"/>
        <w:spacing w:after="0" w:line="360" w:lineRule="auto"/>
        <w:jc w:val="both"/>
        <w:rPr>
          <w:rFonts w:ascii="Arial" w:hAnsi="Arial" w:cs="Arial"/>
          <w:color w:val="auto"/>
          <w:sz w:val="20"/>
          <w:szCs w:val="20"/>
        </w:rPr>
      </w:pPr>
      <w:r w:rsidRPr="00002937">
        <w:rPr>
          <w:rFonts w:ascii="Arial" w:hAnsi="Arial" w:cs="Arial"/>
          <w:color w:val="auto"/>
          <w:sz w:val="20"/>
          <w:szCs w:val="20"/>
        </w:rPr>
        <w:t>S</w:t>
      </w:r>
      <w:r w:rsidR="00140202" w:rsidRPr="00002937">
        <w:rPr>
          <w:rFonts w:ascii="Arial" w:hAnsi="Arial" w:cs="Arial"/>
          <w:color w:val="auto"/>
          <w:sz w:val="20"/>
          <w:szCs w:val="20"/>
        </w:rPr>
        <w:t>posoby oceniania: ustne, pisemne, obserwacja</w:t>
      </w:r>
    </w:p>
    <w:p w:rsidR="00140202" w:rsidRPr="00002937" w:rsidRDefault="00F031C8" w:rsidP="00E163F2">
      <w:pPr>
        <w:pStyle w:val="Tekstpodstawowy"/>
        <w:spacing w:after="0" w:line="360" w:lineRule="auto"/>
        <w:jc w:val="both"/>
        <w:rPr>
          <w:rFonts w:ascii="Arial" w:hAnsi="Arial" w:cs="Arial"/>
          <w:color w:val="auto"/>
          <w:sz w:val="20"/>
          <w:szCs w:val="20"/>
        </w:rPr>
      </w:pPr>
      <w:r w:rsidRPr="00002937">
        <w:rPr>
          <w:rFonts w:ascii="Arial" w:hAnsi="Arial" w:cs="Arial"/>
          <w:color w:val="auto"/>
          <w:sz w:val="20"/>
          <w:szCs w:val="20"/>
        </w:rPr>
        <w:t>R</w:t>
      </w:r>
      <w:r w:rsidR="00140202" w:rsidRPr="00002937">
        <w:rPr>
          <w:rFonts w:ascii="Arial" w:hAnsi="Arial" w:cs="Arial"/>
          <w:color w:val="auto"/>
          <w:sz w:val="20"/>
          <w:szCs w:val="20"/>
        </w:rPr>
        <w:t>odzaje narzędzi: pytania sprawdzające, test wielokrotnego wyboru z jedną odpowiedzią prawidłową, realizacja projektu: opis standardowej usługi z zakresu elektroradiologii lub badanie rynku usług z zakresu elektroradiologii na danym obszarze.</w:t>
      </w:r>
    </w:p>
    <w:p w:rsidR="00140202" w:rsidRPr="00002937" w:rsidRDefault="00282D0D" w:rsidP="00E163F2">
      <w:pPr>
        <w:pStyle w:val="Tekstpodstawowy"/>
        <w:spacing w:after="0" w:line="360" w:lineRule="auto"/>
        <w:jc w:val="both"/>
        <w:rPr>
          <w:rFonts w:ascii="Arial" w:hAnsi="Arial" w:cs="Arial"/>
          <w:color w:val="auto"/>
          <w:sz w:val="20"/>
          <w:szCs w:val="20"/>
        </w:rPr>
      </w:pPr>
      <w:r w:rsidRPr="00002937">
        <w:rPr>
          <w:rFonts w:ascii="Arial" w:hAnsi="Arial" w:cs="Arial"/>
          <w:color w:val="auto"/>
          <w:sz w:val="20"/>
          <w:szCs w:val="20"/>
        </w:rPr>
        <w:t>P</w:t>
      </w:r>
      <w:r w:rsidR="00140202" w:rsidRPr="00002937">
        <w:rPr>
          <w:rFonts w:ascii="Arial" w:hAnsi="Arial" w:cs="Arial"/>
          <w:color w:val="auto"/>
          <w:sz w:val="20"/>
          <w:szCs w:val="20"/>
        </w:rPr>
        <w:t>rzykładowe zadanie testowe:</w:t>
      </w:r>
    </w:p>
    <w:p w:rsidR="001119F7" w:rsidRPr="00002937" w:rsidRDefault="001119F7" w:rsidP="00E163F2">
      <w:pPr>
        <w:pStyle w:val="Akapitzlist"/>
        <w:numPr>
          <w:ilvl w:val="0"/>
          <w:numId w:val="31"/>
        </w:numPr>
        <w:spacing w:line="360" w:lineRule="auto"/>
        <w:ind w:left="426"/>
        <w:rPr>
          <w:rFonts w:ascii="Arial" w:hAnsi="Arial" w:cs="Arial"/>
          <w:color w:val="auto"/>
          <w:sz w:val="20"/>
          <w:szCs w:val="20"/>
        </w:rPr>
      </w:pPr>
      <w:r w:rsidRPr="00002937">
        <w:rPr>
          <w:rFonts w:ascii="Arial" w:hAnsi="Arial" w:cs="Arial"/>
          <w:color w:val="auto"/>
          <w:sz w:val="20"/>
          <w:szCs w:val="20"/>
        </w:rPr>
        <w:t xml:space="preserve">Zaznacz zdanie prawdziwe: </w:t>
      </w:r>
    </w:p>
    <w:p w:rsidR="003E1809" w:rsidRPr="00002937" w:rsidRDefault="001119F7" w:rsidP="00E163F2">
      <w:pPr>
        <w:pStyle w:val="Lista3"/>
        <w:spacing w:line="360" w:lineRule="auto"/>
        <w:rPr>
          <w:rFonts w:ascii="Arial" w:hAnsi="Arial" w:cs="Arial"/>
          <w:color w:val="auto"/>
          <w:sz w:val="20"/>
          <w:szCs w:val="20"/>
        </w:rPr>
      </w:pPr>
      <w:r w:rsidRPr="00002937">
        <w:rPr>
          <w:rFonts w:ascii="Arial" w:hAnsi="Arial" w:cs="Arial"/>
          <w:color w:val="auto"/>
          <w:sz w:val="20"/>
          <w:szCs w:val="20"/>
        </w:rPr>
        <w:t>a.</w:t>
      </w:r>
      <w:r w:rsidR="00C161B3" w:rsidRPr="00002937">
        <w:rPr>
          <w:rFonts w:ascii="Arial" w:hAnsi="Arial" w:cs="Arial"/>
          <w:color w:val="auto"/>
          <w:sz w:val="20"/>
          <w:szCs w:val="20"/>
        </w:rPr>
        <w:tab/>
      </w:r>
      <w:r w:rsidRPr="00002937">
        <w:rPr>
          <w:rFonts w:ascii="Arial" w:hAnsi="Arial" w:cs="Arial"/>
          <w:color w:val="auto"/>
          <w:sz w:val="20"/>
          <w:szCs w:val="20"/>
        </w:rPr>
        <w:t>Determinanty zdrowia</w:t>
      </w:r>
      <w:r w:rsidR="00D41857" w:rsidRPr="00002937">
        <w:rPr>
          <w:rFonts w:ascii="Arial" w:hAnsi="Arial" w:cs="Arial"/>
          <w:color w:val="auto"/>
          <w:sz w:val="20"/>
          <w:szCs w:val="20"/>
        </w:rPr>
        <w:t xml:space="preserve"> to</w:t>
      </w:r>
      <w:r w:rsidRPr="00002937">
        <w:rPr>
          <w:rFonts w:ascii="Arial" w:hAnsi="Arial" w:cs="Arial"/>
          <w:color w:val="auto"/>
          <w:sz w:val="20"/>
          <w:szCs w:val="20"/>
        </w:rPr>
        <w:t xml:space="preserve"> czynniki warunkujące </w:t>
      </w:r>
      <w:r w:rsidR="00D41857" w:rsidRPr="00002937">
        <w:rPr>
          <w:rFonts w:ascii="Arial" w:hAnsi="Arial" w:cs="Arial"/>
          <w:color w:val="auto"/>
          <w:sz w:val="20"/>
          <w:szCs w:val="20"/>
        </w:rPr>
        <w:t>fizyczny i psychiczny stan organizmu człowieka.</w:t>
      </w:r>
    </w:p>
    <w:p w:rsidR="00D41857" w:rsidRPr="00002937" w:rsidRDefault="003E1809" w:rsidP="00E163F2">
      <w:pPr>
        <w:pStyle w:val="Lista3"/>
        <w:spacing w:line="360" w:lineRule="auto"/>
        <w:rPr>
          <w:rFonts w:ascii="Arial" w:hAnsi="Arial" w:cs="Arial"/>
          <w:color w:val="auto"/>
          <w:sz w:val="20"/>
          <w:szCs w:val="20"/>
        </w:rPr>
      </w:pPr>
      <w:r w:rsidRPr="00002937">
        <w:rPr>
          <w:rFonts w:ascii="Arial" w:hAnsi="Arial" w:cs="Arial"/>
          <w:color w:val="auto"/>
          <w:sz w:val="20"/>
          <w:szCs w:val="20"/>
        </w:rPr>
        <w:t>b</w:t>
      </w:r>
      <w:r w:rsidRPr="00002937">
        <w:rPr>
          <w:rFonts w:ascii="Arial" w:hAnsi="Arial" w:cs="Arial"/>
          <w:color w:val="auto"/>
          <w:sz w:val="20"/>
          <w:szCs w:val="20"/>
        </w:rPr>
        <w:tab/>
      </w:r>
      <w:r w:rsidR="001119F7" w:rsidRPr="00002937">
        <w:rPr>
          <w:rFonts w:ascii="Arial" w:hAnsi="Arial" w:cs="Arial"/>
          <w:color w:val="auto"/>
          <w:sz w:val="20"/>
          <w:szCs w:val="20"/>
        </w:rPr>
        <w:t>Determinanty zdrowia to c</w:t>
      </w:r>
      <w:r w:rsidR="00D41857" w:rsidRPr="00002937">
        <w:rPr>
          <w:rFonts w:ascii="Arial" w:hAnsi="Arial" w:cs="Arial"/>
          <w:color w:val="auto"/>
          <w:sz w:val="20"/>
          <w:szCs w:val="20"/>
        </w:rPr>
        <w:t>zynniki wywierające korzystny wpływna stan zdrowia człowieka.</w:t>
      </w:r>
    </w:p>
    <w:p w:rsidR="00D41857" w:rsidRPr="00002937" w:rsidRDefault="00D41857" w:rsidP="00E163F2">
      <w:pPr>
        <w:pStyle w:val="Lista3"/>
        <w:spacing w:line="360" w:lineRule="auto"/>
        <w:rPr>
          <w:rFonts w:ascii="Arial" w:hAnsi="Arial" w:cs="Arial"/>
          <w:color w:val="auto"/>
          <w:sz w:val="20"/>
          <w:szCs w:val="20"/>
        </w:rPr>
      </w:pPr>
      <w:r w:rsidRPr="00002937">
        <w:rPr>
          <w:rFonts w:ascii="Arial" w:hAnsi="Arial" w:cs="Arial"/>
          <w:color w:val="auto"/>
          <w:sz w:val="20"/>
          <w:szCs w:val="20"/>
        </w:rPr>
        <w:t>c.</w:t>
      </w:r>
      <w:r w:rsidR="00C161B3" w:rsidRPr="00002937">
        <w:rPr>
          <w:rFonts w:ascii="Arial" w:hAnsi="Arial" w:cs="Arial"/>
          <w:color w:val="auto"/>
          <w:sz w:val="20"/>
          <w:szCs w:val="20"/>
        </w:rPr>
        <w:tab/>
      </w:r>
      <w:r w:rsidRPr="00002937">
        <w:rPr>
          <w:rFonts w:ascii="Arial" w:hAnsi="Arial" w:cs="Arial"/>
          <w:color w:val="auto"/>
          <w:sz w:val="20"/>
          <w:szCs w:val="20"/>
        </w:rPr>
        <w:t>Determinanty zdrowia to czynniki wywierające negatywny wpływ na stan zdrowia populacji.</w:t>
      </w:r>
    </w:p>
    <w:p w:rsidR="00D41857" w:rsidRPr="00002937" w:rsidRDefault="00D41857" w:rsidP="00E163F2">
      <w:pPr>
        <w:pStyle w:val="Lista3"/>
        <w:spacing w:line="360" w:lineRule="auto"/>
        <w:rPr>
          <w:rFonts w:ascii="Arial" w:hAnsi="Arial" w:cs="Arial"/>
          <w:color w:val="auto"/>
          <w:sz w:val="20"/>
          <w:szCs w:val="20"/>
        </w:rPr>
      </w:pPr>
      <w:r w:rsidRPr="00002937">
        <w:rPr>
          <w:rFonts w:ascii="Arial" w:hAnsi="Arial" w:cs="Arial"/>
          <w:color w:val="auto"/>
          <w:sz w:val="20"/>
          <w:szCs w:val="20"/>
        </w:rPr>
        <w:t>d.</w:t>
      </w:r>
      <w:r w:rsidR="00C161B3" w:rsidRPr="00002937">
        <w:rPr>
          <w:rFonts w:ascii="Arial" w:hAnsi="Arial" w:cs="Arial"/>
          <w:color w:val="auto"/>
          <w:sz w:val="20"/>
          <w:szCs w:val="20"/>
        </w:rPr>
        <w:tab/>
      </w:r>
      <w:r w:rsidRPr="00002937">
        <w:rPr>
          <w:rFonts w:ascii="Arial" w:hAnsi="Arial" w:cs="Arial"/>
          <w:color w:val="auto"/>
          <w:sz w:val="20"/>
          <w:szCs w:val="20"/>
        </w:rPr>
        <w:t>Determinanty zdrowia to siła oddziaływania warunków środowiska na konkretną osobę.</w:t>
      </w:r>
    </w:p>
    <w:p w:rsidR="00651C89" w:rsidRPr="00DF63F5" w:rsidRDefault="00651C89" w:rsidP="00651C89">
      <w:pPr>
        <w:pStyle w:val="Nagwek4"/>
        <w:rPr>
          <w:rFonts w:ascii="Arial" w:hAnsi="Arial" w:cs="Arial"/>
          <w:i w:val="0"/>
          <w:color w:val="auto"/>
        </w:rPr>
      </w:pPr>
      <w:r w:rsidRPr="00DF63F5">
        <w:rPr>
          <w:rFonts w:ascii="Arial" w:hAnsi="Arial" w:cs="Arial"/>
          <w:i w:val="0"/>
          <w:color w:val="auto"/>
        </w:rPr>
        <w:t>ZALECANA LITERATURA DO ZAWODU</w:t>
      </w:r>
    </w:p>
    <w:p w:rsidR="00651C89" w:rsidRPr="00DF63F5" w:rsidRDefault="00651C89" w:rsidP="00651C89">
      <w:pPr>
        <w:pStyle w:val="Tekstpodstawowy"/>
        <w:rPr>
          <w:rFonts w:ascii="Arial" w:hAnsi="Arial" w:cs="Arial"/>
          <w:color w:val="auto"/>
          <w:sz w:val="20"/>
          <w:szCs w:val="20"/>
        </w:rPr>
      </w:pPr>
      <w:r w:rsidRPr="00DF63F5">
        <w:rPr>
          <w:rFonts w:ascii="Arial" w:hAnsi="Arial" w:cs="Arial"/>
          <w:color w:val="auto"/>
          <w:sz w:val="20"/>
          <w:szCs w:val="20"/>
        </w:rPr>
        <w:t>Proponowane Podręczniki:</w:t>
      </w:r>
    </w:p>
    <w:p w:rsidR="00651C89" w:rsidRPr="00DF63F5" w:rsidRDefault="00651C89" w:rsidP="00651C89">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after="160" w:line="276" w:lineRule="auto"/>
        <w:rPr>
          <w:rFonts w:ascii="Arial" w:hAnsi="Arial" w:cs="Arial"/>
          <w:color w:val="auto"/>
          <w:sz w:val="20"/>
          <w:szCs w:val="20"/>
        </w:rPr>
      </w:pPr>
      <w:r w:rsidRPr="00DF63F5">
        <w:rPr>
          <w:rFonts w:ascii="Arial" w:hAnsi="Arial" w:cs="Arial"/>
          <w:bCs/>
          <w:color w:val="auto"/>
          <w:sz w:val="20"/>
          <w:szCs w:val="20"/>
        </w:rPr>
        <w:t xml:space="preserve">Bojar Iwona, Kachaniuk Hanna Maria, Kocka Katarzyna, </w:t>
      </w:r>
      <w:r w:rsidRPr="003E1809">
        <w:rPr>
          <w:rFonts w:ascii="Arial" w:hAnsi="Arial" w:cs="Arial"/>
          <w:bCs/>
          <w:i/>
          <w:color w:val="auto"/>
          <w:sz w:val="20"/>
          <w:szCs w:val="20"/>
        </w:rPr>
        <w:t>Zdrowie publiczne</w:t>
      </w:r>
      <w:r w:rsidRPr="00DF63F5">
        <w:rPr>
          <w:rFonts w:ascii="Arial" w:hAnsi="Arial" w:cs="Arial"/>
          <w:bCs/>
          <w:color w:val="auto"/>
          <w:sz w:val="20"/>
          <w:szCs w:val="20"/>
        </w:rPr>
        <w:t>, red.: Kulik Teresa, Latalski Maciej, Czelej 2002</w:t>
      </w:r>
      <w:r w:rsidRPr="00DF63F5">
        <w:rPr>
          <w:rFonts w:ascii="Arial" w:hAnsi="Arial" w:cs="Arial"/>
          <w:color w:val="auto"/>
          <w:sz w:val="20"/>
          <w:szCs w:val="20"/>
        </w:rPr>
        <w:t>.</w:t>
      </w:r>
    </w:p>
    <w:p w:rsidR="00651C89" w:rsidRPr="003E1809" w:rsidRDefault="00651C89" w:rsidP="00651C89">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after="160" w:line="276" w:lineRule="auto"/>
        <w:rPr>
          <w:rFonts w:ascii="Arial" w:hAnsi="Arial" w:cs="Arial"/>
          <w:color w:val="auto"/>
          <w:sz w:val="20"/>
          <w:szCs w:val="20"/>
        </w:rPr>
      </w:pPr>
      <w:r w:rsidRPr="00DF63F5">
        <w:rPr>
          <w:rFonts w:ascii="Arial" w:hAnsi="Arial" w:cs="Arial"/>
          <w:color w:val="auto"/>
          <w:sz w:val="20"/>
          <w:szCs w:val="20"/>
        </w:rPr>
        <w:t xml:space="preserve">Sygit Marian, </w:t>
      </w:r>
      <w:r w:rsidRPr="003E1809">
        <w:rPr>
          <w:rFonts w:ascii="Arial" w:hAnsi="Arial" w:cs="Arial"/>
          <w:i/>
          <w:color w:val="auto"/>
          <w:sz w:val="20"/>
          <w:szCs w:val="20"/>
        </w:rPr>
        <w:t>Zdrowie publiczne</w:t>
      </w:r>
      <w:r w:rsidRPr="00DF63F5">
        <w:rPr>
          <w:rFonts w:ascii="Arial" w:hAnsi="Arial" w:cs="Arial"/>
          <w:color w:val="auto"/>
          <w:sz w:val="20"/>
          <w:szCs w:val="20"/>
        </w:rPr>
        <w:t>, Wolters Kluwer 2010.</w:t>
      </w:r>
    </w:p>
    <w:p w:rsidR="00651C89" w:rsidRPr="00DF63F5" w:rsidRDefault="00651C89" w:rsidP="00651C89">
      <w:pPr>
        <w:pStyle w:val="Tekstpodstawowy"/>
        <w:rPr>
          <w:rFonts w:ascii="Arial" w:hAnsi="Arial" w:cs="Arial"/>
          <w:color w:val="auto"/>
          <w:sz w:val="20"/>
          <w:szCs w:val="20"/>
        </w:rPr>
      </w:pPr>
      <w:r w:rsidRPr="00DF63F5">
        <w:rPr>
          <w:rFonts w:ascii="Arial" w:hAnsi="Arial" w:cs="Arial"/>
          <w:color w:val="auto"/>
          <w:sz w:val="20"/>
          <w:szCs w:val="20"/>
        </w:rPr>
        <w:t>Literatura:</w:t>
      </w:r>
    </w:p>
    <w:p w:rsidR="00651C89" w:rsidRPr="00DF63F5" w:rsidRDefault="00651C89" w:rsidP="00651C89">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spacing w:after="160" w:line="276" w:lineRule="auto"/>
        <w:rPr>
          <w:rFonts w:ascii="Arial" w:hAnsi="Arial" w:cs="Arial"/>
          <w:color w:val="auto"/>
          <w:sz w:val="20"/>
          <w:szCs w:val="20"/>
        </w:rPr>
      </w:pPr>
      <w:r w:rsidRPr="00DF63F5">
        <w:rPr>
          <w:rFonts w:ascii="Arial" w:hAnsi="Arial" w:cs="Arial"/>
          <w:color w:val="auto"/>
          <w:sz w:val="20"/>
          <w:szCs w:val="20"/>
        </w:rPr>
        <w:t xml:space="preserve">Dolan Paul, Olsen Jan Abel, Dystrybucja usług medycznych. </w:t>
      </w:r>
      <w:r w:rsidRPr="003E1809">
        <w:rPr>
          <w:rFonts w:ascii="Arial" w:hAnsi="Arial" w:cs="Arial"/>
          <w:i/>
          <w:color w:val="auto"/>
          <w:sz w:val="20"/>
          <w:szCs w:val="20"/>
        </w:rPr>
        <w:t>Zagadnienia ekonomiczne i etyczne</w:t>
      </w:r>
      <w:r w:rsidRPr="00DF63F5">
        <w:rPr>
          <w:rFonts w:ascii="Arial" w:hAnsi="Arial" w:cs="Arial"/>
          <w:color w:val="auto"/>
          <w:sz w:val="20"/>
          <w:szCs w:val="20"/>
        </w:rPr>
        <w:t>, CeDeWu 2008.</w:t>
      </w:r>
    </w:p>
    <w:p w:rsidR="00651C89" w:rsidRPr="003E1809" w:rsidRDefault="00651C89" w:rsidP="00651C89">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spacing w:after="160" w:line="276" w:lineRule="auto"/>
        <w:rPr>
          <w:rFonts w:ascii="Arial" w:hAnsi="Arial" w:cs="Arial"/>
          <w:color w:val="auto"/>
          <w:sz w:val="20"/>
          <w:szCs w:val="20"/>
        </w:rPr>
      </w:pPr>
      <w:r w:rsidRPr="00DF63F5">
        <w:rPr>
          <w:rFonts w:ascii="Arial" w:hAnsi="Arial" w:cs="Arial"/>
          <w:color w:val="auto"/>
          <w:sz w:val="20"/>
          <w:szCs w:val="20"/>
        </w:rPr>
        <w:t xml:space="preserve">Rudawska Iga, </w:t>
      </w:r>
      <w:r w:rsidRPr="003E1809">
        <w:rPr>
          <w:rFonts w:ascii="Arial" w:hAnsi="Arial" w:cs="Arial"/>
          <w:i/>
          <w:color w:val="auto"/>
          <w:sz w:val="20"/>
          <w:szCs w:val="20"/>
        </w:rPr>
        <w:t>Opieka zdrowotna. Aspekty rynkowe i marketingowe</w:t>
      </w:r>
      <w:r w:rsidRPr="00DF63F5">
        <w:rPr>
          <w:rFonts w:ascii="Arial" w:hAnsi="Arial" w:cs="Arial"/>
          <w:color w:val="auto"/>
          <w:sz w:val="20"/>
          <w:szCs w:val="20"/>
        </w:rPr>
        <w:t>, PWN 2007.</w:t>
      </w:r>
    </w:p>
    <w:p w:rsidR="00651C89" w:rsidRPr="00DF63F5" w:rsidRDefault="00651C89" w:rsidP="00651C89">
      <w:pPr>
        <w:pStyle w:val="Tekstpodstawowy"/>
        <w:rPr>
          <w:rFonts w:ascii="Arial" w:hAnsi="Arial" w:cs="Arial"/>
          <w:color w:val="auto"/>
          <w:sz w:val="20"/>
          <w:szCs w:val="20"/>
        </w:rPr>
      </w:pPr>
      <w:r w:rsidRPr="00DF63F5">
        <w:rPr>
          <w:rFonts w:ascii="Arial" w:hAnsi="Arial" w:cs="Arial"/>
          <w:color w:val="auto"/>
          <w:sz w:val="20"/>
          <w:szCs w:val="20"/>
        </w:rPr>
        <w:t>Czasopisma branżowe</w:t>
      </w:r>
      <w:r w:rsidR="00AD1292">
        <w:rPr>
          <w:rFonts w:ascii="Arial" w:hAnsi="Arial" w:cs="Arial"/>
          <w:color w:val="auto"/>
          <w:sz w:val="20"/>
          <w:szCs w:val="20"/>
        </w:rPr>
        <w:t>:</w:t>
      </w:r>
    </w:p>
    <w:p w:rsidR="00651C89" w:rsidRPr="00DF63F5" w:rsidRDefault="00651C89" w:rsidP="00651C89">
      <w:pPr>
        <w:pStyle w:val="Akapitzlist"/>
        <w:numPr>
          <w:ilvl w:val="0"/>
          <w:numId w:val="30"/>
        </w:numPr>
        <w:spacing w:line="276" w:lineRule="auto"/>
        <w:rPr>
          <w:rFonts w:ascii="Arial" w:hAnsi="Arial" w:cs="Arial"/>
          <w:color w:val="auto"/>
          <w:sz w:val="20"/>
          <w:szCs w:val="20"/>
        </w:rPr>
      </w:pPr>
      <w:r>
        <w:rPr>
          <w:rFonts w:ascii="Arial" w:hAnsi="Arial" w:cs="Arial"/>
          <w:color w:val="auto"/>
          <w:sz w:val="20"/>
          <w:szCs w:val="20"/>
        </w:rPr>
        <w:t>„</w:t>
      </w:r>
      <w:r w:rsidRPr="00DF63F5">
        <w:rPr>
          <w:rFonts w:ascii="Arial" w:hAnsi="Arial" w:cs="Arial"/>
          <w:color w:val="auto"/>
          <w:sz w:val="20"/>
          <w:szCs w:val="20"/>
        </w:rPr>
        <w:t>Zdrowie Publiczne</w:t>
      </w:r>
      <w:r>
        <w:rPr>
          <w:rFonts w:ascii="Arial" w:hAnsi="Arial" w:cs="Arial"/>
          <w:color w:val="auto"/>
          <w:sz w:val="20"/>
          <w:szCs w:val="20"/>
        </w:rPr>
        <w:t>”</w:t>
      </w:r>
    </w:p>
    <w:p w:rsidR="00651C89" w:rsidRPr="00DF63F5" w:rsidRDefault="00651C89" w:rsidP="00651C89">
      <w:pPr>
        <w:pStyle w:val="Akapitzlist"/>
        <w:numPr>
          <w:ilvl w:val="0"/>
          <w:numId w:val="30"/>
        </w:numPr>
        <w:spacing w:line="276" w:lineRule="auto"/>
        <w:rPr>
          <w:rFonts w:ascii="Arial" w:hAnsi="Arial" w:cs="Arial"/>
          <w:color w:val="auto"/>
          <w:sz w:val="20"/>
          <w:szCs w:val="20"/>
        </w:rPr>
      </w:pPr>
      <w:r>
        <w:rPr>
          <w:rFonts w:ascii="Arial" w:hAnsi="Arial" w:cs="Arial"/>
          <w:color w:val="auto"/>
          <w:sz w:val="20"/>
          <w:szCs w:val="20"/>
        </w:rPr>
        <w:lastRenderedPageBreak/>
        <w:t>„</w:t>
      </w:r>
      <w:r w:rsidRPr="00DF63F5">
        <w:rPr>
          <w:rFonts w:ascii="Arial" w:hAnsi="Arial" w:cs="Arial"/>
          <w:color w:val="auto"/>
          <w:sz w:val="20"/>
          <w:szCs w:val="20"/>
        </w:rPr>
        <w:t>Zdrowie Publiczne i Zarządzanie</w:t>
      </w:r>
      <w:r>
        <w:rPr>
          <w:rFonts w:ascii="Arial" w:hAnsi="Arial" w:cs="Arial"/>
          <w:color w:val="auto"/>
          <w:sz w:val="20"/>
          <w:szCs w:val="20"/>
        </w:rPr>
        <w:t>”</w:t>
      </w:r>
    </w:p>
    <w:p w:rsidR="00651C89" w:rsidRPr="00DF63F5" w:rsidRDefault="00651C89" w:rsidP="00651C89">
      <w:pPr>
        <w:pStyle w:val="Akapitzlist"/>
        <w:numPr>
          <w:ilvl w:val="0"/>
          <w:numId w:val="30"/>
        </w:numPr>
        <w:spacing w:line="276" w:lineRule="auto"/>
        <w:rPr>
          <w:rFonts w:ascii="Arial" w:hAnsi="Arial" w:cs="Arial"/>
          <w:color w:val="auto"/>
          <w:sz w:val="20"/>
          <w:szCs w:val="20"/>
        </w:rPr>
      </w:pPr>
      <w:r>
        <w:rPr>
          <w:rFonts w:ascii="Arial" w:hAnsi="Arial" w:cs="Arial"/>
          <w:color w:val="auto"/>
          <w:sz w:val="20"/>
          <w:szCs w:val="20"/>
        </w:rPr>
        <w:t>„</w:t>
      </w:r>
      <w:r w:rsidRPr="00DF63F5">
        <w:rPr>
          <w:rFonts w:ascii="Arial" w:hAnsi="Arial" w:cs="Arial"/>
          <w:color w:val="auto"/>
          <w:sz w:val="20"/>
          <w:szCs w:val="20"/>
        </w:rPr>
        <w:t>Polski Przegląd Nauk o Zdrowiu</w:t>
      </w:r>
      <w:r>
        <w:rPr>
          <w:rFonts w:ascii="Arial" w:hAnsi="Arial" w:cs="Arial"/>
          <w:color w:val="auto"/>
          <w:sz w:val="20"/>
          <w:szCs w:val="20"/>
        </w:rPr>
        <w:t>”</w:t>
      </w:r>
    </w:p>
    <w:p w:rsidR="00651C89" w:rsidRDefault="00651C8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651C89" w:rsidRDefault="00651C8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3D39DC" w:rsidRPr="00002937" w:rsidRDefault="001C4138" w:rsidP="00E163F2">
      <w:pPr>
        <w:pStyle w:val="Nagwek4"/>
        <w:spacing w:before="0" w:line="360" w:lineRule="auto"/>
        <w:rPr>
          <w:rFonts w:ascii="Arial" w:hAnsi="Arial" w:cs="Arial"/>
          <w:b/>
          <w:i w:val="0"/>
          <w:color w:val="auto"/>
        </w:rPr>
      </w:pPr>
      <w:r>
        <w:rPr>
          <w:rFonts w:ascii="Arial" w:hAnsi="Arial" w:cs="Arial"/>
          <w:b/>
          <w:i w:val="0"/>
          <w:color w:val="auto"/>
        </w:rPr>
        <w:br w:type="column"/>
      </w:r>
      <w:r w:rsidR="003D39DC" w:rsidRPr="00002937">
        <w:rPr>
          <w:rFonts w:ascii="Arial" w:hAnsi="Arial" w:cs="Arial"/>
          <w:b/>
          <w:i w:val="0"/>
          <w:color w:val="auto"/>
        </w:rPr>
        <w:lastRenderedPageBreak/>
        <w:t>ANATOMIAI FIZJOLOGIA CZŁOWIEKA</w:t>
      </w:r>
    </w:p>
    <w:p w:rsidR="00E10656" w:rsidRDefault="00E10656" w:rsidP="00E163F2">
      <w:pPr>
        <w:pStyle w:val="Nagwek5"/>
        <w:spacing w:before="0" w:line="360" w:lineRule="auto"/>
        <w:rPr>
          <w:rFonts w:ascii="Arial" w:hAnsi="Arial" w:cs="Arial"/>
          <w:color w:val="auto"/>
        </w:rPr>
      </w:pPr>
    </w:p>
    <w:p w:rsidR="003D39DC" w:rsidRPr="00002937" w:rsidRDefault="003D39DC" w:rsidP="00E163F2">
      <w:pPr>
        <w:pStyle w:val="Nagwek5"/>
        <w:spacing w:before="0" w:line="360" w:lineRule="auto"/>
        <w:rPr>
          <w:rFonts w:ascii="Arial" w:hAnsi="Arial" w:cs="Arial"/>
          <w:color w:val="auto"/>
        </w:rPr>
      </w:pPr>
      <w:r w:rsidRPr="00002937">
        <w:rPr>
          <w:rFonts w:ascii="Arial" w:hAnsi="Arial" w:cs="Arial"/>
          <w:color w:val="auto"/>
        </w:rPr>
        <w:t xml:space="preserve">Cele ogólne </w:t>
      </w:r>
    </w:p>
    <w:p w:rsidR="003D39DC" w:rsidRPr="00002937" w:rsidRDefault="003D39DC" w:rsidP="00E163F2">
      <w:pPr>
        <w:pStyle w:val="Akapitzlist"/>
        <w:numPr>
          <w:ilvl w:val="1"/>
          <w:numId w:val="18"/>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002937">
        <w:rPr>
          <w:rFonts w:ascii="Arial" w:hAnsi="Arial" w:cs="Arial"/>
          <w:color w:val="auto"/>
          <w:sz w:val="20"/>
          <w:szCs w:val="20"/>
        </w:rPr>
        <w:t>Przedstawienie podstawowych pojęć z zakresu anatomii i fizjologii</w:t>
      </w:r>
      <w:r w:rsidR="00F031C8" w:rsidRPr="00002937">
        <w:rPr>
          <w:rFonts w:ascii="Arial" w:hAnsi="Arial" w:cs="Arial"/>
          <w:color w:val="auto"/>
          <w:sz w:val="20"/>
          <w:szCs w:val="20"/>
        </w:rPr>
        <w:t>.</w:t>
      </w:r>
    </w:p>
    <w:p w:rsidR="003D39DC" w:rsidRPr="00002937" w:rsidRDefault="003D39DC" w:rsidP="00E163F2">
      <w:pPr>
        <w:pStyle w:val="Akapitzlist"/>
        <w:numPr>
          <w:ilvl w:val="1"/>
          <w:numId w:val="18"/>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002937">
        <w:rPr>
          <w:rFonts w:ascii="Arial" w:hAnsi="Arial" w:cs="Arial"/>
          <w:color w:val="auto"/>
          <w:sz w:val="20"/>
          <w:szCs w:val="20"/>
        </w:rPr>
        <w:t>Scharakteryzowanie budowy organizmu człowieka</w:t>
      </w:r>
      <w:r w:rsidR="00F031C8" w:rsidRPr="00002937">
        <w:rPr>
          <w:rFonts w:ascii="Arial" w:hAnsi="Arial" w:cs="Arial"/>
          <w:color w:val="auto"/>
          <w:sz w:val="20"/>
          <w:szCs w:val="20"/>
        </w:rPr>
        <w:t>.</w:t>
      </w:r>
    </w:p>
    <w:p w:rsidR="003D39DC" w:rsidRPr="00002937" w:rsidRDefault="003D39DC" w:rsidP="00E163F2">
      <w:pPr>
        <w:pStyle w:val="Akapitzlist"/>
        <w:numPr>
          <w:ilvl w:val="1"/>
          <w:numId w:val="18"/>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002937">
        <w:rPr>
          <w:rFonts w:ascii="Arial" w:hAnsi="Arial" w:cs="Arial"/>
          <w:color w:val="auto"/>
          <w:sz w:val="20"/>
          <w:szCs w:val="20"/>
        </w:rPr>
        <w:t>Opisanie funk</w:t>
      </w:r>
      <w:r w:rsidR="00CB24E8" w:rsidRPr="00002937">
        <w:rPr>
          <w:rFonts w:ascii="Arial" w:hAnsi="Arial" w:cs="Arial"/>
          <w:color w:val="auto"/>
          <w:sz w:val="20"/>
          <w:szCs w:val="20"/>
        </w:rPr>
        <w:t>cjonowania poszczególnych układó</w:t>
      </w:r>
      <w:r w:rsidRPr="00002937">
        <w:rPr>
          <w:rFonts w:ascii="Arial" w:hAnsi="Arial" w:cs="Arial"/>
          <w:color w:val="auto"/>
          <w:sz w:val="20"/>
          <w:szCs w:val="20"/>
        </w:rPr>
        <w:t>w organizmu człowieka</w:t>
      </w:r>
      <w:r w:rsidR="00F031C8" w:rsidRPr="00002937">
        <w:rPr>
          <w:rFonts w:ascii="Arial" w:hAnsi="Arial" w:cs="Arial"/>
          <w:color w:val="auto"/>
          <w:sz w:val="20"/>
          <w:szCs w:val="20"/>
        </w:rPr>
        <w:t>.</w:t>
      </w:r>
    </w:p>
    <w:p w:rsidR="003D39DC" w:rsidRPr="00002937" w:rsidRDefault="003D39DC" w:rsidP="0000293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C0503C" w:rsidRPr="00002937" w:rsidRDefault="003D39DC" w:rsidP="00E163F2">
      <w:pPr>
        <w:pStyle w:val="Nagwek5"/>
        <w:spacing w:before="0" w:line="360" w:lineRule="auto"/>
        <w:rPr>
          <w:rFonts w:ascii="Arial" w:hAnsi="Arial" w:cs="Arial"/>
          <w:color w:val="auto"/>
        </w:rPr>
      </w:pPr>
      <w:r w:rsidRPr="00002937">
        <w:rPr>
          <w:rFonts w:ascii="Arial" w:hAnsi="Arial" w:cs="Arial"/>
          <w:color w:val="auto"/>
        </w:rPr>
        <w:t>Cele operacyjne</w:t>
      </w:r>
    </w:p>
    <w:p w:rsidR="003D39DC" w:rsidRPr="00002937" w:rsidRDefault="00C0503C" w:rsidP="00E163F2">
      <w:pPr>
        <w:pStyle w:val="Nagwek5"/>
        <w:spacing w:before="0" w:line="360" w:lineRule="auto"/>
        <w:rPr>
          <w:rFonts w:ascii="Arial" w:hAnsi="Arial" w:cs="Arial"/>
          <w:color w:val="auto"/>
        </w:rPr>
      </w:pPr>
      <w:r w:rsidRPr="00002937">
        <w:rPr>
          <w:rFonts w:ascii="Arial" w:hAnsi="Arial" w:cs="Arial"/>
          <w:color w:val="auto"/>
        </w:rPr>
        <w:t>Uczeń potrafi:</w:t>
      </w:r>
    </w:p>
    <w:p w:rsidR="003D39DC" w:rsidRPr="00002937" w:rsidRDefault="003D39DC" w:rsidP="00E163F2">
      <w:pPr>
        <w:pStyle w:val="Lista2"/>
        <w:numPr>
          <w:ilvl w:val="0"/>
          <w:numId w:val="26"/>
        </w:numPr>
        <w:spacing w:line="360" w:lineRule="auto"/>
        <w:ind w:left="426"/>
        <w:jc w:val="both"/>
        <w:rPr>
          <w:rFonts w:ascii="Arial" w:hAnsi="Arial" w:cs="Arial"/>
          <w:color w:val="auto"/>
          <w:sz w:val="20"/>
          <w:szCs w:val="20"/>
        </w:rPr>
      </w:pPr>
      <w:r w:rsidRPr="00002937">
        <w:rPr>
          <w:rFonts w:ascii="Arial" w:hAnsi="Arial" w:cs="Arial"/>
          <w:color w:val="auto"/>
          <w:sz w:val="20"/>
          <w:szCs w:val="20"/>
        </w:rPr>
        <w:t>wymieniać części organizmu człowieka</w:t>
      </w:r>
      <w:r w:rsidR="00C0503C" w:rsidRPr="00002937">
        <w:rPr>
          <w:rFonts w:ascii="Arial" w:hAnsi="Arial" w:cs="Arial"/>
          <w:color w:val="auto"/>
          <w:sz w:val="20"/>
          <w:szCs w:val="20"/>
        </w:rPr>
        <w:t>,</w:t>
      </w:r>
    </w:p>
    <w:p w:rsidR="003D39DC" w:rsidRPr="00002937" w:rsidRDefault="003D39DC" w:rsidP="00E163F2">
      <w:pPr>
        <w:pStyle w:val="Lista2"/>
        <w:numPr>
          <w:ilvl w:val="0"/>
          <w:numId w:val="26"/>
        </w:numPr>
        <w:spacing w:line="360" w:lineRule="auto"/>
        <w:ind w:left="426"/>
        <w:jc w:val="both"/>
        <w:rPr>
          <w:rFonts w:ascii="Arial" w:hAnsi="Arial" w:cs="Arial"/>
          <w:color w:val="auto"/>
          <w:sz w:val="20"/>
          <w:szCs w:val="20"/>
        </w:rPr>
      </w:pPr>
      <w:r w:rsidRPr="00002937">
        <w:rPr>
          <w:rFonts w:ascii="Arial" w:hAnsi="Arial" w:cs="Arial"/>
          <w:color w:val="auto"/>
          <w:sz w:val="20"/>
          <w:szCs w:val="20"/>
        </w:rPr>
        <w:t>wskazywać linie, płaszczyzny, osie ciała ludzkiego</w:t>
      </w:r>
      <w:r w:rsidR="00C0503C" w:rsidRPr="00002937">
        <w:rPr>
          <w:rFonts w:ascii="Arial" w:hAnsi="Arial" w:cs="Arial"/>
          <w:color w:val="auto"/>
          <w:sz w:val="20"/>
          <w:szCs w:val="20"/>
        </w:rPr>
        <w:t>,</w:t>
      </w:r>
    </w:p>
    <w:p w:rsidR="003D39DC" w:rsidRPr="00002937" w:rsidRDefault="003D39DC" w:rsidP="00E163F2">
      <w:pPr>
        <w:pStyle w:val="Lista2"/>
        <w:numPr>
          <w:ilvl w:val="0"/>
          <w:numId w:val="26"/>
        </w:numPr>
        <w:spacing w:line="360" w:lineRule="auto"/>
        <w:ind w:left="426"/>
        <w:jc w:val="both"/>
        <w:rPr>
          <w:rFonts w:ascii="Arial" w:hAnsi="Arial" w:cs="Arial"/>
          <w:color w:val="auto"/>
          <w:sz w:val="20"/>
          <w:szCs w:val="20"/>
        </w:rPr>
      </w:pPr>
      <w:r w:rsidRPr="00002937">
        <w:rPr>
          <w:rFonts w:ascii="Arial" w:hAnsi="Arial" w:cs="Arial"/>
          <w:color w:val="auto"/>
          <w:sz w:val="20"/>
          <w:szCs w:val="20"/>
        </w:rPr>
        <w:t>omawiać budowę struktur wchodzących w skład układu: kostnego, oddechowego, pokarmowego, krwionośnego, moczowego, rozrodczego, nerwowego</w:t>
      </w:r>
      <w:r w:rsidR="00C0503C" w:rsidRPr="00002937">
        <w:rPr>
          <w:rFonts w:ascii="Arial" w:hAnsi="Arial" w:cs="Arial"/>
          <w:color w:val="auto"/>
          <w:sz w:val="20"/>
          <w:szCs w:val="20"/>
        </w:rPr>
        <w:t>,</w:t>
      </w:r>
    </w:p>
    <w:p w:rsidR="003D39DC" w:rsidRPr="00002937" w:rsidRDefault="003D39DC" w:rsidP="00E163F2">
      <w:pPr>
        <w:pStyle w:val="Lista2"/>
        <w:numPr>
          <w:ilvl w:val="0"/>
          <w:numId w:val="26"/>
        </w:numPr>
        <w:spacing w:line="360" w:lineRule="auto"/>
        <w:ind w:left="426"/>
        <w:jc w:val="both"/>
        <w:rPr>
          <w:rFonts w:ascii="Arial" w:hAnsi="Arial" w:cs="Arial"/>
          <w:color w:val="auto"/>
          <w:sz w:val="20"/>
          <w:szCs w:val="20"/>
        </w:rPr>
      </w:pPr>
      <w:r w:rsidRPr="00002937">
        <w:rPr>
          <w:rFonts w:ascii="Arial" w:hAnsi="Arial" w:cs="Arial"/>
          <w:color w:val="auto"/>
          <w:sz w:val="20"/>
          <w:szCs w:val="20"/>
        </w:rPr>
        <w:t>określać topografię poszczególnych struktur wchodzących w skład układu: kostnego, oddechowego, pokarmowego, krwionośnego, moczowego, rozrodczego, nerwowego</w:t>
      </w:r>
      <w:r w:rsidR="00C0503C" w:rsidRPr="00002937">
        <w:rPr>
          <w:rFonts w:ascii="Arial" w:hAnsi="Arial" w:cs="Arial"/>
          <w:color w:val="auto"/>
          <w:sz w:val="20"/>
          <w:szCs w:val="20"/>
        </w:rPr>
        <w:t>,</w:t>
      </w:r>
    </w:p>
    <w:p w:rsidR="003D39DC" w:rsidRPr="00002937" w:rsidRDefault="003D39DC" w:rsidP="00E163F2">
      <w:pPr>
        <w:pStyle w:val="Lista2"/>
        <w:numPr>
          <w:ilvl w:val="0"/>
          <w:numId w:val="26"/>
        </w:numPr>
        <w:spacing w:line="360" w:lineRule="auto"/>
        <w:ind w:left="426"/>
        <w:jc w:val="both"/>
        <w:rPr>
          <w:rStyle w:val="Odwoaniedokomentarza"/>
          <w:rFonts w:ascii="Arial" w:hAnsi="Arial" w:cs="Arial"/>
          <w:color w:val="auto"/>
          <w:sz w:val="20"/>
          <w:szCs w:val="20"/>
        </w:rPr>
      </w:pPr>
      <w:r w:rsidRPr="00002937">
        <w:rPr>
          <w:rFonts w:ascii="Arial" w:hAnsi="Arial" w:cs="Arial"/>
          <w:color w:val="auto"/>
          <w:sz w:val="20"/>
          <w:szCs w:val="20"/>
        </w:rPr>
        <w:t>omawiać funkcje układu: kostnego, oddechowego, pokarmowego, krwionośnego, moczowego, rozrodczego, nerwowego</w:t>
      </w:r>
      <w:r w:rsidR="00C0503C" w:rsidRPr="00002937">
        <w:rPr>
          <w:rFonts w:ascii="Arial" w:hAnsi="Arial" w:cs="Arial"/>
          <w:color w:val="auto"/>
          <w:sz w:val="20"/>
          <w:szCs w:val="20"/>
        </w:rPr>
        <w:t>,</w:t>
      </w:r>
    </w:p>
    <w:p w:rsidR="003D39DC" w:rsidRPr="00002937" w:rsidRDefault="003D39DC" w:rsidP="00E163F2">
      <w:pPr>
        <w:pStyle w:val="Lista2"/>
        <w:numPr>
          <w:ilvl w:val="0"/>
          <w:numId w:val="26"/>
        </w:numPr>
        <w:spacing w:line="360" w:lineRule="auto"/>
        <w:ind w:left="426"/>
        <w:jc w:val="both"/>
        <w:rPr>
          <w:rStyle w:val="Odwoaniedokomentarza"/>
          <w:rFonts w:ascii="Arial" w:hAnsi="Arial" w:cs="Arial"/>
          <w:color w:val="auto"/>
          <w:sz w:val="20"/>
          <w:szCs w:val="20"/>
        </w:rPr>
      </w:pPr>
      <w:r w:rsidRPr="00002937">
        <w:rPr>
          <w:rStyle w:val="Odwoaniedokomentarza"/>
          <w:rFonts w:ascii="Arial" w:eastAsia="Calibri" w:hAnsi="Arial" w:cs="Arial"/>
          <w:color w:val="auto"/>
          <w:sz w:val="20"/>
          <w:szCs w:val="20"/>
        </w:rPr>
        <w:t>opisywać budowę ucha i</w:t>
      </w:r>
      <w:r w:rsidR="00F653CE" w:rsidRPr="00002937">
        <w:rPr>
          <w:rStyle w:val="Odwoaniedokomentarza"/>
          <w:rFonts w:ascii="Arial" w:eastAsia="Calibri" w:hAnsi="Arial" w:cs="Arial"/>
          <w:color w:val="auto"/>
          <w:sz w:val="20"/>
          <w:szCs w:val="20"/>
        </w:rPr>
        <w:t> </w:t>
      </w:r>
      <w:r w:rsidRPr="00002937">
        <w:rPr>
          <w:rStyle w:val="Odwoaniedokomentarza"/>
          <w:rFonts w:ascii="Arial" w:eastAsia="Calibri" w:hAnsi="Arial" w:cs="Arial"/>
          <w:color w:val="auto"/>
          <w:sz w:val="20"/>
          <w:szCs w:val="20"/>
        </w:rPr>
        <w:t>funkcje słuchu</w:t>
      </w:r>
      <w:r w:rsidR="00C0503C" w:rsidRPr="00002937">
        <w:rPr>
          <w:rStyle w:val="Odwoaniedokomentarza"/>
          <w:rFonts w:ascii="Arial" w:eastAsia="Calibri" w:hAnsi="Arial" w:cs="Arial"/>
          <w:color w:val="auto"/>
          <w:sz w:val="20"/>
          <w:szCs w:val="20"/>
        </w:rPr>
        <w:t>,</w:t>
      </w:r>
    </w:p>
    <w:p w:rsidR="00367BDF" w:rsidRPr="00002937" w:rsidRDefault="003D39DC" w:rsidP="00E163F2">
      <w:pPr>
        <w:pStyle w:val="Lista2"/>
        <w:numPr>
          <w:ilvl w:val="0"/>
          <w:numId w:val="26"/>
        </w:numPr>
        <w:spacing w:line="360" w:lineRule="auto"/>
        <w:ind w:left="426"/>
        <w:jc w:val="both"/>
        <w:rPr>
          <w:rFonts w:ascii="Arial" w:hAnsi="Arial" w:cs="Arial"/>
          <w:color w:val="auto"/>
          <w:sz w:val="20"/>
          <w:szCs w:val="20"/>
        </w:rPr>
      </w:pPr>
      <w:r w:rsidRPr="00002937">
        <w:rPr>
          <w:rStyle w:val="Odwoaniedokomentarza"/>
          <w:rFonts w:ascii="Arial" w:eastAsia="Calibri" w:hAnsi="Arial" w:cs="Arial"/>
          <w:color w:val="auto"/>
          <w:sz w:val="20"/>
          <w:szCs w:val="20"/>
        </w:rPr>
        <w:t>w</w:t>
      </w:r>
      <w:r w:rsidRPr="00002937">
        <w:rPr>
          <w:rFonts w:ascii="Arial" w:hAnsi="Arial" w:cs="Arial"/>
          <w:color w:val="auto"/>
          <w:sz w:val="20"/>
          <w:szCs w:val="20"/>
        </w:rPr>
        <w:t>yjaśniać procesy fizjologiczne zachodzące w</w:t>
      </w:r>
      <w:r w:rsidR="00F653CE" w:rsidRPr="00002937">
        <w:rPr>
          <w:rFonts w:ascii="Arial" w:hAnsi="Arial" w:cs="Arial"/>
          <w:color w:val="auto"/>
          <w:sz w:val="20"/>
          <w:szCs w:val="20"/>
        </w:rPr>
        <w:t> </w:t>
      </w:r>
      <w:r w:rsidRPr="00002937">
        <w:rPr>
          <w:rFonts w:ascii="Arial" w:hAnsi="Arial" w:cs="Arial"/>
          <w:color w:val="auto"/>
          <w:sz w:val="20"/>
          <w:szCs w:val="20"/>
        </w:rPr>
        <w:t>organizmie człowieka</w:t>
      </w:r>
      <w:r w:rsidR="00C0503C" w:rsidRPr="00002937">
        <w:rPr>
          <w:rFonts w:ascii="Arial" w:hAnsi="Arial" w:cs="Arial"/>
          <w:color w:val="auto"/>
          <w:sz w:val="20"/>
          <w:szCs w:val="20"/>
        </w:rPr>
        <w:t>.</w:t>
      </w:r>
    </w:p>
    <w:p w:rsidR="00367BDF" w:rsidRDefault="00367BDF" w:rsidP="00E163F2">
      <w:pPr>
        <w:pBdr>
          <w:top w:val="none" w:sz="0" w:space="0" w:color="auto"/>
          <w:left w:val="none" w:sz="0" w:space="0" w:color="auto"/>
          <w:bottom w:val="none" w:sz="0" w:space="0" w:color="auto"/>
          <w:right w:val="none" w:sz="0" w:space="0" w:color="auto"/>
          <w:between w:val="none" w:sz="0" w:space="0" w:color="auto"/>
        </w:pBdr>
        <w:spacing w:line="360" w:lineRule="auto"/>
        <w:ind w:left="393"/>
        <w:jc w:val="both"/>
        <w:rPr>
          <w:rFonts w:ascii="Arial" w:hAnsi="Arial" w:cs="Arial"/>
          <w:color w:val="auto"/>
          <w:sz w:val="20"/>
          <w:szCs w:val="20"/>
        </w:rPr>
      </w:pPr>
    </w:p>
    <w:p w:rsidR="00002937" w:rsidRPr="00002937" w:rsidRDefault="00002937" w:rsidP="00E163F2">
      <w:pPr>
        <w:pBdr>
          <w:top w:val="none" w:sz="0" w:space="0" w:color="auto"/>
          <w:left w:val="none" w:sz="0" w:space="0" w:color="auto"/>
          <w:bottom w:val="none" w:sz="0" w:space="0" w:color="auto"/>
          <w:right w:val="none" w:sz="0" w:space="0" w:color="auto"/>
          <w:between w:val="none" w:sz="0" w:space="0" w:color="auto"/>
        </w:pBdr>
        <w:spacing w:line="360" w:lineRule="auto"/>
        <w:ind w:left="393"/>
        <w:jc w:val="both"/>
        <w:rPr>
          <w:rFonts w:ascii="Arial" w:hAnsi="Arial" w:cs="Arial"/>
          <w:color w:val="auto"/>
          <w:sz w:val="20"/>
          <w:szCs w:val="20"/>
        </w:rPr>
      </w:pPr>
    </w:p>
    <w:p w:rsidR="003D39DC" w:rsidRPr="00E163F2" w:rsidRDefault="00367BDF" w:rsidP="00E163F2">
      <w:pPr>
        <w:pStyle w:val="Nagwek6"/>
        <w:spacing w:before="0" w:line="360" w:lineRule="auto"/>
        <w:rPr>
          <w:rFonts w:ascii="Arial" w:hAnsi="Arial" w:cs="Arial"/>
          <w:b/>
          <w:color w:val="auto"/>
        </w:rPr>
      </w:pPr>
      <w:r w:rsidRPr="00E163F2">
        <w:rPr>
          <w:rFonts w:ascii="Arial" w:hAnsi="Arial" w:cs="Arial"/>
          <w:b/>
          <w:color w:val="auto"/>
        </w:rPr>
        <w:t>MATERIAŁ NAUCZANIAAnatomia i fizjologia człowieka</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2"/>
        <w:gridCol w:w="3072"/>
        <w:gridCol w:w="1470"/>
        <w:gridCol w:w="2976"/>
        <w:gridCol w:w="3261"/>
        <w:gridCol w:w="1417"/>
      </w:tblGrid>
      <w:tr w:rsidR="003D39DC" w:rsidRPr="00DF63F5" w:rsidTr="00691F55">
        <w:tc>
          <w:tcPr>
            <w:tcW w:w="1662" w:type="dxa"/>
            <w:vMerge w:val="restart"/>
          </w:tcPr>
          <w:p w:rsidR="003D39DC" w:rsidRPr="00DF63F5" w:rsidRDefault="003D39DC" w:rsidP="00E6685F">
            <w:pPr>
              <w:rPr>
                <w:rFonts w:ascii="Arial" w:hAnsi="Arial" w:cs="Arial"/>
                <w:color w:val="auto"/>
                <w:sz w:val="20"/>
                <w:szCs w:val="20"/>
              </w:rPr>
            </w:pPr>
            <w:r w:rsidRPr="00DF63F5">
              <w:rPr>
                <w:rFonts w:ascii="Arial" w:hAnsi="Arial" w:cs="Arial"/>
                <w:color w:val="auto"/>
                <w:sz w:val="20"/>
                <w:szCs w:val="20"/>
              </w:rPr>
              <w:t>Dział programowy</w:t>
            </w:r>
          </w:p>
        </w:tc>
        <w:tc>
          <w:tcPr>
            <w:tcW w:w="3072" w:type="dxa"/>
            <w:vMerge w:val="restart"/>
          </w:tcPr>
          <w:p w:rsidR="003D39DC" w:rsidRPr="00DF63F5" w:rsidRDefault="003D39DC" w:rsidP="00E6685F">
            <w:pPr>
              <w:rPr>
                <w:rFonts w:ascii="Arial" w:hAnsi="Arial" w:cs="Arial"/>
                <w:color w:val="auto"/>
                <w:sz w:val="20"/>
                <w:szCs w:val="20"/>
              </w:rPr>
            </w:pPr>
            <w:r w:rsidRPr="00DF63F5">
              <w:rPr>
                <w:rFonts w:ascii="Arial" w:hAnsi="Arial" w:cs="Arial"/>
                <w:color w:val="auto"/>
                <w:sz w:val="20"/>
                <w:szCs w:val="20"/>
              </w:rPr>
              <w:t>Tematy jednostek metodycznych</w:t>
            </w:r>
          </w:p>
        </w:tc>
        <w:tc>
          <w:tcPr>
            <w:tcW w:w="1470" w:type="dxa"/>
            <w:vMerge w:val="restart"/>
          </w:tcPr>
          <w:p w:rsidR="003D39DC" w:rsidRPr="00DF63F5" w:rsidRDefault="003D39DC" w:rsidP="00E6685F">
            <w:pPr>
              <w:rPr>
                <w:rFonts w:ascii="Arial" w:hAnsi="Arial" w:cs="Arial"/>
                <w:color w:val="auto"/>
                <w:sz w:val="20"/>
                <w:szCs w:val="20"/>
              </w:rPr>
            </w:pPr>
            <w:r w:rsidRPr="00DF63F5">
              <w:rPr>
                <w:rFonts w:ascii="Arial" w:hAnsi="Arial" w:cs="Arial"/>
                <w:color w:val="auto"/>
                <w:sz w:val="20"/>
                <w:szCs w:val="20"/>
              </w:rPr>
              <w:t>Liczba godz.</w:t>
            </w:r>
          </w:p>
        </w:tc>
        <w:tc>
          <w:tcPr>
            <w:tcW w:w="6237" w:type="dxa"/>
            <w:gridSpan w:val="2"/>
          </w:tcPr>
          <w:p w:rsidR="003D39DC" w:rsidRPr="00DF63F5" w:rsidRDefault="003D39DC" w:rsidP="00E6685F">
            <w:pPr>
              <w:jc w:val="center"/>
              <w:rPr>
                <w:rFonts w:ascii="Arial" w:hAnsi="Arial" w:cs="Arial"/>
                <w:color w:val="auto"/>
                <w:sz w:val="20"/>
                <w:szCs w:val="20"/>
              </w:rPr>
            </w:pPr>
            <w:r w:rsidRPr="00DF63F5">
              <w:rPr>
                <w:rFonts w:ascii="Arial" w:hAnsi="Arial" w:cs="Arial"/>
                <w:color w:val="auto"/>
                <w:sz w:val="20"/>
                <w:szCs w:val="20"/>
              </w:rPr>
              <w:t>Wymagania programowe</w:t>
            </w:r>
          </w:p>
        </w:tc>
        <w:tc>
          <w:tcPr>
            <w:tcW w:w="1417" w:type="dxa"/>
          </w:tcPr>
          <w:p w:rsidR="003D39DC" w:rsidRPr="00DF63F5" w:rsidRDefault="003D39DC" w:rsidP="00E6685F">
            <w:pPr>
              <w:rPr>
                <w:rFonts w:ascii="Arial" w:hAnsi="Arial" w:cs="Arial"/>
                <w:color w:val="auto"/>
                <w:sz w:val="20"/>
                <w:szCs w:val="20"/>
              </w:rPr>
            </w:pPr>
            <w:r w:rsidRPr="00DF63F5">
              <w:rPr>
                <w:rFonts w:ascii="Arial" w:hAnsi="Arial" w:cs="Arial"/>
                <w:color w:val="auto"/>
                <w:sz w:val="20"/>
                <w:szCs w:val="20"/>
              </w:rPr>
              <w:t>Uwagi o realizacji</w:t>
            </w:r>
          </w:p>
        </w:tc>
      </w:tr>
      <w:tr w:rsidR="003D39DC" w:rsidRPr="00DF63F5" w:rsidTr="00691F55">
        <w:tc>
          <w:tcPr>
            <w:tcW w:w="1662" w:type="dxa"/>
            <w:vMerge/>
          </w:tcPr>
          <w:p w:rsidR="003D39DC" w:rsidRPr="00DF63F5" w:rsidRDefault="003D39DC" w:rsidP="00E6685F">
            <w:pPr>
              <w:rPr>
                <w:rFonts w:ascii="Arial" w:hAnsi="Arial" w:cs="Arial"/>
                <w:color w:val="auto"/>
                <w:sz w:val="20"/>
                <w:szCs w:val="20"/>
              </w:rPr>
            </w:pPr>
          </w:p>
        </w:tc>
        <w:tc>
          <w:tcPr>
            <w:tcW w:w="3072" w:type="dxa"/>
            <w:vMerge/>
          </w:tcPr>
          <w:p w:rsidR="003D39DC" w:rsidRPr="00DF63F5" w:rsidRDefault="003D39DC" w:rsidP="00E6685F">
            <w:pPr>
              <w:rPr>
                <w:rFonts w:ascii="Arial" w:hAnsi="Arial" w:cs="Arial"/>
                <w:color w:val="auto"/>
                <w:sz w:val="20"/>
                <w:szCs w:val="20"/>
              </w:rPr>
            </w:pPr>
          </w:p>
        </w:tc>
        <w:tc>
          <w:tcPr>
            <w:tcW w:w="1470" w:type="dxa"/>
            <w:vMerge/>
          </w:tcPr>
          <w:p w:rsidR="003D39DC" w:rsidRPr="00DF63F5" w:rsidRDefault="003D39DC" w:rsidP="00E6685F">
            <w:pPr>
              <w:rPr>
                <w:rFonts w:ascii="Arial" w:hAnsi="Arial" w:cs="Arial"/>
                <w:color w:val="auto"/>
                <w:sz w:val="20"/>
                <w:szCs w:val="20"/>
              </w:rPr>
            </w:pPr>
          </w:p>
        </w:tc>
        <w:tc>
          <w:tcPr>
            <w:tcW w:w="2976" w:type="dxa"/>
          </w:tcPr>
          <w:p w:rsidR="003D39DC" w:rsidRPr="00DF63F5" w:rsidRDefault="003D39DC" w:rsidP="00E6685F">
            <w:pPr>
              <w:rPr>
                <w:rFonts w:ascii="Arial" w:hAnsi="Arial" w:cs="Arial"/>
                <w:color w:val="auto"/>
                <w:sz w:val="20"/>
                <w:szCs w:val="20"/>
              </w:rPr>
            </w:pPr>
            <w:r w:rsidRPr="00DF63F5">
              <w:rPr>
                <w:rFonts w:ascii="Arial" w:hAnsi="Arial" w:cs="Arial"/>
                <w:color w:val="auto"/>
                <w:sz w:val="20"/>
                <w:szCs w:val="20"/>
              </w:rPr>
              <w:t>Podstawowe</w:t>
            </w:r>
          </w:p>
          <w:p w:rsidR="003D39DC" w:rsidRPr="00DF63F5" w:rsidRDefault="003D39DC" w:rsidP="00E6685F">
            <w:pPr>
              <w:rPr>
                <w:rFonts w:ascii="Arial" w:hAnsi="Arial" w:cs="Arial"/>
                <w:color w:val="auto"/>
                <w:sz w:val="20"/>
                <w:szCs w:val="20"/>
              </w:rPr>
            </w:pPr>
            <w:r w:rsidRPr="00DF63F5">
              <w:rPr>
                <w:rFonts w:ascii="Arial" w:hAnsi="Arial" w:cs="Arial"/>
                <w:color w:val="auto"/>
                <w:sz w:val="20"/>
                <w:szCs w:val="20"/>
              </w:rPr>
              <w:t>Uczeń potrafi:</w:t>
            </w:r>
          </w:p>
        </w:tc>
        <w:tc>
          <w:tcPr>
            <w:tcW w:w="3261" w:type="dxa"/>
          </w:tcPr>
          <w:p w:rsidR="003D39DC" w:rsidRPr="00DF63F5" w:rsidRDefault="003D39DC" w:rsidP="00E6685F">
            <w:pPr>
              <w:rPr>
                <w:rFonts w:ascii="Arial" w:hAnsi="Arial" w:cs="Arial"/>
                <w:color w:val="auto"/>
                <w:sz w:val="20"/>
                <w:szCs w:val="20"/>
              </w:rPr>
            </w:pPr>
            <w:r w:rsidRPr="00DF63F5">
              <w:rPr>
                <w:rFonts w:ascii="Arial" w:hAnsi="Arial" w:cs="Arial"/>
                <w:color w:val="auto"/>
                <w:sz w:val="20"/>
                <w:szCs w:val="20"/>
              </w:rPr>
              <w:t>Ponadpodstawowe</w:t>
            </w:r>
          </w:p>
          <w:p w:rsidR="003D39DC" w:rsidRPr="00DF63F5" w:rsidRDefault="003D39DC" w:rsidP="00E6685F">
            <w:pPr>
              <w:rPr>
                <w:rFonts w:ascii="Arial" w:hAnsi="Arial" w:cs="Arial"/>
                <w:color w:val="auto"/>
                <w:sz w:val="20"/>
                <w:szCs w:val="20"/>
              </w:rPr>
            </w:pPr>
            <w:r w:rsidRPr="00DF63F5">
              <w:rPr>
                <w:rFonts w:ascii="Arial" w:hAnsi="Arial" w:cs="Arial"/>
                <w:color w:val="auto"/>
                <w:sz w:val="20"/>
                <w:szCs w:val="20"/>
              </w:rPr>
              <w:t>Uczeń potrafi:</w:t>
            </w:r>
          </w:p>
        </w:tc>
        <w:tc>
          <w:tcPr>
            <w:tcW w:w="1417" w:type="dxa"/>
          </w:tcPr>
          <w:p w:rsidR="003D39DC" w:rsidRPr="00DF63F5" w:rsidRDefault="003D39DC" w:rsidP="00E6685F">
            <w:pPr>
              <w:rPr>
                <w:rFonts w:ascii="Arial" w:hAnsi="Arial" w:cs="Arial"/>
                <w:color w:val="auto"/>
                <w:sz w:val="20"/>
                <w:szCs w:val="20"/>
              </w:rPr>
            </w:pPr>
            <w:r w:rsidRPr="00DF63F5">
              <w:rPr>
                <w:rFonts w:ascii="Arial" w:hAnsi="Arial" w:cs="Arial"/>
                <w:color w:val="auto"/>
                <w:sz w:val="20"/>
                <w:szCs w:val="20"/>
              </w:rPr>
              <w:t>Etap realizacji</w:t>
            </w:r>
          </w:p>
        </w:tc>
      </w:tr>
      <w:tr w:rsidR="003D39DC" w:rsidRPr="00DF63F5" w:rsidTr="00691F55">
        <w:tc>
          <w:tcPr>
            <w:tcW w:w="1662" w:type="dxa"/>
            <w:vMerge w:val="restart"/>
          </w:tcPr>
          <w:p w:rsidR="003D39DC" w:rsidRPr="00DF63F5" w:rsidRDefault="003D39DC" w:rsidP="00E6685F">
            <w:pPr>
              <w:rPr>
                <w:rFonts w:ascii="Arial" w:hAnsi="Arial" w:cs="Arial"/>
                <w:color w:val="auto"/>
                <w:sz w:val="20"/>
                <w:szCs w:val="20"/>
              </w:rPr>
            </w:pPr>
            <w:r w:rsidRPr="00DF63F5">
              <w:rPr>
                <w:rFonts w:ascii="Arial" w:hAnsi="Arial" w:cs="Arial"/>
                <w:color w:val="auto"/>
                <w:sz w:val="20"/>
                <w:szCs w:val="20"/>
              </w:rPr>
              <w:t>I.</w:t>
            </w:r>
            <w:r w:rsidR="00225664" w:rsidRPr="00DF63F5">
              <w:rPr>
                <w:rFonts w:ascii="Arial" w:hAnsi="Arial" w:cs="Arial"/>
                <w:color w:val="auto"/>
                <w:sz w:val="20"/>
                <w:szCs w:val="20"/>
              </w:rPr>
              <w:t xml:space="preserve"> Budowa organizmu człowieka</w:t>
            </w:r>
          </w:p>
        </w:tc>
        <w:tc>
          <w:tcPr>
            <w:tcW w:w="3072" w:type="dxa"/>
          </w:tcPr>
          <w:p w:rsidR="003D39DC" w:rsidRPr="00DF63F5" w:rsidRDefault="003D39DC" w:rsidP="00E6685F">
            <w:pPr>
              <w:rPr>
                <w:rFonts w:ascii="Arial" w:hAnsi="Arial" w:cs="Arial"/>
                <w:color w:val="auto"/>
                <w:sz w:val="20"/>
                <w:szCs w:val="20"/>
              </w:rPr>
            </w:pPr>
            <w:r w:rsidRPr="00DF63F5">
              <w:rPr>
                <w:rFonts w:ascii="Arial" w:hAnsi="Arial" w:cs="Arial"/>
                <w:color w:val="auto"/>
                <w:sz w:val="20"/>
                <w:szCs w:val="20"/>
              </w:rPr>
              <w:t xml:space="preserve">1. </w:t>
            </w:r>
            <w:r w:rsidR="00367BDF" w:rsidRPr="00DF63F5">
              <w:rPr>
                <w:rFonts w:ascii="Arial" w:hAnsi="Arial" w:cs="Arial"/>
                <w:color w:val="auto"/>
                <w:sz w:val="20"/>
                <w:szCs w:val="20"/>
              </w:rPr>
              <w:t>Podstawowe pojęcia z </w:t>
            </w:r>
            <w:r w:rsidR="00225664" w:rsidRPr="00DF63F5">
              <w:rPr>
                <w:rFonts w:ascii="Arial" w:hAnsi="Arial" w:cs="Arial"/>
                <w:color w:val="auto"/>
                <w:sz w:val="20"/>
                <w:szCs w:val="20"/>
              </w:rPr>
              <w:t>zakresu anatomii</w:t>
            </w:r>
          </w:p>
        </w:tc>
        <w:tc>
          <w:tcPr>
            <w:tcW w:w="1470" w:type="dxa"/>
          </w:tcPr>
          <w:p w:rsidR="003D39DC" w:rsidRPr="00DF63F5" w:rsidRDefault="003D39DC" w:rsidP="00E6685F">
            <w:pPr>
              <w:rPr>
                <w:rFonts w:ascii="Arial" w:hAnsi="Arial" w:cs="Arial"/>
                <w:color w:val="auto"/>
                <w:sz w:val="20"/>
                <w:szCs w:val="20"/>
              </w:rPr>
            </w:pPr>
          </w:p>
        </w:tc>
        <w:tc>
          <w:tcPr>
            <w:tcW w:w="2976" w:type="dxa"/>
          </w:tcPr>
          <w:p w:rsidR="006C4127" w:rsidRPr="00DF63F5" w:rsidRDefault="00225664" w:rsidP="00E6685F">
            <w:pPr>
              <w:rPr>
                <w:rFonts w:ascii="Arial" w:hAnsi="Arial" w:cs="Arial"/>
                <w:color w:val="auto"/>
                <w:sz w:val="20"/>
                <w:szCs w:val="20"/>
              </w:rPr>
            </w:pPr>
            <w:r w:rsidRPr="00DF63F5">
              <w:rPr>
                <w:rFonts w:ascii="Arial" w:hAnsi="Arial" w:cs="Arial"/>
                <w:color w:val="auto"/>
                <w:sz w:val="20"/>
                <w:szCs w:val="20"/>
              </w:rPr>
              <w:t>-</w:t>
            </w:r>
            <w:r w:rsidR="00D001A3" w:rsidRPr="00DF63F5">
              <w:rPr>
                <w:rFonts w:ascii="Arial" w:hAnsi="Arial" w:cs="Arial"/>
                <w:color w:val="auto"/>
                <w:sz w:val="20"/>
                <w:szCs w:val="20"/>
              </w:rPr>
              <w:t>wyjaśnić pojęcia: komórka, tkanka, narząd, układ narządów</w:t>
            </w:r>
          </w:p>
          <w:p w:rsidR="00D001A3" w:rsidRPr="00DF63F5" w:rsidRDefault="00D001A3" w:rsidP="00E6685F">
            <w:pPr>
              <w:rPr>
                <w:rFonts w:ascii="Arial" w:hAnsi="Arial" w:cs="Arial"/>
                <w:color w:val="auto"/>
                <w:sz w:val="20"/>
                <w:szCs w:val="20"/>
              </w:rPr>
            </w:pPr>
            <w:r w:rsidRPr="00DF63F5">
              <w:rPr>
                <w:rFonts w:ascii="Arial" w:hAnsi="Arial" w:cs="Arial"/>
                <w:color w:val="auto"/>
                <w:sz w:val="20"/>
                <w:szCs w:val="20"/>
              </w:rPr>
              <w:t>- podać przykłady tkanek, narządów, układów narządów</w:t>
            </w:r>
          </w:p>
          <w:p w:rsidR="006C4127" w:rsidRPr="00DF63F5" w:rsidRDefault="00D001A3" w:rsidP="00E6685F">
            <w:pPr>
              <w:rPr>
                <w:rFonts w:ascii="Arial" w:hAnsi="Arial" w:cs="Arial"/>
                <w:color w:val="auto"/>
                <w:sz w:val="20"/>
                <w:szCs w:val="20"/>
              </w:rPr>
            </w:pPr>
            <w:r w:rsidRPr="00DF63F5">
              <w:rPr>
                <w:rFonts w:ascii="Arial" w:hAnsi="Arial" w:cs="Arial"/>
                <w:color w:val="auto"/>
                <w:sz w:val="20"/>
                <w:szCs w:val="20"/>
              </w:rPr>
              <w:lastRenderedPageBreak/>
              <w:t xml:space="preserve">- </w:t>
            </w:r>
            <w:r w:rsidR="00225664" w:rsidRPr="00DF63F5">
              <w:rPr>
                <w:rFonts w:ascii="Arial" w:hAnsi="Arial" w:cs="Arial"/>
                <w:color w:val="auto"/>
                <w:sz w:val="20"/>
                <w:szCs w:val="20"/>
              </w:rPr>
              <w:t xml:space="preserve">wymienić części organizmu człowieka </w:t>
            </w:r>
          </w:p>
          <w:p w:rsidR="00225664" w:rsidRPr="00DF63F5" w:rsidRDefault="006C4127" w:rsidP="00E6685F">
            <w:pPr>
              <w:rPr>
                <w:rFonts w:ascii="Arial" w:hAnsi="Arial" w:cs="Arial"/>
                <w:color w:val="auto"/>
                <w:sz w:val="20"/>
                <w:szCs w:val="20"/>
              </w:rPr>
            </w:pPr>
            <w:r w:rsidRPr="00DF63F5">
              <w:rPr>
                <w:rFonts w:ascii="Arial" w:hAnsi="Arial" w:cs="Arial"/>
                <w:color w:val="auto"/>
                <w:sz w:val="20"/>
                <w:szCs w:val="20"/>
              </w:rPr>
              <w:t>- wskazywać części organizmu człowieka</w:t>
            </w:r>
          </w:p>
          <w:p w:rsidR="006C4127" w:rsidRPr="00DF63F5" w:rsidRDefault="006C4127" w:rsidP="00E6685F">
            <w:pPr>
              <w:rPr>
                <w:rFonts w:ascii="Arial" w:hAnsi="Arial" w:cs="Arial"/>
                <w:color w:val="auto"/>
                <w:sz w:val="20"/>
                <w:szCs w:val="20"/>
              </w:rPr>
            </w:pPr>
            <w:r w:rsidRPr="00DF63F5">
              <w:rPr>
                <w:rFonts w:ascii="Arial" w:hAnsi="Arial" w:cs="Arial"/>
                <w:color w:val="auto"/>
                <w:sz w:val="20"/>
                <w:szCs w:val="20"/>
              </w:rPr>
              <w:t>- omówić położenie poszczególnych części organizmu człowieka</w:t>
            </w:r>
          </w:p>
          <w:p w:rsidR="00225664" w:rsidRPr="00DF63F5" w:rsidRDefault="00225664" w:rsidP="00E6685F">
            <w:pPr>
              <w:rPr>
                <w:rFonts w:ascii="Arial" w:hAnsi="Arial" w:cs="Arial"/>
                <w:color w:val="auto"/>
                <w:sz w:val="20"/>
                <w:szCs w:val="20"/>
              </w:rPr>
            </w:pPr>
            <w:r w:rsidRPr="00DF63F5">
              <w:rPr>
                <w:rFonts w:ascii="Arial" w:hAnsi="Arial" w:cs="Arial"/>
                <w:color w:val="auto"/>
                <w:sz w:val="20"/>
                <w:szCs w:val="20"/>
              </w:rPr>
              <w:t xml:space="preserve">- wskazać linie, płaszczyzny, osie ciała ludzkiego </w:t>
            </w:r>
          </w:p>
          <w:p w:rsidR="003D39DC" w:rsidRPr="00DF63F5" w:rsidRDefault="00021CAE" w:rsidP="00E6685F">
            <w:pPr>
              <w:rPr>
                <w:rFonts w:ascii="Arial" w:hAnsi="Arial" w:cs="Arial"/>
                <w:color w:val="auto"/>
                <w:sz w:val="20"/>
                <w:szCs w:val="20"/>
              </w:rPr>
            </w:pPr>
            <w:r>
              <w:rPr>
                <w:rFonts w:ascii="Arial" w:hAnsi="Arial" w:cs="Arial"/>
                <w:color w:val="auto"/>
                <w:sz w:val="20"/>
                <w:szCs w:val="20"/>
              </w:rPr>
              <w:t xml:space="preserve">- </w:t>
            </w:r>
            <w:r w:rsidR="006C4127" w:rsidRPr="00DF63F5">
              <w:rPr>
                <w:rFonts w:ascii="Arial" w:hAnsi="Arial" w:cs="Arial"/>
                <w:color w:val="auto"/>
                <w:sz w:val="20"/>
                <w:szCs w:val="20"/>
              </w:rPr>
              <w:t xml:space="preserve">omawiać przebieg linii, płaszczyzn, osi ciała ludzkiego </w:t>
            </w:r>
          </w:p>
        </w:tc>
        <w:tc>
          <w:tcPr>
            <w:tcW w:w="3261" w:type="dxa"/>
          </w:tcPr>
          <w:p w:rsidR="00D001A3" w:rsidRPr="00DF63F5" w:rsidRDefault="00225664" w:rsidP="00E6685F">
            <w:pPr>
              <w:rPr>
                <w:rFonts w:ascii="Arial" w:hAnsi="Arial" w:cs="Arial"/>
                <w:color w:val="auto"/>
                <w:sz w:val="20"/>
                <w:szCs w:val="20"/>
              </w:rPr>
            </w:pPr>
            <w:r w:rsidRPr="00DF63F5">
              <w:rPr>
                <w:rFonts w:ascii="Arial" w:hAnsi="Arial" w:cs="Arial"/>
                <w:color w:val="auto"/>
                <w:sz w:val="20"/>
                <w:szCs w:val="20"/>
              </w:rPr>
              <w:lastRenderedPageBreak/>
              <w:t xml:space="preserve">- </w:t>
            </w:r>
            <w:r w:rsidR="00D001A3" w:rsidRPr="00DF63F5">
              <w:rPr>
                <w:rFonts w:ascii="Arial" w:hAnsi="Arial" w:cs="Arial"/>
                <w:color w:val="auto"/>
                <w:sz w:val="20"/>
                <w:szCs w:val="20"/>
              </w:rPr>
              <w:t>rozróżnić pojęcia: komórka, tkanka, narząd, układ narządów</w:t>
            </w:r>
          </w:p>
          <w:p w:rsidR="00225664" w:rsidRPr="00DF63F5" w:rsidRDefault="00D001A3" w:rsidP="00E6685F">
            <w:pPr>
              <w:rPr>
                <w:rFonts w:ascii="Arial" w:hAnsi="Arial" w:cs="Arial"/>
                <w:color w:val="auto"/>
                <w:sz w:val="20"/>
                <w:szCs w:val="20"/>
              </w:rPr>
            </w:pPr>
            <w:r w:rsidRPr="00DF63F5">
              <w:rPr>
                <w:rFonts w:ascii="Arial" w:hAnsi="Arial" w:cs="Arial"/>
                <w:color w:val="auto"/>
                <w:sz w:val="20"/>
                <w:szCs w:val="20"/>
              </w:rPr>
              <w:t xml:space="preserve">- zlokalizować </w:t>
            </w:r>
            <w:r w:rsidR="00225664" w:rsidRPr="00DF63F5">
              <w:rPr>
                <w:rFonts w:ascii="Arial" w:hAnsi="Arial" w:cs="Arial"/>
                <w:color w:val="auto"/>
                <w:sz w:val="20"/>
                <w:szCs w:val="20"/>
              </w:rPr>
              <w:t>części organizmu człowieka</w:t>
            </w:r>
          </w:p>
          <w:p w:rsidR="00225664" w:rsidRPr="00DF63F5" w:rsidRDefault="00D001A3" w:rsidP="00E6685F">
            <w:pPr>
              <w:rPr>
                <w:rFonts w:ascii="Arial" w:hAnsi="Arial" w:cs="Arial"/>
                <w:color w:val="auto"/>
                <w:sz w:val="20"/>
                <w:szCs w:val="20"/>
              </w:rPr>
            </w:pPr>
            <w:r w:rsidRPr="00DF63F5">
              <w:rPr>
                <w:rFonts w:ascii="Arial" w:hAnsi="Arial" w:cs="Arial"/>
                <w:color w:val="auto"/>
                <w:sz w:val="20"/>
                <w:szCs w:val="20"/>
              </w:rPr>
              <w:t xml:space="preserve"> - zaznaczyć</w:t>
            </w:r>
            <w:r w:rsidR="00225664" w:rsidRPr="00DF63F5">
              <w:rPr>
                <w:rFonts w:ascii="Arial" w:hAnsi="Arial" w:cs="Arial"/>
                <w:color w:val="auto"/>
                <w:sz w:val="20"/>
                <w:szCs w:val="20"/>
              </w:rPr>
              <w:t xml:space="preserve"> przebieg linii, </w:t>
            </w:r>
            <w:r w:rsidR="00225664" w:rsidRPr="00DF63F5">
              <w:rPr>
                <w:rFonts w:ascii="Arial" w:hAnsi="Arial" w:cs="Arial"/>
                <w:color w:val="auto"/>
                <w:sz w:val="20"/>
                <w:szCs w:val="20"/>
              </w:rPr>
              <w:lastRenderedPageBreak/>
              <w:t xml:space="preserve">płaszczyzn, osi ciała ludzkiego </w:t>
            </w:r>
          </w:p>
          <w:p w:rsidR="003D39DC" w:rsidRPr="00DF63F5" w:rsidRDefault="003D39DC" w:rsidP="00E6685F">
            <w:pPr>
              <w:rPr>
                <w:rFonts w:ascii="Arial" w:hAnsi="Arial" w:cs="Arial"/>
                <w:color w:val="auto"/>
                <w:sz w:val="20"/>
                <w:szCs w:val="20"/>
              </w:rPr>
            </w:pPr>
          </w:p>
        </w:tc>
        <w:tc>
          <w:tcPr>
            <w:tcW w:w="1417" w:type="dxa"/>
          </w:tcPr>
          <w:p w:rsidR="003D39DC" w:rsidRPr="00DF63F5" w:rsidRDefault="006C4127" w:rsidP="00E6685F">
            <w:pPr>
              <w:rPr>
                <w:rFonts w:ascii="Arial" w:hAnsi="Arial" w:cs="Arial"/>
                <w:color w:val="auto"/>
                <w:sz w:val="20"/>
                <w:szCs w:val="20"/>
              </w:rPr>
            </w:pPr>
            <w:r w:rsidRPr="00DF63F5">
              <w:rPr>
                <w:rFonts w:ascii="Arial" w:hAnsi="Arial" w:cs="Arial"/>
                <w:color w:val="auto"/>
                <w:sz w:val="20"/>
                <w:szCs w:val="20"/>
              </w:rPr>
              <w:lastRenderedPageBreak/>
              <w:t xml:space="preserve">Semestr </w:t>
            </w:r>
            <w:r w:rsidR="00AD1320" w:rsidRPr="00DF63F5">
              <w:rPr>
                <w:rFonts w:ascii="Arial" w:hAnsi="Arial" w:cs="Arial"/>
                <w:color w:val="auto"/>
                <w:sz w:val="20"/>
                <w:szCs w:val="20"/>
              </w:rPr>
              <w:t>I</w:t>
            </w:r>
          </w:p>
        </w:tc>
      </w:tr>
      <w:tr w:rsidR="003D39DC" w:rsidRPr="00DF63F5" w:rsidTr="00691F55">
        <w:tc>
          <w:tcPr>
            <w:tcW w:w="1662" w:type="dxa"/>
            <w:vMerge/>
          </w:tcPr>
          <w:p w:rsidR="003D39DC" w:rsidRPr="00DF63F5" w:rsidRDefault="003D39DC" w:rsidP="00E6685F">
            <w:pPr>
              <w:rPr>
                <w:rFonts w:ascii="Arial" w:hAnsi="Arial" w:cs="Arial"/>
                <w:color w:val="auto"/>
                <w:sz w:val="20"/>
                <w:szCs w:val="20"/>
              </w:rPr>
            </w:pPr>
          </w:p>
        </w:tc>
        <w:tc>
          <w:tcPr>
            <w:tcW w:w="3072" w:type="dxa"/>
          </w:tcPr>
          <w:p w:rsidR="003D39DC" w:rsidRPr="00DF63F5" w:rsidRDefault="003D39DC" w:rsidP="00E6685F">
            <w:pPr>
              <w:rPr>
                <w:rFonts w:ascii="Arial" w:hAnsi="Arial" w:cs="Arial"/>
                <w:color w:val="auto"/>
                <w:sz w:val="20"/>
                <w:szCs w:val="20"/>
              </w:rPr>
            </w:pPr>
            <w:r w:rsidRPr="00DF63F5">
              <w:rPr>
                <w:rFonts w:ascii="Arial" w:hAnsi="Arial" w:cs="Arial"/>
                <w:color w:val="auto"/>
                <w:sz w:val="20"/>
                <w:szCs w:val="20"/>
              </w:rPr>
              <w:t>2.</w:t>
            </w:r>
            <w:r w:rsidR="00225664" w:rsidRPr="00DF63F5">
              <w:rPr>
                <w:rFonts w:ascii="Arial" w:hAnsi="Arial" w:cs="Arial"/>
                <w:color w:val="auto"/>
                <w:sz w:val="20"/>
                <w:szCs w:val="20"/>
              </w:rPr>
              <w:t xml:space="preserve"> Budowa poszczególnych układów</w:t>
            </w:r>
            <w:r w:rsidR="00D001A3" w:rsidRPr="00DF63F5">
              <w:rPr>
                <w:rFonts w:ascii="Arial" w:hAnsi="Arial" w:cs="Arial"/>
                <w:color w:val="auto"/>
                <w:sz w:val="20"/>
                <w:szCs w:val="20"/>
              </w:rPr>
              <w:t>:</w:t>
            </w:r>
          </w:p>
          <w:p w:rsidR="00D001A3" w:rsidRPr="00DF63F5" w:rsidRDefault="00D001A3" w:rsidP="00E6685F">
            <w:pPr>
              <w:rPr>
                <w:rFonts w:ascii="Arial" w:hAnsi="Arial" w:cs="Arial"/>
                <w:color w:val="auto"/>
                <w:sz w:val="20"/>
                <w:szCs w:val="20"/>
              </w:rPr>
            </w:pPr>
            <w:r w:rsidRPr="00DF63F5">
              <w:rPr>
                <w:rFonts w:ascii="Arial" w:hAnsi="Arial" w:cs="Arial"/>
                <w:color w:val="auto"/>
                <w:sz w:val="20"/>
                <w:szCs w:val="20"/>
              </w:rPr>
              <w:t>- układ kostny</w:t>
            </w:r>
            <w:r w:rsidR="00E5027E" w:rsidRPr="00DF63F5">
              <w:rPr>
                <w:rFonts w:ascii="Arial" w:hAnsi="Arial" w:cs="Arial"/>
                <w:color w:val="auto"/>
                <w:sz w:val="20"/>
                <w:szCs w:val="20"/>
              </w:rPr>
              <w:t>,</w:t>
            </w:r>
          </w:p>
          <w:p w:rsidR="00D001A3" w:rsidRPr="00DF63F5" w:rsidRDefault="00E5027E" w:rsidP="00E6685F">
            <w:pPr>
              <w:rPr>
                <w:rFonts w:ascii="Arial" w:hAnsi="Arial" w:cs="Arial"/>
                <w:color w:val="auto"/>
                <w:sz w:val="20"/>
                <w:szCs w:val="20"/>
              </w:rPr>
            </w:pPr>
            <w:r w:rsidRPr="00DF63F5">
              <w:rPr>
                <w:rFonts w:ascii="Arial" w:hAnsi="Arial" w:cs="Arial"/>
                <w:color w:val="auto"/>
                <w:sz w:val="20"/>
                <w:szCs w:val="20"/>
              </w:rPr>
              <w:t xml:space="preserve">- układ </w:t>
            </w:r>
            <w:r w:rsidR="00D001A3" w:rsidRPr="00DF63F5">
              <w:rPr>
                <w:rFonts w:ascii="Arial" w:hAnsi="Arial" w:cs="Arial"/>
                <w:color w:val="auto"/>
                <w:sz w:val="20"/>
                <w:szCs w:val="20"/>
              </w:rPr>
              <w:t>oddechowy,</w:t>
            </w:r>
          </w:p>
          <w:p w:rsidR="00D001A3" w:rsidRPr="00DF63F5" w:rsidRDefault="00E5027E" w:rsidP="00E6685F">
            <w:pPr>
              <w:rPr>
                <w:rFonts w:ascii="Arial" w:hAnsi="Arial" w:cs="Arial"/>
                <w:color w:val="auto"/>
                <w:sz w:val="20"/>
                <w:szCs w:val="20"/>
              </w:rPr>
            </w:pPr>
            <w:r w:rsidRPr="00DF63F5">
              <w:rPr>
                <w:rFonts w:ascii="Arial" w:hAnsi="Arial" w:cs="Arial"/>
                <w:color w:val="auto"/>
                <w:sz w:val="20"/>
                <w:szCs w:val="20"/>
              </w:rPr>
              <w:t>- układ krwionośny</w:t>
            </w:r>
            <w:r w:rsidR="00D001A3" w:rsidRPr="00DF63F5">
              <w:rPr>
                <w:rFonts w:ascii="Arial" w:hAnsi="Arial" w:cs="Arial"/>
                <w:color w:val="auto"/>
                <w:sz w:val="20"/>
                <w:szCs w:val="20"/>
              </w:rPr>
              <w:t>,</w:t>
            </w:r>
          </w:p>
          <w:p w:rsidR="00D001A3" w:rsidRPr="00DF63F5" w:rsidRDefault="00E5027E" w:rsidP="00E6685F">
            <w:pPr>
              <w:rPr>
                <w:rFonts w:ascii="Arial" w:hAnsi="Arial" w:cs="Arial"/>
                <w:color w:val="auto"/>
                <w:sz w:val="20"/>
                <w:szCs w:val="20"/>
              </w:rPr>
            </w:pPr>
            <w:r w:rsidRPr="00DF63F5">
              <w:rPr>
                <w:rFonts w:ascii="Arial" w:hAnsi="Arial" w:cs="Arial"/>
                <w:color w:val="auto"/>
                <w:sz w:val="20"/>
                <w:szCs w:val="20"/>
              </w:rPr>
              <w:t>- układ pokarmowy</w:t>
            </w:r>
            <w:r w:rsidR="00D001A3" w:rsidRPr="00DF63F5">
              <w:rPr>
                <w:rFonts w:ascii="Arial" w:hAnsi="Arial" w:cs="Arial"/>
                <w:color w:val="auto"/>
                <w:sz w:val="20"/>
                <w:szCs w:val="20"/>
              </w:rPr>
              <w:t>,</w:t>
            </w:r>
          </w:p>
          <w:p w:rsidR="00D001A3" w:rsidRPr="00DF63F5" w:rsidRDefault="00D001A3" w:rsidP="00E6685F">
            <w:pPr>
              <w:rPr>
                <w:rFonts w:ascii="Arial" w:hAnsi="Arial" w:cs="Arial"/>
                <w:color w:val="auto"/>
                <w:sz w:val="20"/>
                <w:szCs w:val="20"/>
              </w:rPr>
            </w:pPr>
            <w:r w:rsidRPr="00DF63F5">
              <w:rPr>
                <w:rFonts w:ascii="Arial" w:hAnsi="Arial" w:cs="Arial"/>
                <w:color w:val="auto"/>
                <w:sz w:val="20"/>
                <w:szCs w:val="20"/>
              </w:rPr>
              <w:t xml:space="preserve">- układ moczowy, </w:t>
            </w:r>
          </w:p>
          <w:p w:rsidR="00D001A3" w:rsidRPr="00DF63F5" w:rsidRDefault="00D001A3" w:rsidP="00E6685F">
            <w:pPr>
              <w:rPr>
                <w:rFonts w:ascii="Arial" w:hAnsi="Arial" w:cs="Arial"/>
                <w:color w:val="auto"/>
                <w:sz w:val="20"/>
                <w:szCs w:val="20"/>
              </w:rPr>
            </w:pPr>
            <w:r w:rsidRPr="00DF63F5">
              <w:rPr>
                <w:rFonts w:ascii="Arial" w:hAnsi="Arial" w:cs="Arial"/>
                <w:color w:val="auto"/>
                <w:sz w:val="20"/>
                <w:szCs w:val="20"/>
              </w:rPr>
              <w:t xml:space="preserve">- układ rozrodczy, </w:t>
            </w:r>
          </w:p>
          <w:p w:rsidR="00D001A3" w:rsidRPr="00DF63F5" w:rsidRDefault="00D001A3" w:rsidP="00E6685F">
            <w:pPr>
              <w:rPr>
                <w:rFonts w:ascii="Arial" w:hAnsi="Arial" w:cs="Arial"/>
                <w:color w:val="auto"/>
                <w:sz w:val="20"/>
                <w:szCs w:val="20"/>
              </w:rPr>
            </w:pPr>
            <w:r w:rsidRPr="00DF63F5">
              <w:rPr>
                <w:rFonts w:ascii="Arial" w:hAnsi="Arial" w:cs="Arial"/>
                <w:color w:val="auto"/>
                <w:sz w:val="20"/>
                <w:szCs w:val="20"/>
              </w:rPr>
              <w:t>- układ nerwowy.</w:t>
            </w:r>
          </w:p>
          <w:p w:rsidR="00D001A3" w:rsidRPr="00DF63F5" w:rsidRDefault="00D001A3" w:rsidP="00E6685F">
            <w:pPr>
              <w:rPr>
                <w:rFonts w:ascii="Arial" w:hAnsi="Arial" w:cs="Arial"/>
                <w:color w:val="auto"/>
                <w:sz w:val="20"/>
                <w:szCs w:val="20"/>
              </w:rPr>
            </w:pPr>
          </w:p>
        </w:tc>
        <w:tc>
          <w:tcPr>
            <w:tcW w:w="1470" w:type="dxa"/>
          </w:tcPr>
          <w:p w:rsidR="003C0FDA" w:rsidRPr="00DF63F5" w:rsidRDefault="003C0FDA" w:rsidP="00E6685F">
            <w:pPr>
              <w:rPr>
                <w:rFonts w:ascii="Arial" w:hAnsi="Arial" w:cs="Arial"/>
                <w:color w:val="auto"/>
                <w:sz w:val="20"/>
                <w:szCs w:val="20"/>
              </w:rPr>
            </w:pPr>
          </w:p>
        </w:tc>
        <w:tc>
          <w:tcPr>
            <w:tcW w:w="2976" w:type="dxa"/>
          </w:tcPr>
          <w:p w:rsidR="00D001A3" w:rsidRPr="00DF63F5" w:rsidRDefault="00225664" w:rsidP="00E6685F">
            <w:pPr>
              <w:rPr>
                <w:rFonts w:ascii="Arial" w:hAnsi="Arial" w:cs="Arial"/>
                <w:color w:val="auto"/>
                <w:sz w:val="20"/>
                <w:szCs w:val="20"/>
              </w:rPr>
            </w:pPr>
            <w:r w:rsidRPr="00DF63F5">
              <w:rPr>
                <w:rFonts w:ascii="Arial" w:hAnsi="Arial" w:cs="Arial"/>
                <w:color w:val="auto"/>
                <w:sz w:val="20"/>
                <w:szCs w:val="20"/>
              </w:rPr>
              <w:t xml:space="preserve">- wyliczyć elementy układu: kostnego, </w:t>
            </w:r>
          </w:p>
          <w:p w:rsidR="00D001A3" w:rsidRPr="00DF63F5" w:rsidRDefault="00D001A3" w:rsidP="00E6685F">
            <w:pPr>
              <w:rPr>
                <w:rFonts w:ascii="Arial" w:hAnsi="Arial" w:cs="Arial"/>
                <w:color w:val="auto"/>
                <w:sz w:val="20"/>
                <w:szCs w:val="20"/>
              </w:rPr>
            </w:pPr>
            <w:r w:rsidRPr="00DF63F5">
              <w:rPr>
                <w:rFonts w:ascii="Arial" w:hAnsi="Arial" w:cs="Arial"/>
                <w:color w:val="auto"/>
                <w:sz w:val="20"/>
                <w:szCs w:val="20"/>
              </w:rPr>
              <w:t>- wskazywać poszczególne struktury układu kostnego,</w:t>
            </w:r>
          </w:p>
          <w:p w:rsidR="00D001A3" w:rsidRPr="00DF63F5" w:rsidRDefault="00D001A3" w:rsidP="00E6685F">
            <w:pPr>
              <w:rPr>
                <w:rFonts w:ascii="Arial" w:hAnsi="Arial" w:cs="Arial"/>
                <w:color w:val="auto"/>
                <w:sz w:val="20"/>
                <w:szCs w:val="20"/>
              </w:rPr>
            </w:pPr>
            <w:r w:rsidRPr="00DF63F5">
              <w:rPr>
                <w:rFonts w:ascii="Arial" w:hAnsi="Arial" w:cs="Arial"/>
                <w:color w:val="auto"/>
                <w:sz w:val="20"/>
                <w:szCs w:val="20"/>
              </w:rPr>
              <w:t>- omawiać budowę poszczególnych strukturwchodzących w skład układu kostnego</w:t>
            </w:r>
          </w:p>
          <w:p w:rsidR="00367BDF" w:rsidRPr="00DF63F5" w:rsidRDefault="00225664" w:rsidP="00E6685F">
            <w:pPr>
              <w:rPr>
                <w:rFonts w:ascii="Arial" w:hAnsi="Arial" w:cs="Arial"/>
                <w:color w:val="auto"/>
                <w:sz w:val="20"/>
                <w:szCs w:val="20"/>
              </w:rPr>
            </w:pPr>
            <w:r w:rsidRPr="00DF63F5">
              <w:rPr>
                <w:rFonts w:ascii="Arial" w:hAnsi="Arial" w:cs="Arial"/>
                <w:color w:val="auto"/>
                <w:sz w:val="20"/>
                <w:szCs w:val="20"/>
              </w:rPr>
              <w:t xml:space="preserve">- </w:t>
            </w:r>
            <w:r w:rsidR="00367BDF" w:rsidRPr="00DF63F5">
              <w:rPr>
                <w:rFonts w:ascii="Arial" w:hAnsi="Arial" w:cs="Arial"/>
                <w:color w:val="auto"/>
                <w:sz w:val="20"/>
                <w:szCs w:val="20"/>
              </w:rPr>
              <w:t>wy</w:t>
            </w:r>
            <w:r w:rsidR="00E5027E" w:rsidRPr="00DF63F5">
              <w:rPr>
                <w:rFonts w:ascii="Arial" w:hAnsi="Arial" w:cs="Arial"/>
                <w:color w:val="auto"/>
                <w:sz w:val="20"/>
                <w:szCs w:val="20"/>
              </w:rPr>
              <w:t>liczyć elementy układu oddechowego</w:t>
            </w:r>
          </w:p>
          <w:p w:rsidR="00367BDF" w:rsidRPr="00DF63F5" w:rsidRDefault="00367BDF" w:rsidP="00E6685F">
            <w:pPr>
              <w:rPr>
                <w:rFonts w:ascii="Arial" w:hAnsi="Arial" w:cs="Arial"/>
                <w:color w:val="auto"/>
                <w:sz w:val="20"/>
                <w:szCs w:val="20"/>
              </w:rPr>
            </w:pPr>
            <w:r w:rsidRPr="00DF63F5">
              <w:rPr>
                <w:rFonts w:ascii="Arial" w:hAnsi="Arial" w:cs="Arial"/>
                <w:color w:val="auto"/>
                <w:sz w:val="20"/>
                <w:szCs w:val="20"/>
              </w:rPr>
              <w:t>- wskazywać poszcz</w:t>
            </w:r>
            <w:r w:rsidR="00E5027E" w:rsidRPr="00DF63F5">
              <w:rPr>
                <w:rFonts w:ascii="Arial" w:hAnsi="Arial" w:cs="Arial"/>
                <w:color w:val="auto"/>
                <w:sz w:val="20"/>
                <w:szCs w:val="20"/>
              </w:rPr>
              <w:t>ególne narządy układu oddechowego</w:t>
            </w:r>
          </w:p>
          <w:p w:rsidR="00367BDF" w:rsidRPr="00DF63F5" w:rsidRDefault="00367BDF" w:rsidP="00E6685F">
            <w:pPr>
              <w:rPr>
                <w:rFonts w:ascii="Arial" w:hAnsi="Arial" w:cs="Arial"/>
                <w:color w:val="auto"/>
                <w:sz w:val="20"/>
                <w:szCs w:val="20"/>
              </w:rPr>
            </w:pPr>
            <w:r w:rsidRPr="00DF63F5">
              <w:rPr>
                <w:rFonts w:ascii="Arial" w:hAnsi="Arial" w:cs="Arial"/>
                <w:color w:val="auto"/>
                <w:sz w:val="20"/>
                <w:szCs w:val="20"/>
              </w:rPr>
              <w:t>- omawiać budowę poszczególnyc</w:t>
            </w:r>
            <w:r w:rsidR="00E5027E" w:rsidRPr="00DF63F5">
              <w:rPr>
                <w:rFonts w:ascii="Arial" w:hAnsi="Arial" w:cs="Arial"/>
                <w:color w:val="auto"/>
                <w:sz w:val="20"/>
                <w:szCs w:val="20"/>
              </w:rPr>
              <w:t xml:space="preserve">h narządów </w:t>
            </w:r>
            <w:r w:rsidRPr="00DF63F5">
              <w:rPr>
                <w:rFonts w:ascii="Arial" w:hAnsi="Arial" w:cs="Arial"/>
                <w:color w:val="auto"/>
                <w:sz w:val="20"/>
                <w:szCs w:val="20"/>
              </w:rPr>
              <w:t xml:space="preserve">wchodzących w skład układu </w:t>
            </w:r>
            <w:r w:rsidR="00E5027E" w:rsidRPr="00DF63F5">
              <w:rPr>
                <w:rFonts w:ascii="Arial" w:hAnsi="Arial" w:cs="Arial"/>
                <w:color w:val="auto"/>
                <w:sz w:val="20"/>
                <w:szCs w:val="20"/>
              </w:rPr>
              <w:t>oddechowego</w:t>
            </w:r>
          </w:p>
          <w:p w:rsidR="00367BDF" w:rsidRPr="00DF63F5" w:rsidRDefault="00367BDF" w:rsidP="00E6685F">
            <w:pPr>
              <w:rPr>
                <w:rFonts w:ascii="Arial" w:hAnsi="Arial" w:cs="Arial"/>
                <w:color w:val="auto"/>
                <w:sz w:val="20"/>
                <w:szCs w:val="20"/>
              </w:rPr>
            </w:pPr>
            <w:r w:rsidRPr="00DF63F5">
              <w:rPr>
                <w:rFonts w:ascii="Arial" w:hAnsi="Arial" w:cs="Arial"/>
                <w:color w:val="auto"/>
                <w:sz w:val="20"/>
                <w:szCs w:val="20"/>
              </w:rPr>
              <w:t>- wy</w:t>
            </w:r>
            <w:r w:rsidR="00E5027E" w:rsidRPr="00DF63F5">
              <w:rPr>
                <w:rFonts w:ascii="Arial" w:hAnsi="Arial" w:cs="Arial"/>
                <w:color w:val="auto"/>
                <w:sz w:val="20"/>
                <w:szCs w:val="20"/>
              </w:rPr>
              <w:t>liczyć elementy układu krwionośnego</w:t>
            </w:r>
          </w:p>
          <w:p w:rsidR="00367BDF" w:rsidRPr="00DF63F5" w:rsidRDefault="00367BDF" w:rsidP="00E6685F">
            <w:pPr>
              <w:rPr>
                <w:rFonts w:ascii="Arial" w:hAnsi="Arial" w:cs="Arial"/>
                <w:color w:val="auto"/>
                <w:sz w:val="20"/>
                <w:szCs w:val="20"/>
              </w:rPr>
            </w:pPr>
            <w:r w:rsidRPr="00DF63F5">
              <w:rPr>
                <w:rFonts w:ascii="Arial" w:hAnsi="Arial" w:cs="Arial"/>
                <w:color w:val="auto"/>
                <w:sz w:val="20"/>
                <w:szCs w:val="20"/>
              </w:rPr>
              <w:t>- wskazywać poszcz</w:t>
            </w:r>
            <w:r w:rsidR="00E5027E" w:rsidRPr="00DF63F5">
              <w:rPr>
                <w:rFonts w:ascii="Arial" w:hAnsi="Arial" w:cs="Arial"/>
                <w:color w:val="auto"/>
                <w:sz w:val="20"/>
                <w:szCs w:val="20"/>
              </w:rPr>
              <w:t>ególne części układu krwionośnego</w:t>
            </w:r>
            <w:r w:rsidRPr="00DF63F5">
              <w:rPr>
                <w:rFonts w:ascii="Arial" w:hAnsi="Arial" w:cs="Arial"/>
                <w:color w:val="auto"/>
                <w:sz w:val="20"/>
                <w:szCs w:val="20"/>
              </w:rPr>
              <w:t>,</w:t>
            </w:r>
          </w:p>
          <w:p w:rsidR="00367BDF" w:rsidRPr="00DF63F5" w:rsidRDefault="00367BDF" w:rsidP="00E6685F">
            <w:pPr>
              <w:rPr>
                <w:rFonts w:ascii="Arial" w:hAnsi="Arial" w:cs="Arial"/>
                <w:color w:val="auto"/>
                <w:sz w:val="20"/>
                <w:szCs w:val="20"/>
              </w:rPr>
            </w:pPr>
            <w:r w:rsidRPr="00DF63F5">
              <w:rPr>
                <w:rFonts w:ascii="Arial" w:hAnsi="Arial" w:cs="Arial"/>
                <w:color w:val="auto"/>
                <w:sz w:val="20"/>
                <w:szCs w:val="20"/>
              </w:rPr>
              <w:t>- omawiać budowę poszczególnych strukturwch</w:t>
            </w:r>
            <w:r w:rsidR="00E5027E" w:rsidRPr="00DF63F5">
              <w:rPr>
                <w:rFonts w:ascii="Arial" w:hAnsi="Arial" w:cs="Arial"/>
                <w:color w:val="auto"/>
                <w:sz w:val="20"/>
                <w:szCs w:val="20"/>
              </w:rPr>
              <w:t>odzących w skład układu krwionośnego</w:t>
            </w:r>
          </w:p>
          <w:p w:rsidR="003C0FDA" w:rsidRPr="00DF63F5" w:rsidRDefault="00367BDF" w:rsidP="00E6685F">
            <w:pPr>
              <w:rPr>
                <w:rFonts w:ascii="Arial" w:hAnsi="Arial" w:cs="Arial"/>
                <w:color w:val="auto"/>
                <w:sz w:val="20"/>
                <w:szCs w:val="20"/>
              </w:rPr>
            </w:pPr>
            <w:r w:rsidRPr="00DF63F5">
              <w:rPr>
                <w:rFonts w:ascii="Arial" w:hAnsi="Arial" w:cs="Arial"/>
                <w:color w:val="auto"/>
                <w:sz w:val="20"/>
                <w:szCs w:val="20"/>
              </w:rPr>
              <w:t xml:space="preserve">- </w:t>
            </w:r>
            <w:r w:rsidR="003C0FDA" w:rsidRPr="00DF63F5">
              <w:rPr>
                <w:rFonts w:ascii="Arial" w:hAnsi="Arial" w:cs="Arial"/>
                <w:color w:val="auto"/>
                <w:sz w:val="20"/>
                <w:szCs w:val="20"/>
              </w:rPr>
              <w:t>wyliczyć elementy układu pokarmowego</w:t>
            </w:r>
          </w:p>
          <w:p w:rsidR="003C0FDA" w:rsidRPr="00DF63F5" w:rsidRDefault="003C0FDA" w:rsidP="00E6685F">
            <w:pPr>
              <w:rPr>
                <w:rFonts w:ascii="Arial" w:hAnsi="Arial" w:cs="Arial"/>
                <w:color w:val="auto"/>
                <w:sz w:val="20"/>
                <w:szCs w:val="20"/>
              </w:rPr>
            </w:pPr>
            <w:r w:rsidRPr="00DF63F5">
              <w:rPr>
                <w:rFonts w:ascii="Arial" w:hAnsi="Arial" w:cs="Arial"/>
                <w:color w:val="auto"/>
                <w:sz w:val="20"/>
                <w:szCs w:val="20"/>
              </w:rPr>
              <w:t>- wskazywać poszczególne części układu pokarmowego</w:t>
            </w:r>
          </w:p>
          <w:p w:rsidR="003C0FDA" w:rsidRPr="00DF63F5" w:rsidRDefault="003C0FDA" w:rsidP="00E6685F">
            <w:pPr>
              <w:rPr>
                <w:rFonts w:ascii="Arial" w:hAnsi="Arial" w:cs="Arial"/>
                <w:color w:val="auto"/>
                <w:sz w:val="20"/>
                <w:szCs w:val="20"/>
              </w:rPr>
            </w:pPr>
            <w:r w:rsidRPr="00DF63F5">
              <w:rPr>
                <w:rFonts w:ascii="Arial" w:hAnsi="Arial" w:cs="Arial"/>
                <w:color w:val="auto"/>
                <w:sz w:val="20"/>
                <w:szCs w:val="20"/>
              </w:rPr>
              <w:lastRenderedPageBreak/>
              <w:t>- omawiać budowę poszczególnych strukturwchodzących w skład układu pokarmowego</w:t>
            </w:r>
          </w:p>
          <w:p w:rsidR="00367BDF" w:rsidRPr="00DF63F5" w:rsidRDefault="003C0FDA" w:rsidP="00E6685F">
            <w:pPr>
              <w:rPr>
                <w:rFonts w:ascii="Arial" w:hAnsi="Arial" w:cs="Arial"/>
                <w:color w:val="auto"/>
                <w:sz w:val="20"/>
                <w:szCs w:val="20"/>
              </w:rPr>
            </w:pPr>
            <w:r w:rsidRPr="00DF63F5">
              <w:rPr>
                <w:rFonts w:ascii="Arial" w:hAnsi="Arial" w:cs="Arial"/>
                <w:color w:val="auto"/>
                <w:sz w:val="20"/>
                <w:szCs w:val="20"/>
              </w:rPr>
              <w:t xml:space="preserve">- </w:t>
            </w:r>
            <w:r w:rsidR="00367BDF" w:rsidRPr="00DF63F5">
              <w:rPr>
                <w:rFonts w:ascii="Arial" w:hAnsi="Arial" w:cs="Arial"/>
                <w:color w:val="auto"/>
                <w:sz w:val="20"/>
                <w:szCs w:val="20"/>
              </w:rPr>
              <w:t>wy</w:t>
            </w:r>
            <w:r w:rsidR="00E5027E" w:rsidRPr="00DF63F5">
              <w:rPr>
                <w:rFonts w:ascii="Arial" w:hAnsi="Arial" w:cs="Arial"/>
                <w:color w:val="auto"/>
                <w:sz w:val="20"/>
                <w:szCs w:val="20"/>
              </w:rPr>
              <w:t>liczyć elementy układu moczowego</w:t>
            </w:r>
          </w:p>
          <w:p w:rsidR="00367BDF" w:rsidRPr="00DF63F5" w:rsidRDefault="00367BDF" w:rsidP="00E6685F">
            <w:pPr>
              <w:rPr>
                <w:rFonts w:ascii="Arial" w:hAnsi="Arial" w:cs="Arial"/>
                <w:color w:val="auto"/>
                <w:sz w:val="20"/>
                <w:szCs w:val="20"/>
              </w:rPr>
            </w:pPr>
            <w:r w:rsidRPr="00DF63F5">
              <w:rPr>
                <w:rFonts w:ascii="Arial" w:hAnsi="Arial" w:cs="Arial"/>
                <w:color w:val="auto"/>
                <w:sz w:val="20"/>
                <w:szCs w:val="20"/>
              </w:rPr>
              <w:t xml:space="preserve">- </w:t>
            </w:r>
            <w:r w:rsidR="00E5027E" w:rsidRPr="00DF63F5">
              <w:rPr>
                <w:rFonts w:ascii="Arial" w:hAnsi="Arial" w:cs="Arial"/>
                <w:color w:val="auto"/>
                <w:sz w:val="20"/>
                <w:szCs w:val="20"/>
              </w:rPr>
              <w:t>wskazywać poszczególne narządy budujące układ moczowy</w:t>
            </w:r>
          </w:p>
          <w:p w:rsidR="00367BDF" w:rsidRPr="00DF63F5" w:rsidRDefault="00367BDF" w:rsidP="00E6685F">
            <w:pPr>
              <w:rPr>
                <w:rFonts w:ascii="Arial" w:hAnsi="Arial" w:cs="Arial"/>
                <w:color w:val="auto"/>
                <w:sz w:val="20"/>
                <w:szCs w:val="20"/>
              </w:rPr>
            </w:pPr>
            <w:r w:rsidRPr="00DF63F5">
              <w:rPr>
                <w:rFonts w:ascii="Arial" w:hAnsi="Arial" w:cs="Arial"/>
                <w:color w:val="auto"/>
                <w:sz w:val="20"/>
                <w:szCs w:val="20"/>
              </w:rPr>
              <w:t xml:space="preserve">- omawiać </w:t>
            </w:r>
            <w:r w:rsidR="00E5027E" w:rsidRPr="00DF63F5">
              <w:rPr>
                <w:rFonts w:ascii="Arial" w:hAnsi="Arial" w:cs="Arial"/>
                <w:color w:val="auto"/>
                <w:sz w:val="20"/>
                <w:szCs w:val="20"/>
              </w:rPr>
              <w:t xml:space="preserve">budowę poszczególnych narządów </w:t>
            </w:r>
            <w:r w:rsidRPr="00DF63F5">
              <w:rPr>
                <w:rFonts w:ascii="Arial" w:hAnsi="Arial" w:cs="Arial"/>
                <w:color w:val="auto"/>
                <w:sz w:val="20"/>
                <w:szCs w:val="20"/>
              </w:rPr>
              <w:t>wch</w:t>
            </w:r>
            <w:r w:rsidR="00E5027E" w:rsidRPr="00DF63F5">
              <w:rPr>
                <w:rFonts w:ascii="Arial" w:hAnsi="Arial" w:cs="Arial"/>
                <w:color w:val="auto"/>
                <w:sz w:val="20"/>
                <w:szCs w:val="20"/>
              </w:rPr>
              <w:t>odzących w skład układu moczowego</w:t>
            </w:r>
          </w:p>
          <w:p w:rsidR="00367BDF" w:rsidRPr="00DF63F5" w:rsidRDefault="00367BDF" w:rsidP="00E6685F">
            <w:pPr>
              <w:rPr>
                <w:rFonts w:ascii="Arial" w:hAnsi="Arial" w:cs="Arial"/>
                <w:color w:val="auto"/>
                <w:sz w:val="20"/>
                <w:szCs w:val="20"/>
              </w:rPr>
            </w:pPr>
            <w:r w:rsidRPr="00DF63F5">
              <w:rPr>
                <w:rFonts w:ascii="Arial" w:hAnsi="Arial" w:cs="Arial"/>
                <w:color w:val="auto"/>
                <w:sz w:val="20"/>
                <w:szCs w:val="20"/>
              </w:rPr>
              <w:t>- wy</w:t>
            </w:r>
            <w:r w:rsidR="00E5027E" w:rsidRPr="00DF63F5">
              <w:rPr>
                <w:rFonts w:ascii="Arial" w:hAnsi="Arial" w:cs="Arial"/>
                <w:color w:val="auto"/>
                <w:sz w:val="20"/>
                <w:szCs w:val="20"/>
              </w:rPr>
              <w:t>liczyć elementy układu rozrodczego żeńskiego i męskiego</w:t>
            </w:r>
          </w:p>
          <w:p w:rsidR="00367BDF" w:rsidRPr="00DF63F5" w:rsidRDefault="00367BDF" w:rsidP="00E6685F">
            <w:pPr>
              <w:rPr>
                <w:rFonts w:ascii="Arial" w:hAnsi="Arial" w:cs="Arial"/>
                <w:color w:val="auto"/>
                <w:sz w:val="20"/>
                <w:szCs w:val="20"/>
              </w:rPr>
            </w:pPr>
            <w:r w:rsidRPr="00DF63F5">
              <w:rPr>
                <w:rFonts w:ascii="Arial" w:hAnsi="Arial" w:cs="Arial"/>
                <w:color w:val="auto"/>
                <w:sz w:val="20"/>
                <w:szCs w:val="20"/>
              </w:rPr>
              <w:t>- wskazywać poszcz</w:t>
            </w:r>
            <w:r w:rsidR="00E5027E" w:rsidRPr="00DF63F5">
              <w:rPr>
                <w:rFonts w:ascii="Arial" w:hAnsi="Arial" w:cs="Arial"/>
                <w:color w:val="auto"/>
                <w:sz w:val="20"/>
                <w:szCs w:val="20"/>
              </w:rPr>
              <w:t>ególne struktury układu płciowego żeńskiego i męskiego</w:t>
            </w:r>
          </w:p>
          <w:p w:rsidR="00E5027E" w:rsidRPr="00DF63F5" w:rsidRDefault="00367BDF" w:rsidP="00E6685F">
            <w:pPr>
              <w:rPr>
                <w:rFonts w:ascii="Arial" w:hAnsi="Arial" w:cs="Arial"/>
                <w:color w:val="auto"/>
                <w:sz w:val="20"/>
                <w:szCs w:val="20"/>
              </w:rPr>
            </w:pPr>
            <w:r w:rsidRPr="00DF63F5">
              <w:rPr>
                <w:rFonts w:ascii="Arial" w:hAnsi="Arial" w:cs="Arial"/>
                <w:color w:val="auto"/>
                <w:sz w:val="20"/>
                <w:szCs w:val="20"/>
              </w:rPr>
              <w:t xml:space="preserve">- omawiać budowę poszczególnych strukturwchodzących w skład układu </w:t>
            </w:r>
            <w:r w:rsidR="00E5027E" w:rsidRPr="00DF63F5">
              <w:rPr>
                <w:rFonts w:ascii="Arial" w:hAnsi="Arial" w:cs="Arial"/>
                <w:color w:val="auto"/>
                <w:sz w:val="20"/>
                <w:szCs w:val="20"/>
              </w:rPr>
              <w:t>rozrodczego żeńskiego i męskiego</w:t>
            </w:r>
          </w:p>
          <w:p w:rsidR="00367BDF" w:rsidRPr="00DF63F5" w:rsidRDefault="00367BDF" w:rsidP="00E6685F">
            <w:pPr>
              <w:rPr>
                <w:rFonts w:ascii="Arial" w:hAnsi="Arial" w:cs="Arial"/>
                <w:color w:val="auto"/>
                <w:sz w:val="20"/>
                <w:szCs w:val="20"/>
              </w:rPr>
            </w:pPr>
            <w:r w:rsidRPr="00DF63F5">
              <w:rPr>
                <w:rFonts w:ascii="Arial" w:hAnsi="Arial" w:cs="Arial"/>
                <w:color w:val="auto"/>
                <w:sz w:val="20"/>
                <w:szCs w:val="20"/>
              </w:rPr>
              <w:t>- wy</w:t>
            </w:r>
            <w:r w:rsidR="00E5027E" w:rsidRPr="00DF63F5">
              <w:rPr>
                <w:rFonts w:ascii="Arial" w:hAnsi="Arial" w:cs="Arial"/>
                <w:color w:val="auto"/>
                <w:sz w:val="20"/>
                <w:szCs w:val="20"/>
              </w:rPr>
              <w:t>liczyć elementy układu nerwowego</w:t>
            </w:r>
          </w:p>
          <w:p w:rsidR="00367BDF" w:rsidRPr="00DF63F5" w:rsidRDefault="00367BDF" w:rsidP="00E6685F">
            <w:pPr>
              <w:rPr>
                <w:rFonts w:ascii="Arial" w:hAnsi="Arial" w:cs="Arial"/>
                <w:color w:val="auto"/>
                <w:sz w:val="20"/>
                <w:szCs w:val="20"/>
              </w:rPr>
            </w:pPr>
            <w:r w:rsidRPr="00DF63F5">
              <w:rPr>
                <w:rFonts w:ascii="Arial" w:hAnsi="Arial" w:cs="Arial"/>
                <w:color w:val="auto"/>
                <w:sz w:val="20"/>
                <w:szCs w:val="20"/>
              </w:rPr>
              <w:t>- wskazywać poszcz</w:t>
            </w:r>
            <w:r w:rsidR="00E5027E" w:rsidRPr="00DF63F5">
              <w:rPr>
                <w:rFonts w:ascii="Arial" w:hAnsi="Arial" w:cs="Arial"/>
                <w:color w:val="auto"/>
                <w:sz w:val="20"/>
                <w:szCs w:val="20"/>
              </w:rPr>
              <w:t>ególne części układu nerwowego</w:t>
            </w:r>
          </w:p>
          <w:p w:rsidR="003D39DC" w:rsidRPr="00DF63F5" w:rsidRDefault="00367BDF" w:rsidP="00E6685F">
            <w:pPr>
              <w:rPr>
                <w:rFonts w:ascii="Arial" w:hAnsi="Arial" w:cs="Arial"/>
                <w:color w:val="auto"/>
                <w:sz w:val="20"/>
                <w:szCs w:val="20"/>
              </w:rPr>
            </w:pPr>
            <w:r w:rsidRPr="00DF63F5">
              <w:rPr>
                <w:rFonts w:ascii="Arial" w:hAnsi="Arial" w:cs="Arial"/>
                <w:color w:val="auto"/>
                <w:sz w:val="20"/>
                <w:szCs w:val="20"/>
              </w:rPr>
              <w:t>- omawiać budowę poszczególnych strukturwch</w:t>
            </w:r>
            <w:r w:rsidR="00E5027E" w:rsidRPr="00DF63F5">
              <w:rPr>
                <w:rFonts w:ascii="Arial" w:hAnsi="Arial" w:cs="Arial"/>
                <w:color w:val="auto"/>
                <w:sz w:val="20"/>
                <w:szCs w:val="20"/>
              </w:rPr>
              <w:t>odzących w skład układu nerwowego</w:t>
            </w:r>
          </w:p>
        </w:tc>
        <w:tc>
          <w:tcPr>
            <w:tcW w:w="3261" w:type="dxa"/>
          </w:tcPr>
          <w:p w:rsidR="00225664" w:rsidRPr="00DF63F5" w:rsidRDefault="00225664" w:rsidP="00E6685F">
            <w:pPr>
              <w:rPr>
                <w:rFonts w:ascii="Arial" w:hAnsi="Arial" w:cs="Arial"/>
                <w:color w:val="auto"/>
                <w:sz w:val="20"/>
                <w:szCs w:val="20"/>
              </w:rPr>
            </w:pPr>
            <w:r w:rsidRPr="00DF63F5">
              <w:rPr>
                <w:rFonts w:ascii="Arial" w:hAnsi="Arial" w:cs="Arial"/>
                <w:color w:val="auto"/>
                <w:sz w:val="20"/>
                <w:szCs w:val="20"/>
              </w:rPr>
              <w:lastRenderedPageBreak/>
              <w:t xml:space="preserve">- </w:t>
            </w:r>
            <w:r w:rsidR="00D001A3" w:rsidRPr="00DF63F5">
              <w:rPr>
                <w:rFonts w:ascii="Arial" w:hAnsi="Arial" w:cs="Arial"/>
                <w:color w:val="auto"/>
                <w:sz w:val="20"/>
                <w:szCs w:val="20"/>
              </w:rPr>
              <w:t>przeanalizować</w:t>
            </w:r>
            <w:r w:rsidRPr="00DF63F5">
              <w:rPr>
                <w:rFonts w:ascii="Arial" w:hAnsi="Arial" w:cs="Arial"/>
                <w:color w:val="auto"/>
                <w:sz w:val="20"/>
                <w:szCs w:val="20"/>
              </w:rPr>
              <w:t>budowę stru</w:t>
            </w:r>
            <w:r w:rsidR="00E5027E" w:rsidRPr="00DF63F5">
              <w:rPr>
                <w:rFonts w:ascii="Arial" w:hAnsi="Arial" w:cs="Arial"/>
                <w:color w:val="auto"/>
                <w:sz w:val="20"/>
                <w:szCs w:val="20"/>
              </w:rPr>
              <w:t>ktur wchodzących w skład układu</w:t>
            </w:r>
            <w:r w:rsidRPr="00DF63F5">
              <w:rPr>
                <w:rFonts w:ascii="Arial" w:hAnsi="Arial" w:cs="Arial"/>
                <w:color w:val="auto"/>
                <w:sz w:val="20"/>
                <w:szCs w:val="20"/>
              </w:rPr>
              <w:t xml:space="preserve"> kostnego</w:t>
            </w:r>
          </w:p>
          <w:p w:rsidR="00E5027E" w:rsidRPr="00DF63F5" w:rsidRDefault="00225664" w:rsidP="00E6685F">
            <w:pPr>
              <w:rPr>
                <w:rFonts w:ascii="Arial" w:hAnsi="Arial" w:cs="Arial"/>
                <w:color w:val="auto"/>
                <w:sz w:val="20"/>
                <w:szCs w:val="20"/>
              </w:rPr>
            </w:pPr>
            <w:r w:rsidRPr="00DF63F5">
              <w:rPr>
                <w:rFonts w:ascii="Arial" w:hAnsi="Arial" w:cs="Arial"/>
                <w:color w:val="auto"/>
                <w:sz w:val="20"/>
                <w:szCs w:val="20"/>
              </w:rPr>
              <w:t>- lokalizować poszczególne</w:t>
            </w:r>
            <w:r w:rsidR="00E5027E" w:rsidRPr="00DF63F5">
              <w:rPr>
                <w:rFonts w:ascii="Arial" w:hAnsi="Arial" w:cs="Arial"/>
                <w:color w:val="auto"/>
                <w:sz w:val="20"/>
                <w:szCs w:val="20"/>
              </w:rPr>
              <w:t xml:space="preserve"> struktury układu kostnego</w:t>
            </w:r>
          </w:p>
          <w:p w:rsidR="00E5027E" w:rsidRPr="00DF63F5" w:rsidRDefault="00E5027E" w:rsidP="00E6685F">
            <w:pPr>
              <w:rPr>
                <w:rFonts w:ascii="Arial" w:hAnsi="Arial" w:cs="Arial"/>
                <w:color w:val="auto"/>
                <w:sz w:val="20"/>
                <w:szCs w:val="20"/>
              </w:rPr>
            </w:pPr>
            <w:r w:rsidRPr="00DF63F5">
              <w:rPr>
                <w:rFonts w:ascii="Arial" w:hAnsi="Arial" w:cs="Arial"/>
                <w:color w:val="auto"/>
                <w:sz w:val="20"/>
                <w:szCs w:val="20"/>
              </w:rPr>
              <w:t>-przeanalizowaćbudowę struktur wchodzących w skład układu oddechowego</w:t>
            </w:r>
          </w:p>
          <w:p w:rsidR="00E5027E" w:rsidRPr="00DF63F5" w:rsidRDefault="00E5027E" w:rsidP="00E6685F">
            <w:pPr>
              <w:rPr>
                <w:rFonts w:ascii="Arial" w:hAnsi="Arial" w:cs="Arial"/>
                <w:color w:val="auto"/>
                <w:sz w:val="20"/>
                <w:szCs w:val="20"/>
              </w:rPr>
            </w:pPr>
            <w:r w:rsidRPr="00DF63F5">
              <w:rPr>
                <w:rFonts w:ascii="Arial" w:hAnsi="Arial" w:cs="Arial"/>
                <w:color w:val="auto"/>
                <w:sz w:val="20"/>
                <w:szCs w:val="20"/>
              </w:rPr>
              <w:t xml:space="preserve">-lokalizować poszczególne struktury układu oddechowego, </w:t>
            </w:r>
          </w:p>
          <w:p w:rsidR="00E5027E" w:rsidRPr="00DF63F5" w:rsidRDefault="003C0FDA" w:rsidP="00E6685F">
            <w:pPr>
              <w:rPr>
                <w:rFonts w:ascii="Arial" w:hAnsi="Arial" w:cs="Arial"/>
                <w:color w:val="auto"/>
                <w:sz w:val="20"/>
                <w:szCs w:val="20"/>
              </w:rPr>
            </w:pPr>
            <w:r w:rsidRPr="00DF63F5">
              <w:rPr>
                <w:rFonts w:ascii="Arial" w:hAnsi="Arial" w:cs="Arial"/>
                <w:color w:val="auto"/>
                <w:sz w:val="20"/>
                <w:szCs w:val="20"/>
              </w:rPr>
              <w:t xml:space="preserve">- </w:t>
            </w:r>
            <w:r w:rsidR="00E5027E" w:rsidRPr="00DF63F5">
              <w:rPr>
                <w:rFonts w:ascii="Arial" w:hAnsi="Arial" w:cs="Arial"/>
                <w:color w:val="auto"/>
                <w:sz w:val="20"/>
                <w:szCs w:val="20"/>
              </w:rPr>
              <w:t>przeanalizowaćbudowę struktur wchodzących w skład układu krwionośnego</w:t>
            </w:r>
          </w:p>
          <w:p w:rsidR="00E5027E" w:rsidRPr="00DF63F5" w:rsidRDefault="00E5027E" w:rsidP="00E6685F">
            <w:pPr>
              <w:rPr>
                <w:rFonts w:ascii="Arial" w:hAnsi="Arial" w:cs="Arial"/>
                <w:color w:val="auto"/>
                <w:sz w:val="20"/>
                <w:szCs w:val="20"/>
              </w:rPr>
            </w:pPr>
            <w:r w:rsidRPr="00DF63F5">
              <w:rPr>
                <w:rFonts w:ascii="Arial" w:hAnsi="Arial" w:cs="Arial"/>
                <w:color w:val="auto"/>
                <w:sz w:val="20"/>
                <w:szCs w:val="20"/>
              </w:rPr>
              <w:t>-lokalizować</w:t>
            </w:r>
            <w:r w:rsidR="003C0FDA" w:rsidRPr="00DF63F5">
              <w:rPr>
                <w:rFonts w:ascii="Arial" w:hAnsi="Arial" w:cs="Arial"/>
                <w:color w:val="auto"/>
                <w:sz w:val="20"/>
                <w:szCs w:val="20"/>
              </w:rPr>
              <w:t xml:space="preserve"> poszczególne struktury układu </w:t>
            </w:r>
            <w:r w:rsidRPr="00DF63F5">
              <w:rPr>
                <w:rFonts w:ascii="Arial" w:hAnsi="Arial" w:cs="Arial"/>
                <w:color w:val="auto"/>
                <w:sz w:val="20"/>
                <w:szCs w:val="20"/>
              </w:rPr>
              <w:t xml:space="preserve">krwionośnego, </w:t>
            </w:r>
          </w:p>
          <w:p w:rsidR="003C0FDA" w:rsidRPr="00DF63F5" w:rsidRDefault="003C0FDA" w:rsidP="00E6685F">
            <w:pPr>
              <w:rPr>
                <w:rFonts w:ascii="Arial" w:hAnsi="Arial" w:cs="Arial"/>
                <w:color w:val="auto"/>
                <w:sz w:val="20"/>
                <w:szCs w:val="20"/>
              </w:rPr>
            </w:pPr>
            <w:r w:rsidRPr="00DF63F5">
              <w:rPr>
                <w:rFonts w:ascii="Arial" w:hAnsi="Arial" w:cs="Arial"/>
                <w:color w:val="auto"/>
                <w:sz w:val="20"/>
                <w:szCs w:val="20"/>
              </w:rPr>
              <w:t xml:space="preserve">- </w:t>
            </w:r>
            <w:r w:rsidR="00E5027E" w:rsidRPr="00DF63F5">
              <w:rPr>
                <w:rFonts w:ascii="Arial" w:hAnsi="Arial" w:cs="Arial"/>
                <w:color w:val="auto"/>
                <w:sz w:val="20"/>
                <w:szCs w:val="20"/>
              </w:rPr>
              <w:t>przeanalizowaćbudowę stru</w:t>
            </w:r>
            <w:r w:rsidRPr="00DF63F5">
              <w:rPr>
                <w:rFonts w:ascii="Arial" w:hAnsi="Arial" w:cs="Arial"/>
                <w:color w:val="auto"/>
                <w:sz w:val="20"/>
                <w:szCs w:val="20"/>
              </w:rPr>
              <w:t>ktur wchodzących w skład układu</w:t>
            </w:r>
            <w:r w:rsidR="00E5027E" w:rsidRPr="00DF63F5">
              <w:rPr>
                <w:rFonts w:ascii="Arial" w:hAnsi="Arial" w:cs="Arial"/>
                <w:color w:val="auto"/>
                <w:sz w:val="20"/>
                <w:szCs w:val="20"/>
              </w:rPr>
              <w:t xml:space="preserve"> pokarmowego</w:t>
            </w:r>
          </w:p>
          <w:p w:rsidR="003C0FDA" w:rsidRPr="00DF63F5" w:rsidRDefault="00E5027E" w:rsidP="00E6685F">
            <w:pPr>
              <w:rPr>
                <w:rFonts w:ascii="Arial" w:hAnsi="Arial" w:cs="Arial"/>
                <w:color w:val="auto"/>
                <w:sz w:val="20"/>
                <w:szCs w:val="20"/>
              </w:rPr>
            </w:pPr>
            <w:r w:rsidRPr="00DF63F5">
              <w:rPr>
                <w:rFonts w:ascii="Arial" w:hAnsi="Arial" w:cs="Arial"/>
                <w:color w:val="auto"/>
                <w:sz w:val="20"/>
                <w:szCs w:val="20"/>
              </w:rPr>
              <w:t>-lokalizowa</w:t>
            </w:r>
            <w:r w:rsidR="003C0FDA" w:rsidRPr="00DF63F5">
              <w:rPr>
                <w:rFonts w:ascii="Arial" w:hAnsi="Arial" w:cs="Arial"/>
                <w:color w:val="auto"/>
                <w:sz w:val="20"/>
                <w:szCs w:val="20"/>
              </w:rPr>
              <w:t>ć poszczególne struktury układu</w:t>
            </w:r>
            <w:r w:rsidRPr="00DF63F5">
              <w:rPr>
                <w:rFonts w:ascii="Arial" w:hAnsi="Arial" w:cs="Arial"/>
                <w:color w:val="auto"/>
                <w:sz w:val="20"/>
                <w:szCs w:val="20"/>
              </w:rPr>
              <w:t xml:space="preserve"> pokarmowego</w:t>
            </w:r>
          </w:p>
          <w:p w:rsidR="00E5027E" w:rsidRPr="00DF63F5" w:rsidRDefault="003C0FDA" w:rsidP="00E6685F">
            <w:pPr>
              <w:rPr>
                <w:rFonts w:ascii="Arial" w:hAnsi="Arial" w:cs="Arial"/>
                <w:color w:val="auto"/>
                <w:sz w:val="20"/>
                <w:szCs w:val="20"/>
              </w:rPr>
            </w:pPr>
            <w:r w:rsidRPr="00DF63F5">
              <w:rPr>
                <w:rFonts w:ascii="Arial" w:hAnsi="Arial" w:cs="Arial"/>
                <w:color w:val="auto"/>
                <w:sz w:val="20"/>
                <w:szCs w:val="20"/>
              </w:rPr>
              <w:t>-</w:t>
            </w:r>
            <w:r w:rsidR="00E5027E" w:rsidRPr="00DF63F5">
              <w:rPr>
                <w:rFonts w:ascii="Arial" w:hAnsi="Arial" w:cs="Arial"/>
                <w:color w:val="auto"/>
                <w:sz w:val="20"/>
                <w:szCs w:val="20"/>
              </w:rPr>
              <w:t>przeanalizować budowę struk</w:t>
            </w:r>
            <w:r w:rsidRPr="00DF63F5">
              <w:rPr>
                <w:rFonts w:ascii="Arial" w:hAnsi="Arial" w:cs="Arial"/>
                <w:color w:val="auto"/>
                <w:sz w:val="20"/>
                <w:szCs w:val="20"/>
              </w:rPr>
              <w:t>tur wchodzących w</w:t>
            </w:r>
            <w:r w:rsidR="00F653CE">
              <w:rPr>
                <w:rFonts w:ascii="Arial" w:hAnsi="Arial" w:cs="Arial"/>
                <w:color w:val="auto"/>
                <w:sz w:val="20"/>
                <w:szCs w:val="20"/>
              </w:rPr>
              <w:t> </w:t>
            </w:r>
            <w:r w:rsidRPr="00DF63F5">
              <w:rPr>
                <w:rFonts w:ascii="Arial" w:hAnsi="Arial" w:cs="Arial"/>
                <w:color w:val="auto"/>
                <w:sz w:val="20"/>
                <w:szCs w:val="20"/>
              </w:rPr>
              <w:t xml:space="preserve">skład układu </w:t>
            </w:r>
            <w:r w:rsidR="00E5027E" w:rsidRPr="00DF63F5">
              <w:rPr>
                <w:rFonts w:ascii="Arial" w:hAnsi="Arial" w:cs="Arial"/>
                <w:color w:val="auto"/>
                <w:sz w:val="20"/>
                <w:szCs w:val="20"/>
              </w:rPr>
              <w:t>moczowego</w:t>
            </w:r>
          </w:p>
          <w:p w:rsidR="003C0FDA" w:rsidRPr="00DF63F5" w:rsidRDefault="00E5027E" w:rsidP="00E6685F">
            <w:pPr>
              <w:rPr>
                <w:rFonts w:ascii="Arial" w:hAnsi="Arial" w:cs="Arial"/>
                <w:color w:val="auto"/>
                <w:sz w:val="20"/>
                <w:szCs w:val="20"/>
              </w:rPr>
            </w:pPr>
            <w:r w:rsidRPr="00DF63F5">
              <w:rPr>
                <w:rFonts w:ascii="Arial" w:hAnsi="Arial" w:cs="Arial"/>
                <w:color w:val="auto"/>
                <w:sz w:val="20"/>
                <w:szCs w:val="20"/>
              </w:rPr>
              <w:t>-lokalizować poszczególne struktury układumoczowego</w:t>
            </w:r>
          </w:p>
          <w:p w:rsidR="003E1809" w:rsidRDefault="003C0FDA" w:rsidP="00E6685F">
            <w:pPr>
              <w:rPr>
                <w:rFonts w:ascii="Arial" w:hAnsi="Arial" w:cs="Arial"/>
                <w:color w:val="auto"/>
                <w:sz w:val="20"/>
                <w:szCs w:val="20"/>
              </w:rPr>
            </w:pPr>
            <w:r w:rsidRPr="00DF63F5">
              <w:rPr>
                <w:rFonts w:ascii="Arial" w:hAnsi="Arial" w:cs="Arial"/>
                <w:color w:val="auto"/>
                <w:sz w:val="20"/>
                <w:szCs w:val="20"/>
              </w:rPr>
              <w:t xml:space="preserve">- </w:t>
            </w:r>
            <w:r w:rsidR="00E5027E" w:rsidRPr="00DF63F5">
              <w:rPr>
                <w:rFonts w:ascii="Arial" w:hAnsi="Arial" w:cs="Arial"/>
                <w:color w:val="auto"/>
                <w:sz w:val="20"/>
                <w:szCs w:val="20"/>
              </w:rPr>
              <w:t>przeanalizować</w:t>
            </w:r>
          </w:p>
          <w:p w:rsidR="00E5027E" w:rsidRPr="00DF63F5" w:rsidRDefault="00E5027E" w:rsidP="00E6685F">
            <w:pPr>
              <w:rPr>
                <w:rFonts w:ascii="Arial" w:hAnsi="Arial" w:cs="Arial"/>
                <w:color w:val="auto"/>
                <w:sz w:val="20"/>
                <w:szCs w:val="20"/>
              </w:rPr>
            </w:pPr>
            <w:r w:rsidRPr="00DF63F5">
              <w:rPr>
                <w:rFonts w:ascii="Arial" w:hAnsi="Arial" w:cs="Arial"/>
                <w:color w:val="auto"/>
                <w:sz w:val="20"/>
                <w:szCs w:val="20"/>
              </w:rPr>
              <w:t>budowę struk</w:t>
            </w:r>
            <w:r w:rsidR="003C0FDA" w:rsidRPr="00DF63F5">
              <w:rPr>
                <w:rFonts w:ascii="Arial" w:hAnsi="Arial" w:cs="Arial"/>
                <w:color w:val="auto"/>
                <w:sz w:val="20"/>
                <w:szCs w:val="20"/>
              </w:rPr>
              <w:t>tur wchodzących</w:t>
            </w:r>
            <w:r w:rsidR="003E1809">
              <w:rPr>
                <w:rFonts w:ascii="Arial" w:hAnsi="Arial" w:cs="Arial"/>
                <w:color w:val="auto"/>
                <w:sz w:val="20"/>
                <w:szCs w:val="20"/>
              </w:rPr>
              <w:t>s</w:t>
            </w:r>
            <w:r w:rsidR="003C0FDA" w:rsidRPr="00DF63F5">
              <w:rPr>
                <w:rFonts w:ascii="Arial" w:hAnsi="Arial" w:cs="Arial"/>
                <w:color w:val="auto"/>
                <w:sz w:val="20"/>
                <w:szCs w:val="20"/>
              </w:rPr>
              <w:t xml:space="preserve">kład układu </w:t>
            </w:r>
            <w:r w:rsidR="003C0FDA" w:rsidRPr="00DF63F5">
              <w:rPr>
                <w:rFonts w:ascii="Arial" w:hAnsi="Arial" w:cs="Arial"/>
                <w:color w:val="auto"/>
                <w:sz w:val="20"/>
                <w:szCs w:val="20"/>
              </w:rPr>
              <w:lastRenderedPageBreak/>
              <w:t>rozrodczego</w:t>
            </w:r>
          </w:p>
          <w:p w:rsidR="00E5027E" w:rsidRPr="00DF63F5" w:rsidRDefault="00E5027E" w:rsidP="00E6685F">
            <w:pPr>
              <w:rPr>
                <w:rFonts w:ascii="Arial" w:hAnsi="Arial" w:cs="Arial"/>
                <w:color w:val="auto"/>
                <w:sz w:val="20"/>
                <w:szCs w:val="20"/>
              </w:rPr>
            </w:pPr>
            <w:r w:rsidRPr="00DF63F5">
              <w:rPr>
                <w:rFonts w:ascii="Arial" w:hAnsi="Arial" w:cs="Arial"/>
                <w:color w:val="auto"/>
                <w:sz w:val="20"/>
                <w:szCs w:val="20"/>
              </w:rPr>
              <w:t>-lokalizować poszczególne struktury układu</w:t>
            </w:r>
            <w:r w:rsidR="003C0FDA" w:rsidRPr="00DF63F5">
              <w:rPr>
                <w:rFonts w:ascii="Arial" w:hAnsi="Arial" w:cs="Arial"/>
                <w:color w:val="auto"/>
                <w:sz w:val="20"/>
                <w:szCs w:val="20"/>
              </w:rPr>
              <w:t xml:space="preserve"> rozrodczego</w:t>
            </w:r>
          </w:p>
          <w:p w:rsidR="00E5027E" w:rsidRPr="00DF63F5" w:rsidRDefault="003C0FDA" w:rsidP="00E6685F">
            <w:pPr>
              <w:rPr>
                <w:rFonts w:ascii="Arial" w:hAnsi="Arial" w:cs="Arial"/>
                <w:color w:val="auto"/>
                <w:sz w:val="20"/>
                <w:szCs w:val="20"/>
              </w:rPr>
            </w:pPr>
            <w:r w:rsidRPr="00DF63F5">
              <w:rPr>
                <w:rFonts w:ascii="Arial" w:hAnsi="Arial" w:cs="Arial"/>
                <w:color w:val="auto"/>
                <w:sz w:val="20"/>
                <w:szCs w:val="20"/>
              </w:rPr>
              <w:t xml:space="preserve">- </w:t>
            </w:r>
            <w:r w:rsidR="00E5027E" w:rsidRPr="00DF63F5">
              <w:rPr>
                <w:rFonts w:ascii="Arial" w:hAnsi="Arial" w:cs="Arial"/>
                <w:color w:val="auto"/>
                <w:sz w:val="20"/>
                <w:szCs w:val="20"/>
              </w:rPr>
              <w:t>przeanalizowa</w:t>
            </w:r>
            <w:r w:rsidR="003E1809">
              <w:rPr>
                <w:rFonts w:ascii="Arial" w:hAnsi="Arial" w:cs="Arial"/>
                <w:color w:val="auto"/>
                <w:sz w:val="20"/>
                <w:szCs w:val="20"/>
              </w:rPr>
              <w:t>ć</w:t>
            </w:r>
            <w:r w:rsidR="00E5027E" w:rsidRPr="00DF63F5">
              <w:rPr>
                <w:rFonts w:ascii="Arial" w:hAnsi="Arial" w:cs="Arial"/>
                <w:color w:val="auto"/>
                <w:sz w:val="20"/>
                <w:szCs w:val="20"/>
              </w:rPr>
              <w:t xml:space="preserve"> budowę struktur wchodzących w</w:t>
            </w:r>
            <w:r w:rsidR="00F653CE">
              <w:rPr>
                <w:rFonts w:ascii="Arial" w:hAnsi="Arial" w:cs="Arial"/>
                <w:color w:val="auto"/>
                <w:sz w:val="20"/>
                <w:szCs w:val="20"/>
              </w:rPr>
              <w:t> </w:t>
            </w:r>
            <w:r w:rsidR="00E5027E" w:rsidRPr="00DF63F5">
              <w:rPr>
                <w:rFonts w:ascii="Arial" w:hAnsi="Arial" w:cs="Arial"/>
                <w:color w:val="auto"/>
                <w:sz w:val="20"/>
                <w:szCs w:val="20"/>
              </w:rPr>
              <w:t xml:space="preserve">skład układunerwowego </w:t>
            </w:r>
          </w:p>
          <w:p w:rsidR="00E5027E" w:rsidRPr="00DF63F5" w:rsidRDefault="00E5027E" w:rsidP="00E6685F">
            <w:pPr>
              <w:rPr>
                <w:rFonts w:ascii="Arial" w:hAnsi="Arial" w:cs="Arial"/>
                <w:color w:val="auto"/>
                <w:sz w:val="20"/>
                <w:szCs w:val="20"/>
              </w:rPr>
            </w:pPr>
            <w:r w:rsidRPr="00DF63F5">
              <w:rPr>
                <w:rFonts w:ascii="Arial" w:hAnsi="Arial" w:cs="Arial"/>
                <w:color w:val="auto"/>
                <w:sz w:val="20"/>
                <w:szCs w:val="20"/>
              </w:rPr>
              <w:t>- lokalizow</w:t>
            </w:r>
            <w:r w:rsidR="003C0FDA" w:rsidRPr="00DF63F5">
              <w:rPr>
                <w:rFonts w:ascii="Arial" w:hAnsi="Arial" w:cs="Arial"/>
                <w:color w:val="auto"/>
                <w:sz w:val="20"/>
                <w:szCs w:val="20"/>
              </w:rPr>
              <w:t>ać poszczególne struktury układu</w:t>
            </w:r>
            <w:r w:rsidRPr="00DF63F5">
              <w:rPr>
                <w:rFonts w:ascii="Arial" w:hAnsi="Arial" w:cs="Arial"/>
                <w:color w:val="auto"/>
                <w:sz w:val="20"/>
                <w:szCs w:val="20"/>
              </w:rPr>
              <w:t xml:space="preserve"> nerwowego</w:t>
            </w:r>
          </w:p>
        </w:tc>
        <w:tc>
          <w:tcPr>
            <w:tcW w:w="1417" w:type="dxa"/>
          </w:tcPr>
          <w:p w:rsidR="003D39DC" w:rsidRPr="00DF63F5" w:rsidRDefault="00CB24E8" w:rsidP="00E6685F">
            <w:pPr>
              <w:rPr>
                <w:rFonts w:ascii="Arial" w:hAnsi="Arial" w:cs="Arial"/>
                <w:color w:val="auto"/>
                <w:sz w:val="20"/>
                <w:szCs w:val="20"/>
              </w:rPr>
            </w:pPr>
            <w:r w:rsidRPr="00DF63F5">
              <w:rPr>
                <w:rFonts w:ascii="Arial" w:hAnsi="Arial" w:cs="Arial"/>
                <w:color w:val="auto"/>
                <w:sz w:val="20"/>
                <w:szCs w:val="20"/>
              </w:rPr>
              <w:lastRenderedPageBreak/>
              <w:t xml:space="preserve">Semestr </w:t>
            </w:r>
            <w:r w:rsidR="00250111" w:rsidRPr="00DF63F5">
              <w:rPr>
                <w:rFonts w:ascii="Arial" w:hAnsi="Arial" w:cs="Arial"/>
                <w:color w:val="auto"/>
                <w:sz w:val="20"/>
                <w:szCs w:val="20"/>
              </w:rPr>
              <w:t>I</w:t>
            </w:r>
          </w:p>
          <w:p w:rsidR="008E016D" w:rsidRPr="00DF63F5" w:rsidRDefault="008E016D" w:rsidP="00E6685F">
            <w:pPr>
              <w:rPr>
                <w:rFonts w:ascii="Arial" w:hAnsi="Arial" w:cs="Arial"/>
                <w:color w:val="auto"/>
                <w:sz w:val="20"/>
                <w:szCs w:val="20"/>
              </w:rPr>
            </w:pPr>
          </w:p>
          <w:p w:rsidR="008E016D" w:rsidRPr="00DF63F5" w:rsidRDefault="008E016D" w:rsidP="00E6685F">
            <w:pPr>
              <w:rPr>
                <w:rFonts w:ascii="Arial" w:hAnsi="Arial" w:cs="Arial"/>
                <w:color w:val="auto"/>
                <w:sz w:val="20"/>
                <w:szCs w:val="20"/>
              </w:rPr>
            </w:pPr>
          </w:p>
          <w:p w:rsidR="008E016D" w:rsidRPr="00DF63F5" w:rsidRDefault="008E016D" w:rsidP="00E6685F">
            <w:pPr>
              <w:rPr>
                <w:rFonts w:ascii="Arial" w:hAnsi="Arial" w:cs="Arial"/>
                <w:color w:val="auto"/>
                <w:sz w:val="20"/>
                <w:szCs w:val="20"/>
              </w:rPr>
            </w:pPr>
          </w:p>
          <w:p w:rsidR="008E016D" w:rsidRPr="00DF63F5" w:rsidRDefault="008E016D" w:rsidP="00E6685F">
            <w:pPr>
              <w:rPr>
                <w:rFonts w:ascii="Arial" w:hAnsi="Arial" w:cs="Arial"/>
                <w:color w:val="auto"/>
                <w:sz w:val="20"/>
                <w:szCs w:val="20"/>
              </w:rPr>
            </w:pPr>
          </w:p>
          <w:p w:rsidR="008E016D" w:rsidRPr="00DF63F5" w:rsidRDefault="008E016D" w:rsidP="00E6685F">
            <w:pPr>
              <w:rPr>
                <w:rFonts w:ascii="Arial" w:hAnsi="Arial" w:cs="Arial"/>
                <w:color w:val="auto"/>
                <w:sz w:val="20"/>
                <w:szCs w:val="20"/>
              </w:rPr>
            </w:pPr>
          </w:p>
          <w:p w:rsidR="008E016D" w:rsidRPr="00DF63F5" w:rsidRDefault="008E016D" w:rsidP="00E6685F">
            <w:pPr>
              <w:rPr>
                <w:rFonts w:ascii="Arial" w:hAnsi="Arial" w:cs="Arial"/>
                <w:color w:val="auto"/>
                <w:sz w:val="20"/>
                <w:szCs w:val="20"/>
              </w:rPr>
            </w:pPr>
          </w:p>
          <w:p w:rsidR="008E016D" w:rsidRPr="00DF63F5" w:rsidRDefault="008E016D" w:rsidP="00E6685F">
            <w:pPr>
              <w:rPr>
                <w:rFonts w:ascii="Arial" w:hAnsi="Arial" w:cs="Arial"/>
                <w:color w:val="auto"/>
                <w:sz w:val="20"/>
                <w:szCs w:val="20"/>
              </w:rPr>
            </w:pPr>
          </w:p>
          <w:p w:rsidR="008E016D" w:rsidRPr="00DF63F5" w:rsidRDefault="008E016D" w:rsidP="00E6685F">
            <w:pPr>
              <w:rPr>
                <w:rFonts w:ascii="Arial" w:hAnsi="Arial" w:cs="Arial"/>
                <w:color w:val="auto"/>
                <w:sz w:val="20"/>
                <w:szCs w:val="20"/>
              </w:rPr>
            </w:pPr>
          </w:p>
          <w:p w:rsidR="008E016D" w:rsidRPr="00DF63F5" w:rsidRDefault="008E016D" w:rsidP="00E6685F">
            <w:pPr>
              <w:rPr>
                <w:rFonts w:ascii="Arial" w:hAnsi="Arial" w:cs="Arial"/>
                <w:color w:val="auto"/>
                <w:sz w:val="20"/>
                <w:szCs w:val="20"/>
              </w:rPr>
            </w:pPr>
          </w:p>
          <w:p w:rsidR="008E016D" w:rsidRPr="00DF63F5" w:rsidRDefault="008E016D" w:rsidP="00E6685F">
            <w:pPr>
              <w:rPr>
                <w:rFonts w:ascii="Arial" w:hAnsi="Arial" w:cs="Arial"/>
                <w:color w:val="auto"/>
                <w:sz w:val="20"/>
                <w:szCs w:val="20"/>
              </w:rPr>
            </w:pPr>
          </w:p>
          <w:p w:rsidR="008E016D" w:rsidRPr="00DF63F5" w:rsidRDefault="008E016D" w:rsidP="00E6685F">
            <w:pPr>
              <w:rPr>
                <w:rFonts w:ascii="Arial" w:hAnsi="Arial" w:cs="Arial"/>
                <w:color w:val="auto"/>
                <w:sz w:val="20"/>
                <w:szCs w:val="20"/>
              </w:rPr>
            </w:pPr>
          </w:p>
          <w:p w:rsidR="008E016D" w:rsidRPr="00DF63F5" w:rsidRDefault="008E016D" w:rsidP="00E6685F">
            <w:pPr>
              <w:rPr>
                <w:rFonts w:ascii="Arial" w:hAnsi="Arial" w:cs="Arial"/>
                <w:color w:val="auto"/>
                <w:sz w:val="20"/>
                <w:szCs w:val="20"/>
              </w:rPr>
            </w:pPr>
          </w:p>
          <w:p w:rsidR="008E016D" w:rsidRPr="00DF63F5" w:rsidRDefault="008E016D" w:rsidP="00E6685F">
            <w:pPr>
              <w:rPr>
                <w:rFonts w:ascii="Arial" w:hAnsi="Arial" w:cs="Arial"/>
                <w:color w:val="auto"/>
                <w:sz w:val="20"/>
                <w:szCs w:val="20"/>
              </w:rPr>
            </w:pPr>
          </w:p>
          <w:p w:rsidR="008E016D" w:rsidRPr="00DF63F5" w:rsidRDefault="008E016D" w:rsidP="00E6685F">
            <w:pPr>
              <w:rPr>
                <w:rFonts w:ascii="Arial" w:hAnsi="Arial" w:cs="Arial"/>
                <w:color w:val="auto"/>
                <w:sz w:val="20"/>
                <w:szCs w:val="20"/>
              </w:rPr>
            </w:pPr>
          </w:p>
          <w:p w:rsidR="008E016D" w:rsidRPr="00DF63F5" w:rsidRDefault="008E016D" w:rsidP="00E6685F">
            <w:pPr>
              <w:rPr>
                <w:rFonts w:ascii="Arial" w:hAnsi="Arial" w:cs="Arial"/>
                <w:color w:val="auto"/>
                <w:sz w:val="20"/>
                <w:szCs w:val="20"/>
              </w:rPr>
            </w:pPr>
          </w:p>
          <w:p w:rsidR="008E016D" w:rsidRPr="00DF63F5" w:rsidRDefault="008E016D" w:rsidP="00E6685F">
            <w:pPr>
              <w:rPr>
                <w:rFonts w:ascii="Arial" w:hAnsi="Arial" w:cs="Arial"/>
                <w:color w:val="auto"/>
                <w:sz w:val="20"/>
                <w:szCs w:val="20"/>
              </w:rPr>
            </w:pPr>
          </w:p>
          <w:p w:rsidR="008E016D" w:rsidRPr="00DF63F5" w:rsidRDefault="008E016D" w:rsidP="00E6685F">
            <w:pPr>
              <w:rPr>
                <w:rFonts w:ascii="Arial" w:hAnsi="Arial" w:cs="Arial"/>
                <w:color w:val="auto"/>
                <w:sz w:val="20"/>
                <w:szCs w:val="20"/>
              </w:rPr>
            </w:pPr>
          </w:p>
          <w:p w:rsidR="008E016D" w:rsidRPr="00DF63F5" w:rsidRDefault="008E016D" w:rsidP="00E6685F">
            <w:pPr>
              <w:rPr>
                <w:rFonts w:ascii="Arial" w:hAnsi="Arial" w:cs="Arial"/>
                <w:color w:val="auto"/>
                <w:sz w:val="20"/>
                <w:szCs w:val="20"/>
              </w:rPr>
            </w:pPr>
          </w:p>
          <w:p w:rsidR="008E016D" w:rsidRPr="00DF63F5" w:rsidRDefault="008E016D" w:rsidP="00E6685F">
            <w:pPr>
              <w:rPr>
                <w:rFonts w:ascii="Arial" w:hAnsi="Arial" w:cs="Arial"/>
                <w:color w:val="auto"/>
                <w:sz w:val="20"/>
                <w:szCs w:val="20"/>
              </w:rPr>
            </w:pPr>
          </w:p>
          <w:p w:rsidR="008E016D" w:rsidRPr="00DF63F5" w:rsidRDefault="008E016D" w:rsidP="00E6685F">
            <w:pPr>
              <w:rPr>
                <w:rFonts w:ascii="Arial" w:hAnsi="Arial" w:cs="Arial"/>
                <w:color w:val="auto"/>
                <w:sz w:val="20"/>
                <w:szCs w:val="20"/>
              </w:rPr>
            </w:pPr>
          </w:p>
          <w:p w:rsidR="008E016D" w:rsidRPr="00DF63F5" w:rsidRDefault="008E016D" w:rsidP="00E6685F">
            <w:pPr>
              <w:rPr>
                <w:rFonts w:ascii="Arial" w:hAnsi="Arial" w:cs="Arial"/>
                <w:color w:val="auto"/>
                <w:sz w:val="20"/>
                <w:szCs w:val="20"/>
              </w:rPr>
            </w:pPr>
          </w:p>
          <w:p w:rsidR="008E016D" w:rsidRPr="00DF63F5" w:rsidRDefault="008E016D" w:rsidP="00E6685F">
            <w:pPr>
              <w:rPr>
                <w:rFonts w:ascii="Arial" w:hAnsi="Arial" w:cs="Arial"/>
                <w:color w:val="auto"/>
                <w:sz w:val="20"/>
                <w:szCs w:val="20"/>
              </w:rPr>
            </w:pPr>
          </w:p>
          <w:p w:rsidR="008E016D" w:rsidRPr="00DF63F5" w:rsidRDefault="008E016D" w:rsidP="00E6685F">
            <w:pPr>
              <w:rPr>
                <w:rFonts w:ascii="Arial" w:hAnsi="Arial" w:cs="Arial"/>
                <w:color w:val="auto"/>
                <w:sz w:val="20"/>
                <w:szCs w:val="20"/>
              </w:rPr>
            </w:pPr>
          </w:p>
          <w:p w:rsidR="008E016D" w:rsidRPr="00DF63F5" w:rsidRDefault="008E016D" w:rsidP="00E6685F">
            <w:pPr>
              <w:rPr>
                <w:rFonts w:ascii="Arial" w:hAnsi="Arial" w:cs="Arial"/>
                <w:color w:val="auto"/>
                <w:sz w:val="20"/>
                <w:szCs w:val="20"/>
              </w:rPr>
            </w:pPr>
          </w:p>
          <w:p w:rsidR="008E016D" w:rsidRPr="00DF63F5" w:rsidRDefault="008E016D" w:rsidP="00E6685F">
            <w:pPr>
              <w:rPr>
                <w:rFonts w:ascii="Arial" w:hAnsi="Arial" w:cs="Arial"/>
                <w:color w:val="auto"/>
                <w:sz w:val="20"/>
                <w:szCs w:val="20"/>
              </w:rPr>
            </w:pPr>
          </w:p>
          <w:p w:rsidR="008E016D" w:rsidRPr="00DF63F5" w:rsidRDefault="008E016D" w:rsidP="00E6685F">
            <w:pPr>
              <w:rPr>
                <w:rFonts w:ascii="Arial" w:hAnsi="Arial" w:cs="Arial"/>
                <w:color w:val="auto"/>
                <w:sz w:val="20"/>
                <w:szCs w:val="20"/>
              </w:rPr>
            </w:pPr>
          </w:p>
          <w:p w:rsidR="008E016D" w:rsidRPr="00DF63F5" w:rsidRDefault="008E016D" w:rsidP="00E6685F">
            <w:pPr>
              <w:rPr>
                <w:rFonts w:ascii="Arial" w:hAnsi="Arial" w:cs="Arial"/>
                <w:color w:val="auto"/>
                <w:sz w:val="20"/>
                <w:szCs w:val="20"/>
              </w:rPr>
            </w:pPr>
          </w:p>
          <w:p w:rsidR="008E016D" w:rsidRPr="00DF63F5" w:rsidRDefault="008E016D" w:rsidP="00E6685F">
            <w:pPr>
              <w:rPr>
                <w:rFonts w:ascii="Arial" w:hAnsi="Arial" w:cs="Arial"/>
                <w:color w:val="auto"/>
                <w:sz w:val="20"/>
                <w:szCs w:val="20"/>
              </w:rPr>
            </w:pPr>
          </w:p>
          <w:p w:rsidR="008E016D" w:rsidRPr="00DF63F5" w:rsidRDefault="008E016D" w:rsidP="00E6685F">
            <w:pPr>
              <w:rPr>
                <w:rFonts w:ascii="Arial" w:hAnsi="Arial" w:cs="Arial"/>
                <w:color w:val="auto"/>
                <w:sz w:val="20"/>
                <w:szCs w:val="20"/>
              </w:rPr>
            </w:pPr>
          </w:p>
          <w:p w:rsidR="008E016D" w:rsidRPr="00DF63F5" w:rsidRDefault="008E016D" w:rsidP="00E6685F">
            <w:pPr>
              <w:rPr>
                <w:rFonts w:ascii="Arial" w:hAnsi="Arial" w:cs="Arial"/>
                <w:color w:val="auto"/>
                <w:sz w:val="20"/>
                <w:szCs w:val="20"/>
              </w:rPr>
            </w:pPr>
          </w:p>
          <w:p w:rsidR="008E016D" w:rsidRPr="00DF63F5" w:rsidRDefault="008E016D" w:rsidP="00E6685F">
            <w:pPr>
              <w:rPr>
                <w:rFonts w:ascii="Arial" w:hAnsi="Arial" w:cs="Arial"/>
                <w:color w:val="auto"/>
                <w:sz w:val="20"/>
                <w:szCs w:val="20"/>
              </w:rPr>
            </w:pPr>
          </w:p>
          <w:p w:rsidR="008E016D" w:rsidRPr="00DF63F5" w:rsidRDefault="008E016D" w:rsidP="00E6685F">
            <w:pPr>
              <w:rPr>
                <w:rFonts w:ascii="Arial" w:hAnsi="Arial" w:cs="Arial"/>
                <w:color w:val="auto"/>
                <w:sz w:val="20"/>
                <w:szCs w:val="20"/>
              </w:rPr>
            </w:pPr>
          </w:p>
          <w:p w:rsidR="008E016D" w:rsidRPr="00DF63F5" w:rsidRDefault="008E016D" w:rsidP="00E6685F">
            <w:pPr>
              <w:rPr>
                <w:rFonts w:ascii="Arial" w:hAnsi="Arial" w:cs="Arial"/>
                <w:color w:val="auto"/>
                <w:sz w:val="20"/>
                <w:szCs w:val="20"/>
              </w:rPr>
            </w:pPr>
          </w:p>
          <w:p w:rsidR="008E016D" w:rsidRPr="00DF63F5" w:rsidRDefault="008E016D" w:rsidP="00E6685F">
            <w:pPr>
              <w:rPr>
                <w:rFonts w:ascii="Arial" w:hAnsi="Arial" w:cs="Arial"/>
                <w:color w:val="auto"/>
                <w:sz w:val="20"/>
                <w:szCs w:val="20"/>
              </w:rPr>
            </w:pPr>
          </w:p>
          <w:p w:rsidR="008E016D" w:rsidRPr="00DF63F5" w:rsidRDefault="008E016D" w:rsidP="00E6685F">
            <w:pPr>
              <w:rPr>
                <w:rFonts w:ascii="Arial" w:hAnsi="Arial" w:cs="Arial"/>
                <w:color w:val="auto"/>
                <w:sz w:val="20"/>
                <w:szCs w:val="20"/>
              </w:rPr>
            </w:pPr>
          </w:p>
          <w:p w:rsidR="008E016D" w:rsidRPr="00DF63F5" w:rsidRDefault="008E016D" w:rsidP="00E6685F">
            <w:pPr>
              <w:rPr>
                <w:rFonts w:ascii="Arial" w:hAnsi="Arial" w:cs="Arial"/>
                <w:color w:val="auto"/>
                <w:sz w:val="20"/>
                <w:szCs w:val="20"/>
              </w:rPr>
            </w:pPr>
          </w:p>
          <w:p w:rsidR="008E016D" w:rsidRPr="00DF63F5" w:rsidRDefault="008E016D" w:rsidP="00E6685F">
            <w:pPr>
              <w:rPr>
                <w:rFonts w:ascii="Arial" w:hAnsi="Arial" w:cs="Arial"/>
                <w:color w:val="auto"/>
                <w:sz w:val="20"/>
                <w:szCs w:val="20"/>
              </w:rPr>
            </w:pPr>
          </w:p>
          <w:p w:rsidR="008E016D" w:rsidRPr="00DF63F5" w:rsidRDefault="008E016D" w:rsidP="00E6685F">
            <w:pPr>
              <w:rPr>
                <w:rFonts w:ascii="Arial" w:hAnsi="Arial" w:cs="Arial"/>
                <w:color w:val="auto"/>
                <w:sz w:val="20"/>
                <w:szCs w:val="20"/>
              </w:rPr>
            </w:pPr>
          </w:p>
          <w:p w:rsidR="008E016D" w:rsidRPr="00DF63F5" w:rsidRDefault="008E016D" w:rsidP="00E6685F">
            <w:pPr>
              <w:rPr>
                <w:rFonts w:ascii="Arial" w:hAnsi="Arial" w:cs="Arial"/>
                <w:color w:val="auto"/>
                <w:sz w:val="20"/>
                <w:szCs w:val="20"/>
              </w:rPr>
            </w:pPr>
          </w:p>
          <w:p w:rsidR="008E016D" w:rsidRPr="00DF63F5" w:rsidRDefault="008E016D" w:rsidP="00E6685F">
            <w:pPr>
              <w:rPr>
                <w:rFonts w:ascii="Arial" w:hAnsi="Arial" w:cs="Arial"/>
                <w:color w:val="auto"/>
                <w:sz w:val="20"/>
                <w:szCs w:val="20"/>
              </w:rPr>
            </w:pPr>
          </w:p>
          <w:p w:rsidR="008E016D" w:rsidRPr="00DF63F5" w:rsidRDefault="008E016D" w:rsidP="00E6685F">
            <w:pPr>
              <w:rPr>
                <w:rFonts w:ascii="Arial" w:hAnsi="Arial" w:cs="Arial"/>
                <w:color w:val="auto"/>
                <w:sz w:val="20"/>
                <w:szCs w:val="20"/>
              </w:rPr>
            </w:pPr>
          </w:p>
          <w:p w:rsidR="008E016D" w:rsidRPr="00DF63F5" w:rsidRDefault="008E016D" w:rsidP="00E6685F">
            <w:pPr>
              <w:rPr>
                <w:rFonts w:ascii="Arial" w:hAnsi="Arial" w:cs="Arial"/>
                <w:color w:val="auto"/>
                <w:sz w:val="20"/>
                <w:szCs w:val="20"/>
              </w:rPr>
            </w:pPr>
          </w:p>
          <w:p w:rsidR="008E016D" w:rsidRPr="00DF63F5" w:rsidRDefault="008E016D" w:rsidP="00E6685F">
            <w:pPr>
              <w:rPr>
                <w:rFonts w:ascii="Arial" w:hAnsi="Arial" w:cs="Arial"/>
                <w:color w:val="auto"/>
                <w:sz w:val="20"/>
                <w:szCs w:val="20"/>
              </w:rPr>
            </w:pPr>
          </w:p>
          <w:p w:rsidR="008E016D" w:rsidRPr="00DF63F5" w:rsidRDefault="008E016D" w:rsidP="00E6685F">
            <w:pPr>
              <w:rPr>
                <w:rFonts w:ascii="Arial" w:hAnsi="Arial" w:cs="Arial"/>
                <w:color w:val="auto"/>
                <w:sz w:val="20"/>
                <w:szCs w:val="20"/>
              </w:rPr>
            </w:pPr>
          </w:p>
          <w:p w:rsidR="008E016D" w:rsidRPr="00DF63F5" w:rsidRDefault="008E016D" w:rsidP="00E6685F">
            <w:pPr>
              <w:rPr>
                <w:rFonts w:ascii="Arial" w:hAnsi="Arial" w:cs="Arial"/>
                <w:color w:val="auto"/>
                <w:sz w:val="20"/>
                <w:szCs w:val="20"/>
              </w:rPr>
            </w:pPr>
          </w:p>
          <w:p w:rsidR="008E016D" w:rsidRPr="00DF63F5" w:rsidRDefault="008E016D" w:rsidP="00E6685F">
            <w:pPr>
              <w:rPr>
                <w:rFonts w:ascii="Arial" w:hAnsi="Arial" w:cs="Arial"/>
                <w:color w:val="auto"/>
                <w:sz w:val="20"/>
                <w:szCs w:val="20"/>
              </w:rPr>
            </w:pPr>
          </w:p>
          <w:p w:rsidR="008E016D" w:rsidRPr="00DF63F5" w:rsidRDefault="008E016D" w:rsidP="00E6685F">
            <w:pPr>
              <w:rPr>
                <w:rFonts w:ascii="Arial" w:hAnsi="Arial" w:cs="Arial"/>
                <w:color w:val="auto"/>
                <w:sz w:val="20"/>
                <w:szCs w:val="20"/>
              </w:rPr>
            </w:pPr>
          </w:p>
          <w:p w:rsidR="008E016D" w:rsidRPr="00DF63F5" w:rsidRDefault="008E016D" w:rsidP="00E6685F">
            <w:pPr>
              <w:rPr>
                <w:rFonts w:ascii="Arial" w:hAnsi="Arial" w:cs="Arial"/>
                <w:color w:val="auto"/>
                <w:sz w:val="20"/>
                <w:szCs w:val="20"/>
              </w:rPr>
            </w:pPr>
          </w:p>
          <w:p w:rsidR="008E016D" w:rsidRPr="00DF63F5" w:rsidRDefault="008E016D" w:rsidP="00E6685F">
            <w:pPr>
              <w:rPr>
                <w:rFonts w:ascii="Arial" w:hAnsi="Arial" w:cs="Arial"/>
                <w:color w:val="auto"/>
                <w:sz w:val="20"/>
                <w:szCs w:val="20"/>
              </w:rPr>
            </w:pPr>
          </w:p>
          <w:p w:rsidR="008E016D" w:rsidRPr="00DF63F5" w:rsidRDefault="008E016D" w:rsidP="00E6685F">
            <w:pPr>
              <w:rPr>
                <w:rFonts w:ascii="Arial" w:hAnsi="Arial" w:cs="Arial"/>
                <w:color w:val="auto"/>
                <w:sz w:val="20"/>
                <w:szCs w:val="20"/>
              </w:rPr>
            </w:pPr>
          </w:p>
          <w:p w:rsidR="008E016D" w:rsidRPr="00DF63F5" w:rsidRDefault="008E016D" w:rsidP="00E6685F">
            <w:pPr>
              <w:rPr>
                <w:rFonts w:ascii="Arial" w:hAnsi="Arial" w:cs="Arial"/>
                <w:color w:val="auto"/>
                <w:sz w:val="20"/>
                <w:szCs w:val="20"/>
              </w:rPr>
            </w:pPr>
          </w:p>
          <w:p w:rsidR="008E016D" w:rsidRPr="00DF63F5" w:rsidRDefault="008E016D" w:rsidP="00E6685F">
            <w:pPr>
              <w:rPr>
                <w:rFonts w:ascii="Arial" w:hAnsi="Arial" w:cs="Arial"/>
                <w:color w:val="auto"/>
                <w:sz w:val="20"/>
                <w:szCs w:val="20"/>
              </w:rPr>
            </w:pPr>
            <w:r w:rsidRPr="00DF63F5">
              <w:rPr>
                <w:rFonts w:ascii="Arial" w:hAnsi="Arial" w:cs="Arial"/>
                <w:color w:val="auto"/>
                <w:sz w:val="20"/>
                <w:szCs w:val="20"/>
              </w:rPr>
              <w:t>Semestr II</w:t>
            </w:r>
          </w:p>
        </w:tc>
      </w:tr>
      <w:tr w:rsidR="008E016D" w:rsidRPr="00DF63F5" w:rsidTr="008E016D">
        <w:trPr>
          <w:trHeight w:val="375"/>
        </w:trPr>
        <w:tc>
          <w:tcPr>
            <w:tcW w:w="1662" w:type="dxa"/>
            <w:vMerge w:val="restart"/>
          </w:tcPr>
          <w:p w:rsidR="008E016D" w:rsidRPr="00DF63F5" w:rsidRDefault="008E016D" w:rsidP="00E6685F">
            <w:pPr>
              <w:rPr>
                <w:rFonts w:ascii="Arial" w:hAnsi="Arial" w:cs="Arial"/>
                <w:color w:val="auto"/>
                <w:sz w:val="20"/>
                <w:szCs w:val="20"/>
              </w:rPr>
            </w:pPr>
            <w:r w:rsidRPr="00DF63F5">
              <w:rPr>
                <w:rFonts w:ascii="Arial" w:hAnsi="Arial" w:cs="Arial"/>
                <w:color w:val="auto"/>
                <w:sz w:val="20"/>
                <w:szCs w:val="20"/>
              </w:rPr>
              <w:lastRenderedPageBreak/>
              <w:t>II. Budowa i funkcje narządu słuchu</w:t>
            </w:r>
          </w:p>
        </w:tc>
        <w:tc>
          <w:tcPr>
            <w:tcW w:w="3072" w:type="dxa"/>
          </w:tcPr>
          <w:p w:rsidR="008E016D" w:rsidRPr="00DF63F5" w:rsidRDefault="008E016D" w:rsidP="00E6685F">
            <w:pPr>
              <w:rPr>
                <w:rFonts w:ascii="Arial" w:hAnsi="Arial" w:cs="Arial"/>
                <w:color w:val="auto"/>
                <w:sz w:val="20"/>
                <w:szCs w:val="20"/>
              </w:rPr>
            </w:pPr>
            <w:r w:rsidRPr="00DF63F5">
              <w:rPr>
                <w:rFonts w:ascii="Arial" w:hAnsi="Arial" w:cs="Arial"/>
                <w:color w:val="auto"/>
                <w:sz w:val="20"/>
                <w:szCs w:val="20"/>
              </w:rPr>
              <w:t>1. Budowa ucha</w:t>
            </w:r>
          </w:p>
          <w:p w:rsidR="008E016D" w:rsidRPr="00DF63F5" w:rsidRDefault="008E016D" w:rsidP="00E6685F">
            <w:pPr>
              <w:rPr>
                <w:rFonts w:ascii="Arial" w:hAnsi="Arial" w:cs="Arial"/>
                <w:color w:val="auto"/>
                <w:sz w:val="20"/>
                <w:szCs w:val="20"/>
              </w:rPr>
            </w:pPr>
          </w:p>
        </w:tc>
        <w:tc>
          <w:tcPr>
            <w:tcW w:w="1470" w:type="dxa"/>
          </w:tcPr>
          <w:p w:rsidR="008E016D" w:rsidRPr="00DF63F5" w:rsidRDefault="008E016D" w:rsidP="00E6685F">
            <w:pPr>
              <w:rPr>
                <w:rFonts w:ascii="Arial" w:hAnsi="Arial" w:cs="Arial"/>
                <w:color w:val="auto"/>
                <w:sz w:val="20"/>
                <w:szCs w:val="20"/>
              </w:rPr>
            </w:pPr>
          </w:p>
        </w:tc>
        <w:tc>
          <w:tcPr>
            <w:tcW w:w="2976" w:type="dxa"/>
          </w:tcPr>
          <w:p w:rsidR="008E016D" w:rsidRPr="00DF63F5" w:rsidRDefault="008E016D" w:rsidP="00E6685F">
            <w:pPr>
              <w:rPr>
                <w:rStyle w:val="Odwoaniedokomentarza"/>
                <w:rFonts w:ascii="Arial" w:eastAsia="Calibri" w:hAnsi="Arial" w:cs="Arial"/>
                <w:color w:val="auto"/>
                <w:sz w:val="20"/>
                <w:szCs w:val="20"/>
              </w:rPr>
            </w:pPr>
            <w:r w:rsidRPr="00DF63F5">
              <w:rPr>
                <w:rStyle w:val="Odwoaniedokomentarza"/>
                <w:rFonts w:ascii="Arial" w:eastAsia="Calibri" w:hAnsi="Arial" w:cs="Arial"/>
                <w:color w:val="auto"/>
                <w:sz w:val="20"/>
                <w:szCs w:val="20"/>
              </w:rPr>
              <w:t xml:space="preserve">- wymienić części ucha </w:t>
            </w:r>
          </w:p>
          <w:p w:rsidR="008E016D" w:rsidRPr="00DF63F5" w:rsidRDefault="008E016D" w:rsidP="00E6685F">
            <w:pPr>
              <w:rPr>
                <w:rFonts w:ascii="Arial" w:hAnsi="Arial" w:cs="Arial"/>
                <w:color w:val="auto"/>
                <w:sz w:val="20"/>
                <w:szCs w:val="20"/>
              </w:rPr>
            </w:pPr>
            <w:r w:rsidRPr="00DF63F5">
              <w:rPr>
                <w:rStyle w:val="Odwoaniedokomentarza"/>
                <w:rFonts w:ascii="Arial" w:eastAsia="Calibri" w:hAnsi="Arial" w:cs="Arial"/>
                <w:color w:val="auto"/>
                <w:sz w:val="20"/>
                <w:szCs w:val="20"/>
              </w:rPr>
              <w:t>- rozróżnić elementy ucha zewnętrznego i wewnętrznego</w:t>
            </w:r>
          </w:p>
        </w:tc>
        <w:tc>
          <w:tcPr>
            <w:tcW w:w="3261" w:type="dxa"/>
          </w:tcPr>
          <w:p w:rsidR="008E016D" w:rsidRPr="00DF63F5" w:rsidRDefault="008E016D" w:rsidP="00E6685F">
            <w:pPr>
              <w:rPr>
                <w:rStyle w:val="Odwoaniedokomentarza"/>
                <w:rFonts w:ascii="Arial" w:eastAsia="Calibri" w:hAnsi="Arial" w:cs="Arial"/>
                <w:color w:val="auto"/>
                <w:sz w:val="20"/>
                <w:szCs w:val="20"/>
              </w:rPr>
            </w:pPr>
            <w:r w:rsidRPr="00DF63F5">
              <w:rPr>
                <w:rStyle w:val="Odwoaniedokomentarza"/>
                <w:rFonts w:ascii="Arial" w:eastAsia="Calibri" w:hAnsi="Arial" w:cs="Arial"/>
                <w:color w:val="auto"/>
                <w:sz w:val="20"/>
                <w:szCs w:val="20"/>
              </w:rPr>
              <w:t>- rozpoznać struktury budujące ucho</w:t>
            </w:r>
          </w:p>
          <w:p w:rsidR="008E016D" w:rsidRPr="00DF63F5" w:rsidRDefault="008E016D" w:rsidP="00E6685F">
            <w:pPr>
              <w:rPr>
                <w:rFonts w:ascii="Arial" w:eastAsia="Calibri" w:hAnsi="Arial" w:cs="Arial"/>
                <w:color w:val="auto"/>
                <w:sz w:val="20"/>
                <w:szCs w:val="20"/>
              </w:rPr>
            </w:pPr>
            <w:r w:rsidRPr="00DF63F5">
              <w:rPr>
                <w:rStyle w:val="Odwoaniedokomentarza"/>
                <w:rFonts w:ascii="Arial" w:eastAsia="Calibri" w:hAnsi="Arial" w:cs="Arial"/>
                <w:color w:val="auto"/>
                <w:sz w:val="20"/>
                <w:szCs w:val="20"/>
              </w:rPr>
              <w:t xml:space="preserve">- </w:t>
            </w:r>
            <w:r w:rsidR="000A6D37" w:rsidRPr="00DF63F5">
              <w:rPr>
                <w:rStyle w:val="Odwoaniedokomentarza"/>
                <w:rFonts w:ascii="Arial" w:eastAsia="Calibri" w:hAnsi="Arial" w:cs="Arial"/>
                <w:color w:val="auto"/>
                <w:sz w:val="20"/>
                <w:szCs w:val="20"/>
              </w:rPr>
              <w:t>zlokalizować poszczególne części ucha</w:t>
            </w:r>
          </w:p>
        </w:tc>
        <w:tc>
          <w:tcPr>
            <w:tcW w:w="1417" w:type="dxa"/>
          </w:tcPr>
          <w:p w:rsidR="008E016D" w:rsidRPr="00DF63F5" w:rsidRDefault="008E016D" w:rsidP="00E6685F">
            <w:pPr>
              <w:rPr>
                <w:rFonts w:ascii="Arial" w:hAnsi="Arial" w:cs="Arial"/>
                <w:color w:val="auto"/>
                <w:sz w:val="20"/>
                <w:szCs w:val="20"/>
              </w:rPr>
            </w:pPr>
            <w:r w:rsidRPr="00DF63F5">
              <w:rPr>
                <w:rFonts w:ascii="Arial" w:hAnsi="Arial" w:cs="Arial"/>
                <w:color w:val="auto"/>
                <w:sz w:val="20"/>
                <w:szCs w:val="20"/>
              </w:rPr>
              <w:t>Semestr II</w:t>
            </w:r>
          </w:p>
        </w:tc>
      </w:tr>
      <w:tr w:rsidR="008E016D" w:rsidRPr="00DF63F5" w:rsidTr="00691F55">
        <w:trPr>
          <w:trHeight w:val="300"/>
        </w:trPr>
        <w:tc>
          <w:tcPr>
            <w:tcW w:w="1662" w:type="dxa"/>
            <w:vMerge/>
          </w:tcPr>
          <w:p w:rsidR="008E016D" w:rsidRPr="00DF63F5" w:rsidRDefault="008E016D" w:rsidP="00E6685F">
            <w:pPr>
              <w:rPr>
                <w:rFonts w:ascii="Arial" w:hAnsi="Arial" w:cs="Arial"/>
                <w:color w:val="auto"/>
                <w:sz w:val="20"/>
                <w:szCs w:val="20"/>
              </w:rPr>
            </w:pPr>
          </w:p>
        </w:tc>
        <w:tc>
          <w:tcPr>
            <w:tcW w:w="3072" w:type="dxa"/>
          </w:tcPr>
          <w:p w:rsidR="008E016D" w:rsidRPr="00DF63F5" w:rsidRDefault="008E016D" w:rsidP="00E6685F">
            <w:pPr>
              <w:rPr>
                <w:rFonts w:ascii="Arial" w:hAnsi="Arial" w:cs="Arial"/>
                <w:color w:val="auto"/>
                <w:sz w:val="20"/>
                <w:szCs w:val="20"/>
              </w:rPr>
            </w:pPr>
            <w:r w:rsidRPr="00DF63F5">
              <w:rPr>
                <w:rFonts w:ascii="Arial" w:hAnsi="Arial" w:cs="Arial"/>
                <w:color w:val="auto"/>
                <w:sz w:val="20"/>
                <w:szCs w:val="20"/>
              </w:rPr>
              <w:t>2. Fizjologia słuchu</w:t>
            </w:r>
          </w:p>
        </w:tc>
        <w:tc>
          <w:tcPr>
            <w:tcW w:w="1470" w:type="dxa"/>
          </w:tcPr>
          <w:p w:rsidR="008E016D" w:rsidRPr="00DF63F5" w:rsidRDefault="008E016D" w:rsidP="00E6685F">
            <w:pPr>
              <w:rPr>
                <w:rFonts w:ascii="Arial" w:hAnsi="Arial" w:cs="Arial"/>
                <w:color w:val="auto"/>
                <w:sz w:val="20"/>
                <w:szCs w:val="20"/>
              </w:rPr>
            </w:pPr>
          </w:p>
        </w:tc>
        <w:tc>
          <w:tcPr>
            <w:tcW w:w="2976" w:type="dxa"/>
          </w:tcPr>
          <w:p w:rsidR="008E016D" w:rsidRPr="00DF63F5" w:rsidRDefault="000A6D37" w:rsidP="00E6685F">
            <w:pPr>
              <w:rPr>
                <w:rStyle w:val="Odwoaniedokomentarza"/>
                <w:rFonts w:ascii="Arial" w:eastAsia="Calibri" w:hAnsi="Arial" w:cs="Arial"/>
                <w:color w:val="auto"/>
                <w:sz w:val="20"/>
                <w:szCs w:val="20"/>
              </w:rPr>
            </w:pPr>
            <w:r w:rsidRPr="00DF63F5">
              <w:rPr>
                <w:rStyle w:val="Odwoaniedokomentarza"/>
                <w:rFonts w:ascii="Arial" w:eastAsia="Calibri" w:hAnsi="Arial" w:cs="Arial"/>
                <w:color w:val="auto"/>
                <w:sz w:val="20"/>
                <w:szCs w:val="20"/>
              </w:rPr>
              <w:t xml:space="preserve">- wymienić </w:t>
            </w:r>
            <w:r w:rsidR="008E016D" w:rsidRPr="00DF63F5">
              <w:rPr>
                <w:rStyle w:val="Odwoaniedokomentarza"/>
                <w:rFonts w:ascii="Arial" w:eastAsia="Calibri" w:hAnsi="Arial" w:cs="Arial"/>
                <w:color w:val="auto"/>
                <w:sz w:val="20"/>
                <w:szCs w:val="20"/>
              </w:rPr>
              <w:t>funkcje słuchu</w:t>
            </w:r>
            <w:r w:rsidRPr="00DF63F5">
              <w:rPr>
                <w:rStyle w:val="Odwoaniedokomentarza"/>
                <w:rFonts w:ascii="Arial" w:eastAsia="Calibri" w:hAnsi="Arial" w:cs="Arial"/>
                <w:color w:val="auto"/>
                <w:sz w:val="20"/>
                <w:szCs w:val="20"/>
              </w:rPr>
              <w:t>,</w:t>
            </w:r>
          </w:p>
          <w:p w:rsidR="000A6D37" w:rsidRPr="00DF63F5" w:rsidRDefault="000A6D37" w:rsidP="00E6685F">
            <w:pPr>
              <w:rPr>
                <w:rStyle w:val="Odwoaniedokomentarza"/>
                <w:rFonts w:ascii="Arial" w:eastAsia="Calibri" w:hAnsi="Arial" w:cs="Arial"/>
                <w:color w:val="auto"/>
                <w:sz w:val="20"/>
                <w:szCs w:val="20"/>
              </w:rPr>
            </w:pPr>
            <w:r w:rsidRPr="00DF63F5">
              <w:rPr>
                <w:rStyle w:val="Odwoaniedokomentarza"/>
                <w:rFonts w:ascii="Arial" w:eastAsia="Calibri" w:hAnsi="Arial" w:cs="Arial"/>
                <w:color w:val="auto"/>
                <w:sz w:val="20"/>
                <w:szCs w:val="20"/>
              </w:rPr>
              <w:t>- opisać proces słyszenia</w:t>
            </w:r>
          </w:p>
        </w:tc>
        <w:tc>
          <w:tcPr>
            <w:tcW w:w="3261" w:type="dxa"/>
          </w:tcPr>
          <w:p w:rsidR="008E016D" w:rsidRPr="00DF63F5" w:rsidRDefault="000A6D37" w:rsidP="00E6685F">
            <w:pPr>
              <w:rPr>
                <w:rStyle w:val="Odwoaniedokomentarza"/>
                <w:rFonts w:ascii="Arial" w:eastAsia="Calibri" w:hAnsi="Arial" w:cs="Arial"/>
                <w:color w:val="auto"/>
                <w:sz w:val="20"/>
                <w:szCs w:val="20"/>
              </w:rPr>
            </w:pPr>
            <w:r w:rsidRPr="00DF63F5">
              <w:rPr>
                <w:rStyle w:val="Odwoaniedokomentarza"/>
                <w:rFonts w:ascii="Arial" w:eastAsia="Calibri" w:hAnsi="Arial" w:cs="Arial"/>
                <w:color w:val="auto"/>
                <w:sz w:val="20"/>
                <w:szCs w:val="20"/>
              </w:rPr>
              <w:t>- uzasadnić znaczenie prawidłowego słyszenia dla życia człowieka</w:t>
            </w:r>
          </w:p>
          <w:p w:rsidR="000A6D37" w:rsidRPr="00DF63F5" w:rsidRDefault="000A6D37" w:rsidP="00E6685F">
            <w:pPr>
              <w:rPr>
                <w:rStyle w:val="Odwoaniedokomentarza"/>
                <w:rFonts w:ascii="Arial" w:eastAsia="Calibri" w:hAnsi="Arial" w:cs="Arial"/>
                <w:color w:val="auto"/>
                <w:sz w:val="20"/>
                <w:szCs w:val="20"/>
              </w:rPr>
            </w:pPr>
            <w:r w:rsidRPr="00DF63F5">
              <w:rPr>
                <w:rStyle w:val="Odwoaniedokomentarza"/>
                <w:rFonts w:ascii="Arial" w:eastAsia="Calibri" w:hAnsi="Arial" w:cs="Arial"/>
                <w:color w:val="auto"/>
                <w:sz w:val="20"/>
                <w:szCs w:val="20"/>
              </w:rPr>
              <w:lastRenderedPageBreak/>
              <w:t>- przeanalizować funkcje poszczególnych elementów narządu słuchu w procesie słyszenia</w:t>
            </w:r>
          </w:p>
        </w:tc>
        <w:tc>
          <w:tcPr>
            <w:tcW w:w="1417" w:type="dxa"/>
          </w:tcPr>
          <w:p w:rsidR="008E016D" w:rsidRPr="00DF63F5" w:rsidRDefault="008E016D" w:rsidP="00E6685F">
            <w:pPr>
              <w:rPr>
                <w:rFonts w:ascii="Arial" w:hAnsi="Arial" w:cs="Arial"/>
                <w:color w:val="auto"/>
                <w:sz w:val="20"/>
                <w:szCs w:val="20"/>
              </w:rPr>
            </w:pPr>
            <w:r w:rsidRPr="00DF63F5">
              <w:rPr>
                <w:rFonts w:ascii="Arial" w:hAnsi="Arial" w:cs="Arial"/>
                <w:color w:val="auto"/>
                <w:sz w:val="20"/>
                <w:szCs w:val="20"/>
              </w:rPr>
              <w:lastRenderedPageBreak/>
              <w:t>Semestr II</w:t>
            </w:r>
          </w:p>
        </w:tc>
      </w:tr>
      <w:tr w:rsidR="003D39DC" w:rsidRPr="00DF63F5" w:rsidTr="00691F55">
        <w:tc>
          <w:tcPr>
            <w:tcW w:w="1662" w:type="dxa"/>
            <w:vMerge w:val="restart"/>
          </w:tcPr>
          <w:p w:rsidR="003D39DC" w:rsidRPr="00DF63F5" w:rsidRDefault="003D39DC" w:rsidP="00E6685F">
            <w:pPr>
              <w:rPr>
                <w:rFonts w:ascii="Arial" w:hAnsi="Arial" w:cs="Arial"/>
                <w:color w:val="auto"/>
                <w:sz w:val="20"/>
                <w:szCs w:val="20"/>
              </w:rPr>
            </w:pPr>
            <w:r w:rsidRPr="00DF63F5">
              <w:rPr>
                <w:rFonts w:ascii="Arial" w:hAnsi="Arial" w:cs="Arial"/>
                <w:color w:val="auto"/>
                <w:sz w:val="20"/>
                <w:szCs w:val="20"/>
              </w:rPr>
              <w:lastRenderedPageBreak/>
              <w:t>II.</w:t>
            </w:r>
            <w:r w:rsidR="00225664" w:rsidRPr="00DF63F5">
              <w:rPr>
                <w:rFonts w:ascii="Arial" w:hAnsi="Arial" w:cs="Arial"/>
                <w:color w:val="auto"/>
                <w:sz w:val="20"/>
                <w:szCs w:val="20"/>
              </w:rPr>
              <w:t xml:space="preserve"> Fizjologia człowieka</w:t>
            </w:r>
          </w:p>
        </w:tc>
        <w:tc>
          <w:tcPr>
            <w:tcW w:w="3072" w:type="dxa"/>
          </w:tcPr>
          <w:p w:rsidR="003D39DC" w:rsidRPr="00DF63F5" w:rsidRDefault="003D39DC" w:rsidP="00E6685F">
            <w:pPr>
              <w:rPr>
                <w:rFonts w:ascii="Arial" w:hAnsi="Arial" w:cs="Arial"/>
                <w:color w:val="auto"/>
                <w:sz w:val="20"/>
                <w:szCs w:val="20"/>
              </w:rPr>
            </w:pPr>
            <w:r w:rsidRPr="00DF63F5">
              <w:rPr>
                <w:rFonts w:ascii="Arial" w:hAnsi="Arial" w:cs="Arial"/>
                <w:color w:val="auto"/>
                <w:sz w:val="20"/>
                <w:szCs w:val="20"/>
              </w:rPr>
              <w:t>1.</w:t>
            </w:r>
            <w:r w:rsidR="00CB24E8" w:rsidRPr="00DF63F5">
              <w:rPr>
                <w:rFonts w:ascii="Arial" w:hAnsi="Arial" w:cs="Arial"/>
                <w:color w:val="auto"/>
                <w:sz w:val="20"/>
                <w:szCs w:val="20"/>
              </w:rPr>
              <w:t>Podstawowe pojęcia z </w:t>
            </w:r>
            <w:r w:rsidR="00225664" w:rsidRPr="00DF63F5">
              <w:rPr>
                <w:rFonts w:ascii="Arial" w:hAnsi="Arial" w:cs="Arial"/>
                <w:color w:val="auto"/>
                <w:sz w:val="20"/>
                <w:szCs w:val="20"/>
              </w:rPr>
              <w:t>zakresu fizjologii</w:t>
            </w:r>
          </w:p>
        </w:tc>
        <w:tc>
          <w:tcPr>
            <w:tcW w:w="1470" w:type="dxa"/>
          </w:tcPr>
          <w:p w:rsidR="003D39DC" w:rsidRPr="00DF63F5" w:rsidRDefault="003D39DC" w:rsidP="00E6685F">
            <w:pPr>
              <w:rPr>
                <w:rFonts w:ascii="Arial" w:hAnsi="Arial" w:cs="Arial"/>
                <w:color w:val="auto"/>
                <w:sz w:val="20"/>
                <w:szCs w:val="20"/>
              </w:rPr>
            </w:pPr>
          </w:p>
        </w:tc>
        <w:tc>
          <w:tcPr>
            <w:tcW w:w="2976" w:type="dxa"/>
          </w:tcPr>
          <w:p w:rsidR="000A6D37" w:rsidRPr="00DF63F5" w:rsidRDefault="000A6D37" w:rsidP="00E6685F">
            <w:pPr>
              <w:rPr>
                <w:rFonts w:ascii="Arial" w:hAnsi="Arial" w:cs="Arial"/>
                <w:color w:val="auto"/>
                <w:sz w:val="20"/>
                <w:szCs w:val="20"/>
              </w:rPr>
            </w:pPr>
            <w:r w:rsidRPr="00DF63F5">
              <w:rPr>
                <w:rFonts w:ascii="Arial" w:hAnsi="Arial" w:cs="Arial"/>
                <w:color w:val="auto"/>
                <w:sz w:val="20"/>
                <w:szCs w:val="20"/>
              </w:rPr>
              <w:t xml:space="preserve">- wyjaśnić pojęcia: oddychanie, odzwanianie, wydalanie, rozmnażanie, wzrastanie, dojrzewanie, poruszanie się </w:t>
            </w:r>
          </w:p>
          <w:p w:rsidR="003D39DC" w:rsidRPr="00DF63F5" w:rsidRDefault="00225664" w:rsidP="00E6685F">
            <w:pPr>
              <w:rPr>
                <w:rFonts w:ascii="Arial" w:hAnsi="Arial" w:cs="Arial"/>
                <w:color w:val="auto"/>
                <w:sz w:val="20"/>
                <w:szCs w:val="20"/>
              </w:rPr>
            </w:pPr>
            <w:r w:rsidRPr="00DF63F5">
              <w:rPr>
                <w:rFonts w:ascii="Arial" w:hAnsi="Arial" w:cs="Arial"/>
                <w:color w:val="auto"/>
                <w:sz w:val="20"/>
                <w:szCs w:val="20"/>
              </w:rPr>
              <w:t xml:space="preserve">- wymieniać funkcje </w:t>
            </w:r>
            <w:r w:rsidR="00237F4C" w:rsidRPr="00DF63F5">
              <w:rPr>
                <w:rFonts w:ascii="Arial" w:hAnsi="Arial" w:cs="Arial"/>
                <w:color w:val="auto"/>
                <w:sz w:val="20"/>
                <w:szCs w:val="20"/>
              </w:rPr>
              <w:t xml:space="preserve">poszczególnych układów </w:t>
            </w:r>
            <w:r w:rsidRPr="00DF63F5">
              <w:rPr>
                <w:rFonts w:ascii="Arial" w:hAnsi="Arial" w:cs="Arial"/>
                <w:color w:val="auto"/>
                <w:sz w:val="20"/>
                <w:szCs w:val="20"/>
              </w:rPr>
              <w:t>organizmu człowieka</w:t>
            </w:r>
          </w:p>
        </w:tc>
        <w:tc>
          <w:tcPr>
            <w:tcW w:w="3261" w:type="dxa"/>
          </w:tcPr>
          <w:p w:rsidR="000A6D37" w:rsidRPr="00DF63F5" w:rsidRDefault="00237F4C" w:rsidP="00E6685F">
            <w:pPr>
              <w:rPr>
                <w:rFonts w:ascii="Arial" w:hAnsi="Arial" w:cs="Arial"/>
                <w:color w:val="auto"/>
                <w:sz w:val="20"/>
                <w:szCs w:val="20"/>
              </w:rPr>
            </w:pPr>
            <w:r w:rsidRPr="00DF63F5">
              <w:rPr>
                <w:rFonts w:ascii="Arial" w:hAnsi="Arial" w:cs="Arial"/>
                <w:color w:val="auto"/>
                <w:sz w:val="20"/>
                <w:szCs w:val="20"/>
              </w:rPr>
              <w:t xml:space="preserve">- </w:t>
            </w:r>
            <w:r w:rsidR="000A6D37" w:rsidRPr="00DF63F5">
              <w:rPr>
                <w:rFonts w:ascii="Arial" w:hAnsi="Arial" w:cs="Arial"/>
                <w:color w:val="auto"/>
                <w:sz w:val="20"/>
                <w:szCs w:val="20"/>
              </w:rPr>
              <w:t>przeanalizować poszczególne funkcje życiowe organizmów i znaczenie ich prawidłowego przebiegu dla życia człowieka</w:t>
            </w:r>
          </w:p>
          <w:p w:rsidR="003D39DC" w:rsidRPr="00DF63F5" w:rsidRDefault="00021CAE" w:rsidP="00E6685F">
            <w:pPr>
              <w:rPr>
                <w:rFonts w:ascii="Arial" w:hAnsi="Arial" w:cs="Arial"/>
                <w:color w:val="auto"/>
                <w:sz w:val="20"/>
                <w:szCs w:val="20"/>
              </w:rPr>
            </w:pPr>
            <w:r>
              <w:rPr>
                <w:rFonts w:ascii="Arial" w:hAnsi="Arial" w:cs="Arial"/>
                <w:color w:val="auto"/>
                <w:sz w:val="20"/>
                <w:szCs w:val="20"/>
              </w:rPr>
              <w:t xml:space="preserve">- </w:t>
            </w:r>
            <w:r w:rsidR="000A6D37" w:rsidRPr="00DF63F5">
              <w:rPr>
                <w:rFonts w:ascii="Arial" w:hAnsi="Arial" w:cs="Arial"/>
                <w:color w:val="auto"/>
                <w:sz w:val="20"/>
                <w:szCs w:val="20"/>
              </w:rPr>
              <w:t>wyszczególniać funkcje narządów iukładów organizmu człowieka</w:t>
            </w:r>
          </w:p>
        </w:tc>
        <w:tc>
          <w:tcPr>
            <w:tcW w:w="1417" w:type="dxa"/>
          </w:tcPr>
          <w:p w:rsidR="003D39DC" w:rsidRPr="00DF63F5" w:rsidRDefault="008E016D" w:rsidP="00E6685F">
            <w:pPr>
              <w:rPr>
                <w:rFonts w:ascii="Arial" w:hAnsi="Arial" w:cs="Arial"/>
                <w:color w:val="auto"/>
                <w:sz w:val="20"/>
                <w:szCs w:val="20"/>
              </w:rPr>
            </w:pPr>
            <w:r w:rsidRPr="00DF63F5">
              <w:rPr>
                <w:rFonts w:ascii="Arial" w:hAnsi="Arial" w:cs="Arial"/>
                <w:color w:val="auto"/>
                <w:sz w:val="20"/>
                <w:szCs w:val="20"/>
              </w:rPr>
              <w:t xml:space="preserve">Semestr </w:t>
            </w:r>
            <w:r w:rsidR="00AD1320" w:rsidRPr="00DF63F5">
              <w:rPr>
                <w:rFonts w:ascii="Arial" w:hAnsi="Arial" w:cs="Arial"/>
                <w:color w:val="auto"/>
                <w:sz w:val="20"/>
                <w:szCs w:val="20"/>
              </w:rPr>
              <w:t>II</w:t>
            </w:r>
          </w:p>
        </w:tc>
      </w:tr>
      <w:tr w:rsidR="003D39DC" w:rsidRPr="00DF63F5" w:rsidTr="00237F4C">
        <w:tc>
          <w:tcPr>
            <w:tcW w:w="1662" w:type="dxa"/>
            <w:vMerge/>
          </w:tcPr>
          <w:p w:rsidR="003D39DC" w:rsidRPr="00DF63F5" w:rsidRDefault="003D39DC" w:rsidP="00E6685F">
            <w:pPr>
              <w:rPr>
                <w:rFonts w:ascii="Arial" w:hAnsi="Arial" w:cs="Arial"/>
                <w:color w:val="auto"/>
                <w:sz w:val="20"/>
                <w:szCs w:val="20"/>
              </w:rPr>
            </w:pPr>
          </w:p>
        </w:tc>
        <w:tc>
          <w:tcPr>
            <w:tcW w:w="3072" w:type="dxa"/>
          </w:tcPr>
          <w:p w:rsidR="003D39DC" w:rsidRPr="00DF63F5" w:rsidRDefault="003D39DC" w:rsidP="00E6685F">
            <w:pPr>
              <w:rPr>
                <w:rFonts w:ascii="Arial" w:hAnsi="Arial" w:cs="Arial"/>
                <w:color w:val="auto"/>
                <w:sz w:val="20"/>
                <w:szCs w:val="20"/>
              </w:rPr>
            </w:pPr>
            <w:r w:rsidRPr="00DF63F5">
              <w:rPr>
                <w:rFonts w:ascii="Arial" w:hAnsi="Arial" w:cs="Arial"/>
                <w:color w:val="auto"/>
                <w:sz w:val="20"/>
                <w:szCs w:val="20"/>
              </w:rPr>
              <w:t>2.</w:t>
            </w:r>
            <w:r w:rsidR="00225664" w:rsidRPr="00DF63F5">
              <w:rPr>
                <w:rFonts w:ascii="Arial" w:hAnsi="Arial" w:cs="Arial"/>
                <w:color w:val="auto"/>
                <w:sz w:val="20"/>
                <w:szCs w:val="20"/>
              </w:rPr>
              <w:t>Funkcje poszczególnych układów</w:t>
            </w:r>
          </w:p>
        </w:tc>
        <w:tc>
          <w:tcPr>
            <w:tcW w:w="1470" w:type="dxa"/>
          </w:tcPr>
          <w:p w:rsidR="003D39DC" w:rsidRPr="00DF63F5" w:rsidRDefault="003D39DC" w:rsidP="00E6685F">
            <w:pPr>
              <w:rPr>
                <w:rFonts w:ascii="Arial" w:hAnsi="Arial" w:cs="Arial"/>
                <w:color w:val="auto"/>
                <w:sz w:val="20"/>
                <w:szCs w:val="20"/>
              </w:rPr>
            </w:pPr>
          </w:p>
        </w:tc>
        <w:tc>
          <w:tcPr>
            <w:tcW w:w="2976" w:type="dxa"/>
            <w:shd w:val="clear" w:color="auto" w:fill="auto"/>
          </w:tcPr>
          <w:p w:rsidR="000A6D37" w:rsidRPr="00DF63F5" w:rsidRDefault="00237F4C" w:rsidP="00E6685F">
            <w:pPr>
              <w:rPr>
                <w:rFonts w:ascii="Arial" w:hAnsi="Arial" w:cs="Arial"/>
                <w:color w:val="auto"/>
                <w:sz w:val="20"/>
                <w:szCs w:val="20"/>
              </w:rPr>
            </w:pPr>
            <w:r w:rsidRPr="00DF63F5">
              <w:rPr>
                <w:rFonts w:ascii="Arial" w:hAnsi="Arial" w:cs="Arial"/>
                <w:color w:val="auto"/>
                <w:sz w:val="20"/>
                <w:szCs w:val="20"/>
              </w:rPr>
              <w:t>- opisywać</w:t>
            </w:r>
            <w:r w:rsidR="000A6D37" w:rsidRPr="00DF63F5">
              <w:rPr>
                <w:rFonts w:ascii="Arial" w:hAnsi="Arial" w:cs="Arial"/>
                <w:color w:val="auto"/>
                <w:sz w:val="20"/>
                <w:szCs w:val="20"/>
              </w:rPr>
              <w:t xml:space="preserve"> funkcje układu </w:t>
            </w:r>
            <w:r w:rsidR="00225664" w:rsidRPr="00DF63F5">
              <w:rPr>
                <w:rFonts w:ascii="Arial" w:hAnsi="Arial" w:cs="Arial"/>
                <w:color w:val="auto"/>
                <w:sz w:val="20"/>
                <w:szCs w:val="20"/>
              </w:rPr>
              <w:t>kostnego</w:t>
            </w:r>
          </w:p>
          <w:p w:rsidR="000A6D37" w:rsidRPr="00DF63F5" w:rsidRDefault="000A6D37" w:rsidP="00E6685F">
            <w:pPr>
              <w:rPr>
                <w:rFonts w:ascii="Arial" w:hAnsi="Arial" w:cs="Arial"/>
                <w:color w:val="auto"/>
                <w:sz w:val="20"/>
                <w:szCs w:val="20"/>
              </w:rPr>
            </w:pPr>
            <w:r w:rsidRPr="00DF63F5">
              <w:rPr>
                <w:rFonts w:ascii="Arial" w:hAnsi="Arial" w:cs="Arial"/>
                <w:color w:val="auto"/>
                <w:sz w:val="20"/>
                <w:szCs w:val="20"/>
              </w:rPr>
              <w:t>- omawiać wpływ prawidłowego i sprawnego funkcjonowania układu szkieletowo-mięśniowego na dobrostan człowieka</w:t>
            </w:r>
          </w:p>
          <w:p w:rsidR="000A6D37" w:rsidRPr="00DF63F5" w:rsidRDefault="000A6D37" w:rsidP="00E6685F">
            <w:pPr>
              <w:rPr>
                <w:rFonts w:ascii="Arial" w:hAnsi="Arial" w:cs="Arial"/>
                <w:color w:val="auto"/>
                <w:sz w:val="20"/>
                <w:szCs w:val="20"/>
              </w:rPr>
            </w:pPr>
            <w:r w:rsidRPr="00DF63F5">
              <w:rPr>
                <w:rFonts w:ascii="Arial" w:hAnsi="Arial" w:cs="Arial"/>
                <w:color w:val="auto"/>
                <w:sz w:val="20"/>
                <w:szCs w:val="20"/>
              </w:rPr>
              <w:t>- opisywać</w:t>
            </w:r>
            <w:r w:rsidR="00131913" w:rsidRPr="00DF63F5">
              <w:rPr>
                <w:rFonts w:ascii="Arial" w:hAnsi="Arial" w:cs="Arial"/>
                <w:color w:val="auto"/>
                <w:sz w:val="20"/>
                <w:szCs w:val="20"/>
              </w:rPr>
              <w:t xml:space="preserve"> funkcje układu oddechowego</w:t>
            </w:r>
          </w:p>
          <w:p w:rsidR="000A6D37" w:rsidRPr="00DF63F5" w:rsidRDefault="000A6D37" w:rsidP="00E6685F">
            <w:pPr>
              <w:rPr>
                <w:rFonts w:ascii="Arial" w:hAnsi="Arial" w:cs="Arial"/>
                <w:color w:val="auto"/>
                <w:sz w:val="20"/>
                <w:szCs w:val="20"/>
              </w:rPr>
            </w:pPr>
            <w:r w:rsidRPr="00DF63F5">
              <w:rPr>
                <w:rFonts w:ascii="Arial" w:hAnsi="Arial" w:cs="Arial"/>
                <w:color w:val="auto"/>
                <w:sz w:val="20"/>
                <w:szCs w:val="20"/>
              </w:rPr>
              <w:t xml:space="preserve">- omawiać wpływ prawidłowego i sprawnego funkcjonowania układu </w:t>
            </w:r>
            <w:r w:rsidR="00131913" w:rsidRPr="00DF63F5">
              <w:rPr>
                <w:rFonts w:ascii="Arial" w:hAnsi="Arial" w:cs="Arial"/>
                <w:color w:val="auto"/>
                <w:sz w:val="20"/>
                <w:szCs w:val="20"/>
              </w:rPr>
              <w:t xml:space="preserve">oddechowego </w:t>
            </w:r>
            <w:r w:rsidRPr="00DF63F5">
              <w:rPr>
                <w:rFonts w:ascii="Arial" w:hAnsi="Arial" w:cs="Arial"/>
                <w:color w:val="auto"/>
                <w:sz w:val="20"/>
                <w:szCs w:val="20"/>
              </w:rPr>
              <w:t>na dobrostan człowieka</w:t>
            </w:r>
          </w:p>
          <w:p w:rsidR="000A6D37" w:rsidRPr="00DF63F5" w:rsidRDefault="000A6D37" w:rsidP="00E6685F">
            <w:pPr>
              <w:rPr>
                <w:rFonts w:ascii="Arial" w:hAnsi="Arial" w:cs="Arial"/>
                <w:color w:val="auto"/>
                <w:sz w:val="20"/>
                <w:szCs w:val="20"/>
              </w:rPr>
            </w:pPr>
            <w:r w:rsidRPr="00DF63F5">
              <w:rPr>
                <w:rFonts w:ascii="Arial" w:hAnsi="Arial" w:cs="Arial"/>
                <w:color w:val="auto"/>
                <w:sz w:val="20"/>
                <w:szCs w:val="20"/>
              </w:rPr>
              <w:t xml:space="preserve">- opisywać funkcje układu </w:t>
            </w:r>
            <w:r w:rsidR="00131913" w:rsidRPr="00DF63F5">
              <w:rPr>
                <w:rFonts w:ascii="Arial" w:hAnsi="Arial" w:cs="Arial"/>
                <w:color w:val="auto"/>
                <w:sz w:val="20"/>
                <w:szCs w:val="20"/>
              </w:rPr>
              <w:t>krwionośnego i składników krwi</w:t>
            </w:r>
          </w:p>
          <w:p w:rsidR="000A6D37" w:rsidRPr="00DF63F5" w:rsidRDefault="000A6D37" w:rsidP="00E6685F">
            <w:pPr>
              <w:rPr>
                <w:rFonts w:ascii="Arial" w:hAnsi="Arial" w:cs="Arial"/>
                <w:color w:val="auto"/>
                <w:sz w:val="20"/>
                <w:szCs w:val="20"/>
              </w:rPr>
            </w:pPr>
            <w:r w:rsidRPr="00DF63F5">
              <w:rPr>
                <w:rFonts w:ascii="Arial" w:hAnsi="Arial" w:cs="Arial"/>
                <w:color w:val="auto"/>
                <w:sz w:val="20"/>
                <w:szCs w:val="20"/>
              </w:rPr>
              <w:t>- omawiać wpływ prawidłowego i sprawnego funkcjonowani</w:t>
            </w:r>
            <w:r w:rsidR="00131913" w:rsidRPr="00DF63F5">
              <w:rPr>
                <w:rFonts w:ascii="Arial" w:hAnsi="Arial" w:cs="Arial"/>
                <w:color w:val="auto"/>
                <w:sz w:val="20"/>
                <w:szCs w:val="20"/>
              </w:rPr>
              <w:t>a układu krwionośnego</w:t>
            </w:r>
            <w:r w:rsidRPr="00DF63F5">
              <w:rPr>
                <w:rFonts w:ascii="Arial" w:hAnsi="Arial" w:cs="Arial"/>
                <w:color w:val="auto"/>
                <w:sz w:val="20"/>
                <w:szCs w:val="20"/>
              </w:rPr>
              <w:t xml:space="preserve"> na dobrostan człowieka</w:t>
            </w:r>
          </w:p>
          <w:p w:rsidR="000A6D37" w:rsidRPr="00DF63F5" w:rsidRDefault="00131913" w:rsidP="00E6685F">
            <w:pPr>
              <w:rPr>
                <w:rFonts w:ascii="Arial" w:hAnsi="Arial" w:cs="Arial"/>
                <w:color w:val="auto"/>
                <w:sz w:val="20"/>
                <w:szCs w:val="20"/>
              </w:rPr>
            </w:pPr>
            <w:r w:rsidRPr="00DF63F5">
              <w:rPr>
                <w:rFonts w:ascii="Arial" w:hAnsi="Arial" w:cs="Arial"/>
                <w:color w:val="auto"/>
                <w:sz w:val="20"/>
                <w:szCs w:val="20"/>
              </w:rPr>
              <w:t xml:space="preserve">- </w:t>
            </w:r>
            <w:r w:rsidR="000A6D37" w:rsidRPr="00DF63F5">
              <w:rPr>
                <w:rFonts w:ascii="Arial" w:hAnsi="Arial" w:cs="Arial"/>
                <w:color w:val="auto"/>
                <w:sz w:val="20"/>
                <w:szCs w:val="20"/>
              </w:rPr>
              <w:t xml:space="preserve">opisywać funkcje układu </w:t>
            </w:r>
            <w:r w:rsidRPr="00DF63F5">
              <w:rPr>
                <w:rFonts w:ascii="Arial" w:hAnsi="Arial" w:cs="Arial"/>
                <w:color w:val="auto"/>
                <w:sz w:val="20"/>
                <w:szCs w:val="20"/>
              </w:rPr>
              <w:t>pokarmow</w:t>
            </w:r>
            <w:r w:rsidR="000A6D37" w:rsidRPr="00DF63F5">
              <w:rPr>
                <w:rFonts w:ascii="Arial" w:hAnsi="Arial" w:cs="Arial"/>
                <w:color w:val="auto"/>
                <w:sz w:val="20"/>
                <w:szCs w:val="20"/>
              </w:rPr>
              <w:t xml:space="preserve">ego, </w:t>
            </w:r>
          </w:p>
          <w:p w:rsidR="000A6D37" w:rsidRPr="00DF63F5" w:rsidRDefault="000A6D37" w:rsidP="00E6685F">
            <w:pPr>
              <w:rPr>
                <w:rFonts w:ascii="Arial" w:hAnsi="Arial" w:cs="Arial"/>
                <w:color w:val="auto"/>
                <w:sz w:val="20"/>
                <w:szCs w:val="20"/>
              </w:rPr>
            </w:pPr>
            <w:r w:rsidRPr="00DF63F5">
              <w:rPr>
                <w:rFonts w:ascii="Arial" w:hAnsi="Arial" w:cs="Arial"/>
                <w:color w:val="auto"/>
                <w:sz w:val="20"/>
                <w:szCs w:val="20"/>
              </w:rPr>
              <w:t>- omawiać wpływ prawidłowego i sprawnego funkcjon</w:t>
            </w:r>
            <w:r w:rsidR="00131913" w:rsidRPr="00DF63F5">
              <w:rPr>
                <w:rFonts w:ascii="Arial" w:hAnsi="Arial" w:cs="Arial"/>
                <w:color w:val="auto"/>
                <w:sz w:val="20"/>
                <w:szCs w:val="20"/>
              </w:rPr>
              <w:t>owania układu pokarm</w:t>
            </w:r>
            <w:r w:rsidRPr="00DF63F5">
              <w:rPr>
                <w:rFonts w:ascii="Arial" w:hAnsi="Arial" w:cs="Arial"/>
                <w:color w:val="auto"/>
                <w:sz w:val="20"/>
                <w:szCs w:val="20"/>
              </w:rPr>
              <w:t xml:space="preserve">owego na dobrostan </w:t>
            </w:r>
            <w:r w:rsidRPr="00DF63F5">
              <w:rPr>
                <w:rFonts w:ascii="Arial" w:hAnsi="Arial" w:cs="Arial"/>
                <w:color w:val="auto"/>
                <w:sz w:val="20"/>
                <w:szCs w:val="20"/>
              </w:rPr>
              <w:lastRenderedPageBreak/>
              <w:t>człowieka</w:t>
            </w:r>
          </w:p>
          <w:p w:rsidR="000A6D37" w:rsidRPr="00DF63F5" w:rsidRDefault="00131913" w:rsidP="00E6685F">
            <w:pPr>
              <w:rPr>
                <w:rFonts w:ascii="Arial" w:hAnsi="Arial" w:cs="Arial"/>
                <w:color w:val="auto"/>
                <w:sz w:val="20"/>
                <w:szCs w:val="20"/>
              </w:rPr>
            </w:pPr>
            <w:r w:rsidRPr="00DF63F5">
              <w:rPr>
                <w:rFonts w:ascii="Arial" w:hAnsi="Arial" w:cs="Arial"/>
                <w:color w:val="auto"/>
                <w:sz w:val="20"/>
                <w:szCs w:val="20"/>
              </w:rPr>
              <w:t xml:space="preserve">- </w:t>
            </w:r>
            <w:r w:rsidR="000A6D37" w:rsidRPr="00DF63F5">
              <w:rPr>
                <w:rFonts w:ascii="Arial" w:hAnsi="Arial" w:cs="Arial"/>
                <w:color w:val="auto"/>
                <w:sz w:val="20"/>
                <w:szCs w:val="20"/>
              </w:rPr>
              <w:t>opisywać</w:t>
            </w:r>
            <w:r w:rsidRPr="00DF63F5">
              <w:rPr>
                <w:rFonts w:ascii="Arial" w:hAnsi="Arial" w:cs="Arial"/>
                <w:color w:val="auto"/>
                <w:sz w:val="20"/>
                <w:szCs w:val="20"/>
              </w:rPr>
              <w:t xml:space="preserve"> funkcje układu moczow</w:t>
            </w:r>
            <w:r w:rsidR="000A6D37" w:rsidRPr="00DF63F5">
              <w:rPr>
                <w:rFonts w:ascii="Arial" w:hAnsi="Arial" w:cs="Arial"/>
                <w:color w:val="auto"/>
                <w:sz w:val="20"/>
                <w:szCs w:val="20"/>
              </w:rPr>
              <w:t>ego</w:t>
            </w:r>
          </w:p>
          <w:p w:rsidR="000A6D37" w:rsidRPr="00DF63F5" w:rsidRDefault="000A6D37" w:rsidP="00E6685F">
            <w:pPr>
              <w:rPr>
                <w:rFonts w:ascii="Arial" w:hAnsi="Arial" w:cs="Arial"/>
                <w:color w:val="auto"/>
                <w:sz w:val="20"/>
                <w:szCs w:val="20"/>
              </w:rPr>
            </w:pPr>
            <w:r w:rsidRPr="00DF63F5">
              <w:rPr>
                <w:rFonts w:ascii="Arial" w:hAnsi="Arial" w:cs="Arial"/>
                <w:color w:val="auto"/>
                <w:sz w:val="20"/>
                <w:szCs w:val="20"/>
              </w:rPr>
              <w:t xml:space="preserve">- omawiać wpływ prawidłowego i sprawnego funkcjonowania układu </w:t>
            </w:r>
            <w:r w:rsidR="00131913" w:rsidRPr="00DF63F5">
              <w:rPr>
                <w:rFonts w:ascii="Arial" w:hAnsi="Arial" w:cs="Arial"/>
                <w:color w:val="auto"/>
                <w:sz w:val="20"/>
                <w:szCs w:val="20"/>
              </w:rPr>
              <w:t xml:space="preserve">moczowego </w:t>
            </w:r>
            <w:r w:rsidRPr="00DF63F5">
              <w:rPr>
                <w:rFonts w:ascii="Arial" w:hAnsi="Arial" w:cs="Arial"/>
                <w:color w:val="auto"/>
                <w:sz w:val="20"/>
                <w:szCs w:val="20"/>
              </w:rPr>
              <w:t>na dobrostan człowieka</w:t>
            </w:r>
          </w:p>
          <w:p w:rsidR="000A6D37" w:rsidRPr="00DF63F5" w:rsidRDefault="00131913" w:rsidP="00E6685F">
            <w:pPr>
              <w:rPr>
                <w:rFonts w:ascii="Arial" w:hAnsi="Arial" w:cs="Arial"/>
                <w:color w:val="auto"/>
                <w:sz w:val="20"/>
                <w:szCs w:val="20"/>
              </w:rPr>
            </w:pPr>
            <w:r w:rsidRPr="00DF63F5">
              <w:rPr>
                <w:rFonts w:ascii="Arial" w:hAnsi="Arial" w:cs="Arial"/>
                <w:color w:val="auto"/>
                <w:sz w:val="20"/>
                <w:szCs w:val="20"/>
              </w:rPr>
              <w:t xml:space="preserve">- </w:t>
            </w:r>
            <w:r w:rsidR="000A6D37" w:rsidRPr="00DF63F5">
              <w:rPr>
                <w:rFonts w:ascii="Arial" w:hAnsi="Arial" w:cs="Arial"/>
                <w:color w:val="auto"/>
                <w:sz w:val="20"/>
                <w:szCs w:val="20"/>
              </w:rPr>
              <w:t xml:space="preserve">opisywać funkcje układu </w:t>
            </w:r>
            <w:r w:rsidRPr="00DF63F5">
              <w:rPr>
                <w:rFonts w:ascii="Arial" w:hAnsi="Arial" w:cs="Arial"/>
                <w:color w:val="auto"/>
                <w:sz w:val="20"/>
                <w:szCs w:val="20"/>
              </w:rPr>
              <w:t>rozrodczego żeńskiego i męskiego</w:t>
            </w:r>
          </w:p>
          <w:p w:rsidR="000A6D37" w:rsidRPr="00DF63F5" w:rsidRDefault="000A6D37" w:rsidP="00E6685F">
            <w:pPr>
              <w:rPr>
                <w:rFonts w:ascii="Arial" w:hAnsi="Arial" w:cs="Arial"/>
                <w:color w:val="auto"/>
                <w:sz w:val="20"/>
                <w:szCs w:val="20"/>
              </w:rPr>
            </w:pPr>
            <w:r w:rsidRPr="00DF63F5">
              <w:rPr>
                <w:rFonts w:ascii="Arial" w:hAnsi="Arial" w:cs="Arial"/>
                <w:color w:val="auto"/>
                <w:sz w:val="20"/>
                <w:szCs w:val="20"/>
              </w:rPr>
              <w:t xml:space="preserve">- omawiać wpływ prawidłowego i sprawnego funkcjonowania układu </w:t>
            </w:r>
            <w:r w:rsidR="00131913" w:rsidRPr="00DF63F5">
              <w:rPr>
                <w:rFonts w:ascii="Arial" w:hAnsi="Arial" w:cs="Arial"/>
                <w:color w:val="auto"/>
                <w:sz w:val="20"/>
                <w:szCs w:val="20"/>
              </w:rPr>
              <w:t xml:space="preserve">płciowego </w:t>
            </w:r>
            <w:r w:rsidRPr="00DF63F5">
              <w:rPr>
                <w:rFonts w:ascii="Arial" w:hAnsi="Arial" w:cs="Arial"/>
                <w:color w:val="auto"/>
                <w:sz w:val="20"/>
                <w:szCs w:val="20"/>
              </w:rPr>
              <w:t>na dobrostan człowieka</w:t>
            </w:r>
          </w:p>
          <w:p w:rsidR="00131913" w:rsidRPr="00DF63F5" w:rsidRDefault="00131913" w:rsidP="00E6685F">
            <w:pPr>
              <w:rPr>
                <w:rFonts w:ascii="Arial" w:hAnsi="Arial" w:cs="Arial"/>
                <w:color w:val="auto"/>
                <w:sz w:val="20"/>
                <w:szCs w:val="20"/>
              </w:rPr>
            </w:pPr>
            <w:r w:rsidRPr="00DF63F5">
              <w:rPr>
                <w:rFonts w:ascii="Arial" w:hAnsi="Arial" w:cs="Arial"/>
                <w:color w:val="auto"/>
                <w:sz w:val="20"/>
                <w:szCs w:val="20"/>
              </w:rPr>
              <w:t>- opisywać funkcje układu nerwowego</w:t>
            </w:r>
          </w:p>
          <w:p w:rsidR="00131913" w:rsidRPr="00DF63F5" w:rsidRDefault="00131913" w:rsidP="00E6685F">
            <w:pPr>
              <w:rPr>
                <w:rFonts w:ascii="Arial" w:hAnsi="Arial" w:cs="Arial"/>
                <w:color w:val="auto"/>
                <w:sz w:val="20"/>
                <w:szCs w:val="20"/>
              </w:rPr>
            </w:pPr>
            <w:r w:rsidRPr="00DF63F5">
              <w:rPr>
                <w:rFonts w:ascii="Arial" w:hAnsi="Arial" w:cs="Arial"/>
                <w:color w:val="auto"/>
                <w:sz w:val="20"/>
                <w:szCs w:val="20"/>
              </w:rPr>
              <w:t>- omawiać wpływ prawidłowego i sprawnego funkcjonowania układu nerwowego na dobrostan człowieka</w:t>
            </w:r>
          </w:p>
          <w:p w:rsidR="009B2B23" w:rsidRPr="00DF63F5" w:rsidRDefault="009B2B23" w:rsidP="00E6685F">
            <w:pPr>
              <w:rPr>
                <w:rFonts w:ascii="Arial" w:hAnsi="Arial" w:cs="Arial"/>
                <w:color w:val="auto"/>
                <w:sz w:val="20"/>
                <w:szCs w:val="20"/>
              </w:rPr>
            </w:pPr>
            <w:r w:rsidRPr="00DF63F5">
              <w:rPr>
                <w:rFonts w:ascii="Arial" w:hAnsi="Arial" w:cs="Arial"/>
                <w:color w:val="auto"/>
                <w:sz w:val="20"/>
                <w:szCs w:val="20"/>
              </w:rPr>
              <w:t>- opisywać funkcje narządów zmysłów</w:t>
            </w:r>
          </w:p>
          <w:p w:rsidR="003D39DC" w:rsidRPr="00DF63F5" w:rsidRDefault="00131913" w:rsidP="00E6685F">
            <w:pPr>
              <w:rPr>
                <w:rFonts w:ascii="Arial" w:hAnsi="Arial" w:cs="Arial"/>
                <w:color w:val="auto"/>
                <w:sz w:val="20"/>
                <w:szCs w:val="20"/>
              </w:rPr>
            </w:pPr>
            <w:r w:rsidRPr="00DF63F5">
              <w:rPr>
                <w:rFonts w:ascii="Arial" w:hAnsi="Arial" w:cs="Arial"/>
                <w:color w:val="auto"/>
                <w:sz w:val="20"/>
                <w:szCs w:val="20"/>
              </w:rPr>
              <w:t>- przyporządkować funkcje poszczególnym narządom organizmu ludzkiego</w:t>
            </w:r>
          </w:p>
        </w:tc>
        <w:tc>
          <w:tcPr>
            <w:tcW w:w="3261" w:type="dxa"/>
            <w:shd w:val="clear" w:color="auto" w:fill="auto"/>
          </w:tcPr>
          <w:p w:rsidR="003D39DC" w:rsidRPr="00DF63F5" w:rsidRDefault="00237F4C" w:rsidP="00E6685F">
            <w:pPr>
              <w:rPr>
                <w:rFonts w:ascii="Arial" w:hAnsi="Arial" w:cs="Arial"/>
                <w:color w:val="auto"/>
                <w:sz w:val="20"/>
                <w:szCs w:val="20"/>
              </w:rPr>
            </w:pPr>
            <w:r w:rsidRPr="00DF63F5">
              <w:rPr>
                <w:rStyle w:val="Odwoaniedokomentarza"/>
                <w:rFonts w:ascii="Arial" w:eastAsia="Calibri" w:hAnsi="Arial" w:cs="Arial"/>
                <w:color w:val="auto"/>
                <w:sz w:val="20"/>
                <w:szCs w:val="20"/>
              </w:rPr>
              <w:lastRenderedPageBreak/>
              <w:t xml:space="preserve">- </w:t>
            </w:r>
            <w:r w:rsidR="00225664" w:rsidRPr="00DF63F5">
              <w:rPr>
                <w:rStyle w:val="Odwoaniedokomentarza"/>
                <w:rFonts w:ascii="Arial" w:eastAsia="Calibri" w:hAnsi="Arial" w:cs="Arial"/>
                <w:color w:val="auto"/>
                <w:sz w:val="20"/>
                <w:szCs w:val="20"/>
              </w:rPr>
              <w:t>w</w:t>
            </w:r>
            <w:r w:rsidR="00225664" w:rsidRPr="00DF63F5">
              <w:rPr>
                <w:rFonts w:ascii="Arial" w:hAnsi="Arial" w:cs="Arial"/>
                <w:color w:val="auto"/>
                <w:sz w:val="20"/>
                <w:szCs w:val="20"/>
              </w:rPr>
              <w:t>yjaśnia</w:t>
            </w:r>
            <w:r w:rsidRPr="00DF63F5">
              <w:rPr>
                <w:rFonts w:ascii="Arial" w:hAnsi="Arial" w:cs="Arial"/>
                <w:color w:val="auto"/>
                <w:sz w:val="20"/>
                <w:szCs w:val="20"/>
              </w:rPr>
              <w:t>ć</w:t>
            </w:r>
            <w:r w:rsidR="00225664" w:rsidRPr="00DF63F5">
              <w:rPr>
                <w:rFonts w:ascii="Arial" w:hAnsi="Arial" w:cs="Arial"/>
                <w:color w:val="auto"/>
                <w:sz w:val="20"/>
                <w:szCs w:val="20"/>
              </w:rPr>
              <w:t xml:space="preserve"> procesy fizjologiczne zachodz</w:t>
            </w:r>
            <w:r w:rsidRPr="00DF63F5">
              <w:rPr>
                <w:rFonts w:ascii="Arial" w:hAnsi="Arial" w:cs="Arial"/>
                <w:color w:val="auto"/>
                <w:sz w:val="20"/>
                <w:szCs w:val="20"/>
              </w:rPr>
              <w:t xml:space="preserve">ące w organizmie człowieka </w:t>
            </w:r>
          </w:p>
          <w:p w:rsidR="00131913" w:rsidRPr="00DF63F5" w:rsidRDefault="00131913" w:rsidP="00E6685F">
            <w:pPr>
              <w:rPr>
                <w:rFonts w:ascii="Arial" w:hAnsi="Arial" w:cs="Arial"/>
                <w:color w:val="auto"/>
                <w:sz w:val="20"/>
                <w:szCs w:val="20"/>
              </w:rPr>
            </w:pPr>
            <w:r w:rsidRPr="00DF63F5">
              <w:rPr>
                <w:rFonts w:ascii="Arial" w:hAnsi="Arial" w:cs="Arial"/>
                <w:color w:val="auto"/>
                <w:sz w:val="20"/>
                <w:szCs w:val="20"/>
              </w:rPr>
              <w:t>- przeanalizować proces oddychania</w:t>
            </w:r>
          </w:p>
          <w:p w:rsidR="00131913" w:rsidRPr="00DF63F5" w:rsidRDefault="00131913" w:rsidP="00E6685F">
            <w:pPr>
              <w:rPr>
                <w:rFonts w:ascii="Arial" w:hAnsi="Arial" w:cs="Arial"/>
                <w:color w:val="auto"/>
                <w:sz w:val="20"/>
                <w:szCs w:val="20"/>
              </w:rPr>
            </w:pPr>
            <w:r w:rsidRPr="00DF63F5">
              <w:rPr>
                <w:rFonts w:ascii="Arial" w:hAnsi="Arial" w:cs="Arial"/>
                <w:color w:val="auto"/>
                <w:sz w:val="20"/>
                <w:szCs w:val="20"/>
              </w:rPr>
              <w:t>- przeanalizować krążenie i funkcje krwi</w:t>
            </w:r>
          </w:p>
          <w:p w:rsidR="009B2B23" w:rsidRPr="00DF63F5" w:rsidRDefault="00131913" w:rsidP="00E6685F">
            <w:pPr>
              <w:rPr>
                <w:rFonts w:ascii="Arial" w:hAnsi="Arial" w:cs="Arial"/>
                <w:color w:val="auto"/>
                <w:sz w:val="20"/>
                <w:szCs w:val="20"/>
              </w:rPr>
            </w:pPr>
            <w:r w:rsidRPr="00DF63F5">
              <w:rPr>
                <w:rFonts w:ascii="Arial" w:hAnsi="Arial" w:cs="Arial"/>
                <w:color w:val="auto"/>
                <w:sz w:val="20"/>
                <w:szCs w:val="20"/>
              </w:rPr>
              <w:t>- przeanalizować znaczenie procesu odżywiania</w:t>
            </w:r>
          </w:p>
          <w:p w:rsidR="009B2B23" w:rsidRPr="00DF63F5" w:rsidRDefault="009B2B23" w:rsidP="00E6685F">
            <w:pPr>
              <w:rPr>
                <w:rFonts w:ascii="Arial" w:hAnsi="Arial" w:cs="Arial"/>
                <w:color w:val="auto"/>
                <w:sz w:val="20"/>
                <w:szCs w:val="20"/>
              </w:rPr>
            </w:pPr>
            <w:r w:rsidRPr="00DF63F5">
              <w:rPr>
                <w:rFonts w:ascii="Arial" w:hAnsi="Arial" w:cs="Arial"/>
                <w:color w:val="auto"/>
                <w:sz w:val="20"/>
                <w:szCs w:val="20"/>
              </w:rPr>
              <w:t>- przeanalizować proces wydalania</w:t>
            </w:r>
          </w:p>
          <w:p w:rsidR="00131913" w:rsidRPr="00DF63F5" w:rsidRDefault="009B2B23" w:rsidP="00E6685F">
            <w:pPr>
              <w:rPr>
                <w:rFonts w:ascii="Arial" w:hAnsi="Arial" w:cs="Arial"/>
                <w:color w:val="auto"/>
                <w:sz w:val="20"/>
                <w:szCs w:val="20"/>
              </w:rPr>
            </w:pPr>
            <w:r w:rsidRPr="00DF63F5">
              <w:rPr>
                <w:rFonts w:ascii="Arial" w:hAnsi="Arial" w:cs="Arial"/>
                <w:color w:val="auto"/>
                <w:sz w:val="20"/>
                <w:szCs w:val="20"/>
              </w:rPr>
              <w:t xml:space="preserve">- uzasadnić znaczenie procesu rozmnażania </w:t>
            </w:r>
          </w:p>
          <w:p w:rsidR="009B2B23" w:rsidRPr="00DF63F5" w:rsidRDefault="009B2B23" w:rsidP="00E6685F">
            <w:pPr>
              <w:rPr>
                <w:rFonts w:ascii="Arial" w:hAnsi="Arial" w:cs="Arial"/>
                <w:color w:val="auto"/>
                <w:sz w:val="20"/>
                <w:szCs w:val="20"/>
              </w:rPr>
            </w:pPr>
            <w:r w:rsidRPr="00DF63F5">
              <w:rPr>
                <w:rFonts w:ascii="Arial" w:hAnsi="Arial" w:cs="Arial"/>
                <w:color w:val="auto"/>
                <w:sz w:val="20"/>
                <w:szCs w:val="20"/>
              </w:rPr>
              <w:t>- przeanalizować funkcje układu nerwowego obwodowego</w:t>
            </w:r>
          </w:p>
          <w:p w:rsidR="009B2B23" w:rsidRPr="00DF63F5" w:rsidRDefault="009B2B23" w:rsidP="00E6685F">
            <w:pPr>
              <w:rPr>
                <w:rFonts w:ascii="Arial" w:hAnsi="Arial" w:cs="Arial"/>
                <w:color w:val="auto"/>
                <w:sz w:val="20"/>
                <w:szCs w:val="20"/>
              </w:rPr>
            </w:pPr>
            <w:r w:rsidRPr="00DF63F5">
              <w:rPr>
                <w:rFonts w:ascii="Arial" w:hAnsi="Arial" w:cs="Arial"/>
                <w:color w:val="auto"/>
                <w:sz w:val="20"/>
                <w:szCs w:val="20"/>
              </w:rPr>
              <w:t>- przeanalizować funkcje centralnego układu nerwowego</w:t>
            </w:r>
          </w:p>
          <w:p w:rsidR="00131913" w:rsidRPr="00DF63F5" w:rsidRDefault="00131913" w:rsidP="00E6685F">
            <w:pPr>
              <w:rPr>
                <w:rFonts w:ascii="Arial" w:hAnsi="Arial" w:cs="Arial"/>
                <w:color w:val="auto"/>
                <w:sz w:val="20"/>
                <w:szCs w:val="20"/>
              </w:rPr>
            </w:pPr>
            <w:r w:rsidRPr="00DF63F5">
              <w:rPr>
                <w:rFonts w:ascii="Arial" w:hAnsi="Arial" w:cs="Arial"/>
                <w:color w:val="auto"/>
                <w:sz w:val="20"/>
                <w:szCs w:val="20"/>
              </w:rPr>
              <w:t xml:space="preserve">- </w:t>
            </w:r>
            <w:r w:rsidR="009B2B23" w:rsidRPr="00DF63F5">
              <w:rPr>
                <w:rFonts w:ascii="Arial" w:hAnsi="Arial" w:cs="Arial"/>
                <w:color w:val="auto"/>
                <w:sz w:val="20"/>
                <w:szCs w:val="20"/>
              </w:rPr>
              <w:t>zsyntetyzować znaczenie narządów zmysłów w życiu człowieka</w:t>
            </w:r>
          </w:p>
          <w:p w:rsidR="00131913" w:rsidRPr="00DF63F5" w:rsidRDefault="00131913" w:rsidP="00E6685F">
            <w:pPr>
              <w:rPr>
                <w:rFonts w:ascii="Arial" w:hAnsi="Arial" w:cs="Arial"/>
                <w:color w:val="auto"/>
                <w:sz w:val="20"/>
                <w:szCs w:val="20"/>
              </w:rPr>
            </w:pPr>
          </w:p>
          <w:p w:rsidR="00131913" w:rsidRPr="00DF63F5" w:rsidRDefault="00131913" w:rsidP="00E6685F">
            <w:pPr>
              <w:rPr>
                <w:rFonts w:ascii="Arial" w:hAnsi="Arial" w:cs="Arial"/>
                <w:color w:val="auto"/>
                <w:sz w:val="20"/>
                <w:szCs w:val="20"/>
              </w:rPr>
            </w:pPr>
          </w:p>
        </w:tc>
        <w:tc>
          <w:tcPr>
            <w:tcW w:w="1417" w:type="dxa"/>
          </w:tcPr>
          <w:p w:rsidR="003D39DC" w:rsidRPr="00DF63F5" w:rsidRDefault="008E016D" w:rsidP="00E6685F">
            <w:pPr>
              <w:rPr>
                <w:rFonts w:ascii="Arial" w:hAnsi="Arial" w:cs="Arial"/>
                <w:color w:val="auto"/>
                <w:sz w:val="20"/>
                <w:szCs w:val="20"/>
              </w:rPr>
            </w:pPr>
            <w:r w:rsidRPr="00DF63F5">
              <w:rPr>
                <w:rFonts w:ascii="Arial" w:hAnsi="Arial" w:cs="Arial"/>
                <w:color w:val="auto"/>
                <w:sz w:val="20"/>
                <w:szCs w:val="20"/>
              </w:rPr>
              <w:t xml:space="preserve">Semestr </w:t>
            </w:r>
            <w:r w:rsidR="00AD1320" w:rsidRPr="00DF63F5">
              <w:rPr>
                <w:rFonts w:ascii="Arial" w:hAnsi="Arial" w:cs="Arial"/>
                <w:color w:val="auto"/>
                <w:sz w:val="20"/>
                <w:szCs w:val="20"/>
              </w:rPr>
              <w:t>II</w:t>
            </w:r>
          </w:p>
          <w:p w:rsidR="008E016D" w:rsidRPr="00DF63F5" w:rsidRDefault="008E016D" w:rsidP="00E6685F">
            <w:pPr>
              <w:rPr>
                <w:rFonts w:ascii="Arial" w:hAnsi="Arial" w:cs="Arial"/>
                <w:color w:val="auto"/>
                <w:sz w:val="20"/>
                <w:szCs w:val="20"/>
              </w:rPr>
            </w:pPr>
          </w:p>
          <w:p w:rsidR="008E016D" w:rsidRPr="00DF63F5" w:rsidRDefault="008E016D" w:rsidP="00E6685F">
            <w:pPr>
              <w:rPr>
                <w:rFonts w:ascii="Arial" w:hAnsi="Arial" w:cs="Arial"/>
                <w:color w:val="auto"/>
                <w:sz w:val="20"/>
                <w:szCs w:val="20"/>
              </w:rPr>
            </w:pPr>
            <w:r w:rsidRPr="00DF63F5">
              <w:rPr>
                <w:rFonts w:ascii="Arial" w:hAnsi="Arial" w:cs="Arial"/>
                <w:color w:val="auto"/>
                <w:sz w:val="20"/>
                <w:szCs w:val="20"/>
              </w:rPr>
              <w:t>Semestr III</w:t>
            </w:r>
          </w:p>
        </w:tc>
      </w:tr>
      <w:tr w:rsidR="003D39DC" w:rsidRPr="00DF63F5" w:rsidTr="00691F55">
        <w:tc>
          <w:tcPr>
            <w:tcW w:w="1662" w:type="dxa"/>
            <w:vMerge/>
          </w:tcPr>
          <w:p w:rsidR="003D39DC" w:rsidRPr="00DF63F5" w:rsidRDefault="003D39DC" w:rsidP="00E6685F">
            <w:pPr>
              <w:rPr>
                <w:rFonts w:ascii="Arial" w:hAnsi="Arial" w:cs="Arial"/>
                <w:color w:val="auto"/>
                <w:sz w:val="20"/>
                <w:szCs w:val="20"/>
              </w:rPr>
            </w:pPr>
          </w:p>
        </w:tc>
        <w:tc>
          <w:tcPr>
            <w:tcW w:w="3072" w:type="dxa"/>
          </w:tcPr>
          <w:p w:rsidR="003D39DC" w:rsidRPr="00DF63F5" w:rsidRDefault="00225664" w:rsidP="00E6685F">
            <w:pPr>
              <w:rPr>
                <w:rFonts w:ascii="Arial" w:hAnsi="Arial" w:cs="Arial"/>
                <w:color w:val="auto"/>
                <w:sz w:val="20"/>
                <w:szCs w:val="20"/>
              </w:rPr>
            </w:pPr>
            <w:r w:rsidRPr="00DF63F5">
              <w:rPr>
                <w:rFonts w:ascii="Arial" w:hAnsi="Arial" w:cs="Arial"/>
                <w:color w:val="auto"/>
                <w:sz w:val="20"/>
                <w:szCs w:val="20"/>
              </w:rPr>
              <w:t>Razem</w:t>
            </w:r>
          </w:p>
        </w:tc>
        <w:tc>
          <w:tcPr>
            <w:tcW w:w="1470" w:type="dxa"/>
          </w:tcPr>
          <w:p w:rsidR="003D39DC" w:rsidRPr="00DF63F5" w:rsidRDefault="003D39DC" w:rsidP="00E6685F">
            <w:pPr>
              <w:rPr>
                <w:rFonts w:ascii="Arial" w:hAnsi="Arial" w:cs="Arial"/>
                <w:color w:val="auto"/>
                <w:sz w:val="20"/>
                <w:szCs w:val="20"/>
              </w:rPr>
            </w:pPr>
          </w:p>
        </w:tc>
        <w:tc>
          <w:tcPr>
            <w:tcW w:w="2976" w:type="dxa"/>
          </w:tcPr>
          <w:p w:rsidR="003D39DC" w:rsidRPr="00DF63F5" w:rsidRDefault="003D39DC" w:rsidP="00E6685F">
            <w:pPr>
              <w:rPr>
                <w:rFonts w:ascii="Arial" w:hAnsi="Arial" w:cs="Arial"/>
                <w:color w:val="auto"/>
                <w:sz w:val="20"/>
                <w:szCs w:val="20"/>
              </w:rPr>
            </w:pPr>
          </w:p>
        </w:tc>
        <w:tc>
          <w:tcPr>
            <w:tcW w:w="3261" w:type="dxa"/>
          </w:tcPr>
          <w:p w:rsidR="003D39DC" w:rsidRPr="00DF63F5" w:rsidRDefault="003D39DC" w:rsidP="00E6685F">
            <w:pPr>
              <w:rPr>
                <w:rFonts w:ascii="Arial" w:hAnsi="Arial" w:cs="Arial"/>
                <w:color w:val="auto"/>
                <w:sz w:val="20"/>
                <w:szCs w:val="20"/>
              </w:rPr>
            </w:pPr>
          </w:p>
        </w:tc>
        <w:tc>
          <w:tcPr>
            <w:tcW w:w="1417" w:type="dxa"/>
          </w:tcPr>
          <w:p w:rsidR="003D39DC" w:rsidRPr="00DF63F5" w:rsidRDefault="003D39DC" w:rsidP="00E6685F">
            <w:pPr>
              <w:rPr>
                <w:rFonts w:ascii="Arial" w:hAnsi="Arial" w:cs="Arial"/>
                <w:color w:val="auto"/>
                <w:sz w:val="20"/>
                <w:szCs w:val="20"/>
              </w:rPr>
            </w:pPr>
          </w:p>
        </w:tc>
      </w:tr>
    </w:tbl>
    <w:p w:rsidR="003D39DC" w:rsidRPr="00002937" w:rsidRDefault="003D39DC" w:rsidP="00E163F2">
      <w:pPr>
        <w:spacing w:line="360" w:lineRule="auto"/>
        <w:jc w:val="both"/>
        <w:rPr>
          <w:rFonts w:ascii="Arial" w:hAnsi="Arial" w:cs="Arial"/>
          <w:bCs/>
          <w:color w:val="auto"/>
          <w:sz w:val="20"/>
          <w:szCs w:val="20"/>
        </w:rPr>
      </w:pPr>
    </w:p>
    <w:p w:rsidR="00002937" w:rsidRPr="00002937" w:rsidRDefault="00002937" w:rsidP="00E163F2">
      <w:pPr>
        <w:spacing w:line="360" w:lineRule="auto"/>
        <w:jc w:val="both"/>
        <w:rPr>
          <w:rFonts w:ascii="Arial" w:hAnsi="Arial" w:cs="Arial"/>
          <w:bCs/>
          <w:color w:val="auto"/>
          <w:sz w:val="20"/>
          <w:szCs w:val="20"/>
        </w:rPr>
      </w:pPr>
    </w:p>
    <w:p w:rsidR="003D39DC" w:rsidRPr="00E163F2" w:rsidRDefault="003D39DC" w:rsidP="00E163F2">
      <w:pPr>
        <w:pStyle w:val="Nagwek4"/>
        <w:spacing w:before="0" w:line="360" w:lineRule="auto"/>
        <w:rPr>
          <w:rFonts w:ascii="Arial" w:hAnsi="Arial" w:cs="Arial"/>
          <w:b/>
          <w:i w:val="0"/>
          <w:color w:val="auto"/>
        </w:rPr>
      </w:pPr>
      <w:r w:rsidRPr="00E163F2">
        <w:rPr>
          <w:rFonts w:ascii="Arial" w:hAnsi="Arial" w:cs="Arial"/>
          <w:b/>
          <w:i w:val="0"/>
          <w:color w:val="auto"/>
        </w:rPr>
        <w:t xml:space="preserve">PROCEDURY OSIĄGANIA CELÓW KSZTAŁCENIA PRZEDMIOTU </w:t>
      </w:r>
    </w:p>
    <w:p w:rsidR="003D39DC" w:rsidRPr="00002937" w:rsidRDefault="003D39DC" w:rsidP="00E163F2">
      <w:pPr>
        <w:pStyle w:val="Tekstpodstawowy"/>
        <w:spacing w:after="0" w:line="360" w:lineRule="auto"/>
        <w:jc w:val="both"/>
        <w:rPr>
          <w:rFonts w:ascii="Arial" w:hAnsi="Arial" w:cs="Arial"/>
          <w:bCs/>
          <w:color w:val="auto"/>
          <w:sz w:val="20"/>
          <w:szCs w:val="20"/>
        </w:rPr>
      </w:pPr>
      <w:r w:rsidRPr="00002937">
        <w:rPr>
          <w:rFonts w:ascii="Arial" w:hAnsi="Arial" w:cs="Arial"/>
          <w:bCs/>
          <w:color w:val="auto"/>
          <w:sz w:val="20"/>
          <w:szCs w:val="20"/>
        </w:rPr>
        <w:t>Propozycje metod nauczania:</w:t>
      </w:r>
      <w:r w:rsidR="009B2B23" w:rsidRPr="00002937">
        <w:rPr>
          <w:rFonts w:ascii="Arial" w:hAnsi="Arial" w:cs="Arial"/>
          <w:color w:val="auto"/>
          <w:sz w:val="20"/>
          <w:szCs w:val="20"/>
        </w:rPr>
        <w:t xml:space="preserve">pokaz (modeli anatomicznych) z objaśnieniem, </w:t>
      </w:r>
      <w:r w:rsidRPr="00002937">
        <w:rPr>
          <w:rFonts w:ascii="Arial" w:hAnsi="Arial" w:cs="Arial"/>
          <w:color w:val="auto"/>
          <w:sz w:val="20"/>
          <w:szCs w:val="20"/>
        </w:rPr>
        <w:t>prezentacja</w:t>
      </w:r>
      <w:r w:rsidR="009B2B23" w:rsidRPr="00002937">
        <w:rPr>
          <w:rFonts w:ascii="Arial" w:hAnsi="Arial" w:cs="Arial"/>
          <w:color w:val="auto"/>
          <w:sz w:val="20"/>
          <w:szCs w:val="20"/>
        </w:rPr>
        <w:t xml:space="preserve"> multimedialna</w:t>
      </w:r>
      <w:r w:rsidRPr="00002937">
        <w:rPr>
          <w:rFonts w:ascii="Arial" w:hAnsi="Arial" w:cs="Arial"/>
          <w:color w:val="auto"/>
          <w:sz w:val="20"/>
          <w:szCs w:val="20"/>
        </w:rPr>
        <w:t>, wykład z wykorzystaniem ś</w:t>
      </w:r>
      <w:r w:rsidR="009B2B23" w:rsidRPr="00002937">
        <w:rPr>
          <w:rFonts w:ascii="Arial" w:hAnsi="Arial" w:cs="Arial"/>
          <w:color w:val="auto"/>
          <w:sz w:val="20"/>
          <w:szCs w:val="20"/>
        </w:rPr>
        <w:t xml:space="preserve">rodków wizualnych, wykład konwersatoryjny, </w:t>
      </w:r>
      <w:r w:rsidRPr="00002937">
        <w:rPr>
          <w:rFonts w:ascii="Arial" w:hAnsi="Arial" w:cs="Arial"/>
          <w:color w:val="auto"/>
          <w:sz w:val="20"/>
          <w:szCs w:val="20"/>
        </w:rPr>
        <w:t>metoda tekstu przewodniego</w:t>
      </w:r>
      <w:r w:rsidR="00021CAE" w:rsidRPr="00002937">
        <w:rPr>
          <w:rFonts w:ascii="Arial" w:hAnsi="Arial" w:cs="Arial"/>
          <w:color w:val="auto"/>
          <w:sz w:val="20"/>
          <w:szCs w:val="20"/>
        </w:rPr>
        <w:t>.</w:t>
      </w:r>
    </w:p>
    <w:p w:rsidR="004D7253" w:rsidRPr="00002937" w:rsidRDefault="004D7253" w:rsidP="00E163F2">
      <w:pPr>
        <w:pStyle w:val="Tekstpodstawowy"/>
        <w:spacing w:after="0" w:line="360" w:lineRule="auto"/>
        <w:jc w:val="both"/>
        <w:rPr>
          <w:rFonts w:ascii="Arial" w:eastAsia="Calibri" w:hAnsi="Arial" w:cs="Arial"/>
          <w:color w:val="auto"/>
          <w:sz w:val="20"/>
          <w:szCs w:val="20"/>
        </w:rPr>
      </w:pPr>
      <w:r w:rsidRPr="00002937">
        <w:rPr>
          <w:rFonts w:ascii="Arial" w:hAnsi="Arial" w:cs="Arial"/>
          <w:bCs/>
          <w:color w:val="auto"/>
          <w:sz w:val="20"/>
          <w:szCs w:val="20"/>
        </w:rPr>
        <w:t xml:space="preserve">Propozycje środków dydaktycznych do przedmiotu: </w:t>
      </w:r>
      <w:r w:rsidRPr="00002937">
        <w:rPr>
          <w:rFonts w:ascii="Arial" w:hAnsi="Arial" w:cs="Arial"/>
          <w:color w:val="auto"/>
          <w:sz w:val="20"/>
          <w:szCs w:val="20"/>
        </w:rPr>
        <w:t>prezentacje multimedialne, podręczniki, atlasy anatomiczne, modele anatomiczne poszczególnych narządów, schematy budowy anatomicznej człowieka i budowy poszczególnych układów, koście</w:t>
      </w:r>
      <w:r w:rsidR="003E1809" w:rsidRPr="00002937">
        <w:rPr>
          <w:rFonts w:ascii="Arial" w:hAnsi="Arial" w:cs="Arial"/>
          <w:color w:val="auto"/>
          <w:sz w:val="20"/>
          <w:szCs w:val="20"/>
        </w:rPr>
        <w:t>c</w:t>
      </w:r>
      <w:r w:rsidRPr="00002937">
        <w:rPr>
          <w:rFonts w:ascii="Arial" w:hAnsi="Arial" w:cs="Arial"/>
          <w:color w:val="auto"/>
          <w:sz w:val="20"/>
          <w:szCs w:val="20"/>
        </w:rPr>
        <w:t>, programy anatomiczne, filmy dydaktyczne</w:t>
      </w:r>
      <w:r w:rsidR="00D85DE7" w:rsidRPr="00002937">
        <w:rPr>
          <w:rFonts w:ascii="Arial" w:hAnsi="Arial" w:cs="Arial"/>
          <w:color w:val="auto"/>
          <w:sz w:val="20"/>
          <w:szCs w:val="20"/>
        </w:rPr>
        <w:t xml:space="preserve"> z zakresu </w:t>
      </w:r>
      <w:r w:rsidR="00D85DE7" w:rsidRPr="00002937">
        <w:rPr>
          <w:rFonts w:ascii="Arial" w:hAnsi="Arial" w:cs="Arial"/>
          <w:color w:val="auto"/>
          <w:sz w:val="20"/>
          <w:szCs w:val="20"/>
        </w:rPr>
        <w:lastRenderedPageBreak/>
        <w:t xml:space="preserve">fizjologii człowieka, </w:t>
      </w:r>
      <w:r w:rsidR="00D85DE7" w:rsidRPr="00002937">
        <w:rPr>
          <w:rFonts w:ascii="Arial" w:eastAsia="Calibri" w:hAnsi="Arial" w:cs="Arial"/>
          <w:color w:val="auto"/>
          <w:sz w:val="20"/>
          <w:szCs w:val="20"/>
        </w:rPr>
        <w:t>modele i</w:t>
      </w:r>
      <w:r w:rsidR="00F653CE" w:rsidRPr="00002937">
        <w:rPr>
          <w:rFonts w:ascii="Arial" w:eastAsia="Calibri" w:hAnsi="Arial" w:cs="Arial"/>
          <w:color w:val="auto"/>
          <w:sz w:val="20"/>
          <w:szCs w:val="20"/>
        </w:rPr>
        <w:t> </w:t>
      </w:r>
      <w:r w:rsidR="00D85DE7" w:rsidRPr="00002937">
        <w:rPr>
          <w:rFonts w:ascii="Arial" w:eastAsia="Calibri" w:hAnsi="Arial" w:cs="Arial"/>
          <w:color w:val="auto"/>
          <w:sz w:val="20"/>
          <w:szCs w:val="20"/>
        </w:rPr>
        <w:t xml:space="preserve">plansze anatomiczne, podręczniki anatomii opisowej, topograficznej ifizjologii, zestaw multimedialny, tablica/tablica interaktywna, zestaw komputerowy </w:t>
      </w:r>
      <w:r w:rsidR="00022D7C" w:rsidRPr="00002937">
        <w:rPr>
          <w:rFonts w:ascii="Arial" w:eastAsia="Calibri" w:hAnsi="Arial" w:cs="Arial"/>
          <w:color w:val="auto"/>
          <w:sz w:val="20"/>
          <w:szCs w:val="20"/>
        </w:rPr>
        <w:t xml:space="preserve">z </w:t>
      </w:r>
      <w:r w:rsidR="00D85DE7" w:rsidRPr="00002937">
        <w:rPr>
          <w:rFonts w:ascii="Arial" w:eastAsia="Calibri" w:hAnsi="Arial" w:cs="Arial"/>
          <w:color w:val="auto"/>
          <w:sz w:val="20"/>
          <w:szCs w:val="20"/>
        </w:rPr>
        <w:t>programami do nauki anatomii i</w:t>
      </w:r>
      <w:r w:rsidR="00F653CE" w:rsidRPr="00002937">
        <w:rPr>
          <w:rFonts w:ascii="Arial" w:eastAsia="Calibri" w:hAnsi="Arial" w:cs="Arial"/>
          <w:color w:val="auto"/>
          <w:sz w:val="20"/>
          <w:szCs w:val="20"/>
        </w:rPr>
        <w:t> </w:t>
      </w:r>
      <w:r w:rsidR="00D85DE7" w:rsidRPr="00002937">
        <w:rPr>
          <w:rFonts w:ascii="Arial" w:eastAsia="Calibri" w:hAnsi="Arial" w:cs="Arial"/>
          <w:color w:val="auto"/>
          <w:sz w:val="20"/>
          <w:szCs w:val="20"/>
        </w:rPr>
        <w:t>fizjologii.</w:t>
      </w:r>
    </w:p>
    <w:p w:rsidR="003D39DC" w:rsidRPr="00002937" w:rsidRDefault="003D39DC" w:rsidP="00E163F2">
      <w:pPr>
        <w:pStyle w:val="Default"/>
        <w:spacing w:line="360" w:lineRule="auto"/>
        <w:jc w:val="both"/>
        <w:rPr>
          <w:rFonts w:ascii="Arial" w:hAnsi="Arial" w:cs="Arial"/>
          <w:color w:val="auto"/>
          <w:sz w:val="20"/>
          <w:szCs w:val="20"/>
        </w:rPr>
      </w:pPr>
      <w:r w:rsidRPr="00002937">
        <w:rPr>
          <w:rFonts w:ascii="Arial" w:hAnsi="Arial" w:cs="Arial"/>
          <w:color w:val="auto"/>
          <w:sz w:val="20"/>
          <w:szCs w:val="20"/>
        </w:rPr>
        <w:t>Zajęcia powinny być prowadzone z wykorzystaniem zróżnicowanych</w:t>
      </w:r>
      <w:r w:rsidR="009B2B23" w:rsidRPr="00002937">
        <w:rPr>
          <w:rFonts w:ascii="Arial" w:hAnsi="Arial" w:cs="Arial"/>
          <w:color w:val="auto"/>
          <w:sz w:val="20"/>
          <w:szCs w:val="20"/>
        </w:rPr>
        <w:t xml:space="preserve"> form organizacyjnych, przy czym należy pamiętać o indywidualizacji zarówno podczas nauczania zbiorowego, jak i grupowego (praca indywidualna, praca w małych grupach), a także z wykorzystaniem komputera i programów anatomicznych.</w:t>
      </w:r>
    </w:p>
    <w:p w:rsidR="003D39DC" w:rsidRPr="00002937" w:rsidRDefault="009B2B23" w:rsidP="00E163F2">
      <w:pPr>
        <w:pStyle w:val="Tekstpodstawowy"/>
        <w:spacing w:after="0" w:line="360" w:lineRule="auto"/>
        <w:jc w:val="both"/>
        <w:rPr>
          <w:rFonts w:ascii="Arial" w:hAnsi="Arial" w:cs="Arial"/>
          <w:color w:val="auto"/>
          <w:sz w:val="20"/>
          <w:szCs w:val="20"/>
        </w:rPr>
      </w:pPr>
      <w:r w:rsidRPr="00002937">
        <w:rPr>
          <w:rFonts w:ascii="Arial" w:hAnsi="Arial" w:cs="Arial"/>
          <w:color w:val="auto"/>
          <w:sz w:val="20"/>
          <w:szCs w:val="20"/>
        </w:rPr>
        <w:t xml:space="preserve">Podczas realizacji materiału nauczania należy pamiętać o zachowaniu </w:t>
      </w:r>
      <w:r w:rsidR="003D39DC" w:rsidRPr="00002937">
        <w:rPr>
          <w:rFonts w:ascii="Arial" w:hAnsi="Arial" w:cs="Arial"/>
          <w:color w:val="auto"/>
          <w:sz w:val="20"/>
          <w:szCs w:val="20"/>
        </w:rPr>
        <w:t>bezpieczeństwa i higieny pracy</w:t>
      </w:r>
      <w:r w:rsidR="00021CAE" w:rsidRPr="00002937">
        <w:rPr>
          <w:rFonts w:ascii="Arial" w:hAnsi="Arial" w:cs="Arial"/>
          <w:color w:val="auto"/>
          <w:sz w:val="20"/>
          <w:szCs w:val="20"/>
        </w:rPr>
        <w:t>.</w:t>
      </w:r>
    </w:p>
    <w:p w:rsidR="003D39DC" w:rsidRPr="00002937" w:rsidRDefault="003D39DC" w:rsidP="00E163F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002937">
        <w:rPr>
          <w:rFonts w:ascii="Arial" w:hAnsi="Arial" w:cs="Arial"/>
          <w:bCs/>
          <w:color w:val="auto"/>
          <w:sz w:val="20"/>
          <w:szCs w:val="20"/>
        </w:rPr>
        <w:t>Obudowa dydaktyczna:</w:t>
      </w:r>
      <w:r w:rsidR="00797B7F" w:rsidRPr="00002937">
        <w:rPr>
          <w:rFonts w:ascii="Arial" w:hAnsi="Arial" w:cs="Arial"/>
          <w:color w:val="auto"/>
          <w:sz w:val="20"/>
          <w:szCs w:val="20"/>
        </w:rPr>
        <w:t>programy anatomiczne, podręczniki programowane do anatomii i fizjologii człowieka, ćwiczenia z zakresu anatomii i fizjologii człowieka</w:t>
      </w:r>
      <w:r w:rsidR="00021CAE" w:rsidRPr="00002937">
        <w:rPr>
          <w:rFonts w:ascii="Arial" w:hAnsi="Arial" w:cs="Arial"/>
          <w:color w:val="auto"/>
          <w:sz w:val="20"/>
          <w:szCs w:val="20"/>
        </w:rPr>
        <w:t>.</w:t>
      </w:r>
    </w:p>
    <w:p w:rsidR="003D39DC" w:rsidRPr="00002937" w:rsidRDefault="003D39DC" w:rsidP="00E163F2">
      <w:pPr>
        <w:pStyle w:val="Tekstpodstawowy"/>
        <w:spacing w:after="0" w:line="360" w:lineRule="auto"/>
        <w:rPr>
          <w:rFonts w:ascii="Arial" w:hAnsi="Arial" w:cs="Arial"/>
          <w:bCs/>
          <w:color w:val="auto"/>
          <w:sz w:val="20"/>
          <w:szCs w:val="20"/>
        </w:rPr>
      </w:pPr>
      <w:r w:rsidRPr="00002937">
        <w:rPr>
          <w:rFonts w:ascii="Arial" w:hAnsi="Arial" w:cs="Arial"/>
          <w:bCs/>
          <w:color w:val="auto"/>
          <w:sz w:val="20"/>
          <w:szCs w:val="20"/>
        </w:rPr>
        <w:t>Warunki realizacji:</w:t>
      </w:r>
      <w:r w:rsidRPr="00002937">
        <w:rPr>
          <w:rFonts w:ascii="Arial" w:hAnsi="Arial" w:cs="Arial"/>
          <w:color w:val="auto"/>
          <w:sz w:val="20"/>
          <w:szCs w:val="20"/>
        </w:rPr>
        <w:t xml:space="preserve"> zajęcia edukacyjne prowadzone w pracowni</w:t>
      </w:r>
      <w:r w:rsidR="00797B7F" w:rsidRPr="00002937">
        <w:rPr>
          <w:rFonts w:ascii="Arial" w:hAnsi="Arial" w:cs="Arial"/>
          <w:color w:val="auto"/>
          <w:sz w:val="20"/>
          <w:szCs w:val="20"/>
        </w:rPr>
        <w:t xml:space="preserve"> anatomicznej</w:t>
      </w:r>
    </w:p>
    <w:p w:rsidR="00797B7F" w:rsidRPr="00002937" w:rsidRDefault="00762271" w:rsidP="00E163F2">
      <w:pPr>
        <w:pStyle w:val="Nagwek5"/>
        <w:spacing w:before="0" w:line="360" w:lineRule="auto"/>
        <w:rPr>
          <w:rFonts w:ascii="Arial" w:hAnsi="Arial" w:cs="Arial"/>
          <w:color w:val="auto"/>
        </w:rPr>
      </w:pPr>
      <w:r w:rsidRPr="00002937">
        <w:rPr>
          <w:rFonts w:ascii="Arial" w:hAnsi="Arial" w:cs="Arial"/>
          <w:color w:val="auto"/>
        </w:rPr>
        <w:t xml:space="preserve">Przykładowe zadania: </w:t>
      </w:r>
    </w:p>
    <w:p w:rsidR="00762271" w:rsidRPr="00002937" w:rsidRDefault="00762271" w:rsidP="00E163F2">
      <w:pPr>
        <w:pStyle w:val="Akapitzlist"/>
        <w:numPr>
          <w:ilvl w:val="0"/>
          <w:numId w:val="35"/>
        </w:numPr>
        <w:spacing w:line="360" w:lineRule="auto"/>
        <w:rPr>
          <w:rFonts w:ascii="Arial" w:hAnsi="Arial" w:cs="Arial"/>
          <w:bCs/>
          <w:color w:val="auto"/>
          <w:sz w:val="20"/>
          <w:szCs w:val="20"/>
        </w:rPr>
      </w:pPr>
      <w:r w:rsidRPr="00002937">
        <w:rPr>
          <w:rFonts w:ascii="Arial" w:hAnsi="Arial" w:cs="Arial"/>
          <w:bCs/>
          <w:color w:val="auto"/>
          <w:sz w:val="20"/>
          <w:szCs w:val="20"/>
        </w:rPr>
        <w:t>P</w:t>
      </w:r>
      <w:r w:rsidRPr="00002937">
        <w:rPr>
          <w:rFonts w:ascii="Arial" w:hAnsi="Arial" w:cs="Arial"/>
          <w:color w:val="auto"/>
          <w:sz w:val="20"/>
          <w:szCs w:val="20"/>
        </w:rPr>
        <w:t>odaj definicję i przykłady tkanek występujących w organizmie człowieka.</w:t>
      </w:r>
    </w:p>
    <w:p w:rsidR="00762271" w:rsidRPr="00002937" w:rsidRDefault="00762271" w:rsidP="00E163F2">
      <w:pPr>
        <w:pStyle w:val="Akapitzlist"/>
        <w:numPr>
          <w:ilvl w:val="0"/>
          <w:numId w:val="35"/>
        </w:numPr>
        <w:spacing w:line="360" w:lineRule="auto"/>
        <w:rPr>
          <w:rFonts w:ascii="Arial" w:hAnsi="Arial" w:cs="Arial"/>
          <w:bCs/>
          <w:color w:val="auto"/>
          <w:sz w:val="20"/>
          <w:szCs w:val="20"/>
        </w:rPr>
      </w:pPr>
      <w:r w:rsidRPr="00002937">
        <w:rPr>
          <w:rFonts w:ascii="Arial" w:hAnsi="Arial" w:cs="Arial"/>
          <w:color w:val="auto"/>
          <w:sz w:val="20"/>
          <w:szCs w:val="20"/>
        </w:rPr>
        <w:t xml:space="preserve">Rozpoznaj i nazwij zaznaczone na rysunku części układu oddechowego. </w:t>
      </w:r>
    </w:p>
    <w:p w:rsidR="00762271" w:rsidRPr="00002937" w:rsidRDefault="00762271" w:rsidP="00E163F2">
      <w:pPr>
        <w:spacing w:line="360" w:lineRule="auto"/>
        <w:rPr>
          <w:rFonts w:ascii="Arial" w:hAnsi="Arial" w:cs="Arial"/>
          <w:bCs/>
          <w:color w:val="auto"/>
          <w:sz w:val="20"/>
          <w:szCs w:val="20"/>
        </w:rPr>
      </w:pPr>
      <w:r w:rsidRPr="00002937">
        <w:rPr>
          <w:rFonts w:ascii="Arial" w:hAnsi="Arial" w:cs="Arial"/>
          <w:noProof/>
          <w:color w:val="auto"/>
          <w:sz w:val="20"/>
          <w:szCs w:val="20"/>
        </w:rPr>
        <w:drawing>
          <wp:anchor distT="0" distB="0" distL="114300" distR="114300" simplePos="0" relativeHeight="251658240" behindDoc="0" locked="0" layoutInCell="1" allowOverlap="0">
            <wp:simplePos x="0" y="0"/>
            <wp:positionH relativeFrom="column">
              <wp:posOffset>2443480</wp:posOffset>
            </wp:positionH>
            <wp:positionV relativeFrom="line">
              <wp:posOffset>195580</wp:posOffset>
            </wp:positionV>
            <wp:extent cx="733425" cy="819150"/>
            <wp:effectExtent l="19050" t="0" r="9525" b="0"/>
            <wp:wrapSquare wrapText="bothSides"/>
            <wp:docPr id="4" name="Obraz 2" descr="http://snauka.pl/oddychanie-zaznacz-rysunek-na-ktrym-przedstawiono-rodzaj-tkank/26876_html_fed3a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auka.pl/oddychanie-zaznacz-rysunek-na-ktrym-przedstawiono-rodzaj-tkank/26876_html_fed3adf.png"/>
                    <pic:cNvPicPr>
                      <a:picLocks noChangeAspect="1" noChangeArrowheads="1"/>
                    </pic:cNvPicPr>
                  </pic:nvPicPr>
                  <pic:blipFill>
                    <a:blip r:embed="rId17" cstate="print"/>
                    <a:srcRect/>
                    <a:stretch>
                      <a:fillRect/>
                    </a:stretch>
                  </pic:blipFill>
                  <pic:spPr bwMode="auto">
                    <a:xfrm>
                      <a:off x="0" y="0"/>
                      <a:ext cx="733425" cy="819150"/>
                    </a:xfrm>
                    <a:prstGeom prst="rect">
                      <a:avLst/>
                    </a:prstGeom>
                    <a:noFill/>
                    <a:ln w="9525">
                      <a:noFill/>
                      <a:miter lim="800000"/>
                      <a:headEnd/>
                      <a:tailEnd/>
                    </a:ln>
                  </pic:spPr>
                </pic:pic>
              </a:graphicData>
            </a:graphic>
          </wp:anchor>
        </w:drawing>
      </w:r>
    </w:p>
    <w:p w:rsidR="00762271" w:rsidRPr="00002937" w:rsidRDefault="00762271" w:rsidP="00002937">
      <w:pPr>
        <w:spacing w:line="360" w:lineRule="auto"/>
        <w:rPr>
          <w:rFonts w:ascii="Arial" w:hAnsi="Arial" w:cs="Arial"/>
          <w:bCs/>
          <w:color w:val="auto"/>
          <w:sz w:val="20"/>
          <w:szCs w:val="20"/>
        </w:rPr>
      </w:pPr>
    </w:p>
    <w:p w:rsidR="00762271" w:rsidRPr="00002937" w:rsidRDefault="00762271" w:rsidP="00002937">
      <w:pPr>
        <w:spacing w:line="360" w:lineRule="auto"/>
        <w:rPr>
          <w:rFonts w:ascii="Arial" w:hAnsi="Arial" w:cs="Arial"/>
          <w:bCs/>
          <w:color w:val="auto"/>
          <w:sz w:val="20"/>
          <w:szCs w:val="20"/>
        </w:rPr>
      </w:pPr>
    </w:p>
    <w:p w:rsidR="00762271" w:rsidRPr="00002937" w:rsidRDefault="00762271" w:rsidP="00002937">
      <w:pPr>
        <w:spacing w:line="360" w:lineRule="auto"/>
        <w:rPr>
          <w:rFonts w:ascii="Arial" w:hAnsi="Arial" w:cs="Arial"/>
          <w:bCs/>
          <w:color w:val="auto"/>
          <w:sz w:val="20"/>
          <w:szCs w:val="20"/>
        </w:rPr>
      </w:pPr>
    </w:p>
    <w:p w:rsidR="00762271" w:rsidRPr="00002937" w:rsidRDefault="00762271" w:rsidP="00E163F2">
      <w:pPr>
        <w:pStyle w:val="Lista"/>
        <w:spacing w:line="360" w:lineRule="auto"/>
        <w:rPr>
          <w:rFonts w:ascii="Arial" w:hAnsi="Arial" w:cs="Arial"/>
          <w:color w:val="auto"/>
          <w:sz w:val="20"/>
          <w:szCs w:val="20"/>
        </w:rPr>
      </w:pPr>
      <w:r w:rsidRPr="00002937">
        <w:rPr>
          <w:rFonts w:ascii="Arial" w:hAnsi="Arial" w:cs="Arial"/>
          <w:color w:val="auto"/>
          <w:sz w:val="20"/>
          <w:szCs w:val="20"/>
        </w:rPr>
        <w:t>3.</w:t>
      </w:r>
      <w:r w:rsidR="00C161B3" w:rsidRPr="00002937">
        <w:rPr>
          <w:rFonts w:ascii="Arial" w:hAnsi="Arial" w:cs="Arial"/>
          <w:color w:val="auto"/>
          <w:sz w:val="20"/>
          <w:szCs w:val="20"/>
        </w:rPr>
        <w:tab/>
      </w:r>
      <w:r w:rsidRPr="00002937">
        <w:rPr>
          <w:rFonts w:ascii="Arial" w:hAnsi="Arial" w:cs="Arial"/>
          <w:color w:val="auto"/>
          <w:sz w:val="20"/>
          <w:szCs w:val="20"/>
        </w:rPr>
        <w:t>Opisz funkcje układu moczowego.</w:t>
      </w:r>
    </w:p>
    <w:p w:rsidR="00762271" w:rsidRDefault="00762271" w:rsidP="00E163F2">
      <w:pPr>
        <w:spacing w:line="360" w:lineRule="auto"/>
        <w:rPr>
          <w:rFonts w:ascii="Arial" w:hAnsi="Arial" w:cs="Arial"/>
          <w:bCs/>
          <w:color w:val="auto"/>
          <w:sz w:val="20"/>
          <w:szCs w:val="20"/>
        </w:rPr>
      </w:pPr>
    </w:p>
    <w:p w:rsidR="00002937" w:rsidRPr="00002937" w:rsidRDefault="00002937" w:rsidP="00E163F2">
      <w:pPr>
        <w:spacing w:line="360" w:lineRule="auto"/>
        <w:rPr>
          <w:rFonts w:ascii="Arial" w:hAnsi="Arial" w:cs="Arial"/>
          <w:bCs/>
          <w:color w:val="auto"/>
          <w:sz w:val="20"/>
          <w:szCs w:val="20"/>
        </w:rPr>
      </w:pPr>
    </w:p>
    <w:p w:rsidR="003D39DC" w:rsidRPr="00E163F2" w:rsidRDefault="003D39DC" w:rsidP="00E163F2">
      <w:pPr>
        <w:pStyle w:val="Nagwek4"/>
        <w:spacing w:before="0" w:line="360" w:lineRule="auto"/>
        <w:rPr>
          <w:rFonts w:ascii="Arial" w:hAnsi="Arial" w:cs="Arial"/>
          <w:b/>
          <w:i w:val="0"/>
          <w:color w:val="auto"/>
        </w:rPr>
      </w:pPr>
      <w:r w:rsidRPr="00E163F2">
        <w:rPr>
          <w:rFonts w:ascii="Arial" w:hAnsi="Arial" w:cs="Arial"/>
          <w:b/>
          <w:i w:val="0"/>
          <w:color w:val="auto"/>
        </w:rPr>
        <w:t>PROPONOWANE METODY SPRAWDZANIA OSIĄGNIĘĆ EDUKACYJNYCH UCZNIA/SŁUCHACZA</w:t>
      </w:r>
    </w:p>
    <w:p w:rsidR="003D39DC" w:rsidRPr="00002937" w:rsidRDefault="003D39DC" w:rsidP="00E163F2">
      <w:pPr>
        <w:pStyle w:val="Tekstpodstawowy"/>
        <w:spacing w:after="0" w:line="360" w:lineRule="auto"/>
        <w:rPr>
          <w:rFonts w:ascii="Arial" w:hAnsi="Arial" w:cs="Arial"/>
          <w:color w:val="auto"/>
          <w:sz w:val="20"/>
          <w:szCs w:val="20"/>
        </w:rPr>
      </w:pPr>
      <w:r w:rsidRPr="00002937">
        <w:rPr>
          <w:rFonts w:ascii="Arial" w:hAnsi="Arial" w:cs="Arial"/>
          <w:color w:val="auto"/>
          <w:sz w:val="20"/>
          <w:szCs w:val="20"/>
        </w:rPr>
        <w:t>Przeprowadzenie testu wielokr</w:t>
      </w:r>
      <w:r w:rsidR="00797B7F" w:rsidRPr="00002937">
        <w:rPr>
          <w:rFonts w:ascii="Arial" w:hAnsi="Arial" w:cs="Arial"/>
          <w:color w:val="auto"/>
          <w:sz w:val="20"/>
          <w:szCs w:val="20"/>
        </w:rPr>
        <w:t>otnego wyboru, odpowiedź ustna, obserwacja podczas realizacji zadań na zajęciach.</w:t>
      </w:r>
    </w:p>
    <w:p w:rsidR="002206D2" w:rsidRPr="00002937" w:rsidRDefault="002206D2" w:rsidP="00E163F2">
      <w:pPr>
        <w:pStyle w:val="Tekstpodstawowy"/>
        <w:spacing w:after="0" w:line="360" w:lineRule="auto"/>
        <w:rPr>
          <w:rFonts w:ascii="Arial" w:hAnsi="Arial" w:cs="Arial"/>
          <w:color w:val="auto"/>
          <w:sz w:val="20"/>
          <w:szCs w:val="20"/>
        </w:rPr>
      </w:pPr>
      <w:r w:rsidRPr="00002937">
        <w:rPr>
          <w:rFonts w:ascii="Arial" w:hAnsi="Arial" w:cs="Arial"/>
          <w:color w:val="auto"/>
          <w:sz w:val="20"/>
          <w:szCs w:val="20"/>
        </w:rPr>
        <w:t>Przykładowe zadanie testowe:</w:t>
      </w:r>
    </w:p>
    <w:p w:rsidR="002206D2" w:rsidRPr="00002937" w:rsidRDefault="002206D2" w:rsidP="00E163F2">
      <w:pPr>
        <w:pStyle w:val="Akapitzlist"/>
        <w:numPr>
          <w:ilvl w:val="0"/>
          <w:numId w:val="36"/>
        </w:numPr>
        <w:spacing w:line="360" w:lineRule="auto"/>
        <w:jc w:val="both"/>
        <w:rPr>
          <w:rFonts w:ascii="Arial" w:hAnsi="Arial" w:cs="Arial"/>
          <w:color w:val="auto"/>
          <w:sz w:val="20"/>
          <w:szCs w:val="20"/>
        </w:rPr>
      </w:pPr>
      <w:r w:rsidRPr="00002937">
        <w:rPr>
          <w:rFonts w:ascii="Arial" w:hAnsi="Arial" w:cs="Arial"/>
          <w:color w:val="auto"/>
          <w:sz w:val="20"/>
          <w:szCs w:val="20"/>
        </w:rPr>
        <w:t>W skład dolnych dróg oddechowych wchodzą:</w:t>
      </w:r>
    </w:p>
    <w:p w:rsidR="002206D2" w:rsidRPr="00002937" w:rsidRDefault="002206D2" w:rsidP="00E163F2">
      <w:pPr>
        <w:pStyle w:val="Akapitzlist"/>
        <w:numPr>
          <w:ilvl w:val="0"/>
          <w:numId w:val="111"/>
        </w:numPr>
        <w:spacing w:line="360" w:lineRule="auto"/>
        <w:jc w:val="both"/>
        <w:rPr>
          <w:rFonts w:ascii="Arial" w:hAnsi="Arial" w:cs="Arial"/>
          <w:color w:val="auto"/>
          <w:sz w:val="20"/>
          <w:szCs w:val="20"/>
        </w:rPr>
      </w:pPr>
      <w:r w:rsidRPr="00002937">
        <w:rPr>
          <w:rFonts w:ascii="Arial" w:hAnsi="Arial" w:cs="Arial"/>
          <w:color w:val="auto"/>
          <w:sz w:val="20"/>
          <w:szCs w:val="20"/>
        </w:rPr>
        <w:t>Jama ustna, przełyk, oskrzela.</w:t>
      </w:r>
    </w:p>
    <w:p w:rsidR="002206D2" w:rsidRPr="00002937" w:rsidRDefault="002206D2" w:rsidP="00E163F2">
      <w:pPr>
        <w:pStyle w:val="Akapitzlist"/>
        <w:numPr>
          <w:ilvl w:val="0"/>
          <w:numId w:val="111"/>
        </w:numPr>
        <w:spacing w:line="360" w:lineRule="auto"/>
        <w:jc w:val="both"/>
        <w:rPr>
          <w:rFonts w:ascii="Arial" w:hAnsi="Arial" w:cs="Arial"/>
          <w:color w:val="auto"/>
          <w:sz w:val="20"/>
          <w:szCs w:val="20"/>
        </w:rPr>
      </w:pPr>
      <w:r w:rsidRPr="00002937">
        <w:rPr>
          <w:rFonts w:ascii="Arial" w:hAnsi="Arial" w:cs="Arial"/>
          <w:color w:val="auto"/>
          <w:sz w:val="20"/>
          <w:szCs w:val="20"/>
        </w:rPr>
        <w:t>Krtań, tchawica, oskrzela</w:t>
      </w:r>
    </w:p>
    <w:p w:rsidR="002206D2" w:rsidRPr="00002937" w:rsidRDefault="002206D2" w:rsidP="00E163F2">
      <w:pPr>
        <w:pStyle w:val="Akapitzlist"/>
        <w:numPr>
          <w:ilvl w:val="0"/>
          <w:numId w:val="111"/>
        </w:numPr>
        <w:spacing w:line="360" w:lineRule="auto"/>
        <w:jc w:val="both"/>
        <w:rPr>
          <w:rFonts w:ascii="Arial" w:hAnsi="Arial" w:cs="Arial"/>
          <w:color w:val="auto"/>
          <w:sz w:val="20"/>
          <w:szCs w:val="20"/>
        </w:rPr>
      </w:pPr>
      <w:r w:rsidRPr="00002937">
        <w:rPr>
          <w:rFonts w:ascii="Arial" w:hAnsi="Arial" w:cs="Arial"/>
          <w:color w:val="auto"/>
          <w:sz w:val="20"/>
          <w:szCs w:val="20"/>
        </w:rPr>
        <w:t>Jama nosowa, gardło.</w:t>
      </w:r>
    </w:p>
    <w:p w:rsidR="00AA4D29" w:rsidRPr="00002937" w:rsidRDefault="002206D2" w:rsidP="00E163F2">
      <w:pPr>
        <w:pStyle w:val="Akapitzlist"/>
        <w:numPr>
          <w:ilvl w:val="0"/>
          <w:numId w:val="111"/>
        </w:numPr>
        <w:spacing w:line="360" w:lineRule="auto"/>
        <w:jc w:val="both"/>
        <w:rPr>
          <w:rFonts w:ascii="Arial" w:hAnsi="Arial" w:cs="Arial"/>
          <w:color w:val="auto"/>
          <w:sz w:val="20"/>
          <w:szCs w:val="20"/>
        </w:rPr>
      </w:pPr>
      <w:r w:rsidRPr="00002937">
        <w:rPr>
          <w:rFonts w:ascii="Arial" w:hAnsi="Arial" w:cs="Arial"/>
          <w:color w:val="auto"/>
          <w:sz w:val="20"/>
          <w:szCs w:val="20"/>
        </w:rPr>
        <w:t>Jama nosowa, gardło, krtań.</w:t>
      </w:r>
    </w:p>
    <w:p w:rsidR="003D39DC" w:rsidRPr="00E163F2" w:rsidRDefault="003D39DC" w:rsidP="00E163F2">
      <w:pPr>
        <w:pStyle w:val="Nagwek4"/>
        <w:spacing w:before="0" w:line="360" w:lineRule="auto"/>
        <w:rPr>
          <w:rFonts w:ascii="Arial" w:hAnsi="Arial" w:cs="Arial"/>
          <w:b/>
          <w:i w:val="0"/>
          <w:color w:val="auto"/>
        </w:rPr>
      </w:pPr>
      <w:r w:rsidRPr="00E163F2">
        <w:rPr>
          <w:rFonts w:ascii="Arial" w:hAnsi="Arial" w:cs="Arial"/>
          <w:b/>
          <w:i w:val="0"/>
          <w:color w:val="auto"/>
        </w:rPr>
        <w:lastRenderedPageBreak/>
        <w:t>EWALUACJA PRZEDMIOTU</w:t>
      </w:r>
    </w:p>
    <w:p w:rsidR="003D39DC" w:rsidRPr="00002937" w:rsidRDefault="003D39DC" w:rsidP="00E163F2">
      <w:pPr>
        <w:pStyle w:val="Listapunktowana"/>
        <w:numPr>
          <w:ilvl w:val="0"/>
          <w:numId w:val="0"/>
        </w:numPr>
        <w:spacing w:line="360" w:lineRule="auto"/>
        <w:rPr>
          <w:rFonts w:ascii="Arial" w:hAnsi="Arial" w:cs="Arial"/>
          <w:color w:val="auto"/>
          <w:sz w:val="20"/>
          <w:szCs w:val="20"/>
        </w:rPr>
      </w:pPr>
      <w:r w:rsidRPr="00002937">
        <w:rPr>
          <w:rFonts w:ascii="Arial" w:hAnsi="Arial" w:cs="Arial"/>
          <w:color w:val="auto"/>
          <w:sz w:val="20"/>
          <w:szCs w:val="20"/>
        </w:rPr>
        <w:t xml:space="preserve">Ewaluacja </w:t>
      </w:r>
      <w:r w:rsidR="0003725C" w:rsidRPr="00002937">
        <w:rPr>
          <w:rFonts w:ascii="Arial" w:hAnsi="Arial" w:cs="Arial"/>
          <w:color w:val="auto"/>
          <w:sz w:val="20"/>
          <w:szCs w:val="20"/>
        </w:rPr>
        <w:t>obejmująca cał</w:t>
      </w:r>
      <w:r w:rsidR="00D82C63" w:rsidRPr="00002937">
        <w:rPr>
          <w:rFonts w:ascii="Arial" w:hAnsi="Arial" w:cs="Arial"/>
          <w:color w:val="auto"/>
          <w:sz w:val="20"/>
          <w:szCs w:val="20"/>
        </w:rPr>
        <w:t>ą</w:t>
      </w:r>
      <w:r w:rsidR="0003725C" w:rsidRPr="00002937">
        <w:rPr>
          <w:rFonts w:ascii="Arial" w:hAnsi="Arial" w:cs="Arial"/>
          <w:color w:val="auto"/>
          <w:sz w:val="20"/>
          <w:szCs w:val="20"/>
        </w:rPr>
        <w:t xml:space="preserve"> grupę uczniów</w:t>
      </w:r>
      <w:r w:rsidRPr="00002937">
        <w:rPr>
          <w:rFonts w:ascii="Arial" w:hAnsi="Arial" w:cs="Arial"/>
          <w:color w:val="auto"/>
          <w:sz w:val="20"/>
          <w:szCs w:val="20"/>
        </w:rPr>
        <w:t>.</w:t>
      </w:r>
    </w:p>
    <w:p w:rsidR="003D39DC" w:rsidRPr="00002937" w:rsidRDefault="003D39DC" w:rsidP="00E163F2">
      <w:pPr>
        <w:pStyle w:val="Listapunktowana"/>
        <w:numPr>
          <w:ilvl w:val="0"/>
          <w:numId w:val="0"/>
        </w:numPr>
        <w:spacing w:line="360" w:lineRule="auto"/>
        <w:rPr>
          <w:rFonts w:ascii="Arial" w:hAnsi="Arial" w:cs="Arial"/>
          <w:color w:val="auto"/>
          <w:sz w:val="20"/>
          <w:szCs w:val="20"/>
        </w:rPr>
      </w:pPr>
      <w:r w:rsidRPr="00002937">
        <w:rPr>
          <w:rFonts w:ascii="Arial" w:hAnsi="Arial" w:cs="Arial"/>
          <w:color w:val="auto"/>
          <w:sz w:val="20"/>
          <w:szCs w:val="20"/>
        </w:rPr>
        <w:t>Ewaluacjaprzeprowa</w:t>
      </w:r>
      <w:r w:rsidR="0003725C" w:rsidRPr="00002937">
        <w:rPr>
          <w:rFonts w:ascii="Arial" w:hAnsi="Arial" w:cs="Arial"/>
          <w:color w:val="auto"/>
          <w:sz w:val="20"/>
          <w:szCs w:val="20"/>
        </w:rPr>
        <w:t xml:space="preserve">dzona na początku III semestru </w:t>
      </w:r>
      <w:r w:rsidR="00170E0A" w:rsidRPr="00002937">
        <w:rPr>
          <w:rFonts w:ascii="Arial" w:hAnsi="Arial" w:cs="Arial"/>
          <w:color w:val="auto"/>
          <w:sz w:val="20"/>
          <w:szCs w:val="20"/>
        </w:rPr>
        <w:t xml:space="preserve">– </w:t>
      </w:r>
      <w:r w:rsidR="0003725C" w:rsidRPr="00002937">
        <w:rPr>
          <w:rFonts w:ascii="Arial" w:hAnsi="Arial" w:cs="Arial"/>
          <w:color w:val="auto"/>
          <w:sz w:val="20"/>
          <w:szCs w:val="20"/>
        </w:rPr>
        <w:t>diagnozująca</w:t>
      </w:r>
      <w:r w:rsidRPr="00002937">
        <w:rPr>
          <w:rFonts w:ascii="Arial" w:hAnsi="Arial" w:cs="Arial"/>
          <w:color w:val="auto"/>
          <w:sz w:val="20"/>
          <w:szCs w:val="20"/>
        </w:rPr>
        <w:t xml:space="preserve">. </w:t>
      </w:r>
    </w:p>
    <w:p w:rsidR="003D39DC" w:rsidRPr="00002937" w:rsidRDefault="003D39DC" w:rsidP="00E163F2">
      <w:pPr>
        <w:pStyle w:val="Listapunktowana"/>
        <w:numPr>
          <w:ilvl w:val="0"/>
          <w:numId w:val="0"/>
        </w:numPr>
        <w:spacing w:line="360" w:lineRule="auto"/>
        <w:rPr>
          <w:rFonts w:ascii="Arial" w:hAnsi="Arial" w:cs="Arial"/>
          <w:color w:val="auto"/>
          <w:sz w:val="20"/>
          <w:szCs w:val="20"/>
        </w:rPr>
      </w:pPr>
      <w:r w:rsidRPr="00002937">
        <w:rPr>
          <w:rFonts w:ascii="Arial" w:hAnsi="Arial" w:cs="Arial"/>
          <w:color w:val="auto"/>
          <w:sz w:val="20"/>
          <w:szCs w:val="20"/>
        </w:rPr>
        <w:t>Ewaluacj</w:t>
      </w:r>
      <w:r w:rsidR="00D82C63" w:rsidRPr="00002937">
        <w:rPr>
          <w:rFonts w:ascii="Arial" w:hAnsi="Arial" w:cs="Arial"/>
          <w:color w:val="auto"/>
          <w:sz w:val="20"/>
          <w:szCs w:val="20"/>
        </w:rPr>
        <w:t>a</w:t>
      </w:r>
      <w:r w:rsidRPr="00002937">
        <w:rPr>
          <w:rFonts w:ascii="Arial" w:hAnsi="Arial" w:cs="Arial"/>
          <w:color w:val="auto"/>
          <w:sz w:val="20"/>
          <w:szCs w:val="20"/>
        </w:rPr>
        <w:t xml:space="preserve"> końcowa </w:t>
      </w:r>
      <w:r w:rsidR="00170E0A" w:rsidRPr="00002937">
        <w:rPr>
          <w:rFonts w:ascii="Arial" w:hAnsi="Arial" w:cs="Arial"/>
          <w:color w:val="auto"/>
          <w:sz w:val="20"/>
          <w:szCs w:val="20"/>
        </w:rPr>
        <w:t xml:space="preserve">– </w:t>
      </w:r>
      <w:r w:rsidRPr="00002937">
        <w:rPr>
          <w:rFonts w:ascii="Arial" w:hAnsi="Arial" w:cs="Arial"/>
          <w:color w:val="auto"/>
          <w:sz w:val="20"/>
          <w:szCs w:val="20"/>
        </w:rPr>
        <w:t xml:space="preserve">konkluzywna (sumująca/sumatywna) koncentrująca na analizie rezultatów i skutkówprogramu zarówno założonych przed realizacją, jak i niepożądanych wynikłych w trakcie realizacji opisanaw postaci wniosków i rekomendacji do programu w następnych latach kształcenia. </w:t>
      </w:r>
    </w:p>
    <w:p w:rsidR="003D39DC" w:rsidRPr="00002937" w:rsidRDefault="003D39DC" w:rsidP="00E163F2">
      <w:pPr>
        <w:pStyle w:val="Listapunktowana"/>
        <w:numPr>
          <w:ilvl w:val="0"/>
          <w:numId w:val="0"/>
        </w:numPr>
        <w:spacing w:line="360" w:lineRule="auto"/>
        <w:rPr>
          <w:rFonts w:ascii="Arial" w:hAnsi="Arial" w:cs="Arial"/>
          <w:color w:val="auto"/>
          <w:sz w:val="20"/>
          <w:szCs w:val="20"/>
        </w:rPr>
      </w:pPr>
      <w:r w:rsidRPr="00002937">
        <w:rPr>
          <w:rFonts w:ascii="Arial" w:hAnsi="Arial" w:cs="Arial"/>
          <w:color w:val="auto"/>
          <w:sz w:val="20"/>
          <w:szCs w:val="20"/>
        </w:rPr>
        <w:t xml:space="preserve">Proponowanemetody badawcze zastosowane w ewaluacji przedmiotu: </w:t>
      </w:r>
    </w:p>
    <w:p w:rsidR="003D39DC" w:rsidRPr="00002937" w:rsidRDefault="003D39DC" w:rsidP="00E163F2">
      <w:pPr>
        <w:pStyle w:val="Lista2"/>
        <w:numPr>
          <w:ilvl w:val="0"/>
          <w:numId w:val="5"/>
        </w:numPr>
        <w:tabs>
          <w:tab w:val="clear" w:pos="720"/>
          <w:tab w:val="num" w:pos="284"/>
        </w:tabs>
        <w:spacing w:line="360" w:lineRule="auto"/>
        <w:ind w:left="0" w:firstLine="0"/>
        <w:rPr>
          <w:rFonts w:ascii="Arial" w:hAnsi="Arial" w:cs="Arial"/>
          <w:color w:val="auto"/>
          <w:sz w:val="20"/>
          <w:szCs w:val="20"/>
        </w:rPr>
      </w:pPr>
      <w:r w:rsidRPr="00002937">
        <w:rPr>
          <w:rFonts w:ascii="Arial" w:hAnsi="Arial" w:cs="Arial"/>
          <w:color w:val="auto"/>
          <w:sz w:val="20"/>
          <w:szCs w:val="20"/>
        </w:rPr>
        <w:t xml:space="preserve">ankieta </w:t>
      </w:r>
      <w:r w:rsidR="00170E0A" w:rsidRPr="00002937">
        <w:rPr>
          <w:rFonts w:ascii="Arial" w:hAnsi="Arial" w:cs="Arial"/>
          <w:color w:val="auto"/>
          <w:sz w:val="20"/>
          <w:szCs w:val="20"/>
        </w:rPr>
        <w:t xml:space="preserve">– </w:t>
      </w:r>
      <w:r w:rsidRPr="00002937">
        <w:rPr>
          <w:rFonts w:ascii="Arial" w:hAnsi="Arial" w:cs="Arial"/>
          <w:color w:val="auto"/>
          <w:sz w:val="20"/>
          <w:szCs w:val="20"/>
        </w:rPr>
        <w:t>kwestionariusz ankiety;</w:t>
      </w:r>
    </w:p>
    <w:p w:rsidR="003D39DC" w:rsidRPr="00002937" w:rsidRDefault="003D39DC" w:rsidP="00E163F2">
      <w:pPr>
        <w:pStyle w:val="Lista2"/>
        <w:numPr>
          <w:ilvl w:val="0"/>
          <w:numId w:val="5"/>
        </w:numPr>
        <w:tabs>
          <w:tab w:val="clear" w:pos="720"/>
          <w:tab w:val="num" w:pos="284"/>
        </w:tabs>
        <w:spacing w:line="360" w:lineRule="auto"/>
        <w:ind w:left="0" w:firstLine="0"/>
        <w:rPr>
          <w:rFonts w:ascii="Arial" w:hAnsi="Arial" w:cs="Arial"/>
          <w:color w:val="auto"/>
          <w:sz w:val="20"/>
          <w:szCs w:val="20"/>
        </w:rPr>
      </w:pPr>
      <w:r w:rsidRPr="00002937">
        <w:rPr>
          <w:rFonts w:ascii="Arial" w:hAnsi="Arial" w:cs="Arial"/>
          <w:color w:val="auto"/>
          <w:sz w:val="20"/>
          <w:szCs w:val="20"/>
        </w:rPr>
        <w:t>obserwacja – arkusz obserwacji;</w:t>
      </w:r>
    </w:p>
    <w:p w:rsidR="003D39DC" w:rsidRPr="00002937" w:rsidRDefault="003D39DC" w:rsidP="00E163F2">
      <w:pPr>
        <w:pStyle w:val="Lista2"/>
        <w:numPr>
          <w:ilvl w:val="0"/>
          <w:numId w:val="5"/>
        </w:numPr>
        <w:tabs>
          <w:tab w:val="clear" w:pos="720"/>
          <w:tab w:val="num" w:pos="284"/>
        </w:tabs>
        <w:spacing w:line="360" w:lineRule="auto"/>
        <w:ind w:left="0" w:firstLine="0"/>
        <w:rPr>
          <w:rFonts w:ascii="Arial" w:hAnsi="Arial" w:cs="Arial"/>
          <w:color w:val="auto"/>
          <w:sz w:val="20"/>
          <w:szCs w:val="20"/>
        </w:rPr>
      </w:pPr>
      <w:r w:rsidRPr="00002937">
        <w:rPr>
          <w:rFonts w:ascii="Arial" w:hAnsi="Arial" w:cs="Arial"/>
          <w:color w:val="auto"/>
          <w:sz w:val="20"/>
          <w:szCs w:val="20"/>
        </w:rPr>
        <w:t>pomiar dydaktyczny – sprawdzian, test.</w:t>
      </w:r>
    </w:p>
    <w:p w:rsidR="00AA4D29" w:rsidRDefault="00AA4D29" w:rsidP="00E163F2">
      <w:pPr>
        <w:spacing w:line="360" w:lineRule="auto"/>
        <w:rPr>
          <w:rFonts w:ascii="Arial" w:hAnsi="Arial" w:cs="Arial"/>
          <w:color w:val="auto"/>
          <w:sz w:val="20"/>
          <w:szCs w:val="20"/>
        </w:rPr>
      </w:pPr>
    </w:p>
    <w:p w:rsidR="00002937" w:rsidRDefault="0000293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br w:type="page"/>
      </w:r>
    </w:p>
    <w:p w:rsidR="0088689F" w:rsidRDefault="00AD1320" w:rsidP="00E163F2">
      <w:pPr>
        <w:pStyle w:val="Nagwek4"/>
        <w:spacing w:before="0" w:line="360" w:lineRule="auto"/>
        <w:rPr>
          <w:rStyle w:val="Pogrubienie"/>
          <w:rFonts w:ascii="Arial" w:hAnsi="Arial" w:cs="Arial"/>
          <w:i w:val="0"/>
          <w:color w:val="auto"/>
          <w:sz w:val="24"/>
          <w:szCs w:val="24"/>
        </w:rPr>
      </w:pPr>
      <w:r w:rsidRPr="00002937">
        <w:rPr>
          <w:rStyle w:val="Pogrubienie"/>
          <w:rFonts w:ascii="Arial" w:hAnsi="Arial" w:cs="Arial"/>
          <w:i w:val="0"/>
          <w:color w:val="auto"/>
        </w:rPr>
        <w:lastRenderedPageBreak/>
        <w:t>ZARYS PATOFIZJOLOGII</w:t>
      </w:r>
    </w:p>
    <w:p w:rsidR="00002937" w:rsidRPr="00E163F2" w:rsidRDefault="00002937" w:rsidP="00E163F2"/>
    <w:p w:rsidR="0088689F" w:rsidRPr="00002937" w:rsidRDefault="0088689F" w:rsidP="00E163F2">
      <w:pPr>
        <w:pStyle w:val="Nagwek5"/>
        <w:spacing w:before="0" w:line="360" w:lineRule="auto"/>
        <w:rPr>
          <w:rFonts w:ascii="Arial" w:hAnsi="Arial" w:cs="Arial"/>
          <w:color w:val="auto"/>
        </w:rPr>
      </w:pPr>
      <w:r w:rsidRPr="00002937">
        <w:rPr>
          <w:rFonts w:ascii="Arial" w:hAnsi="Arial" w:cs="Arial"/>
          <w:color w:val="auto"/>
        </w:rPr>
        <w:t xml:space="preserve">Cele ogólne </w:t>
      </w:r>
    </w:p>
    <w:p w:rsidR="00D82051" w:rsidRPr="00002937" w:rsidRDefault="00B45588" w:rsidP="00E163F2">
      <w:pPr>
        <w:pStyle w:val="Akapitzlist"/>
        <w:numPr>
          <w:ilvl w:val="0"/>
          <w:numId w:val="39"/>
        </w:numPr>
        <w:spacing w:line="360" w:lineRule="auto"/>
        <w:ind w:left="426"/>
        <w:rPr>
          <w:rFonts w:ascii="Arial" w:hAnsi="Arial" w:cs="Arial"/>
          <w:color w:val="auto"/>
          <w:sz w:val="20"/>
          <w:szCs w:val="20"/>
        </w:rPr>
      </w:pPr>
      <w:r w:rsidRPr="00002937">
        <w:rPr>
          <w:rFonts w:ascii="Arial" w:hAnsi="Arial" w:cs="Arial"/>
          <w:color w:val="auto"/>
          <w:sz w:val="20"/>
          <w:szCs w:val="20"/>
        </w:rPr>
        <w:t>Przedstawienie podstawowych pojęć z zakresu patofizjologii</w:t>
      </w:r>
      <w:r w:rsidR="00D82051" w:rsidRPr="00002937">
        <w:rPr>
          <w:rFonts w:ascii="Arial" w:hAnsi="Arial" w:cs="Arial"/>
          <w:color w:val="auto"/>
          <w:sz w:val="20"/>
          <w:szCs w:val="20"/>
        </w:rPr>
        <w:t>.</w:t>
      </w:r>
    </w:p>
    <w:p w:rsidR="00D82051" w:rsidRPr="00002937" w:rsidRDefault="002579E9" w:rsidP="00E163F2">
      <w:pPr>
        <w:pStyle w:val="Akapitzlist"/>
        <w:numPr>
          <w:ilvl w:val="0"/>
          <w:numId w:val="39"/>
        </w:numPr>
        <w:spacing w:line="360" w:lineRule="auto"/>
        <w:ind w:left="426"/>
        <w:rPr>
          <w:rFonts w:ascii="Arial" w:hAnsi="Arial" w:cs="Arial"/>
          <w:color w:val="auto"/>
          <w:sz w:val="20"/>
          <w:szCs w:val="20"/>
        </w:rPr>
      </w:pPr>
      <w:r w:rsidRPr="00002937">
        <w:rPr>
          <w:rFonts w:ascii="Arial" w:hAnsi="Arial" w:cs="Arial"/>
          <w:color w:val="auto"/>
          <w:sz w:val="20"/>
          <w:szCs w:val="20"/>
        </w:rPr>
        <w:t>Scharakteryzowani</w:t>
      </w:r>
      <w:r w:rsidR="00D82051" w:rsidRPr="00002937">
        <w:rPr>
          <w:rFonts w:ascii="Arial" w:hAnsi="Arial" w:cs="Arial"/>
          <w:color w:val="auto"/>
          <w:sz w:val="20"/>
          <w:szCs w:val="20"/>
        </w:rPr>
        <w:t>e</w:t>
      </w:r>
      <w:r w:rsidRPr="00002937">
        <w:rPr>
          <w:rFonts w:ascii="Arial" w:hAnsi="Arial" w:cs="Arial"/>
          <w:color w:val="auto"/>
          <w:sz w:val="20"/>
          <w:szCs w:val="20"/>
        </w:rPr>
        <w:t xml:space="preserve"> objawów chorób</w:t>
      </w:r>
      <w:r w:rsidR="00D82051" w:rsidRPr="00002937">
        <w:rPr>
          <w:rFonts w:ascii="Arial" w:hAnsi="Arial" w:cs="Arial"/>
          <w:color w:val="auto"/>
          <w:sz w:val="20"/>
          <w:szCs w:val="20"/>
        </w:rPr>
        <w:t>.</w:t>
      </w:r>
    </w:p>
    <w:p w:rsidR="00D82051" w:rsidRPr="00002937" w:rsidRDefault="002579E9" w:rsidP="00E163F2">
      <w:pPr>
        <w:pStyle w:val="Akapitzlist"/>
        <w:numPr>
          <w:ilvl w:val="0"/>
          <w:numId w:val="39"/>
        </w:numPr>
        <w:spacing w:line="360" w:lineRule="auto"/>
        <w:ind w:left="426"/>
        <w:rPr>
          <w:rFonts w:ascii="Arial" w:hAnsi="Arial" w:cs="Arial"/>
          <w:color w:val="auto"/>
          <w:sz w:val="20"/>
          <w:szCs w:val="20"/>
        </w:rPr>
      </w:pPr>
      <w:r w:rsidRPr="00002937">
        <w:rPr>
          <w:rFonts w:ascii="Arial" w:hAnsi="Arial" w:cs="Arial"/>
          <w:color w:val="auto"/>
          <w:sz w:val="20"/>
          <w:szCs w:val="20"/>
        </w:rPr>
        <w:t>Opisanie stanów zagrożenia życia</w:t>
      </w:r>
      <w:r w:rsidR="00D82051" w:rsidRPr="00002937">
        <w:rPr>
          <w:rFonts w:ascii="Arial" w:hAnsi="Arial" w:cs="Arial"/>
          <w:color w:val="auto"/>
          <w:sz w:val="20"/>
          <w:szCs w:val="20"/>
        </w:rPr>
        <w:t>.</w:t>
      </w:r>
    </w:p>
    <w:p w:rsidR="002579E9" w:rsidRPr="00002937" w:rsidRDefault="002579E9" w:rsidP="00E163F2">
      <w:pPr>
        <w:pStyle w:val="Akapitzlist"/>
        <w:numPr>
          <w:ilvl w:val="0"/>
          <w:numId w:val="39"/>
        </w:numPr>
        <w:spacing w:line="360" w:lineRule="auto"/>
        <w:ind w:left="426"/>
        <w:rPr>
          <w:rFonts w:ascii="Arial" w:hAnsi="Arial" w:cs="Arial"/>
          <w:color w:val="auto"/>
          <w:sz w:val="20"/>
          <w:szCs w:val="20"/>
        </w:rPr>
      </w:pPr>
      <w:r w:rsidRPr="00002937">
        <w:rPr>
          <w:rFonts w:ascii="Arial" w:hAnsi="Arial" w:cs="Arial"/>
          <w:color w:val="auto"/>
          <w:sz w:val="20"/>
          <w:szCs w:val="20"/>
        </w:rPr>
        <w:t>Wczesna profilaktyka</w:t>
      </w:r>
      <w:r w:rsidR="00D82051" w:rsidRPr="00002937">
        <w:rPr>
          <w:rFonts w:ascii="Arial" w:hAnsi="Arial" w:cs="Arial"/>
          <w:color w:val="auto"/>
          <w:sz w:val="20"/>
          <w:szCs w:val="20"/>
        </w:rPr>
        <w:t>.</w:t>
      </w:r>
    </w:p>
    <w:p w:rsidR="002579E9" w:rsidRPr="00002937" w:rsidRDefault="002579E9" w:rsidP="00E163F2">
      <w:pPr>
        <w:spacing w:line="360" w:lineRule="auto"/>
        <w:ind w:left="720"/>
        <w:rPr>
          <w:rFonts w:ascii="Arial" w:hAnsi="Arial" w:cs="Arial"/>
          <w:color w:val="auto"/>
          <w:sz w:val="20"/>
          <w:szCs w:val="20"/>
        </w:rPr>
      </w:pPr>
    </w:p>
    <w:p w:rsidR="004A37B0" w:rsidRPr="00002937" w:rsidRDefault="0088689F" w:rsidP="00E163F2">
      <w:pPr>
        <w:pStyle w:val="Nagwek5"/>
        <w:spacing w:before="0" w:line="360" w:lineRule="auto"/>
        <w:rPr>
          <w:rFonts w:ascii="Arial" w:hAnsi="Arial" w:cs="Arial"/>
          <w:color w:val="auto"/>
        </w:rPr>
      </w:pPr>
      <w:r w:rsidRPr="00002937">
        <w:rPr>
          <w:rFonts w:ascii="Arial" w:hAnsi="Arial" w:cs="Arial"/>
          <w:color w:val="auto"/>
        </w:rPr>
        <w:t>Cele operacyjne</w:t>
      </w:r>
    </w:p>
    <w:p w:rsidR="0088689F" w:rsidRPr="00002937" w:rsidRDefault="004A37B0" w:rsidP="00E163F2">
      <w:pPr>
        <w:pStyle w:val="Nagwek5"/>
        <w:spacing w:before="0" w:line="360" w:lineRule="auto"/>
        <w:rPr>
          <w:rFonts w:ascii="Arial" w:hAnsi="Arial" w:cs="Arial"/>
          <w:color w:val="auto"/>
        </w:rPr>
      </w:pPr>
      <w:r w:rsidRPr="00E163F2">
        <w:rPr>
          <w:rFonts w:ascii="Arial" w:hAnsi="Arial" w:cs="Arial"/>
          <w:b/>
          <w:color w:val="auto"/>
        </w:rPr>
        <w:t>Uczeń potrafi:</w:t>
      </w:r>
    </w:p>
    <w:p w:rsidR="00D82051" w:rsidRPr="00002937" w:rsidRDefault="002579E9" w:rsidP="00E163F2">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002937">
        <w:rPr>
          <w:rFonts w:ascii="Arial" w:hAnsi="Arial" w:cs="Arial"/>
          <w:color w:val="auto"/>
          <w:sz w:val="20"/>
          <w:szCs w:val="20"/>
        </w:rPr>
        <w:t>charakteryzować</w:t>
      </w:r>
      <w:r w:rsidR="0088689F" w:rsidRPr="00002937">
        <w:rPr>
          <w:rFonts w:ascii="Arial" w:hAnsi="Arial" w:cs="Arial"/>
          <w:color w:val="auto"/>
          <w:sz w:val="20"/>
          <w:szCs w:val="20"/>
        </w:rPr>
        <w:t xml:space="preserve"> procesy patologiczne i</w:t>
      </w:r>
      <w:r w:rsidR="00CF0B39" w:rsidRPr="00002937">
        <w:rPr>
          <w:rFonts w:ascii="Arial" w:hAnsi="Arial" w:cs="Arial"/>
          <w:color w:val="auto"/>
          <w:sz w:val="20"/>
          <w:szCs w:val="20"/>
        </w:rPr>
        <w:t> </w:t>
      </w:r>
      <w:r w:rsidR="0088689F" w:rsidRPr="00002937">
        <w:rPr>
          <w:rFonts w:ascii="Arial" w:hAnsi="Arial" w:cs="Arial"/>
          <w:color w:val="auto"/>
          <w:sz w:val="20"/>
          <w:szCs w:val="20"/>
        </w:rPr>
        <w:t>objawy chorób</w:t>
      </w:r>
      <w:r w:rsidR="001635FA" w:rsidRPr="00002937">
        <w:rPr>
          <w:rFonts w:ascii="Arial" w:hAnsi="Arial" w:cs="Arial"/>
          <w:color w:val="auto"/>
          <w:sz w:val="20"/>
          <w:szCs w:val="20"/>
        </w:rPr>
        <w:t>,</w:t>
      </w:r>
    </w:p>
    <w:p w:rsidR="00D82051" w:rsidRPr="00002937" w:rsidRDefault="002579E9" w:rsidP="00E163F2">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002937">
        <w:rPr>
          <w:rFonts w:ascii="Arial" w:hAnsi="Arial" w:cs="Arial"/>
          <w:color w:val="auto"/>
          <w:sz w:val="20"/>
          <w:szCs w:val="20"/>
        </w:rPr>
        <w:t>charakteryzować</w:t>
      </w:r>
      <w:r w:rsidR="0088689F" w:rsidRPr="00002937">
        <w:rPr>
          <w:rFonts w:ascii="Arial" w:hAnsi="Arial" w:cs="Arial"/>
          <w:color w:val="auto"/>
          <w:sz w:val="20"/>
          <w:szCs w:val="20"/>
        </w:rPr>
        <w:t xml:space="preserve"> podstawowe pojęcia z</w:t>
      </w:r>
      <w:r w:rsidR="00CF0B39" w:rsidRPr="00002937">
        <w:rPr>
          <w:rFonts w:ascii="Arial" w:hAnsi="Arial" w:cs="Arial"/>
          <w:color w:val="auto"/>
          <w:sz w:val="20"/>
          <w:szCs w:val="20"/>
        </w:rPr>
        <w:t> </w:t>
      </w:r>
      <w:r w:rsidR="0088689F" w:rsidRPr="00002937">
        <w:rPr>
          <w:rFonts w:ascii="Arial" w:hAnsi="Arial" w:cs="Arial"/>
          <w:color w:val="auto"/>
          <w:sz w:val="20"/>
          <w:szCs w:val="20"/>
        </w:rPr>
        <w:t>zakresu zdrowia oraz promocji i</w:t>
      </w:r>
      <w:r w:rsidR="00CF0B39" w:rsidRPr="00002937">
        <w:rPr>
          <w:rFonts w:ascii="Arial" w:hAnsi="Arial" w:cs="Arial"/>
          <w:color w:val="auto"/>
          <w:sz w:val="20"/>
          <w:szCs w:val="20"/>
        </w:rPr>
        <w:t> </w:t>
      </w:r>
      <w:r w:rsidR="0088689F" w:rsidRPr="00002937">
        <w:rPr>
          <w:rFonts w:ascii="Arial" w:hAnsi="Arial" w:cs="Arial"/>
          <w:color w:val="auto"/>
          <w:sz w:val="20"/>
          <w:szCs w:val="20"/>
        </w:rPr>
        <w:t>profilaktyki zdrowia</w:t>
      </w:r>
      <w:r w:rsidR="001635FA" w:rsidRPr="00002937">
        <w:rPr>
          <w:rFonts w:ascii="Arial" w:hAnsi="Arial" w:cs="Arial"/>
          <w:color w:val="auto"/>
          <w:sz w:val="20"/>
          <w:szCs w:val="20"/>
        </w:rPr>
        <w:t>,</w:t>
      </w:r>
    </w:p>
    <w:p w:rsidR="00D82051" w:rsidRPr="00002937" w:rsidRDefault="002579E9" w:rsidP="00E163F2">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002937">
        <w:rPr>
          <w:rFonts w:ascii="Arial" w:hAnsi="Arial" w:cs="Arial"/>
          <w:color w:val="auto"/>
          <w:sz w:val="20"/>
          <w:szCs w:val="20"/>
        </w:rPr>
        <w:t>rozpoznawać</w:t>
      </w:r>
      <w:r w:rsidR="00AD1320" w:rsidRPr="00002937">
        <w:rPr>
          <w:rFonts w:ascii="Arial" w:hAnsi="Arial" w:cs="Arial"/>
          <w:color w:val="auto"/>
          <w:sz w:val="20"/>
          <w:szCs w:val="20"/>
        </w:rPr>
        <w:t xml:space="preserve"> objawy procesów patologicznych i</w:t>
      </w:r>
      <w:r w:rsidR="00CF0B39" w:rsidRPr="00002937">
        <w:rPr>
          <w:rFonts w:ascii="Arial" w:hAnsi="Arial" w:cs="Arial"/>
          <w:color w:val="auto"/>
          <w:sz w:val="20"/>
          <w:szCs w:val="20"/>
        </w:rPr>
        <w:t> </w:t>
      </w:r>
      <w:r w:rsidR="00AD1320" w:rsidRPr="00002937">
        <w:rPr>
          <w:rFonts w:ascii="Arial" w:hAnsi="Arial" w:cs="Arial"/>
          <w:color w:val="auto"/>
          <w:sz w:val="20"/>
          <w:szCs w:val="20"/>
        </w:rPr>
        <w:t>zmian chorobowych w</w:t>
      </w:r>
      <w:r w:rsidR="00CF0B39" w:rsidRPr="00002937">
        <w:rPr>
          <w:rFonts w:ascii="Arial" w:hAnsi="Arial" w:cs="Arial"/>
          <w:color w:val="auto"/>
          <w:sz w:val="20"/>
          <w:szCs w:val="20"/>
        </w:rPr>
        <w:t> </w:t>
      </w:r>
      <w:r w:rsidR="00AD1320" w:rsidRPr="00002937">
        <w:rPr>
          <w:rFonts w:ascii="Arial" w:hAnsi="Arial" w:cs="Arial"/>
          <w:color w:val="auto"/>
          <w:sz w:val="20"/>
          <w:szCs w:val="20"/>
        </w:rPr>
        <w:t>organizmie człowieka</w:t>
      </w:r>
      <w:r w:rsidR="001635FA" w:rsidRPr="00002937">
        <w:rPr>
          <w:rFonts w:ascii="Arial" w:hAnsi="Arial" w:cs="Arial"/>
          <w:color w:val="auto"/>
          <w:sz w:val="20"/>
          <w:szCs w:val="20"/>
        </w:rPr>
        <w:t>,</w:t>
      </w:r>
    </w:p>
    <w:p w:rsidR="00B45588" w:rsidRPr="00002937" w:rsidRDefault="002579E9" w:rsidP="00E163F2">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002937">
        <w:rPr>
          <w:rFonts w:ascii="Arial" w:hAnsi="Arial" w:cs="Arial"/>
          <w:color w:val="auto"/>
          <w:sz w:val="20"/>
          <w:szCs w:val="20"/>
        </w:rPr>
        <w:t>omawiać działania</w:t>
      </w:r>
      <w:r w:rsidR="00AD1320" w:rsidRPr="00002937">
        <w:rPr>
          <w:rFonts w:ascii="Arial" w:hAnsi="Arial" w:cs="Arial"/>
          <w:color w:val="auto"/>
          <w:sz w:val="20"/>
          <w:szCs w:val="20"/>
        </w:rPr>
        <w:t xml:space="preserve"> profilaktyczn</w:t>
      </w:r>
      <w:r w:rsidRPr="00002937">
        <w:rPr>
          <w:rFonts w:ascii="Arial" w:hAnsi="Arial" w:cs="Arial"/>
          <w:color w:val="auto"/>
          <w:sz w:val="20"/>
          <w:szCs w:val="20"/>
        </w:rPr>
        <w:t>e</w:t>
      </w:r>
      <w:r w:rsidR="001635FA" w:rsidRPr="00002937">
        <w:rPr>
          <w:rFonts w:ascii="Arial" w:hAnsi="Arial" w:cs="Arial"/>
          <w:color w:val="auto"/>
          <w:sz w:val="20"/>
          <w:szCs w:val="20"/>
        </w:rPr>
        <w:t>.</w:t>
      </w:r>
    </w:p>
    <w:p w:rsidR="00DF05FB" w:rsidRDefault="00DF05FB" w:rsidP="00E163F2">
      <w:pPr>
        <w:pStyle w:val="Akapitzlist"/>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1B0E13" w:rsidRPr="00002937" w:rsidRDefault="001B0E13" w:rsidP="00E163F2">
      <w:pPr>
        <w:pStyle w:val="Akapitzlist"/>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D39DC" w:rsidRPr="00E163F2" w:rsidRDefault="008D5C09" w:rsidP="00E163F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E163F2">
        <w:rPr>
          <w:rFonts w:ascii="Arial" w:hAnsi="Arial" w:cs="Arial"/>
          <w:b/>
          <w:color w:val="auto"/>
          <w:sz w:val="20"/>
          <w:szCs w:val="20"/>
        </w:rPr>
        <w:t>MATERIAŁ NAUCZANIA</w:t>
      </w:r>
      <w:r w:rsidR="00DF05FB" w:rsidRPr="00E163F2">
        <w:rPr>
          <w:rFonts w:ascii="Arial" w:hAnsi="Arial" w:cs="Arial"/>
          <w:b/>
          <w:color w:val="auto"/>
          <w:sz w:val="20"/>
          <w:szCs w:val="20"/>
        </w:rPr>
        <w:t>Zarys patofizjologii</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2"/>
        <w:gridCol w:w="3072"/>
        <w:gridCol w:w="1470"/>
        <w:gridCol w:w="2976"/>
        <w:gridCol w:w="3261"/>
        <w:gridCol w:w="1417"/>
      </w:tblGrid>
      <w:tr w:rsidR="003D39DC" w:rsidRPr="00DF63F5" w:rsidTr="00691F55">
        <w:tc>
          <w:tcPr>
            <w:tcW w:w="1662" w:type="dxa"/>
            <w:vMerge w:val="restart"/>
          </w:tcPr>
          <w:p w:rsidR="003D39DC" w:rsidRPr="00DF63F5" w:rsidRDefault="003D39DC" w:rsidP="00BB15C9">
            <w:pPr>
              <w:rPr>
                <w:rFonts w:ascii="Arial" w:hAnsi="Arial" w:cs="Arial"/>
                <w:color w:val="auto"/>
                <w:sz w:val="20"/>
                <w:szCs w:val="20"/>
              </w:rPr>
            </w:pPr>
            <w:r w:rsidRPr="00DF63F5">
              <w:rPr>
                <w:rFonts w:ascii="Arial" w:hAnsi="Arial" w:cs="Arial"/>
                <w:color w:val="auto"/>
                <w:sz w:val="20"/>
                <w:szCs w:val="20"/>
              </w:rPr>
              <w:t>Dział programowy</w:t>
            </w:r>
          </w:p>
        </w:tc>
        <w:tc>
          <w:tcPr>
            <w:tcW w:w="3072" w:type="dxa"/>
            <w:vMerge w:val="restart"/>
          </w:tcPr>
          <w:p w:rsidR="003D39DC" w:rsidRPr="00DF63F5" w:rsidRDefault="003D39DC" w:rsidP="00BB15C9">
            <w:pPr>
              <w:rPr>
                <w:rFonts w:ascii="Arial" w:hAnsi="Arial" w:cs="Arial"/>
                <w:color w:val="auto"/>
                <w:sz w:val="20"/>
                <w:szCs w:val="20"/>
              </w:rPr>
            </w:pPr>
            <w:r w:rsidRPr="00DF63F5">
              <w:rPr>
                <w:rFonts w:ascii="Arial" w:hAnsi="Arial" w:cs="Arial"/>
                <w:color w:val="auto"/>
                <w:sz w:val="20"/>
                <w:szCs w:val="20"/>
              </w:rPr>
              <w:t>Tematy jednostek metodycznych</w:t>
            </w:r>
          </w:p>
        </w:tc>
        <w:tc>
          <w:tcPr>
            <w:tcW w:w="1470" w:type="dxa"/>
            <w:vMerge w:val="restart"/>
          </w:tcPr>
          <w:p w:rsidR="003D39DC" w:rsidRPr="00DF63F5" w:rsidRDefault="003D39DC" w:rsidP="00BB15C9">
            <w:pPr>
              <w:rPr>
                <w:rFonts w:ascii="Arial" w:hAnsi="Arial" w:cs="Arial"/>
                <w:color w:val="auto"/>
                <w:sz w:val="20"/>
                <w:szCs w:val="20"/>
              </w:rPr>
            </w:pPr>
            <w:r w:rsidRPr="00DF63F5">
              <w:rPr>
                <w:rFonts w:ascii="Arial" w:hAnsi="Arial" w:cs="Arial"/>
                <w:color w:val="auto"/>
                <w:sz w:val="20"/>
                <w:szCs w:val="20"/>
              </w:rPr>
              <w:t>Liczba godz.</w:t>
            </w:r>
          </w:p>
        </w:tc>
        <w:tc>
          <w:tcPr>
            <w:tcW w:w="6237" w:type="dxa"/>
            <w:gridSpan w:val="2"/>
          </w:tcPr>
          <w:p w:rsidR="003D39DC" w:rsidRPr="00DF63F5" w:rsidRDefault="003D39DC" w:rsidP="00BB15C9">
            <w:pPr>
              <w:jc w:val="center"/>
              <w:rPr>
                <w:rFonts w:ascii="Arial" w:hAnsi="Arial" w:cs="Arial"/>
                <w:color w:val="auto"/>
                <w:sz w:val="20"/>
                <w:szCs w:val="20"/>
              </w:rPr>
            </w:pPr>
            <w:r w:rsidRPr="00DF63F5">
              <w:rPr>
                <w:rFonts w:ascii="Arial" w:hAnsi="Arial" w:cs="Arial"/>
                <w:color w:val="auto"/>
                <w:sz w:val="20"/>
                <w:szCs w:val="20"/>
              </w:rPr>
              <w:t>Wymagania programowe</w:t>
            </w:r>
          </w:p>
        </w:tc>
        <w:tc>
          <w:tcPr>
            <w:tcW w:w="1417" w:type="dxa"/>
          </w:tcPr>
          <w:p w:rsidR="003D39DC" w:rsidRPr="00DF63F5" w:rsidRDefault="003D39DC" w:rsidP="00BB15C9">
            <w:pPr>
              <w:rPr>
                <w:rFonts w:ascii="Arial" w:hAnsi="Arial" w:cs="Arial"/>
                <w:color w:val="auto"/>
                <w:sz w:val="20"/>
                <w:szCs w:val="20"/>
              </w:rPr>
            </w:pPr>
            <w:r w:rsidRPr="00DF63F5">
              <w:rPr>
                <w:rFonts w:ascii="Arial" w:hAnsi="Arial" w:cs="Arial"/>
                <w:color w:val="auto"/>
                <w:sz w:val="20"/>
                <w:szCs w:val="20"/>
              </w:rPr>
              <w:t>Uwagi o realizacji</w:t>
            </w:r>
          </w:p>
        </w:tc>
      </w:tr>
      <w:tr w:rsidR="003D39DC" w:rsidRPr="00DF63F5" w:rsidTr="00691F55">
        <w:tc>
          <w:tcPr>
            <w:tcW w:w="1662" w:type="dxa"/>
            <w:vMerge/>
          </w:tcPr>
          <w:p w:rsidR="003D39DC" w:rsidRPr="00DF63F5" w:rsidRDefault="003D39DC" w:rsidP="00BB15C9">
            <w:pPr>
              <w:rPr>
                <w:rFonts w:ascii="Arial" w:hAnsi="Arial" w:cs="Arial"/>
                <w:color w:val="auto"/>
                <w:sz w:val="20"/>
                <w:szCs w:val="20"/>
              </w:rPr>
            </w:pPr>
          </w:p>
        </w:tc>
        <w:tc>
          <w:tcPr>
            <w:tcW w:w="3072" w:type="dxa"/>
            <w:vMerge/>
          </w:tcPr>
          <w:p w:rsidR="003D39DC" w:rsidRPr="00DF63F5" w:rsidRDefault="003D39DC" w:rsidP="00BB15C9">
            <w:pPr>
              <w:rPr>
                <w:rFonts w:ascii="Arial" w:hAnsi="Arial" w:cs="Arial"/>
                <w:color w:val="auto"/>
                <w:sz w:val="20"/>
                <w:szCs w:val="20"/>
              </w:rPr>
            </w:pPr>
          </w:p>
        </w:tc>
        <w:tc>
          <w:tcPr>
            <w:tcW w:w="1470" w:type="dxa"/>
            <w:vMerge/>
          </w:tcPr>
          <w:p w:rsidR="003D39DC" w:rsidRPr="00DF63F5" w:rsidRDefault="003D39DC" w:rsidP="00BB15C9">
            <w:pPr>
              <w:rPr>
                <w:rFonts w:ascii="Arial" w:hAnsi="Arial" w:cs="Arial"/>
                <w:color w:val="auto"/>
                <w:sz w:val="20"/>
                <w:szCs w:val="20"/>
              </w:rPr>
            </w:pPr>
          </w:p>
        </w:tc>
        <w:tc>
          <w:tcPr>
            <w:tcW w:w="2976" w:type="dxa"/>
          </w:tcPr>
          <w:p w:rsidR="003D39DC" w:rsidRPr="00DF63F5" w:rsidRDefault="003D39DC" w:rsidP="00BB15C9">
            <w:pPr>
              <w:rPr>
                <w:rFonts w:ascii="Arial" w:hAnsi="Arial" w:cs="Arial"/>
                <w:color w:val="auto"/>
                <w:sz w:val="20"/>
                <w:szCs w:val="20"/>
              </w:rPr>
            </w:pPr>
            <w:r w:rsidRPr="00DF63F5">
              <w:rPr>
                <w:rFonts w:ascii="Arial" w:hAnsi="Arial" w:cs="Arial"/>
                <w:color w:val="auto"/>
                <w:sz w:val="20"/>
                <w:szCs w:val="20"/>
              </w:rPr>
              <w:t>Podstawowe</w:t>
            </w:r>
          </w:p>
          <w:p w:rsidR="003D39DC" w:rsidRPr="00DF63F5" w:rsidRDefault="003D39DC" w:rsidP="00BB15C9">
            <w:pPr>
              <w:rPr>
                <w:rFonts w:ascii="Arial" w:hAnsi="Arial" w:cs="Arial"/>
                <w:color w:val="auto"/>
                <w:sz w:val="20"/>
                <w:szCs w:val="20"/>
              </w:rPr>
            </w:pPr>
            <w:r w:rsidRPr="00DF63F5">
              <w:rPr>
                <w:rFonts w:ascii="Arial" w:hAnsi="Arial" w:cs="Arial"/>
                <w:color w:val="auto"/>
                <w:sz w:val="20"/>
                <w:szCs w:val="20"/>
              </w:rPr>
              <w:t>Uczeń potrafi:</w:t>
            </w:r>
          </w:p>
        </w:tc>
        <w:tc>
          <w:tcPr>
            <w:tcW w:w="3261" w:type="dxa"/>
          </w:tcPr>
          <w:p w:rsidR="003D39DC" w:rsidRPr="00DF63F5" w:rsidRDefault="003D39DC" w:rsidP="00BB15C9">
            <w:pPr>
              <w:rPr>
                <w:rFonts w:ascii="Arial" w:hAnsi="Arial" w:cs="Arial"/>
                <w:color w:val="auto"/>
                <w:sz w:val="20"/>
                <w:szCs w:val="20"/>
              </w:rPr>
            </w:pPr>
            <w:r w:rsidRPr="00DF63F5">
              <w:rPr>
                <w:rFonts w:ascii="Arial" w:hAnsi="Arial" w:cs="Arial"/>
                <w:color w:val="auto"/>
                <w:sz w:val="20"/>
                <w:szCs w:val="20"/>
              </w:rPr>
              <w:t>Ponadpodstawowe</w:t>
            </w:r>
          </w:p>
          <w:p w:rsidR="003D39DC" w:rsidRPr="00DF63F5" w:rsidRDefault="003D39DC" w:rsidP="00BB15C9">
            <w:pPr>
              <w:rPr>
                <w:rFonts w:ascii="Arial" w:hAnsi="Arial" w:cs="Arial"/>
                <w:color w:val="auto"/>
                <w:sz w:val="20"/>
                <w:szCs w:val="20"/>
              </w:rPr>
            </w:pPr>
            <w:r w:rsidRPr="00DF63F5">
              <w:rPr>
                <w:rFonts w:ascii="Arial" w:hAnsi="Arial" w:cs="Arial"/>
                <w:color w:val="auto"/>
                <w:sz w:val="20"/>
                <w:szCs w:val="20"/>
              </w:rPr>
              <w:t>Uczeń potrafi:</w:t>
            </w:r>
          </w:p>
        </w:tc>
        <w:tc>
          <w:tcPr>
            <w:tcW w:w="1417" w:type="dxa"/>
          </w:tcPr>
          <w:p w:rsidR="003D39DC" w:rsidRPr="00DF63F5" w:rsidRDefault="003D39DC" w:rsidP="00BB15C9">
            <w:pPr>
              <w:rPr>
                <w:rFonts w:ascii="Arial" w:hAnsi="Arial" w:cs="Arial"/>
                <w:color w:val="auto"/>
                <w:sz w:val="20"/>
                <w:szCs w:val="20"/>
              </w:rPr>
            </w:pPr>
            <w:r w:rsidRPr="00DF63F5">
              <w:rPr>
                <w:rFonts w:ascii="Arial" w:hAnsi="Arial" w:cs="Arial"/>
                <w:color w:val="auto"/>
                <w:sz w:val="20"/>
                <w:szCs w:val="20"/>
              </w:rPr>
              <w:t>Etap realizacji</w:t>
            </w:r>
          </w:p>
        </w:tc>
      </w:tr>
      <w:tr w:rsidR="003D39DC" w:rsidRPr="00DF63F5" w:rsidTr="00691F55">
        <w:tc>
          <w:tcPr>
            <w:tcW w:w="1662" w:type="dxa"/>
            <w:vMerge w:val="restart"/>
          </w:tcPr>
          <w:p w:rsidR="003D39DC" w:rsidRPr="00DF63F5" w:rsidRDefault="003D39DC" w:rsidP="00BB15C9">
            <w:pPr>
              <w:rPr>
                <w:rFonts w:ascii="Arial" w:hAnsi="Arial" w:cs="Arial"/>
                <w:color w:val="auto"/>
                <w:sz w:val="20"/>
                <w:szCs w:val="20"/>
              </w:rPr>
            </w:pPr>
            <w:r w:rsidRPr="00DF63F5">
              <w:rPr>
                <w:rFonts w:ascii="Arial" w:hAnsi="Arial" w:cs="Arial"/>
                <w:color w:val="auto"/>
                <w:sz w:val="20"/>
                <w:szCs w:val="20"/>
              </w:rPr>
              <w:t>I.</w:t>
            </w:r>
            <w:r w:rsidR="002579E9" w:rsidRPr="00DF63F5">
              <w:rPr>
                <w:rFonts w:ascii="Arial" w:hAnsi="Arial" w:cs="Arial"/>
                <w:color w:val="auto"/>
                <w:sz w:val="20"/>
                <w:szCs w:val="20"/>
              </w:rPr>
              <w:t xml:space="preserve"> Procesy patologiczne w organizmie człowieka</w:t>
            </w:r>
          </w:p>
        </w:tc>
        <w:tc>
          <w:tcPr>
            <w:tcW w:w="3072" w:type="dxa"/>
          </w:tcPr>
          <w:p w:rsidR="003D39DC" w:rsidRPr="00DF63F5" w:rsidRDefault="003D39DC" w:rsidP="00BB15C9">
            <w:pPr>
              <w:rPr>
                <w:rFonts w:ascii="Arial" w:hAnsi="Arial" w:cs="Arial"/>
                <w:color w:val="auto"/>
                <w:sz w:val="20"/>
                <w:szCs w:val="20"/>
              </w:rPr>
            </w:pPr>
            <w:r w:rsidRPr="00DF63F5">
              <w:rPr>
                <w:rFonts w:ascii="Arial" w:hAnsi="Arial" w:cs="Arial"/>
                <w:color w:val="auto"/>
                <w:sz w:val="20"/>
                <w:szCs w:val="20"/>
              </w:rPr>
              <w:t xml:space="preserve">1. </w:t>
            </w:r>
            <w:r w:rsidR="00D82051" w:rsidRPr="00DF63F5">
              <w:rPr>
                <w:rFonts w:ascii="Arial" w:hAnsi="Arial" w:cs="Arial"/>
                <w:color w:val="auto"/>
                <w:sz w:val="20"/>
                <w:szCs w:val="20"/>
              </w:rPr>
              <w:t>Podstawowe pojęcia z </w:t>
            </w:r>
            <w:r w:rsidR="00AD1320" w:rsidRPr="00DF63F5">
              <w:rPr>
                <w:rFonts w:ascii="Arial" w:hAnsi="Arial" w:cs="Arial"/>
                <w:color w:val="auto"/>
                <w:sz w:val="20"/>
                <w:szCs w:val="20"/>
              </w:rPr>
              <w:t>zakresu patofizjologii</w:t>
            </w:r>
          </w:p>
        </w:tc>
        <w:tc>
          <w:tcPr>
            <w:tcW w:w="1470" w:type="dxa"/>
          </w:tcPr>
          <w:p w:rsidR="003D39DC" w:rsidRPr="00DF63F5" w:rsidRDefault="003D39DC" w:rsidP="00BB15C9">
            <w:pPr>
              <w:rPr>
                <w:rFonts w:ascii="Arial" w:hAnsi="Arial" w:cs="Arial"/>
                <w:color w:val="auto"/>
                <w:sz w:val="20"/>
                <w:szCs w:val="20"/>
              </w:rPr>
            </w:pPr>
          </w:p>
        </w:tc>
        <w:tc>
          <w:tcPr>
            <w:tcW w:w="2976" w:type="dxa"/>
          </w:tcPr>
          <w:p w:rsidR="00D82051" w:rsidRPr="00DF63F5" w:rsidRDefault="002579E9" w:rsidP="00BB15C9">
            <w:pPr>
              <w:rPr>
                <w:rFonts w:ascii="Arial" w:hAnsi="Arial" w:cs="Arial"/>
                <w:color w:val="auto"/>
                <w:sz w:val="20"/>
                <w:szCs w:val="20"/>
              </w:rPr>
            </w:pPr>
            <w:r w:rsidRPr="00DF63F5">
              <w:rPr>
                <w:rFonts w:ascii="Arial" w:hAnsi="Arial" w:cs="Arial"/>
                <w:color w:val="auto"/>
                <w:sz w:val="20"/>
                <w:szCs w:val="20"/>
              </w:rPr>
              <w:t xml:space="preserve">- </w:t>
            </w:r>
            <w:r w:rsidR="00D82051" w:rsidRPr="00DF63F5">
              <w:rPr>
                <w:rFonts w:ascii="Arial" w:hAnsi="Arial" w:cs="Arial"/>
                <w:color w:val="auto"/>
                <w:sz w:val="20"/>
                <w:szCs w:val="20"/>
              </w:rPr>
              <w:t xml:space="preserve">podać definicję zdrowia i choroby </w:t>
            </w:r>
          </w:p>
          <w:p w:rsidR="00D82051" w:rsidRPr="00DF63F5" w:rsidRDefault="00D82051" w:rsidP="00BB15C9">
            <w:pPr>
              <w:rPr>
                <w:rFonts w:ascii="Arial" w:hAnsi="Arial" w:cs="Arial"/>
                <w:color w:val="auto"/>
                <w:sz w:val="20"/>
                <w:szCs w:val="20"/>
              </w:rPr>
            </w:pPr>
            <w:r w:rsidRPr="00DF63F5">
              <w:rPr>
                <w:rFonts w:ascii="Arial" w:hAnsi="Arial" w:cs="Arial"/>
                <w:color w:val="auto"/>
                <w:sz w:val="20"/>
                <w:szCs w:val="20"/>
              </w:rPr>
              <w:t>- wymienić determinanty zdrowia</w:t>
            </w:r>
          </w:p>
          <w:p w:rsidR="003D39DC" w:rsidRPr="00DF63F5" w:rsidRDefault="00D82051" w:rsidP="00BB15C9">
            <w:pPr>
              <w:rPr>
                <w:rFonts w:ascii="Arial" w:hAnsi="Arial" w:cs="Arial"/>
                <w:color w:val="auto"/>
                <w:sz w:val="20"/>
                <w:szCs w:val="20"/>
              </w:rPr>
            </w:pPr>
            <w:r w:rsidRPr="00DF63F5">
              <w:rPr>
                <w:rFonts w:ascii="Arial" w:hAnsi="Arial" w:cs="Arial"/>
                <w:color w:val="auto"/>
                <w:sz w:val="20"/>
                <w:szCs w:val="20"/>
              </w:rPr>
              <w:t xml:space="preserve">- </w:t>
            </w:r>
            <w:r w:rsidR="002579E9" w:rsidRPr="00DF63F5">
              <w:rPr>
                <w:rFonts w:ascii="Arial" w:hAnsi="Arial" w:cs="Arial"/>
                <w:color w:val="auto"/>
                <w:sz w:val="20"/>
                <w:szCs w:val="20"/>
              </w:rPr>
              <w:t xml:space="preserve">omówić znamiona śmierci </w:t>
            </w:r>
          </w:p>
        </w:tc>
        <w:tc>
          <w:tcPr>
            <w:tcW w:w="3261" w:type="dxa"/>
          </w:tcPr>
          <w:p w:rsidR="002579E9" w:rsidRPr="00DF63F5" w:rsidRDefault="002579E9" w:rsidP="00BB15C9">
            <w:pPr>
              <w:rPr>
                <w:rFonts w:ascii="Arial" w:hAnsi="Arial" w:cs="Arial"/>
                <w:color w:val="auto"/>
                <w:sz w:val="20"/>
                <w:szCs w:val="20"/>
              </w:rPr>
            </w:pPr>
            <w:r w:rsidRPr="00DF63F5">
              <w:rPr>
                <w:rFonts w:ascii="Arial" w:hAnsi="Arial" w:cs="Arial"/>
                <w:color w:val="auto"/>
                <w:sz w:val="20"/>
                <w:szCs w:val="20"/>
              </w:rPr>
              <w:t xml:space="preserve">- rozpoznać znamiona śmierci </w:t>
            </w:r>
          </w:p>
          <w:p w:rsidR="002579E9" w:rsidRPr="00DF63F5" w:rsidRDefault="002579E9" w:rsidP="00BB15C9">
            <w:pPr>
              <w:rPr>
                <w:rFonts w:ascii="Arial" w:hAnsi="Arial" w:cs="Arial"/>
                <w:color w:val="auto"/>
                <w:sz w:val="20"/>
                <w:szCs w:val="20"/>
              </w:rPr>
            </w:pPr>
            <w:r w:rsidRPr="00DF63F5">
              <w:rPr>
                <w:rFonts w:ascii="Arial" w:hAnsi="Arial" w:cs="Arial"/>
                <w:color w:val="auto"/>
                <w:sz w:val="20"/>
                <w:szCs w:val="20"/>
              </w:rPr>
              <w:t xml:space="preserve">- określić determinanty zdrowia </w:t>
            </w:r>
          </w:p>
          <w:p w:rsidR="003D39DC" w:rsidRPr="00DF63F5" w:rsidRDefault="003D39DC" w:rsidP="00BB15C9">
            <w:pPr>
              <w:rPr>
                <w:rFonts w:ascii="Arial" w:hAnsi="Arial" w:cs="Arial"/>
                <w:color w:val="auto"/>
                <w:sz w:val="20"/>
                <w:szCs w:val="20"/>
              </w:rPr>
            </w:pPr>
          </w:p>
        </w:tc>
        <w:tc>
          <w:tcPr>
            <w:tcW w:w="1417" w:type="dxa"/>
          </w:tcPr>
          <w:p w:rsidR="003D39DC" w:rsidRPr="00DF63F5" w:rsidRDefault="00BB15C9" w:rsidP="00BB15C9">
            <w:pPr>
              <w:rPr>
                <w:rFonts w:ascii="Arial" w:hAnsi="Arial" w:cs="Arial"/>
                <w:color w:val="auto"/>
                <w:sz w:val="20"/>
                <w:szCs w:val="20"/>
              </w:rPr>
            </w:pPr>
            <w:r>
              <w:rPr>
                <w:rFonts w:ascii="Arial" w:hAnsi="Arial" w:cs="Arial"/>
                <w:color w:val="auto"/>
                <w:sz w:val="20"/>
                <w:szCs w:val="20"/>
              </w:rPr>
              <w:t xml:space="preserve">Semestr </w:t>
            </w:r>
            <w:r w:rsidR="002579E9" w:rsidRPr="00DF63F5">
              <w:rPr>
                <w:rFonts w:ascii="Arial" w:hAnsi="Arial" w:cs="Arial"/>
                <w:color w:val="auto"/>
                <w:sz w:val="20"/>
                <w:szCs w:val="20"/>
              </w:rPr>
              <w:t>III</w:t>
            </w:r>
          </w:p>
          <w:p w:rsidR="003D39DC" w:rsidRPr="00DF63F5" w:rsidRDefault="003D39DC" w:rsidP="00BB15C9">
            <w:pPr>
              <w:rPr>
                <w:rFonts w:ascii="Arial" w:hAnsi="Arial" w:cs="Arial"/>
                <w:color w:val="auto"/>
                <w:sz w:val="20"/>
                <w:szCs w:val="20"/>
              </w:rPr>
            </w:pPr>
          </w:p>
        </w:tc>
      </w:tr>
      <w:tr w:rsidR="003D39DC" w:rsidRPr="00DF63F5" w:rsidTr="00691F55">
        <w:tc>
          <w:tcPr>
            <w:tcW w:w="1662" w:type="dxa"/>
            <w:vMerge/>
          </w:tcPr>
          <w:p w:rsidR="003D39DC" w:rsidRPr="00DF63F5" w:rsidRDefault="003D39DC" w:rsidP="00BB15C9">
            <w:pPr>
              <w:rPr>
                <w:rFonts w:ascii="Arial" w:hAnsi="Arial" w:cs="Arial"/>
                <w:color w:val="auto"/>
                <w:sz w:val="20"/>
                <w:szCs w:val="20"/>
              </w:rPr>
            </w:pPr>
          </w:p>
        </w:tc>
        <w:tc>
          <w:tcPr>
            <w:tcW w:w="3072" w:type="dxa"/>
          </w:tcPr>
          <w:p w:rsidR="003D39DC" w:rsidRPr="00DF63F5" w:rsidRDefault="003D39DC" w:rsidP="00BB15C9">
            <w:pPr>
              <w:rPr>
                <w:rFonts w:ascii="Arial" w:hAnsi="Arial" w:cs="Arial"/>
                <w:color w:val="auto"/>
                <w:sz w:val="20"/>
                <w:szCs w:val="20"/>
              </w:rPr>
            </w:pPr>
            <w:r w:rsidRPr="00DF63F5">
              <w:rPr>
                <w:rFonts w:ascii="Arial" w:hAnsi="Arial" w:cs="Arial"/>
                <w:color w:val="auto"/>
                <w:sz w:val="20"/>
                <w:szCs w:val="20"/>
              </w:rPr>
              <w:t>2.</w:t>
            </w:r>
            <w:r w:rsidR="00AD1320" w:rsidRPr="00DF63F5">
              <w:rPr>
                <w:rFonts w:ascii="Arial" w:hAnsi="Arial" w:cs="Arial"/>
                <w:color w:val="auto"/>
                <w:sz w:val="20"/>
                <w:szCs w:val="20"/>
              </w:rPr>
              <w:t xml:space="preserve"> Objawy chorób</w:t>
            </w:r>
          </w:p>
        </w:tc>
        <w:tc>
          <w:tcPr>
            <w:tcW w:w="1470" w:type="dxa"/>
          </w:tcPr>
          <w:p w:rsidR="003D39DC" w:rsidRPr="00DF63F5" w:rsidRDefault="003D39DC" w:rsidP="00BB15C9">
            <w:pPr>
              <w:rPr>
                <w:rFonts w:ascii="Arial" w:hAnsi="Arial" w:cs="Arial"/>
                <w:color w:val="auto"/>
                <w:sz w:val="20"/>
                <w:szCs w:val="20"/>
              </w:rPr>
            </w:pPr>
          </w:p>
        </w:tc>
        <w:tc>
          <w:tcPr>
            <w:tcW w:w="2976" w:type="dxa"/>
          </w:tcPr>
          <w:p w:rsidR="002579E9" w:rsidRPr="00DF63F5" w:rsidRDefault="002579E9" w:rsidP="00BB15C9">
            <w:pPr>
              <w:rPr>
                <w:rFonts w:ascii="Arial" w:hAnsi="Arial" w:cs="Arial"/>
                <w:color w:val="auto"/>
                <w:sz w:val="20"/>
                <w:szCs w:val="20"/>
              </w:rPr>
            </w:pPr>
            <w:r w:rsidRPr="00DF63F5">
              <w:rPr>
                <w:rFonts w:ascii="Arial" w:hAnsi="Arial" w:cs="Arial"/>
                <w:color w:val="auto"/>
                <w:sz w:val="20"/>
                <w:szCs w:val="20"/>
              </w:rPr>
              <w:t xml:space="preserve">- wymieniać główne objawy chorób </w:t>
            </w:r>
          </w:p>
          <w:p w:rsidR="00D82051" w:rsidRPr="00DF63F5" w:rsidRDefault="00D82051" w:rsidP="00BB15C9">
            <w:pPr>
              <w:rPr>
                <w:rFonts w:ascii="Arial" w:hAnsi="Arial" w:cs="Arial"/>
                <w:color w:val="auto"/>
                <w:sz w:val="20"/>
                <w:szCs w:val="20"/>
              </w:rPr>
            </w:pPr>
            <w:r w:rsidRPr="00DF63F5">
              <w:rPr>
                <w:rFonts w:ascii="Arial" w:hAnsi="Arial" w:cs="Arial"/>
                <w:color w:val="auto"/>
                <w:sz w:val="20"/>
                <w:szCs w:val="20"/>
              </w:rPr>
              <w:t>- opisać główne objawy chorób</w:t>
            </w:r>
          </w:p>
          <w:p w:rsidR="00D82051" w:rsidRPr="00DF63F5" w:rsidRDefault="000F5527" w:rsidP="00BB15C9">
            <w:pPr>
              <w:rPr>
                <w:rFonts w:ascii="Arial" w:hAnsi="Arial" w:cs="Arial"/>
                <w:color w:val="auto"/>
                <w:sz w:val="20"/>
                <w:szCs w:val="20"/>
              </w:rPr>
            </w:pPr>
            <w:r w:rsidRPr="00DF63F5">
              <w:rPr>
                <w:rFonts w:ascii="Arial" w:hAnsi="Arial" w:cs="Arial"/>
                <w:color w:val="auto"/>
                <w:sz w:val="20"/>
                <w:szCs w:val="20"/>
              </w:rPr>
              <w:t xml:space="preserve">- </w:t>
            </w:r>
            <w:r w:rsidR="00D82051" w:rsidRPr="00DF63F5">
              <w:rPr>
                <w:rFonts w:ascii="Arial" w:hAnsi="Arial" w:cs="Arial"/>
                <w:color w:val="auto"/>
                <w:sz w:val="20"/>
                <w:szCs w:val="20"/>
              </w:rPr>
              <w:t xml:space="preserve">opisać objawy uszkodzenia mózgu </w:t>
            </w:r>
          </w:p>
          <w:p w:rsidR="003D39DC" w:rsidRPr="00DF63F5" w:rsidRDefault="00D82051" w:rsidP="00BB15C9">
            <w:pPr>
              <w:rPr>
                <w:rFonts w:ascii="Arial" w:hAnsi="Arial" w:cs="Arial"/>
                <w:color w:val="auto"/>
                <w:sz w:val="20"/>
                <w:szCs w:val="20"/>
              </w:rPr>
            </w:pPr>
            <w:r w:rsidRPr="00DF63F5">
              <w:rPr>
                <w:rFonts w:ascii="Arial" w:hAnsi="Arial" w:cs="Arial"/>
                <w:color w:val="auto"/>
                <w:sz w:val="20"/>
                <w:szCs w:val="20"/>
              </w:rPr>
              <w:lastRenderedPageBreak/>
              <w:t xml:space="preserve">- omówić objawy udaru mózgu </w:t>
            </w:r>
            <w:r w:rsidR="00021CAE">
              <w:rPr>
                <w:rFonts w:ascii="Arial" w:hAnsi="Arial" w:cs="Arial"/>
                <w:color w:val="auto"/>
                <w:sz w:val="20"/>
                <w:szCs w:val="20"/>
              </w:rPr>
              <w:t>-</w:t>
            </w:r>
            <w:r w:rsidRPr="00DF63F5">
              <w:rPr>
                <w:rFonts w:ascii="Arial" w:hAnsi="Arial" w:cs="Arial"/>
                <w:color w:val="auto"/>
                <w:sz w:val="20"/>
                <w:szCs w:val="20"/>
              </w:rPr>
              <w:t xml:space="preserve"> wymienić objawy uszkodzenia</w:t>
            </w:r>
            <w:r w:rsidR="000F5527" w:rsidRPr="00DF63F5">
              <w:rPr>
                <w:rFonts w:ascii="Arial" w:hAnsi="Arial" w:cs="Arial"/>
                <w:color w:val="auto"/>
                <w:sz w:val="20"/>
                <w:szCs w:val="20"/>
              </w:rPr>
              <w:t xml:space="preserve"> słuchu </w:t>
            </w:r>
          </w:p>
        </w:tc>
        <w:tc>
          <w:tcPr>
            <w:tcW w:w="3261" w:type="dxa"/>
          </w:tcPr>
          <w:p w:rsidR="002579E9" w:rsidRPr="00DF63F5" w:rsidRDefault="00D82051" w:rsidP="003A2CF0">
            <w:pPr>
              <w:rPr>
                <w:rFonts w:ascii="Arial" w:hAnsi="Arial" w:cs="Arial"/>
                <w:color w:val="auto"/>
                <w:sz w:val="20"/>
                <w:szCs w:val="20"/>
              </w:rPr>
            </w:pPr>
            <w:r w:rsidRPr="00DF63F5">
              <w:rPr>
                <w:rFonts w:ascii="Arial" w:hAnsi="Arial" w:cs="Arial"/>
                <w:color w:val="auto"/>
                <w:sz w:val="20"/>
                <w:szCs w:val="20"/>
              </w:rPr>
              <w:lastRenderedPageBreak/>
              <w:t xml:space="preserve">- rozpoznać </w:t>
            </w:r>
            <w:r w:rsidR="000F5527" w:rsidRPr="00DF63F5">
              <w:rPr>
                <w:rFonts w:ascii="Arial" w:hAnsi="Arial" w:cs="Arial"/>
                <w:color w:val="auto"/>
                <w:sz w:val="20"/>
                <w:szCs w:val="20"/>
              </w:rPr>
              <w:t xml:space="preserve">główne objawy chorób </w:t>
            </w:r>
          </w:p>
          <w:p w:rsidR="003D39DC" w:rsidRPr="00DF63F5" w:rsidRDefault="000F5527" w:rsidP="003A2CF0">
            <w:pPr>
              <w:rPr>
                <w:rFonts w:ascii="Arial" w:hAnsi="Arial" w:cs="Arial"/>
                <w:color w:val="auto"/>
                <w:sz w:val="20"/>
                <w:szCs w:val="20"/>
              </w:rPr>
            </w:pPr>
            <w:r w:rsidRPr="00DF63F5">
              <w:rPr>
                <w:rFonts w:ascii="Arial" w:hAnsi="Arial" w:cs="Arial"/>
                <w:color w:val="auto"/>
                <w:sz w:val="20"/>
                <w:szCs w:val="20"/>
              </w:rPr>
              <w:t>- różnicować</w:t>
            </w:r>
            <w:r w:rsidR="002579E9" w:rsidRPr="00DF63F5">
              <w:rPr>
                <w:rFonts w:ascii="Arial" w:hAnsi="Arial" w:cs="Arial"/>
                <w:color w:val="auto"/>
                <w:sz w:val="20"/>
                <w:szCs w:val="20"/>
              </w:rPr>
              <w:t xml:space="preserve"> objawy uszko</w:t>
            </w:r>
            <w:r w:rsidRPr="00DF63F5">
              <w:rPr>
                <w:rFonts w:ascii="Arial" w:hAnsi="Arial" w:cs="Arial"/>
                <w:color w:val="auto"/>
                <w:sz w:val="20"/>
                <w:szCs w:val="20"/>
              </w:rPr>
              <w:t xml:space="preserve">dzenia mózgu iudaru mózgu </w:t>
            </w:r>
          </w:p>
          <w:p w:rsidR="00D82051" w:rsidRPr="00DF63F5" w:rsidRDefault="00D82051" w:rsidP="003A2CF0">
            <w:pPr>
              <w:rPr>
                <w:rFonts w:ascii="Arial" w:hAnsi="Arial" w:cs="Arial"/>
                <w:color w:val="auto"/>
                <w:sz w:val="20"/>
                <w:szCs w:val="20"/>
              </w:rPr>
            </w:pPr>
            <w:r w:rsidRPr="00DF63F5">
              <w:rPr>
                <w:rFonts w:ascii="Arial" w:hAnsi="Arial" w:cs="Arial"/>
                <w:color w:val="auto"/>
                <w:sz w:val="20"/>
                <w:szCs w:val="20"/>
              </w:rPr>
              <w:t xml:space="preserve">- rozpoznać uszkodzenie słuchu </w:t>
            </w:r>
            <w:r w:rsidRPr="00DF63F5">
              <w:rPr>
                <w:rFonts w:ascii="Arial" w:hAnsi="Arial" w:cs="Arial"/>
                <w:color w:val="auto"/>
                <w:sz w:val="20"/>
                <w:szCs w:val="20"/>
              </w:rPr>
              <w:lastRenderedPageBreak/>
              <w:t>na podstawie objawów</w:t>
            </w:r>
          </w:p>
        </w:tc>
        <w:tc>
          <w:tcPr>
            <w:tcW w:w="1417" w:type="dxa"/>
          </w:tcPr>
          <w:p w:rsidR="003D39DC" w:rsidRPr="00DF63F5" w:rsidRDefault="00BB15C9" w:rsidP="00BB15C9">
            <w:pPr>
              <w:rPr>
                <w:rFonts w:ascii="Arial" w:hAnsi="Arial" w:cs="Arial"/>
                <w:color w:val="auto"/>
                <w:sz w:val="20"/>
                <w:szCs w:val="20"/>
              </w:rPr>
            </w:pPr>
            <w:r>
              <w:rPr>
                <w:rFonts w:ascii="Arial" w:hAnsi="Arial" w:cs="Arial"/>
                <w:color w:val="auto"/>
                <w:sz w:val="20"/>
                <w:szCs w:val="20"/>
              </w:rPr>
              <w:lastRenderedPageBreak/>
              <w:t xml:space="preserve">Semestr </w:t>
            </w:r>
            <w:r w:rsidR="002579E9" w:rsidRPr="00DF63F5">
              <w:rPr>
                <w:rFonts w:ascii="Arial" w:hAnsi="Arial" w:cs="Arial"/>
                <w:color w:val="auto"/>
                <w:sz w:val="20"/>
                <w:szCs w:val="20"/>
              </w:rPr>
              <w:t>III</w:t>
            </w:r>
          </w:p>
        </w:tc>
      </w:tr>
      <w:tr w:rsidR="003D39DC" w:rsidRPr="00DF63F5" w:rsidTr="00691F55">
        <w:tc>
          <w:tcPr>
            <w:tcW w:w="1662" w:type="dxa"/>
            <w:vMerge w:val="restart"/>
          </w:tcPr>
          <w:p w:rsidR="003D39DC" w:rsidRPr="00DF63F5" w:rsidRDefault="003D39DC" w:rsidP="00BB15C9">
            <w:pPr>
              <w:rPr>
                <w:rFonts w:ascii="Arial" w:hAnsi="Arial" w:cs="Arial"/>
                <w:color w:val="auto"/>
                <w:sz w:val="20"/>
                <w:szCs w:val="20"/>
              </w:rPr>
            </w:pPr>
            <w:r w:rsidRPr="00DF63F5">
              <w:rPr>
                <w:rFonts w:ascii="Arial" w:hAnsi="Arial" w:cs="Arial"/>
                <w:color w:val="auto"/>
                <w:sz w:val="20"/>
                <w:szCs w:val="20"/>
              </w:rPr>
              <w:lastRenderedPageBreak/>
              <w:t>II.</w:t>
            </w:r>
            <w:r w:rsidR="002579E9" w:rsidRPr="00DF63F5">
              <w:rPr>
                <w:rFonts w:ascii="Arial" w:hAnsi="Arial" w:cs="Arial"/>
                <w:color w:val="auto"/>
                <w:sz w:val="20"/>
                <w:szCs w:val="20"/>
              </w:rPr>
              <w:t xml:space="preserve"> Stany zagrożenia życia </w:t>
            </w:r>
          </w:p>
        </w:tc>
        <w:tc>
          <w:tcPr>
            <w:tcW w:w="3072" w:type="dxa"/>
          </w:tcPr>
          <w:p w:rsidR="003D39DC" w:rsidRPr="00DF63F5" w:rsidRDefault="003D39DC" w:rsidP="00BB15C9">
            <w:pPr>
              <w:rPr>
                <w:rFonts w:ascii="Arial" w:hAnsi="Arial" w:cs="Arial"/>
                <w:color w:val="auto"/>
                <w:sz w:val="20"/>
                <w:szCs w:val="20"/>
              </w:rPr>
            </w:pPr>
            <w:r w:rsidRPr="00DF63F5">
              <w:rPr>
                <w:rFonts w:ascii="Arial" w:hAnsi="Arial" w:cs="Arial"/>
                <w:color w:val="auto"/>
                <w:sz w:val="20"/>
                <w:szCs w:val="20"/>
              </w:rPr>
              <w:t>1.</w:t>
            </w:r>
            <w:r w:rsidR="00021CAE">
              <w:rPr>
                <w:rFonts w:ascii="Arial" w:hAnsi="Arial" w:cs="Arial"/>
                <w:color w:val="auto"/>
                <w:sz w:val="20"/>
                <w:szCs w:val="20"/>
              </w:rPr>
              <w:t>S</w:t>
            </w:r>
            <w:r w:rsidR="000F5527" w:rsidRPr="00DF63F5">
              <w:rPr>
                <w:rFonts w:ascii="Arial" w:hAnsi="Arial" w:cs="Arial"/>
                <w:color w:val="auto"/>
                <w:sz w:val="20"/>
                <w:szCs w:val="20"/>
              </w:rPr>
              <w:t>tany zagrożenia życia</w:t>
            </w:r>
          </w:p>
        </w:tc>
        <w:tc>
          <w:tcPr>
            <w:tcW w:w="1470" w:type="dxa"/>
          </w:tcPr>
          <w:p w:rsidR="003D39DC" w:rsidRPr="00DF63F5" w:rsidRDefault="003D39DC" w:rsidP="00BB15C9">
            <w:pPr>
              <w:rPr>
                <w:rFonts w:ascii="Arial" w:hAnsi="Arial" w:cs="Arial"/>
                <w:color w:val="auto"/>
                <w:sz w:val="20"/>
                <w:szCs w:val="20"/>
              </w:rPr>
            </w:pPr>
          </w:p>
        </w:tc>
        <w:tc>
          <w:tcPr>
            <w:tcW w:w="2976" w:type="dxa"/>
          </w:tcPr>
          <w:p w:rsidR="002579E9" w:rsidRPr="00DF63F5" w:rsidRDefault="000F5527" w:rsidP="00BB15C9">
            <w:pPr>
              <w:rPr>
                <w:rFonts w:ascii="Arial" w:hAnsi="Arial" w:cs="Arial"/>
                <w:color w:val="auto"/>
                <w:sz w:val="20"/>
                <w:szCs w:val="20"/>
              </w:rPr>
            </w:pPr>
            <w:r w:rsidRPr="00DF63F5">
              <w:rPr>
                <w:rFonts w:ascii="Arial" w:hAnsi="Arial" w:cs="Arial"/>
                <w:color w:val="auto"/>
                <w:sz w:val="20"/>
                <w:szCs w:val="20"/>
              </w:rPr>
              <w:t xml:space="preserve">- wymienićobjawy zatrzymania krążenia </w:t>
            </w:r>
          </w:p>
          <w:p w:rsidR="00D82051" w:rsidRPr="00DF63F5" w:rsidRDefault="00D82051" w:rsidP="00BB15C9">
            <w:pPr>
              <w:rPr>
                <w:rFonts w:ascii="Arial" w:hAnsi="Arial" w:cs="Arial"/>
                <w:color w:val="auto"/>
                <w:sz w:val="20"/>
                <w:szCs w:val="20"/>
              </w:rPr>
            </w:pPr>
            <w:r w:rsidRPr="00DF63F5">
              <w:rPr>
                <w:rFonts w:ascii="Arial" w:hAnsi="Arial" w:cs="Arial"/>
                <w:color w:val="auto"/>
                <w:sz w:val="20"/>
                <w:szCs w:val="20"/>
              </w:rPr>
              <w:t xml:space="preserve">- opisaćobjawy zatrzymania krążenia </w:t>
            </w:r>
          </w:p>
          <w:p w:rsidR="00D82051" w:rsidRPr="00DF63F5" w:rsidRDefault="00D82051" w:rsidP="00BB15C9">
            <w:pPr>
              <w:rPr>
                <w:rFonts w:ascii="Arial" w:hAnsi="Arial" w:cs="Arial"/>
                <w:color w:val="auto"/>
                <w:sz w:val="20"/>
                <w:szCs w:val="20"/>
              </w:rPr>
            </w:pPr>
            <w:r w:rsidRPr="00DF63F5">
              <w:rPr>
                <w:rFonts w:ascii="Arial" w:hAnsi="Arial" w:cs="Arial"/>
                <w:color w:val="auto"/>
                <w:sz w:val="20"/>
                <w:szCs w:val="20"/>
              </w:rPr>
              <w:t>- wymienić przyczyny zaburzeń oddychania</w:t>
            </w:r>
          </w:p>
          <w:p w:rsidR="00C63045" w:rsidRPr="00DF63F5" w:rsidRDefault="00C63045" w:rsidP="00BB15C9">
            <w:pPr>
              <w:rPr>
                <w:rFonts w:ascii="Arial" w:hAnsi="Arial" w:cs="Arial"/>
                <w:color w:val="auto"/>
                <w:sz w:val="20"/>
                <w:szCs w:val="20"/>
              </w:rPr>
            </w:pPr>
            <w:r w:rsidRPr="00DF63F5">
              <w:rPr>
                <w:rFonts w:ascii="Arial" w:hAnsi="Arial" w:cs="Arial"/>
                <w:color w:val="auto"/>
                <w:sz w:val="20"/>
                <w:szCs w:val="20"/>
              </w:rPr>
              <w:t>- opisać objawy zaburzeń oddychania</w:t>
            </w:r>
          </w:p>
          <w:p w:rsidR="002579E9" w:rsidRPr="00DF63F5" w:rsidRDefault="00D82051" w:rsidP="00BB15C9">
            <w:pPr>
              <w:rPr>
                <w:rFonts w:ascii="Arial" w:hAnsi="Arial" w:cs="Arial"/>
                <w:color w:val="auto"/>
                <w:sz w:val="20"/>
                <w:szCs w:val="20"/>
              </w:rPr>
            </w:pPr>
            <w:r w:rsidRPr="00DF63F5">
              <w:rPr>
                <w:rFonts w:ascii="Arial" w:hAnsi="Arial" w:cs="Arial"/>
                <w:color w:val="auto"/>
                <w:sz w:val="20"/>
                <w:szCs w:val="20"/>
              </w:rPr>
              <w:t xml:space="preserve">- wymienić </w:t>
            </w:r>
            <w:r w:rsidR="00C63045" w:rsidRPr="00DF63F5">
              <w:rPr>
                <w:rFonts w:ascii="Arial" w:hAnsi="Arial" w:cs="Arial"/>
                <w:color w:val="auto"/>
                <w:sz w:val="20"/>
                <w:szCs w:val="20"/>
              </w:rPr>
              <w:t>działania w </w:t>
            </w:r>
            <w:r w:rsidRPr="00DF63F5">
              <w:rPr>
                <w:rFonts w:ascii="Arial" w:hAnsi="Arial" w:cs="Arial"/>
                <w:color w:val="auto"/>
                <w:sz w:val="20"/>
                <w:szCs w:val="20"/>
              </w:rPr>
              <w:t>przypadku zaburzenia oddychania</w:t>
            </w:r>
          </w:p>
          <w:p w:rsidR="001C6CCE" w:rsidRPr="00DF63F5" w:rsidRDefault="000F5527" w:rsidP="00BB15C9">
            <w:pPr>
              <w:rPr>
                <w:rFonts w:ascii="Arial" w:hAnsi="Arial" w:cs="Arial"/>
                <w:color w:val="auto"/>
                <w:sz w:val="20"/>
                <w:szCs w:val="20"/>
              </w:rPr>
            </w:pPr>
            <w:r w:rsidRPr="00DF63F5">
              <w:rPr>
                <w:rFonts w:ascii="Arial" w:hAnsi="Arial" w:cs="Arial"/>
                <w:color w:val="auto"/>
                <w:sz w:val="20"/>
                <w:szCs w:val="20"/>
              </w:rPr>
              <w:t>- wymienić</w:t>
            </w:r>
            <w:r w:rsidR="002579E9" w:rsidRPr="00DF63F5">
              <w:rPr>
                <w:rFonts w:ascii="Arial" w:hAnsi="Arial" w:cs="Arial"/>
                <w:color w:val="auto"/>
                <w:sz w:val="20"/>
                <w:szCs w:val="20"/>
              </w:rPr>
              <w:t xml:space="preserve"> objawy uszko</w:t>
            </w:r>
            <w:r w:rsidR="001C6CCE" w:rsidRPr="00DF63F5">
              <w:rPr>
                <w:rFonts w:ascii="Arial" w:hAnsi="Arial" w:cs="Arial"/>
                <w:color w:val="auto"/>
                <w:sz w:val="20"/>
                <w:szCs w:val="20"/>
              </w:rPr>
              <w:t xml:space="preserve">dzenia mózgu </w:t>
            </w:r>
          </w:p>
          <w:p w:rsidR="000F5527" w:rsidRPr="00DF63F5" w:rsidRDefault="001C6CCE" w:rsidP="00BB15C9">
            <w:pPr>
              <w:rPr>
                <w:rFonts w:ascii="Arial" w:hAnsi="Arial" w:cs="Arial"/>
                <w:color w:val="auto"/>
                <w:sz w:val="20"/>
                <w:szCs w:val="20"/>
              </w:rPr>
            </w:pPr>
            <w:r w:rsidRPr="00DF63F5">
              <w:rPr>
                <w:rFonts w:ascii="Arial" w:hAnsi="Arial" w:cs="Arial"/>
                <w:color w:val="auto"/>
                <w:sz w:val="20"/>
                <w:szCs w:val="20"/>
              </w:rPr>
              <w:t xml:space="preserve">- omówić objawy </w:t>
            </w:r>
            <w:r w:rsidR="000F5527" w:rsidRPr="00DF63F5">
              <w:rPr>
                <w:rFonts w:ascii="Arial" w:hAnsi="Arial" w:cs="Arial"/>
                <w:color w:val="auto"/>
                <w:sz w:val="20"/>
                <w:szCs w:val="20"/>
              </w:rPr>
              <w:t xml:space="preserve">udaru mózgu </w:t>
            </w:r>
          </w:p>
          <w:p w:rsidR="003D39DC" w:rsidRPr="00DF63F5" w:rsidRDefault="000F5527" w:rsidP="00BB15C9">
            <w:pPr>
              <w:rPr>
                <w:rFonts w:ascii="Arial" w:hAnsi="Arial" w:cs="Arial"/>
                <w:color w:val="auto"/>
                <w:sz w:val="20"/>
                <w:szCs w:val="20"/>
              </w:rPr>
            </w:pPr>
            <w:r w:rsidRPr="00DF63F5">
              <w:rPr>
                <w:rFonts w:ascii="Arial" w:hAnsi="Arial" w:cs="Arial"/>
                <w:color w:val="auto"/>
                <w:sz w:val="20"/>
                <w:szCs w:val="20"/>
              </w:rPr>
              <w:t xml:space="preserve">- wymienić </w:t>
            </w:r>
            <w:r w:rsidR="002579E9" w:rsidRPr="00DF63F5">
              <w:rPr>
                <w:rFonts w:ascii="Arial" w:hAnsi="Arial" w:cs="Arial"/>
                <w:color w:val="auto"/>
                <w:sz w:val="20"/>
                <w:szCs w:val="20"/>
              </w:rPr>
              <w:t>objaw</w:t>
            </w:r>
            <w:r w:rsidRPr="00DF63F5">
              <w:rPr>
                <w:rFonts w:ascii="Arial" w:hAnsi="Arial" w:cs="Arial"/>
                <w:color w:val="auto"/>
                <w:sz w:val="20"/>
                <w:szCs w:val="20"/>
              </w:rPr>
              <w:t>y wstrząsu anafilaktycznego</w:t>
            </w:r>
          </w:p>
          <w:p w:rsidR="001C6CCE" w:rsidRPr="00DF63F5" w:rsidRDefault="001C6CCE" w:rsidP="00BB15C9">
            <w:pPr>
              <w:rPr>
                <w:rFonts w:ascii="Arial" w:hAnsi="Arial" w:cs="Arial"/>
                <w:color w:val="auto"/>
                <w:sz w:val="20"/>
                <w:szCs w:val="20"/>
              </w:rPr>
            </w:pPr>
            <w:r w:rsidRPr="00DF63F5">
              <w:rPr>
                <w:rFonts w:ascii="Arial" w:hAnsi="Arial" w:cs="Arial"/>
                <w:color w:val="auto"/>
                <w:sz w:val="20"/>
                <w:szCs w:val="20"/>
              </w:rPr>
              <w:t>- omówić postępowanie w przypadku wstrząsu anafilaktycznego</w:t>
            </w:r>
          </w:p>
        </w:tc>
        <w:tc>
          <w:tcPr>
            <w:tcW w:w="3261" w:type="dxa"/>
          </w:tcPr>
          <w:p w:rsidR="002579E9" w:rsidRPr="00DF63F5" w:rsidRDefault="00D82051" w:rsidP="00BB15C9">
            <w:pPr>
              <w:rPr>
                <w:rFonts w:ascii="Arial" w:hAnsi="Arial" w:cs="Arial"/>
                <w:color w:val="auto"/>
                <w:sz w:val="20"/>
                <w:szCs w:val="20"/>
              </w:rPr>
            </w:pPr>
            <w:r w:rsidRPr="00DF63F5">
              <w:rPr>
                <w:rFonts w:ascii="Arial" w:hAnsi="Arial" w:cs="Arial"/>
                <w:color w:val="auto"/>
                <w:sz w:val="20"/>
                <w:szCs w:val="20"/>
              </w:rPr>
              <w:t xml:space="preserve">- rozpoznać </w:t>
            </w:r>
            <w:r w:rsidR="000F5527" w:rsidRPr="00DF63F5">
              <w:rPr>
                <w:rFonts w:ascii="Arial" w:hAnsi="Arial" w:cs="Arial"/>
                <w:color w:val="auto"/>
                <w:sz w:val="20"/>
                <w:szCs w:val="20"/>
              </w:rPr>
              <w:t xml:space="preserve">objawy zatrzymania krążenia </w:t>
            </w:r>
          </w:p>
          <w:p w:rsidR="00D82051" w:rsidRPr="00DF63F5" w:rsidRDefault="000F5527" w:rsidP="00BB15C9">
            <w:pPr>
              <w:rPr>
                <w:rFonts w:ascii="Arial" w:hAnsi="Arial" w:cs="Arial"/>
                <w:color w:val="auto"/>
                <w:sz w:val="20"/>
                <w:szCs w:val="20"/>
              </w:rPr>
            </w:pPr>
            <w:r w:rsidRPr="00DF63F5">
              <w:rPr>
                <w:rFonts w:ascii="Arial" w:hAnsi="Arial" w:cs="Arial"/>
                <w:color w:val="auto"/>
                <w:sz w:val="20"/>
                <w:szCs w:val="20"/>
              </w:rPr>
              <w:t>-</w:t>
            </w:r>
            <w:r w:rsidR="00D82051" w:rsidRPr="00DF63F5">
              <w:rPr>
                <w:rFonts w:ascii="Arial" w:hAnsi="Arial" w:cs="Arial"/>
                <w:color w:val="auto"/>
                <w:sz w:val="20"/>
                <w:szCs w:val="20"/>
              </w:rPr>
              <w:t xml:space="preserve"> rozpoznać objawy zaburzeń oddychania</w:t>
            </w:r>
          </w:p>
          <w:p w:rsidR="00D82051" w:rsidRPr="00DF63F5" w:rsidRDefault="00D82051" w:rsidP="00BB15C9">
            <w:pPr>
              <w:rPr>
                <w:rFonts w:ascii="Arial" w:hAnsi="Arial" w:cs="Arial"/>
                <w:color w:val="auto"/>
                <w:sz w:val="20"/>
                <w:szCs w:val="20"/>
              </w:rPr>
            </w:pPr>
            <w:r w:rsidRPr="00DF63F5">
              <w:rPr>
                <w:rFonts w:ascii="Arial" w:hAnsi="Arial" w:cs="Arial"/>
                <w:color w:val="auto"/>
                <w:sz w:val="20"/>
                <w:szCs w:val="20"/>
              </w:rPr>
              <w:t>- rozpoznać przyczynę zaburzeń oddychania</w:t>
            </w:r>
          </w:p>
          <w:p w:rsidR="002579E9" w:rsidRPr="00DF63F5" w:rsidRDefault="00D82051" w:rsidP="00BB15C9">
            <w:pPr>
              <w:rPr>
                <w:rFonts w:ascii="Arial" w:hAnsi="Arial" w:cs="Arial"/>
                <w:color w:val="auto"/>
                <w:sz w:val="20"/>
                <w:szCs w:val="20"/>
              </w:rPr>
            </w:pPr>
            <w:r w:rsidRPr="00DF63F5">
              <w:rPr>
                <w:rFonts w:ascii="Arial" w:hAnsi="Arial" w:cs="Arial"/>
                <w:color w:val="auto"/>
                <w:sz w:val="20"/>
                <w:szCs w:val="20"/>
              </w:rPr>
              <w:t>-</w:t>
            </w:r>
            <w:r w:rsidR="000F5527" w:rsidRPr="00DF63F5">
              <w:rPr>
                <w:rFonts w:ascii="Arial" w:hAnsi="Arial" w:cs="Arial"/>
                <w:color w:val="auto"/>
                <w:sz w:val="20"/>
                <w:szCs w:val="20"/>
              </w:rPr>
              <w:t xml:space="preserve"> podjąć działania w przypadku zaburzenia oddychania </w:t>
            </w:r>
          </w:p>
          <w:p w:rsidR="002579E9" w:rsidRPr="00DF63F5" w:rsidRDefault="000F5527" w:rsidP="00BB15C9">
            <w:pPr>
              <w:rPr>
                <w:rFonts w:ascii="Arial" w:hAnsi="Arial" w:cs="Arial"/>
                <w:color w:val="auto"/>
                <w:sz w:val="20"/>
                <w:szCs w:val="20"/>
              </w:rPr>
            </w:pPr>
            <w:r w:rsidRPr="00DF63F5">
              <w:rPr>
                <w:rFonts w:ascii="Arial" w:hAnsi="Arial" w:cs="Arial"/>
                <w:color w:val="auto"/>
                <w:sz w:val="20"/>
                <w:szCs w:val="20"/>
              </w:rPr>
              <w:t>- zróżnicować</w:t>
            </w:r>
            <w:r w:rsidR="002579E9" w:rsidRPr="00DF63F5">
              <w:rPr>
                <w:rFonts w:ascii="Arial" w:hAnsi="Arial" w:cs="Arial"/>
                <w:color w:val="auto"/>
                <w:sz w:val="20"/>
                <w:szCs w:val="20"/>
              </w:rPr>
              <w:t xml:space="preserve"> objawy uszko</w:t>
            </w:r>
            <w:r w:rsidRPr="00DF63F5">
              <w:rPr>
                <w:rFonts w:ascii="Arial" w:hAnsi="Arial" w:cs="Arial"/>
                <w:color w:val="auto"/>
                <w:sz w:val="20"/>
                <w:szCs w:val="20"/>
              </w:rPr>
              <w:t xml:space="preserve">dzenia mózgu i udaru mózgu </w:t>
            </w:r>
          </w:p>
          <w:p w:rsidR="001C6CCE" w:rsidRPr="00DF63F5" w:rsidRDefault="001C6CCE" w:rsidP="00BB15C9">
            <w:pPr>
              <w:rPr>
                <w:rFonts w:ascii="Arial" w:hAnsi="Arial" w:cs="Arial"/>
                <w:color w:val="auto"/>
                <w:sz w:val="20"/>
                <w:szCs w:val="20"/>
              </w:rPr>
            </w:pPr>
            <w:r w:rsidRPr="00DF63F5">
              <w:rPr>
                <w:rFonts w:ascii="Arial" w:hAnsi="Arial" w:cs="Arial"/>
                <w:color w:val="auto"/>
                <w:sz w:val="20"/>
                <w:szCs w:val="20"/>
              </w:rPr>
              <w:t xml:space="preserve">- podjąć działania w przypadku udaru mózgu </w:t>
            </w:r>
          </w:p>
          <w:p w:rsidR="001C6CCE" w:rsidRPr="00DF63F5" w:rsidRDefault="001C6CCE" w:rsidP="00BB15C9">
            <w:pPr>
              <w:rPr>
                <w:rFonts w:ascii="Arial" w:hAnsi="Arial" w:cs="Arial"/>
                <w:color w:val="auto"/>
                <w:sz w:val="20"/>
                <w:szCs w:val="20"/>
              </w:rPr>
            </w:pPr>
            <w:r w:rsidRPr="00DF63F5">
              <w:rPr>
                <w:rFonts w:ascii="Arial" w:hAnsi="Arial" w:cs="Arial"/>
                <w:color w:val="auto"/>
                <w:sz w:val="20"/>
                <w:szCs w:val="20"/>
              </w:rPr>
              <w:t>- rozróżnić złamanie otwarte od zamkniętego</w:t>
            </w:r>
          </w:p>
          <w:p w:rsidR="001C6CCE" w:rsidRPr="00DF63F5" w:rsidRDefault="000F5527" w:rsidP="00BB15C9">
            <w:pPr>
              <w:rPr>
                <w:rFonts w:ascii="Arial" w:hAnsi="Arial" w:cs="Arial"/>
                <w:color w:val="auto"/>
                <w:sz w:val="20"/>
                <w:szCs w:val="20"/>
              </w:rPr>
            </w:pPr>
            <w:r w:rsidRPr="00DF63F5">
              <w:rPr>
                <w:rFonts w:ascii="Arial" w:hAnsi="Arial" w:cs="Arial"/>
                <w:color w:val="auto"/>
                <w:sz w:val="20"/>
                <w:szCs w:val="20"/>
              </w:rPr>
              <w:t xml:space="preserve">- </w:t>
            </w:r>
            <w:r w:rsidR="001C6CCE" w:rsidRPr="00DF63F5">
              <w:rPr>
                <w:rFonts w:ascii="Arial" w:hAnsi="Arial" w:cs="Arial"/>
                <w:color w:val="auto"/>
                <w:sz w:val="20"/>
                <w:szCs w:val="20"/>
              </w:rPr>
              <w:t xml:space="preserve">rozróżnić zwichnięcie od skręcenia </w:t>
            </w:r>
          </w:p>
          <w:p w:rsidR="002579E9" w:rsidRPr="00DF63F5" w:rsidRDefault="001C6CCE" w:rsidP="00BB15C9">
            <w:pPr>
              <w:rPr>
                <w:rFonts w:ascii="Arial" w:hAnsi="Arial" w:cs="Arial"/>
                <w:color w:val="auto"/>
                <w:sz w:val="20"/>
                <w:szCs w:val="20"/>
              </w:rPr>
            </w:pPr>
            <w:r w:rsidRPr="00DF63F5">
              <w:rPr>
                <w:rFonts w:ascii="Arial" w:hAnsi="Arial" w:cs="Arial"/>
                <w:color w:val="auto"/>
                <w:sz w:val="20"/>
                <w:szCs w:val="20"/>
              </w:rPr>
              <w:t xml:space="preserve">- </w:t>
            </w:r>
            <w:r w:rsidR="000F5527" w:rsidRPr="00DF63F5">
              <w:rPr>
                <w:rFonts w:ascii="Arial" w:hAnsi="Arial" w:cs="Arial"/>
                <w:color w:val="auto"/>
                <w:sz w:val="20"/>
                <w:szCs w:val="20"/>
              </w:rPr>
              <w:t>dostrzec</w:t>
            </w:r>
            <w:r w:rsidR="002579E9" w:rsidRPr="00DF63F5">
              <w:rPr>
                <w:rFonts w:ascii="Arial" w:hAnsi="Arial" w:cs="Arial"/>
                <w:color w:val="auto"/>
                <w:sz w:val="20"/>
                <w:szCs w:val="20"/>
              </w:rPr>
              <w:t xml:space="preserve"> objaw</w:t>
            </w:r>
            <w:r w:rsidR="000F5527" w:rsidRPr="00DF63F5">
              <w:rPr>
                <w:rFonts w:ascii="Arial" w:hAnsi="Arial" w:cs="Arial"/>
                <w:color w:val="auto"/>
                <w:sz w:val="20"/>
                <w:szCs w:val="20"/>
              </w:rPr>
              <w:t xml:space="preserve">y wstrząsu anafilaktycznego </w:t>
            </w:r>
          </w:p>
          <w:p w:rsidR="001C6CCE" w:rsidRPr="00DF63F5" w:rsidRDefault="001C6CCE" w:rsidP="00BB15C9">
            <w:pPr>
              <w:rPr>
                <w:rFonts w:ascii="Arial" w:hAnsi="Arial" w:cs="Arial"/>
                <w:color w:val="auto"/>
                <w:sz w:val="20"/>
                <w:szCs w:val="20"/>
              </w:rPr>
            </w:pPr>
            <w:r w:rsidRPr="00DF63F5">
              <w:rPr>
                <w:rFonts w:ascii="Arial" w:hAnsi="Arial" w:cs="Arial"/>
                <w:color w:val="auto"/>
                <w:sz w:val="20"/>
                <w:szCs w:val="20"/>
              </w:rPr>
              <w:t>- przeanalizować przebieg wstrząsu anafilaktycznego</w:t>
            </w:r>
          </w:p>
          <w:p w:rsidR="003D39DC" w:rsidRPr="00DF63F5" w:rsidRDefault="001C6CCE" w:rsidP="00BB15C9">
            <w:pPr>
              <w:rPr>
                <w:rFonts w:ascii="Arial" w:hAnsi="Arial" w:cs="Arial"/>
                <w:color w:val="auto"/>
                <w:sz w:val="20"/>
                <w:szCs w:val="20"/>
              </w:rPr>
            </w:pPr>
            <w:r w:rsidRPr="00DF63F5">
              <w:rPr>
                <w:rFonts w:ascii="Arial" w:hAnsi="Arial" w:cs="Arial"/>
                <w:color w:val="auto"/>
                <w:sz w:val="20"/>
                <w:szCs w:val="20"/>
              </w:rPr>
              <w:t xml:space="preserve">- podjąć działania w przypadku dostrzeżenia objawów wstrząsu anafilaktycznego </w:t>
            </w:r>
          </w:p>
        </w:tc>
        <w:tc>
          <w:tcPr>
            <w:tcW w:w="1417" w:type="dxa"/>
          </w:tcPr>
          <w:p w:rsidR="003D39DC" w:rsidRPr="00DF63F5" w:rsidRDefault="00953A81" w:rsidP="00BB15C9">
            <w:pPr>
              <w:rPr>
                <w:rFonts w:ascii="Arial" w:hAnsi="Arial" w:cs="Arial"/>
                <w:color w:val="auto"/>
                <w:sz w:val="20"/>
                <w:szCs w:val="20"/>
              </w:rPr>
            </w:pPr>
            <w:r w:rsidRPr="00DF63F5">
              <w:rPr>
                <w:rFonts w:ascii="Arial" w:hAnsi="Arial" w:cs="Arial"/>
                <w:color w:val="auto"/>
                <w:sz w:val="20"/>
                <w:szCs w:val="20"/>
              </w:rPr>
              <w:t xml:space="preserve">Semestr </w:t>
            </w:r>
            <w:r w:rsidR="002579E9" w:rsidRPr="00DF63F5">
              <w:rPr>
                <w:rFonts w:ascii="Arial" w:hAnsi="Arial" w:cs="Arial"/>
                <w:color w:val="auto"/>
                <w:sz w:val="20"/>
                <w:szCs w:val="20"/>
              </w:rPr>
              <w:t>III</w:t>
            </w:r>
          </w:p>
        </w:tc>
      </w:tr>
      <w:tr w:rsidR="003D39DC" w:rsidRPr="00DF63F5" w:rsidTr="00691F55">
        <w:tc>
          <w:tcPr>
            <w:tcW w:w="1662" w:type="dxa"/>
            <w:vMerge/>
          </w:tcPr>
          <w:p w:rsidR="003D39DC" w:rsidRPr="00DF63F5" w:rsidRDefault="003D39DC" w:rsidP="00BB15C9">
            <w:pPr>
              <w:rPr>
                <w:rFonts w:ascii="Arial" w:hAnsi="Arial" w:cs="Arial"/>
                <w:color w:val="auto"/>
                <w:sz w:val="20"/>
                <w:szCs w:val="20"/>
              </w:rPr>
            </w:pPr>
          </w:p>
        </w:tc>
        <w:tc>
          <w:tcPr>
            <w:tcW w:w="3072" w:type="dxa"/>
          </w:tcPr>
          <w:p w:rsidR="003D39DC" w:rsidRPr="00DF63F5" w:rsidRDefault="003D39DC" w:rsidP="00BB15C9">
            <w:pPr>
              <w:rPr>
                <w:rFonts w:ascii="Arial" w:hAnsi="Arial" w:cs="Arial"/>
                <w:color w:val="auto"/>
                <w:sz w:val="20"/>
                <w:szCs w:val="20"/>
              </w:rPr>
            </w:pPr>
            <w:r w:rsidRPr="00DF63F5">
              <w:rPr>
                <w:rFonts w:ascii="Arial" w:hAnsi="Arial" w:cs="Arial"/>
                <w:color w:val="auto"/>
                <w:sz w:val="20"/>
                <w:szCs w:val="20"/>
              </w:rPr>
              <w:t>2.</w:t>
            </w:r>
            <w:r w:rsidR="000F5527" w:rsidRPr="00DF63F5">
              <w:rPr>
                <w:rFonts w:ascii="Arial" w:hAnsi="Arial" w:cs="Arial"/>
                <w:color w:val="auto"/>
                <w:sz w:val="20"/>
                <w:szCs w:val="20"/>
              </w:rPr>
              <w:t xml:space="preserve"> Urazy </w:t>
            </w:r>
          </w:p>
        </w:tc>
        <w:tc>
          <w:tcPr>
            <w:tcW w:w="1470" w:type="dxa"/>
          </w:tcPr>
          <w:p w:rsidR="003D39DC" w:rsidRPr="00DF63F5" w:rsidRDefault="003D39DC" w:rsidP="00BB15C9">
            <w:pPr>
              <w:rPr>
                <w:rFonts w:ascii="Arial" w:hAnsi="Arial" w:cs="Arial"/>
                <w:color w:val="auto"/>
                <w:sz w:val="20"/>
                <w:szCs w:val="20"/>
              </w:rPr>
            </w:pPr>
          </w:p>
        </w:tc>
        <w:tc>
          <w:tcPr>
            <w:tcW w:w="2976" w:type="dxa"/>
          </w:tcPr>
          <w:p w:rsidR="001C6CCE" w:rsidRPr="00DF63F5" w:rsidRDefault="004D7253" w:rsidP="00BB15C9">
            <w:pPr>
              <w:rPr>
                <w:rFonts w:ascii="Arial" w:hAnsi="Arial" w:cs="Arial"/>
                <w:color w:val="auto"/>
                <w:sz w:val="20"/>
                <w:szCs w:val="20"/>
              </w:rPr>
            </w:pPr>
            <w:r w:rsidRPr="00DF63F5">
              <w:rPr>
                <w:rFonts w:ascii="Arial" w:hAnsi="Arial" w:cs="Arial"/>
                <w:color w:val="auto"/>
                <w:sz w:val="20"/>
                <w:szCs w:val="20"/>
              </w:rPr>
              <w:t>-</w:t>
            </w:r>
            <w:r w:rsidR="001C6CCE" w:rsidRPr="00DF63F5">
              <w:rPr>
                <w:rFonts w:ascii="Arial" w:hAnsi="Arial" w:cs="Arial"/>
                <w:color w:val="auto"/>
                <w:sz w:val="20"/>
                <w:szCs w:val="20"/>
              </w:rPr>
              <w:t>omówić objawy złamania otwartego</w:t>
            </w:r>
          </w:p>
          <w:p w:rsidR="001C6CCE" w:rsidRPr="00DF63F5" w:rsidRDefault="001C6CCE" w:rsidP="00BB15C9">
            <w:pPr>
              <w:rPr>
                <w:rFonts w:ascii="Arial" w:hAnsi="Arial" w:cs="Arial"/>
                <w:color w:val="auto"/>
                <w:sz w:val="20"/>
                <w:szCs w:val="20"/>
              </w:rPr>
            </w:pPr>
            <w:r w:rsidRPr="00DF63F5">
              <w:rPr>
                <w:rFonts w:ascii="Arial" w:hAnsi="Arial" w:cs="Arial"/>
                <w:color w:val="auto"/>
                <w:sz w:val="20"/>
                <w:szCs w:val="20"/>
              </w:rPr>
              <w:t>- opisać złamanie zamknięte</w:t>
            </w:r>
          </w:p>
          <w:p w:rsidR="001C6CCE" w:rsidRPr="00DF63F5" w:rsidRDefault="001C6CCE" w:rsidP="00BB15C9">
            <w:pPr>
              <w:rPr>
                <w:rFonts w:ascii="Arial" w:hAnsi="Arial" w:cs="Arial"/>
                <w:color w:val="auto"/>
                <w:sz w:val="20"/>
                <w:szCs w:val="20"/>
              </w:rPr>
            </w:pPr>
            <w:r w:rsidRPr="00DF63F5">
              <w:rPr>
                <w:rFonts w:ascii="Arial" w:hAnsi="Arial" w:cs="Arial"/>
                <w:color w:val="auto"/>
                <w:sz w:val="20"/>
                <w:szCs w:val="20"/>
              </w:rPr>
              <w:t>- omówić objawy zwichnięci</w:t>
            </w:r>
            <w:r w:rsidR="00021CAE">
              <w:rPr>
                <w:rFonts w:ascii="Arial" w:hAnsi="Arial" w:cs="Arial"/>
                <w:color w:val="auto"/>
                <w:sz w:val="20"/>
                <w:szCs w:val="20"/>
              </w:rPr>
              <w:t>a</w:t>
            </w:r>
          </w:p>
          <w:p w:rsidR="001C6CCE" w:rsidRPr="00DF63F5" w:rsidRDefault="001C6CCE" w:rsidP="00BB15C9">
            <w:pPr>
              <w:rPr>
                <w:rFonts w:ascii="Arial" w:hAnsi="Arial" w:cs="Arial"/>
                <w:color w:val="auto"/>
                <w:sz w:val="20"/>
                <w:szCs w:val="20"/>
              </w:rPr>
            </w:pPr>
            <w:r w:rsidRPr="00DF63F5">
              <w:rPr>
                <w:rFonts w:ascii="Arial" w:hAnsi="Arial" w:cs="Arial"/>
                <w:color w:val="auto"/>
                <w:sz w:val="20"/>
                <w:szCs w:val="20"/>
              </w:rPr>
              <w:t>- wyliczyć objawy skręcenia,</w:t>
            </w:r>
          </w:p>
          <w:p w:rsidR="002579E9" w:rsidRPr="00DF63F5" w:rsidRDefault="000F5527" w:rsidP="00BB15C9">
            <w:pPr>
              <w:rPr>
                <w:rFonts w:ascii="Arial" w:hAnsi="Arial" w:cs="Arial"/>
                <w:color w:val="auto"/>
                <w:sz w:val="20"/>
                <w:szCs w:val="20"/>
              </w:rPr>
            </w:pPr>
            <w:r w:rsidRPr="00DF63F5">
              <w:rPr>
                <w:rFonts w:ascii="Arial" w:hAnsi="Arial" w:cs="Arial"/>
                <w:color w:val="auto"/>
                <w:sz w:val="20"/>
                <w:szCs w:val="20"/>
              </w:rPr>
              <w:t xml:space="preserve">opisać: złamanie otwarte, </w:t>
            </w:r>
            <w:r w:rsidR="002579E9" w:rsidRPr="00DF63F5">
              <w:rPr>
                <w:rFonts w:ascii="Arial" w:hAnsi="Arial" w:cs="Arial"/>
                <w:color w:val="auto"/>
                <w:sz w:val="20"/>
                <w:szCs w:val="20"/>
              </w:rPr>
              <w:t>zamk</w:t>
            </w:r>
            <w:r w:rsidRPr="00DF63F5">
              <w:rPr>
                <w:rFonts w:ascii="Arial" w:hAnsi="Arial" w:cs="Arial"/>
                <w:color w:val="auto"/>
                <w:sz w:val="20"/>
                <w:szCs w:val="20"/>
              </w:rPr>
              <w:t>nięte, a także zwichnięcie, skręceni</w:t>
            </w:r>
            <w:r w:rsidR="00021CAE">
              <w:rPr>
                <w:rFonts w:ascii="Arial" w:hAnsi="Arial" w:cs="Arial"/>
                <w:color w:val="auto"/>
                <w:sz w:val="20"/>
                <w:szCs w:val="20"/>
              </w:rPr>
              <w:t>e</w:t>
            </w:r>
          </w:p>
          <w:p w:rsidR="003D39DC" w:rsidRPr="00DF63F5" w:rsidRDefault="000F5527" w:rsidP="00BB15C9">
            <w:pPr>
              <w:rPr>
                <w:rFonts w:ascii="Arial" w:hAnsi="Arial" w:cs="Arial"/>
                <w:color w:val="auto"/>
                <w:sz w:val="20"/>
                <w:szCs w:val="20"/>
              </w:rPr>
            </w:pPr>
            <w:r w:rsidRPr="00DF63F5">
              <w:rPr>
                <w:rFonts w:ascii="Arial" w:hAnsi="Arial" w:cs="Arial"/>
                <w:color w:val="auto"/>
                <w:sz w:val="20"/>
                <w:szCs w:val="20"/>
              </w:rPr>
              <w:t>- opisać rumień popromienny</w:t>
            </w:r>
          </w:p>
        </w:tc>
        <w:tc>
          <w:tcPr>
            <w:tcW w:w="3261" w:type="dxa"/>
          </w:tcPr>
          <w:p w:rsidR="001C6CCE" w:rsidRPr="00DF63F5" w:rsidRDefault="001C6CCE" w:rsidP="00BB15C9">
            <w:pPr>
              <w:rPr>
                <w:rFonts w:ascii="Arial" w:hAnsi="Arial" w:cs="Arial"/>
                <w:color w:val="auto"/>
                <w:sz w:val="20"/>
                <w:szCs w:val="20"/>
              </w:rPr>
            </w:pPr>
            <w:r w:rsidRPr="00DF63F5">
              <w:rPr>
                <w:rFonts w:ascii="Arial" w:hAnsi="Arial" w:cs="Arial"/>
                <w:color w:val="auto"/>
                <w:sz w:val="20"/>
                <w:szCs w:val="20"/>
              </w:rPr>
              <w:t>- rozróżnić złamanie otwarte od zamkniętego</w:t>
            </w:r>
          </w:p>
          <w:p w:rsidR="001C6CCE" w:rsidRPr="00DF63F5" w:rsidRDefault="001C6CCE" w:rsidP="00BB15C9">
            <w:pPr>
              <w:rPr>
                <w:rFonts w:ascii="Arial" w:hAnsi="Arial" w:cs="Arial"/>
                <w:color w:val="auto"/>
                <w:sz w:val="20"/>
                <w:szCs w:val="20"/>
              </w:rPr>
            </w:pPr>
            <w:r w:rsidRPr="00DF63F5">
              <w:rPr>
                <w:rFonts w:ascii="Arial" w:hAnsi="Arial" w:cs="Arial"/>
                <w:color w:val="auto"/>
                <w:sz w:val="20"/>
                <w:szCs w:val="20"/>
              </w:rPr>
              <w:t xml:space="preserve">- rozróżnić zwichnięcie od skręcenia </w:t>
            </w:r>
          </w:p>
          <w:p w:rsidR="003D39DC" w:rsidRPr="00DF63F5" w:rsidRDefault="000F5527" w:rsidP="00BB15C9">
            <w:pPr>
              <w:rPr>
                <w:rFonts w:ascii="Arial" w:hAnsi="Arial" w:cs="Arial"/>
                <w:color w:val="auto"/>
                <w:sz w:val="20"/>
                <w:szCs w:val="20"/>
              </w:rPr>
            </w:pPr>
            <w:r w:rsidRPr="00DF63F5">
              <w:rPr>
                <w:rFonts w:ascii="Arial" w:hAnsi="Arial" w:cs="Arial"/>
                <w:color w:val="auto"/>
                <w:sz w:val="20"/>
                <w:szCs w:val="20"/>
              </w:rPr>
              <w:t xml:space="preserve">- zidentyfikować rumień popromienny </w:t>
            </w:r>
          </w:p>
          <w:p w:rsidR="001C6CCE" w:rsidRPr="00DF63F5" w:rsidRDefault="001C6CCE" w:rsidP="00BB15C9">
            <w:pPr>
              <w:rPr>
                <w:rFonts w:ascii="Arial" w:hAnsi="Arial" w:cs="Arial"/>
                <w:color w:val="auto"/>
                <w:sz w:val="20"/>
                <w:szCs w:val="20"/>
              </w:rPr>
            </w:pPr>
            <w:r w:rsidRPr="00DF63F5">
              <w:rPr>
                <w:rFonts w:ascii="Arial" w:hAnsi="Arial" w:cs="Arial"/>
                <w:color w:val="auto"/>
                <w:sz w:val="20"/>
                <w:szCs w:val="20"/>
              </w:rPr>
              <w:t>- zaproponować działania w przypadku dostrzeżenia rumienia popromiennego</w:t>
            </w:r>
          </w:p>
        </w:tc>
        <w:tc>
          <w:tcPr>
            <w:tcW w:w="1417" w:type="dxa"/>
          </w:tcPr>
          <w:p w:rsidR="003D39DC" w:rsidRPr="00DF63F5" w:rsidRDefault="00953A81" w:rsidP="00BB15C9">
            <w:pPr>
              <w:rPr>
                <w:rFonts w:ascii="Arial" w:hAnsi="Arial" w:cs="Arial"/>
                <w:color w:val="auto"/>
                <w:sz w:val="20"/>
                <w:szCs w:val="20"/>
              </w:rPr>
            </w:pPr>
            <w:r w:rsidRPr="00DF63F5">
              <w:rPr>
                <w:rFonts w:ascii="Arial" w:hAnsi="Arial" w:cs="Arial"/>
                <w:color w:val="auto"/>
                <w:sz w:val="20"/>
                <w:szCs w:val="20"/>
              </w:rPr>
              <w:t xml:space="preserve">Semestr </w:t>
            </w:r>
            <w:r w:rsidR="002579E9" w:rsidRPr="00DF63F5">
              <w:rPr>
                <w:rFonts w:ascii="Arial" w:hAnsi="Arial" w:cs="Arial"/>
                <w:color w:val="auto"/>
                <w:sz w:val="20"/>
                <w:szCs w:val="20"/>
              </w:rPr>
              <w:t>III</w:t>
            </w:r>
          </w:p>
        </w:tc>
      </w:tr>
      <w:tr w:rsidR="003D39DC" w:rsidRPr="00DF63F5" w:rsidTr="00691F55">
        <w:tc>
          <w:tcPr>
            <w:tcW w:w="1662" w:type="dxa"/>
            <w:vMerge/>
          </w:tcPr>
          <w:p w:rsidR="003D39DC" w:rsidRPr="00DF63F5" w:rsidRDefault="003D39DC" w:rsidP="00BB15C9">
            <w:pPr>
              <w:rPr>
                <w:rFonts w:ascii="Arial" w:hAnsi="Arial" w:cs="Arial"/>
                <w:color w:val="auto"/>
                <w:sz w:val="20"/>
                <w:szCs w:val="20"/>
              </w:rPr>
            </w:pPr>
          </w:p>
        </w:tc>
        <w:tc>
          <w:tcPr>
            <w:tcW w:w="3072" w:type="dxa"/>
          </w:tcPr>
          <w:p w:rsidR="003D39DC" w:rsidRPr="00DF63F5" w:rsidRDefault="002579E9" w:rsidP="00BB15C9">
            <w:pPr>
              <w:rPr>
                <w:rFonts w:ascii="Arial" w:hAnsi="Arial" w:cs="Arial"/>
                <w:color w:val="auto"/>
                <w:sz w:val="20"/>
                <w:szCs w:val="20"/>
              </w:rPr>
            </w:pPr>
            <w:r w:rsidRPr="00DF63F5">
              <w:rPr>
                <w:rFonts w:ascii="Arial" w:hAnsi="Arial" w:cs="Arial"/>
                <w:color w:val="auto"/>
                <w:sz w:val="20"/>
                <w:szCs w:val="20"/>
              </w:rPr>
              <w:t>Razem</w:t>
            </w:r>
          </w:p>
        </w:tc>
        <w:tc>
          <w:tcPr>
            <w:tcW w:w="1470" w:type="dxa"/>
          </w:tcPr>
          <w:p w:rsidR="003D39DC" w:rsidRPr="00DF63F5" w:rsidRDefault="003D39DC" w:rsidP="00BB15C9">
            <w:pPr>
              <w:rPr>
                <w:rFonts w:ascii="Arial" w:hAnsi="Arial" w:cs="Arial"/>
                <w:color w:val="auto"/>
                <w:sz w:val="20"/>
                <w:szCs w:val="20"/>
              </w:rPr>
            </w:pPr>
          </w:p>
        </w:tc>
        <w:tc>
          <w:tcPr>
            <w:tcW w:w="2976" w:type="dxa"/>
          </w:tcPr>
          <w:p w:rsidR="003D39DC" w:rsidRPr="00DF63F5" w:rsidRDefault="003D39DC" w:rsidP="00BB15C9">
            <w:pPr>
              <w:rPr>
                <w:rFonts w:ascii="Arial" w:hAnsi="Arial" w:cs="Arial"/>
                <w:color w:val="auto"/>
                <w:sz w:val="20"/>
                <w:szCs w:val="20"/>
              </w:rPr>
            </w:pPr>
          </w:p>
        </w:tc>
        <w:tc>
          <w:tcPr>
            <w:tcW w:w="3261" w:type="dxa"/>
          </w:tcPr>
          <w:p w:rsidR="003D39DC" w:rsidRPr="00DF63F5" w:rsidRDefault="003D39DC" w:rsidP="00BB15C9">
            <w:pPr>
              <w:rPr>
                <w:rFonts w:ascii="Arial" w:hAnsi="Arial" w:cs="Arial"/>
                <w:color w:val="auto"/>
                <w:sz w:val="20"/>
                <w:szCs w:val="20"/>
              </w:rPr>
            </w:pPr>
          </w:p>
        </w:tc>
        <w:tc>
          <w:tcPr>
            <w:tcW w:w="1417" w:type="dxa"/>
          </w:tcPr>
          <w:p w:rsidR="003D39DC" w:rsidRPr="00DF63F5" w:rsidRDefault="003D39DC" w:rsidP="00BB15C9">
            <w:pPr>
              <w:rPr>
                <w:rFonts w:ascii="Arial" w:hAnsi="Arial" w:cs="Arial"/>
                <w:color w:val="auto"/>
                <w:sz w:val="20"/>
                <w:szCs w:val="20"/>
              </w:rPr>
            </w:pPr>
          </w:p>
        </w:tc>
      </w:tr>
    </w:tbl>
    <w:p w:rsidR="003D39DC" w:rsidRPr="00DF63F5" w:rsidRDefault="003D39DC" w:rsidP="003D39DC">
      <w:pPr>
        <w:spacing w:line="360" w:lineRule="auto"/>
        <w:jc w:val="both"/>
        <w:rPr>
          <w:rFonts w:ascii="Arial" w:hAnsi="Arial" w:cs="Arial"/>
          <w:bCs/>
          <w:color w:val="auto"/>
          <w:sz w:val="20"/>
          <w:szCs w:val="20"/>
        </w:rPr>
      </w:pPr>
    </w:p>
    <w:p w:rsidR="003D39DC" w:rsidRPr="00E163F2" w:rsidRDefault="003D39DC" w:rsidP="00E163F2">
      <w:pPr>
        <w:pStyle w:val="Nagwek4"/>
        <w:spacing w:before="0" w:line="360" w:lineRule="auto"/>
        <w:rPr>
          <w:rFonts w:ascii="Arial" w:hAnsi="Arial" w:cs="Arial"/>
          <w:b/>
          <w:i w:val="0"/>
          <w:color w:val="auto"/>
        </w:rPr>
      </w:pPr>
      <w:r w:rsidRPr="00E163F2">
        <w:rPr>
          <w:rFonts w:ascii="Arial" w:hAnsi="Arial" w:cs="Arial"/>
          <w:b/>
          <w:i w:val="0"/>
          <w:color w:val="auto"/>
        </w:rPr>
        <w:lastRenderedPageBreak/>
        <w:t xml:space="preserve">PROCEDURY OSIĄGANIA CELÓW KSZTAŁCENIA PRZEDMIOTU </w:t>
      </w:r>
    </w:p>
    <w:p w:rsidR="003D39DC" w:rsidRPr="00DF63F5" w:rsidRDefault="003D39DC" w:rsidP="00E163F2">
      <w:pPr>
        <w:pStyle w:val="Tekstpodstawowy"/>
        <w:spacing w:after="0" w:line="360" w:lineRule="auto"/>
        <w:jc w:val="both"/>
        <w:rPr>
          <w:rFonts w:ascii="Arial" w:hAnsi="Arial" w:cs="Arial"/>
          <w:bCs/>
          <w:color w:val="auto"/>
          <w:sz w:val="20"/>
          <w:szCs w:val="20"/>
        </w:rPr>
      </w:pPr>
      <w:r w:rsidRPr="00DF63F5">
        <w:rPr>
          <w:rFonts w:ascii="Arial" w:hAnsi="Arial" w:cs="Arial"/>
          <w:bCs/>
          <w:color w:val="auto"/>
          <w:sz w:val="20"/>
          <w:szCs w:val="20"/>
        </w:rPr>
        <w:t>Propozycje metod nauczania:</w:t>
      </w:r>
      <w:r w:rsidR="007822D1" w:rsidRPr="00DF63F5">
        <w:rPr>
          <w:rFonts w:ascii="Arial" w:hAnsi="Arial" w:cs="Arial"/>
          <w:color w:val="auto"/>
          <w:sz w:val="20"/>
          <w:szCs w:val="20"/>
        </w:rPr>
        <w:t xml:space="preserve"> wykład ilustrowany prezentacją multimedialną</w:t>
      </w:r>
      <w:r w:rsidR="008816E1" w:rsidRPr="00DF63F5">
        <w:rPr>
          <w:rFonts w:ascii="Arial" w:hAnsi="Arial" w:cs="Arial"/>
          <w:color w:val="auto"/>
          <w:sz w:val="20"/>
          <w:szCs w:val="20"/>
        </w:rPr>
        <w:t>, wykład konwersatoryjny, metoda</w:t>
      </w:r>
      <w:r w:rsidR="00953A81" w:rsidRPr="00DF63F5">
        <w:rPr>
          <w:rFonts w:ascii="Arial" w:hAnsi="Arial" w:cs="Arial"/>
          <w:color w:val="auto"/>
          <w:sz w:val="20"/>
          <w:szCs w:val="20"/>
        </w:rPr>
        <w:t xml:space="preserve"> przypadków, dyskusja dydaktyczna, dyskusja wielokrotna mutacja A.</w:t>
      </w:r>
    </w:p>
    <w:p w:rsidR="004D7253" w:rsidRPr="00DF63F5" w:rsidRDefault="004D7253" w:rsidP="00E163F2">
      <w:pPr>
        <w:pStyle w:val="Tekstpodstawowy"/>
        <w:spacing w:after="0" w:line="360" w:lineRule="auto"/>
        <w:jc w:val="both"/>
        <w:rPr>
          <w:rFonts w:ascii="Arial" w:hAnsi="Arial" w:cs="Arial"/>
          <w:color w:val="auto"/>
          <w:sz w:val="20"/>
          <w:szCs w:val="20"/>
        </w:rPr>
      </w:pPr>
      <w:r w:rsidRPr="00DF63F5">
        <w:rPr>
          <w:rFonts w:ascii="Arial" w:hAnsi="Arial" w:cs="Arial"/>
          <w:bCs/>
          <w:color w:val="auto"/>
          <w:sz w:val="20"/>
          <w:szCs w:val="20"/>
        </w:rPr>
        <w:t xml:space="preserve">Propozycje środków dydaktycznych do przedmiotu: </w:t>
      </w:r>
      <w:r w:rsidRPr="00DF63F5">
        <w:rPr>
          <w:rFonts w:ascii="Arial" w:hAnsi="Arial" w:cs="Arial"/>
          <w:color w:val="auto"/>
          <w:sz w:val="20"/>
          <w:szCs w:val="20"/>
        </w:rPr>
        <w:t xml:space="preserve">prezentacje multimedialne, podręczniki, opisy przypadków, procedury postępowania w sytuacji zagrożenia dla zdrowia i życia (i algorytmy), filmy dydaktyczne dotyczące procesów patologicznych, postępowania w sytuacji zagrożenia zdrowia </w:t>
      </w:r>
      <w:r w:rsidR="00F95A21" w:rsidRPr="00DF63F5">
        <w:rPr>
          <w:rFonts w:ascii="Arial" w:hAnsi="Arial" w:cs="Arial"/>
          <w:color w:val="auto"/>
          <w:sz w:val="20"/>
          <w:szCs w:val="20"/>
        </w:rPr>
        <w:t xml:space="preserve">i życia, modele </w:t>
      </w:r>
      <w:r w:rsidR="00D85DE7" w:rsidRPr="00DF63F5">
        <w:rPr>
          <w:rFonts w:ascii="Arial" w:hAnsi="Arial" w:cs="Arial"/>
          <w:color w:val="auto"/>
          <w:sz w:val="20"/>
          <w:szCs w:val="20"/>
        </w:rPr>
        <w:t xml:space="preserve">urazów, procesów patologicznych, </w:t>
      </w:r>
      <w:r w:rsidR="00D85DE7" w:rsidRPr="00DF63F5">
        <w:rPr>
          <w:rFonts w:ascii="Arial" w:eastAsia="Calibri" w:hAnsi="Arial" w:cs="Arial"/>
          <w:color w:val="auto"/>
          <w:sz w:val="20"/>
          <w:szCs w:val="20"/>
        </w:rPr>
        <w:t>modele i plansze</w:t>
      </w:r>
      <w:r w:rsidR="00953A81" w:rsidRPr="00DF63F5">
        <w:rPr>
          <w:rFonts w:ascii="Arial" w:eastAsia="Calibri" w:hAnsi="Arial" w:cs="Arial"/>
          <w:color w:val="auto"/>
          <w:sz w:val="20"/>
          <w:szCs w:val="20"/>
        </w:rPr>
        <w:t xml:space="preserve"> do nauki patologii</w:t>
      </w:r>
      <w:r w:rsidR="00D85DE7" w:rsidRPr="00DF63F5">
        <w:rPr>
          <w:rFonts w:ascii="Arial" w:eastAsia="Calibri" w:hAnsi="Arial" w:cs="Arial"/>
          <w:color w:val="auto"/>
          <w:sz w:val="20"/>
          <w:szCs w:val="20"/>
        </w:rPr>
        <w:t>, podręczniki</w:t>
      </w:r>
      <w:r w:rsidR="00953A81" w:rsidRPr="00DF63F5">
        <w:rPr>
          <w:rFonts w:ascii="Arial" w:eastAsia="Calibri" w:hAnsi="Arial" w:cs="Arial"/>
          <w:color w:val="auto"/>
          <w:sz w:val="20"/>
          <w:szCs w:val="20"/>
        </w:rPr>
        <w:t xml:space="preserve"> i ćwiczenia do patologii i patofizjologii</w:t>
      </w:r>
      <w:r w:rsidR="00D85DE7" w:rsidRPr="00DF63F5">
        <w:rPr>
          <w:rFonts w:ascii="Arial" w:eastAsia="Calibri" w:hAnsi="Arial" w:cs="Arial"/>
          <w:color w:val="auto"/>
          <w:sz w:val="20"/>
          <w:szCs w:val="20"/>
        </w:rPr>
        <w:t>, zestaw multimedialny, tablica/tablica interaktywna</w:t>
      </w:r>
      <w:r w:rsidR="00953A81" w:rsidRPr="00DF63F5">
        <w:rPr>
          <w:rFonts w:ascii="Arial" w:eastAsia="Calibri" w:hAnsi="Arial" w:cs="Arial"/>
          <w:color w:val="auto"/>
          <w:sz w:val="20"/>
          <w:szCs w:val="20"/>
        </w:rPr>
        <w:t xml:space="preserve">. </w:t>
      </w:r>
    </w:p>
    <w:p w:rsidR="004D7253" w:rsidRPr="00DF63F5" w:rsidRDefault="004D7253" w:rsidP="00E163F2">
      <w:pPr>
        <w:pStyle w:val="Default"/>
        <w:spacing w:line="360" w:lineRule="auto"/>
        <w:jc w:val="both"/>
        <w:rPr>
          <w:rFonts w:ascii="Arial" w:hAnsi="Arial" w:cs="Arial"/>
          <w:color w:val="auto"/>
          <w:sz w:val="20"/>
          <w:szCs w:val="20"/>
        </w:rPr>
      </w:pPr>
      <w:r w:rsidRPr="00DF63F5">
        <w:rPr>
          <w:rFonts w:ascii="Arial" w:hAnsi="Arial" w:cs="Arial"/>
          <w:color w:val="auto"/>
          <w:sz w:val="20"/>
          <w:szCs w:val="20"/>
        </w:rPr>
        <w:t>Forma organizacyjna:nauczanie zbiorowe, ale z</w:t>
      </w:r>
      <w:r w:rsidR="003D39DC" w:rsidRPr="00DF63F5">
        <w:rPr>
          <w:rFonts w:ascii="Arial" w:hAnsi="Arial" w:cs="Arial"/>
          <w:color w:val="auto"/>
          <w:sz w:val="20"/>
          <w:szCs w:val="20"/>
        </w:rPr>
        <w:t xml:space="preserve">ajęcia powinny być </w:t>
      </w:r>
      <w:r w:rsidRPr="00DF63F5">
        <w:rPr>
          <w:rFonts w:ascii="Arial" w:hAnsi="Arial" w:cs="Arial"/>
          <w:color w:val="auto"/>
          <w:sz w:val="20"/>
          <w:szCs w:val="20"/>
        </w:rPr>
        <w:t>zindywidualizowane poprzez zastosowanie pracy</w:t>
      </w:r>
      <w:r w:rsidR="00AC1F56" w:rsidRPr="00DF63F5">
        <w:rPr>
          <w:rFonts w:ascii="Arial" w:hAnsi="Arial" w:cs="Arial"/>
          <w:color w:val="auto"/>
          <w:sz w:val="20"/>
          <w:szCs w:val="20"/>
        </w:rPr>
        <w:t xml:space="preserve"> grupowej i dostosowywanie zadań</w:t>
      </w:r>
      <w:r w:rsidRPr="00DF63F5">
        <w:rPr>
          <w:rFonts w:ascii="Arial" w:hAnsi="Arial" w:cs="Arial"/>
          <w:color w:val="auto"/>
          <w:sz w:val="20"/>
          <w:szCs w:val="20"/>
        </w:rPr>
        <w:t xml:space="preserve"> do możliwości uczniów.</w:t>
      </w:r>
    </w:p>
    <w:p w:rsidR="003D39DC" w:rsidRPr="00DF63F5" w:rsidRDefault="003D39DC" w:rsidP="00E163F2">
      <w:pPr>
        <w:pStyle w:val="Tekstpodstawowy"/>
        <w:spacing w:after="0" w:line="360" w:lineRule="auto"/>
        <w:jc w:val="both"/>
        <w:rPr>
          <w:rFonts w:ascii="Arial" w:hAnsi="Arial" w:cs="Arial"/>
          <w:color w:val="auto"/>
          <w:sz w:val="20"/>
          <w:szCs w:val="20"/>
        </w:rPr>
      </w:pPr>
      <w:r w:rsidRPr="00DF63F5">
        <w:rPr>
          <w:rFonts w:ascii="Arial" w:hAnsi="Arial" w:cs="Arial"/>
          <w:color w:val="auto"/>
          <w:sz w:val="20"/>
          <w:szCs w:val="20"/>
        </w:rPr>
        <w:t xml:space="preserve">Treści </w:t>
      </w:r>
      <w:r w:rsidR="004D7253" w:rsidRPr="00DF63F5">
        <w:rPr>
          <w:rFonts w:ascii="Arial" w:hAnsi="Arial" w:cs="Arial"/>
          <w:color w:val="auto"/>
          <w:sz w:val="20"/>
          <w:szCs w:val="20"/>
        </w:rPr>
        <w:t xml:space="preserve">kształcenia </w:t>
      </w:r>
      <w:r w:rsidRPr="00DF63F5">
        <w:rPr>
          <w:rFonts w:ascii="Arial" w:hAnsi="Arial" w:cs="Arial"/>
          <w:color w:val="auto"/>
          <w:sz w:val="20"/>
          <w:szCs w:val="20"/>
        </w:rPr>
        <w:t>powinny być nadbudowywane i dostosowane do zróżnicowanego poziomu uczniów</w:t>
      </w:r>
      <w:r w:rsidR="004D7253" w:rsidRPr="00DF63F5">
        <w:rPr>
          <w:rFonts w:ascii="Arial" w:hAnsi="Arial" w:cs="Arial"/>
          <w:color w:val="auto"/>
          <w:sz w:val="20"/>
          <w:szCs w:val="20"/>
        </w:rPr>
        <w:t>, nawiązywać do opanowanych przez nich wcześniej wiadomości i umiejętności z zakresu bezpieczeństwa i higieny pracy, zdrowia publicznego oraz anatomii i fizjologii, a równocześnie powinny</w:t>
      </w:r>
      <w:r w:rsidR="00AC1F56" w:rsidRPr="00DF63F5">
        <w:rPr>
          <w:rFonts w:ascii="Arial" w:hAnsi="Arial" w:cs="Arial"/>
          <w:color w:val="auto"/>
          <w:sz w:val="20"/>
          <w:szCs w:val="20"/>
        </w:rPr>
        <w:t xml:space="preserve"> stanowić punkt wyjścia do zajęć</w:t>
      </w:r>
      <w:r w:rsidR="004D7253" w:rsidRPr="00DF63F5">
        <w:rPr>
          <w:rFonts w:ascii="Arial" w:hAnsi="Arial" w:cs="Arial"/>
          <w:color w:val="auto"/>
          <w:sz w:val="20"/>
          <w:szCs w:val="20"/>
        </w:rPr>
        <w:t xml:space="preserve"> z </w:t>
      </w:r>
      <w:r w:rsidR="00AC1F56" w:rsidRPr="00DF63F5">
        <w:rPr>
          <w:rFonts w:ascii="Arial" w:hAnsi="Arial" w:cs="Arial"/>
          <w:color w:val="auto"/>
          <w:sz w:val="20"/>
          <w:szCs w:val="20"/>
        </w:rPr>
        <w:t>pracowni pierwszej pomocy przedlekarskiej.</w:t>
      </w:r>
    </w:p>
    <w:p w:rsidR="00431FA9" w:rsidRPr="00DF63F5" w:rsidRDefault="003D39DC" w:rsidP="00E163F2">
      <w:pPr>
        <w:pStyle w:val="Tekstpodstawowy"/>
        <w:spacing w:after="0" w:line="360" w:lineRule="auto"/>
        <w:jc w:val="both"/>
        <w:rPr>
          <w:rFonts w:ascii="Arial" w:hAnsi="Arial" w:cs="Arial"/>
          <w:color w:val="auto"/>
          <w:sz w:val="20"/>
          <w:szCs w:val="20"/>
        </w:rPr>
      </w:pPr>
      <w:r w:rsidRPr="00DF63F5">
        <w:rPr>
          <w:rFonts w:ascii="Arial" w:hAnsi="Arial" w:cs="Arial"/>
          <w:bCs/>
          <w:color w:val="auto"/>
          <w:sz w:val="20"/>
          <w:szCs w:val="20"/>
        </w:rPr>
        <w:t>Obudowa dydaktyczna: </w:t>
      </w:r>
      <w:r w:rsidR="00F95A21" w:rsidRPr="00DF63F5">
        <w:rPr>
          <w:rFonts w:ascii="Arial" w:hAnsi="Arial" w:cs="Arial"/>
          <w:color w:val="auto"/>
          <w:sz w:val="20"/>
          <w:szCs w:val="20"/>
        </w:rPr>
        <w:t>procedury postępowania w sytuacji zagrożenia zdrowia i życia, opisy przypadków</w:t>
      </w:r>
      <w:r w:rsidR="00431FA9" w:rsidRPr="00DF63F5">
        <w:rPr>
          <w:rFonts w:ascii="Arial" w:hAnsi="Arial" w:cs="Arial"/>
          <w:color w:val="auto"/>
          <w:sz w:val="20"/>
          <w:szCs w:val="20"/>
        </w:rPr>
        <w:t>.</w:t>
      </w:r>
    </w:p>
    <w:p w:rsidR="003D39DC" w:rsidRPr="00DF63F5" w:rsidRDefault="003D39DC" w:rsidP="00E163F2">
      <w:pPr>
        <w:pStyle w:val="Tekstpodstawowy"/>
        <w:spacing w:after="0" w:line="360" w:lineRule="auto"/>
        <w:jc w:val="both"/>
        <w:rPr>
          <w:rFonts w:ascii="Arial" w:hAnsi="Arial" w:cs="Arial"/>
          <w:color w:val="auto"/>
          <w:sz w:val="20"/>
          <w:szCs w:val="20"/>
        </w:rPr>
      </w:pPr>
      <w:r w:rsidRPr="00DF63F5">
        <w:rPr>
          <w:rFonts w:ascii="Arial" w:hAnsi="Arial" w:cs="Arial"/>
          <w:bCs/>
          <w:color w:val="auto"/>
          <w:sz w:val="20"/>
          <w:szCs w:val="20"/>
        </w:rPr>
        <w:t>Warunki realizacji</w:t>
      </w:r>
      <w:r w:rsidR="00431FA9" w:rsidRPr="00DF63F5">
        <w:rPr>
          <w:rFonts w:ascii="Arial" w:hAnsi="Arial" w:cs="Arial"/>
          <w:color w:val="auto"/>
          <w:sz w:val="20"/>
          <w:szCs w:val="20"/>
        </w:rPr>
        <w:t>programu przedmiotu:</w:t>
      </w:r>
      <w:r w:rsidRPr="00DF63F5">
        <w:rPr>
          <w:rFonts w:ascii="Arial" w:hAnsi="Arial" w:cs="Arial"/>
          <w:color w:val="auto"/>
          <w:sz w:val="20"/>
          <w:szCs w:val="20"/>
        </w:rPr>
        <w:t xml:space="preserve"> zajęcia edukacyjne prowadzone w pracowni </w:t>
      </w:r>
      <w:r w:rsidR="00CF0B39">
        <w:rPr>
          <w:rFonts w:ascii="Arial" w:hAnsi="Arial" w:cs="Arial"/>
          <w:color w:val="auto"/>
          <w:sz w:val="20"/>
          <w:szCs w:val="20"/>
        </w:rPr>
        <w:t xml:space="preserve">ogólnodydaktycznej </w:t>
      </w:r>
      <w:r w:rsidR="00431FA9" w:rsidRPr="00DF63F5">
        <w:rPr>
          <w:rFonts w:ascii="Arial" w:hAnsi="Arial" w:cs="Arial"/>
          <w:color w:val="auto"/>
          <w:sz w:val="20"/>
          <w:szCs w:val="20"/>
        </w:rPr>
        <w:t>lub anatomicznej,sala dydaktyczna ze sprzętem do projekcji multimedialnych</w:t>
      </w:r>
      <w:r w:rsidR="00953A81" w:rsidRPr="00DF63F5">
        <w:rPr>
          <w:rFonts w:ascii="Arial" w:hAnsi="Arial" w:cs="Arial"/>
          <w:color w:val="auto"/>
          <w:sz w:val="20"/>
          <w:szCs w:val="20"/>
        </w:rPr>
        <w:t xml:space="preserve">. </w:t>
      </w:r>
    </w:p>
    <w:p w:rsidR="00A30EAC" w:rsidRPr="00DF63F5" w:rsidRDefault="00A30EAC" w:rsidP="00E163F2">
      <w:pPr>
        <w:pStyle w:val="Nagwek5"/>
        <w:spacing w:before="0" w:line="360" w:lineRule="auto"/>
        <w:rPr>
          <w:rFonts w:ascii="Arial" w:hAnsi="Arial" w:cs="Arial"/>
          <w:color w:val="auto"/>
        </w:rPr>
      </w:pPr>
      <w:r w:rsidRPr="00DF63F5">
        <w:rPr>
          <w:rFonts w:ascii="Arial" w:hAnsi="Arial" w:cs="Arial"/>
          <w:color w:val="auto"/>
        </w:rPr>
        <w:t xml:space="preserve">Przykładowe zadania: </w:t>
      </w:r>
    </w:p>
    <w:p w:rsidR="00F95A21" w:rsidRPr="00DF63F5" w:rsidRDefault="00A30EAC" w:rsidP="00E163F2">
      <w:pPr>
        <w:pStyle w:val="Akapitzlist"/>
        <w:numPr>
          <w:ilvl w:val="0"/>
          <w:numId w:val="44"/>
        </w:numPr>
        <w:spacing w:line="360" w:lineRule="auto"/>
        <w:ind w:left="426"/>
        <w:rPr>
          <w:rFonts w:ascii="Arial" w:hAnsi="Arial" w:cs="Arial"/>
          <w:bCs/>
          <w:color w:val="auto"/>
          <w:sz w:val="20"/>
          <w:szCs w:val="20"/>
        </w:rPr>
      </w:pPr>
      <w:r w:rsidRPr="00DF63F5">
        <w:rPr>
          <w:rFonts w:ascii="Arial" w:hAnsi="Arial" w:cs="Arial"/>
          <w:color w:val="auto"/>
          <w:sz w:val="20"/>
          <w:szCs w:val="20"/>
        </w:rPr>
        <w:t>Podaj definicję zdrowia.</w:t>
      </w:r>
    </w:p>
    <w:p w:rsidR="00A30EAC" w:rsidRPr="00DF63F5" w:rsidRDefault="00A30EAC" w:rsidP="00E163F2">
      <w:pPr>
        <w:pStyle w:val="Akapitzlist"/>
        <w:numPr>
          <w:ilvl w:val="0"/>
          <w:numId w:val="44"/>
        </w:numPr>
        <w:spacing w:line="360" w:lineRule="auto"/>
        <w:ind w:left="426"/>
        <w:rPr>
          <w:rFonts w:ascii="Arial" w:hAnsi="Arial" w:cs="Arial"/>
          <w:color w:val="auto"/>
          <w:sz w:val="20"/>
          <w:szCs w:val="20"/>
        </w:rPr>
      </w:pPr>
      <w:r w:rsidRPr="00DF63F5">
        <w:rPr>
          <w:rFonts w:ascii="Arial" w:hAnsi="Arial" w:cs="Arial"/>
          <w:color w:val="auto"/>
          <w:sz w:val="20"/>
          <w:szCs w:val="20"/>
        </w:rPr>
        <w:t xml:space="preserve">Opisz objawy zatrzymania krążenia. </w:t>
      </w:r>
    </w:p>
    <w:p w:rsidR="00A30EAC" w:rsidRPr="00DF63F5" w:rsidRDefault="00A30EAC" w:rsidP="00E163F2">
      <w:pPr>
        <w:pStyle w:val="Akapitzlist"/>
        <w:numPr>
          <w:ilvl w:val="0"/>
          <w:numId w:val="44"/>
        </w:numPr>
        <w:spacing w:line="360" w:lineRule="auto"/>
        <w:ind w:left="426"/>
        <w:rPr>
          <w:rFonts w:ascii="Arial" w:hAnsi="Arial" w:cs="Arial"/>
          <w:bCs/>
          <w:color w:val="auto"/>
          <w:sz w:val="20"/>
          <w:szCs w:val="20"/>
        </w:rPr>
      </w:pPr>
      <w:r w:rsidRPr="00DF63F5">
        <w:rPr>
          <w:rFonts w:ascii="Arial" w:hAnsi="Arial" w:cs="Arial"/>
          <w:color w:val="auto"/>
          <w:sz w:val="20"/>
          <w:szCs w:val="20"/>
        </w:rPr>
        <w:t>Zróżnicuj objawy uszkodzenia mózgu iudaru mózgu.</w:t>
      </w:r>
    </w:p>
    <w:p w:rsidR="00A30EAC" w:rsidRPr="00DF63F5" w:rsidRDefault="00A30EAC" w:rsidP="00E163F2">
      <w:pPr>
        <w:pStyle w:val="Akapitzlist"/>
        <w:numPr>
          <w:ilvl w:val="0"/>
          <w:numId w:val="44"/>
        </w:numPr>
        <w:spacing w:line="360" w:lineRule="auto"/>
        <w:ind w:left="426"/>
        <w:rPr>
          <w:rFonts w:ascii="Arial" w:hAnsi="Arial" w:cs="Arial"/>
          <w:bCs/>
          <w:color w:val="auto"/>
          <w:sz w:val="20"/>
          <w:szCs w:val="20"/>
        </w:rPr>
      </w:pPr>
      <w:r w:rsidRPr="00DF63F5">
        <w:rPr>
          <w:rFonts w:ascii="Arial" w:hAnsi="Arial" w:cs="Arial"/>
          <w:color w:val="auto"/>
          <w:sz w:val="20"/>
          <w:szCs w:val="20"/>
        </w:rPr>
        <w:t>Rozpoznaj rodzaj złamania i zaproponuj postępowanie.</w:t>
      </w:r>
    </w:p>
    <w:p w:rsidR="00A30EAC" w:rsidRDefault="00A30EAC" w:rsidP="00002937">
      <w:pPr>
        <w:pStyle w:val="Akapitzlist"/>
        <w:spacing w:line="360" w:lineRule="auto"/>
        <w:rPr>
          <w:rFonts w:ascii="Arial" w:hAnsi="Arial" w:cs="Arial"/>
          <w:bCs/>
          <w:color w:val="auto"/>
          <w:sz w:val="20"/>
          <w:szCs w:val="20"/>
        </w:rPr>
      </w:pPr>
    </w:p>
    <w:p w:rsidR="00002937" w:rsidRPr="00DF63F5" w:rsidRDefault="00002937" w:rsidP="00002937">
      <w:pPr>
        <w:pStyle w:val="Akapitzlist"/>
        <w:spacing w:line="360" w:lineRule="auto"/>
        <w:rPr>
          <w:rFonts w:ascii="Arial" w:hAnsi="Arial" w:cs="Arial"/>
          <w:bCs/>
          <w:color w:val="auto"/>
          <w:sz w:val="20"/>
          <w:szCs w:val="20"/>
        </w:rPr>
      </w:pPr>
    </w:p>
    <w:p w:rsidR="003D39DC" w:rsidRPr="00E163F2" w:rsidRDefault="003D39DC" w:rsidP="00E163F2">
      <w:pPr>
        <w:pStyle w:val="Nagwek4"/>
        <w:spacing w:before="0" w:line="360" w:lineRule="auto"/>
        <w:rPr>
          <w:rFonts w:ascii="Arial" w:hAnsi="Arial" w:cs="Arial"/>
          <w:b/>
          <w:i w:val="0"/>
          <w:color w:val="auto"/>
        </w:rPr>
      </w:pPr>
      <w:r w:rsidRPr="00E163F2">
        <w:rPr>
          <w:rFonts w:ascii="Arial" w:hAnsi="Arial" w:cs="Arial"/>
          <w:b/>
          <w:i w:val="0"/>
          <w:color w:val="auto"/>
        </w:rPr>
        <w:t>PROPONOWANE METODY SPRAWDZANIA OSIĄGNIĘĆ EDUKACYJNYCH UCZNIA/SŁUCHACZA</w:t>
      </w:r>
    </w:p>
    <w:p w:rsidR="003D39DC" w:rsidRPr="00DF63F5" w:rsidRDefault="003D39DC" w:rsidP="00E163F2">
      <w:pPr>
        <w:pStyle w:val="Tekstpodstawowy"/>
        <w:spacing w:after="0" w:line="360" w:lineRule="auto"/>
        <w:rPr>
          <w:rFonts w:ascii="Arial" w:hAnsi="Arial" w:cs="Arial"/>
          <w:color w:val="auto"/>
          <w:sz w:val="20"/>
          <w:szCs w:val="20"/>
        </w:rPr>
      </w:pPr>
      <w:r w:rsidRPr="00DF63F5">
        <w:rPr>
          <w:rFonts w:ascii="Arial" w:hAnsi="Arial" w:cs="Arial"/>
          <w:color w:val="auto"/>
          <w:sz w:val="20"/>
          <w:szCs w:val="20"/>
        </w:rPr>
        <w:t>Przeprowadzenie testu wielokrotnego wyboru, odpowiedź ustna</w:t>
      </w:r>
      <w:r w:rsidR="00A8447A" w:rsidRPr="00DF63F5">
        <w:rPr>
          <w:rFonts w:ascii="Arial" w:hAnsi="Arial" w:cs="Arial"/>
          <w:color w:val="auto"/>
          <w:sz w:val="20"/>
          <w:szCs w:val="20"/>
        </w:rPr>
        <w:t>,</w:t>
      </w:r>
      <w:r w:rsidRPr="00DF63F5">
        <w:rPr>
          <w:rFonts w:ascii="Arial" w:hAnsi="Arial" w:cs="Arial"/>
          <w:color w:val="auto"/>
          <w:sz w:val="20"/>
          <w:szCs w:val="20"/>
        </w:rPr>
        <w:t xml:space="preserve"> opracowanie prezentacji, referatu.</w:t>
      </w:r>
    </w:p>
    <w:p w:rsidR="003D39DC" w:rsidRPr="00DF63F5" w:rsidRDefault="003D39DC" w:rsidP="00E163F2">
      <w:pPr>
        <w:pStyle w:val="Tekstpodstawowy"/>
        <w:spacing w:after="0" w:line="360" w:lineRule="auto"/>
        <w:rPr>
          <w:rFonts w:ascii="Arial" w:hAnsi="Arial" w:cs="Arial"/>
          <w:color w:val="auto"/>
          <w:sz w:val="20"/>
          <w:szCs w:val="20"/>
        </w:rPr>
      </w:pPr>
      <w:r w:rsidRPr="00DF63F5">
        <w:rPr>
          <w:rFonts w:ascii="Arial" w:hAnsi="Arial" w:cs="Arial"/>
          <w:color w:val="auto"/>
          <w:sz w:val="20"/>
          <w:szCs w:val="20"/>
        </w:rPr>
        <w:t>W przypadku oceny prezentacji należy zwrócić uwagę na zaangażowanie w przygotowanie, podział obowiązków, zakres prac</w:t>
      </w:r>
      <w:r w:rsidR="00A8447A" w:rsidRPr="00DF63F5">
        <w:rPr>
          <w:rFonts w:ascii="Arial" w:hAnsi="Arial" w:cs="Arial"/>
          <w:color w:val="auto"/>
          <w:sz w:val="20"/>
          <w:szCs w:val="20"/>
        </w:rPr>
        <w:t>, efekt końcowy</w:t>
      </w:r>
      <w:r w:rsidRPr="00DF63F5">
        <w:rPr>
          <w:rFonts w:ascii="Arial" w:hAnsi="Arial" w:cs="Arial"/>
          <w:color w:val="auto"/>
          <w:sz w:val="20"/>
          <w:szCs w:val="20"/>
        </w:rPr>
        <w:t>.</w:t>
      </w:r>
    </w:p>
    <w:p w:rsidR="00A30EAC" w:rsidRPr="00DF63F5" w:rsidRDefault="00A30EAC" w:rsidP="00E163F2">
      <w:pPr>
        <w:pStyle w:val="Tekstpodstawowy"/>
        <w:spacing w:after="0" w:line="360" w:lineRule="auto"/>
        <w:rPr>
          <w:rFonts w:ascii="Arial" w:hAnsi="Arial" w:cs="Arial"/>
          <w:color w:val="auto"/>
          <w:sz w:val="20"/>
          <w:szCs w:val="20"/>
        </w:rPr>
      </w:pPr>
      <w:r w:rsidRPr="00DF63F5">
        <w:rPr>
          <w:rFonts w:ascii="Arial" w:hAnsi="Arial" w:cs="Arial"/>
          <w:color w:val="auto"/>
          <w:sz w:val="20"/>
          <w:szCs w:val="20"/>
        </w:rPr>
        <w:t>Przykładowe zadanie testowe:</w:t>
      </w:r>
    </w:p>
    <w:p w:rsidR="00A30EAC" w:rsidRPr="00DF63F5" w:rsidRDefault="003E2CF0" w:rsidP="00E163F2">
      <w:pPr>
        <w:pStyle w:val="Akapitzlist"/>
        <w:numPr>
          <w:ilvl w:val="0"/>
          <w:numId w:val="45"/>
        </w:numPr>
        <w:spacing w:line="360" w:lineRule="auto"/>
        <w:ind w:left="426"/>
        <w:jc w:val="both"/>
        <w:rPr>
          <w:rFonts w:ascii="Arial" w:hAnsi="Arial" w:cs="Arial"/>
          <w:color w:val="auto"/>
          <w:sz w:val="20"/>
          <w:szCs w:val="20"/>
        </w:rPr>
      </w:pPr>
      <w:r w:rsidRPr="00DF63F5">
        <w:rPr>
          <w:rFonts w:ascii="Arial" w:hAnsi="Arial" w:cs="Arial"/>
          <w:color w:val="auto"/>
          <w:sz w:val="20"/>
          <w:szCs w:val="20"/>
        </w:rPr>
        <w:lastRenderedPageBreak/>
        <w:t>Na rycinie przedstawiono:</w:t>
      </w:r>
    </w:p>
    <w:p w:rsidR="003E2CF0" w:rsidRPr="00DF63F5" w:rsidRDefault="003E2CF0" w:rsidP="00002937">
      <w:pPr>
        <w:pStyle w:val="Akapitzlist"/>
        <w:spacing w:line="360" w:lineRule="auto"/>
        <w:ind w:left="1440"/>
        <w:jc w:val="both"/>
        <w:rPr>
          <w:rFonts w:ascii="Arial" w:hAnsi="Arial" w:cs="Arial"/>
          <w:color w:val="auto"/>
          <w:sz w:val="20"/>
          <w:szCs w:val="20"/>
        </w:rPr>
      </w:pPr>
      <w:r w:rsidRPr="00DF63F5">
        <w:rPr>
          <w:rFonts w:ascii="Arial" w:hAnsi="Arial" w:cs="Arial"/>
          <w:noProof/>
          <w:color w:val="auto"/>
          <w:sz w:val="20"/>
          <w:szCs w:val="20"/>
        </w:rPr>
        <w:drawing>
          <wp:inline distT="0" distB="0" distL="0" distR="0">
            <wp:extent cx="923925" cy="662437"/>
            <wp:effectExtent l="19050" t="0" r="0" b="0"/>
            <wp:docPr id="7" name="Obraz 1" descr="Znalezione obrazy dla zapytania z&amp;lstrok;amanie otwarte ko&amp;sacute;ci piszczelow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lezione obrazy dla zapytania z&amp;lstrok;amanie otwarte ko&amp;sacute;ci piszczelowej"/>
                    <pic:cNvPicPr>
                      <a:picLocks noChangeAspect="1" noChangeArrowheads="1"/>
                    </pic:cNvPicPr>
                  </pic:nvPicPr>
                  <pic:blipFill>
                    <a:blip r:embed="rId18" cstate="print"/>
                    <a:srcRect/>
                    <a:stretch>
                      <a:fillRect/>
                    </a:stretch>
                  </pic:blipFill>
                  <pic:spPr bwMode="auto">
                    <a:xfrm>
                      <a:off x="0" y="0"/>
                      <a:ext cx="926376" cy="664195"/>
                    </a:xfrm>
                    <a:prstGeom prst="rect">
                      <a:avLst/>
                    </a:prstGeom>
                    <a:noFill/>
                    <a:ln w="9525">
                      <a:noFill/>
                      <a:miter lim="800000"/>
                      <a:headEnd/>
                      <a:tailEnd/>
                    </a:ln>
                  </pic:spPr>
                </pic:pic>
              </a:graphicData>
            </a:graphic>
          </wp:inline>
        </w:drawing>
      </w:r>
      <w:r w:rsidR="00431FA9" w:rsidRPr="00DF63F5">
        <w:rPr>
          <w:rFonts w:ascii="Arial" w:hAnsi="Arial" w:cs="Arial"/>
          <w:color w:val="auto"/>
          <w:sz w:val="20"/>
          <w:szCs w:val="20"/>
        </w:rPr>
        <w:t>(forum zdrowia.pl)</w:t>
      </w:r>
    </w:p>
    <w:p w:rsidR="003E2CF0" w:rsidRPr="00DF63F5" w:rsidRDefault="003E2CF0" w:rsidP="00E163F2">
      <w:pPr>
        <w:pStyle w:val="Akapitzlist"/>
        <w:numPr>
          <w:ilvl w:val="0"/>
          <w:numId w:val="46"/>
        </w:numPr>
        <w:spacing w:line="360" w:lineRule="auto"/>
        <w:jc w:val="both"/>
        <w:rPr>
          <w:rFonts w:ascii="Arial" w:hAnsi="Arial" w:cs="Arial"/>
          <w:color w:val="auto"/>
          <w:sz w:val="20"/>
          <w:szCs w:val="20"/>
        </w:rPr>
      </w:pPr>
      <w:r w:rsidRPr="00DF63F5">
        <w:rPr>
          <w:rFonts w:ascii="Arial" w:hAnsi="Arial" w:cs="Arial"/>
          <w:color w:val="auto"/>
          <w:sz w:val="20"/>
          <w:szCs w:val="20"/>
        </w:rPr>
        <w:t>Złamanie otwarte kości przedramienia</w:t>
      </w:r>
    </w:p>
    <w:p w:rsidR="003E2CF0" w:rsidRPr="00DF63F5" w:rsidRDefault="003E2CF0" w:rsidP="00E163F2">
      <w:pPr>
        <w:pStyle w:val="Akapitzlist"/>
        <w:numPr>
          <w:ilvl w:val="0"/>
          <w:numId w:val="46"/>
        </w:numPr>
        <w:spacing w:line="360" w:lineRule="auto"/>
        <w:jc w:val="both"/>
        <w:rPr>
          <w:rFonts w:ascii="Arial" w:hAnsi="Arial" w:cs="Arial"/>
          <w:color w:val="auto"/>
          <w:sz w:val="20"/>
          <w:szCs w:val="20"/>
        </w:rPr>
      </w:pPr>
      <w:r w:rsidRPr="00DF63F5">
        <w:rPr>
          <w:rFonts w:ascii="Arial" w:hAnsi="Arial" w:cs="Arial"/>
          <w:color w:val="auto"/>
          <w:sz w:val="20"/>
          <w:szCs w:val="20"/>
        </w:rPr>
        <w:t>Złamanie otwarte kości łokciowej</w:t>
      </w:r>
    </w:p>
    <w:p w:rsidR="003E2CF0" w:rsidRPr="00DF63F5" w:rsidRDefault="003E2CF0" w:rsidP="00E163F2">
      <w:pPr>
        <w:pStyle w:val="Akapitzlist"/>
        <w:numPr>
          <w:ilvl w:val="0"/>
          <w:numId w:val="46"/>
        </w:numPr>
        <w:spacing w:line="360" w:lineRule="auto"/>
        <w:jc w:val="both"/>
        <w:rPr>
          <w:rFonts w:ascii="Arial" w:hAnsi="Arial" w:cs="Arial"/>
          <w:color w:val="auto"/>
          <w:sz w:val="20"/>
          <w:szCs w:val="20"/>
        </w:rPr>
      </w:pPr>
      <w:r w:rsidRPr="00DF63F5">
        <w:rPr>
          <w:rFonts w:ascii="Arial" w:hAnsi="Arial" w:cs="Arial"/>
          <w:color w:val="auto"/>
          <w:sz w:val="20"/>
          <w:szCs w:val="20"/>
        </w:rPr>
        <w:t>Złamanie otwarte kości piszczelowej</w:t>
      </w:r>
    </w:p>
    <w:p w:rsidR="003E2CF0" w:rsidRPr="00DF63F5" w:rsidRDefault="003E2CF0" w:rsidP="00E163F2">
      <w:pPr>
        <w:pStyle w:val="Akapitzlist"/>
        <w:numPr>
          <w:ilvl w:val="0"/>
          <w:numId w:val="46"/>
        </w:numPr>
        <w:spacing w:line="360" w:lineRule="auto"/>
        <w:jc w:val="both"/>
        <w:rPr>
          <w:rFonts w:ascii="Arial" w:hAnsi="Arial" w:cs="Arial"/>
          <w:color w:val="auto"/>
          <w:sz w:val="20"/>
          <w:szCs w:val="20"/>
        </w:rPr>
      </w:pPr>
      <w:r w:rsidRPr="00DF63F5">
        <w:rPr>
          <w:rFonts w:ascii="Arial" w:hAnsi="Arial" w:cs="Arial"/>
          <w:color w:val="auto"/>
          <w:sz w:val="20"/>
          <w:szCs w:val="20"/>
        </w:rPr>
        <w:t>Złamanie otwarte kości podudzia</w:t>
      </w:r>
    </w:p>
    <w:p w:rsidR="00A30EAC" w:rsidRPr="00DF63F5" w:rsidRDefault="00A30EAC" w:rsidP="00E163F2">
      <w:pPr>
        <w:spacing w:line="360" w:lineRule="auto"/>
        <w:jc w:val="both"/>
        <w:rPr>
          <w:rFonts w:ascii="Arial" w:hAnsi="Arial" w:cs="Arial"/>
          <w:color w:val="auto"/>
          <w:sz w:val="20"/>
          <w:szCs w:val="20"/>
        </w:rPr>
      </w:pPr>
    </w:p>
    <w:p w:rsidR="003D39DC" w:rsidRPr="00DF63F5" w:rsidRDefault="003D39DC" w:rsidP="00E163F2">
      <w:pPr>
        <w:pStyle w:val="Nagwek4"/>
        <w:spacing w:before="0" w:line="360" w:lineRule="auto"/>
        <w:rPr>
          <w:rFonts w:ascii="Arial" w:hAnsi="Arial" w:cs="Arial"/>
          <w:i w:val="0"/>
          <w:color w:val="auto"/>
        </w:rPr>
      </w:pPr>
      <w:r w:rsidRPr="00DF63F5">
        <w:rPr>
          <w:rFonts w:ascii="Arial" w:hAnsi="Arial" w:cs="Arial"/>
          <w:i w:val="0"/>
          <w:color w:val="auto"/>
        </w:rPr>
        <w:t>EWALUACJA PRZEDMIOTU</w:t>
      </w:r>
    </w:p>
    <w:p w:rsidR="003D39DC" w:rsidRPr="00DF63F5" w:rsidRDefault="003D39DC" w:rsidP="00E163F2">
      <w:pPr>
        <w:pStyle w:val="Listapunktowana"/>
        <w:numPr>
          <w:ilvl w:val="0"/>
          <w:numId w:val="0"/>
        </w:numPr>
        <w:spacing w:line="360" w:lineRule="auto"/>
        <w:rPr>
          <w:rFonts w:ascii="Arial" w:hAnsi="Arial" w:cs="Arial"/>
          <w:color w:val="auto"/>
          <w:sz w:val="20"/>
          <w:szCs w:val="20"/>
        </w:rPr>
      </w:pPr>
      <w:r w:rsidRPr="00DF63F5">
        <w:rPr>
          <w:rFonts w:ascii="Arial" w:hAnsi="Arial" w:cs="Arial"/>
          <w:color w:val="auto"/>
          <w:sz w:val="20"/>
          <w:szCs w:val="20"/>
        </w:rPr>
        <w:t>Ewaluacja obejmująca cał</w:t>
      </w:r>
      <w:r w:rsidR="00D82C63">
        <w:rPr>
          <w:rFonts w:ascii="Arial" w:hAnsi="Arial" w:cs="Arial"/>
          <w:color w:val="auto"/>
          <w:sz w:val="20"/>
          <w:szCs w:val="20"/>
        </w:rPr>
        <w:t>ą</w:t>
      </w:r>
      <w:r w:rsidRPr="00DF63F5">
        <w:rPr>
          <w:rFonts w:ascii="Arial" w:hAnsi="Arial" w:cs="Arial"/>
          <w:color w:val="auto"/>
          <w:sz w:val="20"/>
          <w:szCs w:val="20"/>
        </w:rPr>
        <w:t xml:space="preserve"> grupę uczniów/słuchaczy.</w:t>
      </w:r>
    </w:p>
    <w:p w:rsidR="003D39DC" w:rsidRPr="00DF63F5" w:rsidRDefault="003D39DC" w:rsidP="00E163F2">
      <w:pPr>
        <w:pStyle w:val="Listapunktowana"/>
        <w:numPr>
          <w:ilvl w:val="0"/>
          <w:numId w:val="0"/>
        </w:numPr>
        <w:spacing w:line="360" w:lineRule="auto"/>
        <w:rPr>
          <w:rFonts w:ascii="Arial" w:hAnsi="Arial" w:cs="Arial"/>
          <w:color w:val="auto"/>
          <w:sz w:val="20"/>
          <w:szCs w:val="20"/>
        </w:rPr>
      </w:pPr>
      <w:r w:rsidRPr="00DF63F5">
        <w:rPr>
          <w:rFonts w:ascii="Arial" w:hAnsi="Arial" w:cs="Arial"/>
          <w:color w:val="auto"/>
          <w:sz w:val="20"/>
          <w:szCs w:val="20"/>
        </w:rPr>
        <w:t>Ewaluacja</w:t>
      </w:r>
      <w:r w:rsidR="00CF0B39">
        <w:rPr>
          <w:rFonts w:ascii="Arial" w:hAnsi="Arial" w:cs="Arial"/>
          <w:color w:val="auto"/>
          <w:sz w:val="20"/>
          <w:szCs w:val="20"/>
        </w:rPr>
        <w:t> </w:t>
      </w:r>
      <w:r w:rsidRPr="00DF63F5">
        <w:rPr>
          <w:rFonts w:ascii="Arial" w:hAnsi="Arial" w:cs="Arial"/>
          <w:color w:val="auto"/>
          <w:sz w:val="20"/>
          <w:szCs w:val="20"/>
        </w:rPr>
        <w:t xml:space="preserve">przeprowadzona na początku roku szkolnego </w:t>
      </w:r>
      <w:r w:rsidR="00170E0A">
        <w:rPr>
          <w:rFonts w:ascii="Arial" w:hAnsi="Arial" w:cs="Arial"/>
          <w:color w:val="auto"/>
          <w:sz w:val="20"/>
          <w:szCs w:val="20"/>
        </w:rPr>
        <w:t>–</w:t>
      </w:r>
      <w:r w:rsidRPr="00DF63F5">
        <w:rPr>
          <w:rFonts w:ascii="Arial" w:hAnsi="Arial" w:cs="Arial"/>
          <w:color w:val="auto"/>
          <w:sz w:val="20"/>
          <w:szCs w:val="20"/>
        </w:rPr>
        <w:t>„na wejśc</w:t>
      </w:r>
      <w:r w:rsidR="00F95A21" w:rsidRPr="00DF63F5">
        <w:rPr>
          <w:rFonts w:ascii="Arial" w:hAnsi="Arial" w:cs="Arial"/>
          <w:color w:val="auto"/>
          <w:sz w:val="20"/>
          <w:szCs w:val="20"/>
        </w:rPr>
        <w:t>iu”</w:t>
      </w:r>
      <w:r w:rsidR="006D30E2">
        <w:rPr>
          <w:rFonts w:ascii="Arial" w:hAnsi="Arial" w:cs="Arial"/>
          <w:color w:val="auto"/>
          <w:sz w:val="20"/>
          <w:szCs w:val="20"/>
        </w:rPr>
        <w:t>,</w:t>
      </w:r>
      <w:r w:rsidR="00F95A21" w:rsidRPr="00DF63F5">
        <w:rPr>
          <w:rFonts w:ascii="Arial" w:hAnsi="Arial" w:cs="Arial"/>
          <w:color w:val="auto"/>
          <w:sz w:val="20"/>
          <w:szCs w:val="20"/>
        </w:rPr>
        <w:t xml:space="preserve"> zwaną również diagnozującą dotycząca wiadomości i umiejętności z zakresu anatomii i fizjologii, zdrowia publicznego oraz bezpieczeństwa i higieny pracy.</w:t>
      </w:r>
    </w:p>
    <w:p w:rsidR="003D39DC" w:rsidRPr="00DF63F5" w:rsidRDefault="003D39DC" w:rsidP="00E163F2">
      <w:pPr>
        <w:pStyle w:val="Listapunktowana"/>
        <w:numPr>
          <w:ilvl w:val="0"/>
          <w:numId w:val="0"/>
        </w:numPr>
        <w:spacing w:line="360" w:lineRule="auto"/>
        <w:rPr>
          <w:rFonts w:ascii="Arial" w:hAnsi="Arial" w:cs="Arial"/>
          <w:color w:val="auto"/>
          <w:sz w:val="20"/>
          <w:szCs w:val="20"/>
        </w:rPr>
      </w:pPr>
      <w:r w:rsidRPr="00DF63F5">
        <w:rPr>
          <w:rFonts w:ascii="Arial" w:hAnsi="Arial" w:cs="Arial"/>
          <w:color w:val="auto"/>
          <w:sz w:val="20"/>
          <w:szCs w:val="20"/>
        </w:rPr>
        <w:t>Ewaluacj</w:t>
      </w:r>
      <w:r w:rsidR="00D82C63">
        <w:rPr>
          <w:rFonts w:ascii="Arial" w:hAnsi="Arial" w:cs="Arial"/>
          <w:color w:val="auto"/>
          <w:sz w:val="20"/>
          <w:szCs w:val="20"/>
        </w:rPr>
        <w:t>a</w:t>
      </w:r>
      <w:r w:rsidRPr="00DF63F5">
        <w:rPr>
          <w:rFonts w:ascii="Arial" w:hAnsi="Arial" w:cs="Arial"/>
          <w:color w:val="auto"/>
          <w:sz w:val="20"/>
          <w:szCs w:val="20"/>
        </w:rPr>
        <w:t xml:space="preserve"> końcowa </w:t>
      </w:r>
      <w:r w:rsidR="00170E0A">
        <w:rPr>
          <w:rFonts w:ascii="Arial" w:hAnsi="Arial" w:cs="Arial"/>
          <w:color w:val="auto"/>
          <w:sz w:val="20"/>
          <w:szCs w:val="20"/>
        </w:rPr>
        <w:t>–</w:t>
      </w:r>
      <w:r w:rsidRPr="00DF63F5">
        <w:rPr>
          <w:rFonts w:ascii="Arial" w:hAnsi="Arial" w:cs="Arial"/>
          <w:color w:val="auto"/>
          <w:sz w:val="20"/>
          <w:szCs w:val="20"/>
        </w:rPr>
        <w:t xml:space="preserve">konkluzywna (sumująca/sumatywna) koncentrująca się na analizie rezultatów i skutków programu zarówno założonych przed realizacją, jak i niepożądanych wynikłych w trakcie realizacji opisanaw postaci wniosków i rekomendacjido programu w następnych latach kształcenia. </w:t>
      </w:r>
    </w:p>
    <w:p w:rsidR="003D39DC" w:rsidRPr="00DF63F5" w:rsidRDefault="003D39DC" w:rsidP="00E163F2">
      <w:pPr>
        <w:pStyle w:val="Listapunktowana"/>
        <w:numPr>
          <w:ilvl w:val="0"/>
          <w:numId w:val="0"/>
        </w:numPr>
        <w:spacing w:line="360" w:lineRule="auto"/>
        <w:rPr>
          <w:rFonts w:ascii="Arial" w:hAnsi="Arial" w:cs="Arial"/>
          <w:color w:val="auto"/>
          <w:sz w:val="20"/>
          <w:szCs w:val="20"/>
        </w:rPr>
      </w:pPr>
      <w:r w:rsidRPr="00DF63F5">
        <w:rPr>
          <w:rFonts w:ascii="Arial" w:hAnsi="Arial" w:cs="Arial"/>
          <w:color w:val="auto"/>
          <w:sz w:val="20"/>
          <w:szCs w:val="20"/>
        </w:rPr>
        <w:t xml:space="preserve">Proponowanemetody badawcze zastosowane w ewaluacji przedmiotu: </w:t>
      </w:r>
    </w:p>
    <w:p w:rsidR="003D39DC" w:rsidRPr="00DF63F5" w:rsidRDefault="003D39DC" w:rsidP="00E163F2">
      <w:pPr>
        <w:pStyle w:val="Lista2"/>
        <w:numPr>
          <w:ilvl w:val="0"/>
          <w:numId w:val="5"/>
        </w:numPr>
        <w:spacing w:line="360" w:lineRule="auto"/>
        <w:rPr>
          <w:rFonts w:ascii="Arial" w:hAnsi="Arial" w:cs="Arial"/>
          <w:color w:val="auto"/>
          <w:sz w:val="20"/>
          <w:szCs w:val="20"/>
        </w:rPr>
      </w:pPr>
      <w:r w:rsidRPr="00DF63F5">
        <w:rPr>
          <w:rFonts w:ascii="Arial" w:hAnsi="Arial" w:cs="Arial"/>
          <w:color w:val="auto"/>
          <w:sz w:val="20"/>
          <w:szCs w:val="20"/>
        </w:rPr>
        <w:t xml:space="preserve">ankieta </w:t>
      </w:r>
      <w:r w:rsidR="00170E0A">
        <w:rPr>
          <w:rFonts w:ascii="Arial" w:hAnsi="Arial" w:cs="Arial"/>
          <w:color w:val="auto"/>
          <w:sz w:val="20"/>
          <w:szCs w:val="20"/>
        </w:rPr>
        <w:t>–</w:t>
      </w:r>
      <w:r w:rsidRPr="00DF63F5">
        <w:rPr>
          <w:rFonts w:ascii="Arial" w:hAnsi="Arial" w:cs="Arial"/>
          <w:color w:val="auto"/>
          <w:sz w:val="20"/>
          <w:szCs w:val="20"/>
        </w:rPr>
        <w:t>kwestionariusz ankiety;</w:t>
      </w:r>
    </w:p>
    <w:p w:rsidR="003D39DC" w:rsidRPr="00DF63F5" w:rsidRDefault="003D39DC" w:rsidP="00E163F2">
      <w:pPr>
        <w:pStyle w:val="Lista2"/>
        <w:numPr>
          <w:ilvl w:val="0"/>
          <w:numId w:val="5"/>
        </w:numPr>
        <w:spacing w:line="360" w:lineRule="auto"/>
        <w:rPr>
          <w:rFonts w:ascii="Arial" w:hAnsi="Arial" w:cs="Arial"/>
          <w:color w:val="auto"/>
          <w:sz w:val="20"/>
          <w:szCs w:val="20"/>
        </w:rPr>
      </w:pPr>
      <w:r w:rsidRPr="00DF63F5">
        <w:rPr>
          <w:rFonts w:ascii="Arial" w:hAnsi="Arial" w:cs="Arial"/>
          <w:color w:val="auto"/>
          <w:sz w:val="20"/>
          <w:szCs w:val="20"/>
        </w:rPr>
        <w:t>obserwacja – arkusz obserwacji;</w:t>
      </w:r>
    </w:p>
    <w:p w:rsidR="003D39DC" w:rsidRPr="00DF63F5" w:rsidRDefault="003D39DC" w:rsidP="00E163F2">
      <w:pPr>
        <w:pStyle w:val="Lista2"/>
        <w:numPr>
          <w:ilvl w:val="0"/>
          <w:numId w:val="5"/>
        </w:numPr>
        <w:spacing w:line="360" w:lineRule="auto"/>
        <w:rPr>
          <w:rFonts w:ascii="Arial" w:hAnsi="Arial" w:cs="Arial"/>
          <w:color w:val="auto"/>
          <w:sz w:val="20"/>
          <w:szCs w:val="20"/>
        </w:rPr>
      </w:pPr>
      <w:r w:rsidRPr="00DF63F5">
        <w:rPr>
          <w:rFonts w:ascii="Arial" w:hAnsi="Arial" w:cs="Arial"/>
          <w:color w:val="auto"/>
          <w:sz w:val="20"/>
          <w:szCs w:val="20"/>
        </w:rPr>
        <w:t>pomiar dydaktyczny – sprawdzian, test.</w:t>
      </w:r>
    </w:p>
    <w:p w:rsidR="003D39DC" w:rsidRDefault="003D39DC" w:rsidP="00E163F2">
      <w:pPr>
        <w:spacing w:line="360" w:lineRule="auto"/>
        <w:jc w:val="both"/>
        <w:rPr>
          <w:rFonts w:ascii="Arial" w:hAnsi="Arial" w:cs="Arial"/>
          <w:bCs/>
          <w:color w:val="auto"/>
          <w:sz w:val="20"/>
          <w:szCs w:val="20"/>
        </w:rPr>
      </w:pPr>
    </w:p>
    <w:p w:rsidR="00651C89" w:rsidRPr="00DF63F5" w:rsidRDefault="00651C89" w:rsidP="00651C89">
      <w:pPr>
        <w:pStyle w:val="Nagwek4"/>
        <w:rPr>
          <w:rFonts w:ascii="Arial" w:hAnsi="Arial" w:cs="Arial"/>
          <w:i w:val="0"/>
          <w:color w:val="auto"/>
        </w:rPr>
      </w:pPr>
      <w:r w:rsidRPr="00DF63F5">
        <w:rPr>
          <w:rFonts w:ascii="Arial" w:hAnsi="Arial" w:cs="Arial"/>
          <w:i w:val="0"/>
          <w:color w:val="auto"/>
        </w:rPr>
        <w:t>ZALECANA LITERATURA DO ZAWODU</w:t>
      </w:r>
    </w:p>
    <w:p w:rsidR="00651C89" w:rsidRPr="00DF63F5" w:rsidRDefault="00651C89" w:rsidP="00651C89">
      <w:pPr>
        <w:pStyle w:val="Tekstpodstawowy"/>
        <w:spacing w:line="276" w:lineRule="auto"/>
        <w:rPr>
          <w:rFonts w:ascii="Arial" w:hAnsi="Arial" w:cs="Arial"/>
          <w:color w:val="auto"/>
          <w:sz w:val="20"/>
          <w:szCs w:val="20"/>
        </w:rPr>
      </w:pPr>
      <w:r w:rsidRPr="00DF63F5">
        <w:rPr>
          <w:rFonts w:ascii="Arial" w:hAnsi="Arial" w:cs="Arial"/>
          <w:color w:val="auto"/>
          <w:sz w:val="20"/>
          <w:szCs w:val="20"/>
        </w:rPr>
        <w:t>Proponowane podręczniki:</w:t>
      </w:r>
    </w:p>
    <w:p w:rsidR="00651C89" w:rsidRPr="00DF63F5" w:rsidRDefault="00651C89" w:rsidP="00651C89">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spacing w:after="160" w:line="276" w:lineRule="auto"/>
        <w:rPr>
          <w:rFonts w:ascii="Arial" w:hAnsi="Arial" w:cs="Arial"/>
          <w:color w:val="auto"/>
          <w:sz w:val="20"/>
          <w:szCs w:val="20"/>
        </w:rPr>
      </w:pPr>
      <w:r w:rsidRPr="00DF63F5">
        <w:rPr>
          <w:rFonts w:ascii="Arial" w:hAnsi="Arial" w:cs="Arial"/>
          <w:color w:val="auto"/>
          <w:sz w:val="20"/>
          <w:szCs w:val="20"/>
          <w:lang w:val="en-US"/>
        </w:rPr>
        <w:t xml:space="preserve">Goodman Jones B.,, O’Connor D. J., </w:t>
      </w:r>
      <w:r w:rsidRPr="00DF05FB">
        <w:rPr>
          <w:rFonts w:ascii="Arial" w:hAnsi="Arial" w:cs="Arial"/>
          <w:i/>
          <w:color w:val="auto"/>
          <w:sz w:val="20"/>
          <w:szCs w:val="20"/>
          <w:lang w:val="en-US"/>
        </w:rPr>
        <w:t>Patologia</w:t>
      </w:r>
      <w:r w:rsidRPr="00DF63F5">
        <w:rPr>
          <w:rFonts w:ascii="Arial" w:hAnsi="Arial" w:cs="Arial"/>
          <w:color w:val="auto"/>
          <w:sz w:val="20"/>
          <w:szCs w:val="20"/>
          <w:lang w:val="en-US"/>
        </w:rPr>
        <w:t>. Seria Crash Course, 2007.</w:t>
      </w:r>
    </w:p>
    <w:p w:rsidR="00651C89" w:rsidRPr="00DF63F5" w:rsidRDefault="00651C89" w:rsidP="00651C89">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spacing w:after="160" w:line="276" w:lineRule="auto"/>
        <w:rPr>
          <w:rFonts w:ascii="Arial" w:hAnsi="Arial" w:cs="Arial"/>
          <w:color w:val="auto"/>
          <w:sz w:val="20"/>
          <w:szCs w:val="20"/>
        </w:rPr>
      </w:pPr>
      <w:r w:rsidRPr="00DF63F5">
        <w:rPr>
          <w:rFonts w:ascii="Arial" w:hAnsi="Arial" w:cs="Arial"/>
          <w:color w:val="auto"/>
          <w:sz w:val="20"/>
          <w:szCs w:val="20"/>
        </w:rPr>
        <w:t xml:space="preserve">Guzek Jan Wojciech, </w:t>
      </w:r>
      <w:r w:rsidRPr="00DF05FB">
        <w:rPr>
          <w:rFonts w:ascii="Arial" w:hAnsi="Arial" w:cs="Arial"/>
          <w:i/>
          <w:color w:val="auto"/>
          <w:sz w:val="20"/>
          <w:szCs w:val="20"/>
        </w:rPr>
        <w:t>Patofizjologia człowieka w zarysie</w:t>
      </w:r>
      <w:r w:rsidRPr="00DF63F5">
        <w:rPr>
          <w:rFonts w:ascii="Arial" w:hAnsi="Arial" w:cs="Arial"/>
          <w:color w:val="auto"/>
          <w:sz w:val="20"/>
          <w:szCs w:val="20"/>
        </w:rPr>
        <w:t>, 2011.</w:t>
      </w:r>
    </w:p>
    <w:p w:rsidR="00651C89" w:rsidRPr="00DF63F5" w:rsidRDefault="00651C89" w:rsidP="00651C89">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spacing w:after="160" w:line="276" w:lineRule="auto"/>
        <w:rPr>
          <w:rFonts w:ascii="Arial" w:hAnsi="Arial" w:cs="Arial"/>
          <w:color w:val="auto"/>
          <w:sz w:val="20"/>
          <w:szCs w:val="20"/>
        </w:rPr>
      </w:pPr>
      <w:r w:rsidRPr="00DF63F5">
        <w:rPr>
          <w:rFonts w:ascii="Arial" w:hAnsi="Arial" w:cs="Arial"/>
          <w:color w:val="auto"/>
          <w:sz w:val="20"/>
          <w:szCs w:val="20"/>
        </w:rPr>
        <w:t>Stevens Alan, Lowe James, Patologia,red.: Elżbieta Korobowicz, Czelej, 2017.</w:t>
      </w:r>
    </w:p>
    <w:p w:rsidR="00651C89" w:rsidRPr="00DF63F5" w:rsidRDefault="00651C89" w:rsidP="00651C89">
      <w:pPr>
        <w:pStyle w:val="Tekstpodstawowy"/>
        <w:spacing w:line="276" w:lineRule="auto"/>
        <w:rPr>
          <w:rFonts w:ascii="Arial" w:hAnsi="Arial" w:cs="Arial"/>
          <w:color w:val="auto"/>
          <w:sz w:val="20"/>
          <w:szCs w:val="20"/>
        </w:rPr>
      </w:pPr>
      <w:r w:rsidRPr="00DF63F5">
        <w:rPr>
          <w:rFonts w:ascii="Arial" w:hAnsi="Arial" w:cs="Arial"/>
          <w:color w:val="auto"/>
          <w:sz w:val="20"/>
          <w:szCs w:val="20"/>
        </w:rPr>
        <w:t>Literatura:</w:t>
      </w:r>
    </w:p>
    <w:p w:rsidR="00651C89" w:rsidRPr="00DF63F5" w:rsidRDefault="00651C89" w:rsidP="00651C89">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after="160" w:line="276" w:lineRule="auto"/>
        <w:rPr>
          <w:rFonts w:ascii="Arial" w:hAnsi="Arial" w:cs="Arial"/>
          <w:color w:val="auto"/>
          <w:sz w:val="20"/>
          <w:szCs w:val="20"/>
        </w:rPr>
      </w:pPr>
      <w:r w:rsidRPr="00DF63F5">
        <w:rPr>
          <w:rFonts w:ascii="Arial" w:hAnsi="Arial" w:cs="Arial"/>
          <w:color w:val="auto"/>
          <w:sz w:val="20"/>
          <w:szCs w:val="20"/>
        </w:rPr>
        <w:lastRenderedPageBreak/>
        <w:t xml:space="preserve">Kanikowska Dominika, Witowski Janusz, </w:t>
      </w:r>
      <w:r w:rsidRPr="00DF05FB">
        <w:rPr>
          <w:rFonts w:ascii="Arial" w:hAnsi="Arial" w:cs="Arial"/>
          <w:i/>
          <w:color w:val="auto"/>
          <w:sz w:val="20"/>
          <w:szCs w:val="20"/>
        </w:rPr>
        <w:t>Patofizjologia. Repetytorium</w:t>
      </w:r>
      <w:r w:rsidRPr="00DF63F5">
        <w:rPr>
          <w:rFonts w:ascii="Arial" w:hAnsi="Arial" w:cs="Arial"/>
          <w:color w:val="auto"/>
          <w:sz w:val="20"/>
          <w:szCs w:val="20"/>
        </w:rPr>
        <w:t>, 2018.</w:t>
      </w:r>
    </w:p>
    <w:p w:rsidR="00651C89" w:rsidRPr="00DF63F5" w:rsidRDefault="00651C89" w:rsidP="00651C89">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after="160" w:line="276" w:lineRule="auto"/>
        <w:rPr>
          <w:rFonts w:ascii="Arial" w:hAnsi="Arial" w:cs="Arial"/>
          <w:color w:val="auto"/>
          <w:sz w:val="20"/>
          <w:szCs w:val="20"/>
          <w:lang w:val="en-US"/>
        </w:rPr>
      </w:pPr>
      <w:r w:rsidRPr="00DF63F5">
        <w:rPr>
          <w:rFonts w:ascii="Arial" w:hAnsi="Arial" w:cs="Arial"/>
          <w:color w:val="auto"/>
          <w:sz w:val="20"/>
          <w:szCs w:val="20"/>
          <w:lang w:val="en-US"/>
        </w:rPr>
        <w:t xml:space="preserve">Kumar Vinay, Abas Abul K, Robbins Aster Jon, </w:t>
      </w:r>
      <w:r w:rsidRPr="00DF05FB">
        <w:rPr>
          <w:rFonts w:ascii="Arial" w:hAnsi="Arial" w:cs="Arial"/>
          <w:i/>
          <w:color w:val="auto"/>
          <w:sz w:val="20"/>
          <w:szCs w:val="20"/>
          <w:lang w:val="en-US"/>
        </w:rPr>
        <w:t>Patologia</w:t>
      </w:r>
      <w:r w:rsidRPr="00DF63F5">
        <w:rPr>
          <w:rFonts w:ascii="Arial" w:hAnsi="Arial" w:cs="Arial"/>
          <w:color w:val="auto"/>
          <w:sz w:val="20"/>
          <w:szCs w:val="20"/>
          <w:lang w:val="en-US"/>
        </w:rPr>
        <w:t>, 2018.</w:t>
      </w:r>
    </w:p>
    <w:p w:rsidR="00651C89" w:rsidRPr="00DF63F5" w:rsidRDefault="00651C89" w:rsidP="00651C89">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after="160" w:line="276" w:lineRule="auto"/>
        <w:rPr>
          <w:rFonts w:ascii="Arial" w:hAnsi="Arial" w:cs="Arial"/>
          <w:color w:val="auto"/>
          <w:sz w:val="20"/>
          <w:szCs w:val="20"/>
        </w:rPr>
      </w:pPr>
      <w:r w:rsidRPr="00DF63F5">
        <w:rPr>
          <w:rFonts w:ascii="Arial" w:hAnsi="Arial" w:cs="Arial"/>
          <w:color w:val="auto"/>
          <w:sz w:val="20"/>
          <w:szCs w:val="20"/>
        </w:rPr>
        <w:t xml:space="preserve">Spondaryk Krzysztof, </w:t>
      </w:r>
      <w:r w:rsidRPr="00DF05FB">
        <w:rPr>
          <w:rFonts w:ascii="Arial" w:hAnsi="Arial" w:cs="Arial"/>
          <w:i/>
          <w:color w:val="auto"/>
          <w:sz w:val="20"/>
          <w:szCs w:val="20"/>
        </w:rPr>
        <w:t>Patologia narządu</w:t>
      </w:r>
      <w:r w:rsidRPr="00DF63F5">
        <w:rPr>
          <w:rFonts w:ascii="Arial" w:hAnsi="Arial" w:cs="Arial"/>
          <w:color w:val="auto"/>
          <w:sz w:val="20"/>
          <w:szCs w:val="20"/>
        </w:rPr>
        <w:t xml:space="preserve"> ruchu, 2007.</w:t>
      </w:r>
    </w:p>
    <w:p w:rsidR="00651C89" w:rsidRPr="00DF05FB" w:rsidRDefault="00651C89" w:rsidP="00651C89">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after="160" w:line="276" w:lineRule="auto"/>
        <w:rPr>
          <w:rFonts w:ascii="Arial" w:hAnsi="Arial" w:cs="Arial"/>
          <w:color w:val="auto"/>
          <w:sz w:val="20"/>
          <w:szCs w:val="20"/>
        </w:rPr>
      </w:pPr>
      <w:r w:rsidRPr="00DF05FB">
        <w:rPr>
          <w:rFonts w:ascii="Arial" w:hAnsi="Arial" w:cs="Arial"/>
          <w:color w:val="auto"/>
          <w:sz w:val="20"/>
          <w:szCs w:val="20"/>
        </w:rPr>
        <w:t>Waugh A., Grant A., Ross &amp; Wilson,</w:t>
      </w:r>
      <w:r w:rsidRPr="00DF05FB">
        <w:rPr>
          <w:rFonts w:ascii="Arial" w:hAnsi="Arial" w:cs="Arial"/>
          <w:i/>
          <w:color w:val="auto"/>
          <w:sz w:val="20"/>
          <w:szCs w:val="20"/>
        </w:rPr>
        <w:t xml:space="preserve"> Anatomia i fizjologia w zdrowiu i w chorobie</w:t>
      </w:r>
      <w:r w:rsidRPr="00DF63F5">
        <w:rPr>
          <w:rFonts w:ascii="Arial" w:hAnsi="Arial" w:cs="Arial"/>
          <w:color w:val="auto"/>
          <w:sz w:val="20"/>
          <w:szCs w:val="20"/>
        </w:rPr>
        <w:t>. Ćwiczenia, red. B. Ciszek, R. Maciejewski, 2016.</w:t>
      </w:r>
    </w:p>
    <w:p w:rsidR="00651C89" w:rsidRPr="00DF63F5" w:rsidRDefault="00651C89" w:rsidP="00651C89">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after="160" w:line="276" w:lineRule="auto"/>
        <w:rPr>
          <w:rFonts w:ascii="Arial" w:hAnsi="Arial" w:cs="Arial"/>
          <w:color w:val="auto"/>
          <w:sz w:val="20"/>
          <w:szCs w:val="20"/>
          <w:lang w:val="en-US"/>
        </w:rPr>
      </w:pPr>
      <w:r w:rsidRPr="00DF63F5">
        <w:rPr>
          <w:rFonts w:ascii="Arial" w:hAnsi="Arial" w:cs="Arial"/>
          <w:color w:val="auto"/>
          <w:sz w:val="20"/>
          <w:szCs w:val="20"/>
          <w:lang w:val="en-US"/>
        </w:rPr>
        <w:t xml:space="preserve">Weinberger S. E., Cockrill B. A., Mandel J., </w:t>
      </w:r>
      <w:r w:rsidRPr="00DF05FB">
        <w:rPr>
          <w:rFonts w:ascii="Arial" w:hAnsi="Arial" w:cs="Arial"/>
          <w:i/>
          <w:color w:val="auto"/>
          <w:sz w:val="20"/>
          <w:szCs w:val="20"/>
          <w:lang w:val="en-US"/>
        </w:rPr>
        <w:t>Chorobypłuc</w:t>
      </w:r>
      <w:r w:rsidRPr="00DF63F5">
        <w:rPr>
          <w:rFonts w:ascii="Arial" w:hAnsi="Arial" w:cs="Arial"/>
          <w:color w:val="auto"/>
          <w:sz w:val="20"/>
          <w:szCs w:val="20"/>
          <w:lang w:val="en-US"/>
        </w:rPr>
        <w:t xml:space="preserve"> , 2011.</w:t>
      </w:r>
    </w:p>
    <w:p w:rsidR="00651C89" w:rsidRPr="00DF63F5" w:rsidRDefault="00651C89" w:rsidP="00651C89">
      <w:pPr>
        <w:pStyle w:val="Tekstpodstawowy"/>
        <w:spacing w:line="276" w:lineRule="auto"/>
        <w:rPr>
          <w:rFonts w:ascii="Arial" w:hAnsi="Arial" w:cs="Arial"/>
          <w:color w:val="auto"/>
          <w:sz w:val="20"/>
          <w:szCs w:val="20"/>
        </w:rPr>
      </w:pPr>
      <w:r w:rsidRPr="00DF63F5">
        <w:rPr>
          <w:rFonts w:ascii="Arial" w:hAnsi="Arial" w:cs="Arial"/>
          <w:color w:val="auto"/>
          <w:sz w:val="20"/>
          <w:szCs w:val="20"/>
        </w:rPr>
        <w:t>Czasopisma branżowe:</w:t>
      </w:r>
    </w:p>
    <w:p w:rsidR="00651C89" w:rsidRPr="00DF63F5" w:rsidRDefault="00651C89" w:rsidP="00651C89">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Pr>
          <w:rFonts w:ascii="Arial" w:hAnsi="Arial" w:cs="Arial"/>
          <w:color w:val="auto"/>
          <w:sz w:val="20"/>
          <w:szCs w:val="20"/>
        </w:rPr>
        <w:t>„</w:t>
      </w:r>
      <w:r w:rsidRPr="00DF63F5">
        <w:rPr>
          <w:rFonts w:ascii="Arial" w:hAnsi="Arial" w:cs="Arial"/>
          <w:color w:val="auto"/>
          <w:sz w:val="20"/>
          <w:szCs w:val="20"/>
        </w:rPr>
        <w:t>Journal of Medical Science</w:t>
      </w:r>
      <w:r>
        <w:rPr>
          <w:rFonts w:ascii="Arial" w:hAnsi="Arial" w:cs="Arial"/>
          <w:color w:val="auto"/>
          <w:sz w:val="20"/>
          <w:szCs w:val="20"/>
        </w:rPr>
        <w:t>”</w:t>
      </w:r>
    </w:p>
    <w:p w:rsidR="00651C89" w:rsidRPr="00DF63F5" w:rsidRDefault="00651C89" w:rsidP="00651C89">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Pr>
          <w:rFonts w:ascii="Arial" w:hAnsi="Arial" w:cs="Arial"/>
          <w:color w:val="auto"/>
          <w:sz w:val="20"/>
          <w:szCs w:val="20"/>
        </w:rPr>
        <w:t>„</w:t>
      </w:r>
      <w:r w:rsidRPr="00DF63F5">
        <w:rPr>
          <w:rFonts w:ascii="Arial" w:hAnsi="Arial" w:cs="Arial"/>
          <w:color w:val="auto"/>
          <w:sz w:val="20"/>
          <w:szCs w:val="20"/>
        </w:rPr>
        <w:t>Leczenie Ran</w:t>
      </w:r>
      <w:r>
        <w:rPr>
          <w:rFonts w:ascii="Arial" w:hAnsi="Arial" w:cs="Arial"/>
          <w:color w:val="auto"/>
          <w:sz w:val="20"/>
          <w:szCs w:val="20"/>
        </w:rPr>
        <w:t>”</w:t>
      </w:r>
      <w:r w:rsidRPr="00DF63F5">
        <w:rPr>
          <w:rFonts w:ascii="Arial" w:hAnsi="Arial" w:cs="Arial"/>
          <w:color w:val="auto"/>
          <w:sz w:val="20"/>
          <w:szCs w:val="20"/>
        </w:rPr>
        <w:t>.</w:t>
      </w:r>
    </w:p>
    <w:p w:rsidR="00651C89" w:rsidRPr="00DF63F5" w:rsidRDefault="00651C89" w:rsidP="00651C89">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Pr>
          <w:rFonts w:ascii="Arial" w:hAnsi="Arial" w:cs="Arial"/>
          <w:color w:val="auto"/>
          <w:sz w:val="20"/>
          <w:szCs w:val="20"/>
        </w:rPr>
        <w:t>„</w:t>
      </w:r>
      <w:r w:rsidRPr="00DF63F5">
        <w:rPr>
          <w:rFonts w:ascii="Arial" w:hAnsi="Arial" w:cs="Arial"/>
          <w:color w:val="auto"/>
          <w:sz w:val="20"/>
          <w:szCs w:val="20"/>
        </w:rPr>
        <w:t>Medycyna Praktyczna</w:t>
      </w:r>
      <w:r>
        <w:rPr>
          <w:rFonts w:ascii="Arial" w:hAnsi="Arial" w:cs="Arial"/>
          <w:color w:val="auto"/>
          <w:sz w:val="20"/>
          <w:szCs w:val="20"/>
        </w:rPr>
        <w:t>”</w:t>
      </w:r>
    </w:p>
    <w:p w:rsidR="00651C89" w:rsidRPr="00DF63F5" w:rsidRDefault="00651C89" w:rsidP="00651C89">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DF63F5">
        <w:rPr>
          <w:rFonts w:ascii="Arial" w:hAnsi="Arial" w:cs="Arial"/>
          <w:color w:val="auto"/>
          <w:sz w:val="20"/>
          <w:szCs w:val="20"/>
        </w:rPr>
        <w:t>PolishJournal of Pathology</w:t>
      </w:r>
      <w:r>
        <w:rPr>
          <w:rFonts w:ascii="Arial" w:hAnsi="Arial" w:cs="Arial"/>
          <w:color w:val="auto"/>
          <w:sz w:val="20"/>
          <w:szCs w:val="20"/>
        </w:rPr>
        <w:t>”</w:t>
      </w:r>
    </w:p>
    <w:p w:rsidR="00651C89" w:rsidRPr="00DF63F5" w:rsidRDefault="00651C89" w:rsidP="00651C89">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Pr>
          <w:rFonts w:ascii="Arial" w:hAnsi="Arial" w:cs="Arial"/>
          <w:color w:val="auto"/>
          <w:sz w:val="20"/>
          <w:szCs w:val="20"/>
        </w:rPr>
        <w:t>„</w:t>
      </w:r>
      <w:r w:rsidRPr="00DF63F5">
        <w:rPr>
          <w:rFonts w:ascii="Arial" w:hAnsi="Arial" w:cs="Arial"/>
          <w:color w:val="auto"/>
          <w:sz w:val="20"/>
          <w:szCs w:val="20"/>
        </w:rPr>
        <w:t>Słyszę</w:t>
      </w:r>
      <w:r>
        <w:rPr>
          <w:rFonts w:ascii="Arial" w:hAnsi="Arial" w:cs="Arial"/>
          <w:color w:val="auto"/>
          <w:sz w:val="20"/>
          <w:szCs w:val="20"/>
        </w:rPr>
        <w:t>”</w:t>
      </w:r>
    </w:p>
    <w:p w:rsidR="00651C89" w:rsidRPr="00DF63F5" w:rsidRDefault="00651C89" w:rsidP="00651C89">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Pr>
          <w:rFonts w:ascii="Arial" w:hAnsi="Arial" w:cs="Arial"/>
          <w:color w:val="auto"/>
          <w:sz w:val="20"/>
          <w:szCs w:val="20"/>
        </w:rPr>
        <w:t>„</w:t>
      </w:r>
      <w:r w:rsidRPr="00DF63F5">
        <w:rPr>
          <w:rFonts w:ascii="Arial" w:hAnsi="Arial" w:cs="Arial"/>
          <w:color w:val="auto"/>
          <w:sz w:val="20"/>
          <w:szCs w:val="20"/>
        </w:rPr>
        <w:t>Zakażenia XXI wieku</w:t>
      </w:r>
      <w:r>
        <w:rPr>
          <w:rFonts w:ascii="Arial" w:hAnsi="Arial" w:cs="Arial"/>
          <w:color w:val="auto"/>
          <w:sz w:val="20"/>
          <w:szCs w:val="20"/>
        </w:rPr>
        <w:t>”</w:t>
      </w:r>
      <w:r w:rsidRPr="00DF63F5">
        <w:rPr>
          <w:rFonts w:ascii="Arial" w:hAnsi="Arial" w:cs="Arial"/>
          <w:color w:val="auto"/>
          <w:sz w:val="20"/>
          <w:szCs w:val="20"/>
        </w:rPr>
        <w:t>.</w:t>
      </w:r>
    </w:p>
    <w:p w:rsidR="00002937" w:rsidRDefault="00002937" w:rsidP="00E163F2">
      <w:pPr>
        <w:spacing w:line="360" w:lineRule="auto"/>
        <w:jc w:val="both"/>
        <w:rPr>
          <w:rFonts w:ascii="Arial" w:hAnsi="Arial" w:cs="Arial"/>
          <w:bCs/>
          <w:color w:val="auto"/>
          <w:sz w:val="20"/>
          <w:szCs w:val="20"/>
        </w:rPr>
      </w:pPr>
    </w:p>
    <w:p w:rsidR="0088689F" w:rsidRPr="00DF05FB" w:rsidRDefault="001C4138" w:rsidP="00E163F2">
      <w:pPr>
        <w:pStyle w:val="Nagwek4"/>
        <w:spacing w:before="0" w:line="360" w:lineRule="auto"/>
        <w:rPr>
          <w:rStyle w:val="Pogrubienie"/>
          <w:rFonts w:ascii="Arial" w:hAnsi="Arial" w:cs="Arial"/>
          <w:i w:val="0"/>
          <w:color w:val="auto"/>
          <w:sz w:val="24"/>
          <w:szCs w:val="24"/>
        </w:rPr>
      </w:pPr>
      <w:r>
        <w:rPr>
          <w:rStyle w:val="Pogrubienie"/>
          <w:rFonts w:ascii="Arial" w:hAnsi="Arial" w:cs="Arial"/>
          <w:i w:val="0"/>
          <w:color w:val="auto"/>
        </w:rPr>
        <w:br w:type="column"/>
      </w:r>
      <w:r w:rsidR="0032387E" w:rsidRPr="00DF05FB">
        <w:rPr>
          <w:rStyle w:val="Pogrubienie"/>
          <w:rFonts w:ascii="Arial" w:hAnsi="Arial" w:cs="Arial"/>
          <w:i w:val="0"/>
          <w:color w:val="auto"/>
        </w:rPr>
        <w:lastRenderedPageBreak/>
        <w:t>FIZYCZNE PODSTAWY ELEKTRORADIOLOGII</w:t>
      </w:r>
    </w:p>
    <w:p w:rsidR="00002937" w:rsidRDefault="00002937" w:rsidP="00E163F2">
      <w:pPr>
        <w:pStyle w:val="Nagwek5"/>
        <w:spacing w:before="0" w:line="360" w:lineRule="auto"/>
        <w:rPr>
          <w:rFonts w:ascii="Arial" w:hAnsi="Arial" w:cs="Arial"/>
          <w:color w:val="auto"/>
        </w:rPr>
      </w:pPr>
    </w:p>
    <w:p w:rsidR="0088689F" w:rsidRPr="00DF63F5" w:rsidRDefault="0088689F" w:rsidP="00E163F2">
      <w:pPr>
        <w:pStyle w:val="Nagwek5"/>
        <w:spacing w:before="0" w:line="360" w:lineRule="auto"/>
        <w:rPr>
          <w:rFonts w:ascii="Arial" w:hAnsi="Arial" w:cs="Arial"/>
          <w:color w:val="auto"/>
        </w:rPr>
      </w:pPr>
      <w:r w:rsidRPr="00DF63F5">
        <w:rPr>
          <w:rFonts w:ascii="Arial" w:hAnsi="Arial" w:cs="Arial"/>
          <w:color w:val="auto"/>
        </w:rPr>
        <w:t xml:space="preserve">Cele ogólne </w:t>
      </w:r>
    </w:p>
    <w:p w:rsidR="0035787B" w:rsidRPr="00DF63F5" w:rsidRDefault="00B45588" w:rsidP="00E163F2">
      <w:pPr>
        <w:pStyle w:val="Akapitzlist"/>
        <w:numPr>
          <w:ilvl w:val="0"/>
          <w:numId w:val="47"/>
        </w:numPr>
        <w:spacing w:line="360" w:lineRule="auto"/>
        <w:ind w:left="426"/>
        <w:rPr>
          <w:rFonts w:ascii="Arial" w:hAnsi="Arial" w:cs="Arial"/>
          <w:color w:val="auto"/>
          <w:sz w:val="20"/>
          <w:szCs w:val="20"/>
        </w:rPr>
      </w:pPr>
      <w:r w:rsidRPr="00DF63F5">
        <w:rPr>
          <w:rFonts w:ascii="Arial" w:hAnsi="Arial" w:cs="Arial"/>
          <w:color w:val="auto"/>
          <w:sz w:val="20"/>
          <w:szCs w:val="20"/>
        </w:rPr>
        <w:t>Scharakteryzowanie promieniowania jonizującego, w tym rentgenowskiego</w:t>
      </w:r>
      <w:r w:rsidR="0035787B" w:rsidRPr="00DF63F5">
        <w:rPr>
          <w:rFonts w:ascii="Arial" w:hAnsi="Arial" w:cs="Arial"/>
          <w:color w:val="auto"/>
          <w:sz w:val="20"/>
          <w:szCs w:val="20"/>
        </w:rPr>
        <w:t>.</w:t>
      </w:r>
    </w:p>
    <w:p w:rsidR="0035787B" w:rsidRPr="00DF63F5" w:rsidRDefault="00B45588" w:rsidP="00E163F2">
      <w:pPr>
        <w:pStyle w:val="Akapitzlist"/>
        <w:numPr>
          <w:ilvl w:val="0"/>
          <w:numId w:val="47"/>
        </w:numPr>
        <w:spacing w:line="360" w:lineRule="auto"/>
        <w:ind w:left="426"/>
        <w:rPr>
          <w:rFonts w:ascii="Arial" w:hAnsi="Arial" w:cs="Arial"/>
          <w:color w:val="auto"/>
          <w:sz w:val="20"/>
          <w:szCs w:val="20"/>
        </w:rPr>
      </w:pPr>
      <w:r w:rsidRPr="00DF63F5">
        <w:rPr>
          <w:rFonts w:ascii="Arial" w:hAnsi="Arial" w:cs="Arial"/>
          <w:color w:val="auto"/>
          <w:sz w:val="20"/>
          <w:szCs w:val="20"/>
        </w:rPr>
        <w:t>Przedstawienie rodzajów promieniowania wykorzystywanego w radioterapii i jego oddziaływania z materią, w tym tkanką żywą</w:t>
      </w:r>
      <w:r w:rsidR="0035787B" w:rsidRPr="00DF63F5">
        <w:rPr>
          <w:rFonts w:ascii="Arial" w:hAnsi="Arial" w:cs="Arial"/>
          <w:color w:val="auto"/>
          <w:sz w:val="20"/>
          <w:szCs w:val="20"/>
        </w:rPr>
        <w:t>.</w:t>
      </w:r>
    </w:p>
    <w:p w:rsidR="0035787B" w:rsidRPr="00DF63F5" w:rsidRDefault="00B45588" w:rsidP="00E163F2">
      <w:pPr>
        <w:pStyle w:val="Akapitzlist"/>
        <w:numPr>
          <w:ilvl w:val="0"/>
          <w:numId w:val="47"/>
        </w:numPr>
        <w:spacing w:line="360" w:lineRule="auto"/>
        <w:ind w:left="426"/>
        <w:rPr>
          <w:rFonts w:ascii="Arial" w:hAnsi="Arial" w:cs="Arial"/>
          <w:color w:val="auto"/>
          <w:sz w:val="20"/>
          <w:szCs w:val="20"/>
        </w:rPr>
      </w:pPr>
      <w:r w:rsidRPr="00DF63F5">
        <w:rPr>
          <w:rFonts w:ascii="Arial" w:hAnsi="Arial" w:cs="Arial"/>
          <w:color w:val="auto"/>
          <w:sz w:val="20"/>
          <w:szCs w:val="20"/>
        </w:rPr>
        <w:t>Scharakteryzowanie właściwości pola magnetycznego wykorzystanych w diagnostyce obrazowej</w:t>
      </w:r>
      <w:r w:rsidR="0035787B" w:rsidRPr="00DF63F5">
        <w:rPr>
          <w:rFonts w:ascii="Arial" w:hAnsi="Arial" w:cs="Arial"/>
          <w:color w:val="auto"/>
          <w:sz w:val="20"/>
          <w:szCs w:val="20"/>
        </w:rPr>
        <w:t>.</w:t>
      </w:r>
    </w:p>
    <w:p w:rsidR="00B45588" w:rsidRPr="00DF63F5" w:rsidRDefault="00B45588" w:rsidP="00E163F2">
      <w:pPr>
        <w:pStyle w:val="Akapitzlist"/>
        <w:numPr>
          <w:ilvl w:val="0"/>
          <w:numId w:val="47"/>
        </w:numPr>
        <w:spacing w:line="360" w:lineRule="auto"/>
        <w:ind w:left="426"/>
        <w:rPr>
          <w:rFonts w:ascii="Arial" w:hAnsi="Arial" w:cs="Arial"/>
          <w:color w:val="auto"/>
          <w:sz w:val="20"/>
          <w:szCs w:val="20"/>
        </w:rPr>
      </w:pPr>
      <w:r w:rsidRPr="00DF63F5">
        <w:rPr>
          <w:rFonts w:ascii="Arial" w:hAnsi="Arial" w:cs="Arial"/>
          <w:color w:val="auto"/>
          <w:sz w:val="20"/>
          <w:szCs w:val="20"/>
        </w:rPr>
        <w:t>Przedstawienie zjawisk wykorzystywanych w diagnostyce elektromedycznej</w:t>
      </w:r>
      <w:r w:rsidR="004A37B0">
        <w:rPr>
          <w:rFonts w:ascii="Arial" w:hAnsi="Arial" w:cs="Arial"/>
          <w:color w:val="auto"/>
          <w:sz w:val="20"/>
          <w:szCs w:val="20"/>
        </w:rPr>
        <w:t>.</w:t>
      </w:r>
    </w:p>
    <w:p w:rsidR="0088689F" w:rsidRPr="00DF63F5" w:rsidRDefault="0088689F" w:rsidP="00E163F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4A37B0" w:rsidRDefault="0088689F" w:rsidP="00E163F2">
      <w:pPr>
        <w:pStyle w:val="Nagwek5"/>
        <w:spacing w:before="0" w:line="360" w:lineRule="auto"/>
        <w:rPr>
          <w:rFonts w:ascii="Arial" w:hAnsi="Arial" w:cs="Arial"/>
          <w:color w:val="auto"/>
        </w:rPr>
      </w:pPr>
      <w:r w:rsidRPr="00DF63F5">
        <w:rPr>
          <w:rFonts w:ascii="Arial" w:hAnsi="Arial" w:cs="Arial"/>
          <w:color w:val="auto"/>
        </w:rPr>
        <w:t>Cele operacyjne</w:t>
      </w:r>
    </w:p>
    <w:p w:rsidR="0088689F" w:rsidRPr="00002937" w:rsidRDefault="004A37B0" w:rsidP="00E163F2">
      <w:pPr>
        <w:pStyle w:val="Nagwek5"/>
        <w:spacing w:before="0" w:line="360" w:lineRule="auto"/>
        <w:rPr>
          <w:rFonts w:ascii="Arial" w:hAnsi="Arial" w:cs="Arial"/>
          <w:color w:val="auto"/>
        </w:rPr>
      </w:pPr>
      <w:r w:rsidRPr="00E163F2">
        <w:rPr>
          <w:rFonts w:ascii="Arial" w:hAnsi="Arial" w:cs="Arial"/>
          <w:b/>
          <w:color w:val="auto"/>
        </w:rPr>
        <w:t>Uczeń potrafi:</w:t>
      </w:r>
    </w:p>
    <w:p w:rsidR="0035787B" w:rsidRPr="00DF63F5" w:rsidRDefault="0032387E" w:rsidP="00E163F2">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F63F5">
        <w:rPr>
          <w:rFonts w:ascii="Arial" w:hAnsi="Arial" w:cs="Arial"/>
          <w:color w:val="auto"/>
          <w:sz w:val="20"/>
          <w:szCs w:val="20"/>
        </w:rPr>
        <w:t>charakteryzować</w:t>
      </w:r>
      <w:r w:rsidR="0088689F" w:rsidRPr="00DF63F5">
        <w:rPr>
          <w:rFonts w:ascii="Arial" w:hAnsi="Arial" w:cs="Arial"/>
          <w:color w:val="auto"/>
          <w:sz w:val="20"/>
          <w:szCs w:val="20"/>
        </w:rPr>
        <w:t xml:space="preserve"> właściwości i</w:t>
      </w:r>
      <w:r w:rsidR="00CF0B39">
        <w:rPr>
          <w:rFonts w:ascii="Arial" w:hAnsi="Arial" w:cs="Arial"/>
          <w:color w:val="auto"/>
          <w:sz w:val="20"/>
          <w:szCs w:val="20"/>
        </w:rPr>
        <w:t> </w:t>
      </w:r>
      <w:r w:rsidR="0088689F" w:rsidRPr="00DF63F5">
        <w:rPr>
          <w:rFonts w:ascii="Arial" w:hAnsi="Arial" w:cs="Arial"/>
          <w:color w:val="auto"/>
          <w:sz w:val="20"/>
          <w:szCs w:val="20"/>
        </w:rPr>
        <w:t>oddziaływanie materią promieniowania rentgenowskiego do wykonywania badań obrazowych</w:t>
      </w:r>
      <w:r w:rsidR="001635FA">
        <w:rPr>
          <w:rFonts w:ascii="Arial" w:hAnsi="Arial" w:cs="Arial"/>
          <w:color w:val="auto"/>
          <w:sz w:val="20"/>
          <w:szCs w:val="20"/>
        </w:rPr>
        <w:t>,</w:t>
      </w:r>
    </w:p>
    <w:p w:rsidR="0035787B" w:rsidRPr="00DF63F5" w:rsidRDefault="0032387E" w:rsidP="00E163F2">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F63F5">
        <w:rPr>
          <w:rFonts w:ascii="Arial" w:hAnsi="Arial" w:cs="Arial"/>
          <w:color w:val="auto"/>
          <w:sz w:val="20"/>
          <w:szCs w:val="20"/>
        </w:rPr>
        <w:t>charakteryzować</w:t>
      </w:r>
      <w:r w:rsidR="0088689F" w:rsidRPr="00DF63F5">
        <w:rPr>
          <w:rFonts w:ascii="Arial" w:hAnsi="Arial" w:cs="Arial"/>
          <w:color w:val="auto"/>
          <w:sz w:val="20"/>
          <w:szCs w:val="20"/>
        </w:rPr>
        <w:t xml:space="preserve"> właściwości </w:t>
      </w:r>
      <w:r w:rsidR="00022D7C">
        <w:rPr>
          <w:rFonts w:ascii="Arial" w:hAnsi="Arial" w:cs="Arial"/>
          <w:color w:val="auto"/>
          <w:sz w:val="20"/>
          <w:szCs w:val="20"/>
        </w:rPr>
        <w:t xml:space="preserve">i </w:t>
      </w:r>
      <w:r w:rsidR="0088689F" w:rsidRPr="00DF63F5">
        <w:rPr>
          <w:rFonts w:ascii="Arial" w:hAnsi="Arial" w:cs="Arial"/>
          <w:color w:val="auto"/>
          <w:sz w:val="20"/>
          <w:szCs w:val="20"/>
        </w:rPr>
        <w:t xml:space="preserve">oddziaływanie </w:t>
      </w:r>
      <w:r w:rsidR="00DF05FB">
        <w:rPr>
          <w:rFonts w:ascii="Arial" w:hAnsi="Arial" w:cs="Arial"/>
          <w:color w:val="auto"/>
          <w:sz w:val="20"/>
          <w:szCs w:val="20"/>
        </w:rPr>
        <w:t xml:space="preserve">z </w:t>
      </w:r>
      <w:r w:rsidR="0088689F" w:rsidRPr="00DF63F5">
        <w:rPr>
          <w:rFonts w:ascii="Arial" w:hAnsi="Arial" w:cs="Arial"/>
          <w:color w:val="auto"/>
          <w:sz w:val="20"/>
          <w:szCs w:val="20"/>
        </w:rPr>
        <w:t>materią promieniowania jonizującego i</w:t>
      </w:r>
      <w:r w:rsidR="00CF0B39">
        <w:rPr>
          <w:rFonts w:ascii="Arial" w:hAnsi="Arial" w:cs="Arial"/>
          <w:color w:val="auto"/>
          <w:sz w:val="20"/>
          <w:szCs w:val="20"/>
        </w:rPr>
        <w:t> </w:t>
      </w:r>
      <w:r w:rsidR="0088689F" w:rsidRPr="00DF63F5">
        <w:rPr>
          <w:rFonts w:ascii="Arial" w:hAnsi="Arial" w:cs="Arial"/>
          <w:color w:val="auto"/>
          <w:sz w:val="20"/>
          <w:szCs w:val="20"/>
        </w:rPr>
        <w:t>pola magnetycznego do wykonywania badań obrazowych</w:t>
      </w:r>
      <w:r w:rsidR="001635FA">
        <w:rPr>
          <w:rFonts w:ascii="Arial" w:hAnsi="Arial" w:cs="Arial"/>
          <w:color w:val="auto"/>
          <w:sz w:val="20"/>
          <w:szCs w:val="20"/>
        </w:rPr>
        <w:t>,</w:t>
      </w:r>
    </w:p>
    <w:p w:rsidR="0035787B" w:rsidRPr="00DF63F5" w:rsidRDefault="0032387E" w:rsidP="00E163F2">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F63F5">
        <w:rPr>
          <w:rFonts w:ascii="Arial" w:hAnsi="Arial" w:cs="Arial"/>
          <w:color w:val="auto"/>
          <w:sz w:val="20"/>
          <w:szCs w:val="20"/>
        </w:rPr>
        <w:t>charakteryzować</w:t>
      </w:r>
      <w:r w:rsidR="0088689F" w:rsidRPr="00DF63F5">
        <w:rPr>
          <w:rFonts w:ascii="Arial" w:hAnsi="Arial" w:cs="Arial"/>
          <w:color w:val="auto"/>
          <w:sz w:val="20"/>
          <w:szCs w:val="20"/>
        </w:rPr>
        <w:t xml:space="preserve"> podstawowe zjawiska fizyczne wykorzystywane w</w:t>
      </w:r>
      <w:r w:rsidR="00CF0B39">
        <w:rPr>
          <w:rFonts w:ascii="Arial" w:hAnsi="Arial" w:cs="Arial"/>
          <w:color w:val="auto"/>
          <w:sz w:val="20"/>
          <w:szCs w:val="20"/>
        </w:rPr>
        <w:t> </w:t>
      </w:r>
      <w:r w:rsidR="0088689F" w:rsidRPr="00DF63F5">
        <w:rPr>
          <w:rFonts w:ascii="Arial" w:hAnsi="Arial" w:cs="Arial"/>
          <w:color w:val="auto"/>
          <w:sz w:val="20"/>
          <w:szCs w:val="20"/>
        </w:rPr>
        <w:t>diagnostyce elektromedycznej</w:t>
      </w:r>
      <w:r w:rsidR="001635FA">
        <w:rPr>
          <w:rFonts w:ascii="Arial" w:hAnsi="Arial" w:cs="Arial"/>
          <w:color w:val="auto"/>
          <w:sz w:val="20"/>
          <w:szCs w:val="20"/>
        </w:rPr>
        <w:t>,</w:t>
      </w:r>
    </w:p>
    <w:p w:rsidR="0088689F" w:rsidRPr="00DF63F5" w:rsidRDefault="0032387E" w:rsidP="00E163F2">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F63F5">
        <w:rPr>
          <w:rFonts w:ascii="Arial" w:hAnsi="Arial" w:cs="Arial"/>
          <w:color w:val="auto"/>
          <w:sz w:val="20"/>
          <w:szCs w:val="20"/>
        </w:rPr>
        <w:t>charakteryzować</w:t>
      </w:r>
      <w:r w:rsidR="0088689F" w:rsidRPr="00DF63F5">
        <w:rPr>
          <w:rFonts w:ascii="Arial" w:hAnsi="Arial" w:cs="Arial"/>
          <w:color w:val="auto"/>
          <w:sz w:val="20"/>
          <w:szCs w:val="20"/>
        </w:rPr>
        <w:t xml:space="preserve"> właściwości promieniowania jonizującego i</w:t>
      </w:r>
      <w:r w:rsidR="00CF0B39">
        <w:rPr>
          <w:rFonts w:ascii="Arial" w:hAnsi="Arial" w:cs="Arial"/>
          <w:color w:val="auto"/>
          <w:sz w:val="20"/>
          <w:szCs w:val="20"/>
        </w:rPr>
        <w:t> </w:t>
      </w:r>
      <w:r w:rsidR="0088689F" w:rsidRPr="00DF63F5">
        <w:rPr>
          <w:rFonts w:ascii="Arial" w:hAnsi="Arial" w:cs="Arial"/>
          <w:color w:val="auto"/>
          <w:sz w:val="20"/>
          <w:szCs w:val="20"/>
        </w:rPr>
        <w:t>jego oddziaływanie z</w:t>
      </w:r>
      <w:r w:rsidR="00CF0B39">
        <w:rPr>
          <w:rFonts w:ascii="Arial" w:hAnsi="Arial" w:cs="Arial"/>
          <w:color w:val="auto"/>
          <w:sz w:val="20"/>
          <w:szCs w:val="20"/>
        </w:rPr>
        <w:t> </w:t>
      </w:r>
      <w:r w:rsidR="0088689F" w:rsidRPr="00DF63F5">
        <w:rPr>
          <w:rFonts w:ascii="Arial" w:hAnsi="Arial" w:cs="Arial"/>
          <w:color w:val="auto"/>
          <w:sz w:val="20"/>
          <w:szCs w:val="20"/>
        </w:rPr>
        <w:t>materią wykorzystywane w</w:t>
      </w:r>
      <w:r w:rsidR="00CF0B39">
        <w:rPr>
          <w:rFonts w:ascii="Arial" w:hAnsi="Arial" w:cs="Arial"/>
          <w:color w:val="auto"/>
          <w:sz w:val="20"/>
          <w:szCs w:val="20"/>
        </w:rPr>
        <w:t> </w:t>
      </w:r>
      <w:r w:rsidR="0088689F" w:rsidRPr="00DF63F5">
        <w:rPr>
          <w:rFonts w:ascii="Arial" w:hAnsi="Arial" w:cs="Arial"/>
          <w:color w:val="auto"/>
          <w:sz w:val="20"/>
          <w:szCs w:val="20"/>
        </w:rPr>
        <w:t>radioterapii</w:t>
      </w:r>
      <w:r w:rsidR="001635FA">
        <w:rPr>
          <w:rFonts w:ascii="Arial" w:hAnsi="Arial" w:cs="Arial"/>
          <w:color w:val="auto"/>
          <w:sz w:val="20"/>
          <w:szCs w:val="20"/>
        </w:rPr>
        <w:t>.</w:t>
      </w:r>
    </w:p>
    <w:p w:rsidR="0088689F" w:rsidRDefault="0088689F" w:rsidP="00E163F2">
      <w:p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hAnsi="Arial" w:cs="Arial"/>
          <w:color w:val="auto"/>
          <w:sz w:val="20"/>
          <w:szCs w:val="20"/>
        </w:rPr>
      </w:pPr>
    </w:p>
    <w:p w:rsidR="00002937" w:rsidRPr="00DF63F5" w:rsidRDefault="00002937" w:rsidP="00E163F2">
      <w:p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hAnsi="Arial" w:cs="Arial"/>
          <w:color w:val="auto"/>
          <w:sz w:val="20"/>
          <w:szCs w:val="20"/>
        </w:rPr>
      </w:pPr>
    </w:p>
    <w:p w:rsidR="0035787B" w:rsidRPr="00002937" w:rsidRDefault="0035787B" w:rsidP="00E163F2">
      <w:pPr>
        <w:pStyle w:val="Nagwek4"/>
        <w:spacing w:before="0" w:line="360" w:lineRule="auto"/>
        <w:rPr>
          <w:rFonts w:ascii="Arial" w:hAnsi="Arial" w:cs="Arial"/>
          <w:color w:val="auto"/>
        </w:rPr>
      </w:pPr>
      <w:r w:rsidRPr="00E163F2">
        <w:rPr>
          <w:rFonts w:ascii="Arial" w:hAnsi="Arial" w:cs="Arial"/>
          <w:b/>
          <w:color w:val="auto"/>
        </w:rPr>
        <w:t>MATERIAŁ NAUCZANIA</w:t>
      </w:r>
      <w:r w:rsidRPr="00E163F2">
        <w:rPr>
          <w:rFonts w:ascii="Arial" w:hAnsi="Arial" w:cs="Arial"/>
          <w:b/>
          <w:i w:val="0"/>
          <w:color w:val="auto"/>
        </w:rPr>
        <w:t>Fizyczne podstawy elektroradiologii</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4"/>
        <w:gridCol w:w="3045"/>
        <w:gridCol w:w="1454"/>
        <w:gridCol w:w="2948"/>
        <w:gridCol w:w="3230"/>
        <w:gridCol w:w="1407"/>
      </w:tblGrid>
      <w:tr w:rsidR="003D39DC" w:rsidRPr="00DF63F5" w:rsidTr="00CF3870">
        <w:tc>
          <w:tcPr>
            <w:tcW w:w="1774" w:type="dxa"/>
            <w:vMerge w:val="restart"/>
          </w:tcPr>
          <w:p w:rsidR="003D39DC" w:rsidRPr="00DF63F5" w:rsidRDefault="003D39DC" w:rsidP="00236F2B">
            <w:pPr>
              <w:rPr>
                <w:rFonts w:ascii="Arial" w:hAnsi="Arial" w:cs="Arial"/>
                <w:color w:val="auto"/>
                <w:sz w:val="20"/>
                <w:szCs w:val="20"/>
              </w:rPr>
            </w:pPr>
            <w:r w:rsidRPr="00DF63F5">
              <w:rPr>
                <w:rFonts w:ascii="Arial" w:hAnsi="Arial" w:cs="Arial"/>
                <w:color w:val="auto"/>
                <w:sz w:val="20"/>
                <w:szCs w:val="20"/>
              </w:rPr>
              <w:t>Dział programowy</w:t>
            </w:r>
          </w:p>
        </w:tc>
        <w:tc>
          <w:tcPr>
            <w:tcW w:w="3045" w:type="dxa"/>
            <w:vMerge w:val="restart"/>
          </w:tcPr>
          <w:p w:rsidR="003D39DC" w:rsidRPr="00DF63F5" w:rsidRDefault="003D39DC" w:rsidP="00236F2B">
            <w:pPr>
              <w:rPr>
                <w:rFonts w:ascii="Arial" w:hAnsi="Arial" w:cs="Arial"/>
                <w:color w:val="auto"/>
                <w:sz w:val="20"/>
                <w:szCs w:val="20"/>
              </w:rPr>
            </w:pPr>
            <w:r w:rsidRPr="00DF63F5">
              <w:rPr>
                <w:rFonts w:ascii="Arial" w:hAnsi="Arial" w:cs="Arial"/>
                <w:color w:val="auto"/>
                <w:sz w:val="20"/>
                <w:szCs w:val="20"/>
              </w:rPr>
              <w:t>Tematy jednostek metodycznych</w:t>
            </w:r>
          </w:p>
        </w:tc>
        <w:tc>
          <w:tcPr>
            <w:tcW w:w="1454" w:type="dxa"/>
            <w:vMerge w:val="restart"/>
          </w:tcPr>
          <w:p w:rsidR="003D39DC" w:rsidRPr="00DF63F5" w:rsidRDefault="003D39DC" w:rsidP="00236F2B">
            <w:pPr>
              <w:rPr>
                <w:rFonts w:ascii="Arial" w:hAnsi="Arial" w:cs="Arial"/>
                <w:color w:val="auto"/>
                <w:sz w:val="20"/>
                <w:szCs w:val="20"/>
              </w:rPr>
            </w:pPr>
            <w:r w:rsidRPr="00DF63F5">
              <w:rPr>
                <w:rFonts w:ascii="Arial" w:hAnsi="Arial" w:cs="Arial"/>
                <w:color w:val="auto"/>
                <w:sz w:val="20"/>
                <w:szCs w:val="20"/>
              </w:rPr>
              <w:t>Liczba godz.</w:t>
            </w:r>
          </w:p>
        </w:tc>
        <w:tc>
          <w:tcPr>
            <w:tcW w:w="6178" w:type="dxa"/>
            <w:gridSpan w:val="2"/>
          </w:tcPr>
          <w:p w:rsidR="003D39DC" w:rsidRPr="00DF63F5" w:rsidRDefault="003D39DC" w:rsidP="00236F2B">
            <w:pPr>
              <w:jc w:val="center"/>
              <w:rPr>
                <w:rFonts w:ascii="Arial" w:hAnsi="Arial" w:cs="Arial"/>
                <w:color w:val="auto"/>
                <w:sz w:val="20"/>
                <w:szCs w:val="20"/>
              </w:rPr>
            </w:pPr>
            <w:r w:rsidRPr="00DF63F5">
              <w:rPr>
                <w:rFonts w:ascii="Arial" w:hAnsi="Arial" w:cs="Arial"/>
                <w:color w:val="auto"/>
                <w:sz w:val="20"/>
                <w:szCs w:val="20"/>
              </w:rPr>
              <w:t>Wymagania programowe</w:t>
            </w:r>
          </w:p>
        </w:tc>
        <w:tc>
          <w:tcPr>
            <w:tcW w:w="1407" w:type="dxa"/>
          </w:tcPr>
          <w:p w:rsidR="003D39DC" w:rsidRPr="00DF63F5" w:rsidRDefault="003D39DC" w:rsidP="00236F2B">
            <w:pPr>
              <w:rPr>
                <w:rFonts w:ascii="Arial" w:hAnsi="Arial" w:cs="Arial"/>
                <w:color w:val="auto"/>
                <w:sz w:val="20"/>
                <w:szCs w:val="20"/>
              </w:rPr>
            </w:pPr>
            <w:r w:rsidRPr="00DF63F5">
              <w:rPr>
                <w:rFonts w:ascii="Arial" w:hAnsi="Arial" w:cs="Arial"/>
                <w:color w:val="auto"/>
                <w:sz w:val="20"/>
                <w:szCs w:val="20"/>
              </w:rPr>
              <w:t>Uwagi o realizacji</w:t>
            </w:r>
          </w:p>
        </w:tc>
      </w:tr>
      <w:tr w:rsidR="003D39DC" w:rsidRPr="00DF63F5" w:rsidTr="00CF3870">
        <w:tc>
          <w:tcPr>
            <w:tcW w:w="1774" w:type="dxa"/>
            <w:vMerge/>
          </w:tcPr>
          <w:p w:rsidR="003D39DC" w:rsidRPr="00DF63F5" w:rsidRDefault="003D39DC" w:rsidP="00236F2B">
            <w:pPr>
              <w:rPr>
                <w:rFonts w:ascii="Arial" w:hAnsi="Arial" w:cs="Arial"/>
                <w:color w:val="auto"/>
                <w:sz w:val="20"/>
                <w:szCs w:val="20"/>
              </w:rPr>
            </w:pPr>
          </w:p>
        </w:tc>
        <w:tc>
          <w:tcPr>
            <w:tcW w:w="3045" w:type="dxa"/>
            <w:vMerge/>
          </w:tcPr>
          <w:p w:rsidR="003D39DC" w:rsidRPr="00DF63F5" w:rsidRDefault="003D39DC" w:rsidP="00236F2B">
            <w:pPr>
              <w:rPr>
                <w:rFonts w:ascii="Arial" w:hAnsi="Arial" w:cs="Arial"/>
                <w:color w:val="auto"/>
                <w:sz w:val="20"/>
                <w:szCs w:val="20"/>
              </w:rPr>
            </w:pPr>
          </w:p>
        </w:tc>
        <w:tc>
          <w:tcPr>
            <w:tcW w:w="1454" w:type="dxa"/>
            <w:vMerge/>
          </w:tcPr>
          <w:p w:rsidR="003D39DC" w:rsidRPr="00DF63F5" w:rsidRDefault="003D39DC" w:rsidP="00236F2B">
            <w:pPr>
              <w:rPr>
                <w:rFonts w:ascii="Arial" w:hAnsi="Arial" w:cs="Arial"/>
                <w:color w:val="auto"/>
                <w:sz w:val="20"/>
                <w:szCs w:val="20"/>
              </w:rPr>
            </w:pPr>
          </w:p>
        </w:tc>
        <w:tc>
          <w:tcPr>
            <w:tcW w:w="2948" w:type="dxa"/>
          </w:tcPr>
          <w:p w:rsidR="003D39DC" w:rsidRPr="00DF63F5" w:rsidRDefault="003D39DC" w:rsidP="00236F2B">
            <w:pPr>
              <w:rPr>
                <w:rFonts w:ascii="Arial" w:hAnsi="Arial" w:cs="Arial"/>
                <w:color w:val="auto"/>
                <w:sz w:val="20"/>
                <w:szCs w:val="20"/>
              </w:rPr>
            </w:pPr>
            <w:r w:rsidRPr="00DF63F5">
              <w:rPr>
                <w:rFonts w:ascii="Arial" w:hAnsi="Arial" w:cs="Arial"/>
                <w:color w:val="auto"/>
                <w:sz w:val="20"/>
                <w:szCs w:val="20"/>
              </w:rPr>
              <w:t>Podstawowe</w:t>
            </w:r>
          </w:p>
          <w:p w:rsidR="003D39DC" w:rsidRPr="00DF63F5" w:rsidRDefault="003D39DC" w:rsidP="00236F2B">
            <w:pPr>
              <w:rPr>
                <w:rFonts w:ascii="Arial" w:hAnsi="Arial" w:cs="Arial"/>
                <w:color w:val="auto"/>
                <w:sz w:val="20"/>
                <w:szCs w:val="20"/>
              </w:rPr>
            </w:pPr>
            <w:r w:rsidRPr="00DF63F5">
              <w:rPr>
                <w:rFonts w:ascii="Arial" w:hAnsi="Arial" w:cs="Arial"/>
                <w:color w:val="auto"/>
                <w:sz w:val="20"/>
                <w:szCs w:val="20"/>
              </w:rPr>
              <w:t>Uczeń potrafi:</w:t>
            </w:r>
          </w:p>
        </w:tc>
        <w:tc>
          <w:tcPr>
            <w:tcW w:w="3230" w:type="dxa"/>
          </w:tcPr>
          <w:p w:rsidR="003D39DC" w:rsidRPr="00DF63F5" w:rsidRDefault="003D39DC" w:rsidP="00236F2B">
            <w:pPr>
              <w:rPr>
                <w:rFonts w:ascii="Arial" w:hAnsi="Arial" w:cs="Arial"/>
                <w:color w:val="auto"/>
                <w:sz w:val="20"/>
                <w:szCs w:val="20"/>
              </w:rPr>
            </w:pPr>
            <w:r w:rsidRPr="00DF63F5">
              <w:rPr>
                <w:rFonts w:ascii="Arial" w:hAnsi="Arial" w:cs="Arial"/>
                <w:color w:val="auto"/>
                <w:sz w:val="20"/>
                <w:szCs w:val="20"/>
              </w:rPr>
              <w:t>Ponadpodstawowe</w:t>
            </w:r>
          </w:p>
          <w:p w:rsidR="003D39DC" w:rsidRPr="00DF63F5" w:rsidRDefault="003D39DC" w:rsidP="00236F2B">
            <w:pPr>
              <w:rPr>
                <w:rFonts w:ascii="Arial" w:hAnsi="Arial" w:cs="Arial"/>
                <w:color w:val="auto"/>
                <w:sz w:val="20"/>
                <w:szCs w:val="20"/>
              </w:rPr>
            </w:pPr>
            <w:r w:rsidRPr="00DF63F5">
              <w:rPr>
                <w:rFonts w:ascii="Arial" w:hAnsi="Arial" w:cs="Arial"/>
                <w:color w:val="auto"/>
                <w:sz w:val="20"/>
                <w:szCs w:val="20"/>
              </w:rPr>
              <w:t>Uczeń potrafi:</w:t>
            </w:r>
          </w:p>
        </w:tc>
        <w:tc>
          <w:tcPr>
            <w:tcW w:w="1407" w:type="dxa"/>
          </w:tcPr>
          <w:p w:rsidR="003D39DC" w:rsidRPr="00DF63F5" w:rsidRDefault="003D39DC" w:rsidP="00236F2B">
            <w:pPr>
              <w:rPr>
                <w:rFonts w:ascii="Arial" w:hAnsi="Arial" w:cs="Arial"/>
                <w:color w:val="auto"/>
                <w:sz w:val="20"/>
                <w:szCs w:val="20"/>
              </w:rPr>
            </w:pPr>
            <w:r w:rsidRPr="00DF63F5">
              <w:rPr>
                <w:rFonts w:ascii="Arial" w:hAnsi="Arial" w:cs="Arial"/>
                <w:color w:val="auto"/>
                <w:sz w:val="20"/>
                <w:szCs w:val="20"/>
              </w:rPr>
              <w:t>Etap realizacji</w:t>
            </w:r>
          </w:p>
        </w:tc>
      </w:tr>
      <w:tr w:rsidR="003D39DC" w:rsidRPr="00DF63F5" w:rsidTr="00CF3870">
        <w:tc>
          <w:tcPr>
            <w:tcW w:w="1774" w:type="dxa"/>
            <w:vMerge w:val="restart"/>
          </w:tcPr>
          <w:p w:rsidR="003D39DC" w:rsidRPr="00DF63F5" w:rsidRDefault="003D39DC" w:rsidP="00236F2B">
            <w:pPr>
              <w:rPr>
                <w:rFonts w:ascii="Arial" w:hAnsi="Arial" w:cs="Arial"/>
                <w:color w:val="auto"/>
                <w:sz w:val="20"/>
                <w:szCs w:val="20"/>
              </w:rPr>
            </w:pPr>
            <w:r w:rsidRPr="00DF63F5">
              <w:rPr>
                <w:rFonts w:ascii="Arial" w:hAnsi="Arial" w:cs="Arial"/>
                <w:color w:val="auto"/>
                <w:sz w:val="20"/>
                <w:szCs w:val="20"/>
              </w:rPr>
              <w:t>I.</w:t>
            </w:r>
            <w:r w:rsidR="0035787B" w:rsidRPr="00DF63F5">
              <w:rPr>
                <w:rFonts w:ascii="Arial" w:hAnsi="Arial" w:cs="Arial"/>
                <w:color w:val="auto"/>
                <w:sz w:val="20"/>
                <w:szCs w:val="20"/>
              </w:rPr>
              <w:t xml:space="preserve"> Zjawiska wykorzystywane w diagnostyce obrazowej orazw radio</w:t>
            </w:r>
            <w:r w:rsidR="0032387E" w:rsidRPr="00DF63F5">
              <w:rPr>
                <w:rFonts w:ascii="Arial" w:hAnsi="Arial" w:cs="Arial"/>
                <w:color w:val="auto"/>
                <w:sz w:val="20"/>
                <w:szCs w:val="20"/>
              </w:rPr>
              <w:t>terapii</w:t>
            </w:r>
          </w:p>
        </w:tc>
        <w:tc>
          <w:tcPr>
            <w:tcW w:w="3045" w:type="dxa"/>
          </w:tcPr>
          <w:p w:rsidR="003D39DC" w:rsidRPr="00DF63F5" w:rsidRDefault="003D39DC" w:rsidP="00236F2B">
            <w:pPr>
              <w:rPr>
                <w:rFonts w:ascii="Arial" w:hAnsi="Arial" w:cs="Arial"/>
                <w:color w:val="auto"/>
                <w:sz w:val="20"/>
                <w:szCs w:val="20"/>
              </w:rPr>
            </w:pPr>
            <w:r w:rsidRPr="00DF63F5">
              <w:rPr>
                <w:rFonts w:ascii="Arial" w:hAnsi="Arial" w:cs="Arial"/>
                <w:color w:val="auto"/>
                <w:sz w:val="20"/>
                <w:szCs w:val="20"/>
              </w:rPr>
              <w:t xml:space="preserve">1. </w:t>
            </w:r>
            <w:r w:rsidR="00106097">
              <w:rPr>
                <w:rFonts w:ascii="Arial" w:hAnsi="Arial" w:cs="Arial"/>
                <w:color w:val="auto"/>
                <w:sz w:val="20"/>
                <w:szCs w:val="20"/>
              </w:rPr>
              <w:t>W</w:t>
            </w:r>
            <w:r w:rsidR="0032387E" w:rsidRPr="00DF63F5">
              <w:rPr>
                <w:rFonts w:ascii="Arial" w:hAnsi="Arial" w:cs="Arial"/>
                <w:color w:val="auto"/>
                <w:sz w:val="20"/>
                <w:szCs w:val="20"/>
              </w:rPr>
              <w:t xml:space="preserve">łaściwości i oddziaływanie z materią promieniowania </w:t>
            </w:r>
            <w:r w:rsidR="00693BD5" w:rsidRPr="00DF63F5">
              <w:rPr>
                <w:rFonts w:ascii="Arial" w:hAnsi="Arial" w:cs="Arial"/>
                <w:color w:val="auto"/>
                <w:sz w:val="20"/>
                <w:szCs w:val="20"/>
              </w:rPr>
              <w:t>jonizującego</w:t>
            </w:r>
          </w:p>
        </w:tc>
        <w:tc>
          <w:tcPr>
            <w:tcW w:w="1454" w:type="dxa"/>
          </w:tcPr>
          <w:p w:rsidR="003D39DC" w:rsidRPr="00DF63F5" w:rsidRDefault="003D39DC" w:rsidP="00236F2B">
            <w:pPr>
              <w:rPr>
                <w:rFonts w:ascii="Arial" w:hAnsi="Arial" w:cs="Arial"/>
                <w:color w:val="auto"/>
                <w:sz w:val="20"/>
                <w:szCs w:val="20"/>
              </w:rPr>
            </w:pPr>
          </w:p>
        </w:tc>
        <w:tc>
          <w:tcPr>
            <w:tcW w:w="2948" w:type="dxa"/>
          </w:tcPr>
          <w:p w:rsidR="00CF6F1D" w:rsidRPr="00DF63F5" w:rsidRDefault="00693BD5" w:rsidP="00236F2B">
            <w:pPr>
              <w:spacing w:before="20"/>
              <w:rPr>
                <w:rFonts w:ascii="Arial" w:hAnsi="Arial" w:cs="Arial"/>
                <w:color w:val="auto"/>
                <w:sz w:val="20"/>
                <w:szCs w:val="20"/>
              </w:rPr>
            </w:pPr>
            <w:r w:rsidRPr="00DF63F5">
              <w:rPr>
                <w:rFonts w:ascii="Arial" w:hAnsi="Arial" w:cs="Arial"/>
                <w:color w:val="auto"/>
                <w:sz w:val="20"/>
                <w:szCs w:val="20"/>
              </w:rPr>
              <w:t>-</w:t>
            </w:r>
            <w:r w:rsidR="00E858B4" w:rsidRPr="00DF63F5">
              <w:rPr>
                <w:rFonts w:ascii="Arial" w:hAnsi="Arial" w:cs="Arial"/>
                <w:color w:val="auto"/>
                <w:sz w:val="20"/>
                <w:szCs w:val="20"/>
              </w:rPr>
              <w:t xml:space="preserve"> wymienić rodzaje promieniowania,</w:t>
            </w:r>
          </w:p>
          <w:p w:rsidR="00CF6F1D" w:rsidRPr="00DF63F5" w:rsidRDefault="00CF6F1D" w:rsidP="00236F2B">
            <w:pPr>
              <w:spacing w:before="20"/>
              <w:rPr>
                <w:rFonts w:ascii="Arial" w:hAnsi="Arial" w:cs="Arial"/>
                <w:color w:val="auto"/>
                <w:sz w:val="20"/>
                <w:szCs w:val="20"/>
              </w:rPr>
            </w:pPr>
            <w:r w:rsidRPr="00DF63F5">
              <w:rPr>
                <w:rFonts w:ascii="Arial" w:hAnsi="Arial" w:cs="Arial"/>
                <w:color w:val="auto"/>
                <w:sz w:val="20"/>
                <w:szCs w:val="20"/>
              </w:rPr>
              <w:t xml:space="preserve">- wymienić źródła promieniowania X, </w:t>
            </w:r>
            <w:r w:rsidRPr="00DF63F5">
              <w:rPr>
                <w:rStyle w:val="ilfuvd"/>
                <w:rFonts w:ascii="Arial" w:hAnsi="Arial" w:cs="Arial"/>
                <w:color w:val="auto"/>
                <w:sz w:val="20"/>
                <w:szCs w:val="20"/>
              </w:rPr>
              <w:t>γ</w:t>
            </w:r>
            <w:r w:rsidRPr="00DF63F5">
              <w:rPr>
                <w:rFonts w:ascii="Arial" w:hAnsi="Arial" w:cs="Arial"/>
                <w:color w:val="auto"/>
                <w:sz w:val="20"/>
                <w:szCs w:val="20"/>
              </w:rPr>
              <w:t>, β, α.</w:t>
            </w:r>
          </w:p>
          <w:p w:rsidR="00CF6F1D" w:rsidRPr="00DF63F5" w:rsidRDefault="00076BD2" w:rsidP="00236F2B">
            <w:pPr>
              <w:spacing w:before="20"/>
              <w:rPr>
                <w:rFonts w:ascii="Arial" w:hAnsi="Arial" w:cs="Arial"/>
                <w:color w:val="auto"/>
                <w:sz w:val="20"/>
                <w:szCs w:val="20"/>
              </w:rPr>
            </w:pPr>
            <w:r w:rsidRPr="00DF63F5">
              <w:rPr>
                <w:rFonts w:ascii="Arial" w:hAnsi="Arial" w:cs="Arial"/>
                <w:color w:val="auto"/>
                <w:sz w:val="20"/>
                <w:szCs w:val="20"/>
              </w:rPr>
              <w:t>- opisać zjawiska</w:t>
            </w:r>
            <w:r w:rsidR="00CF6F1D" w:rsidRPr="00DF63F5">
              <w:rPr>
                <w:rFonts w:ascii="Arial" w:hAnsi="Arial" w:cs="Arial"/>
                <w:color w:val="auto"/>
                <w:sz w:val="20"/>
                <w:szCs w:val="20"/>
              </w:rPr>
              <w:t xml:space="preserve"> powstawania promieniowania X, </w:t>
            </w:r>
            <w:r w:rsidR="00CF6F1D" w:rsidRPr="00DF63F5">
              <w:rPr>
                <w:rStyle w:val="ilfuvd"/>
                <w:rFonts w:ascii="Arial" w:hAnsi="Arial" w:cs="Arial"/>
                <w:color w:val="auto"/>
                <w:sz w:val="20"/>
                <w:szCs w:val="20"/>
              </w:rPr>
              <w:t>γ</w:t>
            </w:r>
            <w:r w:rsidR="00CF6F1D" w:rsidRPr="00DF63F5">
              <w:rPr>
                <w:rFonts w:ascii="Arial" w:hAnsi="Arial" w:cs="Arial"/>
                <w:color w:val="auto"/>
                <w:sz w:val="20"/>
                <w:szCs w:val="20"/>
              </w:rPr>
              <w:t>, β, α.</w:t>
            </w:r>
          </w:p>
          <w:p w:rsidR="00E858B4" w:rsidRPr="00DF63F5" w:rsidRDefault="00E858B4" w:rsidP="00236F2B">
            <w:pPr>
              <w:spacing w:before="20"/>
              <w:rPr>
                <w:rFonts w:ascii="Arial" w:hAnsi="Arial" w:cs="Arial"/>
                <w:color w:val="auto"/>
                <w:sz w:val="20"/>
                <w:szCs w:val="20"/>
              </w:rPr>
            </w:pPr>
            <w:r w:rsidRPr="00DF63F5">
              <w:rPr>
                <w:rFonts w:ascii="Arial" w:hAnsi="Arial" w:cs="Arial"/>
                <w:color w:val="auto"/>
                <w:sz w:val="20"/>
                <w:szCs w:val="20"/>
              </w:rPr>
              <w:t xml:space="preserve">- omówić cechy promieniowania X, </w:t>
            </w:r>
            <w:r w:rsidRPr="00DF63F5">
              <w:rPr>
                <w:rStyle w:val="ilfuvd"/>
                <w:rFonts w:ascii="Arial" w:hAnsi="Arial" w:cs="Arial"/>
                <w:color w:val="auto"/>
                <w:sz w:val="20"/>
                <w:szCs w:val="20"/>
              </w:rPr>
              <w:t>γ</w:t>
            </w:r>
            <w:r w:rsidRPr="00DF63F5">
              <w:rPr>
                <w:rFonts w:ascii="Arial" w:hAnsi="Arial" w:cs="Arial"/>
                <w:color w:val="auto"/>
                <w:sz w:val="20"/>
                <w:szCs w:val="20"/>
              </w:rPr>
              <w:t>, β, α.</w:t>
            </w:r>
          </w:p>
          <w:p w:rsidR="00693BD5" w:rsidRPr="00DF63F5" w:rsidRDefault="00D73A20" w:rsidP="00236F2B">
            <w:pPr>
              <w:spacing w:before="20"/>
              <w:rPr>
                <w:rFonts w:ascii="Arial" w:hAnsi="Arial" w:cs="Arial"/>
                <w:color w:val="auto"/>
                <w:sz w:val="20"/>
                <w:szCs w:val="20"/>
              </w:rPr>
            </w:pPr>
            <w:r w:rsidRPr="00DF63F5">
              <w:rPr>
                <w:rFonts w:ascii="Arial" w:hAnsi="Arial" w:cs="Arial"/>
                <w:color w:val="auto"/>
                <w:sz w:val="20"/>
                <w:szCs w:val="20"/>
              </w:rPr>
              <w:t xml:space="preserve">- </w:t>
            </w:r>
            <w:r w:rsidR="00693BD5" w:rsidRPr="00DF63F5">
              <w:rPr>
                <w:rFonts w:ascii="Arial" w:hAnsi="Arial" w:cs="Arial"/>
                <w:color w:val="auto"/>
                <w:sz w:val="20"/>
                <w:szCs w:val="20"/>
              </w:rPr>
              <w:t xml:space="preserve">wymieniać właściwości </w:t>
            </w:r>
            <w:r w:rsidR="00693BD5" w:rsidRPr="00DF63F5">
              <w:rPr>
                <w:rFonts w:ascii="Arial" w:hAnsi="Arial" w:cs="Arial"/>
                <w:color w:val="auto"/>
                <w:sz w:val="20"/>
                <w:szCs w:val="20"/>
              </w:rPr>
              <w:lastRenderedPageBreak/>
              <w:t>promieniowania rentgenowskiego</w:t>
            </w:r>
          </w:p>
          <w:p w:rsidR="00E858B4" w:rsidRPr="00DF63F5" w:rsidRDefault="00693BD5" w:rsidP="00236F2B">
            <w:pPr>
              <w:spacing w:before="20"/>
              <w:rPr>
                <w:rFonts w:ascii="Arial" w:hAnsi="Arial" w:cs="Arial"/>
                <w:color w:val="auto"/>
                <w:sz w:val="20"/>
                <w:szCs w:val="20"/>
              </w:rPr>
            </w:pPr>
            <w:r w:rsidRPr="00DF63F5">
              <w:rPr>
                <w:rFonts w:ascii="Arial" w:hAnsi="Arial" w:cs="Arial"/>
                <w:color w:val="auto"/>
                <w:sz w:val="20"/>
                <w:szCs w:val="20"/>
              </w:rPr>
              <w:t xml:space="preserve">- </w:t>
            </w:r>
            <w:r w:rsidR="00E858B4" w:rsidRPr="00DF63F5">
              <w:rPr>
                <w:rFonts w:ascii="Arial" w:hAnsi="Arial" w:cs="Arial"/>
                <w:color w:val="auto"/>
                <w:sz w:val="20"/>
                <w:szCs w:val="20"/>
              </w:rPr>
              <w:t>omawiać właściwości promieniowania rentgenowskiego</w:t>
            </w:r>
          </w:p>
          <w:p w:rsidR="00693BD5" w:rsidRPr="00DF63F5" w:rsidRDefault="00E858B4" w:rsidP="00236F2B">
            <w:pPr>
              <w:spacing w:before="20"/>
              <w:rPr>
                <w:rFonts w:ascii="Arial" w:hAnsi="Arial" w:cs="Arial"/>
                <w:color w:val="auto"/>
                <w:sz w:val="20"/>
                <w:szCs w:val="20"/>
              </w:rPr>
            </w:pPr>
            <w:r w:rsidRPr="00DF63F5">
              <w:rPr>
                <w:rFonts w:ascii="Arial" w:hAnsi="Arial" w:cs="Arial"/>
                <w:color w:val="auto"/>
                <w:sz w:val="20"/>
                <w:szCs w:val="20"/>
              </w:rPr>
              <w:t xml:space="preserve">- </w:t>
            </w:r>
            <w:r w:rsidR="00693BD5" w:rsidRPr="00DF63F5">
              <w:rPr>
                <w:rFonts w:ascii="Arial" w:hAnsi="Arial" w:cs="Arial"/>
                <w:color w:val="auto"/>
                <w:sz w:val="20"/>
                <w:szCs w:val="20"/>
              </w:rPr>
              <w:t xml:space="preserve">wymienić zjawiska jakim podlega promieniowanie rentgenowskie </w:t>
            </w:r>
          </w:p>
          <w:p w:rsidR="00E858B4" w:rsidRPr="00DF63F5" w:rsidRDefault="00693BD5" w:rsidP="00236F2B">
            <w:pPr>
              <w:spacing w:before="20"/>
              <w:rPr>
                <w:rFonts w:ascii="Arial" w:hAnsi="Arial" w:cs="Arial"/>
                <w:color w:val="auto"/>
                <w:sz w:val="20"/>
                <w:szCs w:val="20"/>
              </w:rPr>
            </w:pPr>
            <w:r w:rsidRPr="00DF63F5">
              <w:rPr>
                <w:rFonts w:ascii="Arial" w:hAnsi="Arial" w:cs="Arial"/>
                <w:color w:val="auto"/>
                <w:sz w:val="20"/>
                <w:szCs w:val="20"/>
              </w:rPr>
              <w:t xml:space="preserve">- </w:t>
            </w:r>
            <w:r w:rsidR="00E858B4" w:rsidRPr="00DF63F5">
              <w:rPr>
                <w:rFonts w:ascii="Arial" w:hAnsi="Arial" w:cs="Arial"/>
                <w:color w:val="auto"/>
                <w:sz w:val="20"/>
                <w:szCs w:val="20"/>
              </w:rPr>
              <w:t xml:space="preserve">omówić zjawiska, jakim podlegapromieniowanie rentgenowskie </w:t>
            </w:r>
          </w:p>
          <w:p w:rsidR="00693BD5" w:rsidRPr="00DF63F5" w:rsidRDefault="00E858B4" w:rsidP="00236F2B">
            <w:pPr>
              <w:spacing w:before="20"/>
              <w:rPr>
                <w:rFonts w:ascii="Arial" w:hAnsi="Arial" w:cs="Arial"/>
                <w:strike/>
                <w:color w:val="auto"/>
                <w:sz w:val="20"/>
                <w:szCs w:val="20"/>
              </w:rPr>
            </w:pPr>
            <w:r w:rsidRPr="00DF63F5">
              <w:rPr>
                <w:rFonts w:ascii="Arial" w:hAnsi="Arial" w:cs="Arial"/>
                <w:color w:val="auto"/>
                <w:sz w:val="20"/>
                <w:szCs w:val="20"/>
              </w:rPr>
              <w:t xml:space="preserve">- </w:t>
            </w:r>
            <w:r w:rsidR="00693BD5" w:rsidRPr="00DF63F5">
              <w:rPr>
                <w:rFonts w:ascii="Arial" w:hAnsi="Arial" w:cs="Arial"/>
                <w:color w:val="auto"/>
                <w:sz w:val="20"/>
                <w:szCs w:val="20"/>
              </w:rPr>
              <w:t xml:space="preserve">opisać oddziaływanie promieniowania jonizującego z materią nieożywioną </w:t>
            </w:r>
          </w:p>
          <w:p w:rsidR="00693BD5" w:rsidRPr="00DF63F5" w:rsidRDefault="00693BD5" w:rsidP="00236F2B">
            <w:pPr>
              <w:spacing w:before="20"/>
              <w:rPr>
                <w:rFonts w:ascii="Arial" w:hAnsi="Arial" w:cs="Arial"/>
                <w:color w:val="auto"/>
                <w:sz w:val="20"/>
                <w:szCs w:val="20"/>
              </w:rPr>
            </w:pPr>
            <w:r w:rsidRPr="00DF63F5">
              <w:rPr>
                <w:rFonts w:ascii="Arial" w:hAnsi="Arial" w:cs="Arial"/>
                <w:color w:val="auto"/>
                <w:sz w:val="20"/>
                <w:szCs w:val="20"/>
              </w:rPr>
              <w:t>- opisać działanie promieniowania jonizującego na organizmy żywe, a zwłaszcza organizm człowieka</w:t>
            </w:r>
          </w:p>
          <w:p w:rsidR="00693BD5" w:rsidRPr="00DF63F5" w:rsidRDefault="00693BD5" w:rsidP="00236F2B">
            <w:pPr>
              <w:spacing w:before="20"/>
              <w:rPr>
                <w:rFonts w:ascii="Arial" w:hAnsi="Arial" w:cs="Arial"/>
                <w:color w:val="auto"/>
                <w:sz w:val="20"/>
                <w:szCs w:val="20"/>
              </w:rPr>
            </w:pPr>
            <w:r w:rsidRPr="00DF63F5">
              <w:rPr>
                <w:rFonts w:ascii="Arial" w:hAnsi="Arial" w:cs="Arial"/>
                <w:color w:val="auto"/>
                <w:sz w:val="20"/>
                <w:szCs w:val="20"/>
              </w:rPr>
              <w:t xml:space="preserve">- wymienić skutki działania promieniowania jonizującego na organizmy żywe </w:t>
            </w:r>
          </w:p>
          <w:p w:rsidR="00693BD5" w:rsidRPr="00DF63F5" w:rsidRDefault="00693BD5" w:rsidP="00236F2B">
            <w:pPr>
              <w:spacing w:before="20"/>
              <w:rPr>
                <w:rFonts w:ascii="Arial" w:hAnsi="Arial" w:cs="Arial"/>
                <w:color w:val="auto"/>
                <w:sz w:val="20"/>
                <w:szCs w:val="20"/>
              </w:rPr>
            </w:pPr>
            <w:r w:rsidRPr="00DF63F5">
              <w:rPr>
                <w:rFonts w:ascii="Arial" w:hAnsi="Arial" w:cs="Arial"/>
                <w:color w:val="auto"/>
                <w:sz w:val="20"/>
                <w:szCs w:val="20"/>
              </w:rPr>
              <w:t xml:space="preserve">- wymienić wykorzystywane zjawiska fizyczne do wykonywania badań rentgenowskich </w:t>
            </w:r>
          </w:p>
          <w:p w:rsidR="00693BD5" w:rsidRPr="00DF63F5" w:rsidRDefault="00693BD5" w:rsidP="00236F2B">
            <w:pPr>
              <w:spacing w:before="20"/>
              <w:rPr>
                <w:rFonts w:ascii="Arial" w:hAnsi="Arial" w:cs="Arial"/>
                <w:color w:val="auto"/>
                <w:sz w:val="20"/>
                <w:szCs w:val="20"/>
              </w:rPr>
            </w:pPr>
            <w:r w:rsidRPr="00DF63F5">
              <w:rPr>
                <w:rFonts w:ascii="Arial" w:hAnsi="Arial" w:cs="Arial"/>
                <w:color w:val="auto"/>
                <w:sz w:val="20"/>
                <w:szCs w:val="20"/>
              </w:rPr>
              <w:t xml:space="preserve">- wymienić zjawiska, dzięki którym powstaje obraz rentgenowski </w:t>
            </w:r>
          </w:p>
          <w:p w:rsidR="00E858B4" w:rsidRPr="00DF63F5" w:rsidRDefault="00693BD5" w:rsidP="00236F2B">
            <w:pPr>
              <w:rPr>
                <w:rFonts w:ascii="Arial" w:hAnsi="Arial" w:cs="Arial"/>
                <w:color w:val="auto"/>
                <w:sz w:val="20"/>
                <w:szCs w:val="20"/>
              </w:rPr>
            </w:pPr>
            <w:r w:rsidRPr="00DF63F5">
              <w:rPr>
                <w:rFonts w:ascii="Arial" w:hAnsi="Arial" w:cs="Arial"/>
                <w:color w:val="auto"/>
                <w:sz w:val="20"/>
                <w:szCs w:val="20"/>
              </w:rPr>
              <w:t>-</w:t>
            </w:r>
            <w:r w:rsidR="00E858B4" w:rsidRPr="00DF63F5">
              <w:rPr>
                <w:rFonts w:ascii="Arial" w:hAnsi="Arial" w:cs="Arial"/>
                <w:color w:val="auto"/>
                <w:sz w:val="20"/>
                <w:szCs w:val="20"/>
              </w:rPr>
              <w:t xml:space="preserve"> przedstawić zjawiska, dzięki którym powstaje obraz rentgenowski </w:t>
            </w:r>
          </w:p>
          <w:p w:rsidR="00555695" w:rsidRPr="00DF63F5" w:rsidRDefault="00E858B4" w:rsidP="00236F2B">
            <w:pPr>
              <w:rPr>
                <w:rFonts w:ascii="Arial" w:hAnsi="Arial" w:cs="Arial"/>
                <w:color w:val="auto"/>
                <w:sz w:val="20"/>
                <w:szCs w:val="20"/>
              </w:rPr>
            </w:pPr>
            <w:r w:rsidRPr="00DF63F5">
              <w:rPr>
                <w:rFonts w:ascii="Arial" w:hAnsi="Arial" w:cs="Arial"/>
                <w:color w:val="auto"/>
                <w:sz w:val="20"/>
                <w:szCs w:val="20"/>
              </w:rPr>
              <w:t xml:space="preserve">- </w:t>
            </w:r>
            <w:r w:rsidR="00693BD5" w:rsidRPr="00DF63F5">
              <w:rPr>
                <w:rFonts w:ascii="Arial" w:hAnsi="Arial" w:cs="Arial"/>
                <w:color w:val="auto"/>
                <w:sz w:val="20"/>
                <w:szCs w:val="20"/>
              </w:rPr>
              <w:t xml:space="preserve">wymienićzjawiska fizyczne występujące podczas wykonywania densytometrii rentgenowskiej </w:t>
            </w:r>
          </w:p>
          <w:p w:rsidR="00693BD5" w:rsidRPr="00DF63F5" w:rsidRDefault="00555695" w:rsidP="00236F2B">
            <w:pPr>
              <w:rPr>
                <w:rFonts w:ascii="Arial" w:hAnsi="Arial" w:cs="Arial"/>
                <w:color w:val="auto"/>
                <w:sz w:val="20"/>
                <w:szCs w:val="20"/>
              </w:rPr>
            </w:pPr>
            <w:r w:rsidRPr="00DF63F5">
              <w:rPr>
                <w:rFonts w:ascii="Arial" w:hAnsi="Arial" w:cs="Arial"/>
                <w:color w:val="auto"/>
                <w:sz w:val="20"/>
                <w:szCs w:val="20"/>
              </w:rPr>
              <w:t xml:space="preserve">- </w:t>
            </w:r>
            <w:r w:rsidR="00693BD5" w:rsidRPr="00DF63F5">
              <w:rPr>
                <w:rFonts w:ascii="Arial" w:hAnsi="Arial" w:cs="Arial"/>
                <w:color w:val="auto"/>
                <w:sz w:val="20"/>
                <w:szCs w:val="20"/>
              </w:rPr>
              <w:t xml:space="preserve">wymienić pierwiastki promieniotwórcze stosowane w medycynie nuklearnej </w:t>
            </w:r>
          </w:p>
          <w:p w:rsidR="001E3757" w:rsidRPr="00DF63F5" w:rsidRDefault="00693BD5" w:rsidP="00236F2B">
            <w:pPr>
              <w:spacing w:before="20"/>
              <w:rPr>
                <w:rFonts w:ascii="Arial" w:hAnsi="Arial" w:cs="Arial"/>
                <w:color w:val="auto"/>
                <w:sz w:val="20"/>
                <w:szCs w:val="20"/>
              </w:rPr>
            </w:pPr>
            <w:r w:rsidRPr="00DF63F5">
              <w:rPr>
                <w:rFonts w:ascii="Arial" w:hAnsi="Arial" w:cs="Arial"/>
                <w:color w:val="auto"/>
                <w:sz w:val="20"/>
                <w:szCs w:val="20"/>
              </w:rPr>
              <w:lastRenderedPageBreak/>
              <w:t xml:space="preserve">- wymienić wykorzystywane zjawiska fizyczne do wykonywania badań i zabiegów z zakresu radiologii naczyniowej, hemodynamiki </w:t>
            </w:r>
          </w:p>
          <w:p w:rsidR="00555695" w:rsidRPr="00DF63F5" w:rsidRDefault="001E3757" w:rsidP="00236F2B">
            <w:pPr>
              <w:spacing w:before="20"/>
              <w:rPr>
                <w:rFonts w:ascii="Arial" w:hAnsi="Arial" w:cs="Arial"/>
                <w:color w:val="auto"/>
                <w:sz w:val="20"/>
                <w:szCs w:val="20"/>
              </w:rPr>
            </w:pPr>
            <w:r w:rsidRPr="00DF63F5">
              <w:rPr>
                <w:rFonts w:ascii="Arial" w:hAnsi="Arial" w:cs="Arial"/>
                <w:color w:val="auto"/>
                <w:sz w:val="20"/>
                <w:szCs w:val="20"/>
              </w:rPr>
              <w:t xml:space="preserve">- </w:t>
            </w:r>
            <w:r w:rsidR="00555695" w:rsidRPr="00DF63F5">
              <w:rPr>
                <w:rFonts w:ascii="Arial" w:hAnsi="Arial" w:cs="Arial"/>
                <w:color w:val="auto"/>
                <w:sz w:val="20"/>
                <w:szCs w:val="20"/>
              </w:rPr>
              <w:t>wymienić rodzaje promieniowania i pierwiastki promieniotwórcze stosowane w radioterapii</w:t>
            </w:r>
          </w:p>
          <w:p w:rsidR="00555695" w:rsidRPr="00DF63F5" w:rsidRDefault="00555695" w:rsidP="00236F2B">
            <w:pPr>
              <w:spacing w:before="20"/>
              <w:rPr>
                <w:rFonts w:ascii="Arial" w:hAnsi="Arial" w:cs="Arial"/>
                <w:color w:val="auto"/>
                <w:sz w:val="20"/>
                <w:szCs w:val="20"/>
              </w:rPr>
            </w:pPr>
            <w:r w:rsidRPr="00DF63F5">
              <w:rPr>
                <w:rFonts w:ascii="Arial" w:hAnsi="Arial" w:cs="Arial"/>
                <w:color w:val="auto"/>
                <w:sz w:val="20"/>
                <w:szCs w:val="20"/>
              </w:rPr>
              <w:t>- wymienić wykorzystane zjawiska fizyczne do wykonywania radioterapii</w:t>
            </w:r>
          </w:p>
          <w:p w:rsidR="00555695" w:rsidRPr="00DF63F5" w:rsidRDefault="00555695" w:rsidP="00236F2B">
            <w:pPr>
              <w:spacing w:before="20"/>
              <w:rPr>
                <w:rFonts w:ascii="Arial" w:hAnsi="Arial" w:cs="Arial"/>
                <w:color w:val="auto"/>
                <w:sz w:val="20"/>
                <w:szCs w:val="20"/>
              </w:rPr>
            </w:pPr>
            <w:r w:rsidRPr="00DF63F5">
              <w:rPr>
                <w:rFonts w:ascii="Arial" w:hAnsi="Arial" w:cs="Arial"/>
                <w:color w:val="auto"/>
                <w:sz w:val="20"/>
                <w:szCs w:val="20"/>
              </w:rPr>
              <w:t xml:space="preserve">- wymienić właściwości promieniowania jonizującego wykorzystywanew radioterapii </w:t>
            </w:r>
          </w:p>
          <w:p w:rsidR="00555695" w:rsidRPr="00DF63F5" w:rsidRDefault="00555695" w:rsidP="00236F2B">
            <w:pPr>
              <w:spacing w:before="20"/>
              <w:rPr>
                <w:rFonts w:ascii="Arial" w:hAnsi="Arial" w:cs="Arial"/>
                <w:color w:val="auto"/>
                <w:sz w:val="20"/>
                <w:szCs w:val="20"/>
              </w:rPr>
            </w:pPr>
            <w:r w:rsidRPr="00DF63F5">
              <w:rPr>
                <w:rFonts w:ascii="Arial" w:hAnsi="Arial" w:cs="Arial"/>
                <w:color w:val="auto"/>
                <w:sz w:val="20"/>
                <w:szCs w:val="20"/>
              </w:rPr>
              <w:t xml:space="preserve">-omówić oddziaływanie promieniowania jonizującego z materią w radioterapii </w:t>
            </w:r>
          </w:p>
          <w:p w:rsidR="003D39DC" w:rsidRPr="00DF63F5" w:rsidRDefault="003D39DC" w:rsidP="00236F2B">
            <w:pPr>
              <w:spacing w:before="20"/>
              <w:rPr>
                <w:rFonts w:ascii="Arial" w:hAnsi="Arial" w:cs="Arial"/>
                <w:color w:val="auto"/>
                <w:sz w:val="20"/>
                <w:szCs w:val="20"/>
              </w:rPr>
            </w:pPr>
          </w:p>
        </w:tc>
        <w:tc>
          <w:tcPr>
            <w:tcW w:w="3230" w:type="dxa"/>
          </w:tcPr>
          <w:p w:rsidR="00076BD2" w:rsidRPr="00DF63F5" w:rsidRDefault="00E858B4" w:rsidP="00236F2B">
            <w:pPr>
              <w:spacing w:before="20"/>
              <w:rPr>
                <w:rFonts w:ascii="Arial" w:hAnsi="Arial" w:cs="Arial"/>
                <w:color w:val="auto"/>
                <w:sz w:val="20"/>
                <w:szCs w:val="20"/>
              </w:rPr>
            </w:pPr>
            <w:r w:rsidRPr="00DF63F5">
              <w:rPr>
                <w:rFonts w:ascii="Arial" w:hAnsi="Arial" w:cs="Arial"/>
                <w:color w:val="auto"/>
                <w:sz w:val="20"/>
                <w:szCs w:val="20"/>
              </w:rPr>
              <w:lastRenderedPageBreak/>
              <w:t xml:space="preserve">- </w:t>
            </w:r>
            <w:r w:rsidR="00076BD2" w:rsidRPr="00DF63F5">
              <w:rPr>
                <w:rFonts w:ascii="Arial" w:hAnsi="Arial" w:cs="Arial"/>
                <w:color w:val="auto"/>
                <w:sz w:val="20"/>
                <w:szCs w:val="20"/>
              </w:rPr>
              <w:t xml:space="preserve">wskazać źródła promieniowania X, </w:t>
            </w:r>
            <w:r w:rsidR="00076BD2" w:rsidRPr="00DF63F5">
              <w:rPr>
                <w:rStyle w:val="ilfuvd"/>
                <w:rFonts w:ascii="Arial" w:hAnsi="Arial" w:cs="Arial"/>
                <w:color w:val="auto"/>
                <w:sz w:val="20"/>
                <w:szCs w:val="20"/>
              </w:rPr>
              <w:t>γ</w:t>
            </w:r>
            <w:r w:rsidR="00076BD2" w:rsidRPr="00DF63F5">
              <w:rPr>
                <w:rFonts w:ascii="Arial" w:hAnsi="Arial" w:cs="Arial"/>
                <w:color w:val="auto"/>
                <w:sz w:val="20"/>
                <w:szCs w:val="20"/>
              </w:rPr>
              <w:t>, β, α.</w:t>
            </w:r>
          </w:p>
          <w:p w:rsidR="00076BD2" w:rsidRPr="00DF63F5" w:rsidRDefault="00076BD2" w:rsidP="00236F2B">
            <w:pPr>
              <w:spacing w:before="20"/>
              <w:rPr>
                <w:rFonts w:ascii="Arial" w:hAnsi="Arial" w:cs="Arial"/>
                <w:color w:val="auto"/>
                <w:sz w:val="20"/>
                <w:szCs w:val="20"/>
              </w:rPr>
            </w:pPr>
            <w:r w:rsidRPr="00DF63F5">
              <w:rPr>
                <w:rFonts w:ascii="Arial" w:hAnsi="Arial" w:cs="Arial"/>
                <w:color w:val="auto"/>
                <w:sz w:val="20"/>
                <w:szCs w:val="20"/>
              </w:rPr>
              <w:t xml:space="preserve">- przeanalizować zjawiska powstawania promieniowania X, </w:t>
            </w:r>
            <w:r w:rsidRPr="00DF63F5">
              <w:rPr>
                <w:rStyle w:val="ilfuvd"/>
                <w:rFonts w:ascii="Arial" w:hAnsi="Arial" w:cs="Arial"/>
                <w:color w:val="auto"/>
                <w:sz w:val="20"/>
                <w:szCs w:val="20"/>
              </w:rPr>
              <w:t>γ</w:t>
            </w:r>
            <w:r w:rsidRPr="00DF63F5">
              <w:rPr>
                <w:rFonts w:ascii="Arial" w:hAnsi="Arial" w:cs="Arial"/>
                <w:color w:val="auto"/>
                <w:sz w:val="20"/>
                <w:szCs w:val="20"/>
              </w:rPr>
              <w:t>, β, α.</w:t>
            </w:r>
          </w:p>
          <w:p w:rsidR="00002937" w:rsidRDefault="00076BD2" w:rsidP="00236F2B">
            <w:pPr>
              <w:spacing w:before="20"/>
              <w:rPr>
                <w:rFonts w:ascii="Arial" w:hAnsi="Arial" w:cs="Arial"/>
                <w:color w:val="auto"/>
                <w:sz w:val="20"/>
                <w:szCs w:val="20"/>
              </w:rPr>
            </w:pPr>
            <w:r w:rsidRPr="00DF63F5">
              <w:rPr>
                <w:rFonts w:ascii="Arial" w:hAnsi="Arial" w:cs="Arial"/>
                <w:color w:val="auto"/>
                <w:sz w:val="20"/>
                <w:szCs w:val="20"/>
              </w:rPr>
              <w:t xml:space="preserve">- </w:t>
            </w:r>
            <w:r w:rsidR="00E858B4" w:rsidRPr="00DF63F5">
              <w:rPr>
                <w:rFonts w:ascii="Arial" w:hAnsi="Arial" w:cs="Arial"/>
                <w:color w:val="auto"/>
                <w:sz w:val="20"/>
                <w:szCs w:val="20"/>
              </w:rPr>
              <w:t>uzasadnić zastosowaniep</w:t>
            </w:r>
          </w:p>
          <w:p w:rsidR="00CF6F1D" w:rsidRPr="00DF63F5" w:rsidRDefault="0045255E" w:rsidP="00236F2B">
            <w:pPr>
              <w:spacing w:before="20"/>
              <w:rPr>
                <w:rFonts w:ascii="Arial" w:hAnsi="Arial" w:cs="Arial"/>
                <w:color w:val="auto"/>
                <w:sz w:val="20"/>
                <w:szCs w:val="20"/>
              </w:rPr>
            </w:pPr>
            <w:r>
              <w:rPr>
                <w:rFonts w:ascii="Arial" w:hAnsi="Arial" w:cs="Arial"/>
                <w:color w:val="auto"/>
                <w:sz w:val="20"/>
                <w:szCs w:val="20"/>
              </w:rPr>
              <w:t xml:space="preserve">- </w:t>
            </w:r>
            <w:r w:rsidR="00CF6F1D" w:rsidRPr="00DF63F5">
              <w:rPr>
                <w:rFonts w:ascii="Arial" w:hAnsi="Arial" w:cs="Arial"/>
                <w:color w:val="auto"/>
                <w:sz w:val="20"/>
                <w:szCs w:val="20"/>
              </w:rPr>
              <w:t xml:space="preserve">wymienić źródła promieniowania X, </w:t>
            </w:r>
            <w:r w:rsidR="00CF6F1D" w:rsidRPr="00DF63F5">
              <w:rPr>
                <w:rStyle w:val="ilfuvd"/>
                <w:rFonts w:ascii="Arial" w:hAnsi="Arial" w:cs="Arial"/>
                <w:color w:val="auto"/>
                <w:sz w:val="20"/>
                <w:szCs w:val="20"/>
              </w:rPr>
              <w:t>γ</w:t>
            </w:r>
            <w:r w:rsidR="00CF6F1D" w:rsidRPr="00DF63F5">
              <w:rPr>
                <w:rFonts w:ascii="Arial" w:hAnsi="Arial" w:cs="Arial"/>
                <w:color w:val="auto"/>
                <w:sz w:val="20"/>
                <w:szCs w:val="20"/>
              </w:rPr>
              <w:t>, β, α.</w:t>
            </w:r>
          </w:p>
          <w:p w:rsidR="00693BD5" w:rsidRPr="00DF63F5" w:rsidRDefault="00E858B4" w:rsidP="00236F2B">
            <w:pPr>
              <w:spacing w:before="20"/>
              <w:rPr>
                <w:rFonts w:ascii="Arial" w:hAnsi="Arial" w:cs="Arial"/>
                <w:color w:val="auto"/>
                <w:sz w:val="20"/>
                <w:szCs w:val="20"/>
              </w:rPr>
            </w:pPr>
            <w:r w:rsidRPr="00DF63F5">
              <w:rPr>
                <w:rFonts w:ascii="Arial" w:hAnsi="Arial" w:cs="Arial"/>
                <w:color w:val="auto"/>
                <w:sz w:val="20"/>
                <w:szCs w:val="20"/>
              </w:rPr>
              <w:t>- analizować</w:t>
            </w:r>
            <w:r w:rsidR="00693BD5" w:rsidRPr="00DF63F5">
              <w:rPr>
                <w:rFonts w:ascii="Arial" w:hAnsi="Arial" w:cs="Arial"/>
                <w:color w:val="auto"/>
                <w:sz w:val="20"/>
                <w:szCs w:val="20"/>
              </w:rPr>
              <w:t xml:space="preserve"> właściwości </w:t>
            </w:r>
            <w:r w:rsidR="00693BD5" w:rsidRPr="00DF63F5">
              <w:rPr>
                <w:rFonts w:ascii="Arial" w:hAnsi="Arial" w:cs="Arial"/>
                <w:color w:val="auto"/>
                <w:sz w:val="20"/>
                <w:szCs w:val="20"/>
              </w:rPr>
              <w:lastRenderedPageBreak/>
              <w:t>promieniowania rentgenowskiego</w:t>
            </w:r>
          </w:p>
          <w:p w:rsidR="00693BD5" w:rsidRPr="00DF63F5" w:rsidRDefault="00E858B4" w:rsidP="00236F2B">
            <w:pPr>
              <w:spacing w:before="20"/>
              <w:rPr>
                <w:rFonts w:ascii="Arial" w:hAnsi="Arial" w:cs="Arial"/>
                <w:color w:val="auto"/>
                <w:sz w:val="20"/>
                <w:szCs w:val="20"/>
              </w:rPr>
            </w:pPr>
            <w:r w:rsidRPr="00DF63F5">
              <w:rPr>
                <w:rFonts w:ascii="Arial" w:hAnsi="Arial" w:cs="Arial"/>
                <w:color w:val="auto"/>
                <w:sz w:val="20"/>
                <w:szCs w:val="20"/>
              </w:rPr>
              <w:t>- przeanalizować</w:t>
            </w:r>
            <w:r w:rsidR="00693BD5" w:rsidRPr="00DF63F5">
              <w:rPr>
                <w:rFonts w:ascii="Arial" w:hAnsi="Arial" w:cs="Arial"/>
                <w:color w:val="auto"/>
                <w:sz w:val="20"/>
                <w:szCs w:val="20"/>
              </w:rPr>
              <w:t xml:space="preserve"> zjawiska</w:t>
            </w:r>
            <w:r w:rsidRPr="00DF63F5">
              <w:rPr>
                <w:rFonts w:ascii="Arial" w:hAnsi="Arial" w:cs="Arial"/>
                <w:color w:val="auto"/>
                <w:sz w:val="20"/>
                <w:szCs w:val="20"/>
              </w:rPr>
              <w:t>,</w:t>
            </w:r>
            <w:r w:rsidR="00693BD5" w:rsidRPr="00DF63F5">
              <w:rPr>
                <w:rFonts w:ascii="Arial" w:hAnsi="Arial" w:cs="Arial"/>
                <w:color w:val="auto"/>
                <w:sz w:val="20"/>
                <w:szCs w:val="20"/>
              </w:rPr>
              <w:t xml:space="preserve"> jakim podlega promieniowanie rentgenowskie </w:t>
            </w:r>
          </w:p>
          <w:p w:rsidR="00E858B4" w:rsidRPr="00DF63F5" w:rsidRDefault="00693BD5" w:rsidP="00236F2B">
            <w:pPr>
              <w:spacing w:before="20"/>
              <w:rPr>
                <w:rFonts w:ascii="Arial" w:hAnsi="Arial" w:cs="Arial"/>
                <w:color w:val="auto"/>
                <w:sz w:val="20"/>
                <w:szCs w:val="20"/>
              </w:rPr>
            </w:pPr>
            <w:r w:rsidRPr="00DF63F5">
              <w:rPr>
                <w:rFonts w:ascii="Arial" w:hAnsi="Arial" w:cs="Arial"/>
                <w:color w:val="auto"/>
                <w:sz w:val="20"/>
                <w:szCs w:val="20"/>
              </w:rPr>
              <w:t>-</w:t>
            </w:r>
            <w:r w:rsidR="00E858B4" w:rsidRPr="00DF63F5">
              <w:rPr>
                <w:rFonts w:ascii="Arial" w:hAnsi="Arial" w:cs="Arial"/>
                <w:color w:val="auto"/>
                <w:sz w:val="20"/>
                <w:szCs w:val="20"/>
              </w:rPr>
              <w:t xml:space="preserve"> analizować właściwości promieniowania </w:t>
            </w:r>
            <w:r w:rsidR="00E858B4" w:rsidRPr="00DF63F5">
              <w:rPr>
                <w:rStyle w:val="ilfuvd"/>
                <w:rFonts w:ascii="Arial" w:hAnsi="Arial" w:cs="Arial"/>
                <w:color w:val="auto"/>
                <w:sz w:val="20"/>
                <w:szCs w:val="20"/>
              </w:rPr>
              <w:t>γ</w:t>
            </w:r>
          </w:p>
          <w:p w:rsidR="00E858B4" w:rsidRPr="00DF63F5" w:rsidRDefault="00E858B4" w:rsidP="00236F2B">
            <w:pPr>
              <w:spacing w:before="20"/>
              <w:rPr>
                <w:rStyle w:val="ilfuvd"/>
                <w:rFonts w:ascii="Arial" w:hAnsi="Arial" w:cs="Arial"/>
                <w:color w:val="auto"/>
                <w:sz w:val="20"/>
                <w:szCs w:val="20"/>
              </w:rPr>
            </w:pPr>
            <w:r w:rsidRPr="00DF63F5">
              <w:rPr>
                <w:rFonts w:ascii="Arial" w:hAnsi="Arial" w:cs="Arial"/>
                <w:color w:val="auto"/>
                <w:sz w:val="20"/>
                <w:szCs w:val="20"/>
              </w:rPr>
              <w:t xml:space="preserve">- przeanalizować zjawiska, jakim podlega promieniowanie </w:t>
            </w:r>
            <w:r w:rsidRPr="00DF63F5">
              <w:rPr>
                <w:rStyle w:val="ilfuvd"/>
                <w:rFonts w:ascii="Arial" w:hAnsi="Arial" w:cs="Arial"/>
                <w:color w:val="auto"/>
                <w:sz w:val="20"/>
                <w:szCs w:val="20"/>
              </w:rPr>
              <w:t>γ</w:t>
            </w:r>
          </w:p>
          <w:p w:rsidR="00E858B4" w:rsidRPr="00DF63F5" w:rsidRDefault="00E858B4" w:rsidP="00236F2B">
            <w:pPr>
              <w:spacing w:before="20"/>
              <w:rPr>
                <w:rFonts w:ascii="Arial" w:hAnsi="Arial" w:cs="Arial"/>
                <w:color w:val="auto"/>
                <w:sz w:val="20"/>
                <w:szCs w:val="20"/>
              </w:rPr>
            </w:pPr>
            <w:r w:rsidRPr="00DF63F5">
              <w:rPr>
                <w:rFonts w:ascii="Arial" w:hAnsi="Arial" w:cs="Arial"/>
                <w:color w:val="auto"/>
                <w:sz w:val="20"/>
                <w:szCs w:val="20"/>
              </w:rPr>
              <w:t xml:space="preserve">- analizować właściwości promieniowania </w:t>
            </w:r>
            <w:r w:rsidR="00943F74" w:rsidRPr="00DF63F5">
              <w:rPr>
                <w:rFonts w:ascii="Arial" w:hAnsi="Arial" w:cs="Arial"/>
                <w:color w:val="auto"/>
                <w:sz w:val="20"/>
                <w:szCs w:val="20"/>
              </w:rPr>
              <w:t>β</w:t>
            </w:r>
          </w:p>
          <w:p w:rsidR="00E858B4" w:rsidRPr="00DF63F5" w:rsidRDefault="00E858B4" w:rsidP="00236F2B">
            <w:pPr>
              <w:spacing w:before="20"/>
              <w:rPr>
                <w:rStyle w:val="ilfuvd"/>
                <w:rFonts w:ascii="Arial" w:hAnsi="Arial" w:cs="Arial"/>
                <w:color w:val="auto"/>
                <w:sz w:val="20"/>
                <w:szCs w:val="20"/>
              </w:rPr>
            </w:pPr>
            <w:r w:rsidRPr="00DF63F5">
              <w:rPr>
                <w:rFonts w:ascii="Arial" w:hAnsi="Arial" w:cs="Arial"/>
                <w:color w:val="auto"/>
                <w:sz w:val="20"/>
                <w:szCs w:val="20"/>
              </w:rPr>
              <w:t>- przeanalizować zjawiska, jakim podlegapromieniowanie β</w:t>
            </w:r>
          </w:p>
          <w:p w:rsidR="00E858B4" w:rsidRPr="00DF63F5" w:rsidRDefault="00E858B4" w:rsidP="00236F2B">
            <w:pPr>
              <w:spacing w:before="20"/>
              <w:rPr>
                <w:rFonts w:ascii="Arial" w:hAnsi="Arial" w:cs="Arial"/>
                <w:color w:val="auto"/>
                <w:sz w:val="20"/>
                <w:szCs w:val="20"/>
              </w:rPr>
            </w:pPr>
            <w:r w:rsidRPr="00DF63F5">
              <w:rPr>
                <w:rFonts w:ascii="Arial" w:hAnsi="Arial" w:cs="Arial"/>
                <w:color w:val="auto"/>
                <w:sz w:val="20"/>
                <w:szCs w:val="20"/>
              </w:rPr>
              <w:t>- analizować właściwości promieniowaniaα</w:t>
            </w:r>
          </w:p>
          <w:p w:rsidR="00E858B4" w:rsidRPr="00DF63F5" w:rsidRDefault="00E858B4" w:rsidP="00236F2B">
            <w:pPr>
              <w:spacing w:before="20"/>
              <w:rPr>
                <w:rStyle w:val="ilfuvd"/>
                <w:rFonts w:ascii="Arial" w:hAnsi="Arial" w:cs="Arial"/>
                <w:color w:val="auto"/>
                <w:sz w:val="20"/>
                <w:szCs w:val="20"/>
              </w:rPr>
            </w:pPr>
            <w:r w:rsidRPr="00DF63F5">
              <w:rPr>
                <w:rFonts w:ascii="Arial" w:hAnsi="Arial" w:cs="Arial"/>
                <w:color w:val="auto"/>
                <w:sz w:val="20"/>
                <w:szCs w:val="20"/>
              </w:rPr>
              <w:t>- przeanalizować zjawiska, j</w:t>
            </w:r>
            <w:r w:rsidR="00943F74" w:rsidRPr="00DF63F5">
              <w:rPr>
                <w:rFonts w:ascii="Arial" w:hAnsi="Arial" w:cs="Arial"/>
                <w:color w:val="auto"/>
                <w:sz w:val="20"/>
                <w:szCs w:val="20"/>
              </w:rPr>
              <w:t xml:space="preserve">akim podlegapromieniowanie </w:t>
            </w:r>
            <w:r w:rsidRPr="00DF63F5">
              <w:rPr>
                <w:rFonts w:ascii="Arial" w:hAnsi="Arial" w:cs="Arial"/>
                <w:color w:val="auto"/>
                <w:sz w:val="20"/>
                <w:szCs w:val="20"/>
              </w:rPr>
              <w:t>α</w:t>
            </w:r>
          </w:p>
          <w:p w:rsidR="00693BD5" w:rsidRPr="00DF63F5" w:rsidRDefault="00943F74" w:rsidP="00236F2B">
            <w:pPr>
              <w:spacing w:before="20"/>
              <w:rPr>
                <w:rFonts w:ascii="Arial" w:hAnsi="Arial" w:cs="Arial"/>
                <w:strike/>
                <w:color w:val="auto"/>
                <w:sz w:val="20"/>
                <w:szCs w:val="20"/>
              </w:rPr>
            </w:pPr>
            <w:r w:rsidRPr="00DF63F5">
              <w:rPr>
                <w:rFonts w:ascii="Arial" w:hAnsi="Arial" w:cs="Arial"/>
                <w:color w:val="auto"/>
                <w:sz w:val="20"/>
                <w:szCs w:val="20"/>
              </w:rPr>
              <w:t xml:space="preserve">- </w:t>
            </w:r>
            <w:r w:rsidR="00693BD5" w:rsidRPr="00DF63F5">
              <w:rPr>
                <w:rFonts w:ascii="Arial" w:hAnsi="Arial" w:cs="Arial"/>
                <w:color w:val="auto"/>
                <w:sz w:val="20"/>
                <w:szCs w:val="20"/>
              </w:rPr>
              <w:t xml:space="preserve">przeanalizować oddziaływanie promieniowania jonizującego z materią nieożywioną </w:t>
            </w:r>
          </w:p>
          <w:p w:rsidR="00693BD5" w:rsidRPr="00DF63F5" w:rsidRDefault="00693BD5" w:rsidP="00236F2B">
            <w:pPr>
              <w:spacing w:before="20"/>
              <w:rPr>
                <w:rFonts w:ascii="Arial" w:hAnsi="Arial" w:cs="Arial"/>
                <w:color w:val="auto"/>
                <w:sz w:val="20"/>
                <w:szCs w:val="20"/>
              </w:rPr>
            </w:pPr>
            <w:r w:rsidRPr="00DF63F5">
              <w:rPr>
                <w:rFonts w:ascii="Arial" w:hAnsi="Arial" w:cs="Arial"/>
                <w:color w:val="auto"/>
                <w:sz w:val="20"/>
                <w:szCs w:val="20"/>
              </w:rPr>
              <w:t>- analizować działanie promieniowania jonizującego na organizmy żywe, a zwłaszcza organizm człowieka</w:t>
            </w:r>
          </w:p>
          <w:p w:rsidR="00693BD5" w:rsidRPr="00DF63F5" w:rsidRDefault="00693BD5" w:rsidP="00236F2B">
            <w:pPr>
              <w:spacing w:before="20"/>
              <w:rPr>
                <w:rFonts w:ascii="Arial" w:hAnsi="Arial" w:cs="Arial"/>
                <w:color w:val="auto"/>
                <w:sz w:val="20"/>
                <w:szCs w:val="20"/>
              </w:rPr>
            </w:pPr>
            <w:r w:rsidRPr="00DF63F5">
              <w:rPr>
                <w:rFonts w:ascii="Arial" w:hAnsi="Arial" w:cs="Arial"/>
                <w:color w:val="auto"/>
                <w:sz w:val="20"/>
                <w:szCs w:val="20"/>
              </w:rPr>
              <w:t xml:space="preserve">- objaśnić skutki działania promieniowania jonizującego na organizmy żywe (genetyczne i somatyczne, stochastyczne i deterministyczne) </w:t>
            </w:r>
          </w:p>
          <w:p w:rsidR="00693BD5" w:rsidRPr="00DF63F5" w:rsidRDefault="00693BD5" w:rsidP="00236F2B">
            <w:pPr>
              <w:spacing w:before="20"/>
              <w:rPr>
                <w:rFonts w:ascii="Arial" w:hAnsi="Arial" w:cs="Arial"/>
                <w:color w:val="auto"/>
                <w:sz w:val="20"/>
                <w:szCs w:val="20"/>
              </w:rPr>
            </w:pPr>
            <w:r w:rsidRPr="00DF63F5">
              <w:rPr>
                <w:rFonts w:ascii="Arial" w:hAnsi="Arial" w:cs="Arial"/>
                <w:color w:val="auto"/>
                <w:sz w:val="20"/>
                <w:szCs w:val="20"/>
              </w:rPr>
              <w:t xml:space="preserve">- wykorzystać zjawiska fizyczne do wykonywania badań rentgenowskich </w:t>
            </w:r>
          </w:p>
          <w:p w:rsidR="00693BD5" w:rsidRPr="00DF63F5" w:rsidRDefault="00E858B4" w:rsidP="00236F2B">
            <w:pPr>
              <w:spacing w:before="20"/>
              <w:rPr>
                <w:rFonts w:ascii="Arial" w:hAnsi="Arial" w:cs="Arial"/>
                <w:color w:val="auto"/>
                <w:sz w:val="20"/>
                <w:szCs w:val="20"/>
              </w:rPr>
            </w:pPr>
            <w:r w:rsidRPr="00DF63F5">
              <w:rPr>
                <w:rFonts w:ascii="Arial" w:hAnsi="Arial" w:cs="Arial"/>
                <w:color w:val="auto"/>
                <w:sz w:val="20"/>
                <w:szCs w:val="20"/>
              </w:rPr>
              <w:t>- przeanalizować wpływzjawisk fizycznych (i chemicznych) na powstawanie</w:t>
            </w:r>
            <w:r w:rsidR="00693BD5" w:rsidRPr="00DF63F5">
              <w:rPr>
                <w:rFonts w:ascii="Arial" w:hAnsi="Arial" w:cs="Arial"/>
                <w:color w:val="auto"/>
                <w:sz w:val="20"/>
                <w:szCs w:val="20"/>
              </w:rPr>
              <w:t xml:space="preserve"> obraz</w:t>
            </w:r>
            <w:r w:rsidRPr="00DF63F5">
              <w:rPr>
                <w:rFonts w:ascii="Arial" w:hAnsi="Arial" w:cs="Arial"/>
                <w:color w:val="auto"/>
                <w:sz w:val="20"/>
                <w:szCs w:val="20"/>
              </w:rPr>
              <w:t>u</w:t>
            </w:r>
            <w:r w:rsidR="00693BD5" w:rsidRPr="00DF63F5">
              <w:rPr>
                <w:rFonts w:ascii="Arial" w:hAnsi="Arial" w:cs="Arial"/>
                <w:color w:val="auto"/>
                <w:sz w:val="20"/>
                <w:szCs w:val="20"/>
              </w:rPr>
              <w:t xml:space="preserve"> rentgenowski</w:t>
            </w:r>
            <w:r w:rsidRPr="00DF63F5">
              <w:rPr>
                <w:rFonts w:ascii="Arial" w:hAnsi="Arial" w:cs="Arial"/>
                <w:color w:val="auto"/>
                <w:sz w:val="20"/>
                <w:szCs w:val="20"/>
              </w:rPr>
              <w:t>ego</w:t>
            </w:r>
          </w:p>
          <w:p w:rsidR="00693BD5" w:rsidRPr="00DF63F5" w:rsidRDefault="00693BD5" w:rsidP="00236F2B">
            <w:pPr>
              <w:rPr>
                <w:rFonts w:ascii="Arial" w:hAnsi="Arial" w:cs="Arial"/>
                <w:color w:val="auto"/>
                <w:sz w:val="20"/>
                <w:szCs w:val="20"/>
              </w:rPr>
            </w:pPr>
            <w:r w:rsidRPr="00DF63F5">
              <w:rPr>
                <w:rFonts w:ascii="Arial" w:hAnsi="Arial" w:cs="Arial"/>
                <w:color w:val="auto"/>
                <w:sz w:val="20"/>
                <w:szCs w:val="20"/>
              </w:rPr>
              <w:t xml:space="preserve">- identyfikowaćzjawiska fizyczne występujące podczas wykonywania densytometrii </w:t>
            </w:r>
            <w:r w:rsidRPr="00DF63F5">
              <w:rPr>
                <w:rFonts w:ascii="Arial" w:hAnsi="Arial" w:cs="Arial"/>
                <w:color w:val="auto"/>
                <w:sz w:val="20"/>
                <w:szCs w:val="20"/>
              </w:rPr>
              <w:lastRenderedPageBreak/>
              <w:t xml:space="preserve">rentgenowskiej </w:t>
            </w:r>
          </w:p>
          <w:p w:rsidR="00693BD5" w:rsidRPr="00DF63F5" w:rsidRDefault="00693BD5" w:rsidP="00236F2B">
            <w:pPr>
              <w:rPr>
                <w:rFonts w:ascii="Arial" w:hAnsi="Arial" w:cs="Arial"/>
                <w:color w:val="auto"/>
                <w:sz w:val="20"/>
                <w:szCs w:val="20"/>
              </w:rPr>
            </w:pPr>
            <w:r w:rsidRPr="00DF63F5">
              <w:rPr>
                <w:rFonts w:ascii="Arial" w:hAnsi="Arial" w:cs="Arial"/>
                <w:color w:val="auto"/>
                <w:sz w:val="20"/>
                <w:szCs w:val="20"/>
              </w:rPr>
              <w:t>- scharakteryzowaćpierwiast</w:t>
            </w:r>
            <w:r w:rsidR="00E858B4" w:rsidRPr="00DF63F5">
              <w:rPr>
                <w:rFonts w:ascii="Arial" w:hAnsi="Arial" w:cs="Arial"/>
                <w:color w:val="auto"/>
                <w:sz w:val="20"/>
                <w:szCs w:val="20"/>
              </w:rPr>
              <w:t>ki promieniotwórcze stosowane w </w:t>
            </w:r>
            <w:r w:rsidRPr="00DF63F5">
              <w:rPr>
                <w:rFonts w:ascii="Arial" w:hAnsi="Arial" w:cs="Arial"/>
                <w:color w:val="auto"/>
                <w:sz w:val="20"/>
                <w:szCs w:val="20"/>
              </w:rPr>
              <w:t xml:space="preserve">medycynie nuklearnej </w:t>
            </w:r>
          </w:p>
          <w:p w:rsidR="00E858B4" w:rsidRPr="00DF63F5" w:rsidRDefault="00693BD5" w:rsidP="00236F2B">
            <w:pPr>
              <w:spacing w:before="20"/>
              <w:rPr>
                <w:rFonts w:ascii="Arial" w:hAnsi="Arial" w:cs="Arial"/>
                <w:color w:val="auto"/>
                <w:sz w:val="20"/>
                <w:szCs w:val="20"/>
              </w:rPr>
            </w:pPr>
            <w:r w:rsidRPr="00DF63F5">
              <w:rPr>
                <w:rFonts w:ascii="Arial" w:hAnsi="Arial" w:cs="Arial"/>
                <w:color w:val="auto"/>
                <w:sz w:val="20"/>
                <w:szCs w:val="20"/>
              </w:rPr>
              <w:t xml:space="preserve">- </w:t>
            </w:r>
            <w:r w:rsidR="00E858B4" w:rsidRPr="00DF63F5">
              <w:rPr>
                <w:rFonts w:ascii="Arial" w:hAnsi="Arial" w:cs="Arial"/>
                <w:color w:val="auto"/>
                <w:sz w:val="20"/>
                <w:szCs w:val="20"/>
              </w:rPr>
              <w:t xml:space="preserve">scharakteryzowaćrodzaje promieniowania i pierwiastki promieniotwórcze stosowane w radioterapii, </w:t>
            </w:r>
          </w:p>
          <w:p w:rsidR="00693BD5" w:rsidRPr="00DF63F5" w:rsidRDefault="00E858B4" w:rsidP="00236F2B">
            <w:pPr>
              <w:spacing w:before="20"/>
              <w:rPr>
                <w:rFonts w:ascii="Arial" w:hAnsi="Arial" w:cs="Arial"/>
                <w:color w:val="auto"/>
                <w:sz w:val="20"/>
                <w:szCs w:val="20"/>
              </w:rPr>
            </w:pPr>
            <w:r w:rsidRPr="00DF63F5">
              <w:rPr>
                <w:rFonts w:ascii="Arial" w:hAnsi="Arial" w:cs="Arial"/>
                <w:color w:val="auto"/>
                <w:sz w:val="20"/>
                <w:szCs w:val="20"/>
              </w:rPr>
              <w:t xml:space="preserve">- </w:t>
            </w:r>
            <w:r w:rsidR="00693BD5" w:rsidRPr="00DF63F5">
              <w:rPr>
                <w:rFonts w:ascii="Arial" w:hAnsi="Arial" w:cs="Arial"/>
                <w:color w:val="auto"/>
                <w:sz w:val="20"/>
                <w:szCs w:val="20"/>
              </w:rPr>
              <w:t xml:space="preserve">wykorzystać zjawiska fizyczne do wykonywania badań i zabiegów z zakresu radiologii naczyniowej, hemodynamiki </w:t>
            </w:r>
          </w:p>
          <w:p w:rsidR="003D39DC" w:rsidRPr="00DF63F5" w:rsidRDefault="00691F55" w:rsidP="00236F2B">
            <w:pPr>
              <w:rPr>
                <w:rFonts w:ascii="Arial" w:hAnsi="Arial" w:cs="Arial"/>
                <w:color w:val="auto"/>
                <w:sz w:val="20"/>
                <w:szCs w:val="20"/>
              </w:rPr>
            </w:pPr>
            <w:r w:rsidRPr="00DF63F5">
              <w:rPr>
                <w:rFonts w:ascii="Arial" w:hAnsi="Arial" w:cs="Arial"/>
                <w:color w:val="auto"/>
                <w:sz w:val="20"/>
                <w:szCs w:val="20"/>
              </w:rPr>
              <w:t>- uzasadnić stosowanie środków ochrony radiologicznej</w:t>
            </w:r>
            <w:r w:rsidR="00555695" w:rsidRPr="00DF63F5">
              <w:rPr>
                <w:rFonts w:ascii="Arial" w:hAnsi="Arial" w:cs="Arial"/>
                <w:color w:val="auto"/>
                <w:sz w:val="20"/>
                <w:szCs w:val="20"/>
              </w:rPr>
              <w:t xml:space="preserve"> w diagnostyce obrazowej</w:t>
            </w:r>
          </w:p>
          <w:p w:rsidR="00555695" w:rsidRPr="00DF63F5" w:rsidRDefault="00555695" w:rsidP="00236F2B">
            <w:pPr>
              <w:spacing w:before="20"/>
              <w:rPr>
                <w:rFonts w:ascii="Arial" w:hAnsi="Arial" w:cs="Arial"/>
                <w:color w:val="auto"/>
                <w:sz w:val="20"/>
                <w:szCs w:val="20"/>
              </w:rPr>
            </w:pPr>
            <w:r w:rsidRPr="00DF63F5">
              <w:rPr>
                <w:rFonts w:ascii="Arial" w:hAnsi="Arial" w:cs="Arial"/>
                <w:color w:val="auto"/>
                <w:sz w:val="20"/>
                <w:szCs w:val="20"/>
              </w:rPr>
              <w:t>- wykorzystać zjawiska fizyczne do wykonywania radioterapii</w:t>
            </w:r>
          </w:p>
          <w:p w:rsidR="00555695" w:rsidRPr="00DF63F5" w:rsidRDefault="00D73A20" w:rsidP="00236F2B">
            <w:pPr>
              <w:spacing w:before="20"/>
              <w:rPr>
                <w:rFonts w:ascii="Arial" w:hAnsi="Arial" w:cs="Arial"/>
                <w:color w:val="auto"/>
                <w:sz w:val="20"/>
                <w:szCs w:val="20"/>
              </w:rPr>
            </w:pPr>
            <w:r w:rsidRPr="00DF63F5">
              <w:rPr>
                <w:rFonts w:ascii="Arial" w:hAnsi="Arial" w:cs="Arial"/>
                <w:color w:val="auto"/>
                <w:sz w:val="20"/>
                <w:szCs w:val="20"/>
              </w:rPr>
              <w:t>- przeanalizować</w:t>
            </w:r>
            <w:r w:rsidR="00555695" w:rsidRPr="00DF63F5">
              <w:rPr>
                <w:rFonts w:ascii="Arial" w:hAnsi="Arial" w:cs="Arial"/>
                <w:color w:val="auto"/>
                <w:sz w:val="20"/>
                <w:szCs w:val="20"/>
              </w:rPr>
              <w:t>zjawiska wykorzystywane w radioterapii</w:t>
            </w:r>
          </w:p>
          <w:p w:rsidR="00555695" w:rsidRPr="00DF63F5" w:rsidRDefault="00555695" w:rsidP="00236F2B">
            <w:pPr>
              <w:spacing w:before="20"/>
              <w:rPr>
                <w:rFonts w:ascii="Arial" w:hAnsi="Arial" w:cs="Arial"/>
                <w:color w:val="auto"/>
                <w:sz w:val="20"/>
                <w:szCs w:val="20"/>
              </w:rPr>
            </w:pPr>
            <w:r w:rsidRPr="00DF63F5">
              <w:rPr>
                <w:rFonts w:ascii="Arial" w:hAnsi="Arial" w:cs="Arial"/>
                <w:color w:val="auto"/>
                <w:sz w:val="20"/>
                <w:szCs w:val="20"/>
              </w:rPr>
              <w:t xml:space="preserve">- wykorzystać właściwości promieniowania jonizującego w radioterapii </w:t>
            </w:r>
          </w:p>
          <w:p w:rsidR="00555695" w:rsidRPr="00DF63F5" w:rsidRDefault="00555695" w:rsidP="00236F2B">
            <w:pPr>
              <w:spacing w:before="20"/>
              <w:rPr>
                <w:rFonts w:ascii="Arial" w:hAnsi="Arial" w:cs="Arial"/>
                <w:color w:val="auto"/>
                <w:sz w:val="20"/>
                <w:szCs w:val="20"/>
              </w:rPr>
            </w:pPr>
            <w:r w:rsidRPr="00DF63F5">
              <w:rPr>
                <w:rFonts w:ascii="Arial" w:hAnsi="Arial" w:cs="Arial"/>
                <w:color w:val="auto"/>
                <w:sz w:val="20"/>
                <w:szCs w:val="20"/>
              </w:rPr>
              <w:t xml:space="preserve">-przeanalizować oddziaływanie promieniowania jonizującego z materią w radioterapii </w:t>
            </w:r>
          </w:p>
          <w:p w:rsidR="00555695" w:rsidRPr="00DF63F5" w:rsidRDefault="00555695" w:rsidP="00236F2B">
            <w:pPr>
              <w:rPr>
                <w:rFonts w:ascii="Arial" w:hAnsi="Arial" w:cs="Arial"/>
                <w:color w:val="auto"/>
                <w:sz w:val="20"/>
                <w:szCs w:val="20"/>
              </w:rPr>
            </w:pPr>
            <w:r w:rsidRPr="00DF63F5">
              <w:rPr>
                <w:rFonts w:ascii="Arial" w:hAnsi="Arial" w:cs="Arial"/>
                <w:color w:val="auto"/>
                <w:sz w:val="20"/>
                <w:szCs w:val="20"/>
              </w:rPr>
              <w:t>-</w:t>
            </w:r>
            <w:r w:rsidR="00D73A20" w:rsidRPr="00DF63F5">
              <w:rPr>
                <w:rFonts w:ascii="Arial" w:hAnsi="Arial" w:cs="Arial"/>
                <w:color w:val="auto"/>
                <w:sz w:val="20"/>
                <w:szCs w:val="20"/>
              </w:rPr>
              <w:t xml:space="preserve"> przeanalizować skuteczność radioterapii</w:t>
            </w:r>
            <w:r w:rsidRPr="00DF63F5">
              <w:rPr>
                <w:rFonts w:ascii="Arial" w:hAnsi="Arial" w:cs="Arial"/>
                <w:color w:val="auto"/>
                <w:sz w:val="20"/>
                <w:szCs w:val="20"/>
              </w:rPr>
              <w:t xml:space="preserve"> uzasadnić stosowanie środków ochrony radiologicznej w radioterapii</w:t>
            </w:r>
          </w:p>
        </w:tc>
        <w:tc>
          <w:tcPr>
            <w:tcW w:w="1407" w:type="dxa"/>
          </w:tcPr>
          <w:p w:rsidR="003D39DC" w:rsidRPr="00DF63F5" w:rsidRDefault="004265C7" w:rsidP="00236F2B">
            <w:pPr>
              <w:rPr>
                <w:rFonts w:ascii="Arial" w:hAnsi="Arial" w:cs="Arial"/>
                <w:color w:val="auto"/>
                <w:sz w:val="20"/>
                <w:szCs w:val="20"/>
              </w:rPr>
            </w:pPr>
            <w:r w:rsidRPr="00DF63F5">
              <w:rPr>
                <w:rFonts w:ascii="Arial" w:hAnsi="Arial" w:cs="Arial"/>
                <w:color w:val="auto"/>
                <w:sz w:val="20"/>
                <w:szCs w:val="20"/>
              </w:rPr>
              <w:lastRenderedPageBreak/>
              <w:t xml:space="preserve">Semestr </w:t>
            </w:r>
            <w:r w:rsidR="003D39DC" w:rsidRPr="00DF63F5">
              <w:rPr>
                <w:rFonts w:ascii="Arial" w:hAnsi="Arial" w:cs="Arial"/>
                <w:color w:val="auto"/>
                <w:sz w:val="20"/>
                <w:szCs w:val="20"/>
              </w:rPr>
              <w:t>I</w:t>
            </w:r>
          </w:p>
          <w:p w:rsidR="003D39DC" w:rsidRPr="00DF63F5" w:rsidRDefault="003D39DC" w:rsidP="00236F2B">
            <w:pPr>
              <w:rPr>
                <w:rFonts w:ascii="Arial" w:hAnsi="Arial" w:cs="Arial"/>
                <w:color w:val="auto"/>
                <w:sz w:val="20"/>
                <w:szCs w:val="20"/>
              </w:rPr>
            </w:pPr>
          </w:p>
        </w:tc>
      </w:tr>
      <w:tr w:rsidR="00D73A20" w:rsidRPr="00DF63F5" w:rsidTr="00566958">
        <w:trPr>
          <w:trHeight w:val="3300"/>
        </w:trPr>
        <w:tc>
          <w:tcPr>
            <w:tcW w:w="1774" w:type="dxa"/>
            <w:vMerge/>
          </w:tcPr>
          <w:p w:rsidR="00D73A20" w:rsidRPr="00DF63F5" w:rsidRDefault="00D73A20" w:rsidP="00236F2B">
            <w:pPr>
              <w:rPr>
                <w:rFonts w:ascii="Arial" w:hAnsi="Arial" w:cs="Arial"/>
                <w:color w:val="auto"/>
                <w:sz w:val="20"/>
                <w:szCs w:val="20"/>
              </w:rPr>
            </w:pPr>
          </w:p>
        </w:tc>
        <w:tc>
          <w:tcPr>
            <w:tcW w:w="3045" w:type="dxa"/>
          </w:tcPr>
          <w:p w:rsidR="00D73A20" w:rsidRPr="00DF63F5" w:rsidRDefault="00D73A20" w:rsidP="00236F2B">
            <w:pPr>
              <w:rPr>
                <w:rFonts w:ascii="Arial" w:hAnsi="Arial" w:cs="Arial"/>
                <w:color w:val="auto"/>
                <w:sz w:val="20"/>
                <w:szCs w:val="20"/>
              </w:rPr>
            </w:pPr>
            <w:r w:rsidRPr="00DF63F5">
              <w:rPr>
                <w:rFonts w:ascii="Arial" w:hAnsi="Arial" w:cs="Arial"/>
                <w:color w:val="auto"/>
                <w:sz w:val="20"/>
                <w:szCs w:val="20"/>
              </w:rPr>
              <w:t xml:space="preserve">2. </w:t>
            </w:r>
            <w:r w:rsidR="00106097">
              <w:rPr>
                <w:rFonts w:ascii="Arial" w:hAnsi="Arial" w:cs="Arial"/>
                <w:color w:val="auto"/>
                <w:sz w:val="20"/>
                <w:szCs w:val="20"/>
              </w:rPr>
              <w:t>W</w:t>
            </w:r>
            <w:r w:rsidRPr="00DF63F5">
              <w:rPr>
                <w:rFonts w:ascii="Arial" w:hAnsi="Arial" w:cs="Arial"/>
                <w:color w:val="auto"/>
                <w:sz w:val="20"/>
                <w:szCs w:val="20"/>
              </w:rPr>
              <w:t xml:space="preserve">łaściwości i oddziaływanie z materią pola magnetycznego </w:t>
            </w:r>
          </w:p>
        </w:tc>
        <w:tc>
          <w:tcPr>
            <w:tcW w:w="1454" w:type="dxa"/>
          </w:tcPr>
          <w:p w:rsidR="00D73A20" w:rsidRPr="00DF63F5" w:rsidRDefault="00D73A20" w:rsidP="00236F2B">
            <w:pPr>
              <w:rPr>
                <w:rFonts w:ascii="Arial" w:hAnsi="Arial" w:cs="Arial"/>
                <w:color w:val="auto"/>
                <w:sz w:val="20"/>
                <w:szCs w:val="20"/>
              </w:rPr>
            </w:pPr>
          </w:p>
        </w:tc>
        <w:tc>
          <w:tcPr>
            <w:tcW w:w="2948" w:type="dxa"/>
          </w:tcPr>
          <w:p w:rsidR="00D73A20" w:rsidRPr="00DF63F5" w:rsidRDefault="00D73A20" w:rsidP="00236F2B">
            <w:pPr>
              <w:spacing w:before="20"/>
              <w:rPr>
                <w:rFonts w:ascii="Arial" w:hAnsi="Arial" w:cs="Arial"/>
                <w:color w:val="auto"/>
                <w:sz w:val="20"/>
                <w:szCs w:val="20"/>
              </w:rPr>
            </w:pPr>
            <w:r w:rsidRPr="00DF63F5">
              <w:rPr>
                <w:rFonts w:ascii="Arial" w:hAnsi="Arial" w:cs="Arial"/>
                <w:color w:val="auto"/>
                <w:sz w:val="20"/>
                <w:szCs w:val="20"/>
              </w:rPr>
              <w:t xml:space="preserve"> - wymienić właściwości pola magnetycznego wykorzystywane do wykonywania badań obrazowych </w:t>
            </w:r>
          </w:p>
          <w:p w:rsidR="00D73A20" w:rsidRPr="00DF63F5" w:rsidRDefault="00D73A20" w:rsidP="00236F2B">
            <w:pPr>
              <w:spacing w:before="20"/>
              <w:rPr>
                <w:rFonts w:ascii="Arial" w:hAnsi="Arial" w:cs="Arial"/>
                <w:color w:val="auto"/>
                <w:sz w:val="20"/>
                <w:szCs w:val="20"/>
              </w:rPr>
            </w:pPr>
            <w:r w:rsidRPr="00DF63F5">
              <w:rPr>
                <w:rFonts w:ascii="Arial" w:hAnsi="Arial" w:cs="Arial"/>
                <w:color w:val="auto"/>
                <w:sz w:val="20"/>
                <w:szCs w:val="20"/>
              </w:rPr>
              <w:t>- omówić właściwości pola magnetycznego wykorzystywane do wykonywania badań obrazowych</w:t>
            </w:r>
          </w:p>
          <w:p w:rsidR="00D73A20" w:rsidRPr="00DF63F5" w:rsidRDefault="00D73A20" w:rsidP="00236F2B">
            <w:pPr>
              <w:spacing w:before="20"/>
              <w:rPr>
                <w:rFonts w:ascii="Arial" w:hAnsi="Arial" w:cs="Arial"/>
                <w:color w:val="auto"/>
                <w:sz w:val="20"/>
                <w:szCs w:val="20"/>
              </w:rPr>
            </w:pPr>
            <w:r w:rsidRPr="00DF63F5">
              <w:rPr>
                <w:rFonts w:ascii="Arial" w:hAnsi="Arial" w:cs="Arial"/>
                <w:color w:val="auto"/>
                <w:sz w:val="20"/>
                <w:szCs w:val="20"/>
              </w:rPr>
              <w:t>- omówić zjawisko rezonansu magnetycznego</w:t>
            </w:r>
          </w:p>
          <w:p w:rsidR="00D73A20" w:rsidRPr="00DF63F5" w:rsidRDefault="00D73A20" w:rsidP="00236F2B">
            <w:pPr>
              <w:spacing w:before="20"/>
              <w:rPr>
                <w:rFonts w:ascii="Arial" w:hAnsi="Arial" w:cs="Arial"/>
                <w:color w:val="auto"/>
                <w:sz w:val="20"/>
                <w:szCs w:val="20"/>
              </w:rPr>
            </w:pPr>
            <w:r w:rsidRPr="00DF63F5">
              <w:rPr>
                <w:rFonts w:ascii="Arial" w:hAnsi="Arial" w:cs="Arial"/>
                <w:color w:val="auto"/>
                <w:sz w:val="20"/>
                <w:szCs w:val="20"/>
              </w:rPr>
              <w:t xml:space="preserve">- opisać oddziaływanie pola magnetycznego z materią </w:t>
            </w:r>
          </w:p>
        </w:tc>
        <w:tc>
          <w:tcPr>
            <w:tcW w:w="3230" w:type="dxa"/>
          </w:tcPr>
          <w:p w:rsidR="00D73A20" w:rsidRPr="00DF63F5" w:rsidRDefault="00D73A20" w:rsidP="00236F2B">
            <w:pPr>
              <w:rPr>
                <w:rFonts w:ascii="Arial" w:hAnsi="Arial" w:cs="Arial"/>
                <w:color w:val="auto"/>
                <w:sz w:val="20"/>
                <w:szCs w:val="20"/>
              </w:rPr>
            </w:pPr>
            <w:r w:rsidRPr="00DF63F5">
              <w:rPr>
                <w:rFonts w:ascii="Arial" w:hAnsi="Arial" w:cs="Arial"/>
                <w:color w:val="auto"/>
                <w:sz w:val="20"/>
                <w:szCs w:val="20"/>
              </w:rPr>
              <w:t xml:space="preserve">- przeanalizować właściwości pola magnetycznego do wykonywania badań obrazowych </w:t>
            </w:r>
          </w:p>
          <w:p w:rsidR="00D73A20" w:rsidRPr="00DF63F5" w:rsidRDefault="00D73A20" w:rsidP="00236F2B">
            <w:pPr>
              <w:rPr>
                <w:rFonts w:ascii="Arial" w:hAnsi="Arial" w:cs="Arial"/>
                <w:color w:val="auto"/>
                <w:sz w:val="20"/>
                <w:szCs w:val="20"/>
              </w:rPr>
            </w:pPr>
            <w:r w:rsidRPr="00DF63F5">
              <w:rPr>
                <w:rFonts w:ascii="Arial" w:hAnsi="Arial" w:cs="Arial"/>
                <w:color w:val="auto"/>
                <w:sz w:val="20"/>
                <w:szCs w:val="20"/>
              </w:rPr>
              <w:t xml:space="preserve">- wykorzystać właściwości pola magnetycznego do wykonywania badań obrazowych </w:t>
            </w:r>
          </w:p>
          <w:p w:rsidR="00D73A20" w:rsidRPr="00DF63F5" w:rsidRDefault="00D73A20" w:rsidP="00236F2B">
            <w:pPr>
              <w:rPr>
                <w:rFonts w:ascii="Arial" w:hAnsi="Arial" w:cs="Arial"/>
                <w:color w:val="auto"/>
                <w:sz w:val="20"/>
                <w:szCs w:val="20"/>
              </w:rPr>
            </w:pPr>
            <w:r w:rsidRPr="00DF63F5">
              <w:rPr>
                <w:rFonts w:ascii="Arial" w:hAnsi="Arial" w:cs="Arial"/>
                <w:color w:val="auto"/>
                <w:sz w:val="20"/>
                <w:szCs w:val="20"/>
              </w:rPr>
              <w:t>- przeanalizować wpływ pola magnetycznego, a zwłaszcza zjawiska rezonansu magnetycznego na organizm człowieka</w:t>
            </w:r>
          </w:p>
          <w:p w:rsidR="00D73A20" w:rsidRPr="00DF63F5" w:rsidRDefault="00D73A20" w:rsidP="00236F2B">
            <w:pPr>
              <w:rPr>
                <w:rFonts w:ascii="Arial" w:hAnsi="Arial" w:cs="Arial"/>
                <w:color w:val="auto"/>
                <w:sz w:val="20"/>
                <w:szCs w:val="20"/>
              </w:rPr>
            </w:pPr>
          </w:p>
        </w:tc>
        <w:tc>
          <w:tcPr>
            <w:tcW w:w="1407" w:type="dxa"/>
          </w:tcPr>
          <w:p w:rsidR="00D73A20" w:rsidRPr="00DF63F5" w:rsidRDefault="00D73A20" w:rsidP="00236F2B">
            <w:pPr>
              <w:rPr>
                <w:rFonts w:ascii="Arial" w:hAnsi="Arial" w:cs="Arial"/>
                <w:color w:val="auto"/>
                <w:sz w:val="20"/>
                <w:szCs w:val="20"/>
              </w:rPr>
            </w:pPr>
            <w:r w:rsidRPr="00DF63F5">
              <w:rPr>
                <w:rFonts w:ascii="Arial" w:hAnsi="Arial" w:cs="Arial"/>
                <w:color w:val="auto"/>
                <w:sz w:val="20"/>
                <w:szCs w:val="20"/>
              </w:rPr>
              <w:t>Semestr I</w:t>
            </w:r>
          </w:p>
          <w:p w:rsidR="00D73A20" w:rsidRPr="00DF63F5" w:rsidRDefault="00D73A20" w:rsidP="00236F2B">
            <w:pPr>
              <w:rPr>
                <w:rFonts w:ascii="Arial" w:hAnsi="Arial" w:cs="Arial"/>
                <w:color w:val="auto"/>
                <w:sz w:val="20"/>
                <w:szCs w:val="20"/>
              </w:rPr>
            </w:pPr>
          </w:p>
        </w:tc>
      </w:tr>
      <w:tr w:rsidR="00AE1A47" w:rsidRPr="00DF63F5" w:rsidTr="00CF3870">
        <w:tc>
          <w:tcPr>
            <w:tcW w:w="1774" w:type="dxa"/>
            <w:vMerge w:val="restart"/>
          </w:tcPr>
          <w:p w:rsidR="00AE1A47" w:rsidRPr="00DF63F5" w:rsidRDefault="00AE1A47" w:rsidP="00236F2B">
            <w:pPr>
              <w:rPr>
                <w:rFonts w:ascii="Arial" w:hAnsi="Arial" w:cs="Arial"/>
                <w:color w:val="auto"/>
                <w:sz w:val="20"/>
                <w:szCs w:val="20"/>
              </w:rPr>
            </w:pPr>
            <w:r w:rsidRPr="00DF63F5">
              <w:rPr>
                <w:rFonts w:ascii="Arial" w:hAnsi="Arial" w:cs="Arial"/>
                <w:color w:val="auto"/>
                <w:sz w:val="20"/>
                <w:szCs w:val="20"/>
              </w:rPr>
              <w:t>II. Zjawiska fizyczne wykorzystywane w diagnostyce elektromedycznej</w:t>
            </w:r>
          </w:p>
        </w:tc>
        <w:tc>
          <w:tcPr>
            <w:tcW w:w="3045" w:type="dxa"/>
          </w:tcPr>
          <w:p w:rsidR="00AE1A47" w:rsidRPr="00DF63F5" w:rsidRDefault="00AE1A47" w:rsidP="00236F2B">
            <w:pPr>
              <w:pStyle w:val="Akapitzlist"/>
              <w:pBdr>
                <w:top w:val="none" w:sz="0" w:space="0" w:color="auto"/>
                <w:left w:val="none" w:sz="0" w:space="0" w:color="auto"/>
                <w:bottom w:val="none" w:sz="0" w:space="0" w:color="auto"/>
                <w:right w:val="none" w:sz="0" w:space="0" w:color="auto"/>
                <w:between w:val="none" w:sz="0" w:space="0" w:color="auto"/>
              </w:pBdr>
              <w:spacing w:before="20"/>
              <w:ind w:left="0"/>
              <w:contextualSpacing w:val="0"/>
              <w:rPr>
                <w:rFonts w:ascii="Arial" w:hAnsi="Arial" w:cs="Arial"/>
                <w:color w:val="auto"/>
                <w:sz w:val="20"/>
                <w:szCs w:val="20"/>
              </w:rPr>
            </w:pPr>
            <w:r w:rsidRPr="00DF63F5">
              <w:rPr>
                <w:rFonts w:ascii="Arial" w:hAnsi="Arial" w:cs="Arial"/>
                <w:color w:val="auto"/>
                <w:sz w:val="20"/>
                <w:szCs w:val="20"/>
              </w:rPr>
              <w:t xml:space="preserve">1. Podstawy fizyczne elektryczności i przepływu prądu elektrycznego </w:t>
            </w:r>
          </w:p>
          <w:p w:rsidR="00AE1A47" w:rsidRPr="00DF63F5" w:rsidRDefault="00AE1A47" w:rsidP="00236F2B">
            <w:pPr>
              <w:rPr>
                <w:rFonts w:ascii="Arial" w:hAnsi="Arial" w:cs="Arial"/>
                <w:color w:val="auto"/>
                <w:sz w:val="20"/>
                <w:szCs w:val="20"/>
              </w:rPr>
            </w:pPr>
          </w:p>
        </w:tc>
        <w:tc>
          <w:tcPr>
            <w:tcW w:w="1454" w:type="dxa"/>
          </w:tcPr>
          <w:p w:rsidR="00AE1A47" w:rsidRPr="00DF63F5" w:rsidRDefault="00AE1A47" w:rsidP="00236F2B">
            <w:pPr>
              <w:rPr>
                <w:rFonts w:ascii="Arial" w:hAnsi="Arial" w:cs="Arial"/>
                <w:color w:val="auto"/>
                <w:sz w:val="20"/>
                <w:szCs w:val="20"/>
              </w:rPr>
            </w:pPr>
          </w:p>
        </w:tc>
        <w:tc>
          <w:tcPr>
            <w:tcW w:w="2948" w:type="dxa"/>
          </w:tcPr>
          <w:p w:rsidR="007B775A" w:rsidRPr="00DF63F5" w:rsidRDefault="00AE1A47" w:rsidP="00236F2B">
            <w:pPr>
              <w:spacing w:before="20"/>
              <w:rPr>
                <w:rFonts w:ascii="Arial" w:hAnsi="Arial" w:cs="Arial"/>
                <w:color w:val="auto"/>
                <w:sz w:val="20"/>
                <w:szCs w:val="20"/>
              </w:rPr>
            </w:pPr>
            <w:r w:rsidRPr="00DF63F5">
              <w:rPr>
                <w:rFonts w:ascii="Arial" w:hAnsi="Arial" w:cs="Arial"/>
                <w:color w:val="auto"/>
                <w:sz w:val="20"/>
                <w:szCs w:val="20"/>
              </w:rPr>
              <w:t xml:space="preserve">- </w:t>
            </w:r>
            <w:r w:rsidR="007B775A" w:rsidRPr="00DF63F5">
              <w:rPr>
                <w:rFonts w:ascii="Arial" w:hAnsi="Arial" w:cs="Arial"/>
                <w:color w:val="auto"/>
                <w:sz w:val="20"/>
                <w:szCs w:val="20"/>
              </w:rPr>
              <w:t xml:space="preserve">opisywać prawa i zjawiska fizyczne z zakresu elektryczności </w:t>
            </w:r>
          </w:p>
          <w:p w:rsidR="00AE1A47" w:rsidRPr="00DF63F5" w:rsidRDefault="00AE1A47" w:rsidP="00236F2B">
            <w:pPr>
              <w:spacing w:before="20"/>
              <w:rPr>
                <w:rFonts w:ascii="Arial" w:hAnsi="Arial" w:cs="Arial"/>
                <w:color w:val="auto"/>
                <w:sz w:val="20"/>
                <w:szCs w:val="20"/>
              </w:rPr>
            </w:pPr>
            <w:r w:rsidRPr="00DF63F5">
              <w:rPr>
                <w:rFonts w:ascii="Arial" w:hAnsi="Arial" w:cs="Arial"/>
                <w:color w:val="auto"/>
                <w:sz w:val="20"/>
                <w:szCs w:val="20"/>
              </w:rPr>
              <w:t xml:space="preserve">wymienić prawa i zjawiska fizyczne z zakresu elektryczności wykorzystywane w diagnostyce elektromedycznej </w:t>
            </w:r>
          </w:p>
          <w:p w:rsidR="007B775A" w:rsidRPr="00DF63F5" w:rsidRDefault="00AE1A47" w:rsidP="00236F2B">
            <w:pPr>
              <w:spacing w:before="20"/>
              <w:rPr>
                <w:rFonts w:ascii="Arial" w:hAnsi="Arial" w:cs="Arial"/>
                <w:color w:val="auto"/>
                <w:sz w:val="20"/>
                <w:szCs w:val="20"/>
              </w:rPr>
            </w:pPr>
            <w:r w:rsidRPr="00DF63F5">
              <w:rPr>
                <w:rFonts w:ascii="Arial" w:hAnsi="Arial" w:cs="Arial"/>
                <w:color w:val="auto"/>
                <w:sz w:val="20"/>
                <w:szCs w:val="20"/>
              </w:rPr>
              <w:t xml:space="preserve">- omówić prawa i zjawiska fizyczne z zakresu elektryczności wykorzystywane w diagnostyce elektromedycznej </w:t>
            </w:r>
          </w:p>
        </w:tc>
        <w:tc>
          <w:tcPr>
            <w:tcW w:w="3230" w:type="dxa"/>
          </w:tcPr>
          <w:p w:rsidR="00AE1A47" w:rsidRPr="00DF63F5" w:rsidRDefault="00AE1A47" w:rsidP="00236F2B">
            <w:pPr>
              <w:spacing w:before="20"/>
              <w:rPr>
                <w:rFonts w:ascii="Arial" w:hAnsi="Arial" w:cs="Arial"/>
                <w:color w:val="auto"/>
                <w:sz w:val="20"/>
                <w:szCs w:val="20"/>
              </w:rPr>
            </w:pPr>
            <w:r w:rsidRPr="00DF63F5">
              <w:rPr>
                <w:rFonts w:ascii="Arial" w:hAnsi="Arial" w:cs="Arial"/>
                <w:color w:val="auto"/>
                <w:sz w:val="20"/>
                <w:szCs w:val="20"/>
              </w:rPr>
              <w:t>-zidentyfikować prawa z zakresu elektryczności wykorzystywane w diagnostyce elektromedycznej</w:t>
            </w:r>
          </w:p>
          <w:p w:rsidR="00AE1A47" w:rsidRPr="00DF63F5" w:rsidRDefault="00AE1A47" w:rsidP="00236F2B">
            <w:pPr>
              <w:spacing w:before="20"/>
              <w:rPr>
                <w:rFonts w:ascii="Arial" w:hAnsi="Arial" w:cs="Arial"/>
                <w:color w:val="auto"/>
                <w:sz w:val="20"/>
                <w:szCs w:val="20"/>
              </w:rPr>
            </w:pPr>
            <w:r w:rsidRPr="00DF63F5">
              <w:rPr>
                <w:rFonts w:ascii="Arial" w:hAnsi="Arial" w:cs="Arial"/>
                <w:color w:val="auto"/>
                <w:sz w:val="20"/>
                <w:szCs w:val="20"/>
              </w:rPr>
              <w:t>- przeanalizować zjawiska fizyczne z zakresu elektryczności wykorzystywane w diagnostyce elektromedycznej</w:t>
            </w:r>
          </w:p>
          <w:p w:rsidR="00AE1A47" w:rsidRPr="00DF63F5" w:rsidRDefault="00AE1A47" w:rsidP="00236F2B">
            <w:pPr>
              <w:spacing w:before="20"/>
              <w:rPr>
                <w:rFonts w:ascii="Arial" w:hAnsi="Arial" w:cs="Arial"/>
                <w:color w:val="auto"/>
                <w:sz w:val="20"/>
                <w:szCs w:val="20"/>
              </w:rPr>
            </w:pPr>
            <w:r w:rsidRPr="00DF63F5">
              <w:rPr>
                <w:rFonts w:ascii="Arial" w:hAnsi="Arial" w:cs="Arial"/>
                <w:color w:val="auto"/>
                <w:sz w:val="20"/>
                <w:szCs w:val="20"/>
              </w:rPr>
              <w:t xml:space="preserve"> - zastosować prawa i zjawiska fizyczne z zakresu elektryczności wykorzystywane w diagnostyce elektromedycznej </w:t>
            </w:r>
          </w:p>
        </w:tc>
        <w:tc>
          <w:tcPr>
            <w:tcW w:w="1407" w:type="dxa"/>
          </w:tcPr>
          <w:p w:rsidR="00AE1A47" w:rsidRPr="00DF63F5" w:rsidRDefault="00AE1A47" w:rsidP="00236F2B">
            <w:pPr>
              <w:rPr>
                <w:rFonts w:ascii="Arial" w:hAnsi="Arial" w:cs="Arial"/>
                <w:color w:val="auto"/>
                <w:sz w:val="20"/>
                <w:szCs w:val="20"/>
              </w:rPr>
            </w:pPr>
            <w:r w:rsidRPr="00DF63F5">
              <w:rPr>
                <w:rFonts w:ascii="Arial" w:hAnsi="Arial" w:cs="Arial"/>
                <w:color w:val="auto"/>
                <w:sz w:val="20"/>
                <w:szCs w:val="20"/>
              </w:rPr>
              <w:t>Semestr I</w:t>
            </w:r>
          </w:p>
        </w:tc>
      </w:tr>
      <w:tr w:rsidR="00AE1A47" w:rsidRPr="00DF63F5" w:rsidTr="00CF3870">
        <w:tc>
          <w:tcPr>
            <w:tcW w:w="1774" w:type="dxa"/>
            <w:vMerge/>
          </w:tcPr>
          <w:p w:rsidR="00AE1A47" w:rsidRPr="00DF63F5" w:rsidRDefault="00AE1A47" w:rsidP="00236F2B">
            <w:pPr>
              <w:rPr>
                <w:rFonts w:ascii="Arial" w:hAnsi="Arial" w:cs="Arial"/>
                <w:color w:val="auto"/>
                <w:sz w:val="20"/>
                <w:szCs w:val="20"/>
              </w:rPr>
            </w:pPr>
          </w:p>
        </w:tc>
        <w:tc>
          <w:tcPr>
            <w:tcW w:w="3045" w:type="dxa"/>
          </w:tcPr>
          <w:p w:rsidR="00AE1A47" w:rsidRPr="00DF63F5" w:rsidRDefault="00AE1A47" w:rsidP="00236F2B">
            <w:pPr>
              <w:pStyle w:val="Akapitzlist"/>
              <w:pBdr>
                <w:top w:val="none" w:sz="0" w:space="0" w:color="auto"/>
                <w:left w:val="none" w:sz="0" w:space="0" w:color="auto"/>
                <w:bottom w:val="none" w:sz="0" w:space="0" w:color="auto"/>
                <w:right w:val="none" w:sz="0" w:space="0" w:color="auto"/>
                <w:between w:val="none" w:sz="0" w:space="0" w:color="auto"/>
              </w:pBdr>
              <w:spacing w:before="20"/>
              <w:ind w:left="0"/>
              <w:contextualSpacing w:val="0"/>
              <w:rPr>
                <w:rFonts w:ascii="Arial" w:hAnsi="Arial" w:cs="Arial"/>
                <w:color w:val="auto"/>
                <w:sz w:val="20"/>
                <w:szCs w:val="20"/>
              </w:rPr>
            </w:pPr>
            <w:r w:rsidRPr="00DF63F5">
              <w:rPr>
                <w:rFonts w:ascii="Arial" w:hAnsi="Arial" w:cs="Arial"/>
                <w:color w:val="auto"/>
                <w:sz w:val="20"/>
                <w:szCs w:val="20"/>
              </w:rPr>
              <w:t xml:space="preserve">2. Podstawy akustyki wykorzystywane w badaniach elektromedycznych </w:t>
            </w:r>
          </w:p>
          <w:p w:rsidR="00AE1A47" w:rsidRPr="00DF63F5" w:rsidRDefault="00AE1A47" w:rsidP="00236F2B">
            <w:pPr>
              <w:rPr>
                <w:rFonts w:ascii="Arial" w:hAnsi="Arial" w:cs="Arial"/>
                <w:color w:val="auto"/>
                <w:sz w:val="20"/>
                <w:szCs w:val="20"/>
              </w:rPr>
            </w:pPr>
          </w:p>
        </w:tc>
        <w:tc>
          <w:tcPr>
            <w:tcW w:w="1454" w:type="dxa"/>
          </w:tcPr>
          <w:p w:rsidR="00AE1A47" w:rsidRPr="00DF63F5" w:rsidRDefault="00AE1A47" w:rsidP="00236F2B">
            <w:pPr>
              <w:rPr>
                <w:rFonts w:ascii="Arial" w:hAnsi="Arial" w:cs="Arial"/>
                <w:color w:val="auto"/>
                <w:sz w:val="20"/>
                <w:szCs w:val="20"/>
              </w:rPr>
            </w:pPr>
          </w:p>
        </w:tc>
        <w:tc>
          <w:tcPr>
            <w:tcW w:w="2948" w:type="dxa"/>
          </w:tcPr>
          <w:p w:rsidR="00AE1A47" w:rsidRPr="00DF63F5" w:rsidRDefault="00AE1A47" w:rsidP="00236F2B">
            <w:pPr>
              <w:spacing w:before="20"/>
              <w:rPr>
                <w:rFonts w:ascii="Arial" w:hAnsi="Arial" w:cs="Arial"/>
                <w:color w:val="auto"/>
                <w:sz w:val="20"/>
                <w:szCs w:val="20"/>
              </w:rPr>
            </w:pPr>
            <w:r w:rsidRPr="00DF63F5">
              <w:rPr>
                <w:rFonts w:ascii="Arial" w:hAnsi="Arial" w:cs="Arial"/>
                <w:color w:val="auto"/>
                <w:sz w:val="20"/>
                <w:szCs w:val="20"/>
              </w:rPr>
              <w:t>- wymienić zjawiska akustyczne wykorzystywanew badaniach elektromedycznych</w:t>
            </w:r>
          </w:p>
          <w:p w:rsidR="00AE1A47" w:rsidRPr="00DF63F5" w:rsidRDefault="00AE1A47" w:rsidP="00236F2B">
            <w:pPr>
              <w:rPr>
                <w:rFonts w:ascii="Arial" w:hAnsi="Arial" w:cs="Arial"/>
                <w:color w:val="auto"/>
                <w:sz w:val="20"/>
                <w:szCs w:val="20"/>
              </w:rPr>
            </w:pPr>
            <w:r w:rsidRPr="00DF63F5">
              <w:rPr>
                <w:rFonts w:ascii="Arial" w:hAnsi="Arial" w:cs="Arial"/>
                <w:color w:val="auto"/>
                <w:sz w:val="20"/>
                <w:szCs w:val="20"/>
              </w:rPr>
              <w:t xml:space="preserve">- omówić zjawiska akustyczne wykorzystywane w badaniach elektromedycznych </w:t>
            </w:r>
          </w:p>
          <w:p w:rsidR="00D03AFE" w:rsidRPr="00DF63F5" w:rsidRDefault="00D03AFE" w:rsidP="00236F2B">
            <w:pPr>
              <w:rPr>
                <w:rFonts w:ascii="Arial" w:hAnsi="Arial" w:cs="Arial"/>
                <w:color w:val="auto"/>
                <w:sz w:val="20"/>
                <w:szCs w:val="20"/>
              </w:rPr>
            </w:pPr>
            <w:r w:rsidRPr="00DF63F5">
              <w:rPr>
                <w:rFonts w:ascii="Arial" w:hAnsi="Arial" w:cs="Arial"/>
                <w:color w:val="auto"/>
                <w:sz w:val="20"/>
                <w:szCs w:val="20"/>
              </w:rPr>
              <w:t>- omówić</w:t>
            </w:r>
            <w:r w:rsidR="00E934D1" w:rsidRPr="00DF63F5">
              <w:rPr>
                <w:rFonts w:ascii="Arial" w:hAnsi="Arial" w:cs="Arial"/>
                <w:color w:val="auto"/>
                <w:sz w:val="20"/>
                <w:szCs w:val="20"/>
              </w:rPr>
              <w:t xml:space="preserve"> cechy fizyczne fal dźwięk</w:t>
            </w:r>
            <w:r w:rsidR="007B775A" w:rsidRPr="00DF63F5">
              <w:rPr>
                <w:rFonts w:ascii="Arial" w:hAnsi="Arial" w:cs="Arial"/>
                <w:color w:val="auto"/>
                <w:sz w:val="20"/>
                <w:szCs w:val="20"/>
              </w:rPr>
              <w:t>owych</w:t>
            </w:r>
          </w:p>
        </w:tc>
        <w:tc>
          <w:tcPr>
            <w:tcW w:w="3230" w:type="dxa"/>
          </w:tcPr>
          <w:p w:rsidR="00AE1A47" w:rsidRPr="00DF63F5" w:rsidRDefault="00AE1A47" w:rsidP="00236F2B">
            <w:pPr>
              <w:spacing w:before="20"/>
              <w:rPr>
                <w:rFonts w:ascii="Arial" w:hAnsi="Arial" w:cs="Arial"/>
                <w:color w:val="auto"/>
                <w:sz w:val="20"/>
                <w:szCs w:val="20"/>
              </w:rPr>
            </w:pPr>
            <w:r w:rsidRPr="00DF63F5">
              <w:rPr>
                <w:rFonts w:ascii="Arial" w:hAnsi="Arial" w:cs="Arial"/>
                <w:color w:val="auto"/>
                <w:sz w:val="20"/>
                <w:szCs w:val="20"/>
              </w:rPr>
              <w:t xml:space="preserve">- przeanalizować zjawiska akustyczne wykorzystywanew badaniach elektromedycznych </w:t>
            </w:r>
          </w:p>
          <w:p w:rsidR="00AE1A47" w:rsidRPr="00DF63F5" w:rsidRDefault="00AE1A47" w:rsidP="00236F2B">
            <w:pPr>
              <w:rPr>
                <w:rFonts w:ascii="Arial" w:hAnsi="Arial" w:cs="Arial"/>
                <w:color w:val="auto"/>
                <w:sz w:val="20"/>
                <w:szCs w:val="20"/>
              </w:rPr>
            </w:pPr>
            <w:r w:rsidRPr="00DF63F5">
              <w:rPr>
                <w:rFonts w:ascii="Arial" w:hAnsi="Arial" w:cs="Arial"/>
                <w:color w:val="auto"/>
                <w:sz w:val="20"/>
                <w:szCs w:val="20"/>
              </w:rPr>
              <w:t xml:space="preserve">- wykorzystać zjawiska akustyczne wykorzystywanew badaniach elektromedycznych </w:t>
            </w:r>
          </w:p>
        </w:tc>
        <w:tc>
          <w:tcPr>
            <w:tcW w:w="1407" w:type="dxa"/>
          </w:tcPr>
          <w:p w:rsidR="00AE1A47" w:rsidRPr="00DF63F5" w:rsidRDefault="00AE1A47" w:rsidP="00236F2B">
            <w:pPr>
              <w:rPr>
                <w:rFonts w:ascii="Arial" w:hAnsi="Arial" w:cs="Arial"/>
                <w:color w:val="auto"/>
                <w:sz w:val="20"/>
                <w:szCs w:val="20"/>
              </w:rPr>
            </w:pPr>
            <w:r w:rsidRPr="00DF63F5">
              <w:rPr>
                <w:rFonts w:ascii="Arial" w:hAnsi="Arial" w:cs="Arial"/>
                <w:color w:val="auto"/>
                <w:sz w:val="20"/>
                <w:szCs w:val="20"/>
              </w:rPr>
              <w:t>Semestr II</w:t>
            </w:r>
          </w:p>
        </w:tc>
      </w:tr>
      <w:tr w:rsidR="00D03AFE" w:rsidRPr="00DF63F5" w:rsidTr="00CF3870">
        <w:tc>
          <w:tcPr>
            <w:tcW w:w="1774" w:type="dxa"/>
          </w:tcPr>
          <w:p w:rsidR="00D03AFE" w:rsidRPr="00DF63F5" w:rsidRDefault="00D03AFE" w:rsidP="00236F2B">
            <w:pPr>
              <w:rPr>
                <w:rFonts w:ascii="Arial" w:hAnsi="Arial" w:cs="Arial"/>
                <w:color w:val="auto"/>
                <w:sz w:val="20"/>
                <w:szCs w:val="20"/>
              </w:rPr>
            </w:pPr>
          </w:p>
        </w:tc>
        <w:tc>
          <w:tcPr>
            <w:tcW w:w="3045" w:type="dxa"/>
          </w:tcPr>
          <w:p w:rsidR="00D03AFE" w:rsidRPr="00DF63F5" w:rsidRDefault="007B775A" w:rsidP="00236F2B">
            <w:pPr>
              <w:pStyle w:val="Akapitzlist"/>
              <w:pBdr>
                <w:top w:val="none" w:sz="0" w:space="0" w:color="auto"/>
                <w:left w:val="none" w:sz="0" w:space="0" w:color="auto"/>
                <w:bottom w:val="none" w:sz="0" w:space="0" w:color="auto"/>
                <w:right w:val="none" w:sz="0" w:space="0" w:color="auto"/>
                <w:between w:val="none" w:sz="0" w:space="0" w:color="auto"/>
              </w:pBdr>
              <w:spacing w:before="20"/>
              <w:ind w:left="0"/>
              <w:contextualSpacing w:val="0"/>
              <w:rPr>
                <w:rFonts w:ascii="Arial" w:hAnsi="Arial" w:cs="Arial"/>
                <w:color w:val="auto"/>
                <w:sz w:val="20"/>
                <w:szCs w:val="20"/>
              </w:rPr>
            </w:pPr>
            <w:r w:rsidRPr="00DF63F5">
              <w:rPr>
                <w:rFonts w:ascii="Arial" w:hAnsi="Arial" w:cs="Arial"/>
                <w:color w:val="auto"/>
                <w:sz w:val="20"/>
                <w:szCs w:val="20"/>
              </w:rPr>
              <w:t>3. Elementy fizyki biomedycznej</w:t>
            </w:r>
          </w:p>
        </w:tc>
        <w:tc>
          <w:tcPr>
            <w:tcW w:w="1454" w:type="dxa"/>
          </w:tcPr>
          <w:p w:rsidR="00D03AFE" w:rsidRPr="00DF63F5" w:rsidRDefault="00D03AFE" w:rsidP="00236F2B">
            <w:pPr>
              <w:rPr>
                <w:rFonts w:ascii="Arial" w:hAnsi="Arial" w:cs="Arial"/>
                <w:color w:val="auto"/>
                <w:sz w:val="20"/>
                <w:szCs w:val="20"/>
              </w:rPr>
            </w:pPr>
          </w:p>
        </w:tc>
        <w:tc>
          <w:tcPr>
            <w:tcW w:w="2948" w:type="dxa"/>
          </w:tcPr>
          <w:p w:rsidR="00D03AFE" w:rsidRPr="00DF63F5" w:rsidRDefault="007B775A" w:rsidP="00236F2B">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xml:space="preserve">- </w:t>
            </w:r>
            <w:r w:rsidR="00D03AFE" w:rsidRPr="00DF63F5">
              <w:rPr>
                <w:rFonts w:ascii="Arial" w:hAnsi="Arial" w:cs="Arial"/>
                <w:color w:val="auto"/>
                <w:sz w:val="20"/>
                <w:szCs w:val="20"/>
              </w:rPr>
              <w:t>opisuje procesy bioelektryczne zachodzące w organizmie człowieka</w:t>
            </w:r>
            <w:r w:rsidRPr="00DF63F5">
              <w:rPr>
                <w:rFonts w:ascii="Arial" w:hAnsi="Arial" w:cs="Arial"/>
                <w:color w:val="auto"/>
                <w:sz w:val="20"/>
                <w:szCs w:val="20"/>
              </w:rPr>
              <w:t xml:space="preserve"> wykorzystywane w diagnostyce elektromedycznej: elektrokardiografia, elektroencefalografia, elektromiografia</w:t>
            </w:r>
          </w:p>
        </w:tc>
        <w:tc>
          <w:tcPr>
            <w:tcW w:w="3230" w:type="dxa"/>
          </w:tcPr>
          <w:p w:rsidR="007B775A" w:rsidRPr="00DF63F5" w:rsidRDefault="007B775A" w:rsidP="00236F2B">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analizuje procesy bioelektryczne zachodzące w organizmie człowieka wykorzystywane w diagnostyce elektromedycznej</w:t>
            </w:r>
          </w:p>
          <w:p w:rsidR="00D03AFE" w:rsidRPr="00DF63F5" w:rsidRDefault="00D03AFE" w:rsidP="00236F2B">
            <w:pPr>
              <w:spacing w:before="20"/>
              <w:rPr>
                <w:rFonts w:ascii="Arial" w:hAnsi="Arial" w:cs="Arial"/>
                <w:color w:val="auto"/>
                <w:sz w:val="20"/>
                <w:szCs w:val="20"/>
              </w:rPr>
            </w:pPr>
          </w:p>
        </w:tc>
        <w:tc>
          <w:tcPr>
            <w:tcW w:w="1407" w:type="dxa"/>
          </w:tcPr>
          <w:p w:rsidR="00D03AFE" w:rsidRPr="00DF63F5" w:rsidRDefault="00290B05" w:rsidP="00236F2B">
            <w:pPr>
              <w:rPr>
                <w:rFonts w:ascii="Arial" w:hAnsi="Arial" w:cs="Arial"/>
                <w:color w:val="auto"/>
                <w:sz w:val="20"/>
                <w:szCs w:val="20"/>
              </w:rPr>
            </w:pPr>
            <w:r w:rsidRPr="00DF63F5">
              <w:rPr>
                <w:rFonts w:ascii="Arial" w:hAnsi="Arial" w:cs="Arial"/>
                <w:color w:val="auto"/>
                <w:sz w:val="20"/>
                <w:szCs w:val="20"/>
              </w:rPr>
              <w:t>Semestr II</w:t>
            </w:r>
          </w:p>
        </w:tc>
      </w:tr>
      <w:tr w:rsidR="003D39DC" w:rsidRPr="00DF63F5" w:rsidTr="00CF3870">
        <w:tc>
          <w:tcPr>
            <w:tcW w:w="1774" w:type="dxa"/>
          </w:tcPr>
          <w:p w:rsidR="003D39DC" w:rsidRPr="00DF63F5" w:rsidRDefault="00AE1A47" w:rsidP="00236F2B">
            <w:pPr>
              <w:rPr>
                <w:rFonts w:ascii="Arial" w:hAnsi="Arial" w:cs="Arial"/>
                <w:color w:val="auto"/>
                <w:sz w:val="20"/>
                <w:szCs w:val="20"/>
              </w:rPr>
            </w:pPr>
            <w:r w:rsidRPr="00DF63F5">
              <w:rPr>
                <w:rFonts w:ascii="Arial" w:hAnsi="Arial" w:cs="Arial"/>
                <w:color w:val="auto"/>
                <w:sz w:val="20"/>
                <w:szCs w:val="20"/>
              </w:rPr>
              <w:t>Razem</w:t>
            </w:r>
          </w:p>
        </w:tc>
        <w:tc>
          <w:tcPr>
            <w:tcW w:w="3045" w:type="dxa"/>
          </w:tcPr>
          <w:p w:rsidR="003D39DC" w:rsidRPr="00DF63F5" w:rsidRDefault="003D39DC" w:rsidP="00236F2B">
            <w:pPr>
              <w:rPr>
                <w:rFonts w:ascii="Arial" w:hAnsi="Arial" w:cs="Arial"/>
                <w:color w:val="auto"/>
                <w:sz w:val="20"/>
                <w:szCs w:val="20"/>
              </w:rPr>
            </w:pPr>
          </w:p>
        </w:tc>
        <w:tc>
          <w:tcPr>
            <w:tcW w:w="1454" w:type="dxa"/>
          </w:tcPr>
          <w:p w:rsidR="003D39DC" w:rsidRPr="00DF63F5" w:rsidRDefault="003D39DC" w:rsidP="00236F2B">
            <w:pPr>
              <w:rPr>
                <w:rFonts w:ascii="Arial" w:hAnsi="Arial" w:cs="Arial"/>
                <w:color w:val="auto"/>
                <w:sz w:val="20"/>
                <w:szCs w:val="20"/>
              </w:rPr>
            </w:pPr>
          </w:p>
        </w:tc>
        <w:tc>
          <w:tcPr>
            <w:tcW w:w="2948" w:type="dxa"/>
          </w:tcPr>
          <w:p w:rsidR="003D39DC" w:rsidRPr="00DF63F5" w:rsidRDefault="003D39DC" w:rsidP="00236F2B">
            <w:pPr>
              <w:rPr>
                <w:rFonts w:ascii="Arial" w:hAnsi="Arial" w:cs="Arial"/>
                <w:color w:val="auto"/>
                <w:sz w:val="20"/>
                <w:szCs w:val="20"/>
              </w:rPr>
            </w:pPr>
          </w:p>
        </w:tc>
        <w:tc>
          <w:tcPr>
            <w:tcW w:w="3230" w:type="dxa"/>
          </w:tcPr>
          <w:p w:rsidR="003D39DC" w:rsidRPr="00DF63F5" w:rsidRDefault="003D39DC" w:rsidP="00236F2B">
            <w:pPr>
              <w:rPr>
                <w:rFonts w:ascii="Arial" w:hAnsi="Arial" w:cs="Arial"/>
                <w:color w:val="auto"/>
                <w:sz w:val="20"/>
                <w:szCs w:val="20"/>
              </w:rPr>
            </w:pPr>
          </w:p>
        </w:tc>
        <w:tc>
          <w:tcPr>
            <w:tcW w:w="1407" w:type="dxa"/>
          </w:tcPr>
          <w:p w:rsidR="003D39DC" w:rsidRPr="00DF63F5" w:rsidRDefault="003D39DC" w:rsidP="00236F2B">
            <w:pPr>
              <w:rPr>
                <w:rFonts w:ascii="Arial" w:hAnsi="Arial" w:cs="Arial"/>
                <w:color w:val="auto"/>
                <w:sz w:val="20"/>
                <w:szCs w:val="20"/>
              </w:rPr>
            </w:pPr>
          </w:p>
        </w:tc>
      </w:tr>
    </w:tbl>
    <w:p w:rsidR="003D39DC" w:rsidRPr="00002937" w:rsidRDefault="003D39DC" w:rsidP="00002937">
      <w:pPr>
        <w:spacing w:line="360" w:lineRule="auto"/>
        <w:jc w:val="both"/>
        <w:rPr>
          <w:rFonts w:ascii="Arial" w:hAnsi="Arial" w:cs="Arial"/>
          <w:bCs/>
          <w:color w:val="auto"/>
          <w:sz w:val="20"/>
          <w:szCs w:val="20"/>
        </w:rPr>
      </w:pPr>
    </w:p>
    <w:p w:rsidR="00002937" w:rsidRPr="00002937" w:rsidRDefault="00002937" w:rsidP="00002937">
      <w:pPr>
        <w:spacing w:line="360" w:lineRule="auto"/>
        <w:jc w:val="both"/>
        <w:rPr>
          <w:rFonts w:ascii="Arial" w:hAnsi="Arial" w:cs="Arial"/>
          <w:bCs/>
          <w:color w:val="auto"/>
          <w:sz w:val="20"/>
          <w:szCs w:val="20"/>
        </w:rPr>
      </w:pPr>
    </w:p>
    <w:p w:rsidR="003D39DC" w:rsidRPr="00E163F2" w:rsidRDefault="003D39DC" w:rsidP="00E163F2">
      <w:pPr>
        <w:pStyle w:val="Nagwek4"/>
        <w:spacing w:before="0" w:line="360" w:lineRule="auto"/>
        <w:jc w:val="both"/>
        <w:rPr>
          <w:rFonts w:ascii="Arial" w:hAnsi="Arial" w:cs="Arial"/>
          <w:b/>
          <w:i w:val="0"/>
          <w:color w:val="auto"/>
        </w:rPr>
      </w:pPr>
      <w:r w:rsidRPr="00E163F2">
        <w:rPr>
          <w:rFonts w:ascii="Arial" w:hAnsi="Arial" w:cs="Arial"/>
          <w:b/>
          <w:i w:val="0"/>
          <w:color w:val="auto"/>
        </w:rPr>
        <w:t>PROCEDURY OSIĄGAN</w:t>
      </w:r>
      <w:r w:rsidR="001C4138">
        <w:rPr>
          <w:rFonts w:ascii="Arial" w:hAnsi="Arial" w:cs="Arial"/>
          <w:b/>
          <w:i w:val="0"/>
          <w:color w:val="auto"/>
        </w:rPr>
        <w:t>IA CELÓW KSZTAŁCENIA PRZEDMIOTU</w:t>
      </w:r>
    </w:p>
    <w:p w:rsidR="003D39DC" w:rsidRPr="00002937" w:rsidRDefault="003D39DC" w:rsidP="00E163F2">
      <w:pPr>
        <w:pStyle w:val="Tekstpodstawowy"/>
        <w:spacing w:after="0" w:line="360" w:lineRule="auto"/>
        <w:jc w:val="both"/>
        <w:rPr>
          <w:rFonts w:ascii="Arial" w:hAnsi="Arial" w:cs="Arial"/>
          <w:bCs/>
          <w:color w:val="auto"/>
          <w:sz w:val="20"/>
          <w:szCs w:val="20"/>
        </w:rPr>
      </w:pPr>
      <w:r w:rsidRPr="00002937">
        <w:rPr>
          <w:rFonts w:ascii="Arial" w:hAnsi="Arial" w:cs="Arial"/>
          <w:bCs/>
          <w:color w:val="auto"/>
          <w:sz w:val="20"/>
          <w:szCs w:val="20"/>
        </w:rPr>
        <w:t>Propozycje metod nauczania:</w:t>
      </w:r>
      <w:r w:rsidR="0080701C" w:rsidRPr="00002937">
        <w:rPr>
          <w:rFonts w:ascii="Arial" w:hAnsi="Arial" w:cs="Arial"/>
          <w:color w:val="auto"/>
          <w:sz w:val="20"/>
          <w:szCs w:val="20"/>
        </w:rPr>
        <w:t xml:space="preserve"> wykład ilustrowany prezentacją multimedialną, wykład konwersatoryjny, </w:t>
      </w:r>
      <w:r w:rsidRPr="00002937">
        <w:rPr>
          <w:rFonts w:ascii="Arial" w:hAnsi="Arial" w:cs="Arial"/>
          <w:color w:val="auto"/>
          <w:sz w:val="20"/>
          <w:szCs w:val="20"/>
        </w:rPr>
        <w:t xml:space="preserve">metoda tekstu przewodniego, </w:t>
      </w:r>
      <w:r w:rsidR="0080701C" w:rsidRPr="00002937">
        <w:rPr>
          <w:rFonts w:ascii="Arial" w:hAnsi="Arial" w:cs="Arial"/>
          <w:color w:val="auto"/>
          <w:sz w:val="20"/>
          <w:szCs w:val="20"/>
        </w:rPr>
        <w:t>lekcja z filmem, ćwiczenia przedmiotowe.</w:t>
      </w:r>
    </w:p>
    <w:p w:rsidR="00DE43D1" w:rsidRPr="00002937" w:rsidRDefault="00DE43D1" w:rsidP="00E163F2">
      <w:pPr>
        <w:pStyle w:val="Tekstpodstawowy"/>
        <w:spacing w:after="0" w:line="360" w:lineRule="auto"/>
        <w:jc w:val="both"/>
        <w:rPr>
          <w:rFonts w:ascii="Arial" w:hAnsi="Arial" w:cs="Arial"/>
          <w:color w:val="auto"/>
          <w:sz w:val="20"/>
          <w:szCs w:val="20"/>
        </w:rPr>
      </w:pPr>
      <w:r w:rsidRPr="00002937">
        <w:rPr>
          <w:rFonts w:ascii="Arial" w:hAnsi="Arial" w:cs="Arial"/>
          <w:bCs/>
          <w:color w:val="auto"/>
          <w:sz w:val="20"/>
          <w:szCs w:val="20"/>
        </w:rPr>
        <w:t xml:space="preserve">Środki dydaktyczne do przedmiotu: </w:t>
      </w:r>
      <w:r w:rsidRPr="00002937">
        <w:rPr>
          <w:rFonts w:ascii="Arial" w:hAnsi="Arial" w:cs="Arial"/>
          <w:color w:val="auto"/>
          <w:sz w:val="20"/>
          <w:szCs w:val="20"/>
        </w:rPr>
        <w:t>prezentacje multimedialne z zakresu fizyki promieniowania, elektryczności, akustyki, generowania i wzmacniania sygnałów bioelektrycznych, filmy z zakresu fizyki promieniowania, rezonansu magnetycznego, elektryczności i akustyki, pakiety dydaktyczne dla ucznia, teksty przewodnie, zbiory zadań z fizyki, schematy układów elektrycznych z elementami, schematy fizyczne.</w:t>
      </w:r>
    </w:p>
    <w:p w:rsidR="00DE43D1" w:rsidRPr="00002937" w:rsidRDefault="00DE43D1" w:rsidP="00E163F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002937">
        <w:rPr>
          <w:rFonts w:ascii="Arial" w:hAnsi="Arial" w:cs="Arial"/>
          <w:bCs/>
          <w:color w:val="auto"/>
          <w:sz w:val="20"/>
          <w:szCs w:val="20"/>
        </w:rPr>
        <w:t>Obudowa dydaktyczna:</w:t>
      </w:r>
      <w:r w:rsidRPr="00002937">
        <w:rPr>
          <w:rFonts w:ascii="Arial" w:hAnsi="Arial" w:cs="Arial"/>
          <w:color w:val="auto"/>
          <w:sz w:val="20"/>
          <w:szCs w:val="20"/>
        </w:rPr>
        <w:t>pakiety dydaktyczne dla ucznia, teksty przewodnie, zbiory zadań z fizyki.</w:t>
      </w:r>
    </w:p>
    <w:p w:rsidR="003D39DC" w:rsidRPr="00002937" w:rsidRDefault="00DE43D1" w:rsidP="00E163F2">
      <w:pPr>
        <w:pStyle w:val="Default"/>
        <w:spacing w:line="360" w:lineRule="auto"/>
        <w:jc w:val="both"/>
        <w:rPr>
          <w:rFonts w:ascii="Arial" w:hAnsi="Arial" w:cs="Arial"/>
          <w:color w:val="auto"/>
          <w:sz w:val="20"/>
          <w:szCs w:val="20"/>
        </w:rPr>
      </w:pPr>
      <w:r w:rsidRPr="00002937">
        <w:rPr>
          <w:rFonts w:ascii="Arial" w:hAnsi="Arial" w:cs="Arial"/>
          <w:color w:val="auto"/>
          <w:sz w:val="20"/>
          <w:szCs w:val="20"/>
        </w:rPr>
        <w:t xml:space="preserve">Warunki realizacji programu nauczania: zajęcia powinny odbywać się w pracowni fizycznej </w:t>
      </w:r>
      <w:r w:rsidR="00A8447A" w:rsidRPr="00002937">
        <w:rPr>
          <w:rFonts w:ascii="Arial" w:hAnsi="Arial" w:cs="Arial"/>
          <w:color w:val="auto"/>
          <w:sz w:val="20"/>
          <w:szCs w:val="20"/>
        </w:rPr>
        <w:t>lub</w:t>
      </w:r>
      <w:r w:rsidR="00566958" w:rsidRPr="00002937">
        <w:rPr>
          <w:rFonts w:ascii="Arial" w:hAnsi="Arial" w:cs="Arial"/>
          <w:color w:val="auto"/>
          <w:sz w:val="20"/>
          <w:szCs w:val="20"/>
        </w:rPr>
        <w:t>ogólnodydaktycznej z tab</w:t>
      </w:r>
      <w:r w:rsidR="00A8447A" w:rsidRPr="00002937">
        <w:rPr>
          <w:rFonts w:ascii="Arial" w:hAnsi="Arial" w:cs="Arial"/>
          <w:color w:val="auto"/>
          <w:sz w:val="20"/>
          <w:szCs w:val="20"/>
        </w:rPr>
        <w:t>licą multimedialną i sprzętem do prezentacji multimedialnych</w:t>
      </w:r>
      <w:r w:rsidR="00AE1A47" w:rsidRPr="00002937">
        <w:rPr>
          <w:rFonts w:ascii="Arial" w:hAnsi="Arial" w:cs="Arial"/>
          <w:color w:val="auto"/>
          <w:sz w:val="20"/>
          <w:szCs w:val="20"/>
        </w:rPr>
        <w:t xml:space="preserve">. </w:t>
      </w:r>
      <w:r w:rsidR="00A8447A" w:rsidRPr="00002937">
        <w:rPr>
          <w:rFonts w:ascii="Arial" w:hAnsi="Arial" w:cs="Arial"/>
          <w:color w:val="auto"/>
          <w:sz w:val="20"/>
          <w:szCs w:val="20"/>
        </w:rPr>
        <w:t>Z</w:t>
      </w:r>
      <w:r w:rsidR="003D39DC" w:rsidRPr="00002937">
        <w:rPr>
          <w:rFonts w:ascii="Arial" w:hAnsi="Arial" w:cs="Arial"/>
          <w:color w:val="auto"/>
          <w:sz w:val="20"/>
          <w:szCs w:val="20"/>
        </w:rPr>
        <w:t>ajęcia powinny być prowadzone z wykorzystaniem zróżnicowanych form</w:t>
      </w:r>
      <w:r w:rsidR="0080701C" w:rsidRPr="00002937">
        <w:rPr>
          <w:rFonts w:ascii="Arial" w:hAnsi="Arial" w:cs="Arial"/>
          <w:color w:val="auto"/>
          <w:sz w:val="20"/>
          <w:szCs w:val="20"/>
        </w:rPr>
        <w:t xml:space="preserve"> organizacyjnych</w:t>
      </w:r>
      <w:r w:rsidR="003D39DC" w:rsidRPr="00002937">
        <w:rPr>
          <w:rFonts w:ascii="Arial" w:hAnsi="Arial" w:cs="Arial"/>
          <w:color w:val="auto"/>
          <w:sz w:val="20"/>
          <w:szCs w:val="20"/>
        </w:rPr>
        <w:t xml:space="preserve">: </w:t>
      </w:r>
      <w:r w:rsidR="0080701C" w:rsidRPr="00002937">
        <w:rPr>
          <w:rFonts w:ascii="Arial" w:hAnsi="Arial" w:cs="Arial"/>
          <w:color w:val="auto"/>
          <w:sz w:val="20"/>
          <w:szCs w:val="20"/>
        </w:rPr>
        <w:t>nauczania zbiorowe z elementami indywidualizacji osiągniętej poprzez realizację zadań indywidualną lub pracę w małych grupach</w:t>
      </w:r>
      <w:r w:rsidR="003D39DC" w:rsidRPr="00002937">
        <w:rPr>
          <w:rFonts w:ascii="Arial" w:hAnsi="Arial" w:cs="Arial"/>
          <w:color w:val="auto"/>
          <w:sz w:val="20"/>
          <w:szCs w:val="20"/>
        </w:rPr>
        <w:t>.</w:t>
      </w:r>
    </w:p>
    <w:p w:rsidR="003D39DC" w:rsidRPr="00002937" w:rsidRDefault="003D39DC" w:rsidP="00E163F2">
      <w:pPr>
        <w:pStyle w:val="Tekstpodstawowy"/>
        <w:spacing w:after="0" w:line="360" w:lineRule="auto"/>
        <w:rPr>
          <w:rFonts w:ascii="Arial" w:hAnsi="Arial" w:cs="Arial"/>
          <w:color w:val="auto"/>
          <w:sz w:val="20"/>
          <w:szCs w:val="20"/>
        </w:rPr>
      </w:pPr>
      <w:r w:rsidRPr="00002937">
        <w:rPr>
          <w:rFonts w:ascii="Arial" w:hAnsi="Arial" w:cs="Arial"/>
          <w:color w:val="auto"/>
          <w:sz w:val="20"/>
          <w:szCs w:val="20"/>
        </w:rPr>
        <w:t>Treści powinny być nadbudowywane i dostosowane do zróżnicowanego poziomu uczniów w oparciu o podstawowe wiadom</w:t>
      </w:r>
      <w:r w:rsidR="0080701C" w:rsidRPr="00002937">
        <w:rPr>
          <w:rFonts w:ascii="Arial" w:hAnsi="Arial" w:cs="Arial"/>
          <w:color w:val="auto"/>
          <w:sz w:val="20"/>
          <w:szCs w:val="20"/>
        </w:rPr>
        <w:t>ości z zakresu bezpieczeństwa i </w:t>
      </w:r>
      <w:r w:rsidRPr="00002937">
        <w:rPr>
          <w:rFonts w:ascii="Arial" w:hAnsi="Arial" w:cs="Arial"/>
          <w:color w:val="auto"/>
          <w:sz w:val="20"/>
          <w:szCs w:val="20"/>
        </w:rPr>
        <w:t>higieny pracy</w:t>
      </w:r>
      <w:r w:rsidR="0080701C" w:rsidRPr="00002937">
        <w:rPr>
          <w:rFonts w:ascii="Arial" w:hAnsi="Arial" w:cs="Arial"/>
          <w:color w:val="auto"/>
          <w:sz w:val="20"/>
          <w:szCs w:val="20"/>
        </w:rPr>
        <w:t>.</w:t>
      </w:r>
    </w:p>
    <w:p w:rsidR="00DE43D1" w:rsidRPr="00002937" w:rsidRDefault="00DE43D1" w:rsidP="00E163F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rPr>
          <w:rFonts w:ascii="Arial" w:hAnsi="Arial" w:cs="Arial"/>
          <w:color w:val="auto"/>
          <w:sz w:val="20"/>
          <w:szCs w:val="20"/>
        </w:rPr>
      </w:pPr>
      <w:r w:rsidRPr="00002937">
        <w:rPr>
          <w:rFonts w:ascii="Arial" w:hAnsi="Arial" w:cs="Arial"/>
          <w:color w:val="auto"/>
          <w:sz w:val="20"/>
          <w:szCs w:val="20"/>
        </w:rPr>
        <w:t>Przykładowe zadania:</w:t>
      </w:r>
    </w:p>
    <w:p w:rsidR="00DE43D1" w:rsidRPr="00002937" w:rsidRDefault="00DE43D1" w:rsidP="00E163F2">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002937">
        <w:rPr>
          <w:rFonts w:ascii="Arial" w:hAnsi="Arial" w:cs="Arial"/>
          <w:color w:val="auto"/>
          <w:sz w:val="20"/>
          <w:szCs w:val="20"/>
        </w:rPr>
        <w:t>Scharakteryzuj promieniowanie X.</w:t>
      </w:r>
    </w:p>
    <w:p w:rsidR="00DE43D1" w:rsidRPr="00002937" w:rsidRDefault="00DE43D1" w:rsidP="00E163F2">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002937">
        <w:rPr>
          <w:rFonts w:ascii="Arial" w:hAnsi="Arial" w:cs="Arial"/>
          <w:color w:val="auto"/>
          <w:sz w:val="20"/>
          <w:szCs w:val="20"/>
        </w:rPr>
        <w:t>Na podstawie opisu, określ rodzaj promieniowania.</w:t>
      </w:r>
    </w:p>
    <w:p w:rsidR="00DE43D1" w:rsidRPr="00002937" w:rsidRDefault="00DE43D1" w:rsidP="00E163F2">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002937">
        <w:rPr>
          <w:rFonts w:ascii="Arial" w:hAnsi="Arial" w:cs="Arial"/>
          <w:color w:val="auto"/>
          <w:sz w:val="20"/>
          <w:szCs w:val="20"/>
        </w:rPr>
        <w:t>Uzasadnij skuteczność radioterapii.</w:t>
      </w:r>
    </w:p>
    <w:p w:rsidR="00DE43D1" w:rsidRPr="00002937" w:rsidRDefault="00DE43D1" w:rsidP="00E163F2">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002937">
        <w:rPr>
          <w:rFonts w:ascii="Arial" w:hAnsi="Arial" w:cs="Arial"/>
          <w:color w:val="auto"/>
          <w:sz w:val="20"/>
          <w:szCs w:val="20"/>
        </w:rPr>
        <w:t>Określ zjawiska fizyczne wykorzystywane podczas ultrasonografii.</w:t>
      </w:r>
    </w:p>
    <w:p w:rsidR="001C4138" w:rsidRPr="001C4138" w:rsidRDefault="001C4138" w:rsidP="00E163F2">
      <w:pPr>
        <w:pStyle w:val="Nagwek4"/>
        <w:spacing w:before="0" w:line="360" w:lineRule="auto"/>
        <w:rPr>
          <w:rFonts w:ascii="Arial" w:hAnsi="Arial" w:cs="Arial"/>
          <w:i w:val="0"/>
          <w:color w:val="auto"/>
        </w:rPr>
      </w:pPr>
    </w:p>
    <w:p w:rsidR="001C4138" w:rsidRPr="001C4138" w:rsidRDefault="001C4138" w:rsidP="00E163F2">
      <w:pPr>
        <w:pStyle w:val="Nagwek4"/>
        <w:spacing w:before="0" w:line="360" w:lineRule="auto"/>
        <w:rPr>
          <w:rFonts w:ascii="Arial" w:hAnsi="Arial" w:cs="Arial"/>
          <w:i w:val="0"/>
          <w:color w:val="auto"/>
        </w:rPr>
      </w:pPr>
    </w:p>
    <w:p w:rsidR="003D39DC" w:rsidRPr="00E163F2" w:rsidRDefault="003D39DC" w:rsidP="00E163F2">
      <w:pPr>
        <w:pStyle w:val="Nagwek4"/>
        <w:spacing w:before="0" w:line="360" w:lineRule="auto"/>
        <w:rPr>
          <w:rFonts w:ascii="Arial" w:hAnsi="Arial" w:cs="Arial"/>
          <w:b/>
          <w:i w:val="0"/>
          <w:color w:val="auto"/>
        </w:rPr>
      </w:pPr>
      <w:r w:rsidRPr="00E163F2">
        <w:rPr>
          <w:rFonts w:ascii="Arial" w:hAnsi="Arial" w:cs="Arial"/>
          <w:b/>
          <w:i w:val="0"/>
          <w:color w:val="auto"/>
        </w:rPr>
        <w:t>PROPONOWANE METODY SPRAWDZANIA OSIĄGNIĘĆ EDUKACYJNYCH UCZNIA/SŁUCHACZA</w:t>
      </w:r>
    </w:p>
    <w:p w:rsidR="003D39DC" w:rsidRPr="00002937" w:rsidRDefault="003D39DC" w:rsidP="00E163F2">
      <w:pPr>
        <w:pStyle w:val="Tekstpodstawowy"/>
        <w:spacing w:after="0" w:line="360" w:lineRule="auto"/>
        <w:rPr>
          <w:rFonts w:ascii="Arial" w:hAnsi="Arial" w:cs="Arial"/>
          <w:color w:val="auto"/>
          <w:sz w:val="20"/>
          <w:szCs w:val="20"/>
        </w:rPr>
      </w:pPr>
      <w:r w:rsidRPr="00002937">
        <w:rPr>
          <w:rFonts w:ascii="Arial" w:hAnsi="Arial" w:cs="Arial"/>
          <w:color w:val="auto"/>
          <w:sz w:val="20"/>
          <w:szCs w:val="20"/>
        </w:rPr>
        <w:t>Przeprowadzenie testu wielokr</w:t>
      </w:r>
      <w:r w:rsidR="00DE43D1" w:rsidRPr="00002937">
        <w:rPr>
          <w:rFonts w:ascii="Arial" w:hAnsi="Arial" w:cs="Arial"/>
          <w:color w:val="auto"/>
          <w:sz w:val="20"/>
          <w:szCs w:val="20"/>
        </w:rPr>
        <w:t>otnego wyboru, odpowiedź ustna, obserwacja realizacji zadań i ćwiczeń realizowanych podczas zajęć lub jako praca domowa.</w:t>
      </w:r>
      <w:r w:rsidRPr="00002937">
        <w:rPr>
          <w:rFonts w:ascii="Arial" w:hAnsi="Arial" w:cs="Arial"/>
          <w:color w:val="auto"/>
          <w:sz w:val="20"/>
          <w:szCs w:val="20"/>
        </w:rPr>
        <w:t>.</w:t>
      </w:r>
    </w:p>
    <w:p w:rsidR="003D39DC" w:rsidRPr="00002937" w:rsidRDefault="003D39DC" w:rsidP="00E163F2">
      <w:pPr>
        <w:pStyle w:val="Tekstpodstawowy"/>
        <w:spacing w:after="0" w:line="360" w:lineRule="auto"/>
        <w:rPr>
          <w:rFonts w:ascii="Arial" w:hAnsi="Arial" w:cs="Arial"/>
          <w:color w:val="auto"/>
          <w:sz w:val="20"/>
          <w:szCs w:val="20"/>
        </w:rPr>
      </w:pPr>
      <w:r w:rsidRPr="00002937">
        <w:rPr>
          <w:rFonts w:ascii="Arial" w:hAnsi="Arial" w:cs="Arial"/>
          <w:color w:val="auto"/>
          <w:sz w:val="20"/>
          <w:szCs w:val="20"/>
        </w:rPr>
        <w:t xml:space="preserve">W przypadku oceny </w:t>
      </w:r>
      <w:r w:rsidR="00DE43D1" w:rsidRPr="00002937">
        <w:rPr>
          <w:rFonts w:ascii="Arial" w:hAnsi="Arial" w:cs="Arial"/>
          <w:color w:val="auto"/>
          <w:sz w:val="20"/>
          <w:szCs w:val="20"/>
        </w:rPr>
        <w:t xml:space="preserve">pracy grupowej </w:t>
      </w:r>
      <w:r w:rsidRPr="00002937">
        <w:rPr>
          <w:rFonts w:ascii="Arial" w:hAnsi="Arial" w:cs="Arial"/>
          <w:color w:val="auto"/>
          <w:sz w:val="20"/>
          <w:szCs w:val="20"/>
        </w:rPr>
        <w:t>należy zwrócić uwagę na zaangażowanie w przygotowanie, podział obowiązków, zakres prac</w:t>
      </w:r>
      <w:r w:rsidR="00DE43D1" w:rsidRPr="00002937">
        <w:rPr>
          <w:rFonts w:ascii="Arial" w:hAnsi="Arial" w:cs="Arial"/>
          <w:color w:val="auto"/>
          <w:sz w:val="20"/>
          <w:szCs w:val="20"/>
        </w:rPr>
        <w:t>, efekt końcowy</w:t>
      </w:r>
      <w:r w:rsidRPr="00002937">
        <w:rPr>
          <w:rFonts w:ascii="Arial" w:hAnsi="Arial" w:cs="Arial"/>
          <w:color w:val="auto"/>
          <w:sz w:val="20"/>
          <w:szCs w:val="20"/>
        </w:rPr>
        <w:t>.</w:t>
      </w:r>
    </w:p>
    <w:p w:rsidR="00CF6F1D" w:rsidRPr="00002937" w:rsidRDefault="00CF6F1D" w:rsidP="00E163F2">
      <w:pPr>
        <w:pStyle w:val="Tekstpodstawowy"/>
        <w:spacing w:after="0" w:line="360" w:lineRule="auto"/>
        <w:rPr>
          <w:rFonts w:ascii="Arial" w:hAnsi="Arial" w:cs="Arial"/>
          <w:color w:val="auto"/>
          <w:sz w:val="20"/>
          <w:szCs w:val="20"/>
        </w:rPr>
      </w:pPr>
      <w:r w:rsidRPr="00002937">
        <w:rPr>
          <w:rFonts w:ascii="Arial" w:hAnsi="Arial" w:cs="Arial"/>
          <w:color w:val="auto"/>
          <w:sz w:val="20"/>
          <w:szCs w:val="20"/>
        </w:rPr>
        <w:t>Przykładowe zadanie testowe:</w:t>
      </w:r>
    </w:p>
    <w:p w:rsidR="00CF6F1D" w:rsidRPr="00002937" w:rsidRDefault="00CF6F1D" w:rsidP="00E163F2">
      <w:pPr>
        <w:pStyle w:val="Akapitzlist"/>
        <w:numPr>
          <w:ilvl w:val="0"/>
          <w:numId w:val="50"/>
        </w:numPr>
        <w:spacing w:line="360" w:lineRule="auto"/>
        <w:jc w:val="both"/>
        <w:rPr>
          <w:rFonts w:ascii="Arial" w:hAnsi="Arial" w:cs="Arial"/>
          <w:color w:val="auto"/>
          <w:sz w:val="20"/>
          <w:szCs w:val="20"/>
        </w:rPr>
      </w:pPr>
      <w:r w:rsidRPr="00002937">
        <w:rPr>
          <w:rFonts w:ascii="Arial" w:hAnsi="Arial" w:cs="Arial"/>
          <w:color w:val="auto"/>
          <w:sz w:val="20"/>
          <w:szCs w:val="20"/>
        </w:rPr>
        <w:t>Zaznacz zdanie fałszywe:</w:t>
      </w:r>
    </w:p>
    <w:p w:rsidR="00CF6F1D" w:rsidRPr="00002937" w:rsidRDefault="00CF6F1D" w:rsidP="00E163F2">
      <w:pPr>
        <w:pStyle w:val="Akapitzlist"/>
        <w:numPr>
          <w:ilvl w:val="0"/>
          <w:numId w:val="51"/>
        </w:numPr>
        <w:spacing w:line="360" w:lineRule="auto"/>
        <w:jc w:val="both"/>
        <w:rPr>
          <w:rFonts w:ascii="Arial" w:hAnsi="Arial" w:cs="Arial"/>
          <w:color w:val="auto"/>
          <w:sz w:val="20"/>
          <w:szCs w:val="20"/>
        </w:rPr>
      </w:pPr>
      <w:r w:rsidRPr="00002937">
        <w:rPr>
          <w:rFonts w:ascii="Arial" w:hAnsi="Arial" w:cs="Arial"/>
          <w:color w:val="auto"/>
          <w:sz w:val="20"/>
          <w:szCs w:val="20"/>
        </w:rPr>
        <w:t xml:space="preserve">Promieniowanie X jest generowane podczas wyhamowywaniaelektronów. </w:t>
      </w:r>
    </w:p>
    <w:p w:rsidR="00CF6F1D" w:rsidRPr="00002937" w:rsidRDefault="00E918ED" w:rsidP="00E163F2">
      <w:pPr>
        <w:pStyle w:val="Akapitzlist"/>
        <w:numPr>
          <w:ilvl w:val="0"/>
          <w:numId w:val="51"/>
        </w:numPr>
        <w:spacing w:line="360" w:lineRule="auto"/>
        <w:jc w:val="both"/>
        <w:rPr>
          <w:rFonts w:ascii="Arial" w:hAnsi="Arial" w:cs="Arial"/>
          <w:color w:val="auto"/>
          <w:sz w:val="20"/>
          <w:szCs w:val="20"/>
        </w:rPr>
      </w:pPr>
      <w:r w:rsidRPr="00002937">
        <w:rPr>
          <w:rFonts w:ascii="Arial" w:hAnsi="Arial" w:cs="Arial"/>
          <w:color w:val="auto"/>
          <w:sz w:val="20"/>
          <w:szCs w:val="20"/>
        </w:rPr>
        <w:t>Promieniowanie X powstaje w wyniku wychwytu elektronu.</w:t>
      </w:r>
    </w:p>
    <w:p w:rsidR="00E918ED" w:rsidRPr="00002937" w:rsidRDefault="00E918ED" w:rsidP="00E163F2">
      <w:pPr>
        <w:pStyle w:val="Akapitzlist"/>
        <w:numPr>
          <w:ilvl w:val="0"/>
          <w:numId w:val="51"/>
        </w:numPr>
        <w:spacing w:line="360" w:lineRule="auto"/>
        <w:jc w:val="both"/>
        <w:rPr>
          <w:rFonts w:ascii="Arial" w:hAnsi="Arial" w:cs="Arial"/>
          <w:color w:val="auto"/>
          <w:sz w:val="20"/>
          <w:szCs w:val="20"/>
        </w:rPr>
      </w:pPr>
      <w:r w:rsidRPr="00002937">
        <w:rPr>
          <w:rFonts w:ascii="Arial" w:hAnsi="Arial" w:cs="Arial"/>
          <w:color w:val="auto"/>
          <w:sz w:val="20"/>
          <w:szCs w:val="20"/>
        </w:rPr>
        <w:t>Promieniowanie X jest promieniowaniem elektromagnetycznym.</w:t>
      </w:r>
    </w:p>
    <w:p w:rsidR="00CF6F1D" w:rsidRPr="00002937" w:rsidRDefault="00E918ED" w:rsidP="00E163F2">
      <w:pPr>
        <w:pStyle w:val="Akapitzlist"/>
        <w:numPr>
          <w:ilvl w:val="0"/>
          <w:numId w:val="51"/>
        </w:numPr>
        <w:spacing w:line="360" w:lineRule="auto"/>
        <w:jc w:val="both"/>
        <w:rPr>
          <w:rFonts w:ascii="Arial" w:hAnsi="Arial" w:cs="Arial"/>
          <w:color w:val="auto"/>
          <w:sz w:val="20"/>
          <w:szCs w:val="20"/>
        </w:rPr>
      </w:pPr>
      <w:r w:rsidRPr="00002937">
        <w:rPr>
          <w:rFonts w:ascii="Arial" w:hAnsi="Arial" w:cs="Arial"/>
          <w:color w:val="auto"/>
          <w:sz w:val="20"/>
          <w:szCs w:val="20"/>
        </w:rPr>
        <w:t>Promieniowanie X wytwarzane jest w wyniku przemian jądrowych</w:t>
      </w:r>
      <w:r w:rsidR="00CF6F1D" w:rsidRPr="00002937">
        <w:rPr>
          <w:rFonts w:ascii="Arial" w:hAnsi="Arial" w:cs="Arial"/>
          <w:color w:val="auto"/>
          <w:sz w:val="20"/>
          <w:szCs w:val="20"/>
        </w:rPr>
        <w:t xml:space="preserve">. </w:t>
      </w:r>
    </w:p>
    <w:p w:rsidR="00002937" w:rsidRDefault="00002937" w:rsidP="00E163F2">
      <w:pPr>
        <w:pStyle w:val="Nagwek4"/>
        <w:spacing w:before="0" w:line="360" w:lineRule="auto"/>
        <w:rPr>
          <w:rFonts w:ascii="Arial" w:hAnsi="Arial" w:cs="Arial"/>
          <w:b/>
          <w:i w:val="0"/>
          <w:color w:val="auto"/>
        </w:rPr>
      </w:pPr>
    </w:p>
    <w:p w:rsidR="00002937" w:rsidRDefault="00002937" w:rsidP="00E163F2">
      <w:pPr>
        <w:pStyle w:val="Nagwek4"/>
        <w:spacing w:before="0" w:line="360" w:lineRule="auto"/>
        <w:rPr>
          <w:rFonts w:ascii="Arial" w:hAnsi="Arial" w:cs="Arial"/>
          <w:b/>
          <w:i w:val="0"/>
          <w:color w:val="auto"/>
        </w:rPr>
      </w:pPr>
    </w:p>
    <w:p w:rsidR="003D39DC" w:rsidRPr="00E163F2" w:rsidRDefault="003D39DC" w:rsidP="00E163F2">
      <w:pPr>
        <w:pStyle w:val="Nagwek4"/>
        <w:spacing w:before="0" w:line="360" w:lineRule="auto"/>
        <w:rPr>
          <w:rFonts w:ascii="Arial" w:hAnsi="Arial" w:cs="Arial"/>
          <w:b/>
          <w:i w:val="0"/>
          <w:color w:val="auto"/>
        </w:rPr>
      </w:pPr>
      <w:r w:rsidRPr="00E163F2">
        <w:rPr>
          <w:rFonts w:ascii="Arial" w:hAnsi="Arial" w:cs="Arial"/>
          <w:b/>
          <w:i w:val="0"/>
          <w:color w:val="auto"/>
        </w:rPr>
        <w:t>EWALUACJA PRZEDMIOTU</w:t>
      </w:r>
    </w:p>
    <w:p w:rsidR="003D39DC" w:rsidRPr="00002937" w:rsidRDefault="003D39DC" w:rsidP="00E163F2">
      <w:pPr>
        <w:pStyle w:val="Listapunktowana"/>
        <w:numPr>
          <w:ilvl w:val="0"/>
          <w:numId w:val="0"/>
        </w:numPr>
        <w:spacing w:line="360" w:lineRule="auto"/>
        <w:rPr>
          <w:rFonts w:ascii="Arial" w:hAnsi="Arial" w:cs="Arial"/>
          <w:color w:val="auto"/>
          <w:sz w:val="20"/>
          <w:szCs w:val="20"/>
        </w:rPr>
      </w:pPr>
      <w:r w:rsidRPr="00002937">
        <w:rPr>
          <w:rFonts w:ascii="Arial" w:hAnsi="Arial" w:cs="Arial"/>
          <w:color w:val="auto"/>
          <w:sz w:val="20"/>
          <w:szCs w:val="20"/>
        </w:rPr>
        <w:t>Ewaluacja obejmująca cał</w:t>
      </w:r>
      <w:r w:rsidR="00D82C63" w:rsidRPr="00002937">
        <w:rPr>
          <w:rFonts w:ascii="Arial" w:hAnsi="Arial" w:cs="Arial"/>
          <w:color w:val="auto"/>
          <w:sz w:val="20"/>
          <w:szCs w:val="20"/>
        </w:rPr>
        <w:t>ą</w:t>
      </w:r>
      <w:r w:rsidRPr="00002937">
        <w:rPr>
          <w:rFonts w:ascii="Arial" w:hAnsi="Arial" w:cs="Arial"/>
          <w:color w:val="auto"/>
          <w:sz w:val="20"/>
          <w:szCs w:val="20"/>
        </w:rPr>
        <w:t xml:space="preserve"> grupę uczniów/słuchaczy.</w:t>
      </w:r>
    </w:p>
    <w:p w:rsidR="003D39DC" w:rsidRPr="00002937" w:rsidRDefault="003D39DC" w:rsidP="00E163F2">
      <w:pPr>
        <w:pStyle w:val="Listapunktowana"/>
        <w:numPr>
          <w:ilvl w:val="0"/>
          <w:numId w:val="0"/>
        </w:numPr>
        <w:spacing w:line="360" w:lineRule="auto"/>
        <w:jc w:val="both"/>
        <w:rPr>
          <w:rFonts w:ascii="Arial" w:hAnsi="Arial" w:cs="Arial"/>
          <w:color w:val="auto"/>
          <w:sz w:val="20"/>
          <w:szCs w:val="20"/>
        </w:rPr>
      </w:pPr>
      <w:r w:rsidRPr="00002937">
        <w:rPr>
          <w:rFonts w:ascii="Arial" w:hAnsi="Arial" w:cs="Arial"/>
          <w:color w:val="auto"/>
          <w:sz w:val="20"/>
          <w:szCs w:val="20"/>
        </w:rPr>
        <w:t>Ewaluacjaprzeprowa</w:t>
      </w:r>
      <w:r w:rsidR="00DE43D1" w:rsidRPr="00002937">
        <w:rPr>
          <w:rFonts w:ascii="Arial" w:hAnsi="Arial" w:cs="Arial"/>
          <w:color w:val="auto"/>
          <w:sz w:val="20"/>
          <w:szCs w:val="20"/>
        </w:rPr>
        <w:t>dzona na początku semestru</w:t>
      </w:r>
      <w:r w:rsidR="00170E0A" w:rsidRPr="00002937">
        <w:rPr>
          <w:rFonts w:ascii="Arial" w:hAnsi="Arial" w:cs="Arial"/>
          <w:color w:val="auto"/>
          <w:sz w:val="20"/>
          <w:szCs w:val="20"/>
        </w:rPr>
        <w:t xml:space="preserve">– </w:t>
      </w:r>
      <w:r w:rsidRPr="00002937">
        <w:rPr>
          <w:rFonts w:ascii="Arial" w:hAnsi="Arial" w:cs="Arial"/>
          <w:color w:val="auto"/>
          <w:sz w:val="20"/>
          <w:szCs w:val="20"/>
        </w:rPr>
        <w:t>„na wejściu”</w:t>
      </w:r>
      <w:r w:rsidR="009149FC" w:rsidRPr="00002937">
        <w:rPr>
          <w:rFonts w:ascii="Arial" w:hAnsi="Arial" w:cs="Arial"/>
          <w:color w:val="auto"/>
          <w:sz w:val="20"/>
          <w:szCs w:val="20"/>
        </w:rPr>
        <w:t>,</w:t>
      </w:r>
      <w:r w:rsidRPr="00002937">
        <w:rPr>
          <w:rFonts w:ascii="Arial" w:hAnsi="Arial" w:cs="Arial"/>
          <w:color w:val="auto"/>
          <w:sz w:val="20"/>
          <w:szCs w:val="20"/>
        </w:rPr>
        <w:t xml:space="preserve"> zwaną również diagnozującą</w:t>
      </w:r>
      <w:r w:rsidR="00DE43D1" w:rsidRPr="00002937">
        <w:rPr>
          <w:rFonts w:ascii="Arial" w:hAnsi="Arial" w:cs="Arial"/>
          <w:color w:val="auto"/>
          <w:sz w:val="20"/>
          <w:szCs w:val="20"/>
        </w:rPr>
        <w:t xml:space="preserve">, w celu sprawdzenia </w:t>
      </w:r>
      <w:r w:rsidR="00566958" w:rsidRPr="00002937">
        <w:rPr>
          <w:rFonts w:ascii="Arial" w:hAnsi="Arial" w:cs="Arial"/>
          <w:color w:val="auto"/>
          <w:sz w:val="20"/>
          <w:szCs w:val="20"/>
        </w:rPr>
        <w:t>stopnia opanowania wiadomości i </w:t>
      </w:r>
      <w:r w:rsidR="00DE43D1" w:rsidRPr="00002937">
        <w:rPr>
          <w:rFonts w:ascii="Arial" w:hAnsi="Arial" w:cs="Arial"/>
          <w:color w:val="auto"/>
          <w:sz w:val="20"/>
          <w:szCs w:val="20"/>
        </w:rPr>
        <w:t>umiejętności z zakresu fizyki promieniowania i elektryczności zpoziomu szkoły średniej</w:t>
      </w:r>
      <w:r w:rsidRPr="00002937">
        <w:rPr>
          <w:rFonts w:ascii="Arial" w:hAnsi="Arial" w:cs="Arial"/>
          <w:color w:val="auto"/>
          <w:sz w:val="20"/>
          <w:szCs w:val="20"/>
        </w:rPr>
        <w:t xml:space="preserve">. </w:t>
      </w:r>
    </w:p>
    <w:p w:rsidR="00625D4C" w:rsidRPr="00002937" w:rsidRDefault="003D39DC" w:rsidP="00E163F2">
      <w:pPr>
        <w:pStyle w:val="Listapunktowana"/>
        <w:numPr>
          <w:ilvl w:val="0"/>
          <w:numId w:val="0"/>
        </w:numPr>
        <w:spacing w:line="360" w:lineRule="auto"/>
        <w:jc w:val="both"/>
        <w:rPr>
          <w:rFonts w:ascii="Arial" w:hAnsi="Arial" w:cs="Arial"/>
          <w:color w:val="auto"/>
          <w:sz w:val="20"/>
          <w:szCs w:val="20"/>
        </w:rPr>
      </w:pPr>
      <w:r w:rsidRPr="00002937">
        <w:rPr>
          <w:rFonts w:ascii="Arial" w:hAnsi="Arial" w:cs="Arial"/>
          <w:color w:val="auto"/>
          <w:sz w:val="20"/>
          <w:szCs w:val="20"/>
        </w:rPr>
        <w:t>Ewaluacj</w:t>
      </w:r>
      <w:r w:rsidR="00D82C63" w:rsidRPr="00002937">
        <w:rPr>
          <w:rFonts w:ascii="Arial" w:hAnsi="Arial" w:cs="Arial"/>
          <w:color w:val="auto"/>
          <w:sz w:val="20"/>
          <w:szCs w:val="20"/>
        </w:rPr>
        <w:t>a</w:t>
      </w:r>
      <w:r w:rsidRPr="00002937">
        <w:rPr>
          <w:rFonts w:ascii="Arial" w:hAnsi="Arial" w:cs="Arial"/>
          <w:color w:val="auto"/>
          <w:sz w:val="20"/>
          <w:szCs w:val="20"/>
        </w:rPr>
        <w:t xml:space="preserve"> końcowa </w:t>
      </w:r>
      <w:r w:rsidR="00170E0A" w:rsidRPr="00002937">
        <w:rPr>
          <w:rFonts w:ascii="Arial" w:hAnsi="Arial" w:cs="Arial"/>
          <w:color w:val="auto"/>
          <w:sz w:val="20"/>
          <w:szCs w:val="20"/>
        </w:rPr>
        <w:t xml:space="preserve">– </w:t>
      </w:r>
      <w:r w:rsidRPr="00002937">
        <w:rPr>
          <w:rFonts w:ascii="Arial" w:hAnsi="Arial" w:cs="Arial"/>
          <w:color w:val="auto"/>
          <w:sz w:val="20"/>
          <w:szCs w:val="20"/>
        </w:rPr>
        <w:t>konkluzywna (sumująca/sumatywna) koncentrująca się na analizie rezultatów i skutkówprogramu zarówno założonych przed realizacją, jak i niepożądanych wynikłych w trakcie realizacji opisana w postaci wniosków i rekomendacji do programu w następnych latach kształcenia.</w:t>
      </w:r>
    </w:p>
    <w:p w:rsidR="003D39DC" w:rsidRPr="00002937" w:rsidRDefault="003D39DC" w:rsidP="00E163F2">
      <w:pPr>
        <w:pStyle w:val="Listapunktowana"/>
        <w:numPr>
          <w:ilvl w:val="0"/>
          <w:numId w:val="0"/>
        </w:numPr>
        <w:spacing w:line="360" w:lineRule="auto"/>
        <w:jc w:val="both"/>
        <w:rPr>
          <w:rFonts w:ascii="Arial" w:hAnsi="Arial" w:cs="Arial"/>
          <w:color w:val="auto"/>
          <w:sz w:val="20"/>
          <w:szCs w:val="20"/>
        </w:rPr>
      </w:pPr>
      <w:r w:rsidRPr="00002937">
        <w:rPr>
          <w:rFonts w:ascii="Arial" w:hAnsi="Arial" w:cs="Arial"/>
          <w:color w:val="auto"/>
          <w:sz w:val="20"/>
          <w:szCs w:val="20"/>
        </w:rPr>
        <w:t xml:space="preserve">Proponowanemetody badawcze zastosowane w ewaluacji przedmiotu: </w:t>
      </w:r>
    </w:p>
    <w:p w:rsidR="003D39DC" w:rsidRPr="00002937" w:rsidRDefault="003D39DC" w:rsidP="00E163F2">
      <w:pPr>
        <w:pStyle w:val="Lista2"/>
        <w:numPr>
          <w:ilvl w:val="0"/>
          <w:numId w:val="5"/>
        </w:numPr>
        <w:tabs>
          <w:tab w:val="clear" w:pos="720"/>
        </w:tabs>
        <w:spacing w:line="360" w:lineRule="auto"/>
        <w:ind w:left="426"/>
        <w:jc w:val="both"/>
        <w:rPr>
          <w:rFonts w:ascii="Arial" w:hAnsi="Arial" w:cs="Arial"/>
          <w:color w:val="auto"/>
          <w:sz w:val="20"/>
          <w:szCs w:val="20"/>
        </w:rPr>
      </w:pPr>
      <w:r w:rsidRPr="00002937">
        <w:rPr>
          <w:rFonts w:ascii="Arial" w:hAnsi="Arial" w:cs="Arial"/>
          <w:color w:val="auto"/>
          <w:sz w:val="20"/>
          <w:szCs w:val="20"/>
        </w:rPr>
        <w:t xml:space="preserve">ankieta </w:t>
      </w:r>
      <w:r w:rsidR="00170E0A" w:rsidRPr="00002937">
        <w:rPr>
          <w:rFonts w:ascii="Arial" w:hAnsi="Arial" w:cs="Arial"/>
          <w:color w:val="auto"/>
          <w:sz w:val="20"/>
          <w:szCs w:val="20"/>
        </w:rPr>
        <w:t xml:space="preserve">– </w:t>
      </w:r>
      <w:r w:rsidRPr="00002937">
        <w:rPr>
          <w:rFonts w:ascii="Arial" w:hAnsi="Arial" w:cs="Arial"/>
          <w:color w:val="auto"/>
          <w:sz w:val="20"/>
          <w:szCs w:val="20"/>
        </w:rPr>
        <w:t>kwestionariusz ankiety;</w:t>
      </w:r>
    </w:p>
    <w:p w:rsidR="003D39DC" w:rsidRPr="00002937" w:rsidRDefault="003D39DC" w:rsidP="00E163F2">
      <w:pPr>
        <w:pStyle w:val="Lista2"/>
        <w:numPr>
          <w:ilvl w:val="0"/>
          <w:numId w:val="5"/>
        </w:numPr>
        <w:tabs>
          <w:tab w:val="clear" w:pos="720"/>
        </w:tabs>
        <w:spacing w:line="360" w:lineRule="auto"/>
        <w:ind w:left="426"/>
        <w:jc w:val="both"/>
        <w:rPr>
          <w:rFonts w:ascii="Arial" w:hAnsi="Arial" w:cs="Arial"/>
          <w:color w:val="auto"/>
          <w:sz w:val="20"/>
          <w:szCs w:val="20"/>
        </w:rPr>
      </w:pPr>
      <w:r w:rsidRPr="00002937">
        <w:rPr>
          <w:rFonts w:ascii="Arial" w:hAnsi="Arial" w:cs="Arial"/>
          <w:color w:val="auto"/>
          <w:sz w:val="20"/>
          <w:szCs w:val="20"/>
        </w:rPr>
        <w:t>obserwacja – arkusz obserwacji;</w:t>
      </w:r>
    </w:p>
    <w:p w:rsidR="003D39DC" w:rsidRDefault="003D39DC" w:rsidP="00E163F2">
      <w:pPr>
        <w:pStyle w:val="Lista2"/>
        <w:numPr>
          <w:ilvl w:val="0"/>
          <w:numId w:val="5"/>
        </w:numPr>
        <w:tabs>
          <w:tab w:val="clear" w:pos="720"/>
        </w:tabs>
        <w:spacing w:line="360" w:lineRule="auto"/>
        <w:ind w:left="426"/>
        <w:rPr>
          <w:rFonts w:ascii="Arial" w:hAnsi="Arial" w:cs="Arial"/>
          <w:color w:val="auto"/>
          <w:sz w:val="20"/>
          <w:szCs w:val="20"/>
        </w:rPr>
      </w:pPr>
      <w:r w:rsidRPr="00002937">
        <w:rPr>
          <w:rFonts w:ascii="Arial" w:hAnsi="Arial" w:cs="Arial"/>
          <w:color w:val="auto"/>
          <w:sz w:val="20"/>
          <w:szCs w:val="20"/>
        </w:rPr>
        <w:t>pomiar dydaktyczny – sprawdzian, test.</w:t>
      </w:r>
    </w:p>
    <w:p w:rsidR="00651C89" w:rsidRPr="00DF63F5" w:rsidRDefault="00651C89" w:rsidP="00651C89">
      <w:pPr>
        <w:pStyle w:val="Nagwek4"/>
        <w:rPr>
          <w:rFonts w:ascii="Arial" w:hAnsi="Arial" w:cs="Arial"/>
          <w:i w:val="0"/>
          <w:color w:val="auto"/>
        </w:rPr>
      </w:pPr>
      <w:r w:rsidRPr="00DF63F5">
        <w:rPr>
          <w:rFonts w:ascii="Arial" w:hAnsi="Arial" w:cs="Arial"/>
          <w:i w:val="0"/>
          <w:color w:val="auto"/>
        </w:rPr>
        <w:t>ZALECANA LITERATURA DO ZAWODU</w:t>
      </w:r>
    </w:p>
    <w:p w:rsidR="00651C89" w:rsidRPr="00DF63F5" w:rsidRDefault="00651C89" w:rsidP="00651C89">
      <w:pPr>
        <w:pStyle w:val="Tekstpodstawowy"/>
        <w:spacing w:line="276" w:lineRule="auto"/>
        <w:rPr>
          <w:rFonts w:ascii="Arial" w:hAnsi="Arial" w:cs="Arial"/>
          <w:color w:val="auto"/>
          <w:sz w:val="20"/>
          <w:szCs w:val="20"/>
        </w:rPr>
      </w:pPr>
      <w:r w:rsidRPr="00DF63F5">
        <w:rPr>
          <w:rFonts w:ascii="Arial" w:hAnsi="Arial" w:cs="Arial"/>
          <w:color w:val="auto"/>
          <w:sz w:val="20"/>
          <w:szCs w:val="20"/>
        </w:rPr>
        <w:t>Proponowane podręczniki:</w:t>
      </w:r>
    </w:p>
    <w:p w:rsidR="00651C89" w:rsidRPr="00DF63F5" w:rsidRDefault="00651C89" w:rsidP="001B0D34">
      <w:pPr>
        <w:pStyle w:val="Akapitzlist"/>
        <w:numPr>
          <w:ilvl w:val="1"/>
          <w:numId w:val="116"/>
        </w:numPr>
        <w:spacing w:line="276" w:lineRule="auto"/>
        <w:ind w:left="284" w:hanging="284"/>
        <w:rPr>
          <w:rFonts w:ascii="Arial" w:hAnsi="Arial" w:cs="Arial"/>
          <w:color w:val="auto"/>
          <w:sz w:val="20"/>
          <w:szCs w:val="20"/>
        </w:rPr>
      </w:pPr>
      <w:r w:rsidRPr="00DF63F5">
        <w:rPr>
          <w:rFonts w:ascii="Arial" w:hAnsi="Arial" w:cs="Arial"/>
          <w:color w:val="auto"/>
          <w:sz w:val="20"/>
          <w:szCs w:val="20"/>
        </w:rPr>
        <w:t>Hrynkiewicz Z.</w:t>
      </w:r>
      <w:r>
        <w:rPr>
          <w:rFonts w:ascii="Arial" w:hAnsi="Arial" w:cs="Arial"/>
          <w:color w:val="auto"/>
          <w:sz w:val="20"/>
          <w:szCs w:val="20"/>
        </w:rPr>
        <w:t>,</w:t>
      </w:r>
      <w:r w:rsidRPr="00DF63F5">
        <w:rPr>
          <w:rFonts w:ascii="Arial" w:hAnsi="Arial" w:cs="Arial"/>
          <w:color w:val="auto"/>
          <w:sz w:val="20"/>
          <w:szCs w:val="20"/>
        </w:rPr>
        <w:t xml:space="preserve"> red.: </w:t>
      </w:r>
      <w:r w:rsidRPr="008C7610">
        <w:rPr>
          <w:rFonts w:ascii="Arial" w:hAnsi="Arial" w:cs="Arial"/>
          <w:i/>
          <w:color w:val="auto"/>
          <w:sz w:val="20"/>
          <w:szCs w:val="20"/>
        </w:rPr>
        <w:t>Człowiek i promieniowanie jonizujące</w:t>
      </w:r>
      <w:r w:rsidRPr="00DF63F5">
        <w:rPr>
          <w:rFonts w:ascii="Arial" w:hAnsi="Arial" w:cs="Arial"/>
          <w:color w:val="auto"/>
          <w:sz w:val="20"/>
          <w:szCs w:val="20"/>
        </w:rPr>
        <w:t>, PWN, Warszawa, 2001.</w:t>
      </w:r>
    </w:p>
    <w:p w:rsidR="00651C89" w:rsidRPr="00DF63F5" w:rsidRDefault="00651C89" w:rsidP="001B0D34">
      <w:pPr>
        <w:pStyle w:val="Akapitzlist"/>
        <w:numPr>
          <w:ilvl w:val="1"/>
          <w:numId w:val="116"/>
        </w:numPr>
        <w:spacing w:line="276" w:lineRule="auto"/>
        <w:ind w:left="284" w:hanging="284"/>
        <w:rPr>
          <w:rFonts w:ascii="Arial" w:hAnsi="Arial" w:cs="Arial"/>
          <w:color w:val="auto"/>
          <w:sz w:val="20"/>
          <w:szCs w:val="20"/>
        </w:rPr>
      </w:pPr>
      <w:r w:rsidRPr="00DF63F5">
        <w:rPr>
          <w:rFonts w:ascii="Arial" w:hAnsi="Arial" w:cs="Arial"/>
          <w:color w:val="auto"/>
          <w:sz w:val="20"/>
          <w:szCs w:val="20"/>
        </w:rPr>
        <w:lastRenderedPageBreak/>
        <w:t>Hrynkiewicz Z., Rokita E</w:t>
      </w:r>
      <w:r>
        <w:rPr>
          <w:rFonts w:ascii="Arial" w:hAnsi="Arial" w:cs="Arial"/>
          <w:color w:val="auto"/>
          <w:sz w:val="20"/>
          <w:szCs w:val="20"/>
        </w:rPr>
        <w:t xml:space="preserve">., </w:t>
      </w:r>
      <w:r w:rsidRPr="008C7610">
        <w:rPr>
          <w:rFonts w:ascii="Arial" w:hAnsi="Arial" w:cs="Arial"/>
          <w:i/>
          <w:color w:val="auto"/>
          <w:sz w:val="20"/>
          <w:szCs w:val="20"/>
        </w:rPr>
        <w:t>Fizyczne podstawy diagnostyki medycznej i terapii</w:t>
      </w:r>
      <w:r w:rsidRPr="00DF63F5">
        <w:rPr>
          <w:rFonts w:ascii="Arial" w:hAnsi="Arial" w:cs="Arial"/>
          <w:color w:val="auto"/>
          <w:sz w:val="20"/>
          <w:szCs w:val="20"/>
        </w:rPr>
        <w:t>, Warszawa, PWN, 2013, wyd.1.</w:t>
      </w:r>
    </w:p>
    <w:p w:rsidR="00651C89" w:rsidRPr="00DF63F5" w:rsidRDefault="00651C89" w:rsidP="001B0D34">
      <w:pPr>
        <w:pStyle w:val="Akapitzlist"/>
        <w:numPr>
          <w:ilvl w:val="1"/>
          <w:numId w:val="116"/>
        </w:numPr>
        <w:spacing w:line="276" w:lineRule="auto"/>
        <w:ind w:left="284" w:hanging="284"/>
        <w:rPr>
          <w:rFonts w:ascii="Arial" w:hAnsi="Arial" w:cs="Arial"/>
          <w:color w:val="auto"/>
          <w:sz w:val="20"/>
          <w:szCs w:val="20"/>
        </w:rPr>
      </w:pPr>
      <w:r w:rsidRPr="00DF63F5">
        <w:rPr>
          <w:rFonts w:ascii="Arial" w:hAnsi="Arial" w:cs="Arial"/>
          <w:color w:val="auto"/>
          <w:sz w:val="20"/>
          <w:szCs w:val="20"/>
        </w:rPr>
        <w:t xml:space="preserve">Królas Krzysztof, Inglot Zbigniew, </w:t>
      </w:r>
      <w:r w:rsidRPr="008C7610">
        <w:rPr>
          <w:rFonts w:ascii="Arial" w:hAnsi="Arial" w:cs="Arial"/>
          <w:i/>
          <w:color w:val="auto"/>
          <w:sz w:val="20"/>
          <w:szCs w:val="20"/>
        </w:rPr>
        <w:t>Wszędzie fizyka</w:t>
      </w:r>
      <w:r w:rsidRPr="00DF63F5">
        <w:rPr>
          <w:rFonts w:ascii="Arial" w:hAnsi="Arial" w:cs="Arial"/>
          <w:color w:val="auto"/>
          <w:sz w:val="20"/>
          <w:szCs w:val="20"/>
        </w:rPr>
        <w:t>, 2018.</w:t>
      </w:r>
    </w:p>
    <w:p w:rsidR="00651C89" w:rsidRPr="008C7610" w:rsidRDefault="00651C89" w:rsidP="001B0D34">
      <w:pPr>
        <w:pStyle w:val="Akapitzlist"/>
        <w:numPr>
          <w:ilvl w:val="1"/>
          <w:numId w:val="116"/>
        </w:numPr>
        <w:spacing w:line="276" w:lineRule="auto"/>
        <w:ind w:left="284" w:hanging="284"/>
        <w:rPr>
          <w:rFonts w:ascii="Arial" w:hAnsi="Arial" w:cs="Arial"/>
          <w:color w:val="auto"/>
          <w:sz w:val="20"/>
          <w:szCs w:val="20"/>
        </w:rPr>
      </w:pPr>
      <w:r w:rsidRPr="00DF63F5">
        <w:rPr>
          <w:rFonts w:ascii="Arial" w:hAnsi="Arial" w:cs="Arial"/>
          <w:color w:val="auto"/>
          <w:sz w:val="20"/>
          <w:szCs w:val="20"/>
        </w:rPr>
        <w:t xml:space="preserve">Łobodziec Włodzimierz, </w:t>
      </w:r>
      <w:r w:rsidRPr="008C7610">
        <w:rPr>
          <w:rFonts w:ascii="Arial" w:hAnsi="Arial" w:cs="Arial"/>
          <w:i/>
          <w:color w:val="auto"/>
          <w:sz w:val="20"/>
          <w:szCs w:val="20"/>
        </w:rPr>
        <w:t>Podstawy fizyki promieniowania jonizującego na użytek radioterapii i diagnostyki radiologicznej</w:t>
      </w:r>
      <w:r w:rsidRPr="00DF63F5">
        <w:rPr>
          <w:rFonts w:ascii="Arial" w:hAnsi="Arial" w:cs="Arial"/>
          <w:color w:val="auto"/>
          <w:sz w:val="20"/>
          <w:szCs w:val="20"/>
        </w:rPr>
        <w:t>, 2016.</w:t>
      </w:r>
    </w:p>
    <w:p w:rsidR="00651C89" w:rsidRPr="00DF63F5" w:rsidRDefault="00651C89" w:rsidP="00651C89">
      <w:pPr>
        <w:pStyle w:val="Tekstpodstawowy"/>
        <w:spacing w:line="276" w:lineRule="auto"/>
        <w:rPr>
          <w:rFonts w:ascii="Arial" w:hAnsi="Arial" w:cs="Arial"/>
          <w:color w:val="auto"/>
          <w:sz w:val="20"/>
          <w:szCs w:val="20"/>
        </w:rPr>
      </w:pPr>
      <w:r w:rsidRPr="00DF63F5">
        <w:rPr>
          <w:rFonts w:ascii="Arial" w:hAnsi="Arial" w:cs="Arial"/>
          <w:color w:val="auto"/>
          <w:sz w:val="20"/>
          <w:szCs w:val="20"/>
        </w:rPr>
        <w:t>Literatura:</w:t>
      </w:r>
    </w:p>
    <w:p w:rsidR="00651C89" w:rsidRPr="00DF63F5" w:rsidRDefault="00651C89" w:rsidP="00651C89">
      <w:pPr>
        <w:pStyle w:val="Lista"/>
        <w:spacing w:line="276" w:lineRule="auto"/>
        <w:rPr>
          <w:rFonts w:ascii="Arial" w:hAnsi="Arial" w:cs="Arial"/>
          <w:color w:val="auto"/>
          <w:sz w:val="20"/>
          <w:szCs w:val="20"/>
        </w:rPr>
      </w:pPr>
      <w:r w:rsidRPr="00DF63F5">
        <w:rPr>
          <w:rFonts w:ascii="Arial" w:hAnsi="Arial" w:cs="Arial"/>
          <w:color w:val="auto"/>
          <w:sz w:val="20"/>
          <w:szCs w:val="20"/>
        </w:rPr>
        <w:t>1.</w:t>
      </w:r>
      <w:r w:rsidRPr="00DF63F5">
        <w:rPr>
          <w:rFonts w:ascii="Arial" w:hAnsi="Arial" w:cs="Arial"/>
          <w:color w:val="auto"/>
          <w:sz w:val="20"/>
          <w:szCs w:val="20"/>
        </w:rPr>
        <w:tab/>
        <w:t xml:space="preserve">Leś Zofia, </w:t>
      </w:r>
      <w:r w:rsidRPr="008C7610">
        <w:rPr>
          <w:rFonts w:ascii="Arial" w:hAnsi="Arial" w:cs="Arial"/>
          <w:i/>
          <w:color w:val="auto"/>
          <w:sz w:val="20"/>
          <w:szCs w:val="20"/>
        </w:rPr>
        <w:t>Podstawy fizyki atomu</w:t>
      </w:r>
      <w:r w:rsidRPr="00DF63F5">
        <w:rPr>
          <w:rFonts w:ascii="Arial" w:hAnsi="Arial" w:cs="Arial"/>
          <w:color w:val="auto"/>
          <w:sz w:val="20"/>
          <w:szCs w:val="20"/>
        </w:rPr>
        <w:t>, 2015.</w:t>
      </w:r>
    </w:p>
    <w:p w:rsidR="00651C89" w:rsidRPr="00DF63F5" w:rsidRDefault="00651C89" w:rsidP="00651C89">
      <w:pPr>
        <w:pStyle w:val="Lista"/>
        <w:spacing w:line="276" w:lineRule="auto"/>
        <w:rPr>
          <w:rFonts w:ascii="Arial" w:hAnsi="Arial" w:cs="Arial"/>
          <w:color w:val="auto"/>
          <w:sz w:val="20"/>
          <w:szCs w:val="20"/>
        </w:rPr>
      </w:pPr>
      <w:r w:rsidRPr="00DF63F5">
        <w:rPr>
          <w:rFonts w:ascii="Arial" w:hAnsi="Arial" w:cs="Arial"/>
          <w:color w:val="auto"/>
          <w:sz w:val="20"/>
          <w:szCs w:val="20"/>
        </w:rPr>
        <w:t>2.</w:t>
      </w:r>
      <w:r w:rsidRPr="00DF63F5">
        <w:rPr>
          <w:rFonts w:ascii="Arial" w:hAnsi="Arial" w:cs="Arial"/>
          <w:color w:val="auto"/>
          <w:sz w:val="20"/>
          <w:szCs w:val="20"/>
        </w:rPr>
        <w:tab/>
        <w:t>Fiałkowska Maria, Sagnowska Barbara, Salach Jadwiga,</w:t>
      </w:r>
      <w:r w:rsidRPr="008C7610">
        <w:rPr>
          <w:rFonts w:ascii="Arial" w:hAnsi="Arial" w:cs="Arial"/>
          <w:i/>
          <w:color w:val="auto"/>
          <w:sz w:val="20"/>
          <w:szCs w:val="20"/>
        </w:rPr>
        <w:t>Z fizyką w przyszłość</w:t>
      </w:r>
      <w:r w:rsidRPr="00DF63F5">
        <w:rPr>
          <w:rFonts w:ascii="Arial" w:hAnsi="Arial" w:cs="Arial"/>
          <w:color w:val="auto"/>
          <w:sz w:val="20"/>
          <w:szCs w:val="20"/>
        </w:rPr>
        <w:t xml:space="preserve"> Podręcznik Część1 i 2 Zakres rozszerzony, 2014.</w:t>
      </w:r>
    </w:p>
    <w:p w:rsidR="00651C89" w:rsidRPr="00DF63F5" w:rsidRDefault="00651C89" w:rsidP="00651C89">
      <w:pPr>
        <w:pStyle w:val="Lista"/>
        <w:spacing w:line="276" w:lineRule="auto"/>
        <w:rPr>
          <w:rFonts w:ascii="Arial" w:hAnsi="Arial" w:cs="Arial"/>
          <w:color w:val="auto"/>
          <w:sz w:val="20"/>
          <w:szCs w:val="20"/>
        </w:rPr>
      </w:pPr>
      <w:r w:rsidRPr="00DF63F5">
        <w:rPr>
          <w:rFonts w:ascii="Arial" w:hAnsi="Arial" w:cs="Arial"/>
          <w:color w:val="auto"/>
          <w:sz w:val="20"/>
          <w:szCs w:val="20"/>
        </w:rPr>
        <w:t>3.</w:t>
      </w:r>
      <w:r w:rsidRPr="00DF63F5">
        <w:rPr>
          <w:rFonts w:ascii="Arial" w:hAnsi="Arial" w:cs="Arial"/>
          <w:color w:val="auto"/>
          <w:sz w:val="20"/>
          <w:szCs w:val="20"/>
        </w:rPr>
        <w:tab/>
      </w:r>
      <w:r w:rsidRPr="008C7610">
        <w:rPr>
          <w:rFonts w:ascii="Arial" w:hAnsi="Arial" w:cs="Arial"/>
          <w:i/>
          <w:color w:val="auto"/>
          <w:sz w:val="20"/>
          <w:szCs w:val="20"/>
        </w:rPr>
        <w:t>E-podręczniki</w:t>
      </w:r>
    </w:p>
    <w:p w:rsidR="00651C89" w:rsidRPr="00DF63F5" w:rsidRDefault="00651C89" w:rsidP="00651C89">
      <w:pPr>
        <w:spacing w:line="276" w:lineRule="auto"/>
        <w:rPr>
          <w:rFonts w:ascii="Arial" w:hAnsi="Arial" w:cs="Arial"/>
          <w:color w:val="auto"/>
          <w:sz w:val="20"/>
          <w:szCs w:val="20"/>
        </w:rPr>
      </w:pPr>
    </w:p>
    <w:p w:rsidR="00651C89" w:rsidRPr="00DF63F5" w:rsidRDefault="00651C89" w:rsidP="00651C89">
      <w:pPr>
        <w:pStyle w:val="Tekstpodstawowy"/>
        <w:spacing w:line="276" w:lineRule="auto"/>
        <w:rPr>
          <w:rFonts w:ascii="Arial" w:hAnsi="Arial" w:cs="Arial"/>
          <w:color w:val="auto"/>
          <w:sz w:val="20"/>
          <w:szCs w:val="20"/>
        </w:rPr>
      </w:pPr>
      <w:r w:rsidRPr="00DF63F5">
        <w:rPr>
          <w:rFonts w:ascii="Arial" w:hAnsi="Arial" w:cs="Arial"/>
          <w:color w:val="auto"/>
          <w:sz w:val="20"/>
          <w:szCs w:val="20"/>
        </w:rPr>
        <w:t>Czasopisma branżowe:</w:t>
      </w:r>
    </w:p>
    <w:p w:rsidR="00651C89" w:rsidRDefault="00651C89" w:rsidP="00651C89">
      <w:pPr>
        <w:pStyle w:val="Lista"/>
        <w:spacing w:line="276" w:lineRule="auto"/>
        <w:rPr>
          <w:rFonts w:ascii="Arial" w:hAnsi="Arial" w:cs="Arial"/>
          <w:color w:val="auto"/>
          <w:sz w:val="20"/>
          <w:szCs w:val="20"/>
        </w:rPr>
      </w:pPr>
      <w:r w:rsidRPr="00DF63F5">
        <w:rPr>
          <w:rFonts w:ascii="Arial" w:hAnsi="Arial" w:cs="Arial"/>
          <w:color w:val="auto"/>
          <w:sz w:val="20"/>
          <w:szCs w:val="20"/>
        </w:rPr>
        <w:t>1.</w:t>
      </w:r>
      <w:r w:rsidRPr="00DF63F5">
        <w:rPr>
          <w:rFonts w:ascii="Arial" w:hAnsi="Arial" w:cs="Arial"/>
          <w:color w:val="auto"/>
          <w:sz w:val="20"/>
          <w:szCs w:val="20"/>
        </w:rPr>
        <w:tab/>
      </w:r>
      <w:r>
        <w:rPr>
          <w:rFonts w:ascii="Arial" w:hAnsi="Arial" w:cs="Arial"/>
          <w:color w:val="auto"/>
          <w:sz w:val="20"/>
          <w:szCs w:val="20"/>
        </w:rPr>
        <w:t>„</w:t>
      </w:r>
      <w:r w:rsidR="001C4138">
        <w:rPr>
          <w:rFonts w:ascii="Arial" w:hAnsi="Arial" w:cs="Arial"/>
          <w:color w:val="auto"/>
          <w:sz w:val="20"/>
          <w:szCs w:val="20"/>
        </w:rPr>
        <w:t>Inżynier i fizyk medyczny</w:t>
      </w:r>
      <w:r>
        <w:rPr>
          <w:rFonts w:ascii="Arial" w:hAnsi="Arial" w:cs="Arial"/>
          <w:color w:val="auto"/>
          <w:sz w:val="20"/>
          <w:szCs w:val="20"/>
        </w:rPr>
        <w:t>”</w:t>
      </w:r>
    </w:p>
    <w:p w:rsidR="00651C89" w:rsidRPr="00002937" w:rsidRDefault="00651C89" w:rsidP="00651C89">
      <w:pPr>
        <w:pStyle w:val="Lista2"/>
        <w:spacing w:line="360" w:lineRule="auto"/>
        <w:rPr>
          <w:rFonts w:ascii="Arial" w:hAnsi="Arial" w:cs="Arial"/>
          <w:color w:val="auto"/>
          <w:sz w:val="20"/>
          <w:szCs w:val="20"/>
        </w:rPr>
      </w:pPr>
    </w:p>
    <w:p w:rsidR="00002937" w:rsidRDefault="0000293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8C7610" w:rsidRPr="00002937" w:rsidRDefault="001C4138" w:rsidP="00E163F2">
      <w:pPr>
        <w:pStyle w:val="Tekstpodstawowy"/>
        <w:spacing w:after="0" w:line="360" w:lineRule="auto"/>
        <w:rPr>
          <w:rFonts w:ascii="Arial" w:hAnsi="Arial" w:cs="Arial"/>
          <w:color w:val="auto"/>
          <w:sz w:val="20"/>
          <w:szCs w:val="20"/>
        </w:rPr>
      </w:pPr>
      <w:r>
        <w:rPr>
          <w:rFonts w:ascii="Arial" w:hAnsi="Arial" w:cs="Arial"/>
          <w:b/>
          <w:color w:val="auto"/>
          <w:sz w:val="20"/>
          <w:szCs w:val="20"/>
        </w:rPr>
        <w:br w:type="column"/>
      </w:r>
      <w:r w:rsidR="008C7610" w:rsidRPr="00002937">
        <w:rPr>
          <w:rFonts w:ascii="Arial" w:hAnsi="Arial" w:cs="Arial"/>
          <w:b/>
          <w:color w:val="auto"/>
          <w:sz w:val="20"/>
          <w:szCs w:val="20"/>
        </w:rPr>
        <w:lastRenderedPageBreak/>
        <w:t>DIAGNOSTYKA OBRAZOWA</w:t>
      </w:r>
    </w:p>
    <w:p w:rsidR="00002937" w:rsidRDefault="00002937" w:rsidP="00E163F2">
      <w:pPr>
        <w:pStyle w:val="Nagwek5"/>
        <w:spacing w:before="0" w:line="360" w:lineRule="auto"/>
        <w:rPr>
          <w:rFonts w:ascii="Arial" w:hAnsi="Arial" w:cs="Arial"/>
          <w:color w:val="auto"/>
        </w:rPr>
      </w:pPr>
    </w:p>
    <w:p w:rsidR="0088689F" w:rsidRPr="00002937" w:rsidRDefault="0088689F" w:rsidP="00E163F2">
      <w:pPr>
        <w:pStyle w:val="Nagwek5"/>
        <w:spacing w:before="0" w:line="360" w:lineRule="auto"/>
        <w:rPr>
          <w:rFonts w:ascii="Arial" w:hAnsi="Arial" w:cs="Arial"/>
          <w:color w:val="auto"/>
        </w:rPr>
      </w:pPr>
      <w:r w:rsidRPr="00002937">
        <w:rPr>
          <w:rFonts w:ascii="Arial" w:hAnsi="Arial" w:cs="Arial"/>
          <w:color w:val="auto"/>
        </w:rPr>
        <w:t xml:space="preserve">Cele ogólne </w:t>
      </w:r>
    </w:p>
    <w:p w:rsidR="0088689F" w:rsidRPr="00002937" w:rsidRDefault="00B45588" w:rsidP="00E163F2">
      <w:pPr>
        <w:pStyle w:val="Lista2"/>
        <w:numPr>
          <w:ilvl w:val="0"/>
          <w:numId w:val="23"/>
        </w:numPr>
        <w:spacing w:line="360" w:lineRule="auto"/>
        <w:ind w:left="426"/>
        <w:rPr>
          <w:rFonts w:ascii="Arial" w:hAnsi="Arial" w:cs="Arial"/>
          <w:color w:val="auto"/>
          <w:sz w:val="20"/>
          <w:szCs w:val="20"/>
        </w:rPr>
      </w:pPr>
      <w:r w:rsidRPr="00002937">
        <w:rPr>
          <w:rFonts w:ascii="Arial" w:hAnsi="Arial" w:cs="Arial"/>
          <w:color w:val="auto"/>
          <w:sz w:val="20"/>
          <w:szCs w:val="20"/>
        </w:rPr>
        <w:t>Przedstawienie rysu historycznego zawodu, a także jego uwarunkowań prawnych i etycznych</w:t>
      </w:r>
      <w:r w:rsidR="009149FC" w:rsidRPr="00002937">
        <w:rPr>
          <w:rFonts w:ascii="Arial" w:hAnsi="Arial" w:cs="Arial"/>
          <w:color w:val="auto"/>
          <w:sz w:val="20"/>
          <w:szCs w:val="20"/>
        </w:rPr>
        <w:t>.</w:t>
      </w:r>
    </w:p>
    <w:p w:rsidR="00B45588" w:rsidRPr="00002937" w:rsidRDefault="00B45588" w:rsidP="00E163F2">
      <w:pPr>
        <w:pStyle w:val="Lista2"/>
        <w:numPr>
          <w:ilvl w:val="0"/>
          <w:numId w:val="23"/>
        </w:numPr>
        <w:spacing w:line="360" w:lineRule="auto"/>
        <w:ind w:left="426"/>
        <w:rPr>
          <w:rFonts w:ascii="Arial" w:hAnsi="Arial" w:cs="Arial"/>
          <w:color w:val="auto"/>
          <w:sz w:val="20"/>
          <w:szCs w:val="20"/>
        </w:rPr>
      </w:pPr>
      <w:r w:rsidRPr="00002937">
        <w:rPr>
          <w:rFonts w:ascii="Arial" w:hAnsi="Arial" w:cs="Arial"/>
          <w:color w:val="auto"/>
          <w:sz w:val="20"/>
          <w:szCs w:val="20"/>
        </w:rPr>
        <w:t xml:space="preserve">Scharakteryzowanie technik i metod </w:t>
      </w:r>
      <w:r w:rsidR="007031E2" w:rsidRPr="00002937">
        <w:rPr>
          <w:rFonts w:ascii="Arial" w:hAnsi="Arial" w:cs="Arial"/>
          <w:color w:val="auto"/>
          <w:sz w:val="20"/>
          <w:szCs w:val="20"/>
        </w:rPr>
        <w:t>wykorzystywanych w diagnostyce obrazowej.</w:t>
      </w:r>
    </w:p>
    <w:p w:rsidR="000224B8" w:rsidRPr="00002937" w:rsidRDefault="000224B8" w:rsidP="00E163F2">
      <w:pPr>
        <w:pStyle w:val="Lista2"/>
        <w:numPr>
          <w:ilvl w:val="0"/>
          <w:numId w:val="23"/>
        </w:numPr>
        <w:spacing w:line="360" w:lineRule="auto"/>
        <w:ind w:left="426"/>
        <w:rPr>
          <w:rFonts w:ascii="Arial" w:hAnsi="Arial" w:cs="Arial"/>
          <w:color w:val="auto"/>
          <w:sz w:val="20"/>
          <w:szCs w:val="20"/>
        </w:rPr>
      </w:pPr>
      <w:r w:rsidRPr="00002937">
        <w:rPr>
          <w:rFonts w:ascii="Arial" w:hAnsi="Arial" w:cs="Arial"/>
          <w:color w:val="auto"/>
          <w:sz w:val="20"/>
          <w:szCs w:val="20"/>
        </w:rPr>
        <w:t>Przedstawienie obsługi aparatury do badań obrazowych</w:t>
      </w:r>
      <w:r w:rsidR="009149FC" w:rsidRPr="00002937">
        <w:rPr>
          <w:rFonts w:ascii="Arial" w:hAnsi="Arial" w:cs="Arial"/>
          <w:color w:val="auto"/>
          <w:sz w:val="20"/>
          <w:szCs w:val="20"/>
        </w:rPr>
        <w:t>.</w:t>
      </w:r>
    </w:p>
    <w:p w:rsidR="007031E2" w:rsidRPr="00002937" w:rsidRDefault="007031E2" w:rsidP="00E163F2">
      <w:pPr>
        <w:pStyle w:val="Lista2"/>
        <w:numPr>
          <w:ilvl w:val="0"/>
          <w:numId w:val="23"/>
        </w:numPr>
        <w:spacing w:line="360" w:lineRule="auto"/>
        <w:ind w:left="426"/>
        <w:rPr>
          <w:rFonts w:ascii="Arial" w:hAnsi="Arial" w:cs="Arial"/>
          <w:color w:val="auto"/>
          <w:sz w:val="20"/>
          <w:szCs w:val="20"/>
        </w:rPr>
      </w:pPr>
      <w:r w:rsidRPr="00002937">
        <w:rPr>
          <w:rFonts w:ascii="Arial" w:hAnsi="Arial" w:cs="Arial"/>
          <w:color w:val="auto"/>
          <w:sz w:val="20"/>
          <w:szCs w:val="20"/>
        </w:rPr>
        <w:t>Przedstawienie przygotowania pacjenta do poszczególnych badan obrazowych</w:t>
      </w:r>
      <w:r w:rsidR="009149FC" w:rsidRPr="00002937">
        <w:rPr>
          <w:rFonts w:ascii="Arial" w:hAnsi="Arial" w:cs="Arial"/>
          <w:color w:val="auto"/>
          <w:sz w:val="20"/>
          <w:szCs w:val="20"/>
        </w:rPr>
        <w:t>.</w:t>
      </w:r>
    </w:p>
    <w:p w:rsidR="007031E2" w:rsidRPr="00002937" w:rsidRDefault="007031E2" w:rsidP="00E163F2">
      <w:pPr>
        <w:pStyle w:val="Lista2"/>
        <w:numPr>
          <w:ilvl w:val="0"/>
          <w:numId w:val="23"/>
        </w:numPr>
        <w:spacing w:line="360" w:lineRule="auto"/>
        <w:ind w:left="426"/>
        <w:rPr>
          <w:rFonts w:ascii="Arial" w:hAnsi="Arial" w:cs="Arial"/>
          <w:color w:val="auto"/>
          <w:sz w:val="20"/>
          <w:szCs w:val="20"/>
        </w:rPr>
      </w:pPr>
      <w:r w:rsidRPr="00002937">
        <w:rPr>
          <w:rFonts w:ascii="Arial" w:hAnsi="Arial" w:cs="Arial"/>
          <w:color w:val="auto"/>
          <w:sz w:val="20"/>
          <w:szCs w:val="20"/>
        </w:rPr>
        <w:t>Omówienie wzorcowych procedur medycznych stosowanych w diagnostyce obrazowej</w:t>
      </w:r>
      <w:r w:rsidR="009149FC" w:rsidRPr="00002937">
        <w:rPr>
          <w:rFonts w:ascii="Arial" w:hAnsi="Arial" w:cs="Arial"/>
          <w:color w:val="auto"/>
          <w:sz w:val="20"/>
          <w:szCs w:val="20"/>
        </w:rPr>
        <w:t>.</w:t>
      </w:r>
    </w:p>
    <w:p w:rsidR="007031E2" w:rsidRPr="00002937" w:rsidRDefault="007031E2" w:rsidP="00E163F2">
      <w:pPr>
        <w:pStyle w:val="Lista2"/>
        <w:numPr>
          <w:ilvl w:val="0"/>
          <w:numId w:val="23"/>
        </w:numPr>
        <w:spacing w:line="360" w:lineRule="auto"/>
        <w:ind w:left="426"/>
        <w:rPr>
          <w:rFonts w:ascii="Arial" w:hAnsi="Arial" w:cs="Arial"/>
          <w:color w:val="auto"/>
          <w:sz w:val="20"/>
          <w:szCs w:val="20"/>
        </w:rPr>
      </w:pPr>
      <w:r w:rsidRPr="00002937">
        <w:rPr>
          <w:rFonts w:ascii="Arial" w:hAnsi="Arial" w:cs="Arial"/>
          <w:color w:val="auto"/>
          <w:sz w:val="20"/>
          <w:szCs w:val="20"/>
        </w:rPr>
        <w:t>Przedstawienie sposobu wykonania poszczególnych badań obrazowych.</w:t>
      </w:r>
    </w:p>
    <w:p w:rsidR="007031E2" w:rsidRPr="00002937" w:rsidRDefault="007031E2" w:rsidP="00E163F2">
      <w:pPr>
        <w:pStyle w:val="Lista2"/>
        <w:numPr>
          <w:ilvl w:val="0"/>
          <w:numId w:val="23"/>
        </w:numPr>
        <w:spacing w:line="360" w:lineRule="auto"/>
        <w:ind w:left="426"/>
        <w:rPr>
          <w:rFonts w:ascii="Arial" w:hAnsi="Arial" w:cs="Arial"/>
          <w:color w:val="auto"/>
          <w:sz w:val="20"/>
          <w:szCs w:val="20"/>
        </w:rPr>
      </w:pPr>
      <w:r w:rsidRPr="00002937">
        <w:rPr>
          <w:rFonts w:ascii="Arial" w:hAnsi="Arial" w:cs="Arial"/>
          <w:color w:val="auto"/>
          <w:sz w:val="20"/>
          <w:szCs w:val="20"/>
        </w:rPr>
        <w:t>Scharakteryzowanie doboru metody, środków ochrony radiologicznej i potrzebnego sprzętu do wykonania poszczególnych badań obrazowych.</w:t>
      </w:r>
    </w:p>
    <w:p w:rsidR="007031E2" w:rsidRPr="00002937" w:rsidRDefault="007031E2" w:rsidP="00E163F2">
      <w:pPr>
        <w:pStyle w:val="Lista2"/>
        <w:numPr>
          <w:ilvl w:val="0"/>
          <w:numId w:val="23"/>
        </w:numPr>
        <w:spacing w:line="360" w:lineRule="auto"/>
        <w:ind w:left="426"/>
        <w:rPr>
          <w:rFonts w:ascii="Arial" w:hAnsi="Arial" w:cs="Arial"/>
          <w:color w:val="auto"/>
          <w:sz w:val="20"/>
          <w:szCs w:val="20"/>
        </w:rPr>
      </w:pPr>
      <w:r w:rsidRPr="00002937">
        <w:rPr>
          <w:rFonts w:ascii="Arial" w:hAnsi="Arial" w:cs="Arial"/>
          <w:color w:val="auto"/>
          <w:sz w:val="20"/>
          <w:szCs w:val="20"/>
        </w:rPr>
        <w:t>Opisywanie ułożenia i pozycjonowania pacjenta do wykonania poszczególnych badań obrazowych</w:t>
      </w:r>
      <w:r w:rsidR="009149FC" w:rsidRPr="00002937">
        <w:rPr>
          <w:rFonts w:ascii="Arial" w:hAnsi="Arial" w:cs="Arial"/>
          <w:color w:val="auto"/>
          <w:sz w:val="20"/>
          <w:szCs w:val="20"/>
        </w:rPr>
        <w:t>.</w:t>
      </w:r>
    </w:p>
    <w:p w:rsidR="007031E2" w:rsidRPr="00002937" w:rsidRDefault="007031E2" w:rsidP="00E163F2">
      <w:pPr>
        <w:pStyle w:val="Lista2"/>
        <w:numPr>
          <w:ilvl w:val="0"/>
          <w:numId w:val="23"/>
        </w:numPr>
        <w:spacing w:line="360" w:lineRule="auto"/>
        <w:ind w:left="426"/>
        <w:rPr>
          <w:rFonts w:ascii="Arial" w:hAnsi="Arial" w:cs="Arial"/>
          <w:color w:val="auto"/>
          <w:sz w:val="20"/>
          <w:szCs w:val="20"/>
        </w:rPr>
      </w:pPr>
      <w:r w:rsidRPr="00002937">
        <w:rPr>
          <w:rFonts w:ascii="Arial" w:hAnsi="Arial" w:cs="Arial"/>
          <w:color w:val="auto"/>
          <w:sz w:val="20"/>
          <w:szCs w:val="20"/>
        </w:rPr>
        <w:t>Scharakteryzowanie wzorcowych wyników badań obrazowych poszczególnych narządów, układów i ich struktur.</w:t>
      </w:r>
    </w:p>
    <w:p w:rsidR="00534B5B" w:rsidRPr="00002937" w:rsidRDefault="00534B5B" w:rsidP="00E163F2">
      <w:pPr>
        <w:pStyle w:val="Lista2"/>
        <w:numPr>
          <w:ilvl w:val="0"/>
          <w:numId w:val="23"/>
        </w:numPr>
        <w:spacing w:line="360" w:lineRule="auto"/>
        <w:ind w:left="426"/>
        <w:rPr>
          <w:rFonts w:ascii="Arial" w:hAnsi="Arial" w:cs="Arial"/>
          <w:color w:val="auto"/>
          <w:sz w:val="20"/>
          <w:szCs w:val="20"/>
        </w:rPr>
      </w:pPr>
      <w:r w:rsidRPr="00002937">
        <w:rPr>
          <w:rFonts w:ascii="Arial" w:hAnsi="Arial" w:cs="Arial"/>
          <w:color w:val="auto"/>
          <w:sz w:val="20"/>
          <w:szCs w:val="20"/>
        </w:rPr>
        <w:t>Dokumentowanie wykonania badania obrazowego.</w:t>
      </w:r>
    </w:p>
    <w:p w:rsidR="001635FA" w:rsidRPr="00002937" w:rsidRDefault="001635FA" w:rsidP="00E163F2">
      <w:pPr>
        <w:pStyle w:val="Nagwek5"/>
        <w:spacing w:before="0" w:line="360" w:lineRule="auto"/>
        <w:rPr>
          <w:rFonts w:ascii="Arial" w:hAnsi="Arial" w:cs="Arial"/>
          <w:color w:val="auto"/>
        </w:rPr>
      </w:pPr>
    </w:p>
    <w:p w:rsidR="001635FA" w:rsidRPr="00002937" w:rsidRDefault="0088689F" w:rsidP="00E163F2">
      <w:pPr>
        <w:pStyle w:val="Nagwek5"/>
        <w:spacing w:before="0" w:line="360" w:lineRule="auto"/>
        <w:rPr>
          <w:rFonts w:ascii="Arial" w:hAnsi="Arial" w:cs="Arial"/>
          <w:color w:val="auto"/>
        </w:rPr>
      </w:pPr>
      <w:r w:rsidRPr="00002937">
        <w:rPr>
          <w:rFonts w:ascii="Arial" w:hAnsi="Arial" w:cs="Arial"/>
          <w:color w:val="auto"/>
        </w:rPr>
        <w:t>Cele operacyjne</w:t>
      </w:r>
    </w:p>
    <w:p w:rsidR="008247D1" w:rsidRPr="00002937" w:rsidRDefault="001635FA" w:rsidP="00E163F2">
      <w:pPr>
        <w:pStyle w:val="Nagwek5"/>
        <w:spacing w:before="0" w:line="360" w:lineRule="auto"/>
        <w:rPr>
          <w:rFonts w:ascii="Arial" w:hAnsi="Arial" w:cs="Arial"/>
          <w:color w:val="auto"/>
        </w:rPr>
      </w:pPr>
      <w:r w:rsidRPr="00002937">
        <w:rPr>
          <w:rFonts w:ascii="Arial" w:hAnsi="Arial" w:cs="Arial"/>
          <w:color w:val="auto"/>
        </w:rPr>
        <w:t>Uczeń potrafi:</w:t>
      </w:r>
    </w:p>
    <w:p w:rsidR="008247D1" w:rsidRPr="00002937" w:rsidRDefault="0095631C" w:rsidP="00E163F2">
      <w:pPr>
        <w:pStyle w:val="Lista2"/>
        <w:numPr>
          <w:ilvl w:val="0"/>
          <w:numId w:val="13"/>
        </w:numPr>
        <w:spacing w:line="360" w:lineRule="auto"/>
        <w:ind w:left="426"/>
        <w:rPr>
          <w:rFonts w:ascii="Arial" w:hAnsi="Arial" w:cs="Arial"/>
          <w:color w:val="auto"/>
          <w:sz w:val="20"/>
          <w:szCs w:val="20"/>
        </w:rPr>
      </w:pPr>
      <w:r w:rsidRPr="00002937">
        <w:rPr>
          <w:rFonts w:ascii="Arial" w:hAnsi="Arial" w:cs="Arial"/>
          <w:color w:val="auto"/>
          <w:sz w:val="20"/>
          <w:szCs w:val="20"/>
        </w:rPr>
        <w:t>charakteryzować</w:t>
      </w:r>
      <w:r w:rsidR="008247D1" w:rsidRPr="00002937">
        <w:rPr>
          <w:rFonts w:ascii="Arial" w:hAnsi="Arial" w:cs="Arial"/>
          <w:color w:val="auto"/>
          <w:sz w:val="20"/>
          <w:szCs w:val="20"/>
        </w:rPr>
        <w:t xml:space="preserve"> prawne i etyczne uwarunkowania zawodu,</w:t>
      </w:r>
    </w:p>
    <w:p w:rsidR="008247D1" w:rsidRPr="00002937" w:rsidRDefault="0095631C" w:rsidP="00E163F2">
      <w:pPr>
        <w:pStyle w:val="Lista2"/>
        <w:numPr>
          <w:ilvl w:val="0"/>
          <w:numId w:val="13"/>
        </w:numPr>
        <w:spacing w:line="360" w:lineRule="auto"/>
        <w:ind w:left="426"/>
        <w:rPr>
          <w:rFonts w:ascii="Arial" w:hAnsi="Arial" w:cs="Arial"/>
          <w:color w:val="auto"/>
          <w:sz w:val="20"/>
          <w:szCs w:val="20"/>
        </w:rPr>
      </w:pPr>
      <w:r w:rsidRPr="00002937">
        <w:rPr>
          <w:rFonts w:ascii="Arial" w:hAnsi="Arial" w:cs="Arial"/>
          <w:color w:val="auto"/>
          <w:sz w:val="20"/>
          <w:szCs w:val="20"/>
        </w:rPr>
        <w:t>modyfikować</w:t>
      </w:r>
      <w:r w:rsidR="008247D1" w:rsidRPr="00002937">
        <w:rPr>
          <w:rFonts w:ascii="Arial" w:hAnsi="Arial" w:cs="Arial"/>
          <w:color w:val="auto"/>
          <w:sz w:val="20"/>
          <w:szCs w:val="20"/>
        </w:rPr>
        <w:t xml:space="preserve"> sposoby i</w:t>
      </w:r>
      <w:r w:rsidR="00625D4C" w:rsidRPr="00002937">
        <w:rPr>
          <w:rFonts w:ascii="Arial" w:hAnsi="Arial" w:cs="Arial"/>
          <w:color w:val="auto"/>
          <w:sz w:val="20"/>
          <w:szCs w:val="20"/>
        </w:rPr>
        <w:t> </w:t>
      </w:r>
      <w:r w:rsidR="008247D1" w:rsidRPr="00002937">
        <w:rPr>
          <w:rFonts w:ascii="Arial" w:hAnsi="Arial" w:cs="Arial"/>
          <w:color w:val="auto"/>
          <w:sz w:val="20"/>
          <w:szCs w:val="20"/>
        </w:rPr>
        <w:t>zakres działań zawodowych w zależności od fazy życia człowieka,</w:t>
      </w:r>
    </w:p>
    <w:p w:rsidR="008247D1" w:rsidRPr="00002937" w:rsidRDefault="0095631C" w:rsidP="00E163F2">
      <w:pPr>
        <w:pStyle w:val="Lista2"/>
        <w:numPr>
          <w:ilvl w:val="0"/>
          <w:numId w:val="13"/>
        </w:numPr>
        <w:spacing w:line="360" w:lineRule="auto"/>
        <w:ind w:left="426"/>
        <w:rPr>
          <w:rFonts w:ascii="Arial" w:hAnsi="Arial" w:cs="Arial"/>
          <w:color w:val="auto"/>
          <w:sz w:val="20"/>
          <w:szCs w:val="20"/>
        </w:rPr>
      </w:pPr>
      <w:r w:rsidRPr="00002937">
        <w:rPr>
          <w:rFonts w:ascii="Arial" w:hAnsi="Arial" w:cs="Arial"/>
          <w:color w:val="auto"/>
          <w:sz w:val="20"/>
          <w:szCs w:val="20"/>
        </w:rPr>
        <w:t>komunikować</w:t>
      </w:r>
      <w:r w:rsidR="008247D1" w:rsidRPr="00002937">
        <w:rPr>
          <w:rFonts w:ascii="Arial" w:hAnsi="Arial" w:cs="Arial"/>
          <w:color w:val="auto"/>
          <w:sz w:val="20"/>
          <w:szCs w:val="20"/>
        </w:rPr>
        <w:t xml:space="preserve"> się z</w:t>
      </w:r>
      <w:r w:rsidR="00625D4C" w:rsidRPr="00002937">
        <w:rPr>
          <w:rFonts w:ascii="Arial" w:hAnsi="Arial" w:cs="Arial"/>
          <w:color w:val="auto"/>
          <w:sz w:val="20"/>
          <w:szCs w:val="20"/>
        </w:rPr>
        <w:t> </w:t>
      </w:r>
      <w:r w:rsidR="008247D1" w:rsidRPr="00002937">
        <w:rPr>
          <w:rFonts w:ascii="Arial" w:hAnsi="Arial" w:cs="Arial"/>
          <w:color w:val="auto"/>
          <w:sz w:val="20"/>
          <w:szCs w:val="20"/>
        </w:rPr>
        <w:t>pacjentem i</w:t>
      </w:r>
      <w:r w:rsidR="008C7610" w:rsidRPr="00002937">
        <w:rPr>
          <w:rFonts w:ascii="Arial" w:hAnsi="Arial" w:cs="Arial"/>
          <w:color w:val="auto"/>
          <w:sz w:val="20"/>
          <w:szCs w:val="20"/>
        </w:rPr>
        <w:t xml:space="preserve"> e</w:t>
      </w:r>
      <w:r w:rsidR="008247D1" w:rsidRPr="00002937">
        <w:rPr>
          <w:rFonts w:ascii="Arial" w:hAnsi="Arial" w:cs="Arial"/>
          <w:color w:val="auto"/>
          <w:sz w:val="20"/>
          <w:szCs w:val="20"/>
        </w:rPr>
        <w:t>wentualnie jego rodziną lub opiekunem prawnym podczas realizacji świadczeń zdrowotnych,</w:t>
      </w:r>
    </w:p>
    <w:p w:rsidR="008247D1" w:rsidRPr="00002937" w:rsidRDefault="0095631C" w:rsidP="00E163F2">
      <w:pPr>
        <w:pStyle w:val="Lista2"/>
        <w:numPr>
          <w:ilvl w:val="0"/>
          <w:numId w:val="13"/>
        </w:numPr>
        <w:spacing w:line="360" w:lineRule="auto"/>
        <w:ind w:left="426"/>
        <w:rPr>
          <w:rFonts w:ascii="Arial" w:hAnsi="Arial" w:cs="Arial"/>
          <w:color w:val="auto"/>
          <w:sz w:val="20"/>
          <w:szCs w:val="20"/>
        </w:rPr>
      </w:pPr>
      <w:r w:rsidRPr="00002937">
        <w:rPr>
          <w:rFonts w:ascii="Arial" w:hAnsi="Arial" w:cs="Arial"/>
          <w:color w:val="auto"/>
          <w:sz w:val="20"/>
          <w:szCs w:val="20"/>
        </w:rPr>
        <w:t>współpracować</w:t>
      </w:r>
      <w:r w:rsidR="00BC1DC4" w:rsidRPr="00002937">
        <w:rPr>
          <w:rFonts w:ascii="Arial" w:hAnsi="Arial" w:cs="Arial"/>
          <w:color w:val="auto"/>
          <w:sz w:val="20"/>
          <w:szCs w:val="20"/>
        </w:rPr>
        <w:t xml:space="preserve"> w</w:t>
      </w:r>
      <w:r w:rsidR="00625D4C" w:rsidRPr="00002937">
        <w:rPr>
          <w:rFonts w:ascii="Arial" w:hAnsi="Arial" w:cs="Arial"/>
          <w:color w:val="auto"/>
          <w:sz w:val="20"/>
          <w:szCs w:val="20"/>
        </w:rPr>
        <w:t> </w:t>
      </w:r>
      <w:r w:rsidR="00BC1DC4" w:rsidRPr="00002937">
        <w:rPr>
          <w:rFonts w:ascii="Arial" w:hAnsi="Arial" w:cs="Arial"/>
          <w:color w:val="auto"/>
          <w:sz w:val="20"/>
          <w:szCs w:val="20"/>
        </w:rPr>
        <w:t>zespole wielodyscyplinarnym zapewniającym ciągłość opieki nad pacjentem,</w:t>
      </w:r>
    </w:p>
    <w:p w:rsidR="00BC1DC4" w:rsidRPr="00002937" w:rsidRDefault="0095631C" w:rsidP="00E163F2">
      <w:pPr>
        <w:pStyle w:val="Lista2"/>
        <w:numPr>
          <w:ilvl w:val="0"/>
          <w:numId w:val="13"/>
        </w:numPr>
        <w:spacing w:line="360" w:lineRule="auto"/>
        <w:ind w:left="426"/>
        <w:rPr>
          <w:rFonts w:ascii="Arial" w:hAnsi="Arial" w:cs="Arial"/>
          <w:color w:val="auto"/>
          <w:sz w:val="20"/>
          <w:szCs w:val="20"/>
        </w:rPr>
      </w:pPr>
      <w:r w:rsidRPr="00002937">
        <w:rPr>
          <w:rFonts w:ascii="Arial" w:hAnsi="Arial" w:cs="Arial"/>
          <w:color w:val="auto"/>
          <w:sz w:val="20"/>
          <w:szCs w:val="20"/>
        </w:rPr>
        <w:t>charakteryzować</w:t>
      </w:r>
      <w:r w:rsidR="00BC1DC4" w:rsidRPr="00002937">
        <w:rPr>
          <w:rFonts w:ascii="Arial" w:hAnsi="Arial" w:cs="Arial"/>
          <w:color w:val="auto"/>
          <w:sz w:val="20"/>
          <w:szCs w:val="20"/>
        </w:rPr>
        <w:t xml:space="preserve"> metody badań radiologicznych,</w:t>
      </w:r>
    </w:p>
    <w:p w:rsidR="00BC1DC4" w:rsidRPr="00002937" w:rsidRDefault="0095631C" w:rsidP="00E163F2">
      <w:pPr>
        <w:pStyle w:val="Lista2"/>
        <w:numPr>
          <w:ilvl w:val="0"/>
          <w:numId w:val="13"/>
        </w:numPr>
        <w:spacing w:line="360" w:lineRule="auto"/>
        <w:ind w:left="426"/>
        <w:rPr>
          <w:rFonts w:ascii="Arial" w:hAnsi="Arial" w:cs="Arial"/>
          <w:color w:val="auto"/>
          <w:sz w:val="20"/>
          <w:szCs w:val="20"/>
        </w:rPr>
      </w:pPr>
      <w:r w:rsidRPr="00002937">
        <w:rPr>
          <w:rFonts w:ascii="Arial" w:hAnsi="Arial" w:cs="Arial"/>
          <w:color w:val="auto"/>
          <w:sz w:val="20"/>
          <w:szCs w:val="20"/>
        </w:rPr>
        <w:t>stosować</w:t>
      </w:r>
      <w:r w:rsidR="00BC1DC4" w:rsidRPr="00002937">
        <w:rPr>
          <w:rFonts w:ascii="Arial" w:hAnsi="Arial" w:cs="Arial"/>
          <w:color w:val="auto"/>
          <w:sz w:val="20"/>
          <w:szCs w:val="20"/>
        </w:rPr>
        <w:t xml:space="preserve"> zasady i</w:t>
      </w:r>
      <w:r w:rsidR="00625D4C" w:rsidRPr="00002937">
        <w:rPr>
          <w:rFonts w:ascii="Arial" w:hAnsi="Arial" w:cs="Arial"/>
          <w:color w:val="auto"/>
          <w:sz w:val="20"/>
          <w:szCs w:val="20"/>
        </w:rPr>
        <w:t> </w:t>
      </w:r>
      <w:r w:rsidR="00BC1DC4" w:rsidRPr="00002937">
        <w:rPr>
          <w:rFonts w:ascii="Arial" w:hAnsi="Arial" w:cs="Arial"/>
          <w:color w:val="auto"/>
          <w:sz w:val="20"/>
          <w:szCs w:val="20"/>
        </w:rPr>
        <w:t>środki ochrony radiologicznej pacjenta i</w:t>
      </w:r>
      <w:r w:rsidR="00625D4C" w:rsidRPr="00002937">
        <w:rPr>
          <w:rFonts w:ascii="Arial" w:hAnsi="Arial" w:cs="Arial"/>
          <w:color w:val="auto"/>
          <w:sz w:val="20"/>
          <w:szCs w:val="20"/>
        </w:rPr>
        <w:t> </w:t>
      </w:r>
      <w:r w:rsidR="00BC1DC4" w:rsidRPr="00002937">
        <w:rPr>
          <w:rFonts w:ascii="Arial" w:hAnsi="Arial" w:cs="Arial"/>
          <w:color w:val="auto"/>
          <w:sz w:val="20"/>
          <w:szCs w:val="20"/>
        </w:rPr>
        <w:t>personelu w</w:t>
      </w:r>
      <w:r w:rsidR="008C7610" w:rsidRPr="00002937">
        <w:rPr>
          <w:rFonts w:ascii="Arial" w:hAnsi="Arial" w:cs="Arial"/>
          <w:color w:val="auto"/>
          <w:sz w:val="20"/>
          <w:szCs w:val="20"/>
        </w:rPr>
        <w:t xml:space="preserve"> r</w:t>
      </w:r>
      <w:r w:rsidR="00BC1DC4" w:rsidRPr="00002937">
        <w:rPr>
          <w:rFonts w:ascii="Arial" w:hAnsi="Arial" w:cs="Arial"/>
          <w:color w:val="auto"/>
          <w:sz w:val="20"/>
          <w:szCs w:val="20"/>
        </w:rPr>
        <w:t>entgenodiagnostyce,</w:t>
      </w:r>
    </w:p>
    <w:p w:rsidR="00BC1DC4" w:rsidRPr="00002937" w:rsidRDefault="0095631C" w:rsidP="00E163F2">
      <w:pPr>
        <w:pStyle w:val="Lista2"/>
        <w:numPr>
          <w:ilvl w:val="0"/>
          <w:numId w:val="13"/>
        </w:numPr>
        <w:spacing w:line="360" w:lineRule="auto"/>
        <w:ind w:left="426"/>
        <w:rPr>
          <w:rFonts w:ascii="Arial" w:hAnsi="Arial" w:cs="Arial"/>
          <w:color w:val="auto"/>
          <w:sz w:val="20"/>
          <w:szCs w:val="20"/>
        </w:rPr>
      </w:pPr>
      <w:r w:rsidRPr="00002937">
        <w:rPr>
          <w:rFonts w:ascii="Arial" w:hAnsi="Arial" w:cs="Arial"/>
          <w:color w:val="auto"/>
          <w:sz w:val="20"/>
          <w:szCs w:val="20"/>
        </w:rPr>
        <w:t>organizować</w:t>
      </w:r>
      <w:r w:rsidR="00BC1DC4" w:rsidRPr="00002937">
        <w:rPr>
          <w:rFonts w:ascii="Arial" w:hAnsi="Arial" w:cs="Arial"/>
          <w:color w:val="auto"/>
          <w:sz w:val="20"/>
          <w:szCs w:val="20"/>
        </w:rPr>
        <w:t xml:space="preserve"> stanowisko pracy w</w:t>
      </w:r>
      <w:r w:rsidR="008C7610" w:rsidRPr="00002937">
        <w:rPr>
          <w:rFonts w:ascii="Arial" w:hAnsi="Arial" w:cs="Arial"/>
          <w:color w:val="auto"/>
          <w:sz w:val="20"/>
          <w:szCs w:val="20"/>
        </w:rPr>
        <w:t xml:space="preserve"> d</w:t>
      </w:r>
      <w:r w:rsidR="00BC1DC4" w:rsidRPr="00002937">
        <w:rPr>
          <w:rFonts w:ascii="Arial" w:hAnsi="Arial" w:cs="Arial"/>
          <w:color w:val="auto"/>
          <w:sz w:val="20"/>
          <w:szCs w:val="20"/>
        </w:rPr>
        <w:t>iagnostyce obrazowej,</w:t>
      </w:r>
    </w:p>
    <w:p w:rsidR="00BC1DC4" w:rsidRPr="00002937" w:rsidRDefault="0095631C" w:rsidP="00E163F2">
      <w:pPr>
        <w:pStyle w:val="Lista2"/>
        <w:numPr>
          <w:ilvl w:val="0"/>
          <w:numId w:val="13"/>
        </w:numPr>
        <w:spacing w:line="360" w:lineRule="auto"/>
        <w:ind w:left="426"/>
        <w:rPr>
          <w:rFonts w:ascii="Arial" w:hAnsi="Arial" w:cs="Arial"/>
          <w:color w:val="auto"/>
          <w:sz w:val="20"/>
          <w:szCs w:val="20"/>
        </w:rPr>
      </w:pPr>
      <w:r w:rsidRPr="00002937">
        <w:rPr>
          <w:rFonts w:ascii="Arial" w:hAnsi="Arial" w:cs="Arial"/>
          <w:color w:val="auto"/>
          <w:sz w:val="20"/>
          <w:szCs w:val="20"/>
        </w:rPr>
        <w:t>wykonywać</w:t>
      </w:r>
      <w:r w:rsidR="00BC1DC4" w:rsidRPr="00002937">
        <w:rPr>
          <w:rFonts w:ascii="Arial" w:hAnsi="Arial" w:cs="Arial"/>
          <w:color w:val="auto"/>
          <w:sz w:val="20"/>
          <w:szCs w:val="20"/>
        </w:rPr>
        <w:t xml:space="preserve"> badania z</w:t>
      </w:r>
      <w:r w:rsidR="00625D4C" w:rsidRPr="00002937">
        <w:rPr>
          <w:rFonts w:ascii="Arial" w:hAnsi="Arial" w:cs="Arial"/>
          <w:color w:val="auto"/>
          <w:sz w:val="20"/>
          <w:szCs w:val="20"/>
        </w:rPr>
        <w:t> </w:t>
      </w:r>
      <w:r w:rsidR="00BC1DC4" w:rsidRPr="00002937">
        <w:rPr>
          <w:rFonts w:ascii="Arial" w:hAnsi="Arial" w:cs="Arial"/>
          <w:color w:val="auto"/>
          <w:sz w:val="20"/>
          <w:szCs w:val="20"/>
        </w:rPr>
        <w:t>zakresu diagnostyki rentgenowskiej zgodnie ze skierowaniem lekarskim,</w:t>
      </w:r>
    </w:p>
    <w:p w:rsidR="00BC1DC4" w:rsidRPr="00002937" w:rsidRDefault="0095631C" w:rsidP="00E163F2">
      <w:pPr>
        <w:pStyle w:val="Lista2"/>
        <w:numPr>
          <w:ilvl w:val="0"/>
          <w:numId w:val="13"/>
        </w:numPr>
        <w:spacing w:line="360" w:lineRule="auto"/>
        <w:ind w:left="426"/>
        <w:rPr>
          <w:rFonts w:ascii="Arial" w:hAnsi="Arial" w:cs="Arial"/>
          <w:color w:val="auto"/>
          <w:sz w:val="20"/>
          <w:szCs w:val="20"/>
        </w:rPr>
      </w:pPr>
      <w:r w:rsidRPr="00002937">
        <w:rPr>
          <w:rFonts w:ascii="Arial" w:hAnsi="Arial" w:cs="Arial"/>
          <w:color w:val="auto"/>
          <w:sz w:val="20"/>
          <w:szCs w:val="20"/>
        </w:rPr>
        <w:t>przygotowywać</w:t>
      </w:r>
      <w:r w:rsidR="00BC1DC4" w:rsidRPr="00002937">
        <w:rPr>
          <w:rFonts w:ascii="Arial" w:hAnsi="Arial" w:cs="Arial"/>
          <w:color w:val="auto"/>
          <w:sz w:val="20"/>
          <w:szCs w:val="20"/>
        </w:rPr>
        <w:t xml:space="preserve"> obrazy badań radiologicznych do opisu przez lekarza,</w:t>
      </w:r>
    </w:p>
    <w:p w:rsidR="00BC1DC4" w:rsidRPr="00002937" w:rsidRDefault="00BC1DC4" w:rsidP="00E163F2">
      <w:pPr>
        <w:pStyle w:val="Lista2"/>
        <w:numPr>
          <w:ilvl w:val="0"/>
          <w:numId w:val="13"/>
        </w:numPr>
        <w:spacing w:line="360" w:lineRule="auto"/>
        <w:ind w:left="426"/>
        <w:rPr>
          <w:rFonts w:ascii="Arial" w:hAnsi="Arial" w:cs="Arial"/>
          <w:color w:val="auto"/>
          <w:sz w:val="20"/>
          <w:szCs w:val="20"/>
        </w:rPr>
      </w:pPr>
      <w:r w:rsidRPr="00002937">
        <w:rPr>
          <w:rFonts w:ascii="Arial" w:hAnsi="Arial" w:cs="Arial"/>
          <w:color w:val="auto"/>
          <w:sz w:val="20"/>
          <w:szCs w:val="20"/>
        </w:rPr>
        <w:lastRenderedPageBreak/>
        <w:t>chara</w:t>
      </w:r>
      <w:r w:rsidR="0095631C" w:rsidRPr="00002937">
        <w:rPr>
          <w:rFonts w:ascii="Arial" w:hAnsi="Arial" w:cs="Arial"/>
          <w:color w:val="auto"/>
          <w:sz w:val="20"/>
          <w:szCs w:val="20"/>
        </w:rPr>
        <w:t>kteryzować</w:t>
      </w:r>
      <w:r w:rsidRPr="00002937">
        <w:rPr>
          <w:rFonts w:ascii="Arial" w:hAnsi="Arial" w:cs="Arial"/>
          <w:color w:val="auto"/>
          <w:sz w:val="20"/>
          <w:szCs w:val="20"/>
        </w:rPr>
        <w:t xml:space="preserve"> metody badań diagnostycznych: radiologicznych, podstawowe z</w:t>
      </w:r>
      <w:r w:rsidR="00625D4C" w:rsidRPr="00002937">
        <w:rPr>
          <w:rFonts w:ascii="Arial" w:hAnsi="Arial" w:cs="Arial"/>
          <w:color w:val="auto"/>
          <w:sz w:val="20"/>
          <w:szCs w:val="20"/>
        </w:rPr>
        <w:t> </w:t>
      </w:r>
      <w:r w:rsidRPr="00002937">
        <w:rPr>
          <w:rFonts w:ascii="Arial" w:hAnsi="Arial" w:cs="Arial"/>
          <w:color w:val="auto"/>
          <w:sz w:val="20"/>
          <w:szCs w:val="20"/>
        </w:rPr>
        <w:t>zakresu medycyny nuklearnej oraz z</w:t>
      </w:r>
      <w:r w:rsidR="00625D4C" w:rsidRPr="00002937">
        <w:rPr>
          <w:rFonts w:ascii="Arial" w:hAnsi="Arial" w:cs="Arial"/>
          <w:color w:val="auto"/>
          <w:sz w:val="20"/>
          <w:szCs w:val="20"/>
        </w:rPr>
        <w:t> </w:t>
      </w:r>
      <w:r w:rsidRPr="00002937">
        <w:rPr>
          <w:rFonts w:ascii="Arial" w:hAnsi="Arial" w:cs="Arial"/>
          <w:color w:val="auto"/>
          <w:sz w:val="20"/>
          <w:szCs w:val="20"/>
        </w:rPr>
        <w:t>wykorzystaniem rezonansu magnetycznego,</w:t>
      </w:r>
    </w:p>
    <w:p w:rsidR="00BC1DC4" w:rsidRPr="00002937" w:rsidRDefault="0095631C" w:rsidP="00E163F2">
      <w:pPr>
        <w:pStyle w:val="Lista2"/>
        <w:numPr>
          <w:ilvl w:val="0"/>
          <w:numId w:val="13"/>
        </w:numPr>
        <w:spacing w:line="360" w:lineRule="auto"/>
        <w:ind w:left="426"/>
        <w:rPr>
          <w:rFonts w:ascii="Arial" w:hAnsi="Arial" w:cs="Arial"/>
          <w:color w:val="auto"/>
          <w:sz w:val="20"/>
          <w:szCs w:val="20"/>
        </w:rPr>
      </w:pPr>
      <w:r w:rsidRPr="00002937">
        <w:rPr>
          <w:rFonts w:ascii="Arial" w:hAnsi="Arial" w:cs="Arial"/>
          <w:color w:val="auto"/>
          <w:sz w:val="20"/>
          <w:szCs w:val="20"/>
        </w:rPr>
        <w:t>stosować</w:t>
      </w:r>
      <w:r w:rsidR="00BC1DC4" w:rsidRPr="00002937">
        <w:rPr>
          <w:rFonts w:ascii="Arial" w:hAnsi="Arial" w:cs="Arial"/>
          <w:color w:val="auto"/>
          <w:sz w:val="20"/>
          <w:szCs w:val="20"/>
        </w:rPr>
        <w:t xml:space="preserve"> zasady i</w:t>
      </w:r>
      <w:r w:rsidR="00625D4C" w:rsidRPr="00002937">
        <w:rPr>
          <w:rFonts w:ascii="Arial" w:hAnsi="Arial" w:cs="Arial"/>
          <w:color w:val="auto"/>
          <w:sz w:val="20"/>
          <w:szCs w:val="20"/>
        </w:rPr>
        <w:t> </w:t>
      </w:r>
      <w:r w:rsidR="00BC1DC4" w:rsidRPr="00002937">
        <w:rPr>
          <w:rFonts w:ascii="Arial" w:hAnsi="Arial" w:cs="Arial"/>
          <w:color w:val="auto"/>
          <w:sz w:val="20"/>
          <w:szCs w:val="20"/>
        </w:rPr>
        <w:t>środki ochrony radiologicznej pacjenta i</w:t>
      </w:r>
      <w:r w:rsidR="00625D4C" w:rsidRPr="00002937">
        <w:rPr>
          <w:rFonts w:ascii="Arial" w:hAnsi="Arial" w:cs="Arial"/>
          <w:color w:val="auto"/>
          <w:sz w:val="20"/>
          <w:szCs w:val="20"/>
        </w:rPr>
        <w:t> </w:t>
      </w:r>
      <w:r w:rsidR="00BC1DC4" w:rsidRPr="00002937">
        <w:rPr>
          <w:rFonts w:ascii="Arial" w:hAnsi="Arial" w:cs="Arial"/>
          <w:color w:val="auto"/>
          <w:sz w:val="20"/>
          <w:szCs w:val="20"/>
        </w:rPr>
        <w:t>personelu w</w:t>
      </w:r>
      <w:r w:rsidR="00625D4C" w:rsidRPr="00002937">
        <w:rPr>
          <w:rFonts w:ascii="Arial" w:hAnsi="Arial" w:cs="Arial"/>
          <w:color w:val="auto"/>
          <w:sz w:val="20"/>
          <w:szCs w:val="20"/>
        </w:rPr>
        <w:t> </w:t>
      </w:r>
      <w:r w:rsidR="00BC1DC4" w:rsidRPr="00002937">
        <w:rPr>
          <w:rFonts w:ascii="Arial" w:hAnsi="Arial" w:cs="Arial"/>
          <w:color w:val="auto"/>
          <w:sz w:val="20"/>
          <w:szCs w:val="20"/>
        </w:rPr>
        <w:t>radiodiagnostyce i</w:t>
      </w:r>
      <w:r w:rsidR="00625D4C" w:rsidRPr="00002937">
        <w:rPr>
          <w:rFonts w:ascii="Arial" w:hAnsi="Arial" w:cs="Arial"/>
          <w:color w:val="auto"/>
          <w:sz w:val="20"/>
          <w:szCs w:val="20"/>
        </w:rPr>
        <w:t> </w:t>
      </w:r>
      <w:r w:rsidR="00BC1DC4" w:rsidRPr="00002937">
        <w:rPr>
          <w:rFonts w:ascii="Arial" w:hAnsi="Arial" w:cs="Arial"/>
          <w:color w:val="auto"/>
          <w:sz w:val="20"/>
          <w:szCs w:val="20"/>
        </w:rPr>
        <w:t>w</w:t>
      </w:r>
      <w:r w:rsidR="00625D4C" w:rsidRPr="00002937">
        <w:rPr>
          <w:rFonts w:ascii="Arial" w:hAnsi="Arial" w:cs="Arial"/>
          <w:color w:val="auto"/>
          <w:sz w:val="20"/>
          <w:szCs w:val="20"/>
        </w:rPr>
        <w:t> </w:t>
      </w:r>
      <w:r w:rsidR="00BC1DC4" w:rsidRPr="00002937">
        <w:rPr>
          <w:rFonts w:ascii="Arial" w:hAnsi="Arial" w:cs="Arial"/>
          <w:color w:val="auto"/>
          <w:sz w:val="20"/>
          <w:szCs w:val="20"/>
        </w:rPr>
        <w:t>medycynie nuklearnej,</w:t>
      </w:r>
    </w:p>
    <w:p w:rsidR="00BC1DC4" w:rsidRPr="00002937" w:rsidRDefault="00BC1DC4" w:rsidP="00E163F2">
      <w:pPr>
        <w:pStyle w:val="Lista2"/>
        <w:numPr>
          <w:ilvl w:val="0"/>
          <w:numId w:val="13"/>
        </w:numPr>
        <w:spacing w:line="360" w:lineRule="auto"/>
        <w:ind w:left="426"/>
        <w:rPr>
          <w:rFonts w:ascii="Arial" w:hAnsi="Arial" w:cs="Arial"/>
          <w:color w:val="auto"/>
          <w:sz w:val="20"/>
          <w:szCs w:val="20"/>
        </w:rPr>
      </w:pPr>
      <w:r w:rsidRPr="00002937">
        <w:rPr>
          <w:rFonts w:ascii="Arial" w:hAnsi="Arial" w:cs="Arial"/>
          <w:color w:val="auto"/>
          <w:sz w:val="20"/>
          <w:szCs w:val="20"/>
        </w:rPr>
        <w:t>zapewnia</w:t>
      </w:r>
      <w:r w:rsidR="00566958" w:rsidRPr="00002937">
        <w:rPr>
          <w:rFonts w:ascii="Arial" w:hAnsi="Arial" w:cs="Arial"/>
          <w:color w:val="auto"/>
          <w:sz w:val="20"/>
          <w:szCs w:val="20"/>
        </w:rPr>
        <w:t>ć</w:t>
      </w:r>
      <w:r w:rsidRPr="00002937">
        <w:rPr>
          <w:rFonts w:ascii="Arial" w:hAnsi="Arial" w:cs="Arial"/>
          <w:color w:val="auto"/>
          <w:sz w:val="20"/>
          <w:szCs w:val="20"/>
        </w:rPr>
        <w:t xml:space="preserve"> jakość w</w:t>
      </w:r>
      <w:r w:rsidR="00625D4C" w:rsidRPr="00002937">
        <w:rPr>
          <w:rFonts w:ascii="Arial" w:hAnsi="Arial" w:cs="Arial"/>
          <w:color w:val="auto"/>
          <w:sz w:val="20"/>
          <w:szCs w:val="20"/>
        </w:rPr>
        <w:t> </w:t>
      </w:r>
      <w:r w:rsidRPr="00002937">
        <w:rPr>
          <w:rFonts w:ascii="Arial" w:hAnsi="Arial" w:cs="Arial"/>
          <w:color w:val="auto"/>
          <w:sz w:val="20"/>
          <w:szCs w:val="20"/>
        </w:rPr>
        <w:t>radiodiagnostyce, medycynie nuklearnej i</w:t>
      </w:r>
      <w:r w:rsidR="00625D4C" w:rsidRPr="00002937">
        <w:rPr>
          <w:rFonts w:ascii="Arial" w:hAnsi="Arial" w:cs="Arial"/>
          <w:color w:val="auto"/>
          <w:sz w:val="20"/>
          <w:szCs w:val="20"/>
        </w:rPr>
        <w:t> </w:t>
      </w:r>
      <w:r w:rsidRPr="00002937">
        <w:rPr>
          <w:rFonts w:ascii="Arial" w:hAnsi="Arial" w:cs="Arial"/>
          <w:color w:val="auto"/>
          <w:sz w:val="20"/>
          <w:szCs w:val="20"/>
        </w:rPr>
        <w:t>w</w:t>
      </w:r>
      <w:r w:rsidR="00625D4C" w:rsidRPr="00002937">
        <w:rPr>
          <w:rFonts w:ascii="Arial" w:hAnsi="Arial" w:cs="Arial"/>
          <w:color w:val="auto"/>
          <w:sz w:val="20"/>
          <w:szCs w:val="20"/>
        </w:rPr>
        <w:t> </w:t>
      </w:r>
      <w:r w:rsidRPr="00002937">
        <w:rPr>
          <w:rFonts w:ascii="Arial" w:hAnsi="Arial" w:cs="Arial"/>
          <w:color w:val="auto"/>
          <w:sz w:val="20"/>
          <w:szCs w:val="20"/>
        </w:rPr>
        <w:t>badaniach z</w:t>
      </w:r>
      <w:r w:rsidR="00625D4C" w:rsidRPr="00002937">
        <w:rPr>
          <w:rFonts w:ascii="Arial" w:hAnsi="Arial" w:cs="Arial"/>
          <w:color w:val="auto"/>
          <w:sz w:val="20"/>
          <w:szCs w:val="20"/>
        </w:rPr>
        <w:t> </w:t>
      </w:r>
      <w:r w:rsidRPr="00002937">
        <w:rPr>
          <w:rFonts w:ascii="Arial" w:hAnsi="Arial" w:cs="Arial"/>
          <w:color w:val="auto"/>
          <w:sz w:val="20"/>
          <w:szCs w:val="20"/>
        </w:rPr>
        <w:t>wykorzystaniem rezonansu magnetycznego,</w:t>
      </w:r>
    </w:p>
    <w:p w:rsidR="00BC1DC4" w:rsidRPr="00002937" w:rsidRDefault="0095631C" w:rsidP="00E163F2">
      <w:pPr>
        <w:pStyle w:val="Lista2"/>
        <w:numPr>
          <w:ilvl w:val="0"/>
          <w:numId w:val="13"/>
        </w:numPr>
        <w:spacing w:line="360" w:lineRule="auto"/>
        <w:ind w:left="426"/>
        <w:rPr>
          <w:rFonts w:ascii="Arial" w:hAnsi="Arial" w:cs="Arial"/>
          <w:color w:val="auto"/>
          <w:sz w:val="20"/>
          <w:szCs w:val="20"/>
        </w:rPr>
      </w:pPr>
      <w:r w:rsidRPr="00002937">
        <w:rPr>
          <w:rFonts w:ascii="Arial" w:hAnsi="Arial" w:cs="Arial"/>
          <w:color w:val="auto"/>
          <w:sz w:val="20"/>
          <w:szCs w:val="20"/>
        </w:rPr>
        <w:t>przygotować</w:t>
      </w:r>
      <w:r w:rsidR="00BC1DC4" w:rsidRPr="00002937">
        <w:rPr>
          <w:rFonts w:ascii="Arial" w:hAnsi="Arial" w:cs="Arial"/>
          <w:color w:val="auto"/>
          <w:sz w:val="20"/>
          <w:szCs w:val="20"/>
        </w:rPr>
        <w:t xml:space="preserve"> pacjenta do badań i zabiegów z zakresu radiodiagnostyki obrazowej, rezonansu magnetycznego i medycyny nuklearnej,</w:t>
      </w:r>
    </w:p>
    <w:p w:rsidR="00BC1DC4" w:rsidRPr="00002937" w:rsidRDefault="0095631C" w:rsidP="00E163F2">
      <w:pPr>
        <w:pStyle w:val="Lista2"/>
        <w:numPr>
          <w:ilvl w:val="0"/>
          <w:numId w:val="13"/>
        </w:numPr>
        <w:spacing w:line="360" w:lineRule="auto"/>
        <w:ind w:left="426"/>
        <w:rPr>
          <w:rFonts w:ascii="Arial" w:hAnsi="Arial" w:cs="Arial"/>
          <w:color w:val="auto"/>
          <w:sz w:val="20"/>
          <w:szCs w:val="20"/>
        </w:rPr>
      </w:pPr>
      <w:r w:rsidRPr="00002937">
        <w:rPr>
          <w:rFonts w:ascii="Arial" w:hAnsi="Arial" w:cs="Arial"/>
          <w:color w:val="auto"/>
          <w:sz w:val="20"/>
          <w:szCs w:val="20"/>
        </w:rPr>
        <w:t>aktualizować</w:t>
      </w:r>
      <w:r w:rsidR="00BC1DC4" w:rsidRPr="00002937">
        <w:rPr>
          <w:rFonts w:ascii="Arial" w:hAnsi="Arial" w:cs="Arial"/>
          <w:color w:val="auto"/>
          <w:sz w:val="20"/>
          <w:szCs w:val="20"/>
        </w:rPr>
        <w:t xml:space="preserve"> wiedzę i</w:t>
      </w:r>
      <w:r w:rsidR="00625D4C" w:rsidRPr="00002937">
        <w:rPr>
          <w:rFonts w:ascii="Arial" w:hAnsi="Arial" w:cs="Arial"/>
          <w:color w:val="auto"/>
          <w:sz w:val="20"/>
          <w:szCs w:val="20"/>
        </w:rPr>
        <w:t> </w:t>
      </w:r>
      <w:r w:rsidR="00BC1DC4" w:rsidRPr="00002937">
        <w:rPr>
          <w:rFonts w:ascii="Arial" w:hAnsi="Arial" w:cs="Arial"/>
          <w:color w:val="auto"/>
          <w:sz w:val="20"/>
          <w:szCs w:val="20"/>
        </w:rPr>
        <w:t>doskonali</w:t>
      </w:r>
      <w:r w:rsidR="00206BF6" w:rsidRPr="00002937">
        <w:rPr>
          <w:rFonts w:ascii="Arial" w:hAnsi="Arial" w:cs="Arial"/>
          <w:color w:val="auto"/>
          <w:sz w:val="20"/>
          <w:szCs w:val="20"/>
        </w:rPr>
        <w:t>ć</w:t>
      </w:r>
      <w:r w:rsidR="00BC1DC4" w:rsidRPr="00002937">
        <w:rPr>
          <w:rFonts w:ascii="Arial" w:hAnsi="Arial" w:cs="Arial"/>
          <w:color w:val="auto"/>
          <w:sz w:val="20"/>
          <w:szCs w:val="20"/>
        </w:rPr>
        <w:t xml:space="preserve"> umiejętności zawodowe.</w:t>
      </w:r>
    </w:p>
    <w:p w:rsidR="00E02897" w:rsidRDefault="00E02897" w:rsidP="00E163F2">
      <w:pPr>
        <w:pStyle w:val="Lista2"/>
        <w:spacing w:line="360" w:lineRule="auto"/>
        <w:ind w:left="720" w:firstLine="0"/>
        <w:rPr>
          <w:rFonts w:ascii="Arial" w:hAnsi="Arial" w:cs="Arial"/>
          <w:color w:val="auto"/>
          <w:sz w:val="20"/>
          <w:szCs w:val="20"/>
        </w:rPr>
      </w:pPr>
    </w:p>
    <w:p w:rsidR="00002937" w:rsidRPr="00002937" w:rsidRDefault="00002937" w:rsidP="00E163F2">
      <w:pPr>
        <w:pStyle w:val="Lista2"/>
        <w:spacing w:line="360" w:lineRule="auto"/>
        <w:ind w:left="720" w:firstLine="0"/>
        <w:rPr>
          <w:rFonts w:ascii="Arial" w:hAnsi="Arial" w:cs="Arial"/>
          <w:color w:val="auto"/>
          <w:sz w:val="20"/>
          <w:szCs w:val="20"/>
        </w:rPr>
      </w:pPr>
    </w:p>
    <w:p w:rsidR="008C7610" w:rsidRPr="00E163F2" w:rsidRDefault="00E02897" w:rsidP="0000293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E163F2">
        <w:rPr>
          <w:rFonts w:ascii="Arial" w:hAnsi="Arial" w:cs="Arial"/>
          <w:b/>
          <w:color w:val="auto"/>
          <w:sz w:val="20"/>
          <w:szCs w:val="20"/>
        </w:rPr>
        <w:t>M</w:t>
      </w:r>
      <w:r w:rsidR="008C7610" w:rsidRPr="00E163F2">
        <w:rPr>
          <w:rFonts w:ascii="Arial" w:hAnsi="Arial" w:cs="Arial"/>
          <w:b/>
          <w:color w:val="auto"/>
          <w:sz w:val="20"/>
          <w:szCs w:val="20"/>
        </w:rPr>
        <w:t>ATERIAŁ NAUCZANIADiagnostyka obrazowa</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4"/>
        <w:gridCol w:w="2908"/>
        <w:gridCol w:w="1303"/>
        <w:gridCol w:w="3207"/>
        <w:gridCol w:w="3151"/>
        <w:gridCol w:w="1315"/>
      </w:tblGrid>
      <w:tr w:rsidR="0044732D" w:rsidRPr="00DF63F5" w:rsidTr="00E02897">
        <w:tc>
          <w:tcPr>
            <w:tcW w:w="1974" w:type="dxa"/>
            <w:vMerge w:val="restart"/>
          </w:tcPr>
          <w:p w:rsidR="0044732D" w:rsidRPr="00DF63F5" w:rsidRDefault="0044732D" w:rsidP="00236F2B">
            <w:pPr>
              <w:rPr>
                <w:rFonts w:ascii="Arial" w:hAnsi="Arial" w:cs="Arial"/>
                <w:color w:val="auto"/>
                <w:sz w:val="20"/>
                <w:szCs w:val="20"/>
              </w:rPr>
            </w:pPr>
            <w:r w:rsidRPr="00DF63F5">
              <w:rPr>
                <w:rFonts w:ascii="Arial" w:hAnsi="Arial" w:cs="Arial"/>
                <w:color w:val="auto"/>
                <w:sz w:val="20"/>
                <w:szCs w:val="20"/>
              </w:rPr>
              <w:t>Dział programowy</w:t>
            </w:r>
          </w:p>
        </w:tc>
        <w:tc>
          <w:tcPr>
            <w:tcW w:w="2997" w:type="dxa"/>
            <w:vMerge w:val="restart"/>
          </w:tcPr>
          <w:p w:rsidR="0044732D" w:rsidRPr="00DF63F5" w:rsidRDefault="0044732D" w:rsidP="00236F2B">
            <w:pPr>
              <w:rPr>
                <w:rFonts w:ascii="Arial" w:hAnsi="Arial" w:cs="Arial"/>
                <w:color w:val="auto"/>
                <w:sz w:val="20"/>
                <w:szCs w:val="20"/>
              </w:rPr>
            </w:pPr>
            <w:r w:rsidRPr="00DF63F5">
              <w:rPr>
                <w:rFonts w:ascii="Arial" w:hAnsi="Arial" w:cs="Arial"/>
                <w:color w:val="auto"/>
                <w:sz w:val="20"/>
                <w:szCs w:val="20"/>
              </w:rPr>
              <w:t>Tematy jednostek metodycznych</w:t>
            </w:r>
          </w:p>
        </w:tc>
        <w:tc>
          <w:tcPr>
            <w:tcW w:w="1370" w:type="dxa"/>
            <w:vMerge w:val="restart"/>
          </w:tcPr>
          <w:p w:rsidR="0044732D" w:rsidRPr="00DF63F5" w:rsidRDefault="0044732D" w:rsidP="00236F2B">
            <w:pPr>
              <w:rPr>
                <w:rFonts w:ascii="Arial" w:hAnsi="Arial" w:cs="Arial"/>
                <w:color w:val="auto"/>
                <w:sz w:val="20"/>
                <w:szCs w:val="20"/>
              </w:rPr>
            </w:pPr>
            <w:r w:rsidRPr="00DF63F5">
              <w:rPr>
                <w:rFonts w:ascii="Arial" w:hAnsi="Arial" w:cs="Arial"/>
                <w:color w:val="auto"/>
                <w:sz w:val="20"/>
                <w:szCs w:val="20"/>
              </w:rPr>
              <w:t>Liczba godz.</w:t>
            </w:r>
          </w:p>
        </w:tc>
        <w:tc>
          <w:tcPr>
            <w:tcW w:w="6160" w:type="dxa"/>
            <w:gridSpan w:val="2"/>
          </w:tcPr>
          <w:p w:rsidR="0044732D" w:rsidRPr="00DF63F5" w:rsidRDefault="0044732D" w:rsidP="00236F2B">
            <w:pPr>
              <w:jc w:val="center"/>
              <w:rPr>
                <w:rFonts w:ascii="Arial" w:hAnsi="Arial" w:cs="Arial"/>
                <w:color w:val="auto"/>
                <w:sz w:val="20"/>
                <w:szCs w:val="20"/>
              </w:rPr>
            </w:pPr>
            <w:r w:rsidRPr="00DF63F5">
              <w:rPr>
                <w:rFonts w:ascii="Arial" w:hAnsi="Arial" w:cs="Arial"/>
                <w:color w:val="auto"/>
                <w:sz w:val="20"/>
                <w:szCs w:val="20"/>
              </w:rPr>
              <w:t>Wymagania programowe</w:t>
            </w:r>
          </w:p>
        </w:tc>
        <w:tc>
          <w:tcPr>
            <w:tcW w:w="1357" w:type="dxa"/>
          </w:tcPr>
          <w:p w:rsidR="0044732D" w:rsidRPr="00DF63F5" w:rsidRDefault="0044732D" w:rsidP="00236F2B">
            <w:pPr>
              <w:rPr>
                <w:rFonts w:ascii="Arial" w:hAnsi="Arial" w:cs="Arial"/>
                <w:color w:val="auto"/>
                <w:sz w:val="20"/>
                <w:szCs w:val="20"/>
              </w:rPr>
            </w:pPr>
            <w:r w:rsidRPr="00DF63F5">
              <w:rPr>
                <w:rFonts w:ascii="Arial" w:hAnsi="Arial" w:cs="Arial"/>
                <w:color w:val="auto"/>
                <w:sz w:val="20"/>
                <w:szCs w:val="20"/>
              </w:rPr>
              <w:t>Uwagi o realizacji</w:t>
            </w:r>
          </w:p>
        </w:tc>
      </w:tr>
      <w:tr w:rsidR="0044732D" w:rsidRPr="00DF63F5" w:rsidTr="00E02897">
        <w:tc>
          <w:tcPr>
            <w:tcW w:w="1974" w:type="dxa"/>
            <w:vMerge/>
          </w:tcPr>
          <w:p w:rsidR="0044732D" w:rsidRPr="00DF63F5" w:rsidRDefault="0044732D" w:rsidP="00236F2B">
            <w:pPr>
              <w:rPr>
                <w:rFonts w:ascii="Arial" w:hAnsi="Arial" w:cs="Arial"/>
                <w:color w:val="auto"/>
                <w:sz w:val="20"/>
                <w:szCs w:val="20"/>
              </w:rPr>
            </w:pPr>
          </w:p>
        </w:tc>
        <w:tc>
          <w:tcPr>
            <w:tcW w:w="2997" w:type="dxa"/>
            <w:vMerge/>
          </w:tcPr>
          <w:p w:rsidR="0044732D" w:rsidRPr="00DF63F5" w:rsidRDefault="0044732D" w:rsidP="00236F2B">
            <w:pPr>
              <w:rPr>
                <w:rFonts w:ascii="Arial" w:hAnsi="Arial" w:cs="Arial"/>
                <w:color w:val="auto"/>
                <w:sz w:val="20"/>
                <w:szCs w:val="20"/>
              </w:rPr>
            </w:pPr>
          </w:p>
        </w:tc>
        <w:tc>
          <w:tcPr>
            <w:tcW w:w="1370" w:type="dxa"/>
            <w:vMerge/>
          </w:tcPr>
          <w:p w:rsidR="0044732D" w:rsidRPr="00DF63F5" w:rsidRDefault="0044732D" w:rsidP="00236F2B">
            <w:pPr>
              <w:rPr>
                <w:rFonts w:ascii="Arial" w:hAnsi="Arial" w:cs="Arial"/>
                <w:color w:val="auto"/>
                <w:sz w:val="20"/>
                <w:szCs w:val="20"/>
              </w:rPr>
            </w:pPr>
          </w:p>
        </w:tc>
        <w:tc>
          <w:tcPr>
            <w:tcW w:w="3051" w:type="dxa"/>
          </w:tcPr>
          <w:p w:rsidR="0044732D" w:rsidRPr="00DF63F5" w:rsidRDefault="0044732D" w:rsidP="00236F2B">
            <w:pPr>
              <w:rPr>
                <w:rFonts w:ascii="Arial" w:hAnsi="Arial" w:cs="Arial"/>
                <w:color w:val="auto"/>
                <w:sz w:val="20"/>
                <w:szCs w:val="20"/>
              </w:rPr>
            </w:pPr>
            <w:r w:rsidRPr="00DF63F5">
              <w:rPr>
                <w:rFonts w:ascii="Arial" w:hAnsi="Arial" w:cs="Arial"/>
                <w:color w:val="auto"/>
                <w:sz w:val="20"/>
                <w:szCs w:val="20"/>
              </w:rPr>
              <w:t>Podstawowe</w:t>
            </w:r>
          </w:p>
          <w:p w:rsidR="0044732D" w:rsidRPr="00DF63F5" w:rsidRDefault="0044732D" w:rsidP="00236F2B">
            <w:pPr>
              <w:rPr>
                <w:rFonts w:ascii="Arial" w:hAnsi="Arial" w:cs="Arial"/>
                <w:color w:val="auto"/>
                <w:sz w:val="20"/>
                <w:szCs w:val="20"/>
              </w:rPr>
            </w:pPr>
            <w:r w:rsidRPr="00DF63F5">
              <w:rPr>
                <w:rFonts w:ascii="Arial" w:hAnsi="Arial" w:cs="Arial"/>
                <w:color w:val="auto"/>
                <w:sz w:val="20"/>
                <w:szCs w:val="20"/>
              </w:rPr>
              <w:t>Uczeń potrafi:</w:t>
            </w:r>
          </w:p>
        </w:tc>
        <w:tc>
          <w:tcPr>
            <w:tcW w:w="3109" w:type="dxa"/>
          </w:tcPr>
          <w:p w:rsidR="0044732D" w:rsidRPr="00DF63F5" w:rsidRDefault="0044732D" w:rsidP="00236F2B">
            <w:pPr>
              <w:rPr>
                <w:rFonts w:ascii="Arial" w:hAnsi="Arial" w:cs="Arial"/>
                <w:color w:val="auto"/>
                <w:sz w:val="20"/>
                <w:szCs w:val="20"/>
              </w:rPr>
            </w:pPr>
            <w:r w:rsidRPr="00DF63F5">
              <w:rPr>
                <w:rFonts w:ascii="Arial" w:hAnsi="Arial" w:cs="Arial"/>
                <w:color w:val="auto"/>
                <w:sz w:val="20"/>
                <w:szCs w:val="20"/>
              </w:rPr>
              <w:t>Ponadpodstawowe</w:t>
            </w:r>
          </w:p>
          <w:p w:rsidR="0044732D" w:rsidRPr="00DF63F5" w:rsidRDefault="0044732D" w:rsidP="00236F2B">
            <w:pPr>
              <w:rPr>
                <w:rFonts w:ascii="Arial" w:hAnsi="Arial" w:cs="Arial"/>
                <w:color w:val="auto"/>
                <w:sz w:val="20"/>
                <w:szCs w:val="20"/>
              </w:rPr>
            </w:pPr>
            <w:r w:rsidRPr="00DF63F5">
              <w:rPr>
                <w:rFonts w:ascii="Arial" w:hAnsi="Arial" w:cs="Arial"/>
                <w:color w:val="auto"/>
                <w:sz w:val="20"/>
                <w:szCs w:val="20"/>
              </w:rPr>
              <w:t>Uczeń potrafi:</w:t>
            </w:r>
          </w:p>
        </w:tc>
        <w:tc>
          <w:tcPr>
            <w:tcW w:w="1357" w:type="dxa"/>
          </w:tcPr>
          <w:p w:rsidR="0044732D" w:rsidRPr="00DF63F5" w:rsidRDefault="0044732D" w:rsidP="00236F2B">
            <w:pPr>
              <w:rPr>
                <w:rFonts w:ascii="Arial" w:hAnsi="Arial" w:cs="Arial"/>
                <w:color w:val="auto"/>
                <w:sz w:val="20"/>
                <w:szCs w:val="20"/>
              </w:rPr>
            </w:pPr>
            <w:r w:rsidRPr="00DF63F5">
              <w:rPr>
                <w:rFonts w:ascii="Arial" w:hAnsi="Arial" w:cs="Arial"/>
                <w:color w:val="auto"/>
                <w:sz w:val="20"/>
                <w:szCs w:val="20"/>
              </w:rPr>
              <w:t>Etap realizacji</w:t>
            </w:r>
          </w:p>
        </w:tc>
      </w:tr>
      <w:tr w:rsidR="0044732D" w:rsidRPr="00DF63F5" w:rsidTr="00E02897">
        <w:tc>
          <w:tcPr>
            <w:tcW w:w="1974" w:type="dxa"/>
            <w:vMerge w:val="restart"/>
          </w:tcPr>
          <w:p w:rsidR="0044732D" w:rsidRPr="00DF63F5" w:rsidRDefault="0044732D" w:rsidP="00236F2B">
            <w:pPr>
              <w:rPr>
                <w:rFonts w:ascii="Arial" w:hAnsi="Arial" w:cs="Arial"/>
                <w:color w:val="auto"/>
                <w:sz w:val="20"/>
                <w:szCs w:val="20"/>
              </w:rPr>
            </w:pPr>
            <w:r w:rsidRPr="00DF63F5">
              <w:rPr>
                <w:rFonts w:ascii="Arial" w:hAnsi="Arial" w:cs="Arial"/>
                <w:color w:val="auto"/>
                <w:sz w:val="20"/>
                <w:szCs w:val="20"/>
              </w:rPr>
              <w:t>I.</w:t>
            </w:r>
            <w:r w:rsidR="00B912F2" w:rsidRPr="00DF63F5">
              <w:rPr>
                <w:rFonts w:ascii="Arial" w:hAnsi="Arial" w:cs="Arial"/>
                <w:color w:val="auto"/>
                <w:sz w:val="20"/>
                <w:szCs w:val="20"/>
              </w:rPr>
              <w:t xml:space="preserve"> Rentgenografia</w:t>
            </w:r>
            <w:r w:rsidR="00B126CE" w:rsidRPr="00DF63F5">
              <w:rPr>
                <w:rFonts w:ascii="Arial" w:hAnsi="Arial" w:cs="Arial"/>
                <w:color w:val="auto"/>
                <w:sz w:val="20"/>
                <w:szCs w:val="20"/>
              </w:rPr>
              <w:t xml:space="preserve"> i rentgenoskopia</w:t>
            </w:r>
          </w:p>
        </w:tc>
        <w:tc>
          <w:tcPr>
            <w:tcW w:w="2997" w:type="dxa"/>
          </w:tcPr>
          <w:p w:rsidR="0044732D" w:rsidRPr="00DF63F5" w:rsidRDefault="0044732D" w:rsidP="00236F2B">
            <w:pPr>
              <w:rPr>
                <w:rFonts w:ascii="Arial" w:hAnsi="Arial" w:cs="Arial"/>
                <w:color w:val="auto"/>
                <w:sz w:val="20"/>
                <w:szCs w:val="20"/>
              </w:rPr>
            </w:pPr>
            <w:r w:rsidRPr="00DF63F5">
              <w:rPr>
                <w:rFonts w:ascii="Arial" w:hAnsi="Arial" w:cs="Arial"/>
                <w:color w:val="auto"/>
                <w:sz w:val="20"/>
                <w:szCs w:val="20"/>
              </w:rPr>
              <w:t xml:space="preserve">1. </w:t>
            </w:r>
            <w:r w:rsidR="00B912F2" w:rsidRPr="00DF63F5">
              <w:rPr>
                <w:rFonts w:ascii="Arial" w:hAnsi="Arial" w:cs="Arial"/>
                <w:color w:val="auto"/>
                <w:sz w:val="20"/>
                <w:szCs w:val="20"/>
              </w:rPr>
              <w:t>Pod</w:t>
            </w:r>
            <w:r w:rsidR="0019539B" w:rsidRPr="00DF63F5">
              <w:rPr>
                <w:rFonts w:ascii="Arial" w:hAnsi="Arial" w:cs="Arial"/>
                <w:color w:val="auto"/>
                <w:sz w:val="20"/>
                <w:szCs w:val="20"/>
              </w:rPr>
              <w:t xml:space="preserve">stawowe pojęcia i zadania </w:t>
            </w:r>
            <w:r w:rsidR="003A577E" w:rsidRPr="00DF63F5">
              <w:rPr>
                <w:rFonts w:ascii="Arial" w:hAnsi="Arial" w:cs="Arial"/>
                <w:color w:val="auto"/>
                <w:sz w:val="20"/>
                <w:szCs w:val="20"/>
              </w:rPr>
              <w:t xml:space="preserve">zawodowe technika elektroradiologa </w:t>
            </w:r>
            <w:r w:rsidR="0019539B" w:rsidRPr="00DF63F5">
              <w:rPr>
                <w:rFonts w:ascii="Arial" w:hAnsi="Arial" w:cs="Arial"/>
                <w:color w:val="auto"/>
                <w:sz w:val="20"/>
                <w:szCs w:val="20"/>
              </w:rPr>
              <w:t>w rentgenografii</w:t>
            </w:r>
          </w:p>
        </w:tc>
        <w:tc>
          <w:tcPr>
            <w:tcW w:w="1370" w:type="dxa"/>
          </w:tcPr>
          <w:p w:rsidR="0044732D" w:rsidRPr="00DF63F5" w:rsidRDefault="0044732D" w:rsidP="00236F2B">
            <w:pPr>
              <w:rPr>
                <w:rFonts w:ascii="Arial" w:hAnsi="Arial" w:cs="Arial"/>
                <w:color w:val="auto"/>
                <w:sz w:val="20"/>
                <w:szCs w:val="20"/>
              </w:rPr>
            </w:pPr>
          </w:p>
        </w:tc>
        <w:tc>
          <w:tcPr>
            <w:tcW w:w="3051" w:type="dxa"/>
          </w:tcPr>
          <w:p w:rsidR="00B912F2" w:rsidRPr="00DF63F5" w:rsidRDefault="00B912F2" w:rsidP="00236F2B">
            <w:pPr>
              <w:rPr>
                <w:rFonts w:ascii="Arial" w:hAnsi="Arial" w:cs="Arial"/>
                <w:color w:val="auto"/>
                <w:sz w:val="20"/>
                <w:szCs w:val="20"/>
              </w:rPr>
            </w:pPr>
            <w:r w:rsidRPr="00DF63F5">
              <w:rPr>
                <w:rFonts w:ascii="Arial" w:hAnsi="Arial" w:cs="Arial"/>
                <w:color w:val="auto"/>
                <w:sz w:val="20"/>
                <w:szCs w:val="20"/>
              </w:rPr>
              <w:t>- wymienić obowiązki technika elektroradiologa w św</w:t>
            </w:r>
            <w:r w:rsidR="0095631C" w:rsidRPr="00DF63F5">
              <w:rPr>
                <w:rFonts w:ascii="Arial" w:hAnsi="Arial" w:cs="Arial"/>
                <w:color w:val="auto"/>
                <w:sz w:val="20"/>
                <w:szCs w:val="20"/>
              </w:rPr>
              <w:t>ietle ustawy prawo atomowe</w:t>
            </w:r>
          </w:p>
          <w:p w:rsidR="004941D7" w:rsidRPr="00DF63F5" w:rsidRDefault="0095631C" w:rsidP="00236F2B">
            <w:pPr>
              <w:rPr>
                <w:rFonts w:ascii="Arial" w:hAnsi="Arial" w:cs="Arial"/>
                <w:color w:val="auto"/>
                <w:sz w:val="20"/>
                <w:szCs w:val="20"/>
              </w:rPr>
            </w:pPr>
            <w:r w:rsidRPr="00DF63F5">
              <w:rPr>
                <w:rFonts w:ascii="Arial" w:hAnsi="Arial" w:cs="Arial"/>
                <w:color w:val="auto"/>
                <w:sz w:val="20"/>
                <w:szCs w:val="20"/>
              </w:rPr>
              <w:t xml:space="preserve">- </w:t>
            </w:r>
            <w:r w:rsidR="0018276F" w:rsidRPr="00DF63F5">
              <w:rPr>
                <w:rFonts w:ascii="Arial" w:hAnsi="Arial" w:cs="Arial"/>
                <w:color w:val="auto"/>
                <w:sz w:val="20"/>
                <w:szCs w:val="20"/>
              </w:rPr>
              <w:t>omówić obowiązki technika elektroradiologa w świetle ustawy prawo atomowe</w:t>
            </w:r>
          </w:p>
          <w:p w:rsidR="00B912F2" w:rsidRPr="00DF63F5" w:rsidRDefault="004941D7" w:rsidP="00236F2B">
            <w:pPr>
              <w:rPr>
                <w:rFonts w:ascii="Arial" w:hAnsi="Arial" w:cs="Arial"/>
                <w:color w:val="auto"/>
                <w:sz w:val="20"/>
                <w:szCs w:val="20"/>
              </w:rPr>
            </w:pPr>
            <w:r w:rsidRPr="00DF63F5">
              <w:rPr>
                <w:rFonts w:ascii="Arial" w:hAnsi="Arial" w:cs="Arial"/>
                <w:color w:val="auto"/>
                <w:sz w:val="20"/>
                <w:szCs w:val="20"/>
              </w:rPr>
              <w:t>- wymieni</w:t>
            </w:r>
            <w:r w:rsidR="0095631C" w:rsidRPr="00DF63F5">
              <w:rPr>
                <w:rFonts w:ascii="Arial" w:hAnsi="Arial" w:cs="Arial"/>
                <w:color w:val="auto"/>
                <w:sz w:val="20"/>
                <w:szCs w:val="20"/>
              </w:rPr>
              <w:t>ć</w:t>
            </w:r>
            <w:r w:rsidR="00B912F2" w:rsidRPr="00DF63F5">
              <w:rPr>
                <w:rFonts w:ascii="Arial" w:hAnsi="Arial" w:cs="Arial"/>
                <w:color w:val="auto"/>
                <w:sz w:val="20"/>
                <w:szCs w:val="20"/>
              </w:rPr>
              <w:t>wymagania dotyczące pracowni oraz użytkowania aparatury emitującej promieniowanie jonizujące zgodnie z obowiązującymi aktami p</w:t>
            </w:r>
            <w:r w:rsidR="0095631C" w:rsidRPr="00DF63F5">
              <w:rPr>
                <w:rFonts w:ascii="Arial" w:hAnsi="Arial" w:cs="Arial"/>
                <w:color w:val="auto"/>
                <w:sz w:val="20"/>
                <w:szCs w:val="20"/>
              </w:rPr>
              <w:t>rawnymi i ich nowelizacjami</w:t>
            </w:r>
          </w:p>
          <w:p w:rsidR="004941D7" w:rsidRPr="00DF63F5" w:rsidRDefault="008C7818" w:rsidP="00236F2B">
            <w:pPr>
              <w:spacing w:before="20"/>
              <w:rPr>
                <w:rFonts w:ascii="Arial" w:hAnsi="Arial" w:cs="Arial"/>
                <w:color w:val="auto"/>
                <w:sz w:val="20"/>
                <w:szCs w:val="20"/>
              </w:rPr>
            </w:pPr>
            <w:r w:rsidRPr="00DF63F5">
              <w:rPr>
                <w:rFonts w:ascii="Arial" w:hAnsi="Arial" w:cs="Arial"/>
                <w:color w:val="auto"/>
                <w:sz w:val="20"/>
                <w:szCs w:val="20"/>
              </w:rPr>
              <w:t xml:space="preserve">- </w:t>
            </w:r>
            <w:r w:rsidR="00BB6DAB" w:rsidRPr="00DF63F5">
              <w:rPr>
                <w:rFonts w:ascii="Arial" w:hAnsi="Arial" w:cs="Arial"/>
                <w:color w:val="auto"/>
                <w:sz w:val="20"/>
                <w:szCs w:val="20"/>
              </w:rPr>
              <w:t>wymienić wymagania dotyczące</w:t>
            </w:r>
            <w:r w:rsidR="004941D7" w:rsidRPr="00DF63F5">
              <w:rPr>
                <w:rFonts w:ascii="Arial" w:hAnsi="Arial" w:cs="Arial"/>
                <w:color w:val="auto"/>
                <w:sz w:val="20"/>
                <w:szCs w:val="20"/>
              </w:rPr>
              <w:t xml:space="preserve"> użytkowania aparatury emitującej promieniowanie jonizujące zgodnie z obowiązującymi aktami prawnymi i ich nowelizacjami</w:t>
            </w:r>
          </w:p>
          <w:p w:rsidR="008C7818" w:rsidRPr="00DF63F5" w:rsidRDefault="004941D7" w:rsidP="00236F2B">
            <w:pPr>
              <w:spacing w:before="20"/>
              <w:rPr>
                <w:rFonts w:ascii="Arial" w:hAnsi="Arial" w:cs="Arial"/>
                <w:color w:val="auto"/>
                <w:sz w:val="20"/>
                <w:szCs w:val="20"/>
              </w:rPr>
            </w:pPr>
            <w:r w:rsidRPr="00DF63F5">
              <w:rPr>
                <w:rFonts w:ascii="Arial" w:hAnsi="Arial" w:cs="Arial"/>
                <w:color w:val="auto"/>
                <w:sz w:val="20"/>
                <w:szCs w:val="20"/>
              </w:rPr>
              <w:t xml:space="preserve">- </w:t>
            </w:r>
            <w:r w:rsidR="008C7818" w:rsidRPr="00DF63F5">
              <w:rPr>
                <w:rFonts w:ascii="Arial" w:hAnsi="Arial" w:cs="Arial"/>
                <w:color w:val="auto"/>
                <w:sz w:val="20"/>
                <w:szCs w:val="20"/>
              </w:rPr>
              <w:t>omówić rolę technika elektroradiologa w zespole wielodyscyplinarny</w:t>
            </w:r>
            <w:r w:rsidR="00B126CE" w:rsidRPr="00DF63F5">
              <w:rPr>
                <w:rFonts w:ascii="Arial" w:hAnsi="Arial" w:cs="Arial"/>
                <w:color w:val="auto"/>
                <w:sz w:val="20"/>
                <w:szCs w:val="20"/>
              </w:rPr>
              <w:t>m w rentgenografii i rentgenoskopii</w:t>
            </w:r>
          </w:p>
          <w:p w:rsidR="00A660F9" w:rsidRPr="00DF63F5" w:rsidRDefault="0095631C" w:rsidP="00236F2B">
            <w:pPr>
              <w:rPr>
                <w:rFonts w:ascii="Arial" w:hAnsi="Arial" w:cs="Arial"/>
                <w:color w:val="auto"/>
                <w:sz w:val="20"/>
                <w:szCs w:val="20"/>
              </w:rPr>
            </w:pPr>
            <w:r w:rsidRPr="00DF63F5">
              <w:rPr>
                <w:rFonts w:ascii="Arial" w:hAnsi="Arial" w:cs="Arial"/>
                <w:color w:val="auto"/>
                <w:sz w:val="20"/>
                <w:szCs w:val="20"/>
              </w:rPr>
              <w:lastRenderedPageBreak/>
              <w:t>- podać definicje pojęć</w:t>
            </w:r>
            <w:r w:rsidR="008C7818" w:rsidRPr="00DF63F5">
              <w:rPr>
                <w:rFonts w:ascii="Arial" w:hAnsi="Arial" w:cs="Arial"/>
                <w:color w:val="auto"/>
                <w:sz w:val="20"/>
                <w:szCs w:val="20"/>
              </w:rPr>
              <w:t xml:space="preserve"> z zakresu radiodiagnostyki (np. projekcja, rzut, pozycja, ułożenie, promień centralny, rentgenoskopia, rentgenografia, zdjęcie rentgenowsk</w:t>
            </w:r>
            <w:r w:rsidR="00B126CE" w:rsidRPr="00DF63F5">
              <w:rPr>
                <w:rFonts w:ascii="Arial" w:hAnsi="Arial" w:cs="Arial"/>
                <w:color w:val="auto"/>
                <w:sz w:val="20"/>
                <w:szCs w:val="20"/>
              </w:rPr>
              <w:t>ie/rentgenogram, prześwietlenie</w:t>
            </w:r>
            <w:r w:rsidRPr="00DF63F5">
              <w:rPr>
                <w:rFonts w:ascii="Arial" w:hAnsi="Arial" w:cs="Arial"/>
                <w:color w:val="auto"/>
                <w:sz w:val="20"/>
                <w:szCs w:val="20"/>
              </w:rPr>
              <w:t xml:space="preserve">) </w:t>
            </w:r>
          </w:p>
          <w:p w:rsidR="00242F19" w:rsidRPr="00DF63F5" w:rsidRDefault="00B126CE" w:rsidP="00236F2B">
            <w:pPr>
              <w:spacing w:before="20"/>
              <w:rPr>
                <w:rFonts w:ascii="Arial" w:hAnsi="Arial" w:cs="Arial"/>
                <w:color w:val="auto"/>
                <w:sz w:val="20"/>
                <w:szCs w:val="20"/>
              </w:rPr>
            </w:pPr>
            <w:r w:rsidRPr="00DF63F5">
              <w:rPr>
                <w:rFonts w:ascii="Arial" w:hAnsi="Arial" w:cs="Arial"/>
                <w:color w:val="auto"/>
                <w:sz w:val="20"/>
                <w:szCs w:val="20"/>
              </w:rPr>
              <w:t>- wymienić</w:t>
            </w:r>
            <w:r w:rsidR="0095631C" w:rsidRPr="00DF63F5">
              <w:rPr>
                <w:rFonts w:ascii="Arial" w:hAnsi="Arial" w:cs="Arial"/>
                <w:color w:val="auto"/>
                <w:sz w:val="20"/>
                <w:szCs w:val="20"/>
              </w:rPr>
              <w:t xml:space="preserve"> rodzaje dawek </w:t>
            </w:r>
          </w:p>
          <w:p w:rsidR="0019539B" w:rsidRPr="00DF63F5" w:rsidRDefault="0019539B" w:rsidP="00236F2B">
            <w:pPr>
              <w:tabs>
                <w:tab w:val="left" w:pos="393"/>
              </w:tabs>
              <w:rPr>
                <w:rFonts w:ascii="Arial" w:hAnsi="Arial" w:cs="Arial"/>
                <w:color w:val="auto"/>
                <w:sz w:val="20"/>
                <w:szCs w:val="20"/>
              </w:rPr>
            </w:pPr>
            <w:r w:rsidRPr="00DF63F5">
              <w:rPr>
                <w:rFonts w:ascii="Arial" w:hAnsi="Arial" w:cs="Arial"/>
                <w:color w:val="auto"/>
                <w:sz w:val="20"/>
                <w:szCs w:val="20"/>
              </w:rPr>
              <w:t>- wymienić instytucje prowadzące szkol</w:t>
            </w:r>
            <w:r w:rsidR="00FD31E7" w:rsidRPr="00DF63F5">
              <w:rPr>
                <w:rFonts w:ascii="Arial" w:hAnsi="Arial" w:cs="Arial"/>
                <w:color w:val="auto"/>
                <w:sz w:val="20"/>
                <w:szCs w:val="20"/>
              </w:rPr>
              <w:t>enia dla elektroradiologów</w:t>
            </w:r>
          </w:p>
          <w:p w:rsidR="0019539B" w:rsidRPr="00DF63F5" w:rsidRDefault="0019539B" w:rsidP="00236F2B">
            <w:pPr>
              <w:tabs>
                <w:tab w:val="left" w:pos="393"/>
              </w:tabs>
              <w:rPr>
                <w:rFonts w:ascii="Arial" w:hAnsi="Arial" w:cs="Arial"/>
                <w:color w:val="auto"/>
                <w:sz w:val="20"/>
                <w:szCs w:val="20"/>
              </w:rPr>
            </w:pPr>
            <w:r w:rsidRPr="00DF63F5">
              <w:rPr>
                <w:rFonts w:ascii="Arial" w:hAnsi="Arial" w:cs="Arial"/>
                <w:color w:val="auto"/>
                <w:sz w:val="20"/>
                <w:szCs w:val="20"/>
              </w:rPr>
              <w:t xml:space="preserve">- </w:t>
            </w:r>
            <w:r w:rsidR="00FD31E7" w:rsidRPr="00DF63F5">
              <w:rPr>
                <w:rFonts w:ascii="Arial" w:hAnsi="Arial" w:cs="Arial"/>
                <w:color w:val="auto"/>
                <w:sz w:val="20"/>
                <w:szCs w:val="20"/>
              </w:rPr>
              <w:t>wzbogacać swoją wiedzę</w:t>
            </w:r>
          </w:p>
          <w:p w:rsidR="0019539B" w:rsidRPr="00DF63F5" w:rsidRDefault="00FD31E7" w:rsidP="00236F2B">
            <w:pPr>
              <w:tabs>
                <w:tab w:val="left" w:pos="393"/>
              </w:tabs>
              <w:rPr>
                <w:rFonts w:ascii="Arial" w:hAnsi="Arial" w:cs="Arial"/>
                <w:color w:val="auto"/>
                <w:sz w:val="20"/>
                <w:szCs w:val="20"/>
              </w:rPr>
            </w:pPr>
            <w:r w:rsidRPr="00DF63F5">
              <w:rPr>
                <w:rFonts w:ascii="Arial" w:hAnsi="Arial" w:cs="Arial"/>
                <w:color w:val="auto"/>
                <w:sz w:val="20"/>
                <w:szCs w:val="20"/>
              </w:rPr>
              <w:t xml:space="preserve">- </w:t>
            </w:r>
            <w:r w:rsidR="0019539B" w:rsidRPr="00DF63F5">
              <w:rPr>
                <w:rFonts w:ascii="Arial" w:hAnsi="Arial" w:cs="Arial"/>
                <w:color w:val="auto"/>
                <w:sz w:val="20"/>
                <w:szCs w:val="20"/>
              </w:rPr>
              <w:t>korzystać z</w:t>
            </w:r>
            <w:r w:rsidRPr="00DF63F5">
              <w:rPr>
                <w:rFonts w:ascii="Arial" w:hAnsi="Arial" w:cs="Arial"/>
                <w:color w:val="auto"/>
                <w:sz w:val="20"/>
                <w:szCs w:val="20"/>
              </w:rPr>
              <w:t>e wskazanych</w:t>
            </w:r>
            <w:r w:rsidR="0019539B" w:rsidRPr="00DF63F5">
              <w:rPr>
                <w:rFonts w:ascii="Arial" w:hAnsi="Arial" w:cs="Arial"/>
                <w:color w:val="auto"/>
                <w:sz w:val="20"/>
                <w:szCs w:val="20"/>
              </w:rPr>
              <w:t xml:space="preserve"> zasobów sieci </w:t>
            </w:r>
            <w:r w:rsidR="00015653">
              <w:rPr>
                <w:rFonts w:ascii="Arial" w:hAnsi="Arial" w:cs="Arial"/>
                <w:color w:val="auto"/>
                <w:sz w:val="20"/>
                <w:szCs w:val="20"/>
              </w:rPr>
              <w:t>i</w:t>
            </w:r>
            <w:r w:rsidR="0019539B" w:rsidRPr="00DF63F5">
              <w:rPr>
                <w:rFonts w:ascii="Arial" w:hAnsi="Arial" w:cs="Arial"/>
                <w:color w:val="auto"/>
                <w:sz w:val="20"/>
                <w:szCs w:val="20"/>
              </w:rPr>
              <w:t>nternet</w:t>
            </w:r>
          </w:p>
          <w:p w:rsidR="00242F19" w:rsidRPr="00DF63F5" w:rsidRDefault="00DF1858" w:rsidP="00236F2B">
            <w:pPr>
              <w:tabs>
                <w:tab w:val="left" w:pos="393"/>
              </w:tabs>
              <w:rPr>
                <w:rFonts w:ascii="Arial" w:hAnsi="Arial" w:cs="Arial"/>
                <w:color w:val="auto"/>
                <w:sz w:val="20"/>
                <w:szCs w:val="20"/>
              </w:rPr>
            </w:pPr>
            <w:r w:rsidRPr="00DF63F5">
              <w:rPr>
                <w:rFonts w:ascii="Arial" w:hAnsi="Arial" w:cs="Arial"/>
                <w:color w:val="auto"/>
                <w:sz w:val="20"/>
                <w:szCs w:val="20"/>
              </w:rPr>
              <w:t>- omówić zasady aseptyki i antyseptyki stosowane podczas wykonywania badań z zakresu rentgenografii i rentgenoskopii</w:t>
            </w:r>
          </w:p>
        </w:tc>
        <w:tc>
          <w:tcPr>
            <w:tcW w:w="3109" w:type="dxa"/>
          </w:tcPr>
          <w:p w:rsidR="00B912F2" w:rsidRPr="00DF63F5" w:rsidRDefault="004941D7" w:rsidP="00236F2B">
            <w:pPr>
              <w:rPr>
                <w:rFonts w:ascii="Arial" w:hAnsi="Arial" w:cs="Arial"/>
                <w:color w:val="auto"/>
                <w:sz w:val="20"/>
                <w:szCs w:val="20"/>
              </w:rPr>
            </w:pPr>
            <w:r w:rsidRPr="00DF63F5">
              <w:rPr>
                <w:rFonts w:ascii="Arial" w:hAnsi="Arial" w:cs="Arial"/>
                <w:color w:val="auto"/>
                <w:sz w:val="20"/>
                <w:szCs w:val="20"/>
              </w:rPr>
              <w:lastRenderedPageBreak/>
              <w:t>- przeanalizować</w:t>
            </w:r>
            <w:r w:rsidR="00015653">
              <w:rPr>
                <w:rFonts w:ascii="Arial" w:hAnsi="Arial" w:cs="Arial"/>
                <w:color w:val="auto"/>
                <w:sz w:val="20"/>
                <w:szCs w:val="20"/>
              </w:rPr>
              <w:t>u</w:t>
            </w:r>
            <w:r w:rsidRPr="00DF63F5">
              <w:rPr>
                <w:rFonts w:ascii="Arial" w:hAnsi="Arial" w:cs="Arial"/>
                <w:color w:val="auto"/>
                <w:sz w:val="20"/>
                <w:szCs w:val="20"/>
              </w:rPr>
              <w:t>stawę</w:t>
            </w:r>
            <w:r w:rsidR="00015653">
              <w:rPr>
                <w:rFonts w:ascii="Arial" w:hAnsi="Arial" w:cs="Arial"/>
                <w:color w:val="auto"/>
                <w:sz w:val="20"/>
                <w:szCs w:val="20"/>
              </w:rPr>
              <w:t>p</w:t>
            </w:r>
            <w:r w:rsidR="0095631C" w:rsidRPr="00DF63F5">
              <w:rPr>
                <w:rFonts w:ascii="Arial" w:hAnsi="Arial" w:cs="Arial"/>
                <w:color w:val="auto"/>
                <w:sz w:val="20"/>
                <w:szCs w:val="20"/>
              </w:rPr>
              <w:t xml:space="preserve">rawo </w:t>
            </w:r>
            <w:r w:rsidR="00015653">
              <w:rPr>
                <w:rFonts w:ascii="Arial" w:hAnsi="Arial" w:cs="Arial"/>
                <w:color w:val="auto"/>
                <w:sz w:val="20"/>
                <w:szCs w:val="20"/>
              </w:rPr>
              <w:t>a</w:t>
            </w:r>
            <w:r w:rsidR="0095631C" w:rsidRPr="00DF63F5">
              <w:rPr>
                <w:rFonts w:ascii="Arial" w:hAnsi="Arial" w:cs="Arial"/>
                <w:color w:val="auto"/>
                <w:sz w:val="20"/>
                <w:szCs w:val="20"/>
              </w:rPr>
              <w:t xml:space="preserve">tomowe </w:t>
            </w:r>
            <w:r w:rsidRPr="00DF63F5">
              <w:rPr>
                <w:rFonts w:ascii="Arial" w:hAnsi="Arial" w:cs="Arial"/>
                <w:color w:val="auto"/>
                <w:sz w:val="20"/>
                <w:szCs w:val="20"/>
              </w:rPr>
              <w:t>pod kątem wynikających z niej praw i obowiązków technika elektroradiologa</w:t>
            </w:r>
          </w:p>
          <w:p w:rsidR="00B912F2" w:rsidRPr="00DF63F5" w:rsidRDefault="00B912F2" w:rsidP="00236F2B">
            <w:pPr>
              <w:rPr>
                <w:rFonts w:ascii="Arial" w:hAnsi="Arial" w:cs="Arial"/>
                <w:color w:val="auto"/>
                <w:sz w:val="20"/>
                <w:szCs w:val="20"/>
              </w:rPr>
            </w:pPr>
            <w:r w:rsidRPr="00DF63F5">
              <w:rPr>
                <w:rFonts w:ascii="Arial" w:hAnsi="Arial" w:cs="Arial"/>
                <w:color w:val="auto"/>
                <w:sz w:val="20"/>
                <w:szCs w:val="20"/>
              </w:rPr>
              <w:t xml:space="preserve">- </w:t>
            </w:r>
            <w:r w:rsidR="004941D7" w:rsidRPr="00DF63F5">
              <w:rPr>
                <w:rFonts w:ascii="Arial" w:hAnsi="Arial" w:cs="Arial"/>
                <w:color w:val="auto"/>
                <w:sz w:val="20"/>
                <w:szCs w:val="20"/>
              </w:rPr>
              <w:t xml:space="preserve">zaprojektować </w:t>
            </w:r>
            <w:r w:rsidRPr="00DF63F5">
              <w:rPr>
                <w:rFonts w:ascii="Arial" w:hAnsi="Arial" w:cs="Arial"/>
                <w:color w:val="auto"/>
                <w:sz w:val="20"/>
                <w:szCs w:val="20"/>
              </w:rPr>
              <w:t>pracowni</w:t>
            </w:r>
            <w:r w:rsidR="004941D7" w:rsidRPr="00DF63F5">
              <w:rPr>
                <w:rFonts w:ascii="Arial" w:hAnsi="Arial" w:cs="Arial"/>
                <w:color w:val="auto"/>
                <w:sz w:val="20"/>
                <w:szCs w:val="20"/>
              </w:rPr>
              <w:t>ę zgodnie z wymaganiami zawartymi w obowiązujących aktach</w:t>
            </w:r>
            <w:r w:rsidRPr="00DF63F5">
              <w:rPr>
                <w:rFonts w:ascii="Arial" w:hAnsi="Arial" w:cs="Arial"/>
                <w:color w:val="auto"/>
                <w:sz w:val="20"/>
                <w:szCs w:val="20"/>
              </w:rPr>
              <w:t xml:space="preserve"> p</w:t>
            </w:r>
            <w:r w:rsidR="004941D7" w:rsidRPr="00DF63F5">
              <w:rPr>
                <w:rFonts w:ascii="Arial" w:hAnsi="Arial" w:cs="Arial"/>
                <w:color w:val="auto"/>
                <w:sz w:val="20"/>
                <w:szCs w:val="20"/>
              </w:rPr>
              <w:t>rawnych i ich nowelizacjach</w:t>
            </w:r>
          </w:p>
          <w:p w:rsidR="008C7818" w:rsidRPr="00DF63F5" w:rsidRDefault="004941D7" w:rsidP="00236F2B">
            <w:pPr>
              <w:rPr>
                <w:rFonts w:ascii="Arial" w:hAnsi="Arial" w:cs="Arial"/>
                <w:color w:val="auto"/>
                <w:sz w:val="20"/>
                <w:szCs w:val="20"/>
              </w:rPr>
            </w:pPr>
            <w:r w:rsidRPr="00DF63F5">
              <w:rPr>
                <w:rFonts w:ascii="Arial" w:hAnsi="Arial" w:cs="Arial"/>
                <w:color w:val="auto"/>
                <w:sz w:val="20"/>
                <w:szCs w:val="20"/>
              </w:rPr>
              <w:t>- zaplanować stanowiska, na których użytkuje się aparaturę emitującą promieniowanie jonizujące zgodnie z obowiązującymi aktami prawnymi i ich nowelizacjami</w:t>
            </w:r>
          </w:p>
          <w:p w:rsidR="008C7818" w:rsidRPr="00DF63F5" w:rsidRDefault="008C7818" w:rsidP="00236F2B">
            <w:pPr>
              <w:rPr>
                <w:rFonts w:ascii="Arial" w:hAnsi="Arial" w:cs="Arial"/>
                <w:color w:val="auto"/>
                <w:sz w:val="20"/>
                <w:szCs w:val="20"/>
              </w:rPr>
            </w:pPr>
            <w:r w:rsidRPr="00DF63F5">
              <w:rPr>
                <w:rFonts w:ascii="Arial" w:hAnsi="Arial" w:cs="Arial"/>
                <w:color w:val="auto"/>
                <w:sz w:val="20"/>
                <w:szCs w:val="20"/>
              </w:rPr>
              <w:t xml:space="preserve">- rozróżnić pojęcia z zakresu radiodiagnostyki(np. projekcja, rzut, pozycja, ułożenie, promień centralny, rentgenoskopia, rentgenografia, zdjęcie </w:t>
            </w:r>
            <w:r w:rsidRPr="00DF63F5">
              <w:rPr>
                <w:rFonts w:ascii="Arial" w:hAnsi="Arial" w:cs="Arial"/>
                <w:color w:val="auto"/>
                <w:sz w:val="20"/>
                <w:szCs w:val="20"/>
              </w:rPr>
              <w:lastRenderedPageBreak/>
              <w:t>rentgenowskie/</w:t>
            </w:r>
            <w:r w:rsidR="00B126CE" w:rsidRPr="00DF63F5">
              <w:rPr>
                <w:rFonts w:ascii="Arial" w:hAnsi="Arial" w:cs="Arial"/>
                <w:color w:val="auto"/>
                <w:sz w:val="20"/>
                <w:szCs w:val="20"/>
              </w:rPr>
              <w:t>rentgenogram, prześwietlenie</w:t>
            </w:r>
            <w:r w:rsidR="0095631C" w:rsidRPr="00DF63F5">
              <w:rPr>
                <w:rFonts w:ascii="Arial" w:hAnsi="Arial" w:cs="Arial"/>
                <w:color w:val="auto"/>
                <w:sz w:val="20"/>
                <w:szCs w:val="20"/>
              </w:rPr>
              <w:t xml:space="preserve">) </w:t>
            </w:r>
          </w:p>
          <w:p w:rsidR="00BC416C" w:rsidRPr="00DF63F5" w:rsidRDefault="0095631C" w:rsidP="00236F2B">
            <w:pPr>
              <w:rPr>
                <w:rFonts w:ascii="Arial" w:hAnsi="Arial" w:cs="Arial"/>
                <w:color w:val="auto"/>
                <w:sz w:val="20"/>
                <w:szCs w:val="20"/>
              </w:rPr>
            </w:pPr>
            <w:r w:rsidRPr="00DF63F5">
              <w:rPr>
                <w:rFonts w:ascii="Arial" w:hAnsi="Arial" w:cs="Arial"/>
                <w:color w:val="auto"/>
                <w:sz w:val="20"/>
                <w:szCs w:val="20"/>
              </w:rPr>
              <w:t>- przeanalizowa</w:t>
            </w:r>
            <w:r w:rsidR="00BC416C" w:rsidRPr="00DF63F5">
              <w:rPr>
                <w:rFonts w:ascii="Arial" w:hAnsi="Arial" w:cs="Arial"/>
                <w:color w:val="auto"/>
                <w:sz w:val="20"/>
                <w:szCs w:val="20"/>
              </w:rPr>
              <w:t>ć wskazania i przeciwwskazania do badań:</w:t>
            </w:r>
            <w:r w:rsidR="00B126CE" w:rsidRPr="00DF63F5">
              <w:rPr>
                <w:rFonts w:ascii="Arial" w:hAnsi="Arial" w:cs="Arial"/>
                <w:color w:val="auto"/>
                <w:sz w:val="20"/>
                <w:szCs w:val="20"/>
              </w:rPr>
              <w:t xml:space="preserve"> rentgenografia, rentgenoskopia</w:t>
            </w:r>
          </w:p>
          <w:p w:rsidR="00A660F9" w:rsidRPr="00DF63F5" w:rsidRDefault="004941D7" w:rsidP="00236F2B">
            <w:pPr>
              <w:rPr>
                <w:rFonts w:ascii="Arial" w:hAnsi="Arial" w:cs="Arial"/>
                <w:color w:val="auto"/>
                <w:sz w:val="20"/>
                <w:szCs w:val="20"/>
              </w:rPr>
            </w:pPr>
            <w:r w:rsidRPr="00DF63F5">
              <w:rPr>
                <w:rFonts w:ascii="Arial" w:hAnsi="Arial" w:cs="Arial"/>
                <w:color w:val="auto"/>
                <w:sz w:val="20"/>
                <w:szCs w:val="20"/>
              </w:rPr>
              <w:t>- dokonać oceny przygotowania</w:t>
            </w:r>
            <w:r w:rsidR="00BC416C" w:rsidRPr="00DF63F5">
              <w:rPr>
                <w:rFonts w:ascii="Arial" w:hAnsi="Arial" w:cs="Arial"/>
                <w:color w:val="auto"/>
                <w:sz w:val="20"/>
                <w:szCs w:val="20"/>
              </w:rPr>
              <w:t xml:space="preserve"> bliższe</w:t>
            </w:r>
            <w:r w:rsidRPr="00DF63F5">
              <w:rPr>
                <w:rFonts w:ascii="Arial" w:hAnsi="Arial" w:cs="Arial"/>
                <w:color w:val="auto"/>
                <w:sz w:val="20"/>
                <w:szCs w:val="20"/>
              </w:rPr>
              <w:t>go</w:t>
            </w:r>
            <w:r w:rsidR="00BC416C" w:rsidRPr="00DF63F5">
              <w:rPr>
                <w:rFonts w:ascii="Arial" w:hAnsi="Arial" w:cs="Arial"/>
                <w:color w:val="auto"/>
                <w:sz w:val="20"/>
                <w:szCs w:val="20"/>
              </w:rPr>
              <w:t xml:space="preserve"> i dalsze</w:t>
            </w:r>
            <w:r w:rsidRPr="00DF63F5">
              <w:rPr>
                <w:rFonts w:ascii="Arial" w:hAnsi="Arial" w:cs="Arial"/>
                <w:color w:val="auto"/>
                <w:sz w:val="20"/>
                <w:szCs w:val="20"/>
              </w:rPr>
              <w:t>go</w:t>
            </w:r>
            <w:r w:rsidR="00BC416C" w:rsidRPr="00DF63F5">
              <w:rPr>
                <w:rFonts w:ascii="Arial" w:hAnsi="Arial" w:cs="Arial"/>
                <w:color w:val="auto"/>
                <w:sz w:val="20"/>
                <w:szCs w:val="20"/>
              </w:rPr>
              <w:t xml:space="preserve"> pacjenta </w:t>
            </w:r>
            <w:r w:rsidRPr="00DF63F5">
              <w:rPr>
                <w:rFonts w:ascii="Arial" w:hAnsi="Arial" w:cs="Arial"/>
                <w:color w:val="auto"/>
                <w:sz w:val="20"/>
                <w:szCs w:val="20"/>
              </w:rPr>
              <w:t xml:space="preserve">do </w:t>
            </w:r>
            <w:r w:rsidR="00BC416C" w:rsidRPr="00DF63F5">
              <w:rPr>
                <w:rFonts w:ascii="Arial" w:hAnsi="Arial" w:cs="Arial"/>
                <w:color w:val="auto"/>
                <w:sz w:val="20"/>
                <w:szCs w:val="20"/>
              </w:rPr>
              <w:t xml:space="preserve">badań z zakresu: </w:t>
            </w:r>
            <w:r w:rsidR="00B126CE" w:rsidRPr="00DF63F5">
              <w:rPr>
                <w:rFonts w:ascii="Arial" w:hAnsi="Arial" w:cs="Arial"/>
                <w:color w:val="auto"/>
                <w:sz w:val="20"/>
                <w:szCs w:val="20"/>
              </w:rPr>
              <w:t>rentgenografia, rentgenoskopia</w:t>
            </w:r>
          </w:p>
          <w:p w:rsidR="00B126CE" w:rsidRPr="00DF63F5" w:rsidRDefault="00B126CE" w:rsidP="00236F2B">
            <w:pPr>
              <w:spacing w:before="20"/>
              <w:rPr>
                <w:rFonts w:ascii="Arial" w:hAnsi="Arial" w:cs="Arial"/>
                <w:color w:val="auto"/>
                <w:sz w:val="20"/>
                <w:szCs w:val="20"/>
              </w:rPr>
            </w:pPr>
            <w:r w:rsidRPr="00DF63F5">
              <w:rPr>
                <w:rFonts w:ascii="Arial" w:hAnsi="Arial" w:cs="Arial"/>
                <w:color w:val="auto"/>
                <w:sz w:val="20"/>
                <w:szCs w:val="20"/>
              </w:rPr>
              <w:t>- rozróżnić</w:t>
            </w:r>
            <w:r w:rsidR="00FD31E7" w:rsidRPr="00DF63F5">
              <w:rPr>
                <w:rFonts w:ascii="Arial" w:hAnsi="Arial" w:cs="Arial"/>
                <w:color w:val="auto"/>
                <w:sz w:val="20"/>
                <w:szCs w:val="20"/>
              </w:rPr>
              <w:t xml:space="preserve"> rodzaje dawek </w:t>
            </w:r>
          </w:p>
          <w:p w:rsidR="0019539B" w:rsidRPr="00DF63F5" w:rsidRDefault="0019539B" w:rsidP="00236F2B">
            <w:pPr>
              <w:tabs>
                <w:tab w:val="left" w:pos="393"/>
              </w:tabs>
              <w:ind w:left="33"/>
              <w:rPr>
                <w:rFonts w:ascii="Arial" w:hAnsi="Arial" w:cs="Arial"/>
                <w:color w:val="auto"/>
                <w:sz w:val="20"/>
                <w:szCs w:val="20"/>
              </w:rPr>
            </w:pPr>
            <w:r w:rsidRPr="00DF63F5">
              <w:rPr>
                <w:rFonts w:ascii="Arial" w:hAnsi="Arial" w:cs="Arial"/>
                <w:color w:val="auto"/>
                <w:sz w:val="20"/>
                <w:szCs w:val="20"/>
              </w:rPr>
              <w:t>- uczestniczyć w różnych forma</w:t>
            </w:r>
            <w:r w:rsidR="0095631C" w:rsidRPr="00DF63F5">
              <w:rPr>
                <w:rFonts w:ascii="Arial" w:hAnsi="Arial" w:cs="Arial"/>
                <w:color w:val="auto"/>
                <w:sz w:val="20"/>
                <w:szCs w:val="20"/>
              </w:rPr>
              <w:t>ch doskonalenia zawodowego</w:t>
            </w:r>
          </w:p>
          <w:p w:rsidR="0019539B" w:rsidRPr="00DF63F5" w:rsidRDefault="0019539B" w:rsidP="00236F2B">
            <w:pPr>
              <w:tabs>
                <w:tab w:val="left" w:pos="393"/>
              </w:tabs>
              <w:rPr>
                <w:rFonts w:ascii="Arial" w:hAnsi="Arial" w:cs="Arial"/>
                <w:color w:val="auto"/>
                <w:sz w:val="20"/>
                <w:szCs w:val="20"/>
              </w:rPr>
            </w:pPr>
            <w:r w:rsidRPr="00DF63F5">
              <w:rPr>
                <w:rFonts w:ascii="Arial" w:hAnsi="Arial" w:cs="Arial"/>
                <w:color w:val="auto"/>
                <w:sz w:val="20"/>
                <w:szCs w:val="20"/>
              </w:rPr>
              <w:t xml:space="preserve">- </w:t>
            </w:r>
            <w:r w:rsidR="0095631C" w:rsidRPr="00DF63F5">
              <w:rPr>
                <w:rFonts w:ascii="Arial" w:hAnsi="Arial" w:cs="Arial"/>
                <w:color w:val="auto"/>
                <w:sz w:val="20"/>
                <w:szCs w:val="20"/>
              </w:rPr>
              <w:t xml:space="preserve">podejmować samokształcenie </w:t>
            </w:r>
          </w:p>
          <w:p w:rsidR="0019539B" w:rsidRPr="00DF63F5" w:rsidRDefault="0019539B" w:rsidP="00236F2B">
            <w:pPr>
              <w:tabs>
                <w:tab w:val="left" w:pos="393"/>
              </w:tabs>
              <w:rPr>
                <w:rFonts w:ascii="Arial" w:hAnsi="Arial" w:cs="Arial"/>
                <w:color w:val="auto"/>
                <w:sz w:val="20"/>
                <w:szCs w:val="20"/>
              </w:rPr>
            </w:pPr>
            <w:r w:rsidRPr="00DF63F5">
              <w:rPr>
                <w:rFonts w:ascii="Arial" w:hAnsi="Arial" w:cs="Arial"/>
                <w:color w:val="auto"/>
                <w:sz w:val="20"/>
                <w:szCs w:val="20"/>
              </w:rPr>
              <w:t>- krytycznie korzystać z zasobów sieci Internet</w:t>
            </w:r>
          </w:p>
          <w:p w:rsidR="00242F19" w:rsidRPr="00DF63F5" w:rsidRDefault="00DF1858" w:rsidP="00236F2B">
            <w:pPr>
              <w:rPr>
                <w:rFonts w:ascii="Arial" w:hAnsi="Arial" w:cs="Arial"/>
                <w:color w:val="auto"/>
                <w:sz w:val="20"/>
                <w:szCs w:val="20"/>
              </w:rPr>
            </w:pPr>
            <w:r w:rsidRPr="00DF63F5">
              <w:rPr>
                <w:rFonts w:ascii="Arial" w:hAnsi="Arial" w:cs="Arial"/>
                <w:color w:val="auto"/>
                <w:sz w:val="20"/>
                <w:szCs w:val="20"/>
              </w:rPr>
              <w:t>- uzasadnić konieczność stosowania zasad aseptyki i antyseptykipodczas wykonywania badań z zakresu rentgenografii i rentgenoskopii</w:t>
            </w:r>
          </w:p>
        </w:tc>
        <w:tc>
          <w:tcPr>
            <w:tcW w:w="1357" w:type="dxa"/>
          </w:tcPr>
          <w:p w:rsidR="0044732D" w:rsidRPr="00DF63F5" w:rsidRDefault="00B912F2" w:rsidP="00236F2B">
            <w:pPr>
              <w:rPr>
                <w:rFonts w:ascii="Arial" w:hAnsi="Arial" w:cs="Arial"/>
                <w:color w:val="auto"/>
                <w:sz w:val="20"/>
                <w:szCs w:val="20"/>
              </w:rPr>
            </w:pPr>
            <w:r w:rsidRPr="00DF63F5">
              <w:rPr>
                <w:rFonts w:ascii="Arial" w:hAnsi="Arial" w:cs="Arial"/>
                <w:color w:val="auto"/>
                <w:sz w:val="20"/>
                <w:szCs w:val="20"/>
              </w:rPr>
              <w:lastRenderedPageBreak/>
              <w:t>semestr</w:t>
            </w:r>
            <w:r w:rsidR="0044732D" w:rsidRPr="00DF63F5">
              <w:rPr>
                <w:rFonts w:ascii="Arial" w:hAnsi="Arial" w:cs="Arial"/>
                <w:color w:val="auto"/>
                <w:sz w:val="20"/>
                <w:szCs w:val="20"/>
              </w:rPr>
              <w:t xml:space="preserve"> I</w:t>
            </w:r>
          </w:p>
          <w:p w:rsidR="0044732D" w:rsidRPr="00DF63F5" w:rsidRDefault="0044732D" w:rsidP="00236F2B">
            <w:pPr>
              <w:rPr>
                <w:rFonts w:ascii="Arial" w:hAnsi="Arial" w:cs="Arial"/>
                <w:color w:val="auto"/>
                <w:sz w:val="20"/>
                <w:szCs w:val="20"/>
              </w:rPr>
            </w:pPr>
          </w:p>
        </w:tc>
      </w:tr>
      <w:tr w:rsidR="0044732D" w:rsidRPr="00DF63F5" w:rsidTr="00E02897">
        <w:tc>
          <w:tcPr>
            <w:tcW w:w="1974" w:type="dxa"/>
            <w:vMerge/>
          </w:tcPr>
          <w:p w:rsidR="0044732D" w:rsidRPr="00DF63F5" w:rsidRDefault="0044732D" w:rsidP="00236F2B">
            <w:pPr>
              <w:rPr>
                <w:rFonts w:ascii="Arial" w:hAnsi="Arial" w:cs="Arial"/>
                <w:color w:val="auto"/>
                <w:sz w:val="20"/>
                <w:szCs w:val="20"/>
              </w:rPr>
            </w:pPr>
          </w:p>
        </w:tc>
        <w:tc>
          <w:tcPr>
            <w:tcW w:w="2997" w:type="dxa"/>
          </w:tcPr>
          <w:p w:rsidR="0044732D" w:rsidRPr="00DF63F5" w:rsidRDefault="00142A51" w:rsidP="00236F2B">
            <w:pPr>
              <w:rPr>
                <w:rFonts w:ascii="Arial" w:hAnsi="Arial" w:cs="Arial"/>
                <w:color w:val="auto"/>
                <w:sz w:val="20"/>
                <w:szCs w:val="20"/>
              </w:rPr>
            </w:pPr>
            <w:r w:rsidRPr="00DF63F5">
              <w:rPr>
                <w:rFonts w:ascii="Arial" w:hAnsi="Arial" w:cs="Arial"/>
                <w:color w:val="auto"/>
                <w:sz w:val="20"/>
                <w:szCs w:val="20"/>
              </w:rPr>
              <w:t>2.</w:t>
            </w:r>
            <w:r w:rsidR="00B912F2" w:rsidRPr="00DF63F5">
              <w:rPr>
                <w:rFonts w:ascii="Arial" w:hAnsi="Arial" w:cs="Arial"/>
                <w:color w:val="auto"/>
                <w:sz w:val="20"/>
                <w:szCs w:val="20"/>
              </w:rPr>
              <w:t>Ułożenia i projekcje do rentgenogramów</w:t>
            </w:r>
            <w:r w:rsidR="005C07FF" w:rsidRPr="00DF63F5">
              <w:rPr>
                <w:rFonts w:ascii="Arial" w:hAnsi="Arial" w:cs="Arial"/>
                <w:color w:val="auto"/>
                <w:sz w:val="20"/>
                <w:szCs w:val="20"/>
              </w:rPr>
              <w:t>:</w:t>
            </w:r>
          </w:p>
          <w:p w:rsidR="005C07FF" w:rsidRPr="00DF63F5" w:rsidRDefault="005C07FF" w:rsidP="00236F2B">
            <w:pPr>
              <w:rPr>
                <w:rFonts w:ascii="Arial" w:hAnsi="Arial" w:cs="Arial"/>
                <w:color w:val="auto"/>
                <w:sz w:val="20"/>
                <w:szCs w:val="20"/>
              </w:rPr>
            </w:pPr>
            <w:r w:rsidRPr="00DF63F5">
              <w:rPr>
                <w:rFonts w:ascii="Arial" w:hAnsi="Arial" w:cs="Arial"/>
                <w:color w:val="auto"/>
                <w:sz w:val="20"/>
                <w:szCs w:val="20"/>
              </w:rPr>
              <w:t>- rentgenografia kości i stawów kończyny górnej i obręczy barkowej</w:t>
            </w:r>
          </w:p>
          <w:p w:rsidR="005C07FF" w:rsidRPr="00DF63F5" w:rsidRDefault="005C07FF" w:rsidP="00236F2B">
            <w:pPr>
              <w:rPr>
                <w:rFonts w:ascii="Arial" w:hAnsi="Arial" w:cs="Arial"/>
                <w:color w:val="auto"/>
                <w:sz w:val="20"/>
                <w:szCs w:val="20"/>
              </w:rPr>
            </w:pPr>
            <w:r w:rsidRPr="00DF63F5">
              <w:rPr>
                <w:rFonts w:ascii="Arial" w:hAnsi="Arial" w:cs="Arial"/>
                <w:color w:val="auto"/>
                <w:sz w:val="20"/>
                <w:szCs w:val="20"/>
              </w:rPr>
              <w:t>- rentgenografia kości i stawów kończyny dolnej i miednicy</w:t>
            </w:r>
          </w:p>
          <w:p w:rsidR="005C07FF" w:rsidRPr="00DF63F5" w:rsidRDefault="005C07FF" w:rsidP="00236F2B">
            <w:pPr>
              <w:rPr>
                <w:rFonts w:ascii="Arial" w:hAnsi="Arial" w:cs="Arial"/>
                <w:color w:val="auto"/>
                <w:sz w:val="20"/>
                <w:szCs w:val="20"/>
              </w:rPr>
            </w:pPr>
            <w:r w:rsidRPr="00DF63F5">
              <w:rPr>
                <w:rFonts w:ascii="Arial" w:hAnsi="Arial" w:cs="Arial"/>
                <w:color w:val="auto"/>
                <w:sz w:val="20"/>
                <w:szCs w:val="20"/>
              </w:rPr>
              <w:t>- rentgenografia kości czaszki</w:t>
            </w:r>
          </w:p>
          <w:p w:rsidR="005C07FF" w:rsidRPr="00DF63F5" w:rsidRDefault="005C07FF" w:rsidP="00236F2B">
            <w:pPr>
              <w:rPr>
                <w:rFonts w:ascii="Arial" w:hAnsi="Arial" w:cs="Arial"/>
                <w:color w:val="auto"/>
                <w:sz w:val="20"/>
                <w:szCs w:val="20"/>
              </w:rPr>
            </w:pPr>
            <w:r w:rsidRPr="00DF63F5">
              <w:rPr>
                <w:rFonts w:ascii="Arial" w:hAnsi="Arial" w:cs="Arial"/>
                <w:color w:val="auto"/>
                <w:sz w:val="20"/>
                <w:szCs w:val="20"/>
              </w:rPr>
              <w:t>- rentgenografii kręgosłupa</w:t>
            </w:r>
          </w:p>
          <w:p w:rsidR="005C07FF" w:rsidRPr="00DF63F5" w:rsidRDefault="005C07FF" w:rsidP="00236F2B">
            <w:pPr>
              <w:rPr>
                <w:rFonts w:ascii="Arial" w:hAnsi="Arial" w:cs="Arial"/>
                <w:color w:val="auto"/>
                <w:sz w:val="20"/>
                <w:szCs w:val="20"/>
              </w:rPr>
            </w:pPr>
            <w:r w:rsidRPr="00DF63F5">
              <w:rPr>
                <w:rFonts w:ascii="Arial" w:hAnsi="Arial" w:cs="Arial"/>
                <w:color w:val="auto"/>
                <w:sz w:val="20"/>
                <w:szCs w:val="20"/>
              </w:rPr>
              <w:t>- rentgenografia klatki piersiowej kostnej</w:t>
            </w:r>
          </w:p>
          <w:p w:rsidR="005C07FF" w:rsidRPr="00DF63F5" w:rsidRDefault="005C07FF" w:rsidP="00236F2B">
            <w:pPr>
              <w:rPr>
                <w:rFonts w:ascii="Arial" w:hAnsi="Arial" w:cs="Arial"/>
                <w:color w:val="auto"/>
                <w:sz w:val="20"/>
                <w:szCs w:val="20"/>
              </w:rPr>
            </w:pPr>
            <w:r w:rsidRPr="00DF63F5">
              <w:rPr>
                <w:rFonts w:ascii="Arial" w:hAnsi="Arial" w:cs="Arial"/>
                <w:color w:val="auto"/>
                <w:sz w:val="20"/>
                <w:szCs w:val="20"/>
              </w:rPr>
              <w:t>- rentgenografia narządów klatki piersiowej</w:t>
            </w:r>
          </w:p>
          <w:p w:rsidR="005C07FF" w:rsidRPr="00DF63F5" w:rsidRDefault="005C07FF" w:rsidP="00236F2B">
            <w:pPr>
              <w:rPr>
                <w:rFonts w:ascii="Arial" w:hAnsi="Arial" w:cs="Arial"/>
                <w:color w:val="auto"/>
                <w:sz w:val="20"/>
                <w:szCs w:val="20"/>
              </w:rPr>
            </w:pPr>
            <w:r w:rsidRPr="00DF63F5">
              <w:rPr>
                <w:rFonts w:ascii="Arial" w:hAnsi="Arial" w:cs="Arial"/>
                <w:color w:val="auto"/>
                <w:sz w:val="20"/>
                <w:szCs w:val="20"/>
              </w:rPr>
              <w:t>- rentgenografia jamy brzusznej</w:t>
            </w:r>
          </w:p>
          <w:p w:rsidR="005C07FF" w:rsidRPr="00DF63F5" w:rsidRDefault="005C07FF" w:rsidP="00236F2B">
            <w:pPr>
              <w:rPr>
                <w:rFonts w:ascii="Arial" w:hAnsi="Arial" w:cs="Arial"/>
                <w:color w:val="auto"/>
                <w:sz w:val="20"/>
                <w:szCs w:val="20"/>
              </w:rPr>
            </w:pPr>
          </w:p>
        </w:tc>
        <w:tc>
          <w:tcPr>
            <w:tcW w:w="1370" w:type="dxa"/>
          </w:tcPr>
          <w:p w:rsidR="0044732D" w:rsidRPr="00DF63F5" w:rsidRDefault="0044732D" w:rsidP="00236F2B">
            <w:pPr>
              <w:rPr>
                <w:rFonts w:ascii="Arial" w:hAnsi="Arial" w:cs="Arial"/>
                <w:color w:val="auto"/>
                <w:sz w:val="20"/>
                <w:szCs w:val="20"/>
              </w:rPr>
            </w:pPr>
          </w:p>
        </w:tc>
        <w:tc>
          <w:tcPr>
            <w:tcW w:w="3051" w:type="dxa"/>
          </w:tcPr>
          <w:p w:rsidR="00B126CE" w:rsidRPr="00DF63F5" w:rsidRDefault="007F4ECE" w:rsidP="00236F2B">
            <w:pPr>
              <w:rPr>
                <w:rFonts w:ascii="Arial" w:hAnsi="Arial" w:cs="Arial"/>
                <w:color w:val="auto"/>
                <w:sz w:val="20"/>
                <w:szCs w:val="20"/>
              </w:rPr>
            </w:pPr>
            <w:r w:rsidRPr="00DF63F5">
              <w:rPr>
                <w:rFonts w:ascii="Arial" w:hAnsi="Arial" w:cs="Arial"/>
                <w:color w:val="auto"/>
                <w:sz w:val="20"/>
                <w:szCs w:val="20"/>
              </w:rPr>
              <w:t xml:space="preserve">- </w:t>
            </w:r>
            <w:r w:rsidR="00FD31E7" w:rsidRPr="00DF63F5">
              <w:rPr>
                <w:rFonts w:ascii="Arial" w:hAnsi="Arial" w:cs="Arial"/>
                <w:color w:val="auto"/>
                <w:sz w:val="20"/>
                <w:szCs w:val="20"/>
              </w:rPr>
              <w:t>wymienić wskazania i </w:t>
            </w:r>
            <w:r w:rsidR="00142A51" w:rsidRPr="00DF63F5">
              <w:rPr>
                <w:rFonts w:ascii="Arial" w:hAnsi="Arial" w:cs="Arial"/>
                <w:color w:val="auto"/>
                <w:sz w:val="20"/>
                <w:szCs w:val="20"/>
              </w:rPr>
              <w:t>przeciwwskazania dorentgenografii poszczególnych struktur, narządów i układów ciała ludzkiego</w:t>
            </w:r>
          </w:p>
          <w:p w:rsidR="00B126CE" w:rsidRPr="00DF63F5" w:rsidRDefault="00B126CE" w:rsidP="00236F2B">
            <w:pPr>
              <w:rPr>
                <w:rFonts w:ascii="Arial" w:hAnsi="Arial" w:cs="Arial"/>
                <w:color w:val="auto"/>
                <w:sz w:val="20"/>
                <w:szCs w:val="20"/>
              </w:rPr>
            </w:pPr>
            <w:r w:rsidRPr="00DF63F5">
              <w:rPr>
                <w:rFonts w:ascii="Arial" w:hAnsi="Arial" w:cs="Arial"/>
                <w:color w:val="auto"/>
                <w:sz w:val="20"/>
                <w:szCs w:val="20"/>
              </w:rPr>
              <w:t>- relacjonować przebieg b</w:t>
            </w:r>
            <w:r w:rsidR="00FD31E7" w:rsidRPr="00DF63F5">
              <w:rPr>
                <w:rFonts w:ascii="Arial" w:hAnsi="Arial" w:cs="Arial"/>
                <w:color w:val="auto"/>
                <w:sz w:val="20"/>
                <w:szCs w:val="20"/>
              </w:rPr>
              <w:t xml:space="preserve">adań z zakresu rentgenografii </w:t>
            </w:r>
          </w:p>
          <w:p w:rsidR="00B126CE" w:rsidRPr="00DF63F5" w:rsidRDefault="00B126CE" w:rsidP="00236F2B">
            <w:pPr>
              <w:rPr>
                <w:rFonts w:ascii="Arial" w:hAnsi="Arial" w:cs="Arial"/>
                <w:color w:val="auto"/>
                <w:sz w:val="20"/>
                <w:szCs w:val="20"/>
              </w:rPr>
            </w:pPr>
            <w:r w:rsidRPr="00DF63F5">
              <w:rPr>
                <w:rFonts w:ascii="Arial" w:hAnsi="Arial" w:cs="Arial"/>
                <w:color w:val="auto"/>
                <w:sz w:val="20"/>
                <w:szCs w:val="20"/>
              </w:rPr>
              <w:t>- opisać ułożenia i projekcj</w:t>
            </w:r>
            <w:r w:rsidR="00FD31E7" w:rsidRPr="00DF63F5">
              <w:rPr>
                <w:rFonts w:ascii="Arial" w:hAnsi="Arial" w:cs="Arial"/>
                <w:color w:val="auto"/>
                <w:sz w:val="20"/>
                <w:szCs w:val="20"/>
              </w:rPr>
              <w:t>e podstawowe i uzupełniające, w </w:t>
            </w:r>
            <w:r w:rsidRPr="00DF63F5">
              <w:rPr>
                <w:rFonts w:ascii="Arial" w:hAnsi="Arial" w:cs="Arial"/>
                <w:color w:val="auto"/>
                <w:sz w:val="20"/>
                <w:szCs w:val="20"/>
              </w:rPr>
              <w:t>tym przebieg promieni</w:t>
            </w:r>
            <w:r w:rsidR="00FD31E7" w:rsidRPr="00DF63F5">
              <w:rPr>
                <w:rFonts w:ascii="Arial" w:hAnsi="Arial" w:cs="Arial"/>
                <w:color w:val="auto"/>
                <w:sz w:val="20"/>
                <w:szCs w:val="20"/>
              </w:rPr>
              <w:t>a centralneg</w:t>
            </w:r>
            <w:r w:rsidR="00142A51" w:rsidRPr="00DF63F5">
              <w:rPr>
                <w:rFonts w:ascii="Arial" w:hAnsi="Arial" w:cs="Arial"/>
                <w:color w:val="auto"/>
                <w:sz w:val="20"/>
                <w:szCs w:val="20"/>
              </w:rPr>
              <w:t xml:space="preserve">o stosowane w rentgenografii </w:t>
            </w:r>
          </w:p>
          <w:p w:rsidR="00FD31E7" w:rsidRPr="00DF63F5" w:rsidRDefault="00B126CE" w:rsidP="00236F2B">
            <w:pPr>
              <w:rPr>
                <w:rFonts w:ascii="Arial" w:hAnsi="Arial" w:cs="Arial"/>
                <w:color w:val="auto"/>
                <w:sz w:val="20"/>
                <w:szCs w:val="20"/>
              </w:rPr>
            </w:pPr>
            <w:r w:rsidRPr="00DF63F5">
              <w:rPr>
                <w:rFonts w:ascii="Arial" w:hAnsi="Arial" w:cs="Arial"/>
                <w:color w:val="auto"/>
                <w:sz w:val="20"/>
                <w:szCs w:val="20"/>
              </w:rPr>
              <w:t>- opisać zasady ochrony radiologicznej</w:t>
            </w:r>
          </w:p>
          <w:p w:rsidR="007F4ECE" w:rsidRPr="00DF63F5" w:rsidRDefault="00FD31E7" w:rsidP="00236F2B">
            <w:pPr>
              <w:rPr>
                <w:rFonts w:ascii="Arial" w:hAnsi="Arial" w:cs="Arial"/>
                <w:color w:val="auto"/>
                <w:sz w:val="20"/>
                <w:szCs w:val="20"/>
              </w:rPr>
            </w:pPr>
            <w:r w:rsidRPr="00DF63F5">
              <w:rPr>
                <w:rFonts w:ascii="Arial" w:hAnsi="Arial" w:cs="Arial"/>
                <w:color w:val="auto"/>
                <w:sz w:val="20"/>
                <w:szCs w:val="20"/>
              </w:rPr>
              <w:t>-</w:t>
            </w:r>
            <w:r w:rsidR="007F4ECE" w:rsidRPr="00DF63F5">
              <w:rPr>
                <w:rFonts w:ascii="Arial" w:hAnsi="Arial" w:cs="Arial"/>
                <w:color w:val="auto"/>
                <w:sz w:val="20"/>
                <w:szCs w:val="20"/>
              </w:rPr>
              <w:t>dobrać sposoby i zakres działań zawod</w:t>
            </w:r>
            <w:r w:rsidRPr="00DF63F5">
              <w:rPr>
                <w:rFonts w:ascii="Arial" w:hAnsi="Arial" w:cs="Arial"/>
                <w:color w:val="auto"/>
                <w:sz w:val="20"/>
                <w:szCs w:val="20"/>
              </w:rPr>
              <w:t xml:space="preserve">owych w stosunku do dziecka </w:t>
            </w:r>
          </w:p>
          <w:p w:rsidR="007F4ECE" w:rsidRPr="00DF63F5" w:rsidRDefault="007F4ECE" w:rsidP="00236F2B">
            <w:pPr>
              <w:rPr>
                <w:rFonts w:ascii="Arial" w:hAnsi="Arial" w:cs="Arial"/>
                <w:color w:val="auto"/>
                <w:sz w:val="20"/>
                <w:szCs w:val="20"/>
              </w:rPr>
            </w:pPr>
            <w:r w:rsidRPr="00DF63F5">
              <w:rPr>
                <w:rFonts w:ascii="Arial" w:hAnsi="Arial" w:cs="Arial"/>
                <w:color w:val="auto"/>
                <w:sz w:val="20"/>
                <w:szCs w:val="20"/>
              </w:rPr>
              <w:t xml:space="preserve">- stosować sposoby i zakres </w:t>
            </w:r>
            <w:r w:rsidRPr="00DF63F5">
              <w:rPr>
                <w:rFonts w:ascii="Arial" w:hAnsi="Arial" w:cs="Arial"/>
                <w:color w:val="auto"/>
                <w:sz w:val="20"/>
                <w:szCs w:val="20"/>
              </w:rPr>
              <w:lastRenderedPageBreak/>
              <w:t>działań zawodowych w sto</w:t>
            </w:r>
            <w:r w:rsidR="0095631C" w:rsidRPr="00DF63F5">
              <w:rPr>
                <w:rFonts w:ascii="Arial" w:hAnsi="Arial" w:cs="Arial"/>
                <w:color w:val="auto"/>
                <w:sz w:val="20"/>
                <w:szCs w:val="20"/>
              </w:rPr>
              <w:t xml:space="preserve">sunku do pacjenta dorosłego </w:t>
            </w:r>
          </w:p>
          <w:p w:rsidR="00FD31E7" w:rsidRPr="00DF63F5" w:rsidRDefault="0095631C" w:rsidP="00236F2B">
            <w:pPr>
              <w:spacing w:before="20"/>
              <w:rPr>
                <w:rFonts w:ascii="Arial" w:hAnsi="Arial" w:cs="Arial"/>
                <w:color w:val="auto"/>
                <w:sz w:val="20"/>
                <w:szCs w:val="20"/>
              </w:rPr>
            </w:pPr>
            <w:r w:rsidRPr="00DF63F5">
              <w:rPr>
                <w:rFonts w:ascii="Arial" w:hAnsi="Arial" w:cs="Arial"/>
                <w:color w:val="auto"/>
                <w:sz w:val="20"/>
                <w:szCs w:val="20"/>
              </w:rPr>
              <w:t xml:space="preserve">- </w:t>
            </w:r>
            <w:r w:rsidR="00FD31E7" w:rsidRPr="00DF63F5">
              <w:rPr>
                <w:rFonts w:ascii="Arial" w:hAnsi="Arial" w:cs="Arial"/>
                <w:color w:val="auto"/>
                <w:sz w:val="20"/>
                <w:szCs w:val="20"/>
              </w:rPr>
              <w:t>opisać przygotowanie bliższe i dalsze pacjenta d</w:t>
            </w:r>
            <w:r w:rsidR="00015653">
              <w:rPr>
                <w:rFonts w:ascii="Arial" w:hAnsi="Arial" w:cs="Arial"/>
                <w:color w:val="auto"/>
                <w:sz w:val="20"/>
                <w:szCs w:val="20"/>
              </w:rPr>
              <w:t>o</w:t>
            </w:r>
            <w:r w:rsidR="00FD31E7" w:rsidRPr="00DF63F5">
              <w:rPr>
                <w:rFonts w:ascii="Arial" w:hAnsi="Arial" w:cs="Arial"/>
                <w:color w:val="auto"/>
                <w:sz w:val="20"/>
                <w:szCs w:val="20"/>
              </w:rPr>
              <w:t xml:space="preserve"> badań z zakresu </w:t>
            </w:r>
            <w:r w:rsidR="00142A51" w:rsidRPr="00DF63F5">
              <w:rPr>
                <w:rFonts w:ascii="Arial" w:hAnsi="Arial" w:cs="Arial"/>
                <w:color w:val="auto"/>
                <w:sz w:val="20"/>
                <w:szCs w:val="20"/>
              </w:rPr>
              <w:t xml:space="preserve">rentgenografii </w:t>
            </w:r>
          </w:p>
          <w:p w:rsidR="007F4ECE" w:rsidRPr="00DF63F5" w:rsidRDefault="00FD31E7" w:rsidP="00236F2B">
            <w:pPr>
              <w:spacing w:before="20"/>
              <w:rPr>
                <w:rFonts w:ascii="Arial" w:hAnsi="Arial" w:cs="Arial"/>
                <w:color w:val="auto"/>
                <w:sz w:val="20"/>
                <w:szCs w:val="20"/>
              </w:rPr>
            </w:pPr>
            <w:r w:rsidRPr="00DF63F5">
              <w:rPr>
                <w:rFonts w:ascii="Arial" w:hAnsi="Arial" w:cs="Arial"/>
                <w:color w:val="auto"/>
                <w:sz w:val="20"/>
                <w:szCs w:val="20"/>
              </w:rPr>
              <w:t xml:space="preserve">- </w:t>
            </w:r>
            <w:r w:rsidR="0095631C" w:rsidRPr="00DF63F5">
              <w:rPr>
                <w:rFonts w:ascii="Arial" w:hAnsi="Arial" w:cs="Arial"/>
                <w:color w:val="auto"/>
                <w:sz w:val="20"/>
                <w:szCs w:val="20"/>
              </w:rPr>
              <w:t>wymienić</w:t>
            </w:r>
            <w:r w:rsidR="007F4ECE" w:rsidRPr="00DF63F5">
              <w:rPr>
                <w:rFonts w:ascii="Arial" w:hAnsi="Arial" w:cs="Arial"/>
                <w:color w:val="auto"/>
                <w:sz w:val="20"/>
                <w:szCs w:val="20"/>
              </w:rPr>
              <w:t xml:space="preserve"> zasady k</w:t>
            </w:r>
            <w:r w:rsidR="0095631C" w:rsidRPr="00DF63F5">
              <w:rPr>
                <w:rFonts w:ascii="Arial" w:hAnsi="Arial" w:cs="Arial"/>
                <w:color w:val="auto"/>
                <w:sz w:val="20"/>
                <w:szCs w:val="20"/>
              </w:rPr>
              <w:t xml:space="preserve">omunikacji interpersonalnej </w:t>
            </w:r>
          </w:p>
          <w:p w:rsidR="008C7818" w:rsidRPr="00DF63F5" w:rsidRDefault="008C7818" w:rsidP="00236F2B">
            <w:pPr>
              <w:spacing w:before="20"/>
              <w:rPr>
                <w:rFonts w:ascii="Arial" w:hAnsi="Arial" w:cs="Arial"/>
                <w:color w:val="auto"/>
                <w:sz w:val="20"/>
                <w:szCs w:val="20"/>
              </w:rPr>
            </w:pPr>
            <w:r w:rsidRPr="00DF63F5">
              <w:rPr>
                <w:rFonts w:ascii="Arial" w:hAnsi="Arial" w:cs="Arial"/>
                <w:color w:val="auto"/>
                <w:sz w:val="20"/>
                <w:szCs w:val="20"/>
              </w:rPr>
              <w:t>- omówić metody i techniki badań z za</w:t>
            </w:r>
            <w:r w:rsidR="00142A51" w:rsidRPr="00DF63F5">
              <w:rPr>
                <w:rFonts w:ascii="Arial" w:hAnsi="Arial" w:cs="Arial"/>
                <w:color w:val="auto"/>
                <w:sz w:val="20"/>
                <w:szCs w:val="20"/>
              </w:rPr>
              <w:t>kresu rentgenografii</w:t>
            </w:r>
          </w:p>
          <w:p w:rsidR="009119A4" w:rsidRPr="00DF63F5" w:rsidRDefault="0095631C" w:rsidP="00236F2B">
            <w:pPr>
              <w:spacing w:before="20"/>
              <w:rPr>
                <w:rFonts w:ascii="Arial" w:hAnsi="Arial" w:cs="Arial"/>
                <w:color w:val="auto"/>
                <w:sz w:val="20"/>
                <w:szCs w:val="20"/>
              </w:rPr>
            </w:pPr>
            <w:r w:rsidRPr="00DF63F5">
              <w:rPr>
                <w:rFonts w:ascii="Arial" w:hAnsi="Arial" w:cs="Arial"/>
                <w:color w:val="auto"/>
                <w:sz w:val="20"/>
                <w:szCs w:val="20"/>
              </w:rPr>
              <w:t xml:space="preserve">- stosować zasadę ALARA </w:t>
            </w:r>
          </w:p>
          <w:p w:rsidR="008C7818" w:rsidRPr="00DF63F5" w:rsidRDefault="00A660F9" w:rsidP="00236F2B">
            <w:pPr>
              <w:spacing w:before="20"/>
              <w:rPr>
                <w:rFonts w:ascii="Arial" w:hAnsi="Arial" w:cs="Arial"/>
                <w:color w:val="auto"/>
                <w:sz w:val="20"/>
                <w:szCs w:val="20"/>
              </w:rPr>
            </w:pPr>
            <w:r w:rsidRPr="00DF63F5">
              <w:rPr>
                <w:rFonts w:ascii="Arial" w:hAnsi="Arial" w:cs="Arial"/>
                <w:color w:val="auto"/>
                <w:sz w:val="20"/>
                <w:szCs w:val="20"/>
              </w:rPr>
              <w:t>- dobrać środki ochrony radiologicznej pacjenta i personelu w radiodi</w:t>
            </w:r>
            <w:r w:rsidR="0095631C" w:rsidRPr="00DF63F5">
              <w:rPr>
                <w:rFonts w:ascii="Arial" w:hAnsi="Arial" w:cs="Arial"/>
                <w:color w:val="auto"/>
                <w:sz w:val="20"/>
                <w:szCs w:val="20"/>
              </w:rPr>
              <w:t>agnostyce</w:t>
            </w:r>
          </w:p>
          <w:p w:rsidR="006208EF" w:rsidRPr="00DF63F5" w:rsidRDefault="00A660F9" w:rsidP="00236F2B">
            <w:pPr>
              <w:spacing w:before="20"/>
              <w:rPr>
                <w:rFonts w:ascii="Arial" w:hAnsi="Arial" w:cs="Arial"/>
                <w:color w:val="auto"/>
                <w:sz w:val="20"/>
                <w:szCs w:val="20"/>
              </w:rPr>
            </w:pPr>
            <w:r w:rsidRPr="00DF63F5">
              <w:rPr>
                <w:rFonts w:ascii="Arial" w:hAnsi="Arial" w:cs="Arial"/>
                <w:color w:val="auto"/>
                <w:sz w:val="20"/>
                <w:szCs w:val="20"/>
              </w:rPr>
              <w:t>- przygotować stanowisko pracy w pracowni rentgenografii i rentgenoskopii</w:t>
            </w:r>
          </w:p>
          <w:p w:rsidR="00A660F9" w:rsidRPr="00DF63F5" w:rsidRDefault="006208EF" w:rsidP="00236F2B">
            <w:pPr>
              <w:spacing w:before="20"/>
              <w:rPr>
                <w:rFonts w:ascii="Arial" w:hAnsi="Arial" w:cs="Arial"/>
                <w:color w:val="auto"/>
                <w:sz w:val="20"/>
                <w:szCs w:val="20"/>
              </w:rPr>
            </w:pPr>
            <w:r w:rsidRPr="00DF63F5">
              <w:rPr>
                <w:rFonts w:ascii="Arial" w:hAnsi="Arial" w:cs="Arial"/>
                <w:color w:val="auto"/>
                <w:sz w:val="20"/>
                <w:szCs w:val="20"/>
              </w:rPr>
              <w:t>- zaprezentować poszczególne</w:t>
            </w:r>
            <w:r w:rsidR="00A660F9" w:rsidRPr="00DF63F5">
              <w:rPr>
                <w:rFonts w:ascii="Arial" w:hAnsi="Arial" w:cs="Arial"/>
                <w:color w:val="auto"/>
                <w:sz w:val="20"/>
                <w:szCs w:val="20"/>
              </w:rPr>
              <w:t>projekcje zgodnie ze skierowaniem lekarskim i potrzebami</w:t>
            </w:r>
            <w:r w:rsidR="0095631C" w:rsidRPr="00DF63F5">
              <w:rPr>
                <w:rFonts w:ascii="Arial" w:hAnsi="Arial" w:cs="Arial"/>
                <w:color w:val="auto"/>
                <w:sz w:val="20"/>
                <w:szCs w:val="20"/>
              </w:rPr>
              <w:t xml:space="preserve"> diagnostycznymi</w:t>
            </w:r>
          </w:p>
          <w:p w:rsidR="00142A51" w:rsidRPr="00DF63F5" w:rsidRDefault="006208EF" w:rsidP="00236F2B">
            <w:pPr>
              <w:spacing w:before="20"/>
              <w:rPr>
                <w:rFonts w:ascii="Arial" w:hAnsi="Arial" w:cs="Arial"/>
                <w:color w:val="auto"/>
                <w:sz w:val="20"/>
                <w:szCs w:val="20"/>
              </w:rPr>
            </w:pPr>
            <w:r w:rsidRPr="00DF63F5">
              <w:rPr>
                <w:rFonts w:ascii="Arial" w:hAnsi="Arial" w:cs="Arial"/>
                <w:color w:val="auto"/>
                <w:sz w:val="20"/>
                <w:szCs w:val="20"/>
              </w:rPr>
              <w:t>- omówić</w:t>
            </w:r>
            <w:r w:rsidR="00A660F9" w:rsidRPr="00DF63F5">
              <w:rPr>
                <w:rFonts w:ascii="Arial" w:hAnsi="Arial" w:cs="Arial"/>
                <w:color w:val="auto"/>
                <w:sz w:val="20"/>
                <w:szCs w:val="20"/>
              </w:rPr>
              <w:t xml:space="preserve"> parametry ekspozycji do badań z</w:t>
            </w:r>
            <w:r w:rsidR="00625D4C">
              <w:rPr>
                <w:rFonts w:ascii="Arial" w:hAnsi="Arial" w:cs="Arial"/>
                <w:color w:val="auto"/>
                <w:sz w:val="20"/>
                <w:szCs w:val="20"/>
              </w:rPr>
              <w:t> </w:t>
            </w:r>
            <w:r w:rsidR="00A660F9" w:rsidRPr="00DF63F5">
              <w:rPr>
                <w:rFonts w:ascii="Arial" w:hAnsi="Arial" w:cs="Arial"/>
                <w:color w:val="auto"/>
                <w:sz w:val="20"/>
                <w:szCs w:val="20"/>
              </w:rPr>
              <w:t>zakresu</w:t>
            </w:r>
            <w:r w:rsidR="00142A51" w:rsidRPr="00DF63F5">
              <w:rPr>
                <w:rFonts w:ascii="Arial" w:hAnsi="Arial" w:cs="Arial"/>
                <w:color w:val="auto"/>
                <w:sz w:val="20"/>
                <w:szCs w:val="20"/>
              </w:rPr>
              <w:t>rentgenografii</w:t>
            </w:r>
          </w:p>
          <w:p w:rsidR="00142A51" w:rsidRPr="00DF63F5" w:rsidRDefault="006208EF" w:rsidP="00236F2B">
            <w:pPr>
              <w:spacing w:before="20"/>
              <w:rPr>
                <w:rFonts w:ascii="Arial" w:hAnsi="Arial" w:cs="Arial"/>
                <w:color w:val="auto"/>
                <w:sz w:val="20"/>
                <w:szCs w:val="20"/>
              </w:rPr>
            </w:pPr>
            <w:r w:rsidRPr="00DF63F5">
              <w:rPr>
                <w:rFonts w:ascii="Arial" w:hAnsi="Arial" w:cs="Arial"/>
                <w:color w:val="auto"/>
                <w:sz w:val="20"/>
                <w:szCs w:val="20"/>
              </w:rPr>
              <w:t>- omówić wykonanie bad</w:t>
            </w:r>
            <w:r w:rsidR="00142A51" w:rsidRPr="00DF63F5">
              <w:rPr>
                <w:rFonts w:ascii="Arial" w:hAnsi="Arial" w:cs="Arial"/>
                <w:color w:val="auto"/>
                <w:sz w:val="20"/>
                <w:szCs w:val="20"/>
              </w:rPr>
              <w:t xml:space="preserve">ania z zakresu rentgenografii </w:t>
            </w:r>
            <w:r w:rsidR="00A660F9" w:rsidRPr="00DF63F5">
              <w:rPr>
                <w:rFonts w:ascii="Arial" w:hAnsi="Arial" w:cs="Arial"/>
                <w:color w:val="auto"/>
                <w:sz w:val="20"/>
                <w:szCs w:val="20"/>
              </w:rPr>
              <w:t>z</w:t>
            </w:r>
            <w:r w:rsidR="00142A51" w:rsidRPr="00DF63F5">
              <w:rPr>
                <w:rFonts w:ascii="Arial" w:hAnsi="Arial" w:cs="Arial"/>
                <w:color w:val="auto"/>
                <w:sz w:val="20"/>
                <w:szCs w:val="20"/>
              </w:rPr>
              <w:t>godnie z</w:t>
            </w:r>
            <w:r w:rsidR="00A660F9" w:rsidRPr="00DF63F5">
              <w:rPr>
                <w:rFonts w:ascii="Arial" w:hAnsi="Arial" w:cs="Arial"/>
                <w:color w:val="auto"/>
                <w:sz w:val="20"/>
                <w:szCs w:val="20"/>
              </w:rPr>
              <w:t xml:space="preserve"> obowiązującymi procedurami </w:t>
            </w:r>
            <w:r w:rsidRPr="00DF63F5">
              <w:rPr>
                <w:rFonts w:ascii="Arial" w:hAnsi="Arial" w:cs="Arial"/>
                <w:color w:val="auto"/>
                <w:sz w:val="20"/>
                <w:szCs w:val="20"/>
              </w:rPr>
              <w:t>wzorcowymi i standardami</w:t>
            </w:r>
          </w:p>
          <w:p w:rsidR="00242F19" w:rsidRPr="00DF63F5" w:rsidRDefault="00242F19" w:rsidP="00236F2B">
            <w:pPr>
              <w:spacing w:before="20"/>
              <w:rPr>
                <w:rFonts w:ascii="Arial" w:hAnsi="Arial" w:cs="Arial"/>
                <w:color w:val="auto"/>
                <w:sz w:val="20"/>
                <w:szCs w:val="20"/>
              </w:rPr>
            </w:pPr>
            <w:r w:rsidRPr="00DF63F5">
              <w:rPr>
                <w:rFonts w:ascii="Arial" w:hAnsi="Arial" w:cs="Arial"/>
                <w:color w:val="auto"/>
                <w:sz w:val="20"/>
                <w:szCs w:val="20"/>
              </w:rPr>
              <w:t>- ocenić wartość techniczną i diagnostyczną obrazów w poszczególny</w:t>
            </w:r>
            <w:r w:rsidR="006208EF" w:rsidRPr="00DF63F5">
              <w:rPr>
                <w:rFonts w:ascii="Arial" w:hAnsi="Arial" w:cs="Arial"/>
                <w:color w:val="auto"/>
                <w:sz w:val="20"/>
                <w:szCs w:val="20"/>
              </w:rPr>
              <w:t xml:space="preserve">ch badaniach z zakresu rentgenografii </w:t>
            </w:r>
          </w:p>
          <w:p w:rsidR="00242F19" w:rsidRPr="00DF63F5" w:rsidRDefault="006208EF" w:rsidP="00236F2B">
            <w:pPr>
              <w:spacing w:before="20"/>
              <w:rPr>
                <w:rFonts w:ascii="Arial" w:hAnsi="Arial" w:cs="Arial"/>
                <w:color w:val="auto"/>
                <w:sz w:val="20"/>
                <w:szCs w:val="20"/>
              </w:rPr>
            </w:pPr>
            <w:r w:rsidRPr="00DF63F5">
              <w:rPr>
                <w:rFonts w:ascii="Arial" w:hAnsi="Arial" w:cs="Arial"/>
                <w:color w:val="auto"/>
                <w:sz w:val="20"/>
                <w:szCs w:val="20"/>
              </w:rPr>
              <w:t>- omówić cyfrową obróbkę</w:t>
            </w:r>
            <w:r w:rsidR="00142A51" w:rsidRPr="00DF63F5">
              <w:rPr>
                <w:rFonts w:ascii="Arial" w:hAnsi="Arial" w:cs="Arial"/>
                <w:color w:val="auto"/>
                <w:sz w:val="20"/>
                <w:szCs w:val="20"/>
              </w:rPr>
              <w:t xml:space="preserve"> badania </w:t>
            </w:r>
          </w:p>
          <w:p w:rsidR="00242F19" w:rsidRPr="00DF63F5" w:rsidRDefault="006208EF" w:rsidP="00236F2B">
            <w:pPr>
              <w:rPr>
                <w:rFonts w:ascii="Arial" w:hAnsi="Arial" w:cs="Arial"/>
                <w:color w:val="auto"/>
                <w:sz w:val="20"/>
                <w:szCs w:val="20"/>
              </w:rPr>
            </w:pPr>
            <w:r w:rsidRPr="00DF63F5">
              <w:rPr>
                <w:rFonts w:ascii="Arial" w:hAnsi="Arial" w:cs="Arial"/>
                <w:color w:val="auto"/>
                <w:sz w:val="20"/>
                <w:szCs w:val="20"/>
              </w:rPr>
              <w:t>- omówić sposób prowadzenia dokumentacjimedycznej</w:t>
            </w:r>
            <w:r w:rsidR="00242F19" w:rsidRPr="00DF63F5">
              <w:rPr>
                <w:rFonts w:ascii="Arial" w:hAnsi="Arial" w:cs="Arial"/>
                <w:color w:val="auto"/>
                <w:sz w:val="20"/>
                <w:szCs w:val="20"/>
              </w:rPr>
              <w:t xml:space="preserve"> na kliszach termoczułych lu</w:t>
            </w:r>
            <w:r w:rsidRPr="00DF63F5">
              <w:rPr>
                <w:rFonts w:ascii="Arial" w:hAnsi="Arial" w:cs="Arial"/>
                <w:color w:val="auto"/>
                <w:sz w:val="20"/>
                <w:szCs w:val="20"/>
              </w:rPr>
              <w:t xml:space="preserve">b nośnikach elektronicznych </w:t>
            </w:r>
          </w:p>
          <w:p w:rsidR="00242F19" w:rsidRPr="00DF63F5" w:rsidRDefault="00242F19" w:rsidP="00236F2B">
            <w:pPr>
              <w:spacing w:before="20"/>
              <w:rPr>
                <w:rFonts w:ascii="Arial" w:hAnsi="Arial" w:cs="Arial"/>
                <w:color w:val="auto"/>
                <w:sz w:val="20"/>
                <w:szCs w:val="20"/>
              </w:rPr>
            </w:pPr>
            <w:r w:rsidRPr="00DF63F5">
              <w:rPr>
                <w:rFonts w:ascii="Arial" w:hAnsi="Arial" w:cs="Arial"/>
                <w:color w:val="auto"/>
                <w:sz w:val="20"/>
                <w:szCs w:val="20"/>
              </w:rPr>
              <w:t xml:space="preserve">- </w:t>
            </w:r>
            <w:r w:rsidR="006208EF" w:rsidRPr="00DF63F5">
              <w:rPr>
                <w:rFonts w:ascii="Arial" w:hAnsi="Arial" w:cs="Arial"/>
                <w:color w:val="auto"/>
                <w:sz w:val="20"/>
                <w:szCs w:val="20"/>
              </w:rPr>
              <w:t xml:space="preserve">omówić cechy, jakie powinien mieć obraz radiologiczny (wynik </w:t>
            </w:r>
            <w:r w:rsidR="006208EF" w:rsidRPr="00DF63F5">
              <w:rPr>
                <w:rFonts w:ascii="Arial" w:hAnsi="Arial" w:cs="Arial"/>
                <w:color w:val="auto"/>
                <w:sz w:val="20"/>
                <w:szCs w:val="20"/>
              </w:rPr>
              <w:lastRenderedPageBreak/>
              <w:t xml:space="preserve">badania), żeby mógł być przekazany </w:t>
            </w:r>
            <w:r w:rsidRPr="00DF63F5">
              <w:rPr>
                <w:rFonts w:ascii="Arial" w:hAnsi="Arial" w:cs="Arial"/>
                <w:color w:val="auto"/>
                <w:sz w:val="20"/>
                <w:szCs w:val="20"/>
              </w:rPr>
              <w:t>lekar</w:t>
            </w:r>
            <w:r w:rsidR="006208EF" w:rsidRPr="00DF63F5">
              <w:rPr>
                <w:rFonts w:ascii="Arial" w:hAnsi="Arial" w:cs="Arial"/>
                <w:color w:val="auto"/>
                <w:sz w:val="20"/>
                <w:szCs w:val="20"/>
              </w:rPr>
              <w:t>zowi do opisu</w:t>
            </w:r>
          </w:p>
          <w:p w:rsidR="00242F19" w:rsidRPr="00DF63F5" w:rsidRDefault="00242F19" w:rsidP="00236F2B">
            <w:pPr>
              <w:rPr>
                <w:rFonts w:ascii="Arial" w:hAnsi="Arial" w:cs="Arial"/>
                <w:color w:val="auto"/>
                <w:sz w:val="20"/>
                <w:szCs w:val="20"/>
              </w:rPr>
            </w:pPr>
            <w:r w:rsidRPr="00DF63F5">
              <w:rPr>
                <w:rFonts w:ascii="Arial" w:hAnsi="Arial" w:cs="Arial"/>
                <w:color w:val="auto"/>
                <w:sz w:val="20"/>
                <w:szCs w:val="20"/>
              </w:rPr>
              <w:t>- stosowaćza</w:t>
            </w:r>
            <w:r w:rsidR="00142A51" w:rsidRPr="00DF63F5">
              <w:rPr>
                <w:rFonts w:ascii="Arial" w:hAnsi="Arial" w:cs="Arial"/>
                <w:color w:val="auto"/>
                <w:sz w:val="20"/>
                <w:szCs w:val="20"/>
              </w:rPr>
              <w:t xml:space="preserve">sady ochrony radiologicznej </w:t>
            </w:r>
          </w:p>
          <w:p w:rsidR="0019539B" w:rsidRPr="00DF63F5" w:rsidRDefault="0019539B" w:rsidP="00236F2B">
            <w:pPr>
              <w:spacing w:before="20"/>
              <w:rPr>
                <w:rFonts w:ascii="Arial" w:hAnsi="Arial" w:cs="Arial"/>
                <w:color w:val="auto"/>
                <w:sz w:val="20"/>
                <w:szCs w:val="20"/>
              </w:rPr>
            </w:pPr>
            <w:r w:rsidRPr="00DF63F5">
              <w:rPr>
                <w:rFonts w:ascii="Arial" w:hAnsi="Arial" w:cs="Arial"/>
                <w:color w:val="auto"/>
                <w:sz w:val="20"/>
                <w:szCs w:val="20"/>
              </w:rPr>
              <w:t>- zapisać wielkość dawki pochłoniętej w trakcie badań radiodiagnostycznych zgodnie z procedurami w przeznaczone</w:t>
            </w:r>
            <w:r w:rsidR="00142A51" w:rsidRPr="00DF63F5">
              <w:rPr>
                <w:rFonts w:ascii="Arial" w:hAnsi="Arial" w:cs="Arial"/>
                <w:color w:val="auto"/>
                <w:sz w:val="20"/>
                <w:szCs w:val="20"/>
              </w:rPr>
              <w:t xml:space="preserve">j do tego celu dokumentacji </w:t>
            </w:r>
          </w:p>
          <w:p w:rsidR="0019539B" w:rsidRPr="00DF63F5" w:rsidRDefault="0019539B" w:rsidP="00236F2B">
            <w:pPr>
              <w:rPr>
                <w:rFonts w:ascii="Arial" w:hAnsi="Arial" w:cs="Arial"/>
                <w:color w:val="auto"/>
                <w:sz w:val="20"/>
                <w:szCs w:val="20"/>
              </w:rPr>
            </w:pPr>
          </w:p>
          <w:p w:rsidR="00242F19" w:rsidRPr="00DF63F5" w:rsidRDefault="00242F19" w:rsidP="00236F2B">
            <w:pPr>
              <w:spacing w:before="20"/>
              <w:rPr>
                <w:rFonts w:ascii="Arial" w:hAnsi="Arial" w:cs="Arial"/>
                <w:color w:val="auto"/>
                <w:sz w:val="20"/>
                <w:szCs w:val="20"/>
              </w:rPr>
            </w:pPr>
          </w:p>
          <w:p w:rsidR="00A660F9" w:rsidRPr="00DF63F5" w:rsidRDefault="00A660F9" w:rsidP="00236F2B">
            <w:pPr>
              <w:spacing w:before="20"/>
              <w:rPr>
                <w:rFonts w:ascii="Arial" w:hAnsi="Arial" w:cs="Arial"/>
                <w:color w:val="auto"/>
                <w:sz w:val="20"/>
                <w:szCs w:val="20"/>
              </w:rPr>
            </w:pPr>
          </w:p>
          <w:p w:rsidR="00A660F9" w:rsidRPr="00DF63F5" w:rsidRDefault="00A660F9" w:rsidP="00236F2B">
            <w:pPr>
              <w:spacing w:before="20"/>
              <w:rPr>
                <w:rFonts w:ascii="Arial" w:hAnsi="Arial" w:cs="Arial"/>
                <w:color w:val="auto"/>
                <w:sz w:val="20"/>
                <w:szCs w:val="20"/>
              </w:rPr>
            </w:pPr>
          </w:p>
          <w:p w:rsidR="0044732D" w:rsidRPr="00DF63F5" w:rsidRDefault="0044732D" w:rsidP="00236F2B">
            <w:pPr>
              <w:rPr>
                <w:rFonts w:ascii="Arial" w:hAnsi="Arial" w:cs="Arial"/>
                <w:color w:val="auto"/>
                <w:sz w:val="20"/>
                <w:szCs w:val="20"/>
              </w:rPr>
            </w:pPr>
          </w:p>
        </w:tc>
        <w:tc>
          <w:tcPr>
            <w:tcW w:w="3109" w:type="dxa"/>
          </w:tcPr>
          <w:p w:rsidR="00FD31E7" w:rsidRPr="00DF63F5" w:rsidRDefault="007F4ECE" w:rsidP="00236F2B">
            <w:pPr>
              <w:rPr>
                <w:rFonts w:ascii="Arial" w:hAnsi="Arial" w:cs="Arial"/>
                <w:color w:val="auto"/>
                <w:sz w:val="20"/>
                <w:szCs w:val="20"/>
              </w:rPr>
            </w:pPr>
            <w:r w:rsidRPr="00DF63F5">
              <w:rPr>
                <w:rFonts w:ascii="Arial" w:hAnsi="Arial" w:cs="Arial"/>
                <w:color w:val="auto"/>
                <w:sz w:val="20"/>
                <w:szCs w:val="20"/>
              </w:rPr>
              <w:lastRenderedPageBreak/>
              <w:t xml:space="preserve">- </w:t>
            </w:r>
            <w:r w:rsidR="00FD31E7" w:rsidRPr="00DF63F5">
              <w:rPr>
                <w:rFonts w:ascii="Arial" w:hAnsi="Arial" w:cs="Arial"/>
                <w:color w:val="auto"/>
                <w:sz w:val="20"/>
                <w:szCs w:val="20"/>
              </w:rPr>
              <w:t>analizować przebieg badań z zakresu rentgenografii i rentgenoskopii</w:t>
            </w:r>
          </w:p>
          <w:p w:rsidR="00FD31E7" w:rsidRPr="00DF63F5" w:rsidRDefault="00FD31E7" w:rsidP="00236F2B">
            <w:pPr>
              <w:rPr>
                <w:rFonts w:ascii="Arial" w:hAnsi="Arial" w:cs="Arial"/>
                <w:color w:val="auto"/>
                <w:sz w:val="20"/>
                <w:szCs w:val="20"/>
              </w:rPr>
            </w:pPr>
            <w:r w:rsidRPr="00DF63F5">
              <w:rPr>
                <w:rFonts w:ascii="Arial" w:hAnsi="Arial" w:cs="Arial"/>
                <w:color w:val="auto"/>
                <w:sz w:val="20"/>
                <w:szCs w:val="20"/>
              </w:rPr>
              <w:t>- przeanalizować prawidłowość wykonania ułożeń i projekcji podstawowych i uzupełniających, w tym przebieg promienia centralnego</w:t>
            </w:r>
            <w:r w:rsidR="00142A51" w:rsidRPr="00DF63F5">
              <w:rPr>
                <w:rFonts w:ascii="Arial" w:hAnsi="Arial" w:cs="Arial"/>
                <w:color w:val="auto"/>
                <w:sz w:val="20"/>
                <w:szCs w:val="20"/>
              </w:rPr>
              <w:t>stosowane w: rentgenografii</w:t>
            </w:r>
            <w:r w:rsidRPr="00DF63F5">
              <w:rPr>
                <w:rFonts w:ascii="Arial" w:hAnsi="Arial" w:cs="Arial"/>
                <w:color w:val="auto"/>
                <w:sz w:val="20"/>
                <w:szCs w:val="20"/>
              </w:rPr>
              <w:t xml:space="preserve">, </w:t>
            </w:r>
          </w:p>
          <w:p w:rsidR="00FD31E7" w:rsidRPr="00DF63F5" w:rsidRDefault="00FD31E7" w:rsidP="00236F2B">
            <w:pPr>
              <w:rPr>
                <w:rFonts w:ascii="Arial" w:hAnsi="Arial" w:cs="Arial"/>
                <w:color w:val="auto"/>
                <w:sz w:val="20"/>
                <w:szCs w:val="20"/>
              </w:rPr>
            </w:pPr>
            <w:r w:rsidRPr="00DF63F5">
              <w:rPr>
                <w:rFonts w:ascii="Arial" w:hAnsi="Arial" w:cs="Arial"/>
                <w:color w:val="auto"/>
                <w:sz w:val="20"/>
                <w:szCs w:val="20"/>
              </w:rPr>
              <w:t xml:space="preserve">- zastosować zasady ochrony radiologicznej </w:t>
            </w:r>
          </w:p>
          <w:p w:rsidR="00FD31E7" w:rsidRPr="00DF63F5" w:rsidRDefault="00FD31E7" w:rsidP="00236F2B">
            <w:pPr>
              <w:rPr>
                <w:rFonts w:ascii="Arial" w:hAnsi="Arial" w:cs="Arial"/>
                <w:color w:val="auto"/>
                <w:sz w:val="20"/>
                <w:szCs w:val="20"/>
              </w:rPr>
            </w:pPr>
            <w:r w:rsidRPr="00DF63F5">
              <w:rPr>
                <w:rFonts w:ascii="Arial" w:hAnsi="Arial" w:cs="Arial"/>
                <w:color w:val="auto"/>
                <w:sz w:val="20"/>
                <w:szCs w:val="20"/>
              </w:rPr>
              <w:t>- rozróżnić sposoby iśrodki ochrony radiologic</w:t>
            </w:r>
            <w:r w:rsidR="00142A51" w:rsidRPr="00DF63F5">
              <w:rPr>
                <w:rFonts w:ascii="Arial" w:hAnsi="Arial" w:cs="Arial"/>
                <w:color w:val="auto"/>
                <w:sz w:val="20"/>
                <w:szCs w:val="20"/>
              </w:rPr>
              <w:t>znej w rentgenografii</w:t>
            </w:r>
          </w:p>
          <w:p w:rsidR="007F4ECE" w:rsidRPr="00DF63F5" w:rsidRDefault="00FD31E7" w:rsidP="00236F2B">
            <w:pPr>
              <w:rPr>
                <w:rFonts w:ascii="Arial" w:hAnsi="Arial" w:cs="Arial"/>
                <w:color w:val="auto"/>
                <w:sz w:val="20"/>
                <w:szCs w:val="20"/>
              </w:rPr>
            </w:pPr>
            <w:r w:rsidRPr="00DF63F5">
              <w:rPr>
                <w:rFonts w:ascii="Arial" w:hAnsi="Arial" w:cs="Arial"/>
                <w:color w:val="auto"/>
                <w:sz w:val="20"/>
                <w:szCs w:val="20"/>
              </w:rPr>
              <w:t xml:space="preserve">- </w:t>
            </w:r>
            <w:r w:rsidR="007F4ECE" w:rsidRPr="00DF63F5">
              <w:rPr>
                <w:rFonts w:ascii="Arial" w:hAnsi="Arial" w:cs="Arial"/>
                <w:color w:val="auto"/>
                <w:sz w:val="20"/>
                <w:szCs w:val="20"/>
              </w:rPr>
              <w:t>dostosować sposoby i zakres działań zawodowych w stosunku</w:t>
            </w:r>
            <w:r w:rsidR="0095631C" w:rsidRPr="00DF63F5">
              <w:rPr>
                <w:rFonts w:ascii="Arial" w:hAnsi="Arial" w:cs="Arial"/>
                <w:color w:val="auto"/>
                <w:sz w:val="20"/>
                <w:szCs w:val="20"/>
              </w:rPr>
              <w:t xml:space="preserve"> do noworodka i niemowlęcia </w:t>
            </w:r>
          </w:p>
          <w:p w:rsidR="007F4ECE" w:rsidRPr="00DF63F5" w:rsidRDefault="007F4ECE" w:rsidP="00236F2B">
            <w:pPr>
              <w:rPr>
                <w:rFonts w:ascii="Arial" w:hAnsi="Arial" w:cs="Arial"/>
                <w:color w:val="auto"/>
                <w:sz w:val="20"/>
                <w:szCs w:val="20"/>
              </w:rPr>
            </w:pPr>
            <w:r w:rsidRPr="00DF63F5">
              <w:rPr>
                <w:rFonts w:ascii="Arial" w:hAnsi="Arial" w:cs="Arial"/>
                <w:color w:val="auto"/>
                <w:sz w:val="20"/>
                <w:szCs w:val="20"/>
              </w:rPr>
              <w:lastRenderedPageBreak/>
              <w:t>- dopasować sposoby i zakres działań zawodowych w stosunku</w:t>
            </w:r>
            <w:r w:rsidR="0095631C" w:rsidRPr="00DF63F5">
              <w:rPr>
                <w:rFonts w:ascii="Arial" w:hAnsi="Arial" w:cs="Arial"/>
                <w:color w:val="auto"/>
                <w:sz w:val="20"/>
                <w:szCs w:val="20"/>
              </w:rPr>
              <w:t xml:space="preserve"> do pacjenta w wieku senium</w:t>
            </w:r>
          </w:p>
          <w:p w:rsidR="007F4ECE" w:rsidRPr="00DF63F5" w:rsidRDefault="007F4ECE" w:rsidP="00236F2B">
            <w:pPr>
              <w:spacing w:before="20"/>
              <w:rPr>
                <w:rFonts w:ascii="Arial" w:hAnsi="Arial" w:cs="Arial"/>
                <w:color w:val="auto"/>
                <w:sz w:val="20"/>
                <w:szCs w:val="20"/>
              </w:rPr>
            </w:pPr>
            <w:r w:rsidRPr="00DF63F5">
              <w:rPr>
                <w:rFonts w:ascii="Arial" w:hAnsi="Arial" w:cs="Arial"/>
                <w:color w:val="auto"/>
                <w:sz w:val="20"/>
                <w:szCs w:val="20"/>
              </w:rPr>
              <w:t xml:space="preserve">- </w:t>
            </w:r>
            <w:r w:rsidR="00FD31E7" w:rsidRPr="00DF63F5">
              <w:rPr>
                <w:rFonts w:ascii="Arial" w:hAnsi="Arial" w:cs="Arial"/>
                <w:color w:val="auto"/>
                <w:sz w:val="20"/>
                <w:szCs w:val="20"/>
              </w:rPr>
              <w:t>ocenić prawidłowośćprzygotowania</w:t>
            </w:r>
            <w:r w:rsidRPr="00DF63F5">
              <w:rPr>
                <w:rFonts w:ascii="Arial" w:hAnsi="Arial" w:cs="Arial"/>
                <w:color w:val="auto"/>
                <w:sz w:val="20"/>
                <w:szCs w:val="20"/>
              </w:rPr>
              <w:t xml:space="preserve"> dalsze</w:t>
            </w:r>
            <w:r w:rsidR="00FD31E7" w:rsidRPr="00DF63F5">
              <w:rPr>
                <w:rFonts w:ascii="Arial" w:hAnsi="Arial" w:cs="Arial"/>
                <w:color w:val="auto"/>
                <w:sz w:val="20"/>
                <w:szCs w:val="20"/>
              </w:rPr>
              <w:t>go</w:t>
            </w:r>
            <w:r w:rsidRPr="00DF63F5">
              <w:rPr>
                <w:rFonts w:ascii="Arial" w:hAnsi="Arial" w:cs="Arial"/>
                <w:color w:val="auto"/>
                <w:sz w:val="20"/>
                <w:szCs w:val="20"/>
              </w:rPr>
              <w:t xml:space="preserve"> i bliższe</w:t>
            </w:r>
            <w:r w:rsidR="00FD31E7" w:rsidRPr="00DF63F5">
              <w:rPr>
                <w:rFonts w:ascii="Arial" w:hAnsi="Arial" w:cs="Arial"/>
                <w:color w:val="auto"/>
                <w:sz w:val="20"/>
                <w:szCs w:val="20"/>
              </w:rPr>
              <w:t>go</w:t>
            </w:r>
            <w:r w:rsidRPr="00DF63F5">
              <w:rPr>
                <w:rFonts w:ascii="Arial" w:hAnsi="Arial" w:cs="Arial"/>
                <w:color w:val="auto"/>
                <w:sz w:val="20"/>
                <w:szCs w:val="20"/>
              </w:rPr>
              <w:t xml:space="preserve"> pacjenta do poszczególnych procedur </w:t>
            </w:r>
            <w:r w:rsidR="00142A51" w:rsidRPr="00DF63F5">
              <w:rPr>
                <w:rFonts w:ascii="Arial" w:hAnsi="Arial" w:cs="Arial"/>
                <w:color w:val="auto"/>
                <w:sz w:val="20"/>
                <w:szCs w:val="20"/>
              </w:rPr>
              <w:t>z zakresu rentgenografii</w:t>
            </w:r>
          </w:p>
          <w:p w:rsidR="007F4ECE" w:rsidRPr="00DF63F5" w:rsidRDefault="007F4ECE" w:rsidP="00236F2B">
            <w:pPr>
              <w:spacing w:before="20"/>
              <w:rPr>
                <w:rFonts w:ascii="Arial" w:hAnsi="Arial" w:cs="Arial"/>
                <w:color w:val="auto"/>
                <w:sz w:val="20"/>
                <w:szCs w:val="20"/>
              </w:rPr>
            </w:pPr>
            <w:r w:rsidRPr="00DF63F5">
              <w:rPr>
                <w:rFonts w:ascii="Arial" w:hAnsi="Arial" w:cs="Arial"/>
                <w:color w:val="auto"/>
                <w:sz w:val="20"/>
                <w:szCs w:val="20"/>
              </w:rPr>
              <w:t xml:space="preserve">- </w:t>
            </w:r>
            <w:r w:rsidR="00FD31E7" w:rsidRPr="00DF63F5">
              <w:rPr>
                <w:rFonts w:ascii="Arial" w:hAnsi="Arial" w:cs="Arial"/>
                <w:color w:val="auto"/>
                <w:sz w:val="20"/>
                <w:szCs w:val="20"/>
              </w:rPr>
              <w:t>za</w:t>
            </w:r>
            <w:r w:rsidRPr="00DF63F5">
              <w:rPr>
                <w:rFonts w:ascii="Arial" w:hAnsi="Arial" w:cs="Arial"/>
                <w:color w:val="auto"/>
                <w:sz w:val="20"/>
                <w:szCs w:val="20"/>
              </w:rPr>
              <w:t>stosować zasady k</w:t>
            </w:r>
            <w:r w:rsidR="0095631C" w:rsidRPr="00DF63F5">
              <w:rPr>
                <w:rFonts w:ascii="Arial" w:hAnsi="Arial" w:cs="Arial"/>
                <w:color w:val="auto"/>
                <w:sz w:val="20"/>
                <w:szCs w:val="20"/>
              </w:rPr>
              <w:t xml:space="preserve">omunikacji interpersonalnej </w:t>
            </w:r>
          </w:p>
          <w:p w:rsidR="008C7818" w:rsidRPr="00DF63F5" w:rsidRDefault="0095631C" w:rsidP="00236F2B">
            <w:pPr>
              <w:spacing w:before="20"/>
              <w:rPr>
                <w:rFonts w:ascii="Arial" w:hAnsi="Arial" w:cs="Arial"/>
                <w:color w:val="auto"/>
                <w:sz w:val="20"/>
                <w:szCs w:val="20"/>
              </w:rPr>
            </w:pPr>
            <w:r w:rsidRPr="00DF63F5">
              <w:rPr>
                <w:rFonts w:ascii="Arial" w:hAnsi="Arial" w:cs="Arial"/>
                <w:color w:val="auto"/>
                <w:sz w:val="20"/>
                <w:szCs w:val="20"/>
              </w:rPr>
              <w:t>- dobrać metody i tech</w:t>
            </w:r>
            <w:r w:rsidR="008C7818" w:rsidRPr="00DF63F5">
              <w:rPr>
                <w:rFonts w:ascii="Arial" w:hAnsi="Arial" w:cs="Arial"/>
                <w:color w:val="auto"/>
                <w:sz w:val="20"/>
                <w:szCs w:val="20"/>
              </w:rPr>
              <w:t>niki badań z za</w:t>
            </w:r>
            <w:r w:rsidRPr="00DF63F5">
              <w:rPr>
                <w:rFonts w:ascii="Arial" w:hAnsi="Arial" w:cs="Arial"/>
                <w:color w:val="auto"/>
                <w:sz w:val="20"/>
                <w:szCs w:val="20"/>
              </w:rPr>
              <w:t xml:space="preserve">kresu diagnostyki obrazowej </w:t>
            </w:r>
          </w:p>
          <w:p w:rsidR="009119A4" w:rsidRPr="00DF63F5" w:rsidRDefault="00FD31E7" w:rsidP="00236F2B">
            <w:pPr>
              <w:spacing w:before="20"/>
              <w:rPr>
                <w:rFonts w:ascii="Arial" w:hAnsi="Arial" w:cs="Arial"/>
                <w:color w:val="auto"/>
                <w:sz w:val="20"/>
                <w:szCs w:val="20"/>
              </w:rPr>
            </w:pPr>
            <w:r w:rsidRPr="00DF63F5">
              <w:rPr>
                <w:rFonts w:ascii="Arial" w:hAnsi="Arial" w:cs="Arial"/>
                <w:color w:val="auto"/>
                <w:sz w:val="20"/>
                <w:szCs w:val="20"/>
              </w:rPr>
              <w:t>- ocenić skuteczność zastosowania zasady</w:t>
            </w:r>
            <w:r w:rsidR="0095631C" w:rsidRPr="00DF63F5">
              <w:rPr>
                <w:rFonts w:ascii="Arial" w:hAnsi="Arial" w:cs="Arial"/>
                <w:color w:val="auto"/>
                <w:sz w:val="20"/>
                <w:szCs w:val="20"/>
              </w:rPr>
              <w:t xml:space="preserve"> ALARA </w:t>
            </w:r>
            <w:r w:rsidR="006208EF" w:rsidRPr="00DF63F5">
              <w:rPr>
                <w:rFonts w:ascii="Arial" w:hAnsi="Arial" w:cs="Arial"/>
                <w:color w:val="auto"/>
                <w:sz w:val="20"/>
                <w:szCs w:val="20"/>
              </w:rPr>
              <w:t xml:space="preserve">w </w:t>
            </w:r>
            <w:r w:rsidRPr="00DF63F5">
              <w:rPr>
                <w:rFonts w:ascii="Arial" w:hAnsi="Arial" w:cs="Arial"/>
                <w:color w:val="auto"/>
                <w:sz w:val="20"/>
                <w:szCs w:val="20"/>
              </w:rPr>
              <w:t>poszczególnych badaniach z zakresu ren</w:t>
            </w:r>
            <w:r w:rsidR="00142A51" w:rsidRPr="00DF63F5">
              <w:rPr>
                <w:rFonts w:ascii="Arial" w:hAnsi="Arial" w:cs="Arial"/>
                <w:color w:val="auto"/>
                <w:sz w:val="20"/>
                <w:szCs w:val="20"/>
              </w:rPr>
              <w:t xml:space="preserve">tgenografii </w:t>
            </w:r>
          </w:p>
          <w:p w:rsidR="00A660F9" w:rsidRPr="00DF63F5" w:rsidRDefault="006208EF" w:rsidP="00236F2B">
            <w:pPr>
              <w:spacing w:before="20"/>
              <w:rPr>
                <w:rFonts w:ascii="Arial" w:hAnsi="Arial" w:cs="Arial"/>
                <w:color w:val="auto"/>
                <w:sz w:val="20"/>
                <w:szCs w:val="20"/>
              </w:rPr>
            </w:pPr>
            <w:r w:rsidRPr="00DF63F5">
              <w:rPr>
                <w:rFonts w:ascii="Arial" w:hAnsi="Arial" w:cs="Arial"/>
                <w:color w:val="auto"/>
                <w:sz w:val="20"/>
                <w:szCs w:val="20"/>
              </w:rPr>
              <w:t>- ocenić skuteczność środków</w:t>
            </w:r>
            <w:r w:rsidR="00A660F9" w:rsidRPr="00DF63F5">
              <w:rPr>
                <w:rFonts w:ascii="Arial" w:hAnsi="Arial" w:cs="Arial"/>
                <w:color w:val="auto"/>
                <w:sz w:val="20"/>
                <w:szCs w:val="20"/>
              </w:rPr>
              <w:t xml:space="preserve"> ochrony radiologicznej pacjenta i pe</w:t>
            </w:r>
            <w:r w:rsidR="0095631C" w:rsidRPr="00DF63F5">
              <w:rPr>
                <w:rFonts w:ascii="Arial" w:hAnsi="Arial" w:cs="Arial"/>
                <w:color w:val="auto"/>
                <w:sz w:val="20"/>
                <w:szCs w:val="20"/>
              </w:rPr>
              <w:t>rsonelu w</w:t>
            </w:r>
            <w:r w:rsidRPr="00DF63F5">
              <w:rPr>
                <w:rFonts w:ascii="Arial" w:hAnsi="Arial" w:cs="Arial"/>
                <w:color w:val="auto"/>
                <w:sz w:val="20"/>
                <w:szCs w:val="20"/>
              </w:rPr>
              <w:t xml:space="preserve"> poszczególnych badaniach z zakresu</w:t>
            </w:r>
            <w:r w:rsidR="0095631C" w:rsidRPr="00DF63F5">
              <w:rPr>
                <w:rFonts w:ascii="Arial" w:hAnsi="Arial" w:cs="Arial"/>
                <w:color w:val="auto"/>
                <w:sz w:val="20"/>
                <w:szCs w:val="20"/>
              </w:rPr>
              <w:t> </w:t>
            </w:r>
            <w:r w:rsidRPr="00DF63F5">
              <w:rPr>
                <w:rFonts w:ascii="Arial" w:hAnsi="Arial" w:cs="Arial"/>
                <w:color w:val="auto"/>
                <w:sz w:val="20"/>
                <w:szCs w:val="20"/>
              </w:rPr>
              <w:t>rentgenografi</w:t>
            </w:r>
            <w:r w:rsidR="00142A51" w:rsidRPr="00DF63F5">
              <w:rPr>
                <w:rFonts w:ascii="Arial" w:hAnsi="Arial" w:cs="Arial"/>
                <w:color w:val="auto"/>
                <w:sz w:val="20"/>
                <w:szCs w:val="20"/>
              </w:rPr>
              <w:t>i</w:t>
            </w:r>
          </w:p>
          <w:p w:rsidR="00A660F9" w:rsidRPr="00DF63F5" w:rsidRDefault="00A660F9" w:rsidP="00236F2B">
            <w:pPr>
              <w:spacing w:before="20"/>
              <w:rPr>
                <w:rFonts w:ascii="Arial" w:hAnsi="Arial" w:cs="Arial"/>
                <w:color w:val="auto"/>
                <w:sz w:val="20"/>
                <w:szCs w:val="20"/>
              </w:rPr>
            </w:pPr>
            <w:r w:rsidRPr="00DF63F5">
              <w:rPr>
                <w:rFonts w:ascii="Arial" w:hAnsi="Arial" w:cs="Arial"/>
                <w:color w:val="auto"/>
                <w:sz w:val="20"/>
                <w:szCs w:val="20"/>
              </w:rPr>
              <w:t xml:space="preserve">- </w:t>
            </w:r>
            <w:r w:rsidR="006208EF" w:rsidRPr="00DF63F5">
              <w:rPr>
                <w:rFonts w:ascii="Arial" w:hAnsi="Arial" w:cs="Arial"/>
                <w:color w:val="auto"/>
                <w:sz w:val="20"/>
                <w:szCs w:val="20"/>
              </w:rPr>
              <w:t>zmodyfikować</w:t>
            </w:r>
            <w:r w:rsidRPr="00DF63F5">
              <w:rPr>
                <w:rFonts w:ascii="Arial" w:hAnsi="Arial" w:cs="Arial"/>
                <w:color w:val="auto"/>
                <w:sz w:val="20"/>
                <w:szCs w:val="20"/>
              </w:rPr>
              <w:t xml:space="preserve"> stanowisko pracy w pracowni r</w:t>
            </w:r>
            <w:r w:rsidR="00142A51" w:rsidRPr="00DF63F5">
              <w:rPr>
                <w:rFonts w:ascii="Arial" w:hAnsi="Arial" w:cs="Arial"/>
                <w:color w:val="auto"/>
                <w:sz w:val="20"/>
                <w:szCs w:val="20"/>
              </w:rPr>
              <w:t>entgenografii</w:t>
            </w:r>
            <w:r w:rsidR="00D82C63">
              <w:rPr>
                <w:rFonts w:ascii="Arial" w:hAnsi="Arial" w:cs="Arial"/>
                <w:color w:val="auto"/>
                <w:sz w:val="20"/>
                <w:szCs w:val="20"/>
              </w:rPr>
              <w:t>,</w:t>
            </w:r>
            <w:r w:rsidR="006208EF" w:rsidRPr="00DF63F5">
              <w:rPr>
                <w:rFonts w:ascii="Arial" w:hAnsi="Arial" w:cs="Arial"/>
                <w:color w:val="auto"/>
                <w:sz w:val="20"/>
                <w:szCs w:val="20"/>
              </w:rPr>
              <w:t>dostosowując je do specjalnych potrzeb pacjenta</w:t>
            </w:r>
          </w:p>
          <w:p w:rsidR="00242F19" w:rsidRPr="00DF63F5" w:rsidRDefault="006208EF" w:rsidP="00236F2B">
            <w:pPr>
              <w:spacing w:before="20"/>
              <w:rPr>
                <w:rFonts w:ascii="Arial" w:hAnsi="Arial" w:cs="Arial"/>
                <w:color w:val="auto"/>
                <w:sz w:val="20"/>
                <w:szCs w:val="20"/>
              </w:rPr>
            </w:pPr>
            <w:r w:rsidRPr="00DF63F5">
              <w:rPr>
                <w:rFonts w:ascii="Arial" w:hAnsi="Arial" w:cs="Arial"/>
                <w:color w:val="auto"/>
                <w:sz w:val="20"/>
                <w:szCs w:val="20"/>
              </w:rPr>
              <w:t>- zaproponować</w:t>
            </w:r>
            <w:r w:rsidR="00242F19" w:rsidRPr="00DF63F5">
              <w:rPr>
                <w:rFonts w:ascii="Arial" w:hAnsi="Arial" w:cs="Arial"/>
                <w:color w:val="auto"/>
                <w:sz w:val="20"/>
                <w:szCs w:val="20"/>
              </w:rPr>
              <w:t xml:space="preserve"> projekcje </w:t>
            </w:r>
            <w:r w:rsidRPr="00DF63F5">
              <w:rPr>
                <w:rFonts w:ascii="Arial" w:hAnsi="Arial" w:cs="Arial"/>
                <w:color w:val="auto"/>
                <w:sz w:val="20"/>
                <w:szCs w:val="20"/>
              </w:rPr>
              <w:t xml:space="preserve">dodatkowe </w:t>
            </w:r>
            <w:r w:rsidR="00242F19" w:rsidRPr="00DF63F5">
              <w:rPr>
                <w:rFonts w:ascii="Arial" w:hAnsi="Arial" w:cs="Arial"/>
                <w:color w:val="auto"/>
                <w:sz w:val="20"/>
                <w:szCs w:val="20"/>
              </w:rPr>
              <w:t>zgodnie ze skierowaniem lekarskim i </w:t>
            </w:r>
            <w:r w:rsidRPr="00DF63F5">
              <w:rPr>
                <w:rFonts w:ascii="Arial" w:hAnsi="Arial" w:cs="Arial"/>
                <w:color w:val="auto"/>
                <w:sz w:val="20"/>
                <w:szCs w:val="20"/>
              </w:rPr>
              <w:t>potrzebami diagnostycznymi</w:t>
            </w:r>
          </w:p>
          <w:p w:rsidR="00142A51" w:rsidRPr="00DF63F5" w:rsidRDefault="00242F19" w:rsidP="00236F2B">
            <w:pPr>
              <w:spacing w:before="20"/>
              <w:rPr>
                <w:rFonts w:ascii="Arial" w:hAnsi="Arial" w:cs="Arial"/>
                <w:color w:val="auto"/>
                <w:sz w:val="20"/>
                <w:szCs w:val="20"/>
              </w:rPr>
            </w:pPr>
            <w:r w:rsidRPr="00DF63F5">
              <w:rPr>
                <w:rFonts w:ascii="Arial" w:hAnsi="Arial" w:cs="Arial"/>
                <w:color w:val="auto"/>
                <w:sz w:val="20"/>
                <w:szCs w:val="20"/>
              </w:rPr>
              <w:t>- ustawić parametry ekspozycji do badań z zakresu</w:t>
            </w:r>
            <w:r w:rsidR="00142A51" w:rsidRPr="00DF63F5">
              <w:rPr>
                <w:rFonts w:ascii="Arial" w:hAnsi="Arial" w:cs="Arial"/>
                <w:color w:val="auto"/>
                <w:sz w:val="20"/>
                <w:szCs w:val="20"/>
              </w:rPr>
              <w:t xml:space="preserve"> rentgenografii</w:t>
            </w:r>
          </w:p>
          <w:p w:rsidR="00242F19" w:rsidRPr="00DF63F5" w:rsidRDefault="00242F19" w:rsidP="00236F2B">
            <w:pPr>
              <w:spacing w:before="20"/>
              <w:rPr>
                <w:rFonts w:ascii="Arial" w:hAnsi="Arial" w:cs="Arial"/>
                <w:color w:val="auto"/>
                <w:sz w:val="20"/>
                <w:szCs w:val="20"/>
              </w:rPr>
            </w:pPr>
            <w:r w:rsidRPr="00DF63F5">
              <w:rPr>
                <w:rFonts w:ascii="Arial" w:hAnsi="Arial" w:cs="Arial"/>
                <w:color w:val="auto"/>
                <w:sz w:val="20"/>
                <w:szCs w:val="20"/>
              </w:rPr>
              <w:t xml:space="preserve">- </w:t>
            </w:r>
            <w:r w:rsidR="00142A51" w:rsidRPr="00DF63F5">
              <w:rPr>
                <w:rFonts w:ascii="Arial" w:hAnsi="Arial" w:cs="Arial"/>
                <w:color w:val="auto"/>
                <w:sz w:val="20"/>
                <w:szCs w:val="20"/>
              </w:rPr>
              <w:t xml:space="preserve">zaprojektować wykonanie </w:t>
            </w:r>
            <w:r w:rsidRPr="00DF63F5">
              <w:rPr>
                <w:rFonts w:ascii="Arial" w:hAnsi="Arial" w:cs="Arial"/>
                <w:color w:val="auto"/>
                <w:sz w:val="20"/>
                <w:szCs w:val="20"/>
              </w:rPr>
              <w:t>badania rentgenowskie</w:t>
            </w:r>
            <w:r w:rsidR="00142A51" w:rsidRPr="00DF63F5">
              <w:rPr>
                <w:rFonts w:ascii="Arial" w:hAnsi="Arial" w:cs="Arial"/>
                <w:color w:val="auto"/>
                <w:sz w:val="20"/>
                <w:szCs w:val="20"/>
              </w:rPr>
              <w:t>go</w:t>
            </w:r>
            <w:r w:rsidRPr="00DF63F5">
              <w:rPr>
                <w:rFonts w:ascii="Arial" w:hAnsi="Arial" w:cs="Arial"/>
                <w:color w:val="auto"/>
                <w:sz w:val="20"/>
                <w:szCs w:val="20"/>
              </w:rPr>
              <w:t xml:space="preserve"> zgodnie z obowiązującymi proced</w:t>
            </w:r>
            <w:r w:rsidR="00142A51" w:rsidRPr="00DF63F5">
              <w:rPr>
                <w:rFonts w:ascii="Arial" w:hAnsi="Arial" w:cs="Arial"/>
                <w:color w:val="auto"/>
                <w:sz w:val="20"/>
                <w:szCs w:val="20"/>
              </w:rPr>
              <w:t>urami wzorcowymi i standardami</w:t>
            </w:r>
          </w:p>
          <w:p w:rsidR="0044732D" w:rsidRPr="00DF63F5" w:rsidRDefault="00242F19" w:rsidP="00236F2B">
            <w:pPr>
              <w:rPr>
                <w:rFonts w:ascii="Arial" w:hAnsi="Arial" w:cs="Arial"/>
                <w:color w:val="auto"/>
                <w:sz w:val="20"/>
                <w:szCs w:val="20"/>
              </w:rPr>
            </w:pPr>
            <w:r w:rsidRPr="00DF63F5">
              <w:rPr>
                <w:rFonts w:ascii="Arial" w:hAnsi="Arial" w:cs="Arial"/>
                <w:color w:val="auto"/>
                <w:sz w:val="20"/>
                <w:szCs w:val="20"/>
              </w:rPr>
              <w:t xml:space="preserve">- ocenić wartość techniczną </w:t>
            </w:r>
            <w:r w:rsidRPr="00DF63F5">
              <w:rPr>
                <w:rFonts w:ascii="Arial" w:hAnsi="Arial" w:cs="Arial"/>
                <w:color w:val="auto"/>
                <w:sz w:val="20"/>
                <w:szCs w:val="20"/>
              </w:rPr>
              <w:lastRenderedPageBreak/>
              <w:t>i diagnostyczną obrazów w poszczególny</w:t>
            </w:r>
            <w:r w:rsidR="00142A51" w:rsidRPr="00DF63F5">
              <w:rPr>
                <w:rFonts w:ascii="Arial" w:hAnsi="Arial" w:cs="Arial"/>
                <w:color w:val="auto"/>
                <w:sz w:val="20"/>
                <w:szCs w:val="20"/>
              </w:rPr>
              <w:t xml:space="preserve">ch badaniach rentgenowskich </w:t>
            </w:r>
          </w:p>
          <w:p w:rsidR="00242F19" w:rsidRPr="00DF63F5" w:rsidRDefault="00142A51" w:rsidP="00236F2B">
            <w:pPr>
              <w:spacing w:before="20"/>
              <w:rPr>
                <w:rFonts w:ascii="Arial" w:hAnsi="Arial" w:cs="Arial"/>
                <w:color w:val="auto"/>
                <w:sz w:val="20"/>
                <w:szCs w:val="20"/>
              </w:rPr>
            </w:pPr>
            <w:r w:rsidRPr="00DF63F5">
              <w:rPr>
                <w:rFonts w:ascii="Arial" w:hAnsi="Arial" w:cs="Arial"/>
                <w:color w:val="auto"/>
                <w:sz w:val="20"/>
                <w:szCs w:val="20"/>
              </w:rPr>
              <w:t xml:space="preserve">- przeanalizować warunki prawidłowej cyfrowej obróbki badania </w:t>
            </w:r>
          </w:p>
          <w:p w:rsidR="00242F19" w:rsidRPr="00DF63F5" w:rsidRDefault="008E21B1" w:rsidP="00236F2B">
            <w:pPr>
              <w:rPr>
                <w:rFonts w:ascii="Arial" w:hAnsi="Arial" w:cs="Arial"/>
                <w:color w:val="auto"/>
                <w:sz w:val="20"/>
                <w:szCs w:val="20"/>
              </w:rPr>
            </w:pPr>
            <w:r w:rsidRPr="00DF63F5">
              <w:rPr>
                <w:rFonts w:ascii="Arial" w:hAnsi="Arial" w:cs="Arial"/>
                <w:color w:val="auto"/>
                <w:sz w:val="20"/>
                <w:szCs w:val="20"/>
              </w:rPr>
              <w:t>- ocenić prawidłowość dokumentacji medycznej wykonanej</w:t>
            </w:r>
            <w:r w:rsidR="00242F19" w:rsidRPr="00DF63F5">
              <w:rPr>
                <w:rFonts w:ascii="Arial" w:hAnsi="Arial" w:cs="Arial"/>
                <w:color w:val="auto"/>
                <w:sz w:val="20"/>
                <w:szCs w:val="20"/>
              </w:rPr>
              <w:t xml:space="preserve"> na kliszach termoczułych lu</w:t>
            </w:r>
            <w:r w:rsidR="00142A51" w:rsidRPr="00DF63F5">
              <w:rPr>
                <w:rFonts w:ascii="Arial" w:hAnsi="Arial" w:cs="Arial"/>
                <w:color w:val="auto"/>
                <w:sz w:val="20"/>
                <w:szCs w:val="20"/>
              </w:rPr>
              <w:t xml:space="preserve">b nośnikach elektronicznych </w:t>
            </w:r>
          </w:p>
          <w:p w:rsidR="00242F19" w:rsidRPr="00DF63F5" w:rsidRDefault="00242F19" w:rsidP="00236F2B">
            <w:pPr>
              <w:rPr>
                <w:rFonts w:ascii="Arial" w:hAnsi="Arial" w:cs="Arial"/>
                <w:color w:val="auto"/>
                <w:sz w:val="20"/>
                <w:szCs w:val="20"/>
              </w:rPr>
            </w:pPr>
            <w:r w:rsidRPr="00DF63F5">
              <w:rPr>
                <w:rFonts w:ascii="Arial" w:hAnsi="Arial" w:cs="Arial"/>
                <w:color w:val="auto"/>
                <w:sz w:val="20"/>
                <w:szCs w:val="20"/>
              </w:rPr>
              <w:t xml:space="preserve">- </w:t>
            </w:r>
            <w:r w:rsidR="00142A51" w:rsidRPr="00DF63F5">
              <w:rPr>
                <w:rFonts w:ascii="Arial" w:hAnsi="Arial" w:cs="Arial"/>
                <w:color w:val="auto"/>
                <w:sz w:val="20"/>
                <w:szCs w:val="20"/>
              </w:rPr>
              <w:t>ocenić skuteczność stosowania</w:t>
            </w:r>
            <w:r w:rsidRPr="00DF63F5">
              <w:rPr>
                <w:rFonts w:ascii="Arial" w:hAnsi="Arial" w:cs="Arial"/>
                <w:color w:val="auto"/>
                <w:sz w:val="20"/>
                <w:szCs w:val="20"/>
              </w:rPr>
              <w:t xml:space="preserve"> zasady ochrony radiologi</w:t>
            </w:r>
            <w:r w:rsidR="00142A51" w:rsidRPr="00DF63F5">
              <w:rPr>
                <w:rFonts w:ascii="Arial" w:hAnsi="Arial" w:cs="Arial"/>
                <w:color w:val="auto"/>
                <w:sz w:val="20"/>
                <w:szCs w:val="20"/>
              </w:rPr>
              <w:t xml:space="preserve">cznej </w:t>
            </w:r>
          </w:p>
          <w:p w:rsidR="0019539B" w:rsidRPr="00DF63F5" w:rsidRDefault="0019539B" w:rsidP="00236F2B">
            <w:pPr>
              <w:spacing w:before="20"/>
              <w:rPr>
                <w:rFonts w:ascii="Arial" w:hAnsi="Arial" w:cs="Arial"/>
                <w:color w:val="auto"/>
                <w:sz w:val="20"/>
                <w:szCs w:val="20"/>
              </w:rPr>
            </w:pPr>
            <w:r w:rsidRPr="00DF63F5">
              <w:rPr>
                <w:rFonts w:ascii="Arial" w:hAnsi="Arial" w:cs="Arial"/>
                <w:color w:val="auto"/>
                <w:sz w:val="20"/>
                <w:szCs w:val="20"/>
              </w:rPr>
              <w:t xml:space="preserve">- </w:t>
            </w:r>
            <w:r w:rsidR="00FD31E7" w:rsidRPr="00DF63F5">
              <w:rPr>
                <w:rFonts w:ascii="Arial" w:hAnsi="Arial" w:cs="Arial"/>
                <w:color w:val="auto"/>
                <w:sz w:val="20"/>
                <w:szCs w:val="20"/>
              </w:rPr>
              <w:t xml:space="preserve">określić dawki promieniowania, jakie otrzymuje pacjent podczas badań </w:t>
            </w:r>
          </w:p>
        </w:tc>
        <w:tc>
          <w:tcPr>
            <w:tcW w:w="1357" w:type="dxa"/>
          </w:tcPr>
          <w:p w:rsidR="0044732D" w:rsidRPr="00DF63F5" w:rsidRDefault="00542D50" w:rsidP="00236F2B">
            <w:pPr>
              <w:rPr>
                <w:rFonts w:ascii="Arial" w:hAnsi="Arial" w:cs="Arial"/>
                <w:color w:val="auto"/>
                <w:sz w:val="20"/>
                <w:szCs w:val="20"/>
              </w:rPr>
            </w:pPr>
            <w:r w:rsidRPr="00DF63F5">
              <w:rPr>
                <w:rFonts w:ascii="Arial" w:hAnsi="Arial" w:cs="Arial"/>
                <w:color w:val="auto"/>
                <w:sz w:val="20"/>
                <w:szCs w:val="20"/>
              </w:rPr>
              <w:lastRenderedPageBreak/>
              <w:t>Semestr I</w:t>
            </w:r>
          </w:p>
          <w:p w:rsidR="00542D50" w:rsidRPr="00DF63F5" w:rsidRDefault="00542D50" w:rsidP="00236F2B">
            <w:pPr>
              <w:rPr>
                <w:rFonts w:ascii="Arial" w:hAnsi="Arial" w:cs="Arial"/>
                <w:color w:val="auto"/>
                <w:sz w:val="20"/>
                <w:szCs w:val="20"/>
              </w:rPr>
            </w:pPr>
          </w:p>
          <w:p w:rsidR="00542D50" w:rsidRPr="00DF63F5" w:rsidRDefault="00542D50" w:rsidP="00236F2B">
            <w:pPr>
              <w:rPr>
                <w:rFonts w:ascii="Arial" w:hAnsi="Arial" w:cs="Arial"/>
                <w:color w:val="auto"/>
                <w:sz w:val="20"/>
                <w:szCs w:val="20"/>
              </w:rPr>
            </w:pPr>
          </w:p>
        </w:tc>
      </w:tr>
      <w:tr w:rsidR="0044732D" w:rsidRPr="00DF63F5" w:rsidTr="00E02897">
        <w:tc>
          <w:tcPr>
            <w:tcW w:w="1974" w:type="dxa"/>
            <w:vMerge/>
          </w:tcPr>
          <w:p w:rsidR="0044732D" w:rsidRPr="00DF63F5" w:rsidRDefault="0044732D" w:rsidP="00236F2B">
            <w:pPr>
              <w:rPr>
                <w:rFonts w:ascii="Arial" w:hAnsi="Arial" w:cs="Arial"/>
                <w:color w:val="auto"/>
                <w:sz w:val="20"/>
                <w:szCs w:val="20"/>
              </w:rPr>
            </w:pPr>
          </w:p>
        </w:tc>
        <w:tc>
          <w:tcPr>
            <w:tcW w:w="2997" w:type="dxa"/>
          </w:tcPr>
          <w:p w:rsidR="0044732D" w:rsidRPr="00DF63F5" w:rsidRDefault="00142A51" w:rsidP="00236F2B">
            <w:pPr>
              <w:rPr>
                <w:rFonts w:ascii="Arial" w:hAnsi="Arial" w:cs="Arial"/>
                <w:color w:val="auto"/>
                <w:sz w:val="20"/>
                <w:szCs w:val="20"/>
              </w:rPr>
            </w:pPr>
            <w:r w:rsidRPr="00DF63F5">
              <w:rPr>
                <w:rFonts w:ascii="Arial" w:hAnsi="Arial" w:cs="Arial"/>
                <w:color w:val="auto"/>
                <w:sz w:val="20"/>
                <w:szCs w:val="20"/>
              </w:rPr>
              <w:t>3.Rentgenografia</w:t>
            </w:r>
            <w:r w:rsidR="00B912F2" w:rsidRPr="00DF63F5">
              <w:rPr>
                <w:rFonts w:ascii="Arial" w:hAnsi="Arial" w:cs="Arial"/>
                <w:color w:val="auto"/>
                <w:sz w:val="20"/>
                <w:szCs w:val="20"/>
              </w:rPr>
              <w:t xml:space="preserve"> z użyciem środka cieniującego </w:t>
            </w:r>
            <w:r w:rsidRPr="00DF63F5">
              <w:rPr>
                <w:rFonts w:ascii="Arial" w:hAnsi="Arial" w:cs="Arial"/>
                <w:color w:val="auto"/>
                <w:sz w:val="20"/>
                <w:szCs w:val="20"/>
              </w:rPr>
              <w:t>i rentgenoskopia</w:t>
            </w:r>
            <w:r w:rsidR="005C07FF" w:rsidRPr="00DF63F5">
              <w:rPr>
                <w:rFonts w:ascii="Arial" w:hAnsi="Arial" w:cs="Arial"/>
                <w:color w:val="auto"/>
                <w:sz w:val="20"/>
                <w:szCs w:val="20"/>
              </w:rPr>
              <w:t>:</w:t>
            </w:r>
          </w:p>
          <w:p w:rsidR="005C07FF" w:rsidRPr="00DF63F5" w:rsidRDefault="005C07FF" w:rsidP="00236F2B">
            <w:pPr>
              <w:rPr>
                <w:rFonts w:ascii="Arial" w:hAnsi="Arial" w:cs="Arial"/>
                <w:color w:val="auto"/>
                <w:sz w:val="20"/>
                <w:szCs w:val="20"/>
              </w:rPr>
            </w:pPr>
            <w:r w:rsidRPr="00DF63F5">
              <w:rPr>
                <w:rFonts w:ascii="Arial" w:hAnsi="Arial" w:cs="Arial"/>
                <w:color w:val="auto"/>
                <w:sz w:val="20"/>
                <w:szCs w:val="20"/>
              </w:rPr>
              <w:t>- klatka piersiowa</w:t>
            </w:r>
          </w:p>
          <w:p w:rsidR="005C07FF" w:rsidRPr="00DF63F5" w:rsidRDefault="005C07FF" w:rsidP="00236F2B">
            <w:pPr>
              <w:rPr>
                <w:rFonts w:ascii="Arial" w:hAnsi="Arial" w:cs="Arial"/>
                <w:color w:val="auto"/>
                <w:sz w:val="20"/>
                <w:szCs w:val="20"/>
              </w:rPr>
            </w:pPr>
            <w:r w:rsidRPr="00DF63F5">
              <w:rPr>
                <w:rFonts w:ascii="Arial" w:hAnsi="Arial" w:cs="Arial"/>
                <w:color w:val="auto"/>
                <w:sz w:val="20"/>
                <w:szCs w:val="20"/>
              </w:rPr>
              <w:t xml:space="preserve">- jama brzuszna </w:t>
            </w:r>
          </w:p>
        </w:tc>
        <w:tc>
          <w:tcPr>
            <w:tcW w:w="1370" w:type="dxa"/>
          </w:tcPr>
          <w:p w:rsidR="0044732D" w:rsidRPr="00DF63F5" w:rsidRDefault="0044732D" w:rsidP="00236F2B">
            <w:pPr>
              <w:rPr>
                <w:rFonts w:ascii="Arial" w:hAnsi="Arial" w:cs="Arial"/>
                <w:color w:val="auto"/>
                <w:sz w:val="20"/>
                <w:szCs w:val="20"/>
              </w:rPr>
            </w:pPr>
          </w:p>
        </w:tc>
        <w:tc>
          <w:tcPr>
            <w:tcW w:w="3051" w:type="dxa"/>
          </w:tcPr>
          <w:p w:rsidR="00142A51" w:rsidRPr="00DF63F5" w:rsidRDefault="007F4ECE" w:rsidP="00236F2B">
            <w:pPr>
              <w:spacing w:before="20"/>
              <w:rPr>
                <w:rFonts w:ascii="Arial" w:hAnsi="Arial" w:cs="Arial"/>
                <w:color w:val="auto"/>
                <w:sz w:val="20"/>
                <w:szCs w:val="20"/>
              </w:rPr>
            </w:pPr>
            <w:r w:rsidRPr="00DF63F5">
              <w:rPr>
                <w:rFonts w:ascii="Arial" w:hAnsi="Arial" w:cs="Arial"/>
                <w:color w:val="auto"/>
                <w:sz w:val="20"/>
                <w:szCs w:val="20"/>
              </w:rPr>
              <w:t xml:space="preserve">- </w:t>
            </w:r>
            <w:r w:rsidR="00142A51" w:rsidRPr="00DF63F5">
              <w:rPr>
                <w:rFonts w:ascii="Arial" w:hAnsi="Arial" w:cs="Arial"/>
                <w:color w:val="auto"/>
                <w:sz w:val="20"/>
                <w:szCs w:val="20"/>
              </w:rPr>
              <w:t>wymienić wskazania i przeciwwskazania do badań</w:t>
            </w:r>
            <w:r w:rsidR="008E21B1" w:rsidRPr="00DF63F5">
              <w:rPr>
                <w:rFonts w:ascii="Arial" w:hAnsi="Arial" w:cs="Arial"/>
                <w:color w:val="auto"/>
                <w:sz w:val="20"/>
                <w:szCs w:val="20"/>
              </w:rPr>
              <w:t xml:space="preserve"> z użyciem środka cieniującego z zakresu</w:t>
            </w:r>
            <w:r w:rsidR="00142A51" w:rsidRPr="00DF63F5">
              <w:rPr>
                <w:rFonts w:ascii="Arial" w:hAnsi="Arial" w:cs="Arial"/>
                <w:color w:val="auto"/>
                <w:sz w:val="20"/>
                <w:szCs w:val="20"/>
              </w:rPr>
              <w:t xml:space="preserve">: rentgenografia, rentgenoskopia </w:t>
            </w:r>
          </w:p>
          <w:p w:rsidR="008E21B1" w:rsidRPr="00DF63F5" w:rsidRDefault="008E21B1" w:rsidP="00236F2B">
            <w:pPr>
              <w:spacing w:before="20"/>
              <w:rPr>
                <w:rFonts w:ascii="Arial" w:hAnsi="Arial" w:cs="Arial"/>
                <w:color w:val="auto"/>
                <w:sz w:val="20"/>
                <w:szCs w:val="20"/>
              </w:rPr>
            </w:pPr>
            <w:r w:rsidRPr="00DF63F5">
              <w:rPr>
                <w:rFonts w:ascii="Arial" w:hAnsi="Arial" w:cs="Arial"/>
                <w:color w:val="auto"/>
                <w:sz w:val="20"/>
                <w:szCs w:val="20"/>
              </w:rPr>
              <w:t>- wymienić środki cieniujące stosowane w rentgenografii i rentgenoskopii</w:t>
            </w:r>
          </w:p>
          <w:p w:rsidR="008E21B1" w:rsidRPr="00DF63F5" w:rsidRDefault="008E21B1" w:rsidP="00236F2B">
            <w:pPr>
              <w:spacing w:before="20"/>
              <w:rPr>
                <w:rFonts w:ascii="Arial" w:hAnsi="Arial" w:cs="Arial"/>
                <w:color w:val="auto"/>
                <w:sz w:val="20"/>
                <w:szCs w:val="20"/>
              </w:rPr>
            </w:pPr>
            <w:r w:rsidRPr="00DF63F5">
              <w:rPr>
                <w:rFonts w:ascii="Arial" w:hAnsi="Arial" w:cs="Arial"/>
                <w:color w:val="auto"/>
                <w:sz w:val="20"/>
                <w:szCs w:val="20"/>
              </w:rPr>
              <w:t>- określić drogi podania środków cieniujących stosowanych w rentgenografii i rentgenoskopii</w:t>
            </w:r>
          </w:p>
          <w:p w:rsidR="008E21B1" w:rsidRPr="00DF63F5" w:rsidRDefault="008E21B1" w:rsidP="00236F2B">
            <w:pPr>
              <w:spacing w:before="20"/>
              <w:rPr>
                <w:rFonts w:ascii="Arial" w:hAnsi="Arial" w:cs="Arial"/>
                <w:color w:val="auto"/>
                <w:sz w:val="20"/>
                <w:szCs w:val="20"/>
              </w:rPr>
            </w:pPr>
            <w:r w:rsidRPr="00DF63F5">
              <w:rPr>
                <w:rFonts w:ascii="Arial" w:hAnsi="Arial" w:cs="Arial"/>
                <w:color w:val="auto"/>
                <w:sz w:val="20"/>
                <w:szCs w:val="20"/>
              </w:rPr>
              <w:t>- podać zastosowanie środków cieniujących do poszczególnych badań z zakresu rentgenografii i rentgenoskopii</w:t>
            </w:r>
          </w:p>
          <w:p w:rsidR="00142A51" w:rsidRPr="00DF63F5" w:rsidRDefault="00142A51" w:rsidP="00236F2B">
            <w:pPr>
              <w:spacing w:before="20"/>
              <w:rPr>
                <w:rFonts w:ascii="Arial" w:hAnsi="Arial" w:cs="Arial"/>
                <w:color w:val="auto"/>
                <w:sz w:val="20"/>
                <w:szCs w:val="20"/>
              </w:rPr>
            </w:pPr>
            <w:r w:rsidRPr="00DF63F5">
              <w:rPr>
                <w:rFonts w:ascii="Arial" w:hAnsi="Arial" w:cs="Arial"/>
                <w:color w:val="auto"/>
                <w:sz w:val="20"/>
                <w:szCs w:val="20"/>
              </w:rPr>
              <w:t xml:space="preserve">- relacjonować przebieg badań </w:t>
            </w:r>
            <w:r w:rsidR="008E21B1" w:rsidRPr="00DF63F5">
              <w:rPr>
                <w:rFonts w:ascii="Arial" w:hAnsi="Arial" w:cs="Arial"/>
                <w:color w:val="auto"/>
                <w:sz w:val="20"/>
                <w:szCs w:val="20"/>
              </w:rPr>
              <w:t xml:space="preserve">z użyciem środka cieniującego </w:t>
            </w:r>
            <w:r w:rsidRPr="00DF63F5">
              <w:rPr>
                <w:rFonts w:ascii="Arial" w:hAnsi="Arial" w:cs="Arial"/>
                <w:color w:val="auto"/>
                <w:sz w:val="20"/>
                <w:szCs w:val="20"/>
              </w:rPr>
              <w:t>z zakresu rentgenografii i rentgenoskopii</w:t>
            </w:r>
          </w:p>
          <w:p w:rsidR="00142A51" w:rsidRPr="00DF63F5" w:rsidRDefault="00142A51" w:rsidP="00236F2B">
            <w:pPr>
              <w:spacing w:before="20"/>
              <w:rPr>
                <w:rFonts w:ascii="Arial" w:hAnsi="Arial" w:cs="Arial"/>
                <w:color w:val="auto"/>
                <w:sz w:val="20"/>
                <w:szCs w:val="20"/>
              </w:rPr>
            </w:pPr>
            <w:r w:rsidRPr="00DF63F5">
              <w:rPr>
                <w:rFonts w:ascii="Arial" w:hAnsi="Arial" w:cs="Arial"/>
                <w:color w:val="auto"/>
                <w:sz w:val="20"/>
                <w:szCs w:val="20"/>
              </w:rPr>
              <w:t xml:space="preserve">- opisać ułożenia i projekcje podstawowe i uzupełniające, w tym przebieg promienia </w:t>
            </w:r>
            <w:r w:rsidRPr="00DF63F5">
              <w:rPr>
                <w:rFonts w:ascii="Arial" w:hAnsi="Arial" w:cs="Arial"/>
                <w:color w:val="auto"/>
                <w:sz w:val="20"/>
                <w:szCs w:val="20"/>
              </w:rPr>
              <w:lastRenderedPageBreak/>
              <w:t>centralnego stosowane w rentgenografii i rentgenoskopii, w tym z użyciem środka cieniującego</w:t>
            </w:r>
          </w:p>
          <w:p w:rsidR="00142A51" w:rsidRPr="00DF63F5" w:rsidRDefault="00142A51" w:rsidP="00236F2B">
            <w:pPr>
              <w:spacing w:before="20"/>
              <w:rPr>
                <w:rFonts w:ascii="Arial" w:hAnsi="Arial" w:cs="Arial"/>
                <w:color w:val="auto"/>
                <w:sz w:val="20"/>
                <w:szCs w:val="20"/>
              </w:rPr>
            </w:pPr>
            <w:r w:rsidRPr="00DF63F5">
              <w:rPr>
                <w:rFonts w:ascii="Arial" w:hAnsi="Arial" w:cs="Arial"/>
                <w:color w:val="auto"/>
                <w:sz w:val="20"/>
                <w:szCs w:val="20"/>
              </w:rPr>
              <w:t>- opisać zasady ochrony radiologicznej</w:t>
            </w:r>
          </w:p>
          <w:p w:rsidR="00142A51" w:rsidRPr="00DF63F5" w:rsidRDefault="00142A51" w:rsidP="00236F2B">
            <w:pPr>
              <w:spacing w:before="20"/>
              <w:rPr>
                <w:rFonts w:ascii="Arial" w:hAnsi="Arial" w:cs="Arial"/>
                <w:color w:val="auto"/>
                <w:sz w:val="20"/>
                <w:szCs w:val="20"/>
              </w:rPr>
            </w:pPr>
            <w:r w:rsidRPr="00DF63F5">
              <w:rPr>
                <w:rFonts w:ascii="Arial" w:hAnsi="Arial" w:cs="Arial"/>
                <w:color w:val="auto"/>
                <w:sz w:val="20"/>
                <w:szCs w:val="20"/>
              </w:rPr>
              <w:t xml:space="preserve">- dobrać sposoby i zakres działań zawodowych w stosunku do dziecka </w:t>
            </w:r>
          </w:p>
          <w:p w:rsidR="00142A51" w:rsidRPr="00DF63F5" w:rsidRDefault="00290B05" w:rsidP="00236F2B">
            <w:pPr>
              <w:spacing w:before="20"/>
              <w:rPr>
                <w:rFonts w:ascii="Arial" w:hAnsi="Arial" w:cs="Arial"/>
                <w:color w:val="auto"/>
                <w:sz w:val="20"/>
                <w:szCs w:val="20"/>
              </w:rPr>
            </w:pPr>
            <w:r w:rsidRPr="00DF63F5">
              <w:rPr>
                <w:rFonts w:ascii="Arial" w:hAnsi="Arial" w:cs="Arial"/>
                <w:color w:val="auto"/>
                <w:sz w:val="20"/>
                <w:szCs w:val="20"/>
              </w:rPr>
              <w:t>- dobrać</w:t>
            </w:r>
            <w:r w:rsidR="00142A51" w:rsidRPr="00DF63F5">
              <w:rPr>
                <w:rFonts w:ascii="Arial" w:hAnsi="Arial" w:cs="Arial"/>
                <w:color w:val="auto"/>
                <w:sz w:val="20"/>
                <w:szCs w:val="20"/>
              </w:rPr>
              <w:t xml:space="preserve"> sposoby i zakres działań zawodowych w stosunku do pacjenta dorosłego </w:t>
            </w:r>
          </w:p>
          <w:p w:rsidR="00142A51" w:rsidRPr="00DF63F5" w:rsidRDefault="00142A51" w:rsidP="00236F2B">
            <w:pPr>
              <w:spacing w:before="20"/>
              <w:rPr>
                <w:rFonts w:ascii="Arial" w:hAnsi="Arial" w:cs="Arial"/>
                <w:color w:val="auto"/>
                <w:sz w:val="20"/>
                <w:szCs w:val="20"/>
              </w:rPr>
            </w:pPr>
            <w:r w:rsidRPr="00DF63F5">
              <w:rPr>
                <w:rFonts w:ascii="Arial" w:hAnsi="Arial" w:cs="Arial"/>
                <w:color w:val="auto"/>
                <w:sz w:val="20"/>
                <w:szCs w:val="20"/>
              </w:rPr>
              <w:t>- omówić przygotowanie dalsze i bliższe pacjenta do poszczególnych proce</w:t>
            </w:r>
            <w:r w:rsidR="00FA4763" w:rsidRPr="00DF63F5">
              <w:rPr>
                <w:rFonts w:ascii="Arial" w:hAnsi="Arial" w:cs="Arial"/>
                <w:color w:val="auto"/>
                <w:sz w:val="20"/>
                <w:szCs w:val="20"/>
              </w:rPr>
              <w:t>dur z zakresu rentgenografii z użyciem środka cieniującego i rentgenoskopii</w:t>
            </w:r>
          </w:p>
          <w:p w:rsidR="00142A51" w:rsidRPr="00DF63F5" w:rsidRDefault="00142A51" w:rsidP="00236F2B">
            <w:pPr>
              <w:spacing w:before="20"/>
              <w:rPr>
                <w:rFonts w:ascii="Arial" w:hAnsi="Arial" w:cs="Arial"/>
                <w:color w:val="auto"/>
                <w:sz w:val="20"/>
                <w:szCs w:val="20"/>
              </w:rPr>
            </w:pPr>
            <w:r w:rsidRPr="00DF63F5">
              <w:rPr>
                <w:rFonts w:ascii="Arial" w:hAnsi="Arial" w:cs="Arial"/>
                <w:color w:val="auto"/>
                <w:sz w:val="20"/>
                <w:szCs w:val="20"/>
              </w:rPr>
              <w:t>- opisać przygotowan</w:t>
            </w:r>
            <w:r w:rsidR="00FA4763" w:rsidRPr="00DF63F5">
              <w:rPr>
                <w:rFonts w:ascii="Arial" w:hAnsi="Arial" w:cs="Arial"/>
                <w:color w:val="auto"/>
                <w:sz w:val="20"/>
                <w:szCs w:val="20"/>
              </w:rPr>
              <w:t xml:space="preserve">ie bliższe i dalsze pacjenta do </w:t>
            </w:r>
            <w:r w:rsidRPr="00DF63F5">
              <w:rPr>
                <w:rFonts w:ascii="Arial" w:hAnsi="Arial" w:cs="Arial"/>
                <w:color w:val="auto"/>
                <w:sz w:val="20"/>
                <w:szCs w:val="20"/>
              </w:rPr>
              <w:t xml:space="preserve">badań z zakresu rentgenografii i rentgenoskopii </w:t>
            </w:r>
          </w:p>
          <w:p w:rsidR="00142A51" w:rsidRPr="00DF63F5" w:rsidRDefault="00142A51" w:rsidP="00236F2B">
            <w:pPr>
              <w:spacing w:before="20"/>
              <w:rPr>
                <w:rFonts w:ascii="Arial" w:hAnsi="Arial" w:cs="Arial"/>
                <w:color w:val="auto"/>
                <w:sz w:val="20"/>
                <w:szCs w:val="20"/>
              </w:rPr>
            </w:pPr>
            <w:r w:rsidRPr="00DF63F5">
              <w:rPr>
                <w:rFonts w:ascii="Arial" w:hAnsi="Arial" w:cs="Arial"/>
                <w:color w:val="auto"/>
                <w:sz w:val="20"/>
                <w:szCs w:val="20"/>
              </w:rPr>
              <w:t xml:space="preserve">- wymienić zasady komunikacji interpersonalnej </w:t>
            </w:r>
          </w:p>
          <w:p w:rsidR="00142A51" w:rsidRPr="00DF63F5" w:rsidRDefault="00142A51" w:rsidP="00236F2B">
            <w:pPr>
              <w:spacing w:before="20"/>
              <w:rPr>
                <w:rFonts w:ascii="Arial" w:hAnsi="Arial" w:cs="Arial"/>
                <w:color w:val="auto"/>
                <w:sz w:val="20"/>
                <w:szCs w:val="20"/>
              </w:rPr>
            </w:pPr>
            <w:r w:rsidRPr="00DF63F5">
              <w:rPr>
                <w:rFonts w:ascii="Arial" w:hAnsi="Arial" w:cs="Arial"/>
                <w:color w:val="auto"/>
                <w:sz w:val="20"/>
                <w:szCs w:val="20"/>
              </w:rPr>
              <w:t xml:space="preserve">- omówić metody i techniki badań </w:t>
            </w:r>
            <w:r w:rsidR="00FA4763" w:rsidRPr="00DF63F5">
              <w:rPr>
                <w:rFonts w:ascii="Arial" w:hAnsi="Arial" w:cs="Arial"/>
                <w:color w:val="auto"/>
                <w:sz w:val="20"/>
                <w:szCs w:val="20"/>
              </w:rPr>
              <w:t>z użyciem środka cieniującego z zakresu rentgenografii i rentgenoskopii</w:t>
            </w:r>
          </w:p>
          <w:p w:rsidR="00142A51" w:rsidRPr="00DF63F5" w:rsidRDefault="00142A51" w:rsidP="00236F2B">
            <w:pPr>
              <w:spacing w:before="20"/>
              <w:rPr>
                <w:rFonts w:ascii="Arial" w:hAnsi="Arial" w:cs="Arial"/>
                <w:color w:val="auto"/>
                <w:sz w:val="20"/>
                <w:szCs w:val="20"/>
              </w:rPr>
            </w:pPr>
            <w:r w:rsidRPr="00DF63F5">
              <w:rPr>
                <w:rFonts w:ascii="Arial" w:hAnsi="Arial" w:cs="Arial"/>
                <w:color w:val="auto"/>
                <w:sz w:val="20"/>
                <w:szCs w:val="20"/>
              </w:rPr>
              <w:t xml:space="preserve">- stosować zasadę ALARA </w:t>
            </w:r>
          </w:p>
          <w:p w:rsidR="00142A51" w:rsidRPr="00DF63F5" w:rsidRDefault="00142A51" w:rsidP="00236F2B">
            <w:pPr>
              <w:spacing w:before="20"/>
              <w:rPr>
                <w:rFonts w:ascii="Arial" w:hAnsi="Arial" w:cs="Arial"/>
                <w:color w:val="auto"/>
                <w:sz w:val="20"/>
                <w:szCs w:val="20"/>
              </w:rPr>
            </w:pPr>
            <w:r w:rsidRPr="00DF63F5">
              <w:rPr>
                <w:rFonts w:ascii="Arial" w:hAnsi="Arial" w:cs="Arial"/>
                <w:color w:val="auto"/>
                <w:sz w:val="20"/>
                <w:szCs w:val="20"/>
              </w:rPr>
              <w:t>- dobrać środki ochrony radiologicznej pacjenta i personelu w radiodiagnostyce</w:t>
            </w:r>
          </w:p>
          <w:p w:rsidR="00142A51" w:rsidRPr="00DF63F5" w:rsidRDefault="00142A51" w:rsidP="00236F2B">
            <w:pPr>
              <w:spacing w:before="20"/>
              <w:rPr>
                <w:rFonts w:ascii="Arial" w:hAnsi="Arial" w:cs="Arial"/>
                <w:color w:val="auto"/>
                <w:sz w:val="20"/>
                <w:szCs w:val="20"/>
              </w:rPr>
            </w:pPr>
            <w:r w:rsidRPr="00DF63F5">
              <w:rPr>
                <w:rFonts w:ascii="Arial" w:hAnsi="Arial" w:cs="Arial"/>
                <w:color w:val="auto"/>
                <w:sz w:val="20"/>
                <w:szCs w:val="20"/>
              </w:rPr>
              <w:t xml:space="preserve">- przygotować stanowisko pracy w pracowni rentgenografii i rentgenoskopii, </w:t>
            </w:r>
          </w:p>
          <w:p w:rsidR="00142A51" w:rsidRPr="00DF63F5" w:rsidRDefault="00142A51" w:rsidP="00236F2B">
            <w:pPr>
              <w:spacing w:before="20"/>
              <w:rPr>
                <w:rFonts w:ascii="Arial" w:hAnsi="Arial" w:cs="Arial"/>
                <w:color w:val="auto"/>
                <w:sz w:val="20"/>
                <w:szCs w:val="20"/>
              </w:rPr>
            </w:pPr>
            <w:r w:rsidRPr="00DF63F5">
              <w:rPr>
                <w:rFonts w:ascii="Arial" w:hAnsi="Arial" w:cs="Arial"/>
                <w:color w:val="auto"/>
                <w:sz w:val="20"/>
                <w:szCs w:val="20"/>
              </w:rPr>
              <w:t xml:space="preserve">- zaprezentować poszczególneprojekcje zgodnie ze skierowaniem lekarskim i </w:t>
            </w:r>
            <w:r w:rsidRPr="00DF63F5">
              <w:rPr>
                <w:rFonts w:ascii="Arial" w:hAnsi="Arial" w:cs="Arial"/>
                <w:color w:val="auto"/>
                <w:sz w:val="20"/>
                <w:szCs w:val="20"/>
              </w:rPr>
              <w:lastRenderedPageBreak/>
              <w:t>potrzebami diagnostycznymi</w:t>
            </w:r>
          </w:p>
          <w:p w:rsidR="00FA4763" w:rsidRPr="00DF63F5" w:rsidRDefault="00142A51" w:rsidP="00236F2B">
            <w:pPr>
              <w:spacing w:before="20"/>
              <w:rPr>
                <w:rFonts w:ascii="Arial" w:hAnsi="Arial" w:cs="Arial"/>
                <w:color w:val="auto"/>
                <w:sz w:val="20"/>
                <w:szCs w:val="20"/>
              </w:rPr>
            </w:pPr>
            <w:r w:rsidRPr="00DF63F5">
              <w:rPr>
                <w:rFonts w:ascii="Arial" w:hAnsi="Arial" w:cs="Arial"/>
                <w:color w:val="auto"/>
                <w:sz w:val="20"/>
                <w:szCs w:val="20"/>
              </w:rPr>
              <w:t xml:space="preserve">- omówić parametry ekspozycji do badań </w:t>
            </w:r>
            <w:r w:rsidR="00FA4763" w:rsidRPr="00DF63F5">
              <w:rPr>
                <w:rFonts w:ascii="Arial" w:hAnsi="Arial" w:cs="Arial"/>
                <w:color w:val="auto"/>
                <w:sz w:val="20"/>
                <w:szCs w:val="20"/>
              </w:rPr>
              <w:t xml:space="preserve">z użyciem środka cieniującego </w:t>
            </w:r>
            <w:r w:rsidRPr="00DF63F5">
              <w:rPr>
                <w:rFonts w:ascii="Arial" w:hAnsi="Arial" w:cs="Arial"/>
                <w:color w:val="auto"/>
                <w:sz w:val="20"/>
                <w:szCs w:val="20"/>
              </w:rPr>
              <w:t>z zakresu</w:t>
            </w:r>
            <w:r w:rsidR="00FA4763" w:rsidRPr="00DF63F5">
              <w:rPr>
                <w:rFonts w:ascii="Arial" w:hAnsi="Arial" w:cs="Arial"/>
                <w:color w:val="auto"/>
                <w:sz w:val="20"/>
                <w:szCs w:val="20"/>
              </w:rPr>
              <w:t>rentgenografii i rentgenoskopii</w:t>
            </w:r>
          </w:p>
          <w:p w:rsidR="00142A51" w:rsidRPr="00DF63F5" w:rsidRDefault="00FA4763" w:rsidP="00236F2B">
            <w:pPr>
              <w:spacing w:before="20"/>
              <w:rPr>
                <w:rFonts w:ascii="Arial" w:hAnsi="Arial" w:cs="Arial"/>
                <w:color w:val="auto"/>
                <w:sz w:val="20"/>
                <w:szCs w:val="20"/>
              </w:rPr>
            </w:pPr>
            <w:r w:rsidRPr="00DF63F5">
              <w:rPr>
                <w:rFonts w:ascii="Arial" w:hAnsi="Arial" w:cs="Arial"/>
                <w:color w:val="auto"/>
                <w:sz w:val="20"/>
                <w:szCs w:val="20"/>
              </w:rPr>
              <w:t xml:space="preserve">- </w:t>
            </w:r>
            <w:r w:rsidR="00142A51" w:rsidRPr="00DF63F5">
              <w:rPr>
                <w:rFonts w:ascii="Arial" w:hAnsi="Arial" w:cs="Arial"/>
                <w:color w:val="auto"/>
                <w:sz w:val="20"/>
                <w:szCs w:val="20"/>
              </w:rPr>
              <w:t xml:space="preserve">omówić wykonanie badania z </w:t>
            </w:r>
            <w:r w:rsidRPr="00DF63F5">
              <w:rPr>
                <w:rFonts w:ascii="Arial" w:hAnsi="Arial" w:cs="Arial"/>
                <w:color w:val="auto"/>
                <w:sz w:val="20"/>
                <w:szCs w:val="20"/>
              </w:rPr>
              <w:t xml:space="preserve">użyciem środka cieniującego z </w:t>
            </w:r>
            <w:r w:rsidR="00142A51" w:rsidRPr="00DF63F5">
              <w:rPr>
                <w:rFonts w:ascii="Arial" w:hAnsi="Arial" w:cs="Arial"/>
                <w:color w:val="auto"/>
                <w:sz w:val="20"/>
                <w:szCs w:val="20"/>
              </w:rPr>
              <w:t>zakresu rentgenografii i rentgenoskopii zgodnie z obowiązującymi procedurami wzorcowymi i standardami</w:t>
            </w:r>
          </w:p>
          <w:p w:rsidR="00142A51" w:rsidRPr="00DF63F5" w:rsidRDefault="00142A51" w:rsidP="00236F2B">
            <w:pPr>
              <w:spacing w:before="20"/>
              <w:rPr>
                <w:rFonts w:ascii="Arial" w:hAnsi="Arial" w:cs="Arial"/>
                <w:color w:val="auto"/>
                <w:sz w:val="20"/>
                <w:szCs w:val="20"/>
              </w:rPr>
            </w:pPr>
            <w:r w:rsidRPr="00DF63F5">
              <w:rPr>
                <w:rFonts w:ascii="Arial" w:hAnsi="Arial" w:cs="Arial"/>
                <w:color w:val="auto"/>
                <w:sz w:val="20"/>
                <w:szCs w:val="20"/>
              </w:rPr>
              <w:t>- ocenić wartość techniczną i diagnostyczną obrazów w poszczególnych badaniach z zakresu rentgenografii i rentgenoskopii</w:t>
            </w:r>
          </w:p>
          <w:p w:rsidR="00142A51" w:rsidRPr="00DF63F5" w:rsidRDefault="00142A51" w:rsidP="00236F2B">
            <w:pPr>
              <w:spacing w:before="20"/>
              <w:rPr>
                <w:rFonts w:ascii="Arial" w:hAnsi="Arial" w:cs="Arial"/>
                <w:color w:val="auto"/>
                <w:sz w:val="20"/>
                <w:szCs w:val="20"/>
              </w:rPr>
            </w:pPr>
            <w:r w:rsidRPr="00DF63F5">
              <w:rPr>
                <w:rFonts w:ascii="Arial" w:hAnsi="Arial" w:cs="Arial"/>
                <w:color w:val="auto"/>
                <w:sz w:val="20"/>
                <w:szCs w:val="20"/>
              </w:rPr>
              <w:t xml:space="preserve">- omówić cyfrową obróbkę badania </w:t>
            </w:r>
          </w:p>
          <w:p w:rsidR="00142A51" w:rsidRPr="00DF63F5" w:rsidRDefault="00142A51" w:rsidP="00236F2B">
            <w:pPr>
              <w:spacing w:before="20"/>
              <w:rPr>
                <w:rFonts w:ascii="Arial" w:hAnsi="Arial" w:cs="Arial"/>
                <w:color w:val="auto"/>
                <w:sz w:val="20"/>
                <w:szCs w:val="20"/>
              </w:rPr>
            </w:pPr>
            <w:r w:rsidRPr="00DF63F5">
              <w:rPr>
                <w:rFonts w:ascii="Arial" w:hAnsi="Arial" w:cs="Arial"/>
                <w:color w:val="auto"/>
                <w:sz w:val="20"/>
                <w:szCs w:val="20"/>
              </w:rPr>
              <w:t xml:space="preserve">- omówić sposób prowadzenia dokumentacjimedycznej na kliszach termoczułych lub nośnikach elektronicznych </w:t>
            </w:r>
          </w:p>
          <w:p w:rsidR="00142A51" w:rsidRPr="00DF63F5" w:rsidRDefault="00142A51" w:rsidP="00236F2B">
            <w:pPr>
              <w:spacing w:before="20"/>
              <w:rPr>
                <w:rFonts w:ascii="Arial" w:hAnsi="Arial" w:cs="Arial"/>
                <w:color w:val="auto"/>
                <w:sz w:val="20"/>
                <w:szCs w:val="20"/>
              </w:rPr>
            </w:pPr>
            <w:r w:rsidRPr="00DF63F5">
              <w:rPr>
                <w:rFonts w:ascii="Arial" w:hAnsi="Arial" w:cs="Arial"/>
                <w:color w:val="auto"/>
                <w:sz w:val="20"/>
                <w:szCs w:val="20"/>
              </w:rPr>
              <w:t>- omówić cechy, jakie powinien mieć obraz radiologiczny</w:t>
            </w:r>
            <w:r w:rsidR="00FA4763" w:rsidRPr="00DF63F5">
              <w:rPr>
                <w:rFonts w:ascii="Arial" w:hAnsi="Arial" w:cs="Arial"/>
                <w:color w:val="auto"/>
                <w:sz w:val="20"/>
                <w:szCs w:val="20"/>
              </w:rPr>
              <w:t xml:space="preserve"> z kontrastem</w:t>
            </w:r>
            <w:r w:rsidRPr="00DF63F5">
              <w:rPr>
                <w:rFonts w:ascii="Arial" w:hAnsi="Arial" w:cs="Arial"/>
                <w:color w:val="auto"/>
                <w:sz w:val="20"/>
                <w:szCs w:val="20"/>
              </w:rPr>
              <w:t xml:space="preserve"> (wynik badania), żeby mógł być przekazany lekarzowi do opisu</w:t>
            </w:r>
          </w:p>
          <w:p w:rsidR="00142A51" w:rsidRPr="00DF63F5" w:rsidRDefault="00142A51" w:rsidP="00236F2B">
            <w:pPr>
              <w:spacing w:before="20"/>
              <w:rPr>
                <w:rFonts w:ascii="Arial" w:hAnsi="Arial" w:cs="Arial"/>
                <w:color w:val="auto"/>
                <w:sz w:val="20"/>
                <w:szCs w:val="20"/>
              </w:rPr>
            </w:pPr>
            <w:r w:rsidRPr="00DF63F5">
              <w:rPr>
                <w:rFonts w:ascii="Arial" w:hAnsi="Arial" w:cs="Arial"/>
                <w:color w:val="auto"/>
                <w:sz w:val="20"/>
                <w:szCs w:val="20"/>
              </w:rPr>
              <w:t xml:space="preserve">- stosować zasady ochrony radiologicznej </w:t>
            </w:r>
          </w:p>
          <w:p w:rsidR="007F4ECE" w:rsidRPr="00DF63F5" w:rsidRDefault="00142A51" w:rsidP="00236F2B">
            <w:pPr>
              <w:spacing w:before="20"/>
              <w:rPr>
                <w:rFonts w:ascii="Arial" w:hAnsi="Arial" w:cs="Arial"/>
                <w:color w:val="auto"/>
                <w:sz w:val="20"/>
                <w:szCs w:val="20"/>
              </w:rPr>
            </w:pPr>
            <w:r w:rsidRPr="00DF63F5">
              <w:rPr>
                <w:rFonts w:ascii="Arial" w:hAnsi="Arial" w:cs="Arial"/>
                <w:color w:val="auto"/>
                <w:sz w:val="20"/>
                <w:szCs w:val="20"/>
              </w:rPr>
              <w:t>- zapisać wielkość dawki pochłoniętej w trakcie badań radiodiagnostycznych zgodnie z procedurami w przeznacz</w:t>
            </w:r>
            <w:r w:rsidR="00FA4763" w:rsidRPr="00DF63F5">
              <w:rPr>
                <w:rFonts w:ascii="Arial" w:hAnsi="Arial" w:cs="Arial"/>
                <w:color w:val="auto"/>
                <w:sz w:val="20"/>
                <w:szCs w:val="20"/>
              </w:rPr>
              <w:t xml:space="preserve">onej do tego celu dokumentacji </w:t>
            </w:r>
          </w:p>
          <w:p w:rsidR="008C7818" w:rsidRPr="00DF63F5" w:rsidRDefault="007F4ECE" w:rsidP="00236F2B">
            <w:pPr>
              <w:spacing w:before="20"/>
              <w:rPr>
                <w:rFonts w:ascii="Arial" w:hAnsi="Arial" w:cs="Arial"/>
                <w:color w:val="auto"/>
                <w:sz w:val="20"/>
                <w:szCs w:val="20"/>
              </w:rPr>
            </w:pPr>
            <w:r w:rsidRPr="00DF63F5">
              <w:rPr>
                <w:rFonts w:ascii="Arial" w:hAnsi="Arial" w:cs="Arial"/>
                <w:color w:val="auto"/>
                <w:sz w:val="20"/>
                <w:szCs w:val="20"/>
              </w:rPr>
              <w:t>- stosować zasady k</w:t>
            </w:r>
            <w:r w:rsidR="00FA4763" w:rsidRPr="00DF63F5">
              <w:rPr>
                <w:rFonts w:ascii="Arial" w:hAnsi="Arial" w:cs="Arial"/>
                <w:color w:val="auto"/>
                <w:sz w:val="20"/>
                <w:szCs w:val="20"/>
              </w:rPr>
              <w:t>omunikacji interpersonalnej</w:t>
            </w:r>
          </w:p>
          <w:p w:rsidR="005C07FF" w:rsidRPr="00DF63F5" w:rsidRDefault="009119A4" w:rsidP="00236F2B">
            <w:pPr>
              <w:rPr>
                <w:rFonts w:ascii="Arial" w:hAnsi="Arial" w:cs="Arial"/>
                <w:color w:val="auto"/>
                <w:sz w:val="20"/>
                <w:szCs w:val="20"/>
              </w:rPr>
            </w:pPr>
            <w:r w:rsidRPr="00DF63F5">
              <w:rPr>
                <w:rFonts w:ascii="Arial" w:hAnsi="Arial" w:cs="Arial"/>
                <w:color w:val="auto"/>
                <w:sz w:val="20"/>
                <w:szCs w:val="20"/>
              </w:rPr>
              <w:t xml:space="preserve">- </w:t>
            </w:r>
            <w:r w:rsidR="005C07FF" w:rsidRPr="00DF63F5">
              <w:rPr>
                <w:rFonts w:ascii="Arial" w:hAnsi="Arial" w:cs="Arial"/>
                <w:color w:val="auto"/>
                <w:sz w:val="20"/>
                <w:szCs w:val="20"/>
              </w:rPr>
              <w:t>omówić warunki doboru środ</w:t>
            </w:r>
            <w:r w:rsidRPr="00DF63F5">
              <w:rPr>
                <w:rFonts w:ascii="Arial" w:hAnsi="Arial" w:cs="Arial"/>
                <w:color w:val="auto"/>
                <w:sz w:val="20"/>
                <w:szCs w:val="20"/>
              </w:rPr>
              <w:t>k</w:t>
            </w:r>
            <w:r w:rsidR="005C07FF" w:rsidRPr="00DF63F5">
              <w:rPr>
                <w:rFonts w:ascii="Arial" w:hAnsi="Arial" w:cs="Arial"/>
                <w:color w:val="auto"/>
                <w:sz w:val="20"/>
                <w:szCs w:val="20"/>
              </w:rPr>
              <w:t xml:space="preserve">a </w:t>
            </w:r>
            <w:r w:rsidR="005C07FF" w:rsidRPr="00DF63F5">
              <w:rPr>
                <w:rFonts w:ascii="Arial" w:hAnsi="Arial" w:cs="Arial"/>
                <w:color w:val="auto"/>
                <w:sz w:val="20"/>
                <w:szCs w:val="20"/>
              </w:rPr>
              <w:lastRenderedPageBreak/>
              <w:t>cieniującego i jego ilości</w:t>
            </w:r>
            <w:r w:rsidRPr="00DF63F5">
              <w:rPr>
                <w:rFonts w:ascii="Arial" w:hAnsi="Arial" w:cs="Arial"/>
                <w:color w:val="auto"/>
                <w:sz w:val="20"/>
                <w:szCs w:val="20"/>
              </w:rPr>
              <w:t xml:space="preserve"> do kontrastowego badania rentgenowskiego, </w:t>
            </w:r>
            <w:r w:rsidR="00FA4763" w:rsidRPr="00DF63F5">
              <w:rPr>
                <w:rFonts w:ascii="Arial" w:hAnsi="Arial" w:cs="Arial"/>
                <w:color w:val="auto"/>
                <w:sz w:val="20"/>
                <w:szCs w:val="20"/>
              </w:rPr>
              <w:t xml:space="preserve">rentgenoskopii </w:t>
            </w:r>
          </w:p>
          <w:p w:rsidR="009119A4" w:rsidRPr="00DF63F5" w:rsidRDefault="005C07FF" w:rsidP="00236F2B">
            <w:pPr>
              <w:rPr>
                <w:rFonts w:ascii="Arial" w:hAnsi="Arial" w:cs="Arial"/>
                <w:color w:val="auto"/>
                <w:sz w:val="20"/>
                <w:szCs w:val="20"/>
              </w:rPr>
            </w:pPr>
            <w:r w:rsidRPr="00DF63F5">
              <w:rPr>
                <w:rFonts w:ascii="Arial" w:hAnsi="Arial" w:cs="Arial"/>
                <w:color w:val="auto"/>
                <w:sz w:val="20"/>
                <w:szCs w:val="20"/>
              </w:rPr>
              <w:t>- podać normy</w:t>
            </w:r>
            <w:r w:rsidR="009119A4" w:rsidRPr="00DF63F5">
              <w:rPr>
                <w:rFonts w:ascii="Arial" w:hAnsi="Arial" w:cs="Arial"/>
                <w:color w:val="auto"/>
                <w:sz w:val="20"/>
                <w:szCs w:val="20"/>
              </w:rPr>
              <w:t xml:space="preserve"> stosowania </w:t>
            </w:r>
            <w:r w:rsidRPr="00DF63F5">
              <w:rPr>
                <w:rFonts w:ascii="Arial" w:hAnsi="Arial" w:cs="Arial"/>
                <w:color w:val="auto"/>
                <w:sz w:val="20"/>
                <w:szCs w:val="20"/>
              </w:rPr>
              <w:t xml:space="preserve">środków cieniujących </w:t>
            </w:r>
            <w:r w:rsidR="009119A4" w:rsidRPr="00DF63F5">
              <w:rPr>
                <w:rFonts w:ascii="Arial" w:hAnsi="Arial" w:cs="Arial"/>
                <w:color w:val="auto"/>
                <w:sz w:val="20"/>
                <w:szCs w:val="20"/>
              </w:rPr>
              <w:t>w pr</w:t>
            </w:r>
            <w:r w:rsidR="00FA4763" w:rsidRPr="00DF63F5">
              <w:rPr>
                <w:rFonts w:ascii="Arial" w:hAnsi="Arial" w:cs="Arial"/>
                <w:color w:val="auto"/>
                <w:sz w:val="20"/>
                <w:szCs w:val="20"/>
              </w:rPr>
              <w:t xml:space="preserve">zeliczeniu na wagę pacjenta </w:t>
            </w:r>
          </w:p>
          <w:p w:rsidR="009119A4" w:rsidRPr="00DF63F5" w:rsidRDefault="005C07FF" w:rsidP="00236F2B">
            <w:pPr>
              <w:spacing w:before="20"/>
              <w:rPr>
                <w:rFonts w:ascii="Arial" w:hAnsi="Arial" w:cs="Arial"/>
                <w:color w:val="auto"/>
                <w:sz w:val="20"/>
                <w:szCs w:val="20"/>
              </w:rPr>
            </w:pPr>
            <w:r w:rsidRPr="00DF63F5">
              <w:rPr>
                <w:rFonts w:ascii="Arial" w:hAnsi="Arial" w:cs="Arial"/>
                <w:color w:val="auto"/>
                <w:sz w:val="20"/>
                <w:szCs w:val="20"/>
              </w:rPr>
              <w:t>- omówić</w:t>
            </w:r>
            <w:r w:rsidR="009119A4" w:rsidRPr="00DF63F5">
              <w:rPr>
                <w:rFonts w:ascii="Arial" w:hAnsi="Arial" w:cs="Arial"/>
                <w:color w:val="auto"/>
                <w:sz w:val="20"/>
                <w:szCs w:val="20"/>
              </w:rPr>
              <w:t xml:space="preserve"> efekty uboczne mogące powstać na skutek wykonania badań z </w:t>
            </w:r>
            <w:r w:rsidR="00FA4763" w:rsidRPr="00DF63F5">
              <w:rPr>
                <w:rFonts w:ascii="Arial" w:hAnsi="Arial" w:cs="Arial"/>
                <w:color w:val="auto"/>
                <w:sz w:val="20"/>
                <w:szCs w:val="20"/>
              </w:rPr>
              <w:t xml:space="preserve">użyciem środka cieniującego </w:t>
            </w:r>
          </w:p>
          <w:p w:rsidR="009119A4" w:rsidRPr="00DF63F5" w:rsidRDefault="00FA4763" w:rsidP="00236F2B">
            <w:pPr>
              <w:spacing w:before="20"/>
              <w:rPr>
                <w:rFonts w:ascii="Arial" w:hAnsi="Arial" w:cs="Arial"/>
                <w:color w:val="auto"/>
                <w:sz w:val="20"/>
                <w:szCs w:val="20"/>
              </w:rPr>
            </w:pPr>
            <w:r w:rsidRPr="00DF63F5">
              <w:rPr>
                <w:rFonts w:ascii="Arial" w:hAnsi="Arial" w:cs="Arial"/>
                <w:color w:val="auto"/>
                <w:sz w:val="20"/>
                <w:szCs w:val="20"/>
              </w:rPr>
              <w:t xml:space="preserve">- stosować zasadę ALARA </w:t>
            </w:r>
          </w:p>
          <w:p w:rsidR="00242F19" w:rsidRPr="00DF63F5" w:rsidRDefault="00A660F9" w:rsidP="00236F2B">
            <w:pPr>
              <w:spacing w:before="20"/>
              <w:rPr>
                <w:rFonts w:ascii="Arial" w:hAnsi="Arial" w:cs="Arial"/>
                <w:color w:val="auto"/>
                <w:sz w:val="20"/>
                <w:szCs w:val="20"/>
              </w:rPr>
            </w:pPr>
            <w:r w:rsidRPr="00DF63F5">
              <w:rPr>
                <w:rFonts w:ascii="Arial" w:hAnsi="Arial" w:cs="Arial"/>
                <w:color w:val="auto"/>
                <w:sz w:val="20"/>
                <w:szCs w:val="20"/>
              </w:rPr>
              <w:t>- dobrać środki ochrony radiologicznej pacjenta i pe</w:t>
            </w:r>
            <w:r w:rsidR="00FA4763" w:rsidRPr="00DF63F5">
              <w:rPr>
                <w:rFonts w:ascii="Arial" w:hAnsi="Arial" w:cs="Arial"/>
                <w:color w:val="auto"/>
                <w:sz w:val="20"/>
                <w:szCs w:val="20"/>
              </w:rPr>
              <w:t xml:space="preserve">rsonelu w radiodiagnostyce </w:t>
            </w:r>
          </w:p>
          <w:p w:rsidR="0044732D" w:rsidRPr="00DF63F5" w:rsidRDefault="0019539B" w:rsidP="00236F2B">
            <w:pPr>
              <w:spacing w:before="20"/>
              <w:rPr>
                <w:rFonts w:ascii="Arial" w:hAnsi="Arial" w:cs="Arial"/>
                <w:color w:val="auto"/>
                <w:sz w:val="20"/>
                <w:szCs w:val="20"/>
              </w:rPr>
            </w:pPr>
            <w:r w:rsidRPr="00DF63F5">
              <w:rPr>
                <w:rFonts w:ascii="Arial" w:hAnsi="Arial" w:cs="Arial"/>
                <w:color w:val="auto"/>
                <w:sz w:val="20"/>
                <w:szCs w:val="20"/>
              </w:rPr>
              <w:t>- zapisać wielkość dawki pochłoniętej w trakcie badań radiodiagnostycznych zgodnie z procedurami w przeznaczone</w:t>
            </w:r>
            <w:r w:rsidR="00FA4763" w:rsidRPr="00DF63F5">
              <w:rPr>
                <w:rFonts w:ascii="Arial" w:hAnsi="Arial" w:cs="Arial"/>
                <w:color w:val="auto"/>
                <w:sz w:val="20"/>
                <w:szCs w:val="20"/>
              </w:rPr>
              <w:t xml:space="preserve">j do tego celu dokumentacji </w:t>
            </w:r>
          </w:p>
        </w:tc>
        <w:tc>
          <w:tcPr>
            <w:tcW w:w="3109" w:type="dxa"/>
          </w:tcPr>
          <w:p w:rsidR="008E21B1" w:rsidRPr="00DF63F5" w:rsidRDefault="007F4ECE" w:rsidP="00236F2B">
            <w:pPr>
              <w:rPr>
                <w:rFonts w:ascii="Arial" w:hAnsi="Arial" w:cs="Arial"/>
                <w:color w:val="auto"/>
                <w:sz w:val="20"/>
                <w:szCs w:val="20"/>
              </w:rPr>
            </w:pPr>
            <w:r w:rsidRPr="00DF63F5">
              <w:rPr>
                <w:rFonts w:ascii="Arial" w:hAnsi="Arial" w:cs="Arial"/>
                <w:color w:val="auto"/>
                <w:sz w:val="20"/>
                <w:szCs w:val="20"/>
              </w:rPr>
              <w:lastRenderedPageBreak/>
              <w:t xml:space="preserve">- </w:t>
            </w:r>
            <w:r w:rsidR="008E21B1" w:rsidRPr="00DF63F5">
              <w:rPr>
                <w:rFonts w:ascii="Arial" w:hAnsi="Arial" w:cs="Arial"/>
                <w:color w:val="auto"/>
                <w:sz w:val="20"/>
                <w:szCs w:val="20"/>
              </w:rPr>
              <w:t>zaproponować wykonanie badania rentgenowskiego ze środkiem cieniującym w zależności od wstępnej diagnozy lekarskiej</w:t>
            </w:r>
          </w:p>
          <w:p w:rsidR="005A0E00" w:rsidRPr="00DF63F5" w:rsidRDefault="008E21B1" w:rsidP="00236F2B">
            <w:pPr>
              <w:rPr>
                <w:rFonts w:ascii="Arial" w:hAnsi="Arial" w:cs="Arial"/>
                <w:color w:val="auto"/>
                <w:sz w:val="20"/>
                <w:szCs w:val="20"/>
              </w:rPr>
            </w:pPr>
            <w:r w:rsidRPr="00DF63F5">
              <w:rPr>
                <w:rFonts w:ascii="Arial" w:hAnsi="Arial" w:cs="Arial"/>
                <w:color w:val="auto"/>
                <w:sz w:val="20"/>
                <w:szCs w:val="20"/>
              </w:rPr>
              <w:t>- dobrać środki cieniujące do poszczególnych badań z zakresu rentgenografii i rentgenoskopii</w:t>
            </w:r>
          </w:p>
          <w:p w:rsidR="005A0E00" w:rsidRPr="00DF63F5" w:rsidRDefault="005A0E00" w:rsidP="00236F2B">
            <w:pPr>
              <w:rPr>
                <w:rFonts w:ascii="Arial" w:hAnsi="Arial" w:cs="Arial"/>
                <w:color w:val="auto"/>
                <w:sz w:val="20"/>
                <w:szCs w:val="20"/>
              </w:rPr>
            </w:pPr>
            <w:r w:rsidRPr="00DF63F5">
              <w:rPr>
                <w:rFonts w:ascii="Arial" w:hAnsi="Arial" w:cs="Arial"/>
                <w:color w:val="auto"/>
                <w:sz w:val="20"/>
                <w:szCs w:val="20"/>
              </w:rPr>
              <w:t xml:space="preserve">- </w:t>
            </w:r>
            <w:r w:rsidR="008E21B1" w:rsidRPr="00DF63F5">
              <w:rPr>
                <w:rFonts w:ascii="Arial" w:hAnsi="Arial" w:cs="Arial"/>
                <w:color w:val="auto"/>
                <w:sz w:val="20"/>
                <w:szCs w:val="20"/>
              </w:rPr>
              <w:t>przeanalizować drogęśrodków cieniującychstosowanych w rentgenografii i rentgenoskopii w organizmie człowieka od chwili podania do wydalenia</w:t>
            </w:r>
          </w:p>
          <w:p w:rsidR="008E21B1" w:rsidRPr="00DF63F5" w:rsidRDefault="005A0E00" w:rsidP="00236F2B">
            <w:pPr>
              <w:rPr>
                <w:rFonts w:ascii="Arial" w:hAnsi="Arial" w:cs="Arial"/>
                <w:color w:val="auto"/>
                <w:sz w:val="20"/>
                <w:szCs w:val="20"/>
              </w:rPr>
            </w:pPr>
            <w:r w:rsidRPr="00DF63F5">
              <w:rPr>
                <w:rFonts w:ascii="Arial" w:hAnsi="Arial" w:cs="Arial"/>
                <w:color w:val="auto"/>
                <w:sz w:val="20"/>
                <w:szCs w:val="20"/>
              </w:rPr>
              <w:t xml:space="preserve">- </w:t>
            </w:r>
            <w:r w:rsidR="008E21B1" w:rsidRPr="00DF63F5">
              <w:rPr>
                <w:rFonts w:ascii="Arial" w:hAnsi="Arial" w:cs="Arial"/>
                <w:color w:val="auto"/>
                <w:sz w:val="20"/>
                <w:szCs w:val="20"/>
              </w:rPr>
              <w:t>przeanalizować wpływ zastosowania środków cieniujących na ocenę radiologiczną stanu zdrowia pacjenta, a także na jego funkcjonowanie</w:t>
            </w:r>
          </w:p>
          <w:p w:rsidR="00142A51" w:rsidRPr="00DF63F5" w:rsidRDefault="008E21B1" w:rsidP="00236F2B">
            <w:pPr>
              <w:rPr>
                <w:rFonts w:ascii="Arial" w:hAnsi="Arial" w:cs="Arial"/>
                <w:color w:val="auto"/>
                <w:sz w:val="20"/>
                <w:szCs w:val="20"/>
              </w:rPr>
            </w:pPr>
            <w:r w:rsidRPr="00DF63F5">
              <w:rPr>
                <w:rFonts w:ascii="Arial" w:hAnsi="Arial" w:cs="Arial"/>
                <w:color w:val="auto"/>
                <w:sz w:val="20"/>
                <w:szCs w:val="20"/>
              </w:rPr>
              <w:t xml:space="preserve">- </w:t>
            </w:r>
            <w:r w:rsidR="00142A51" w:rsidRPr="00DF63F5">
              <w:rPr>
                <w:rFonts w:ascii="Arial" w:hAnsi="Arial" w:cs="Arial"/>
                <w:color w:val="auto"/>
                <w:sz w:val="20"/>
                <w:szCs w:val="20"/>
              </w:rPr>
              <w:t xml:space="preserve">analizować przebieg badań z </w:t>
            </w:r>
            <w:r w:rsidRPr="00DF63F5">
              <w:rPr>
                <w:rFonts w:ascii="Arial" w:hAnsi="Arial" w:cs="Arial"/>
                <w:color w:val="auto"/>
                <w:sz w:val="20"/>
                <w:szCs w:val="20"/>
              </w:rPr>
              <w:t xml:space="preserve">zastosowaniem środka cieniującego z </w:t>
            </w:r>
            <w:r w:rsidR="00142A51" w:rsidRPr="00DF63F5">
              <w:rPr>
                <w:rFonts w:ascii="Arial" w:hAnsi="Arial" w:cs="Arial"/>
                <w:color w:val="auto"/>
                <w:sz w:val="20"/>
                <w:szCs w:val="20"/>
              </w:rPr>
              <w:t xml:space="preserve">zakresu </w:t>
            </w:r>
            <w:r w:rsidR="00142A51" w:rsidRPr="00DF63F5">
              <w:rPr>
                <w:rFonts w:ascii="Arial" w:hAnsi="Arial" w:cs="Arial"/>
                <w:color w:val="auto"/>
                <w:sz w:val="20"/>
                <w:szCs w:val="20"/>
              </w:rPr>
              <w:lastRenderedPageBreak/>
              <w:t xml:space="preserve">rentgenografii i rentgenoskopii, </w:t>
            </w:r>
          </w:p>
          <w:p w:rsidR="00142A51" w:rsidRPr="00DF63F5" w:rsidRDefault="00142A51" w:rsidP="00236F2B">
            <w:pPr>
              <w:rPr>
                <w:rFonts w:ascii="Arial" w:hAnsi="Arial" w:cs="Arial"/>
                <w:color w:val="auto"/>
                <w:sz w:val="20"/>
                <w:szCs w:val="20"/>
              </w:rPr>
            </w:pPr>
            <w:r w:rsidRPr="00DF63F5">
              <w:rPr>
                <w:rFonts w:ascii="Arial" w:hAnsi="Arial" w:cs="Arial"/>
                <w:color w:val="auto"/>
                <w:sz w:val="20"/>
                <w:szCs w:val="20"/>
              </w:rPr>
              <w:t>- przeanalizować prawidłowość wykonania ułożeń i projekcji podstawowych i uzupełniających</w:t>
            </w:r>
            <w:r w:rsidR="008E21B1" w:rsidRPr="00DF63F5">
              <w:rPr>
                <w:rFonts w:ascii="Arial" w:hAnsi="Arial" w:cs="Arial"/>
                <w:color w:val="auto"/>
                <w:sz w:val="20"/>
                <w:szCs w:val="20"/>
              </w:rPr>
              <w:t xml:space="preserve"> do badań z użyciem środka cieniującego</w:t>
            </w:r>
            <w:r w:rsidRPr="00DF63F5">
              <w:rPr>
                <w:rFonts w:ascii="Arial" w:hAnsi="Arial" w:cs="Arial"/>
                <w:color w:val="auto"/>
                <w:sz w:val="20"/>
                <w:szCs w:val="20"/>
              </w:rPr>
              <w:t>, w tym przebieg prom</w:t>
            </w:r>
            <w:r w:rsidR="00FA4763" w:rsidRPr="00DF63F5">
              <w:rPr>
                <w:rFonts w:ascii="Arial" w:hAnsi="Arial" w:cs="Arial"/>
                <w:color w:val="auto"/>
                <w:sz w:val="20"/>
                <w:szCs w:val="20"/>
              </w:rPr>
              <w:t xml:space="preserve">ienia centralnego i wielkość wiązki w </w:t>
            </w:r>
            <w:r w:rsidRPr="00DF63F5">
              <w:rPr>
                <w:rFonts w:ascii="Arial" w:hAnsi="Arial" w:cs="Arial"/>
                <w:color w:val="auto"/>
                <w:sz w:val="20"/>
                <w:szCs w:val="20"/>
              </w:rPr>
              <w:t>r</w:t>
            </w:r>
            <w:r w:rsidR="008E21B1" w:rsidRPr="00DF63F5">
              <w:rPr>
                <w:rFonts w:ascii="Arial" w:hAnsi="Arial" w:cs="Arial"/>
                <w:color w:val="auto"/>
                <w:sz w:val="20"/>
                <w:szCs w:val="20"/>
              </w:rPr>
              <w:t>entgenografii i rentgenoskopii</w:t>
            </w:r>
          </w:p>
          <w:p w:rsidR="00142A51" w:rsidRPr="00DF63F5" w:rsidRDefault="00142A51" w:rsidP="00236F2B">
            <w:pPr>
              <w:rPr>
                <w:rFonts w:ascii="Arial" w:hAnsi="Arial" w:cs="Arial"/>
                <w:color w:val="auto"/>
                <w:sz w:val="20"/>
                <w:szCs w:val="20"/>
              </w:rPr>
            </w:pPr>
            <w:r w:rsidRPr="00DF63F5">
              <w:rPr>
                <w:rFonts w:ascii="Arial" w:hAnsi="Arial" w:cs="Arial"/>
                <w:color w:val="auto"/>
                <w:sz w:val="20"/>
                <w:szCs w:val="20"/>
              </w:rPr>
              <w:t xml:space="preserve">- zastosować zasady ochrony radiologicznej </w:t>
            </w:r>
          </w:p>
          <w:p w:rsidR="00142A51" w:rsidRPr="00DF63F5" w:rsidRDefault="00142A51" w:rsidP="00236F2B">
            <w:pPr>
              <w:rPr>
                <w:rFonts w:ascii="Arial" w:hAnsi="Arial" w:cs="Arial"/>
                <w:color w:val="auto"/>
                <w:sz w:val="20"/>
                <w:szCs w:val="20"/>
              </w:rPr>
            </w:pPr>
            <w:r w:rsidRPr="00DF63F5">
              <w:rPr>
                <w:rFonts w:ascii="Arial" w:hAnsi="Arial" w:cs="Arial"/>
                <w:color w:val="auto"/>
                <w:sz w:val="20"/>
                <w:szCs w:val="20"/>
              </w:rPr>
              <w:t>- rozróżnić sposoby iśrodki ochrony radiologicznej w rentgenodiagnostyce</w:t>
            </w:r>
          </w:p>
          <w:p w:rsidR="00142A51" w:rsidRPr="00DF63F5" w:rsidRDefault="00142A51" w:rsidP="00236F2B">
            <w:pPr>
              <w:rPr>
                <w:rFonts w:ascii="Arial" w:hAnsi="Arial" w:cs="Arial"/>
                <w:color w:val="auto"/>
                <w:sz w:val="20"/>
                <w:szCs w:val="20"/>
              </w:rPr>
            </w:pPr>
            <w:r w:rsidRPr="00DF63F5">
              <w:rPr>
                <w:rFonts w:ascii="Arial" w:hAnsi="Arial" w:cs="Arial"/>
                <w:color w:val="auto"/>
                <w:sz w:val="20"/>
                <w:szCs w:val="20"/>
              </w:rPr>
              <w:t>- dostosować sposoby i zakres działań zawodowych w stosu</w:t>
            </w:r>
            <w:r w:rsidR="00FA4763" w:rsidRPr="00DF63F5">
              <w:rPr>
                <w:rFonts w:ascii="Arial" w:hAnsi="Arial" w:cs="Arial"/>
                <w:color w:val="auto"/>
                <w:sz w:val="20"/>
                <w:szCs w:val="20"/>
              </w:rPr>
              <w:t xml:space="preserve">nku do noworodka i niemowlęcia </w:t>
            </w:r>
          </w:p>
          <w:p w:rsidR="005C07FF" w:rsidRPr="00DF63F5" w:rsidRDefault="00142A51" w:rsidP="00236F2B">
            <w:pPr>
              <w:rPr>
                <w:rFonts w:ascii="Arial" w:hAnsi="Arial" w:cs="Arial"/>
                <w:color w:val="auto"/>
                <w:sz w:val="20"/>
                <w:szCs w:val="20"/>
              </w:rPr>
            </w:pPr>
            <w:r w:rsidRPr="00DF63F5">
              <w:rPr>
                <w:rFonts w:ascii="Arial" w:hAnsi="Arial" w:cs="Arial"/>
                <w:color w:val="auto"/>
                <w:sz w:val="20"/>
                <w:szCs w:val="20"/>
              </w:rPr>
              <w:t xml:space="preserve">- </w:t>
            </w:r>
            <w:r w:rsidR="005C07FF" w:rsidRPr="00DF63F5">
              <w:rPr>
                <w:rFonts w:ascii="Arial" w:hAnsi="Arial" w:cs="Arial"/>
                <w:color w:val="auto"/>
                <w:sz w:val="20"/>
                <w:szCs w:val="20"/>
              </w:rPr>
              <w:t xml:space="preserve">dobrać sposoby i zakres działań zawodowych w stosunku do dziecka </w:t>
            </w:r>
          </w:p>
          <w:p w:rsidR="00142A51" w:rsidRPr="00DF63F5" w:rsidRDefault="005C07FF" w:rsidP="00236F2B">
            <w:pPr>
              <w:rPr>
                <w:rFonts w:ascii="Arial" w:hAnsi="Arial" w:cs="Arial"/>
                <w:color w:val="auto"/>
                <w:sz w:val="20"/>
                <w:szCs w:val="20"/>
              </w:rPr>
            </w:pPr>
            <w:r w:rsidRPr="00DF63F5">
              <w:rPr>
                <w:rFonts w:ascii="Arial" w:hAnsi="Arial" w:cs="Arial"/>
                <w:color w:val="auto"/>
                <w:sz w:val="20"/>
                <w:szCs w:val="20"/>
              </w:rPr>
              <w:t xml:space="preserve">- </w:t>
            </w:r>
            <w:r w:rsidR="00142A51" w:rsidRPr="00DF63F5">
              <w:rPr>
                <w:rFonts w:ascii="Arial" w:hAnsi="Arial" w:cs="Arial"/>
                <w:color w:val="auto"/>
                <w:sz w:val="20"/>
                <w:szCs w:val="20"/>
              </w:rPr>
              <w:t>dopasować sposoby i zakres działań zawodowych w stosunku do pacjenta w wieku senium</w:t>
            </w:r>
          </w:p>
          <w:p w:rsidR="00142A51" w:rsidRPr="00DF63F5" w:rsidRDefault="00142A51" w:rsidP="00236F2B">
            <w:pPr>
              <w:rPr>
                <w:rFonts w:ascii="Arial" w:hAnsi="Arial" w:cs="Arial"/>
                <w:color w:val="auto"/>
                <w:sz w:val="20"/>
                <w:szCs w:val="20"/>
              </w:rPr>
            </w:pPr>
            <w:r w:rsidRPr="00DF63F5">
              <w:rPr>
                <w:rFonts w:ascii="Arial" w:hAnsi="Arial" w:cs="Arial"/>
                <w:color w:val="auto"/>
                <w:sz w:val="20"/>
                <w:szCs w:val="20"/>
              </w:rPr>
              <w:t>- ocenić prawidłowość przygotowania dalszego i bliższego pacjenta do poszczególnych procedur z zakresu rentgenografii i rentgenoskopii</w:t>
            </w:r>
            <w:r w:rsidR="00FA4763" w:rsidRPr="00DF63F5">
              <w:rPr>
                <w:rFonts w:ascii="Arial" w:hAnsi="Arial" w:cs="Arial"/>
                <w:color w:val="auto"/>
                <w:sz w:val="20"/>
                <w:szCs w:val="20"/>
              </w:rPr>
              <w:t xml:space="preserve"> z użyciem środka cieniującego</w:t>
            </w:r>
          </w:p>
          <w:p w:rsidR="00142A51" w:rsidRPr="00DF63F5" w:rsidRDefault="00142A51" w:rsidP="00236F2B">
            <w:pPr>
              <w:rPr>
                <w:rFonts w:ascii="Arial" w:hAnsi="Arial" w:cs="Arial"/>
                <w:color w:val="auto"/>
                <w:sz w:val="20"/>
                <w:szCs w:val="20"/>
              </w:rPr>
            </w:pPr>
            <w:r w:rsidRPr="00DF63F5">
              <w:rPr>
                <w:rFonts w:ascii="Arial" w:hAnsi="Arial" w:cs="Arial"/>
                <w:color w:val="auto"/>
                <w:sz w:val="20"/>
                <w:szCs w:val="20"/>
              </w:rPr>
              <w:t xml:space="preserve">- zastosować zasady komunikacji interpersonalnej </w:t>
            </w:r>
          </w:p>
          <w:p w:rsidR="00142A51" w:rsidRPr="00DF63F5" w:rsidRDefault="00142A51" w:rsidP="00236F2B">
            <w:pPr>
              <w:rPr>
                <w:rFonts w:ascii="Arial" w:hAnsi="Arial" w:cs="Arial"/>
                <w:color w:val="auto"/>
                <w:sz w:val="20"/>
                <w:szCs w:val="20"/>
              </w:rPr>
            </w:pPr>
            <w:r w:rsidRPr="00DF63F5">
              <w:rPr>
                <w:rFonts w:ascii="Arial" w:hAnsi="Arial" w:cs="Arial"/>
                <w:color w:val="auto"/>
                <w:sz w:val="20"/>
                <w:szCs w:val="20"/>
              </w:rPr>
              <w:t xml:space="preserve">- dobrać metody i techniki badań z zakresu diagnostyki obrazowej </w:t>
            </w:r>
          </w:p>
          <w:p w:rsidR="00142A51" w:rsidRPr="00DF63F5" w:rsidRDefault="00142A51" w:rsidP="00236F2B">
            <w:pPr>
              <w:rPr>
                <w:rFonts w:ascii="Arial" w:hAnsi="Arial" w:cs="Arial"/>
                <w:color w:val="auto"/>
                <w:sz w:val="20"/>
                <w:szCs w:val="20"/>
              </w:rPr>
            </w:pPr>
            <w:r w:rsidRPr="00DF63F5">
              <w:rPr>
                <w:rFonts w:ascii="Arial" w:hAnsi="Arial" w:cs="Arial"/>
                <w:color w:val="auto"/>
                <w:sz w:val="20"/>
                <w:szCs w:val="20"/>
              </w:rPr>
              <w:t xml:space="preserve">- ocenić skuteczność zastosowania zasady ALARA w poszczególnych badaniach z </w:t>
            </w:r>
            <w:r w:rsidR="00FA4763" w:rsidRPr="00DF63F5">
              <w:rPr>
                <w:rFonts w:ascii="Arial" w:hAnsi="Arial" w:cs="Arial"/>
                <w:color w:val="auto"/>
                <w:sz w:val="20"/>
                <w:szCs w:val="20"/>
              </w:rPr>
              <w:t xml:space="preserve">użyciem środka cieniującego z </w:t>
            </w:r>
            <w:r w:rsidRPr="00DF63F5">
              <w:rPr>
                <w:rFonts w:ascii="Arial" w:hAnsi="Arial" w:cs="Arial"/>
                <w:color w:val="auto"/>
                <w:sz w:val="20"/>
                <w:szCs w:val="20"/>
              </w:rPr>
              <w:t xml:space="preserve">zakresu rentgenografii i </w:t>
            </w:r>
            <w:r w:rsidRPr="00DF63F5">
              <w:rPr>
                <w:rFonts w:ascii="Arial" w:hAnsi="Arial" w:cs="Arial"/>
                <w:color w:val="auto"/>
                <w:sz w:val="20"/>
                <w:szCs w:val="20"/>
              </w:rPr>
              <w:lastRenderedPageBreak/>
              <w:t>rentgenoskopii</w:t>
            </w:r>
          </w:p>
          <w:p w:rsidR="00142A51" w:rsidRPr="00DF63F5" w:rsidRDefault="00142A51" w:rsidP="00236F2B">
            <w:pPr>
              <w:rPr>
                <w:rFonts w:ascii="Arial" w:hAnsi="Arial" w:cs="Arial"/>
                <w:color w:val="auto"/>
                <w:sz w:val="20"/>
                <w:szCs w:val="20"/>
              </w:rPr>
            </w:pPr>
            <w:r w:rsidRPr="00DF63F5">
              <w:rPr>
                <w:rFonts w:ascii="Arial" w:hAnsi="Arial" w:cs="Arial"/>
                <w:color w:val="auto"/>
                <w:sz w:val="20"/>
                <w:szCs w:val="20"/>
              </w:rPr>
              <w:t>- ocenić skuteczność środków ochrony radiologicznej pacjenta i personelu w poszczególnych badaniach z zakresu rentgenografii i rentgenoskopii</w:t>
            </w:r>
          </w:p>
          <w:p w:rsidR="00142A51" w:rsidRPr="00DF63F5" w:rsidRDefault="00142A51" w:rsidP="00236F2B">
            <w:pPr>
              <w:rPr>
                <w:rFonts w:ascii="Arial" w:hAnsi="Arial" w:cs="Arial"/>
                <w:color w:val="auto"/>
                <w:sz w:val="20"/>
                <w:szCs w:val="20"/>
              </w:rPr>
            </w:pPr>
            <w:r w:rsidRPr="00DF63F5">
              <w:rPr>
                <w:rFonts w:ascii="Arial" w:hAnsi="Arial" w:cs="Arial"/>
                <w:color w:val="auto"/>
                <w:sz w:val="20"/>
                <w:szCs w:val="20"/>
              </w:rPr>
              <w:t>- zmodyfikować stanowisko pracy w pracowni rentgenografii i rentgenoskopii</w:t>
            </w:r>
            <w:r w:rsidR="00C1414B">
              <w:rPr>
                <w:rFonts w:ascii="Arial" w:hAnsi="Arial" w:cs="Arial"/>
                <w:color w:val="auto"/>
                <w:sz w:val="20"/>
                <w:szCs w:val="20"/>
              </w:rPr>
              <w:t>,</w:t>
            </w:r>
            <w:r w:rsidRPr="00DF63F5">
              <w:rPr>
                <w:rFonts w:ascii="Arial" w:hAnsi="Arial" w:cs="Arial"/>
                <w:color w:val="auto"/>
                <w:sz w:val="20"/>
                <w:szCs w:val="20"/>
              </w:rPr>
              <w:t xml:space="preserve"> dostosowując je do specjalnych potrzeb pacjenta</w:t>
            </w:r>
          </w:p>
          <w:p w:rsidR="00142A51" w:rsidRPr="00DF63F5" w:rsidRDefault="00142A51" w:rsidP="00236F2B">
            <w:pPr>
              <w:rPr>
                <w:rFonts w:ascii="Arial" w:hAnsi="Arial" w:cs="Arial"/>
                <w:color w:val="auto"/>
                <w:sz w:val="20"/>
                <w:szCs w:val="20"/>
              </w:rPr>
            </w:pPr>
            <w:r w:rsidRPr="00DF63F5">
              <w:rPr>
                <w:rFonts w:ascii="Arial" w:hAnsi="Arial" w:cs="Arial"/>
                <w:color w:val="auto"/>
                <w:sz w:val="20"/>
                <w:szCs w:val="20"/>
              </w:rPr>
              <w:t>- zaproponować projekcje dodatkowe zgodnie ze skierowaniem lekarskim i potrzebami diagnostycznymi</w:t>
            </w:r>
          </w:p>
          <w:p w:rsidR="00FA4763" w:rsidRPr="00DF63F5" w:rsidRDefault="00142A51" w:rsidP="00236F2B">
            <w:pPr>
              <w:rPr>
                <w:rFonts w:ascii="Arial" w:hAnsi="Arial" w:cs="Arial"/>
                <w:color w:val="auto"/>
                <w:sz w:val="20"/>
                <w:szCs w:val="20"/>
              </w:rPr>
            </w:pPr>
            <w:r w:rsidRPr="00DF63F5">
              <w:rPr>
                <w:rFonts w:ascii="Arial" w:hAnsi="Arial" w:cs="Arial"/>
                <w:color w:val="auto"/>
                <w:sz w:val="20"/>
                <w:szCs w:val="20"/>
              </w:rPr>
              <w:t xml:space="preserve">- ustawić parametry ekspozycji do badań z zakresu </w:t>
            </w:r>
            <w:r w:rsidR="00FA4763" w:rsidRPr="00DF63F5">
              <w:rPr>
                <w:rFonts w:ascii="Arial" w:hAnsi="Arial" w:cs="Arial"/>
                <w:color w:val="auto"/>
                <w:sz w:val="20"/>
                <w:szCs w:val="20"/>
              </w:rPr>
              <w:t>rentgenografii i rentgenoskopii z użyciem środka cieniującego</w:t>
            </w:r>
          </w:p>
          <w:p w:rsidR="00FA4763" w:rsidRPr="00DF63F5" w:rsidRDefault="00142A51" w:rsidP="00236F2B">
            <w:pPr>
              <w:rPr>
                <w:rFonts w:ascii="Arial" w:hAnsi="Arial" w:cs="Arial"/>
                <w:color w:val="auto"/>
                <w:sz w:val="20"/>
                <w:szCs w:val="20"/>
              </w:rPr>
            </w:pPr>
            <w:r w:rsidRPr="00DF63F5">
              <w:rPr>
                <w:rFonts w:ascii="Arial" w:hAnsi="Arial" w:cs="Arial"/>
                <w:color w:val="auto"/>
                <w:sz w:val="20"/>
                <w:szCs w:val="20"/>
              </w:rPr>
              <w:t xml:space="preserve">- </w:t>
            </w:r>
            <w:r w:rsidR="00FA4763" w:rsidRPr="00DF63F5">
              <w:rPr>
                <w:rFonts w:ascii="Arial" w:hAnsi="Arial" w:cs="Arial"/>
                <w:color w:val="auto"/>
                <w:sz w:val="20"/>
                <w:szCs w:val="20"/>
              </w:rPr>
              <w:t>przeanalizować wykonanie badania z użyciem środka cieniującego z zakresu rentgenografii lub rentgenoskopii</w:t>
            </w:r>
            <w:r w:rsidRPr="00DF63F5">
              <w:rPr>
                <w:rFonts w:ascii="Arial" w:hAnsi="Arial" w:cs="Arial"/>
                <w:color w:val="auto"/>
                <w:sz w:val="20"/>
                <w:szCs w:val="20"/>
              </w:rPr>
              <w:t>zgodnie z obowiązującymi procedurami wzorcowymi i standardami</w:t>
            </w:r>
          </w:p>
          <w:p w:rsidR="00142A51" w:rsidRPr="00DF63F5" w:rsidRDefault="00142A51" w:rsidP="00236F2B">
            <w:pPr>
              <w:rPr>
                <w:rFonts w:ascii="Arial" w:hAnsi="Arial" w:cs="Arial"/>
                <w:color w:val="auto"/>
                <w:sz w:val="20"/>
                <w:szCs w:val="20"/>
              </w:rPr>
            </w:pPr>
            <w:r w:rsidRPr="00DF63F5">
              <w:rPr>
                <w:rFonts w:ascii="Arial" w:hAnsi="Arial" w:cs="Arial"/>
                <w:color w:val="auto"/>
                <w:sz w:val="20"/>
                <w:szCs w:val="20"/>
              </w:rPr>
              <w:t xml:space="preserve">- ocenić wartość techniczną i diagnostyczną obrazów w </w:t>
            </w:r>
            <w:r w:rsidR="00FA4763" w:rsidRPr="00DF63F5">
              <w:rPr>
                <w:rFonts w:ascii="Arial" w:hAnsi="Arial" w:cs="Arial"/>
                <w:color w:val="auto"/>
                <w:sz w:val="20"/>
                <w:szCs w:val="20"/>
              </w:rPr>
              <w:t>rentgenografii i rentgenoskopii z użyciem środka cieniującego</w:t>
            </w:r>
          </w:p>
          <w:p w:rsidR="00142A51" w:rsidRPr="00DF63F5" w:rsidRDefault="00142A51" w:rsidP="00236F2B">
            <w:pPr>
              <w:rPr>
                <w:rFonts w:ascii="Arial" w:hAnsi="Arial" w:cs="Arial"/>
                <w:color w:val="auto"/>
                <w:sz w:val="20"/>
                <w:szCs w:val="20"/>
              </w:rPr>
            </w:pPr>
            <w:r w:rsidRPr="00DF63F5">
              <w:rPr>
                <w:rFonts w:ascii="Arial" w:hAnsi="Arial" w:cs="Arial"/>
                <w:color w:val="auto"/>
                <w:sz w:val="20"/>
                <w:szCs w:val="20"/>
              </w:rPr>
              <w:t>- dokonać</w:t>
            </w:r>
            <w:r w:rsidR="00FA4763" w:rsidRPr="00DF63F5">
              <w:rPr>
                <w:rFonts w:ascii="Arial" w:hAnsi="Arial" w:cs="Arial"/>
                <w:color w:val="auto"/>
                <w:sz w:val="20"/>
                <w:szCs w:val="20"/>
              </w:rPr>
              <w:t xml:space="preserve"> oceny</w:t>
            </w:r>
            <w:r w:rsidRPr="00DF63F5">
              <w:rPr>
                <w:rFonts w:ascii="Arial" w:hAnsi="Arial" w:cs="Arial"/>
                <w:color w:val="auto"/>
                <w:sz w:val="20"/>
                <w:szCs w:val="20"/>
              </w:rPr>
              <w:t xml:space="preserve"> cyfrowej obróbki badania </w:t>
            </w:r>
          </w:p>
          <w:p w:rsidR="00142A51" w:rsidRPr="00DF63F5" w:rsidRDefault="00142A51" w:rsidP="00236F2B">
            <w:pPr>
              <w:rPr>
                <w:rFonts w:ascii="Arial" w:hAnsi="Arial" w:cs="Arial"/>
                <w:color w:val="auto"/>
                <w:sz w:val="20"/>
                <w:szCs w:val="20"/>
              </w:rPr>
            </w:pPr>
            <w:r w:rsidRPr="00DF63F5">
              <w:rPr>
                <w:rFonts w:ascii="Arial" w:hAnsi="Arial" w:cs="Arial"/>
                <w:color w:val="auto"/>
                <w:sz w:val="20"/>
                <w:szCs w:val="20"/>
              </w:rPr>
              <w:t xml:space="preserve">- </w:t>
            </w:r>
            <w:r w:rsidR="00FA4763" w:rsidRPr="00DF63F5">
              <w:rPr>
                <w:rFonts w:ascii="Arial" w:hAnsi="Arial" w:cs="Arial"/>
                <w:color w:val="auto"/>
                <w:sz w:val="20"/>
                <w:szCs w:val="20"/>
              </w:rPr>
              <w:t>ocenić wykonanie dokumentacji medycznej</w:t>
            </w:r>
            <w:r w:rsidRPr="00DF63F5">
              <w:rPr>
                <w:rFonts w:ascii="Arial" w:hAnsi="Arial" w:cs="Arial"/>
                <w:color w:val="auto"/>
                <w:sz w:val="20"/>
                <w:szCs w:val="20"/>
              </w:rPr>
              <w:t xml:space="preserve"> na kliszach termoczułych lub nośnikach elektronicznych </w:t>
            </w:r>
          </w:p>
          <w:p w:rsidR="00142A51" w:rsidRPr="00DF63F5" w:rsidRDefault="00142A51" w:rsidP="00236F2B">
            <w:pPr>
              <w:rPr>
                <w:rFonts w:ascii="Arial" w:hAnsi="Arial" w:cs="Arial"/>
                <w:color w:val="auto"/>
                <w:sz w:val="20"/>
                <w:szCs w:val="20"/>
              </w:rPr>
            </w:pPr>
            <w:r w:rsidRPr="00DF63F5">
              <w:rPr>
                <w:rFonts w:ascii="Arial" w:hAnsi="Arial" w:cs="Arial"/>
                <w:color w:val="auto"/>
                <w:sz w:val="20"/>
                <w:szCs w:val="20"/>
              </w:rPr>
              <w:t xml:space="preserve">- przekazać lekarzowi zapis badania do opisu </w:t>
            </w:r>
          </w:p>
          <w:p w:rsidR="00142A51" w:rsidRPr="00DF63F5" w:rsidRDefault="00142A51" w:rsidP="00236F2B">
            <w:pPr>
              <w:rPr>
                <w:rFonts w:ascii="Arial" w:hAnsi="Arial" w:cs="Arial"/>
                <w:color w:val="auto"/>
                <w:sz w:val="20"/>
                <w:szCs w:val="20"/>
              </w:rPr>
            </w:pPr>
            <w:r w:rsidRPr="00DF63F5">
              <w:rPr>
                <w:rFonts w:ascii="Arial" w:hAnsi="Arial" w:cs="Arial"/>
                <w:color w:val="auto"/>
                <w:sz w:val="20"/>
                <w:szCs w:val="20"/>
              </w:rPr>
              <w:t>- oceni</w:t>
            </w:r>
            <w:r w:rsidR="005C07FF" w:rsidRPr="00DF63F5">
              <w:rPr>
                <w:rFonts w:ascii="Arial" w:hAnsi="Arial" w:cs="Arial"/>
                <w:color w:val="auto"/>
                <w:sz w:val="20"/>
                <w:szCs w:val="20"/>
              </w:rPr>
              <w:t>ć skuteczność stosowaniazasad</w:t>
            </w:r>
            <w:r w:rsidRPr="00DF63F5">
              <w:rPr>
                <w:rFonts w:ascii="Arial" w:hAnsi="Arial" w:cs="Arial"/>
                <w:color w:val="auto"/>
                <w:sz w:val="20"/>
                <w:szCs w:val="20"/>
              </w:rPr>
              <w:t xml:space="preserve"> ochrony </w:t>
            </w:r>
            <w:r w:rsidRPr="00DF63F5">
              <w:rPr>
                <w:rFonts w:ascii="Arial" w:hAnsi="Arial" w:cs="Arial"/>
                <w:color w:val="auto"/>
                <w:sz w:val="20"/>
                <w:szCs w:val="20"/>
              </w:rPr>
              <w:lastRenderedPageBreak/>
              <w:t xml:space="preserve">radiologicznej </w:t>
            </w:r>
          </w:p>
          <w:p w:rsidR="007F4ECE" w:rsidRPr="00DF63F5" w:rsidRDefault="00142A51" w:rsidP="00236F2B">
            <w:pPr>
              <w:rPr>
                <w:rFonts w:ascii="Arial" w:hAnsi="Arial" w:cs="Arial"/>
                <w:color w:val="auto"/>
                <w:sz w:val="20"/>
                <w:szCs w:val="20"/>
              </w:rPr>
            </w:pPr>
            <w:r w:rsidRPr="00DF63F5">
              <w:rPr>
                <w:rFonts w:ascii="Arial" w:hAnsi="Arial" w:cs="Arial"/>
                <w:color w:val="auto"/>
                <w:sz w:val="20"/>
                <w:szCs w:val="20"/>
              </w:rPr>
              <w:t xml:space="preserve">- określić dawki promieniowania, jakie otrzymuje pacjent podczas badań </w:t>
            </w:r>
          </w:p>
          <w:p w:rsidR="007F4ECE" w:rsidRPr="00DF63F5" w:rsidRDefault="007F4ECE" w:rsidP="00236F2B">
            <w:pPr>
              <w:spacing w:before="20"/>
              <w:rPr>
                <w:rFonts w:ascii="Arial" w:hAnsi="Arial" w:cs="Arial"/>
                <w:color w:val="auto"/>
                <w:sz w:val="20"/>
                <w:szCs w:val="20"/>
              </w:rPr>
            </w:pPr>
            <w:r w:rsidRPr="00DF63F5">
              <w:rPr>
                <w:rFonts w:ascii="Arial" w:hAnsi="Arial" w:cs="Arial"/>
                <w:color w:val="auto"/>
                <w:sz w:val="20"/>
                <w:szCs w:val="20"/>
              </w:rPr>
              <w:t xml:space="preserve">- </w:t>
            </w:r>
            <w:r w:rsidR="005C07FF" w:rsidRPr="00DF63F5">
              <w:rPr>
                <w:rFonts w:ascii="Arial" w:hAnsi="Arial" w:cs="Arial"/>
                <w:color w:val="auto"/>
                <w:sz w:val="20"/>
                <w:szCs w:val="20"/>
              </w:rPr>
              <w:t>ocenić przydatność zasad</w:t>
            </w:r>
            <w:r w:rsidRPr="00DF63F5">
              <w:rPr>
                <w:rFonts w:ascii="Arial" w:hAnsi="Arial" w:cs="Arial"/>
                <w:color w:val="auto"/>
                <w:sz w:val="20"/>
                <w:szCs w:val="20"/>
              </w:rPr>
              <w:t xml:space="preserve"> k</w:t>
            </w:r>
            <w:r w:rsidR="005C07FF" w:rsidRPr="00DF63F5">
              <w:rPr>
                <w:rFonts w:ascii="Arial" w:hAnsi="Arial" w:cs="Arial"/>
                <w:color w:val="auto"/>
                <w:sz w:val="20"/>
                <w:szCs w:val="20"/>
              </w:rPr>
              <w:t>omunikacji interpersonalnej</w:t>
            </w:r>
          </w:p>
          <w:p w:rsidR="009119A4" w:rsidRPr="00DF63F5" w:rsidRDefault="009119A4" w:rsidP="00236F2B">
            <w:pPr>
              <w:rPr>
                <w:rFonts w:ascii="Arial" w:hAnsi="Arial" w:cs="Arial"/>
                <w:color w:val="auto"/>
                <w:sz w:val="20"/>
                <w:szCs w:val="20"/>
              </w:rPr>
            </w:pPr>
            <w:r w:rsidRPr="00DF63F5">
              <w:rPr>
                <w:rFonts w:ascii="Arial" w:hAnsi="Arial" w:cs="Arial"/>
                <w:color w:val="auto"/>
                <w:sz w:val="20"/>
                <w:szCs w:val="20"/>
              </w:rPr>
              <w:t>- dobrać środek cieniujący i jego ilość do kontras</w:t>
            </w:r>
            <w:r w:rsidR="005C07FF" w:rsidRPr="00DF63F5">
              <w:rPr>
                <w:rFonts w:ascii="Arial" w:hAnsi="Arial" w:cs="Arial"/>
                <w:color w:val="auto"/>
                <w:sz w:val="20"/>
                <w:szCs w:val="20"/>
              </w:rPr>
              <w:t>towego badania rentgenowskiego lub rentgenoskopii</w:t>
            </w:r>
          </w:p>
          <w:p w:rsidR="009119A4" w:rsidRPr="00DF63F5" w:rsidRDefault="009119A4" w:rsidP="00236F2B">
            <w:pPr>
              <w:spacing w:before="20"/>
              <w:rPr>
                <w:rFonts w:ascii="Arial" w:hAnsi="Arial" w:cs="Arial"/>
                <w:color w:val="auto"/>
                <w:sz w:val="20"/>
                <w:szCs w:val="20"/>
              </w:rPr>
            </w:pPr>
            <w:r w:rsidRPr="00DF63F5">
              <w:rPr>
                <w:rFonts w:ascii="Arial" w:hAnsi="Arial" w:cs="Arial"/>
                <w:color w:val="auto"/>
                <w:sz w:val="20"/>
                <w:szCs w:val="20"/>
              </w:rPr>
              <w:t>- rozpoznać efekty uboczne mogące powstać na skutek wykonania badań z </w:t>
            </w:r>
            <w:r w:rsidR="005C07FF" w:rsidRPr="00DF63F5">
              <w:rPr>
                <w:rFonts w:ascii="Arial" w:hAnsi="Arial" w:cs="Arial"/>
                <w:color w:val="auto"/>
                <w:sz w:val="20"/>
                <w:szCs w:val="20"/>
              </w:rPr>
              <w:t>użyciem środka cieniującego</w:t>
            </w:r>
          </w:p>
          <w:p w:rsidR="00242F19" w:rsidRPr="00DF63F5" w:rsidRDefault="00A660F9" w:rsidP="00236F2B">
            <w:pPr>
              <w:spacing w:before="20"/>
              <w:rPr>
                <w:rFonts w:ascii="Arial" w:hAnsi="Arial" w:cs="Arial"/>
                <w:color w:val="auto"/>
                <w:sz w:val="20"/>
                <w:szCs w:val="20"/>
              </w:rPr>
            </w:pPr>
            <w:r w:rsidRPr="00DF63F5">
              <w:rPr>
                <w:rFonts w:ascii="Arial" w:hAnsi="Arial" w:cs="Arial"/>
                <w:color w:val="auto"/>
                <w:sz w:val="20"/>
                <w:szCs w:val="20"/>
              </w:rPr>
              <w:t>- dobrać środki ochrony radiologicznej pacjenta i personelu w radi</w:t>
            </w:r>
            <w:r w:rsidR="005C07FF" w:rsidRPr="00DF63F5">
              <w:rPr>
                <w:rFonts w:ascii="Arial" w:hAnsi="Arial" w:cs="Arial"/>
                <w:color w:val="auto"/>
                <w:sz w:val="20"/>
                <w:szCs w:val="20"/>
              </w:rPr>
              <w:t>odiagnostyce</w:t>
            </w:r>
          </w:p>
          <w:p w:rsidR="0019539B" w:rsidRPr="00DF63F5" w:rsidRDefault="0019539B" w:rsidP="00236F2B">
            <w:pPr>
              <w:spacing w:before="20"/>
              <w:rPr>
                <w:rFonts w:ascii="Arial" w:hAnsi="Arial" w:cs="Arial"/>
                <w:color w:val="auto"/>
                <w:sz w:val="20"/>
                <w:szCs w:val="20"/>
              </w:rPr>
            </w:pPr>
            <w:r w:rsidRPr="00DF63F5">
              <w:rPr>
                <w:rFonts w:ascii="Arial" w:hAnsi="Arial" w:cs="Arial"/>
                <w:color w:val="auto"/>
                <w:sz w:val="20"/>
                <w:szCs w:val="20"/>
              </w:rPr>
              <w:t>-</w:t>
            </w:r>
            <w:r w:rsidR="005C07FF" w:rsidRPr="00DF63F5">
              <w:rPr>
                <w:rFonts w:ascii="Arial" w:hAnsi="Arial" w:cs="Arial"/>
                <w:color w:val="auto"/>
                <w:sz w:val="20"/>
                <w:szCs w:val="20"/>
              </w:rPr>
              <w:t xml:space="preserve"> obliczy</w:t>
            </w:r>
            <w:r w:rsidR="00FD31E7" w:rsidRPr="00DF63F5">
              <w:rPr>
                <w:rFonts w:ascii="Arial" w:hAnsi="Arial" w:cs="Arial"/>
                <w:color w:val="auto"/>
                <w:sz w:val="20"/>
                <w:szCs w:val="20"/>
              </w:rPr>
              <w:t xml:space="preserve">ć dawki promieniowania, jakie otrzymuje pacjent podczas badań </w:t>
            </w:r>
          </w:p>
        </w:tc>
        <w:tc>
          <w:tcPr>
            <w:tcW w:w="1357" w:type="dxa"/>
          </w:tcPr>
          <w:p w:rsidR="0044732D" w:rsidRPr="00DF63F5" w:rsidRDefault="00542D50" w:rsidP="00236F2B">
            <w:pPr>
              <w:rPr>
                <w:rFonts w:ascii="Arial" w:hAnsi="Arial" w:cs="Arial"/>
                <w:color w:val="auto"/>
                <w:sz w:val="20"/>
                <w:szCs w:val="20"/>
              </w:rPr>
            </w:pPr>
            <w:r w:rsidRPr="00DF63F5">
              <w:rPr>
                <w:rFonts w:ascii="Arial" w:hAnsi="Arial" w:cs="Arial"/>
                <w:color w:val="auto"/>
                <w:sz w:val="20"/>
                <w:szCs w:val="20"/>
              </w:rPr>
              <w:lastRenderedPageBreak/>
              <w:t>Semestr II</w:t>
            </w:r>
          </w:p>
        </w:tc>
      </w:tr>
      <w:tr w:rsidR="00B912F2" w:rsidRPr="00DF63F5" w:rsidTr="00E02897">
        <w:tc>
          <w:tcPr>
            <w:tcW w:w="1974" w:type="dxa"/>
            <w:vMerge/>
          </w:tcPr>
          <w:p w:rsidR="00B912F2" w:rsidRPr="00DF63F5" w:rsidRDefault="00B912F2" w:rsidP="00236F2B">
            <w:pPr>
              <w:rPr>
                <w:rFonts w:ascii="Arial" w:hAnsi="Arial" w:cs="Arial"/>
                <w:color w:val="auto"/>
                <w:sz w:val="20"/>
                <w:szCs w:val="20"/>
              </w:rPr>
            </w:pPr>
          </w:p>
        </w:tc>
        <w:tc>
          <w:tcPr>
            <w:tcW w:w="2997" w:type="dxa"/>
          </w:tcPr>
          <w:p w:rsidR="00B912F2" w:rsidRPr="00DF63F5" w:rsidRDefault="00542D50" w:rsidP="00236F2B">
            <w:pPr>
              <w:rPr>
                <w:rFonts w:ascii="Arial" w:hAnsi="Arial" w:cs="Arial"/>
                <w:color w:val="auto"/>
                <w:sz w:val="20"/>
                <w:szCs w:val="20"/>
              </w:rPr>
            </w:pPr>
            <w:r w:rsidRPr="00DF63F5">
              <w:rPr>
                <w:rFonts w:ascii="Arial" w:hAnsi="Arial" w:cs="Arial"/>
                <w:color w:val="auto"/>
                <w:sz w:val="20"/>
                <w:szCs w:val="20"/>
              </w:rPr>
              <w:t>4.</w:t>
            </w:r>
            <w:r w:rsidR="00B912F2" w:rsidRPr="00DF63F5">
              <w:rPr>
                <w:rFonts w:ascii="Arial" w:hAnsi="Arial" w:cs="Arial"/>
                <w:color w:val="auto"/>
                <w:sz w:val="20"/>
                <w:szCs w:val="20"/>
              </w:rPr>
              <w:t>Zapewnienie jakości w rentgenografii</w:t>
            </w:r>
          </w:p>
        </w:tc>
        <w:tc>
          <w:tcPr>
            <w:tcW w:w="1370" w:type="dxa"/>
          </w:tcPr>
          <w:p w:rsidR="00B912F2" w:rsidRPr="00DF63F5" w:rsidRDefault="00B912F2" w:rsidP="00236F2B">
            <w:pPr>
              <w:rPr>
                <w:rFonts w:ascii="Arial" w:hAnsi="Arial" w:cs="Arial"/>
                <w:color w:val="auto"/>
                <w:sz w:val="20"/>
                <w:szCs w:val="20"/>
              </w:rPr>
            </w:pPr>
          </w:p>
        </w:tc>
        <w:tc>
          <w:tcPr>
            <w:tcW w:w="3051" w:type="dxa"/>
          </w:tcPr>
          <w:p w:rsidR="00B912F2" w:rsidRPr="00DF63F5" w:rsidRDefault="00B912F2" w:rsidP="00236F2B">
            <w:pPr>
              <w:rPr>
                <w:rFonts w:ascii="Arial" w:hAnsi="Arial" w:cs="Arial"/>
                <w:color w:val="auto"/>
                <w:sz w:val="20"/>
                <w:szCs w:val="20"/>
              </w:rPr>
            </w:pPr>
            <w:r w:rsidRPr="00DF63F5">
              <w:rPr>
                <w:rFonts w:ascii="Arial" w:hAnsi="Arial" w:cs="Arial"/>
                <w:color w:val="auto"/>
                <w:sz w:val="20"/>
                <w:szCs w:val="20"/>
              </w:rPr>
              <w:t xml:space="preserve">- omówić standardy usług z zakresu </w:t>
            </w:r>
            <w:r w:rsidR="00542D50" w:rsidRPr="00DF63F5">
              <w:rPr>
                <w:rFonts w:ascii="Arial" w:hAnsi="Arial" w:cs="Arial"/>
                <w:color w:val="auto"/>
                <w:sz w:val="20"/>
                <w:szCs w:val="20"/>
              </w:rPr>
              <w:t>rentgenografii i rentgenoskopii</w:t>
            </w:r>
          </w:p>
          <w:p w:rsidR="00B912F2" w:rsidRPr="00DF63F5" w:rsidRDefault="00B912F2" w:rsidP="00236F2B">
            <w:pPr>
              <w:rPr>
                <w:rFonts w:ascii="Arial" w:hAnsi="Arial" w:cs="Arial"/>
                <w:color w:val="auto"/>
                <w:sz w:val="20"/>
                <w:szCs w:val="20"/>
              </w:rPr>
            </w:pPr>
            <w:r w:rsidRPr="00DF63F5">
              <w:rPr>
                <w:rFonts w:ascii="Arial" w:hAnsi="Arial" w:cs="Arial"/>
                <w:color w:val="auto"/>
                <w:sz w:val="20"/>
                <w:szCs w:val="20"/>
              </w:rPr>
              <w:t>- wymienić warunki mające wpływ na jakość usług z zakresu</w:t>
            </w:r>
            <w:r w:rsidR="00542D50" w:rsidRPr="00DF63F5">
              <w:rPr>
                <w:rFonts w:ascii="Arial" w:hAnsi="Arial" w:cs="Arial"/>
                <w:color w:val="auto"/>
                <w:sz w:val="20"/>
                <w:szCs w:val="20"/>
              </w:rPr>
              <w:t xml:space="preserve"> rentgenografii i rentgenoskopii</w:t>
            </w:r>
          </w:p>
          <w:p w:rsidR="0019539B" w:rsidRPr="00DF63F5" w:rsidRDefault="00B912F2" w:rsidP="00236F2B">
            <w:pPr>
              <w:rPr>
                <w:rFonts w:ascii="Arial" w:hAnsi="Arial" w:cs="Arial"/>
                <w:color w:val="auto"/>
                <w:sz w:val="20"/>
                <w:szCs w:val="20"/>
              </w:rPr>
            </w:pPr>
            <w:r w:rsidRPr="00DF63F5">
              <w:rPr>
                <w:rFonts w:ascii="Arial" w:hAnsi="Arial" w:cs="Arial"/>
                <w:color w:val="auto"/>
                <w:sz w:val="20"/>
                <w:szCs w:val="20"/>
              </w:rPr>
              <w:t xml:space="preserve">- omówić istotne cechy usługi/produktu (wynik badań/terapii) świadczące o wysokiej jakości </w:t>
            </w:r>
          </w:p>
          <w:p w:rsidR="00542D50" w:rsidRPr="00DF63F5" w:rsidRDefault="00B912F2" w:rsidP="00236F2B">
            <w:pPr>
              <w:rPr>
                <w:rFonts w:ascii="Arial" w:hAnsi="Arial" w:cs="Arial"/>
                <w:color w:val="auto"/>
                <w:sz w:val="20"/>
                <w:szCs w:val="20"/>
              </w:rPr>
            </w:pPr>
            <w:r w:rsidRPr="00DF63F5">
              <w:rPr>
                <w:rFonts w:ascii="Arial" w:hAnsi="Arial" w:cs="Arial"/>
                <w:color w:val="auto"/>
                <w:sz w:val="20"/>
                <w:szCs w:val="20"/>
              </w:rPr>
              <w:t xml:space="preserve">usług z zakresu </w:t>
            </w:r>
            <w:r w:rsidR="00542D50" w:rsidRPr="00DF63F5">
              <w:rPr>
                <w:rFonts w:ascii="Arial" w:hAnsi="Arial" w:cs="Arial"/>
                <w:color w:val="auto"/>
                <w:sz w:val="20"/>
                <w:szCs w:val="20"/>
              </w:rPr>
              <w:t>rentgenografii i rentgenoskopii</w:t>
            </w:r>
          </w:p>
          <w:p w:rsidR="00B912F2" w:rsidRPr="00DF63F5" w:rsidRDefault="00542D50" w:rsidP="00236F2B">
            <w:pPr>
              <w:rPr>
                <w:rFonts w:ascii="Arial" w:hAnsi="Arial" w:cs="Arial"/>
                <w:color w:val="auto"/>
                <w:sz w:val="20"/>
                <w:szCs w:val="20"/>
              </w:rPr>
            </w:pPr>
            <w:r w:rsidRPr="00DF63F5">
              <w:rPr>
                <w:rFonts w:ascii="Arial" w:hAnsi="Arial" w:cs="Arial"/>
                <w:color w:val="auto"/>
                <w:sz w:val="20"/>
                <w:szCs w:val="20"/>
              </w:rPr>
              <w:t>- porządkować obrazy – wyniki badań</w:t>
            </w:r>
            <w:r w:rsidR="0019539B" w:rsidRPr="00DF63F5">
              <w:rPr>
                <w:rFonts w:ascii="Arial" w:hAnsi="Arial" w:cs="Arial"/>
                <w:color w:val="auto"/>
                <w:sz w:val="20"/>
                <w:szCs w:val="20"/>
              </w:rPr>
              <w:t> </w:t>
            </w:r>
            <w:r w:rsidRPr="00DF63F5">
              <w:rPr>
                <w:rFonts w:ascii="Arial" w:hAnsi="Arial" w:cs="Arial"/>
                <w:color w:val="auto"/>
                <w:sz w:val="20"/>
                <w:szCs w:val="20"/>
              </w:rPr>
              <w:t>z zakresu rentgenografii i rentgenoskopii</w:t>
            </w:r>
            <w:r w:rsidR="0019539B" w:rsidRPr="00DF63F5">
              <w:rPr>
                <w:rFonts w:ascii="Arial" w:hAnsi="Arial" w:cs="Arial"/>
                <w:color w:val="auto"/>
                <w:sz w:val="20"/>
                <w:szCs w:val="20"/>
              </w:rPr>
              <w:t xml:space="preserve"> pod względem wymagań programu </w:t>
            </w:r>
            <w:r w:rsidRPr="00DF63F5">
              <w:rPr>
                <w:rFonts w:ascii="Arial" w:hAnsi="Arial" w:cs="Arial"/>
                <w:color w:val="auto"/>
                <w:sz w:val="20"/>
                <w:szCs w:val="20"/>
              </w:rPr>
              <w:t>zapewnienia jakości</w:t>
            </w:r>
          </w:p>
        </w:tc>
        <w:tc>
          <w:tcPr>
            <w:tcW w:w="3109" w:type="dxa"/>
          </w:tcPr>
          <w:p w:rsidR="00B912F2" w:rsidRPr="00DF63F5" w:rsidRDefault="00B912F2" w:rsidP="00236F2B">
            <w:pPr>
              <w:rPr>
                <w:rFonts w:ascii="Arial" w:hAnsi="Arial" w:cs="Arial"/>
                <w:color w:val="auto"/>
                <w:sz w:val="20"/>
                <w:szCs w:val="20"/>
              </w:rPr>
            </w:pPr>
            <w:r w:rsidRPr="00DF63F5">
              <w:rPr>
                <w:rFonts w:ascii="Arial" w:hAnsi="Arial" w:cs="Arial"/>
                <w:color w:val="auto"/>
                <w:sz w:val="20"/>
                <w:szCs w:val="20"/>
              </w:rPr>
              <w:t>- o</w:t>
            </w:r>
            <w:r w:rsidR="00542D50" w:rsidRPr="00DF63F5">
              <w:rPr>
                <w:rFonts w:ascii="Arial" w:hAnsi="Arial" w:cs="Arial"/>
                <w:color w:val="auto"/>
                <w:sz w:val="20"/>
                <w:szCs w:val="20"/>
              </w:rPr>
              <w:t xml:space="preserve">cenić </w:t>
            </w:r>
            <w:r w:rsidRPr="00DF63F5">
              <w:rPr>
                <w:rFonts w:ascii="Arial" w:hAnsi="Arial" w:cs="Arial"/>
                <w:color w:val="auto"/>
                <w:sz w:val="20"/>
                <w:szCs w:val="20"/>
              </w:rPr>
              <w:t xml:space="preserve">standardy usług z zakresu </w:t>
            </w:r>
            <w:r w:rsidR="00542D50" w:rsidRPr="00DF63F5">
              <w:rPr>
                <w:rFonts w:ascii="Arial" w:hAnsi="Arial" w:cs="Arial"/>
                <w:color w:val="auto"/>
                <w:sz w:val="20"/>
                <w:szCs w:val="20"/>
              </w:rPr>
              <w:t>rentgenografii i rentgenoskopii</w:t>
            </w:r>
          </w:p>
          <w:p w:rsidR="00B912F2" w:rsidRPr="00DF63F5" w:rsidRDefault="00B912F2" w:rsidP="00236F2B">
            <w:pPr>
              <w:rPr>
                <w:rFonts w:ascii="Arial" w:hAnsi="Arial" w:cs="Arial"/>
                <w:color w:val="auto"/>
                <w:sz w:val="20"/>
                <w:szCs w:val="20"/>
              </w:rPr>
            </w:pPr>
            <w:r w:rsidRPr="00DF63F5">
              <w:rPr>
                <w:rFonts w:ascii="Arial" w:hAnsi="Arial" w:cs="Arial"/>
                <w:color w:val="auto"/>
                <w:sz w:val="20"/>
                <w:szCs w:val="20"/>
              </w:rPr>
              <w:t xml:space="preserve">- </w:t>
            </w:r>
            <w:r w:rsidR="00542D50" w:rsidRPr="00DF63F5">
              <w:rPr>
                <w:rFonts w:ascii="Arial" w:hAnsi="Arial" w:cs="Arial"/>
                <w:color w:val="auto"/>
                <w:sz w:val="20"/>
                <w:szCs w:val="20"/>
              </w:rPr>
              <w:t xml:space="preserve">dobrać </w:t>
            </w:r>
            <w:r w:rsidRPr="00DF63F5">
              <w:rPr>
                <w:rFonts w:ascii="Arial" w:hAnsi="Arial" w:cs="Arial"/>
                <w:color w:val="auto"/>
                <w:sz w:val="20"/>
                <w:szCs w:val="20"/>
              </w:rPr>
              <w:t>warunki mające wpływ na</w:t>
            </w:r>
            <w:r w:rsidR="00542D50" w:rsidRPr="00DF63F5">
              <w:rPr>
                <w:rFonts w:ascii="Arial" w:hAnsi="Arial" w:cs="Arial"/>
                <w:color w:val="auto"/>
                <w:sz w:val="20"/>
                <w:szCs w:val="20"/>
              </w:rPr>
              <w:t xml:space="preserve"> wyższą</w:t>
            </w:r>
            <w:r w:rsidRPr="00DF63F5">
              <w:rPr>
                <w:rFonts w:ascii="Arial" w:hAnsi="Arial" w:cs="Arial"/>
                <w:color w:val="auto"/>
                <w:sz w:val="20"/>
                <w:szCs w:val="20"/>
              </w:rPr>
              <w:t xml:space="preserve"> jakość usług z</w:t>
            </w:r>
            <w:r w:rsidR="00542D50" w:rsidRPr="00DF63F5">
              <w:rPr>
                <w:rFonts w:ascii="Arial" w:hAnsi="Arial" w:cs="Arial"/>
                <w:color w:val="auto"/>
                <w:sz w:val="20"/>
                <w:szCs w:val="20"/>
              </w:rPr>
              <w:t> zakresu rentgenografii i rentgenoskopii</w:t>
            </w:r>
          </w:p>
          <w:p w:rsidR="00B912F2" w:rsidRPr="00DF63F5" w:rsidRDefault="00542D50" w:rsidP="00236F2B">
            <w:pPr>
              <w:rPr>
                <w:rFonts w:ascii="Arial" w:hAnsi="Arial" w:cs="Arial"/>
                <w:color w:val="auto"/>
                <w:sz w:val="20"/>
                <w:szCs w:val="20"/>
              </w:rPr>
            </w:pPr>
            <w:r w:rsidRPr="00DF63F5">
              <w:rPr>
                <w:rFonts w:ascii="Arial" w:hAnsi="Arial" w:cs="Arial"/>
                <w:color w:val="auto"/>
                <w:sz w:val="20"/>
                <w:szCs w:val="20"/>
              </w:rPr>
              <w:t xml:space="preserve">- przeanalizować </w:t>
            </w:r>
            <w:r w:rsidR="00B912F2" w:rsidRPr="00DF63F5">
              <w:rPr>
                <w:rFonts w:ascii="Arial" w:hAnsi="Arial" w:cs="Arial"/>
                <w:color w:val="auto"/>
                <w:sz w:val="20"/>
                <w:szCs w:val="20"/>
              </w:rPr>
              <w:t>istotne cech</w:t>
            </w:r>
            <w:r w:rsidR="00482CA1" w:rsidRPr="00DF63F5">
              <w:rPr>
                <w:rFonts w:ascii="Arial" w:hAnsi="Arial" w:cs="Arial"/>
                <w:color w:val="auto"/>
                <w:sz w:val="20"/>
                <w:szCs w:val="20"/>
              </w:rPr>
              <w:t>y usługi/produktu (wynik badań)</w:t>
            </w:r>
            <w:r w:rsidR="00B912F2" w:rsidRPr="00DF63F5">
              <w:rPr>
                <w:rFonts w:ascii="Arial" w:hAnsi="Arial" w:cs="Arial"/>
                <w:color w:val="auto"/>
                <w:sz w:val="20"/>
                <w:szCs w:val="20"/>
              </w:rPr>
              <w:t xml:space="preserve"> świadczące o wysokiej jakości usług z zakresu</w:t>
            </w:r>
            <w:r w:rsidRPr="00DF63F5">
              <w:rPr>
                <w:rFonts w:ascii="Arial" w:hAnsi="Arial" w:cs="Arial"/>
                <w:color w:val="auto"/>
                <w:sz w:val="20"/>
                <w:szCs w:val="20"/>
              </w:rPr>
              <w:t xml:space="preserve"> rentgenografii i rentgenoskopii</w:t>
            </w:r>
          </w:p>
          <w:p w:rsidR="00B912F2" w:rsidRPr="00DF63F5" w:rsidRDefault="0019539B" w:rsidP="00236F2B">
            <w:pPr>
              <w:rPr>
                <w:rFonts w:ascii="Arial" w:hAnsi="Arial" w:cs="Arial"/>
                <w:color w:val="auto"/>
                <w:sz w:val="20"/>
                <w:szCs w:val="20"/>
              </w:rPr>
            </w:pPr>
            <w:r w:rsidRPr="00DF63F5">
              <w:rPr>
                <w:rFonts w:ascii="Arial" w:hAnsi="Arial" w:cs="Arial"/>
                <w:color w:val="auto"/>
                <w:sz w:val="20"/>
                <w:szCs w:val="20"/>
              </w:rPr>
              <w:t>- analizować obrazy w diagnostyce obrazowej pod względem wymagań pr</w:t>
            </w:r>
            <w:r w:rsidR="00542D50" w:rsidRPr="00DF63F5">
              <w:rPr>
                <w:rFonts w:ascii="Arial" w:hAnsi="Arial" w:cs="Arial"/>
                <w:color w:val="auto"/>
                <w:sz w:val="20"/>
                <w:szCs w:val="20"/>
              </w:rPr>
              <w:t>ogramu zapewnienia jakości</w:t>
            </w:r>
          </w:p>
        </w:tc>
        <w:tc>
          <w:tcPr>
            <w:tcW w:w="1357" w:type="dxa"/>
          </w:tcPr>
          <w:p w:rsidR="00B912F2" w:rsidRPr="00DF63F5" w:rsidRDefault="00B912F2" w:rsidP="00236F2B">
            <w:pPr>
              <w:rPr>
                <w:rFonts w:ascii="Arial" w:hAnsi="Arial" w:cs="Arial"/>
                <w:color w:val="auto"/>
                <w:sz w:val="20"/>
                <w:szCs w:val="20"/>
              </w:rPr>
            </w:pPr>
            <w:r w:rsidRPr="00DF63F5">
              <w:rPr>
                <w:rFonts w:ascii="Arial" w:hAnsi="Arial" w:cs="Arial"/>
                <w:color w:val="auto"/>
                <w:sz w:val="20"/>
                <w:szCs w:val="20"/>
              </w:rPr>
              <w:t>Semestr II</w:t>
            </w:r>
          </w:p>
        </w:tc>
      </w:tr>
      <w:tr w:rsidR="00DF1858" w:rsidRPr="00DF63F5" w:rsidTr="00E02897">
        <w:tc>
          <w:tcPr>
            <w:tcW w:w="1974" w:type="dxa"/>
            <w:vMerge w:val="restart"/>
          </w:tcPr>
          <w:p w:rsidR="00DF1858" w:rsidRPr="00DF63F5" w:rsidRDefault="00DF63F5" w:rsidP="00236F2B">
            <w:pPr>
              <w:rPr>
                <w:rFonts w:ascii="Arial" w:hAnsi="Arial" w:cs="Arial"/>
                <w:color w:val="auto"/>
                <w:sz w:val="20"/>
                <w:szCs w:val="20"/>
              </w:rPr>
            </w:pPr>
            <w:r>
              <w:rPr>
                <w:rFonts w:ascii="Arial" w:hAnsi="Arial" w:cs="Arial"/>
                <w:color w:val="auto"/>
                <w:sz w:val="20"/>
                <w:szCs w:val="20"/>
              </w:rPr>
              <w:t>II.</w:t>
            </w:r>
            <w:r w:rsidR="00DF1858" w:rsidRPr="00DF63F5">
              <w:rPr>
                <w:rFonts w:ascii="Arial" w:hAnsi="Arial" w:cs="Arial"/>
                <w:color w:val="auto"/>
                <w:sz w:val="20"/>
                <w:szCs w:val="20"/>
              </w:rPr>
              <w:t xml:space="preserve">Radiodiagnostyka </w:t>
            </w:r>
            <w:r w:rsidR="00DF1858" w:rsidRPr="00DF63F5">
              <w:rPr>
                <w:rFonts w:ascii="Arial" w:hAnsi="Arial" w:cs="Arial"/>
                <w:color w:val="auto"/>
                <w:sz w:val="20"/>
                <w:szCs w:val="20"/>
              </w:rPr>
              <w:lastRenderedPageBreak/>
              <w:t>stomatologiczna</w:t>
            </w:r>
          </w:p>
        </w:tc>
        <w:tc>
          <w:tcPr>
            <w:tcW w:w="2997" w:type="dxa"/>
          </w:tcPr>
          <w:p w:rsidR="00DF1858" w:rsidRPr="00DF63F5" w:rsidRDefault="00DF1858" w:rsidP="00236F2B">
            <w:pPr>
              <w:rPr>
                <w:rFonts w:ascii="Arial" w:hAnsi="Arial" w:cs="Arial"/>
                <w:color w:val="auto"/>
                <w:sz w:val="20"/>
                <w:szCs w:val="20"/>
              </w:rPr>
            </w:pPr>
            <w:r w:rsidRPr="00DF63F5">
              <w:rPr>
                <w:rFonts w:ascii="Arial" w:hAnsi="Arial" w:cs="Arial"/>
                <w:color w:val="auto"/>
                <w:sz w:val="20"/>
                <w:szCs w:val="20"/>
              </w:rPr>
              <w:lastRenderedPageBreak/>
              <w:t xml:space="preserve">1. Podstawowe pojęcia i </w:t>
            </w:r>
            <w:r w:rsidRPr="00DF63F5">
              <w:rPr>
                <w:rFonts w:ascii="Arial" w:hAnsi="Arial" w:cs="Arial"/>
                <w:color w:val="auto"/>
                <w:sz w:val="20"/>
                <w:szCs w:val="20"/>
              </w:rPr>
              <w:lastRenderedPageBreak/>
              <w:t>zadania zawodowe technika elektroradiologa w radiodiagnostyce stomatologicznej</w:t>
            </w:r>
          </w:p>
        </w:tc>
        <w:tc>
          <w:tcPr>
            <w:tcW w:w="1370" w:type="dxa"/>
          </w:tcPr>
          <w:p w:rsidR="00DF1858" w:rsidRPr="00DF63F5" w:rsidRDefault="00DF1858" w:rsidP="00236F2B">
            <w:pPr>
              <w:rPr>
                <w:rFonts w:ascii="Arial" w:hAnsi="Arial" w:cs="Arial"/>
                <w:color w:val="auto"/>
                <w:sz w:val="20"/>
                <w:szCs w:val="20"/>
              </w:rPr>
            </w:pPr>
          </w:p>
        </w:tc>
        <w:tc>
          <w:tcPr>
            <w:tcW w:w="3051" w:type="dxa"/>
          </w:tcPr>
          <w:p w:rsidR="004002BB" w:rsidRPr="00DF63F5" w:rsidRDefault="00DF1858" w:rsidP="00236F2B">
            <w:pPr>
              <w:rPr>
                <w:rFonts w:ascii="Arial" w:hAnsi="Arial" w:cs="Arial"/>
                <w:color w:val="auto"/>
                <w:sz w:val="20"/>
                <w:szCs w:val="20"/>
              </w:rPr>
            </w:pPr>
            <w:r w:rsidRPr="00DF63F5">
              <w:rPr>
                <w:rFonts w:ascii="Arial" w:hAnsi="Arial" w:cs="Arial"/>
                <w:color w:val="auto"/>
                <w:sz w:val="20"/>
                <w:szCs w:val="20"/>
              </w:rPr>
              <w:t xml:space="preserve">- </w:t>
            </w:r>
            <w:r w:rsidR="004002BB" w:rsidRPr="00DF63F5">
              <w:rPr>
                <w:rFonts w:ascii="Arial" w:hAnsi="Arial" w:cs="Arial"/>
                <w:color w:val="auto"/>
                <w:sz w:val="20"/>
                <w:szCs w:val="20"/>
              </w:rPr>
              <w:t xml:space="preserve">wymienić obowiązki technika </w:t>
            </w:r>
            <w:r w:rsidR="004002BB" w:rsidRPr="00DF63F5">
              <w:rPr>
                <w:rFonts w:ascii="Arial" w:hAnsi="Arial" w:cs="Arial"/>
                <w:color w:val="auto"/>
                <w:sz w:val="20"/>
                <w:szCs w:val="20"/>
              </w:rPr>
              <w:lastRenderedPageBreak/>
              <w:t xml:space="preserve">elektroradiologa w pracowni radiodiagnostyki stomatologicznej w świetle ustawy prawo atomowe </w:t>
            </w:r>
          </w:p>
          <w:p w:rsidR="004002BB" w:rsidRPr="00DF63F5" w:rsidRDefault="004002BB" w:rsidP="00236F2B">
            <w:pPr>
              <w:rPr>
                <w:rFonts w:ascii="Arial" w:hAnsi="Arial" w:cs="Arial"/>
                <w:color w:val="auto"/>
                <w:sz w:val="20"/>
                <w:szCs w:val="20"/>
              </w:rPr>
            </w:pPr>
            <w:r w:rsidRPr="00DF63F5">
              <w:rPr>
                <w:rFonts w:ascii="Arial" w:hAnsi="Arial" w:cs="Arial"/>
                <w:color w:val="auto"/>
                <w:sz w:val="20"/>
                <w:szCs w:val="20"/>
              </w:rPr>
              <w:t>- omówić obowiązki techn</w:t>
            </w:r>
            <w:r w:rsidR="00482CA1" w:rsidRPr="00DF63F5">
              <w:rPr>
                <w:rFonts w:ascii="Arial" w:hAnsi="Arial" w:cs="Arial"/>
                <w:color w:val="auto"/>
                <w:sz w:val="20"/>
                <w:szCs w:val="20"/>
              </w:rPr>
              <w:t xml:space="preserve">ika elektroradiologa w świetle </w:t>
            </w:r>
            <w:r w:rsidR="0035416C">
              <w:rPr>
                <w:rFonts w:ascii="Arial" w:hAnsi="Arial" w:cs="Arial"/>
                <w:color w:val="auto"/>
                <w:sz w:val="20"/>
                <w:szCs w:val="20"/>
              </w:rPr>
              <w:t>u</w:t>
            </w:r>
            <w:r w:rsidR="00482CA1" w:rsidRPr="00DF63F5">
              <w:rPr>
                <w:rFonts w:ascii="Arial" w:hAnsi="Arial" w:cs="Arial"/>
                <w:color w:val="auto"/>
                <w:sz w:val="20"/>
                <w:szCs w:val="20"/>
              </w:rPr>
              <w:t xml:space="preserve">stawy </w:t>
            </w:r>
            <w:r w:rsidR="0035416C">
              <w:rPr>
                <w:rFonts w:ascii="Arial" w:hAnsi="Arial" w:cs="Arial"/>
                <w:color w:val="auto"/>
                <w:sz w:val="20"/>
                <w:szCs w:val="20"/>
              </w:rPr>
              <w:t>p</w:t>
            </w:r>
            <w:r w:rsidR="00482CA1" w:rsidRPr="00DF63F5">
              <w:rPr>
                <w:rFonts w:ascii="Arial" w:hAnsi="Arial" w:cs="Arial"/>
                <w:color w:val="auto"/>
                <w:sz w:val="20"/>
                <w:szCs w:val="20"/>
              </w:rPr>
              <w:t xml:space="preserve">rawo </w:t>
            </w:r>
            <w:r w:rsidR="0035416C">
              <w:rPr>
                <w:rFonts w:ascii="Arial" w:hAnsi="Arial" w:cs="Arial"/>
                <w:color w:val="auto"/>
                <w:sz w:val="20"/>
                <w:szCs w:val="20"/>
              </w:rPr>
              <w:t>a</w:t>
            </w:r>
            <w:r w:rsidRPr="00DF63F5">
              <w:rPr>
                <w:rFonts w:ascii="Arial" w:hAnsi="Arial" w:cs="Arial"/>
                <w:color w:val="auto"/>
                <w:sz w:val="20"/>
                <w:szCs w:val="20"/>
              </w:rPr>
              <w:t xml:space="preserve">tomowe </w:t>
            </w:r>
          </w:p>
          <w:p w:rsidR="004002BB" w:rsidRPr="00DF63F5" w:rsidRDefault="004002BB" w:rsidP="00236F2B">
            <w:pPr>
              <w:rPr>
                <w:rFonts w:ascii="Arial" w:hAnsi="Arial" w:cs="Arial"/>
                <w:color w:val="auto"/>
                <w:sz w:val="20"/>
                <w:szCs w:val="20"/>
              </w:rPr>
            </w:pPr>
            <w:r w:rsidRPr="00DF63F5">
              <w:rPr>
                <w:rFonts w:ascii="Arial" w:hAnsi="Arial" w:cs="Arial"/>
                <w:color w:val="auto"/>
                <w:sz w:val="20"/>
                <w:szCs w:val="20"/>
              </w:rPr>
              <w:t>- wymienićwymagania dotyczące pracowni radiodiagnostyki stomatologicznej zgodnie z obowiązującymi aktami prawnymi i ich nowelizacjami</w:t>
            </w:r>
          </w:p>
          <w:p w:rsidR="004002BB" w:rsidRPr="00DF63F5" w:rsidRDefault="004002BB" w:rsidP="00236F2B">
            <w:pPr>
              <w:spacing w:before="20"/>
              <w:rPr>
                <w:rFonts w:ascii="Arial" w:hAnsi="Arial" w:cs="Arial"/>
                <w:color w:val="auto"/>
                <w:sz w:val="20"/>
                <w:szCs w:val="20"/>
              </w:rPr>
            </w:pPr>
            <w:r w:rsidRPr="00DF63F5">
              <w:rPr>
                <w:rFonts w:ascii="Arial" w:hAnsi="Arial" w:cs="Arial"/>
                <w:color w:val="auto"/>
                <w:sz w:val="20"/>
                <w:szCs w:val="20"/>
              </w:rPr>
              <w:t>- omówić wymagania dotyczące użytkowania aparatury emitującej promieniowanie jonizujące zgodnie z obowiązującymi aktami prawnymi i ich nowelizacjami</w:t>
            </w:r>
          </w:p>
          <w:p w:rsidR="004002BB" w:rsidRPr="00DF63F5" w:rsidRDefault="004002BB" w:rsidP="00236F2B">
            <w:pPr>
              <w:spacing w:before="20"/>
              <w:rPr>
                <w:rFonts w:ascii="Arial" w:hAnsi="Arial" w:cs="Arial"/>
                <w:color w:val="auto"/>
                <w:sz w:val="20"/>
                <w:szCs w:val="20"/>
              </w:rPr>
            </w:pPr>
            <w:r w:rsidRPr="00DF63F5">
              <w:rPr>
                <w:rFonts w:ascii="Arial" w:hAnsi="Arial" w:cs="Arial"/>
                <w:color w:val="auto"/>
                <w:sz w:val="20"/>
                <w:szCs w:val="20"/>
              </w:rPr>
              <w:t xml:space="preserve">- omówić rolę technika elektroradiologa w zespole wielodyscyplinarnym w diagnostyce stomatologicznej </w:t>
            </w:r>
          </w:p>
          <w:p w:rsidR="004002BB" w:rsidRPr="00DF63F5" w:rsidRDefault="004002BB" w:rsidP="00236F2B">
            <w:pPr>
              <w:rPr>
                <w:rFonts w:ascii="Arial" w:hAnsi="Arial" w:cs="Arial"/>
                <w:color w:val="auto"/>
                <w:sz w:val="20"/>
                <w:szCs w:val="20"/>
              </w:rPr>
            </w:pPr>
            <w:r w:rsidRPr="00DF63F5">
              <w:rPr>
                <w:rFonts w:ascii="Arial" w:hAnsi="Arial" w:cs="Arial"/>
                <w:color w:val="auto"/>
                <w:sz w:val="20"/>
                <w:szCs w:val="20"/>
              </w:rPr>
              <w:t>- podać definicje pojęć z zakresu radiodiagnostyki stomatologicznej (np. rzut, pozycja, ułożenie, promień centralny, pantomogram, zdjęcie wewnątrzustne, zewnątrzustne)</w:t>
            </w:r>
          </w:p>
          <w:p w:rsidR="004002BB" w:rsidRPr="00DF63F5" w:rsidRDefault="004002BB" w:rsidP="00236F2B">
            <w:pPr>
              <w:spacing w:before="20"/>
              <w:rPr>
                <w:rFonts w:ascii="Arial" w:hAnsi="Arial" w:cs="Arial"/>
                <w:color w:val="auto"/>
                <w:sz w:val="20"/>
                <w:szCs w:val="20"/>
              </w:rPr>
            </w:pPr>
            <w:r w:rsidRPr="00DF63F5">
              <w:rPr>
                <w:rFonts w:ascii="Arial" w:hAnsi="Arial" w:cs="Arial"/>
                <w:color w:val="auto"/>
                <w:sz w:val="20"/>
                <w:szCs w:val="20"/>
              </w:rPr>
              <w:t xml:space="preserve">- wymienić rodzaje dawek </w:t>
            </w:r>
          </w:p>
          <w:p w:rsidR="004002BB" w:rsidRPr="00DF63F5" w:rsidRDefault="004002BB" w:rsidP="00236F2B">
            <w:pPr>
              <w:tabs>
                <w:tab w:val="left" w:pos="393"/>
              </w:tabs>
              <w:rPr>
                <w:rFonts w:ascii="Arial" w:hAnsi="Arial" w:cs="Arial"/>
                <w:color w:val="auto"/>
                <w:sz w:val="20"/>
                <w:szCs w:val="20"/>
              </w:rPr>
            </w:pPr>
            <w:r w:rsidRPr="00DF63F5">
              <w:rPr>
                <w:rFonts w:ascii="Arial" w:hAnsi="Arial" w:cs="Arial"/>
                <w:color w:val="auto"/>
                <w:sz w:val="20"/>
                <w:szCs w:val="20"/>
              </w:rPr>
              <w:t xml:space="preserve">- wymienić instytucje prowadzące szkolenia dla elektroradiologów z zakresu radiodiagnostyki stomatologicznej </w:t>
            </w:r>
          </w:p>
          <w:p w:rsidR="004002BB" w:rsidRPr="00DF63F5" w:rsidRDefault="004002BB" w:rsidP="00236F2B">
            <w:pPr>
              <w:tabs>
                <w:tab w:val="left" w:pos="393"/>
              </w:tabs>
              <w:rPr>
                <w:rFonts w:ascii="Arial" w:hAnsi="Arial" w:cs="Arial"/>
                <w:color w:val="auto"/>
                <w:sz w:val="20"/>
                <w:szCs w:val="20"/>
              </w:rPr>
            </w:pPr>
            <w:r w:rsidRPr="00DF63F5">
              <w:rPr>
                <w:rFonts w:ascii="Arial" w:hAnsi="Arial" w:cs="Arial"/>
                <w:color w:val="auto"/>
                <w:sz w:val="20"/>
                <w:szCs w:val="20"/>
              </w:rPr>
              <w:t>- wzbogacać swoją wiedzę</w:t>
            </w:r>
          </w:p>
          <w:p w:rsidR="004002BB" w:rsidRPr="00DF63F5" w:rsidRDefault="004002BB" w:rsidP="00236F2B">
            <w:pPr>
              <w:tabs>
                <w:tab w:val="left" w:pos="393"/>
              </w:tabs>
              <w:rPr>
                <w:rFonts w:ascii="Arial" w:hAnsi="Arial" w:cs="Arial"/>
                <w:color w:val="auto"/>
                <w:sz w:val="20"/>
                <w:szCs w:val="20"/>
              </w:rPr>
            </w:pPr>
            <w:r w:rsidRPr="00DF63F5">
              <w:rPr>
                <w:rFonts w:ascii="Arial" w:hAnsi="Arial" w:cs="Arial"/>
                <w:color w:val="auto"/>
                <w:sz w:val="20"/>
                <w:szCs w:val="20"/>
              </w:rPr>
              <w:t xml:space="preserve">- korzystać ze wskazanych zasobów sieci </w:t>
            </w:r>
            <w:r w:rsidR="0035416C">
              <w:rPr>
                <w:rFonts w:ascii="Arial" w:hAnsi="Arial" w:cs="Arial"/>
                <w:color w:val="auto"/>
                <w:sz w:val="20"/>
                <w:szCs w:val="20"/>
              </w:rPr>
              <w:t>i</w:t>
            </w:r>
            <w:r w:rsidRPr="00DF63F5">
              <w:rPr>
                <w:rFonts w:ascii="Arial" w:hAnsi="Arial" w:cs="Arial"/>
                <w:color w:val="auto"/>
                <w:sz w:val="20"/>
                <w:szCs w:val="20"/>
              </w:rPr>
              <w:t>nternet</w:t>
            </w:r>
          </w:p>
          <w:p w:rsidR="00DF1858" w:rsidRPr="00DF63F5" w:rsidRDefault="004002BB" w:rsidP="00236F2B">
            <w:pPr>
              <w:rPr>
                <w:rFonts w:ascii="Arial" w:hAnsi="Arial" w:cs="Arial"/>
                <w:color w:val="auto"/>
                <w:sz w:val="20"/>
                <w:szCs w:val="20"/>
              </w:rPr>
            </w:pPr>
            <w:r w:rsidRPr="00DF63F5">
              <w:rPr>
                <w:rFonts w:ascii="Arial" w:hAnsi="Arial" w:cs="Arial"/>
                <w:color w:val="auto"/>
                <w:sz w:val="20"/>
                <w:szCs w:val="20"/>
              </w:rPr>
              <w:t xml:space="preserve">- omówić zasady aseptyki i antyseptyki stosowane podczas wykonywania badań z zakresu </w:t>
            </w:r>
            <w:r w:rsidR="00775C50" w:rsidRPr="00DF63F5">
              <w:rPr>
                <w:rFonts w:ascii="Arial" w:hAnsi="Arial" w:cs="Arial"/>
                <w:color w:val="auto"/>
                <w:sz w:val="20"/>
                <w:szCs w:val="20"/>
              </w:rPr>
              <w:t>radiodiagnostyki stomatologicznej</w:t>
            </w:r>
          </w:p>
        </w:tc>
        <w:tc>
          <w:tcPr>
            <w:tcW w:w="3109" w:type="dxa"/>
          </w:tcPr>
          <w:p w:rsidR="004002BB" w:rsidRPr="00DF63F5" w:rsidRDefault="00DF1858" w:rsidP="00236F2B">
            <w:pPr>
              <w:rPr>
                <w:rFonts w:ascii="Arial" w:hAnsi="Arial" w:cs="Arial"/>
                <w:color w:val="auto"/>
                <w:sz w:val="20"/>
                <w:szCs w:val="20"/>
              </w:rPr>
            </w:pPr>
            <w:r w:rsidRPr="00DF63F5">
              <w:rPr>
                <w:rFonts w:ascii="Arial" w:hAnsi="Arial" w:cs="Arial"/>
                <w:color w:val="auto"/>
                <w:sz w:val="20"/>
                <w:szCs w:val="20"/>
              </w:rPr>
              <w:lastRenderedPageBreak/>
              <w:t xml:space="preserve">- </w:t>
            </w:r>
            <w:r w:rsidR="00482CA1" w:rsidRPr="00DF63F5">
              <w:rPr>
                <w:rFonts w:ascii="Arial" w:hAnsi="Arial" w:cs="Arial"/>
                <w:color w:val="auto"/>
                <w:sz w:val="20"/>
                <w:szCs w:val="20"/>
              </w:rPr>
              <w:t xml:space="preserve">przeanalizować </w:t>
            </w:r>
            <w:r w:rsidR="0035416C">
              <w:rPr>
                <w:rFonts w:ascii="Arial" w:hAnsi="Arial" w:cs="Arial"/>
                <w:color w:val="auto"/>
                <w:sz w:val="20"/>
                <w:szCs w:val="20"/>
              </w:rPr>
              <w:t>u</w:t>
            </w:r>
            <w:r w:rsidR="00482CA1" w:rsidRPr="00DF63F5">
              <w:rPr>
                <w:rFonts w:ascii="Arial" w:hAnsi="Arial" w:cs="Arial"/>
                <w:color w:val="auto"/>
                <w:sz w:val="20"/>
                <w:szCs w:val="20"/>
              </w:rPr>
              <w:t xml:space="preserve">stawę </w:t>
            </w:r>
            <w:r w:rsidR="0035416C">
              <w:rPr>
                <w:rFonts w:ascii="Arial" w:hAnsi="Arial" w:cs="Arial"/>
                <w:color w:val="auto"/>
                <w:sz w:val="20"/>
                <w:szCs w:val="20"/>
              </w:rPr>
              <w:t>p</w:t>
            </w:r>
            <w:r w:rsidR="004002BB" w:rsidRPr="00DF63F5">
              <w:rPr>
                <w:rFonts w:ascii="Arial" w:hAnsi="Arial" w:cs="Arial"/>
                <w:color w:val="auto"/>
                <w:sz w:val="20"/>
                <w:szCs w:val="20"/>
              </w:rPr>
              <w:t>r</w:t>
            </w:r>
            <w:r w:rsidR="00482CA1" w:rsidRPr="00DF63F5">
              <w:rPr>
                <w:rFonts w:ascii="Arial" w:hAnsi="Arial" w:cs="Arial"/>
                <w:color w:val="auto"/>
                <w:sz w:val="20"/>
                <w:szCs w:val="20"/>
              </w:rPr>
              <w:t xml:space="preserve">awo </w:t>
            </w:r>
            <w:r w:rsidR="0035416C">
              <w:rPr>
                <w:rFonts w:ascii="Arial" w:hAnsi="Arial" w:cs="Arial"/>
                <w:color w:val="auto"/>
                <w:sz w:val="20"/>
                <w:szCs w:val="20"/>
              </w:rPr>
              <w:lastRenderedPageBreak/>
              <w:t>a</w:t>
            </w:r>
            <w:r w:rsidR="004002BB" w:rsidRPr="00DF63F5">
              <w:rPr>
                <w:rFonts w:ascii="Arial" w:hAnsi="Arial" w:cs="Arial"/>
                <w:color w:val="auto"/>
                <w:sz w:val="20"/>
                <w:szCs w:val="20"/>
              </w:rPr>
              <w:t>tomowe pod kątem wynikających z niej praw i obowiązków technika elektroradiologa w pracowni radiodiagnostyki stomatologicznej</w:t>
            </w:r>
          </w:p>
          <w:p w:rsidR="004002BB" w:rsidRPr="00DF63F5" w:rsidRDefault="004002BB" w:rsidP="00236F2B">
            <w:pPr>
              <w:rPr>
                <w:rFonts w:ascii="Arial" w:hAnsi="Arial" w:cs="Arial"/>
                <w:color w:val="auto"/>
                <w:sz w:val="20"/>
                <w:szCs w:val="20"/>
              </w:rPr>
            </w:pPr>
            <w:r w:rsidRPr="00DF63F5">
              <w:rPr>
                <w:rFonts w:ascii="Arial" w:hAnsi="Arial" w:cs="Arial"/>
                <w:color w:val="auto"/>
                <w:sz w:val="20"/>
                <w:szCs w:val="20"/>
              </w:rPr>
              <w:t>- zaprojektować pracownię radiodiagnostyki stomatologicznej zgodnie z wymaganiami zawartymi w obowiązujących aktach prawnych i ich nowelizacjach</w:t>
            </w:r>
          </w:p>
          <w:p w:rsidR="004002BB" w:rsidRPr="00DF63F5" w:rsidRDefault="004002BB" w:rsidP="00236F2B">
            <w:pPr>
              <w:rPr>
                <w:rFonts w:ascii="Arial" w:hAnsi="Arial" w:cs="Arial"/>
                <w:color w:val="auto"/>
                <w:sz w:val="20"/>
                <w:szCs w:val="20"/>
              </w:rPr>
            </w:pPr>
            <w:r w:rsidRPr="00DF63F5">
              <w:rPr>
                <w:rFonts w:ascii="Arial" w:hAnsi="Arial" w:cs="Arial"/>
                <w:color w:val="auto"/>
                <w:sz w:val="20"/>
                <w:szCs w:val="20"/>
              </w:rPr>
              <w:t>- zaplanować stanowiska, na których użytkuje się stosowaną w radiodiagnostyce stomatologicznej aparaturę emitującą promieniowanie jonizujące zgodnie z obowiązującymi aktami prawnymi i ich nowelizacjami</w:t>
            </w:r>
          </w:p>
          <w:p w:rsidR="004002BB" w:rsidRPr="00DF63F5" w:rsidRDefault="004002BB" w:rsidP="00236F2B">
            <w:pPr>
              <w:rPr>
                <w:rFonts w:ascii="Arial" w:hAnsi="Arial" w:cs="Arial"/>
                <w:color w:val="auto"/>
                <w:sz w:val="20"/>
                <w:szCs w:val="20"/>
              </w:rPr>
            </w:pPr>
            <w:r w:rsidRPr="00DF63F5">
              <w:rPr>
                <w:rFonts w:ascii="Arial" w:hAnsi="Arial" w:cs="Arial"/>
                <w:color w:val="auto"/>
                <w:sz w:val="20"/>
                <w:szCs w:val="20"/>
              </w:rPr>
              <w:t>- rozróżnić pojęcia z zakresu radiodiagnostyki stomatologicznej (np. projekcja, rzut, zdjęcie zgryzow</w:t>
            </w:r>
            <w:r w:rsidR="00E02897">
              <w:rPr>
                <w:rFonts w:ascii="Arial" w:hAnsi="Arial" w:cs="Arial"/>
                <w:color w:val="auto"/>
                <w:sz w:val="20"/>
                <w:szCs w:val="20"/>
              </w:rPr>
              <w:t>e</w:t>
            </w:r>
            <w:r w:rsidRPr="00DF63F5">
              <w:rPr>
                <w:rFonts w:ascii="Arial" w:hAnsi="Arial" w:cs="Arial"/>
                <w:color w:val="auto"/>
                <w:sz w:val="20"/>
                <w:szCs w:val="20"/>
              </w:rPr>
              <w:t xml:space="preserve">) </w:t>
            </w:r>
          </w:p>
          <w:p w:rsidR="004002BB" w:rsidRPr="00DF63F5" w:rsidRDefault="004002BB" w:rsidP="00236F2B">
            <w:pPr>
              <w:rPr>
                <w:rFonts w:ascii="Arial" w:hAnsi="Arial" w:cs="Arial"/>
                <w:color w:val="auto"/>
                <w:sz w:val="20"/>
                <w:szCs w:val="20"/>
              </w:rPr>
            </w:pPr>
            <w:r w:rsidRPr="00DF63F5">
              <w:rPr>
                <w:rFonts w:ascii="Arial" w:hAnsi="Arial" w:cs="Arial"/>
                <w:color w:val="auto"/>
                <w:sz w:val="20"/>
                <w:szCs w:val="20"/>
              </w:rPr>
              <w:t>- przeanalizować wskazania i przeciwwskazania do badań z zakresu radiodiagnostyki stomatologicznej</w:t>
            </w:r>
          </w:p>
          <w:p w:rsidR="004002BB" w:rsidRPr="00DF63F5" w:rsidRDefault="004002BB" w:rsidP="00236F2B">
            <w:pPr>
              <w:rPr>
                <w:rFonts w:ascii="Arial" w:hAnsi="Arial" w:cs="Arial"/>
                <w:color w:val="auto"/>
                <w:sz w:val="20"/>
                <w:szCs w:val="20"/>
              </w:rPr>
            </w:pPr>
            <w:r w:rsidRPr="00DF63F5">
              <w:rPr>
                <w:rFonts w:ascii="Arial" w:hAnsi="Arial" w:cs="Arial"/>
                <w:color w:val="auto"/>
                <w:sz w:val="20"/>
                <w:szCs w:val="20"/>
              </w:rPr>
              <w:t>- dokonać oceny przygotowania pacjenta do radiodiagnostyki stomatologicznej na podstawie obrazów radiologicznych</w:t>
            </w:r>
          </w:p>
          <w:p w:rsidR="004002BB" w:rsidRPr="00DF63F5" w:rsidRDefault="004002BB" w:rsidP="00236F2B">
            <w:pPr>
              <w:spacing w:before="20"/>
              <w:rPr>
                <w:rFonts w:ascii="Arial" w:hAnsi="Arial" w:cs="Arial"/>
                <w:color w:val="auto"/>
                <w:sz w:val="20"/>
                <w:szCs w:val="20"/>
              </w:rPr>
            </w:pPr>
            <w:r w:rsidRPr="00DF63F5">
              <w:rPr>
                <w:rFonts w:ascii="Arial" w:hAnsi="Arial" w:cs="Arial"/>
                <w:color w:val="auto"/>
                <w:sz w:val="20"/>
                <w:szCs w:val="20"/>
              </w:rPr>
              <w:t xml:space="preserve">- rozróżnić rodzaje dawek </w:t>
            </w:r>
          </w:p>
          <w:p w:rsidR="004002BB" w:rsidRPr="00DF63F5" w:rsidRDefault="004002BB" w:rsidP="00236F2B">
            <w:pPr>
              <w:tabs>
                <w:tab w:val="left" w:pos="393"/>
              </w:tabs>
              <w:ind w:left="33"/>
              <w:rPr>
                <w:rFonts w:ascii="Arial" w:hAnsi="Arial" w:cs="Arial"/>
                <w:color w:val="auto"/>
                <w:sz w:val="20"/>
                <w:szCs w:val="20"/>
              </w:rPr>
            </w:pPr>
            <w:r w:rsidRPr="00DF63F5">
              <w:rPr>
                <w:rFonts w:ascii="Arial" w:hAnsi="Arial" w:cs="Arial"/>
                <w:color w:val="auto"/>
                <w:sz w:val="20"/>
                <w:szCs w:val="20"/>
              </w:rPr>
              <w:t>- uczestniczyć w różnych formach doskonalenia zawodowego</w:t>
            </w:r>
          </w:p>
          <w:p w:rsidR="004002BB" w:rsidRPr="00DF63F5" w:rsidRDefault="004002BB" w:rsidP="00236F2B">
            <w:pPr>
              <w:tabs>
                <w:tab w:val="left" w:pos="393"/>
              </w:tabs>
              <w:rPr>
                <w:rFonts w:ascii="Arial" w:hAnsi="Arial" w:cs="Arial"/>
                <w:color w:val="auto"/>
                <w:sz w:val="20"/>
                <w:szCs w:val="20"/>
              </w:rPr>
            </w:pPr>
            <w:r w:rsidRPr="00DF63F5">
              <w:rPr>
                <w:rFonts w:ascii="Arial" w:hAnsi="Arial" w:cs="Arial"/>
                <w:color w:val="auto"/>
                <w:sz w:val="20"/>
                <w:szCs w:val="20"/>
              </w:rPr>
              <w:t xml:space="preserve">- podejmować samokształcenie </w:t>
            </w:r>
          </w:p>
          <w:p w:rsidR="004002BB" w:rsidRPr="00DF63F5" w:rsidRDefault="004002BB" w:rsidP="00236F2B">
            <w:pPr>
              <w:tabs>
                <w:tab w:val="left" w:pos="393"/>
              </w:tabs>
              <w:rPr>
                <w:rFonts w:ascii="Arial" w:hAnsi="Arial" w:cs="Arial"/>
                <w:color w:val="auto"/>
                <w:sz w:val="20"/>
                <w:szCs w:val="20"/>
              </w:rPr>
            </w:pPr>
            <w:r w:rsidRPr="00DF63F5">
              <w:rPr>
                <w:rFonts w:ascii="Arial" w:hAnsi="Arial" w:cs="Arial"/>
                <w:color w:val="auto"/>
                <w:sz w:val="20"/>
                <w:szCs w:val="20"/>
              </w:rPr>
              <w:t xml:space="preserve">- krytycznie korzystać z zasobów sieci </w:t>
            </w:r>
            <w:r w:rsidR="0035416C">
              <w:rPr>
                <w:rFonts w:ascii="Arial" w:hAnsi="Arial" w:cs="Arial"/>
                <w:color w:val="auto"/>
                <w:sz w:val="20"/>
                <w:szCs w:val="20"/>
              </w:rPr>
              <w:t>i</w:t>
            </w:r>
            <w:r w:rsidRPr="00DF63F5">
              <w:rPr>
                <w:rFonts w:ascii="Arial" w:hAnsi="Arial" w:cs="Arial"/>
                <w:color w:val="auto"/>
                <w:sz w:val="20"/>
                <w:szCs w:val="20"/>
              </w:rPr>
              <w:t>nternet</w:t>
            </w:r>
          </w:p>
          <w:p w:rsidR="00DF1858" w:rsidRPr="00DF63F5" w:rsidRDefault="00775C50" w:rsidP="00236F2B">
            <w:pPr>
              <w:rPr>
                <w:rFonts w:ascii="Arial" w:hAnsi="Arial" w:cs="Arial"/>
                <w:color w:val="auto"/>
                <w:sz w:val="20"/>
                <w:szCs w:val="20"/>
              </w:rPr>
            </w:pPr>
            <w:r w:rsidRPr="00DF63F5">
              <w:rPr>
                <w:rFonts w:ascii="Arial" w:hAnsi="Arial" w:cs="Arial"/>
                <w:color w:val="auto"/>
                <w:sz w:val="20"/>
                <w:szCs w:val="20"/>
              </w:rPr>
              <w:lastRenderedPageBreak/>
              <w:t xml:space="preserve">- </w:t>
            </w:r>
            <w:r w:rsidR="004002BB" w:rsidRPr="00DF63F5">
              <w:rPr>
                <w:rFonts w:ascii="Arial" w:hAnsi="Arial" w:cs="Arial"/>
                <w:color w:val="auto"/>
                <w:sz w:val="20"/>
                <w:szCs w:val="20"/>
              </w:rPr>
              <w:t xml:space="preserve">uzasadnić konieczność stosowania zasad aseptyki i antyseptyki podczas wykonywania badań z zakresu </w:t>
            </w:r>
            <w:r w:rsidRPr="00DF63F5">
              <w:rPr>
                <w:rFonts w:ascii="Arial" w:hAnsi="Arial" w:cs="Arial"/>
                <w:color w:val="auto"/>
                <w:sz w:val="20"/>
                <w:szCs w:val="20"/>
              </w:rPr>
              <w:t>radiodiagnostyki stomatologicznej</w:t>
            </w:r>
          </w:p>
        </w:tc>
        <w:tc>
          <w:tcPr>
            <w:tcW w:w="1357" w:type="dxa"/>
          </w:tcPr>
          <w:p w:rsidR="00DF1858" w:rsidRPr="00DF63F5" w:rsidRDefault="00DF1858" w:rsidP="00236F2B">
            <w:pPr>
              <w:rPr>
                <w:rFonts w:ascii="Arial" w:hAnsi="Arial" w:cs="Arial"/>
                <w:color w:val="auto"/>
                <w:sz w:val="20"/>
                <w:szCs w:val="20"/>
              </w:rPr>
            </w:pPr>
            <w:r w:rsidRPr="00DF63F5">
              <w:rPr>
                <w:rFonts w:ascii="Arial" w:hAnsi="Arial" w:cs="Arial"/>
                <w:color w:val="auto"/>
                <w:sz w:val="20"/>
                <w:szCs w:val="20"/>
              </w:rPr>
              <w:lastRenderedPageBreak/>
              <w:t>Semestr III</w:t>
            </w:r>
          </w:p>
        </w:tc>
      </w:tr>
      <w:tr w:rsidR="00DF1858" w:rsidRPr="00DF63F5" w:rsidTr="00E02897">
        <w:tc>
          <w:tcPr>
            <w:tcW w:w="1974" w:type="dxa"/>
            <w:vMerge/>
          </w:tcPr>
          <w:p w:rsidR="00DF1858" w:rsidRPr="00DF63F5" w:rsidRDefault="00DF1858" w:rsidP="00236F2B">
            <w:pPr>
              <w:rPr>
                <w:rFonts w:ascii="Arial" w:hAnsi="Arial" w:cs="Arial"/>
                <w:color w:val="auto"/>
                <w:sz w:val="20"/>
                <w:szCs w:val="20"/>
              </w:rPr>
            </w:pPr>
          </w:p>
        </w:tc>
        <w:tc>
          <w:tcPr>
            <w:tcW w:w="2997" w:type="dxa"/>
          </w:tcPr>
          <w:p w:rsidR="00DF1858" w:rsidRPr="00DF63F5" w:rsidRDefault="00DF1858" w:rsidP="00236F2B">
            <w:pPr>
              <w:pStyle w:val="Akapitzlist"/>
              <w:numPr>
                <w:ilvl w:val="0"/>
                <w:numId w:val="50"/>
              </w:numPr>
              <w:rPr>
                <w:rFonts w:ascii="Arial" w:hAnsi="Arial" w:cs="Arial"/>
                <w:color w:val="auto"/>
                <w:sz w:val="20"/>
                <w:szCs w:val="20"/>
              </w:rPr>
            </w:pPr>
            <w:r w:rsidRPr="00DF63F5">
              <w:rPr>
                <w:rFonts w:ascii="Arial" w:hAnsi="Arial" w:cs="Arial"/>
                <w:color w:val="auto"/>
                <w:sz w:val="20"/>
                <w:szCs w:val="20"/>
              </w:rPr>
              <w:t>Metodyki i techniki badań stosowane w radiodiagnostyce stomatologicznej</w:t>
            </w:r>
          </w:p>
        </w:tc>
        <w:tc>
          <w:tcPr>
            <w:tcW w:w="1370" w:type="dxa"/>
          </w:tcPr>
          <w:p w:rsidR="00DF1858" w:rsidRPr="00DF63F5" w:rsidRDefault="00DF1858" w:rsidP="00236F2B">
            <w:pPr>
              <w:rPr>
                <w:rFonts w:ascii="Arial" w:hAnsi="Arial" w:cs="Arial"/>
                <w:color w:val="auto"/>
                <w:sz w:val="20"/>
                <w:szCs w:val="20"/>
              </w:rPr>
            </w:pPr>
          </w:p>
        </w:tc>
        <w:tc>
          <w:tcPr>
            <w:tcW w:w="3051" w:type="dxa"/>
          </w:tcPr>
          <w:p w:rsidR="00DF1858" w:rsidRPr="00DF63F5" w:rsidRDefault="00DF1858" w:rsidP="00236F2B">
            <w:pPr>
              <w:rPr>
                <w:rFonts w:ascii="Arial" w:hAnsi="Arial" w:cs="Arial"/>
                <w:color w:val="auto"/>
                <w:sz w:val="20"/>
                <w:szCs w:val="20"/>
              </w:rPr>
            </w:pPr>
            <w:r w:rsidRPr="00DF63F5">
              <w:rPr>
                <w:rFonts w:ascii="Arial" w:hAnsi="Arial" w:cs="Arial"/>
                <w:color w:val="auto"/>
                <w:sz w:val="20"/>
                <w:szCs w:val="20"/>
              </w:rPr>
              <w:t>- wymienić wskazania i przeciwwskazania doposzczególnych badan z zakresu radiodiagnostyki stomatologicznej</w:t>
            </w:r>
          </w:p>
          <w:p w:rsidR="00DF1858" w:rsidRPr="00DF63F5" w:rsidRDefault="00DF1858" w:rsidP="00236F2B">
            <w:pPr>
              <w:rPr>
                <w:rFonts w:ascii="Arial" w:hAnsi="Arial" w:cs="Arial"/>
                <w:color w:val="auto"/>
                <w:sz w:val="20"/>
                <w:szCs w:val="20"/>
              </w:rPr>
            </w:pPr>
            <w:r w:rsidRPr="00DF63F5">
              <w:rPr>
                <w:rFonts w:ascii="Arial" w:hAnsi="Arial" w:cs="Arial"/>
                <w:color w:val="auto"/>
                <w:sz w:val="20"/>
                <w:szCs w:val="20"/>
              </w:rPr>
              <w:t>- relacjonować przebieg badań z zakresu radiodiagnostyki stomatologicznej</w:t>
            </w:r>
          </w:p>
          <w:p w:rsidR="00DF1858" w:rsidRPr="00DF63F5" w:rsidRDefault="00DF1858" w:rsidP="00236F2B">
            <w:pPr>
              <w:rPr>
                <w:rFonts w:ascii="Arial" w:hAnsi="Arial" w:cs="Arial"/>
                <w:color w:val="auto"/>
                <w:sz w:val="20"/>
                <w:szCs w:val="20"/>
              </w:rPr>
            </w:pPr>
            <w:r w:rsidRPr="00DF63F5">
              <w:rPr>
                <w:rFonts w:ascii="Arial" w:hAnsi="Arial" w:cs="Arial"/>
                <w:color w:val="auto"/>
                <w:sz w:val="20"/>
                <w:szCs w:val="20"/>
              </w:rPr>
              <w:t>- opisać techniki, w tym przebieg promienia centralnego, stosowane w obrazowaniu zębów</w:t>
            </w:r>
          </w:p>
          <w:p w:rsidR="00DF1858" w:rsidRPr="00DF63F5" w:rsidRDefault="00DF1858" w:rsidP="00236F2B">
            <w:pPr>
              <w:rPr>
                <w:rFonts w:ascii="Arial" w:hAnsi="Arial" w:cs="Arial"/>
                <w:color w:val="auto"/>
                <w:sz w:val="20"/>
                <w:szCs w:val="20"/>
              </w:rPr>
            </w:pPr>
            <w:r w:rsidRPr="00DF63F5">
              <w:rPr>
                <w:rFonts w:ascii="Arial" w:hAnsi="Arial" w:cs="Arial"/>
                <w:color w:val="auto"/>
                <w:sz w:val="20"/>
                <w:szCs w:val="20"/>
              </w:rPr>
              <w:t>- opisać zasady ochrony radiologicznej</w:t>
            </w:r>
          </w:p>
          <w:p w:rsidR="00DF1858" w:rsidRPr="00DF63F5" w:rsidRDefault="00DF1858" w:rsidP="00236F2B">
            <w:pPr>
              <w:rPr>
                <w:rFonts w:ascii="Arial" w:hAnsi="Arial" w:cs="Arial"/>
                <w:color w:val="auto"/>
                <w:sz w:val="20"/>
                <w:szCs w:val="20"/>
              </w:rPr>
            </w:pPr>
            <w:r w:rsidRPr="00DF63F5">
              <w:rPr>
                <w:rFonts w:ascii="Arial" w:hAnsi="Arial" w:cs="Arial"/>
                <w:color w:val="auto"/>
                <w:sz w:val="20"/>
                <w:szCs w:val="20"/>
              </w:rPr>
              <w:t xml:space="preserve">-dobrać sposoby i zakres działań zawodowych w stosunku do dziecka </w:t>
            </w:r>
          </w:p>
          <w:p w:rsidR="00DF1858" w:rsidRPr="00DF63F5" w:rsidRDefault="00DF1858" w:rsidP="00236F2B">
            <w:pPr>
              <w:rPr>
                <w:rFonts w:ascii="Arial" w:hAnsi="Arial" w:cs="Arial"/>
                <w:color w:val="auto"/>
                <w:sz w:val="20"/>
                <w:szCs w:val="20"/>
              </w:rPr>
            </w:pPr>
            <w:r w:rsidRPr="00DF63F5">
              <w:rPr>
                <w:rFonts w:ascii="Arial" w:hAnsi="Arial" w:cs="Arial"/>
                <w:color w:val="auto"/>
                <w:sz w:val="20"/>
                <w:szCs w:val="20"/>
              </w:rPr>
              <w:t xml:space="preserve">- stosować sposoby i zakres działań zawodowych w stosunku do pacjenta dorosłego </w:t>
            </w:r>
          </w:p>
          <w:p w:rsidR="00DF1858" w:rsidRPr="00DF63F5" w:rsidRDefault="00DF1858" w:rsidP="00236F2B">
            <w:pPr>
              <w:spacing w:before="20"/>
              <w:rPr>
                <w:rFonts w:ascii="Arial" w:hAnsi="Arial" w:cs="Arial"/>
                <w:color w:val="auto"/>
                <w:sz w:val="20"/>
                <w:szCs w:val="20"/>
              </w:rPr>
            </w:pPr>
            <w:r w:rsidRPr="00DF63F5">
              <w:rPr>
                <w:rFonts w:ascii="Arial" w:hAnsi="Arial" w:cs="Arial"/>
                <w:color w:val="auto"/>
                <w:sz w:val="20"/>
                <w:szCs w:val="20"/>
              </w:rPr>
              <w:t>- opisać przygotowanie bliższe i dalsze pacjenta doobrazowania zębów</w:t>
            </w:r>
          </w:p>
          <w:p w:rsidR="00DF1858" w:rsidRPr="00DF63F5" w:rsidRDefault="00DF1858" w:rsidP="00236F2B">
            <w:pPr>
              <w:spacing w:before="20"/>
              <w:rPr>
                <w:rFonts w:ascii="Arial" w:hAnsi="Arial" w:cs="Arial"/>
                <w:color w:val="auto"/>
                <w:sz w:val="20"/>
                <w:szCs w:val="20"/>
              </w:rPr>
            </w:pPr>
            <w:r w:rsidRPr="00DF63F5">
              <w:rPr>
                <w:rFonts w:ascii="Arial" w:hAnsi="Arial" w:cs="Arial"/>
                <w:color w:val="auto"/>
                <w:sz w:val="20"/>
                <w:szCs w:val="20"/>
              </w:rPr>
              <w:t xml:space="preserve">- wymienić zasady komunikacji interpersonalnej </w:t>
            </w:r>
          </w:p>
          <w:p w:rsidR="00DF1858" w:rsidRPr="00DF63F5" w:rsidRDefault="00DF1858" w:rsidP="00236F2B">
            <w:pPr>
              <w:spacing w:before="20"/>
              <w:rPr>
                <w:rFonts w:ascii="Arial" w:hAnsi="Arial" w:cs="Arial"/>
                <w:color w:val="auto"/>
                <w:sz w:val="20"/>
                <w:szCs w:val="20"/>
              </w:rPr>
            </w:pPr>
            <w:r w:rsidRPr="00DF63F5">
              <w:rPr>
                <w:rFonts w:ascii="Arial" w:hAnsi="Arial" w:cs="Arial"/>
                <w:color w:val="auto"/>
                <w:sz w:val="20"/>
                <w:szCs w:val="20"/>
              </w:rPr>
              <w:t xml:space="preserve">- stosować zasadę ALARA </w:t>
            </w:r>
          </w:p>
          <w:p w:rsidR="00DF1858" w:rsidRPr="00DF63F5" w:rsidRDefault="00DF1858" w:rsidP="00236F2B">
            <w:pPr>
              <w:spacing w:before="20"/>
              <w:rPr>
                <w:rFonts w:ascii="Arial" w:hAnsi="Arial" w:cs="Arial"/>
                <w:color w:val="auto"/>
                <w:sz w:val="20"/>
                <w:szCs w:val="20"/>
              </w:rPr>
            </w:pPr>
            <w:r w:rsidRPr="00DF63F5">
              <w:rPr>
                <w:rFonts w:ascii="Arial" w:hAnsi="Arial" w:cs="Arial"/>
                <w:color w:val="auto"/>
                <w:sz w:val="20"/>
                <w:szCs w:val="20"/>
              </w:rPr>
              <w:t>- dobrać środki ochrony radiologicznej pacjenta i personelu w radiodiagnostyce</w:t>
            </w:r>
          </w:p>
          <w:p w:rsidR="00DF1858" w:rsidRPr="00DF63F5" w:rsidRDefault="00DF1858" w:rsidP="00236F2B">
            <w:pPr>
              <w:spacing w:before="20"/>
              <w:rPr>
                <w:rFonts w:ascii="Arial" w:hAnsi="Arial" w:cs="Arial"/>
                <w:color w:val="auto"/>
                <w:sz w:val="20"/>
                <w:szCs w:val="20"/>
              </w:rPr>
            </w:pPr>
            <w:r w:rsidRPr="00DF63F5">
              <w:rPr>
                <w:rFonts w:ascii="Arial" w:hAnsi="Arial" w:cs="Arial"/>
                <w:color w:val="auto"/>
                <w:sz w:val="20"/>
                <w:szCs w:val="20"/>
              </w:rPr>
              <w:t>- przygotować stanowisko pracy w pracowni radiodiagnostyki stomatologicznej</w:t>
            </w:r>
          </w:p>
          <w:p w:rsidR="00DF1858" w:rsidRPr="00DF63F5" w:rsidRDefault="00DF1858" w:rsidP="00236F2B">
            <w:pPr>
              <w:spacing w:before="20"/>
              <w:rPr>
                <w:rFonts w:ascii="Arial" w:hAnsi="Arial" w:cs="Arial"/>
                <w:color w:val="auto"/>
                <w:sz w:val="20"/>
                <w:szCs w:val="20"/>
              </w:rPr>
            </w:pPr>
            <w:r w:rsidRPr="00DF63F5">
              <w:rPr>
                <w:rFonts w:ascii="Arial" w:hAnsi="Arial" w:cs="Arial"/>
                <w:color w:val="auto"/>
                <w:sz w:val="20"/>
                <w:szCs w:val="20"/>
              </w:rPr>
              <w:t xml:space="preserve">- zaprezentować </w:t>
            </w:r>
            <w:r w:rsidRPr="00DF63F5">
              <w:rPr>
                <w:rFonts w:ascii="Arial" w:hAnsi="Arial" w:cs="Arial"/>
                <w:color w:val="auto"/>
                <w:sz w:val="20"/>
                <w:szCs w:val="20"/>
              </w:rPr>
              <w:lastRenderedPageBreak/>
              <w:t>poszczególneprojekcje zgodnie ze skierowaniem lekarskim i potrzebami diagnostycznymi</w:t>
            </w:r>
          </w:p>
          <w:p w:rsidR="00DF1858" w:rsidRPr="00DF63F5" w:rsidRDefault="00DF1858" w:rsidP="00236F2B">
            <w:pPr>
              <w:spacing w:before="20"/>
              <w:rPr>
                <w:rFonts w:ascii="Arial" w:hAnsi="Arial" w:cs="Arial"/>
                <w:color w:val="auto"/>
                <w:sz w:val="20"/>
                <w:szCs w:val="20"/>
              </w:rPr>
            </w:pPr>
            <w:r w:rsidRPr="00DF63F5">
              <w:rPr>
                <w:rFonts w:ascii="Arial" w:hAnsi="Arial" w:cs="Arial"/>
                <w:color w:val="auto"/>
                <w:sz w:val="20"/>
                <w:szCs w:val="20"/>
              </w:rPr>
              <w:t xml:space="preserve">- omówić parametry ekspozycji do badań </w:t>
            </w:r>
          </w:p>
          <w:p w:rsidR="00DF1858" w:rsidRPr="00DF63F5" w:rsidRDefault="00DF1858" w:rsidP="00236F2B">
            <w:pPr>
              <w:spacing w:before="20"/>
              <w:rPr>
                <w:rFonts w:ascii="Arial" w:hAnsi="Arial" w:cs="Arial"/>
                <w:color w:val="auto"/>
                <w:sz w:val="20"/>
                <w:szCs w:val="20"/>
              </w:rPr>
            </w:pPr>
            <w:r w:rsidRPr="00DF63F5">
              <w:rPr>
                <w:rFonts w:ascii="Arial" w:hAnsi="Arial" w:cs="Arial"/>
                <w:color w:val="auto"/>
                <w:sz w:val="20"/>
                <w:szCs w:val="20"/>
              </w:rPr>
              <w:t>- omówić wykonanie badania obrazowego zębów zgodnie zobowiązującymi procedurami wzorcowymi i standardami</w:t>
            </w:r>
          </w:p>
          <w:p w:rsidR="004002BB" w:rsidRPr="00DF63F5" w:rsidRDefault="004002BB" w:rsidP="00236F2B">
            <w:pPr>
              <w:spacing w:before="20"/>
              <w:rPr>
                <w:rFonts w:ascii="Arial" w:hAnsi="Arial" w:cs="Arial"/>
                <w:color w:val="auto"/>
                <w:sz w:val="20"/>
                <w:szCs w:val="20"/>
              </w:rPr>
            </w:pPr>
            <w:r w:rsidRPr="00DF63F5">
              <w:rPr>
                <w:rFonts w:ascii="Arial" w:hAnsi="Arial" w:cs="Arial"/>
                <w:color w:val="auto"/>
                <w:sz w:val="20"/>
                <w:szCs w:val="20"/>
              </w:rPr>
              <w:t>- omówić cechy obrazów w poszczególnych badaniach z zakresu radiodiagnostyki stomatologicznej świadczące o ich prawidłowości technicznej</w:t>
            </w:r>
            <w:r w:rsidR="00DF1858" w:rsidRPr="00DF63F5">
              <w:rPr>
                <w:rFonts w:ascii="Arial" w:hAnsi="Arial" w:cs="Arial"/>
                <w:color w:val="auto"/>
                <w:sz w:val="20"/>
                <w:szCs w:val="20"/>
              </w:rPr>
              <w:t xml:space="preserve"> i </w:t>
            </w:r>
            <w:r w:rsidRPr="00DF63F5">
              <w:rPr>
                <w:rFonts w:ascii="Arial" w:hAnsi="Arial" w:cs="Arial"/>
                <w:color w:val="auto"/>
                <w:sz w:val="20"/>
                <w:szCs w:val="20"/>
              </w:rPr>
              <w:t>wartości diagnostycznej</w:t>
            </w:r>
          </w:p>
          <w:p w:rsidR="00DF1858" w:rsidRPr="00DF63F5" w:rsidRDefault="00DF1858" w:rsidP="00236F2B">
            <w:pPr>
              <w:spacing w:before="20"/>
              <w:rPr>
                <w:rFonts w:ascii="Arial" w:hAnsi="Arial" w:cs="Arial"/>
                <w:color w:val="auto"/>
                <w:sz w:val="20"/>
                <w:szCs w:val="20"/>
              </w:rPr>
            </w:pPr>
            <w:r w:rsidRPr="00DF63F5">
              <w:rPr>
                <w:rFonts w:ascii="Arial" w:hAnsi="Arial" w:cs="Arial"/>
                <w:color w:val="auto"/>
                <w:sz w:val="20"/>
                <w:szCs w:val="20"/>
              </w:rPr>
              <w:t xml:space="preserve">- omówić cyfrową obróbkę badania </w:t>
            </w:r>
          </w:p>
          <w:p w:rsidR="00DF1858" w:rsidRPr="00DF63F5" w:rsidRDefault="00DF1858" w:rsidP="00236F2B">
            <w:pPr>
              <w:rPr>
                <w:rFonts w:ascii="Arial" w:hAnsi="Arial" w:cs="Arial"/>
                <w:color w:val="auto"/>
                <w:sz w:val="20"/>
                <w:szCs w:val="20"/>
              </w:rPr>
            </w:pPr>
            <w:r w:rsidRPr="00DF63F5">
              <w:rPr>
                <w:rFonts w:ascii="Arial" w:hAnsi="Arial" w:cs="Arial"/>
                <w:color w:val="auto"/>
                <w:sz w:val="20"/>
                <w:szCs w:val="20"/>
              </w:rPr>
              <w:t xml:space="preserve">- omówić sposób prowadzenia dokumentacji medycznej na kliszach termoczułych lub nośnikach elektronicznych </w:t>
            </w:r>
          </w:p>
          <w:p w:rsidR="00DF1858" w:rsidRPr="00DF63F5" w:rsidRDefault="00DF1858" w:rsidP="00236F2B">
            <w:pPr>
              <w:spacing w:before="20"/>
              <w:rPr>
                <w:rFonts w:ascii="Arial" w:hAnsi="Arial" w:cs="Arial"/>
                <w:color w:val="auto"/>
                <w:sz w:val="20"/>
                <w:szCs w:val="20"/>
              </w:rPr>
            </w:pPr>
            <w:r w:rsidRPr="00DF63F5">
              <w:rPr>
                <w:rFonts w:ascii="Arial" w:hAnsi="Arial" w:cs="Arial"/>
                <w:color w:val="auto"/>
                <w:sz w:val="20"/>
                <w:szCs w:val="20"/>
              </w:rPr>
              <w:t>- omówić cechy, jakie powinien mieć obraz radiologiczny (wynik badania), żeby mógł być przekazany lekarzowi do opisu</w:t>
            </w:r>
          </w:p>
          <w:p w:rsidR="00DF1858" w:rsidRPr="00DF63F5" w:rsidRDefault="00DF1858" w:rsidP="00236F2B">
            <w:pPr>
              <w:rPr>
                <w:rFonts w:ascii="Arial" w:hAnsi="Arial" w:cs="Arial"/>
                <w:color w:val="auto"/>
                <w:sz w:val="20"/>
                <w:szCs w:val="20"/>
              </w:rPr>
            </w:pPr>
            <w:r w:rsidRPr="00DF63F5">
              <w:rPr>
                <w:rFonts w:ascii="Arial" w:hAnsi="Arial" w:cs="Arial"/>
                <w:color w:val="auto"/>
                <w:sz w:val="20"/>
                <w:szCs w:val="20"/>
              </w:rPr>
              <w:t xml:space="preserve">- stosowaćzasady ochrony radiologicznej </w:t>
            </w:r>
          </w:p>
          <w:p w:rsidR="00DF1858" w:rsidRPr="00DF63F5" w:rsidRDefault="00DF1858" w:rsidP="00236F2B">
            <w:pPr>
              <w:spacing w:before="20"/>
              <w:rPr>
                <w:rFonts w:ascii="Arial" w:hAnsi="Arial" w:cs="Arial"/>
                <w:color w:val="auto"/>
                <w:sz w:val="20"/>
                <w:szCs w:val="20"/>
              </w:rPr>
            </w:pPr>
            <w:r w:rsidRPr="00DF63F5">
              <w:rPr>
                <w:rFonts w:ascii="Arial" w:hAnsi="Arial" w:cs="Arial"/>
                <w:color w:val="auto"/>
                <w:sz w:val="20"/>
                <w:szCs w:val="20"/>
              </w:rPr>
              <w:t xml:space="preserve">- zapisać wielkość dawki pochłoniętej w trakcie badań radiodiagnostycznych zgodnie z procedurami w przeznaczonej do tego celu dokumentacji </w:t>
            </w:r>
          </w:p>
          <w:p w:rsidR="00DF1858" w:rsidRPr="00DF63F5" w:rsidRDefault="00DF1858" w:rsidP="00236F2B">
            <w:pPr>
              <w:rPr>
                <w:rFonts w:ascii="Arial" w:hAnsi="Arial" w:cs="Arial"/>
                <w:color w:val="auto"/>
                <w:sz w:val="20"/>
                <w:szCs w:val="20"/>
              </w:rPr>
            </w:pPr>
          </w:p>
          <w:p w:rsidR="00DF1858" w:rsidRPr="00DF63F5" w:rsidRDefault="00DF1858" w:rsidP="00236F2B">
            <w:pPr>
              <w:spacing w:before="20"/>
              <w:rPr>
                <w:rFonts w:ascii="Arial" w:hAnsi="Arial" w:cs="Arial"/>
                <w:color w:val="auto"/>
                <w:sz w:val="20"/>
                <w:szCs w:val="20"/>
              </w:rPr>
            </w:pPr>
          </w:p>
          <w:p w:rsidR="00DF1858" w:rsidRPr="00DF63F5" w:rsidRDefault="00DF1858" w:rsidP="00236F2B">
            <w:pPr>
              <w:spacing w:before="20"/>
              <w:rPr>
                <w:rFonts w:ascii="Arial" w:hAnsi="Arial" w:cs="Arial"/>
                <w:color w:val="auto"/>
                <w:sz w:val="20"/>
                <w:szCs w:val="20"/>
              </w:rPr>
            </w:pPr>
          </w:p>
          <w:p w:rsidR="00DF1858" w:rsidRPr="00DF63F5" w:rsidRDefault="00DF1858" w:rsidP="00236F2B">
            <w:pPr>
              <w:spacing w:before="20"/>
              <w:rPr>
                <w:rFonts w:ascii="Arial" w:hAnsi="Arial" w:cs="Arial"/>
                <w:color w:val="auto"/>
                <w:sz w:val="20"/>
                <w:szCs w:val="20"/>
              </w:rPr>
            </w:pPr>
          </w:p>
          <w:p w:rsidR="00DF1858" w:rsidRPr="00DF63F5" w:rsidRDefault="00DF1858" w:rsidP="00236F2B">
            <w:pPr>
              <w:rPr>
                <w:rFonts w:ascii="Arial" w:hAnsi="Arial" w:cs="Arial"/>
                <w:color w:val="auto"/>
                <w:sz w:val="20"/>
                <w:szCs w:val="20"/>
              </w:rPr>
            </w:pPr>
          </w:p>
        </w:tc>
        <w:tc>
          <w:tcPr>
            <w:tcW w:w="3109" w:type="dxa"/>
          </w:tcPr>
          <w:p w:rsidR="00DF1858" w:rsidRPr="00DF63F5" w:rsidRDefault="00DF1858" w:rsidP="00236F2B">
            <w:pPr>
              <w:rPr>
                <w:rFonts w:ascii="Arial" w:hAnsi="Arial" w:cs="Arial"/>
                <w:color w:val="auto"/>
                <w:sz w:val="20"/>
                <w:szCs w:val="20"/>
              </w:rPr>
            </w:pPr>
            <w:r w:rsidRPr="00DF63F5">
              <w:rPr>
                <w:rFonts w:ascii="Arial" w:hAnsi="Arial" w:cs="Arial"/>
                <w:color w:val="auto"/>
                <w:sz w:val="20"/>
                <w:szCs w:val="20"/>
              </w:rPr>
              <w:lastRenderedPageBreak/>
              <w:t>- analizować przebieg badań z zakresu radiodiagnostyki stomatologicznej</w:t>
            </w:r>
          </w:p>
          <w:p w:rsidR="00DF1858" w:rsidRPr="00DF63F5" w:rsidRDefault="00DF1858" w:rsidP="00236F2B">
            <w:pPr>
              <w:rPr>
                <w:rFonts w:ascii="Arial" w:hAnsi="Arial" w:cs="Arial"/>
                <w:color w:val="auto"/>
                <w:sz w:val="20"/>
                <w:szCs w:val="20"/>
              </w:rPr>
            </w:pPr>
            <w:r w:rsidRPr="00DF63F5">
              <w:rPr>
                <w:rFonts w:ascii="Arial" w:hAnsi="Arial" w:cs="Arial"/>
                <w:color w:val="auto"/>
                <w:sz w:val="20"/>
                <w:szCs w:val="20"/>
              </w:rPr>
              <w:t>- przeanalizować prawidłowość wykonania badań, w tym przebieg promienia centralnego</w:t>
            </w:r>
          </w:p>
          <w:p w:rsidR="00DF1858" w:rsidRPr="00DF63F5" w:rsidRDefault="00DF1858" w:rsidP="00236F2B">
            <w:pPr>
              <w:rPr>
                <w:rFonts w:ascii="Arial" w:hAnsi="Arial" w:cs="Arial"/>
                <w:color w:val="auto"/>
                <w:sz w:val="20"/>
                <w:szCs w:val="20"/>
              </w:rPr>
            </w:pPr>
            <w:r w:rsidRPr="00DF63F5">
              <w:rPr>
                <w:rFonts w:ascii="Arial" w:hAnsi="Arial" w:cs="Arial"/>
                <w:color w:val="auto"/>
                <w:sz w:val="20"/>
                <w:szCs w:val="20"/>
              </w:rPr>
              <w:t xml:space="preserve">- zastosować zasady ochrony radiologicznej </w:t>
            </w:r>
          </w:p>
          <w:p w:rsidR="00DF1858" w:rsidRPr="00DF63F5" w:rsidRDefault="00DF1858" w:rsidP="00236F2B">
            <w:pPr>
              <w:rPr>
                <w:rFonts w:ascii="Arial" w:hAnsi="Arial" w:cs="Arial"/>
                <w:color w:val="auto"/>
                <w:sz w:val="20"/>
                <w:szCs w:val="20"/>
              </w:rPr>
            </w:pPr>
            <w:r w:rsidRPr="00DF63F5">
              <w:rPr>
                <w:rFonts w:ascii="Arial" w:hAnsi="Arial" w:cs="Arial"/>
                <w:color w:val="auto"/>
                <w:sz w:val="20"/>
                <w:szCs w:val="20"/>
              </w:rPr>
              <w:t>- rozróżnić sposoby i środki ochrony radiologicznej w radiodiagnostyce stomatologicznej</w:t>
            </w:r>
          </w:p>
          <w:p w:rsidR="00DF1858" w:rsidRPr="00DF63F5" w:rsidRDefault="00DF1858" w:rsidP="00236F2B">
            <w:pPr>
              <w:rPr>
                <w:rFonts w:ascii="Arial" w:hAnsi="Arial" w:cs="Arial"/>
                <w:color w:val="auto"/>
                <w:sz w:val="20"/>
                <w:szCs w:val="20"/>
              </w:rPr>
            </w:pPr>
            <w:r w:rsidRPr="00DF63F5">
              <w:rPr>
                <w:rFonts w:ascii="Arial" w:hAnsi="Arial" w:cs="Arial"/>
                <w:color w:val="auto"/>
                <w:sz w:val="20"/>
                <w:szCs w:val="20"/>
              </w:rPr>
              <w:t>- dopasować sposoby i zakres działań zawodowych w stosunku do pacjenta w wieku senium</w:t>
            </w:r>
          </w:p>
          <w:p w:rsidR="00DF1858" w:rsidRPr="00DF63F5" w:rsidRDefault="00DF1858" w:rsidP="00236F2B">
            <w:pPr>
              <w:spacing w:before="20"/>
              <w:rPr>
                <w:rFonts w:ascii="Arial" w:hAnsi="Arial" w:cs="Arial"/>
                <w:color w:val="auto"/>
                <w:sz w:val="20"/>
                <w:szCs w:val="20"/>
              </w:rPr>
            </w:pPr>
            <w:r w:rsidRPr="00DF63F5">
              <w:rPr>
                <w:rFonts w:ascii="Arial" w:hAnsi="Arial" w:cs="Arial"/>
                <w:color w:val="auto"/>
                <w:sz w:val="20"/>
                <w:szCs w:val="20"/>
              </w:rPr>
              <w:t>- ocenić prawidłowość przygotowania dalszego i bliższego pacjenta do poszczególnych procedur z zakresu radiodiagnostyki stomatologicznej</w:t>
            </w:r>
          </w:p>
          <w:p w:rsidR="00DF1858" w:rsidRPr="00DF63F5" w:rsidRDefault="00DF1858" w:rsidP="00236F2B">
            <w:pPr>
              <w:spacing w:before="20"/>
              <w:rPr>
                <w:rFonts w:ascii="Arial" w:hAnsi="Arial" w:cs="Arial"/>
                <w:color w:val="auto"/>
                <w:sz w:val="20"/>
                <w:szCs w:val="20"/>
              </w:rPr>
            </w:pPr>
            <w:r w:rsidRPr="00DF63F5">
              <w:rPr>
                <w:rFonts w:ascii="Arial" w:hAnsi="Arial" w:cs="Arial"/>
                <w:color w:val="auto"/>
                <w:sz w:val="20"/>
                <w:szCs w:val="20"/>
              </w:rPr>
              <w:t xml:space="preserve">- zastosować zasady komunikacji interpersonalnej </w:t>
            </w:r>
          </w:p>
          <w:p w:rsidR="00DF1858" w:rsidRPr="00DF63F5" w:rsidRDefault="00DF1858" w:rsidP="00236F2B">
            <w:pPr>
              <w:spacing w:before="20"/>
              <w:rPr>
                <w:rFonts w:ascii="Arial" w:hAnsi="Arial" w:cs="Arial"/>
                <w:color w:val="auto"/>
                <w:sz w:val="20"/>
                <w:szCs w:val="20"/>
              </w:rPr>
            </w:pPr>
            <w:r w:rsidRPr="00DF63F5">
              <w:rPr>
                <w:rFonts w:ascii="Arial" w:hAnsi="Arial" w:cs="Arial"/>
                <w:color w:val="auto"/>
                <w:sz w:val="20"/>
                <w:szCs w:val="20"/>
              </w:rPr>
              <w:t>- dobrać metody i techniki badań z zakresu</w:t>
            </w:r>
            <w:r w:rsidR="005A0E00" w:rsidRPr="00DF63F5">
              <w:rPr>
                <w:rFonts w:ascii="Arial" w:hAnsi="Arial" w:cs="Arial"/>
                <w:color w:val="auto"/>
                <w:sz w:val="20"/>
                <w:szCs w:val="20"/>
              </w:rPr>
              <w:t xml:space="preserve"> radiodiag</w:t>
            </w:r>
            <w:r w:rsidRPr="00DF63F5">
              <w:rPr>
                <w:rFonts w:ascii="Arial" w:hAnsi="Arial" w:cs="Arial"/>
                <w:color w:val="auto"/>
                <w:sz w:val="20"/>
                <w:szCs w:val="20"/>
              </w:rPr>
              <w:t>nostyki stomatologicznej</w:t>
            </w:r>
          </w:p>
          <w:p w:rsidR="00DF1858" w:rsidRPr="00DF63F5" w:rsidRDefault="00DF1858" w:rsidP="00236F2B">
            <w:pPr>
              <w:spacing w:before="20"/>
              <w:rPr>
                <w:rFonts w:ascii="Arial" w:hAnsi="Arial" w:cs="Arial"/>
                <w:color w:val="auto"/>
                <w:sz w:val="20"/>
                <w:szCs w:val="20"/>
              </w:rPr>
            </w:pPr>
            <w:r w:rsidRPr="00DF63F5">
              <w:rPr>
                <w:rFonts w:ascii="Arial" w:hAnsi="Arial" w:cs="Arial"/>
                <w:color w:val="auto"/>
                <w:sz w:val="20"/>
                <w:szCs w:val="20"/>
              </w:rPr>
              <w:t>- ocenić skuteczność zastosowania zasady ALARA w poszczególnych badaniach z zakresu radiodiagnostyki stomatologicznej</w:t>
            </w:r>
          </w:p>
          <w:p w:rsidR="00DF1858" w:rsidRPr="00DF63F5" w:rsidRDefault="00DF1858" w:rsidP="00236F2B">
            <w:pPr>
              <w:spacing w:before="20"/>
              <w:rPr>
                <w:rFonts w:ascii="Arial" w:hAnsi="Arial" w:cs="Arial"/>
                <w:color w:val="auto"/>
                <w:sz w:val="20"/>
                <w:szCs w:val="20"/>
              </w:rPr>
            </w:pPr>
            <w:r w:rsidRPr="00DF63F5">
              <w:rPr>
                <w:rFonts w:ascii="Arial" w:hAnsi="Arial" w:cs="Arial"/>
                <w:color w:val="auto"/>
                <w:sz w:val="20"/>
                <w:szCs w:val="20"/>
              </w:rPr>
              <w:t xml:space="preserve">- ocenić skuteczność środków </w:t>
            </w:r>
            <w:r w:rsidRPr="00DF63F5">
              <w:rPr>
                <w:rFonts w:ascii="Arial" w:hAnsi="Arial" w:cs="Arial"/>
                <w:color w:val="auto"/>
                <w:sz w:val="20"/>
                <w:szCs w:val="20"/>
              </w:rPr>
              <w:lastRenderedPageBreak/>
              <w:t>ochrony radiologicznej pacjenta i personelu w poszczególnych badaniach z zakresu radiodiagnostyki stomatologicznej</w:t>
            </w:r>
          </w:p>
          <w:p w:rsidR="00DF1858" w:rsidRPr="00DF63F5" w:rsidRDefault="00DF1858" w:rsidP="00236F2B">
            <w:pPr>
              <w:spacing w:before="20"/>
              <w:rPr>
                <w:rFonts w:ascii="Arial" w:hAnsi="Arial" w:cs="Arial"/>
                <w:color w:val="auto"/>
                <w:sz w:val="20"/>
                <w:szCs w:val="20"/>
              </w:rPr>
            </w:pPr>
            <w:r w:rsidRPr="00DF63F5">
              <w:rPr>
                <w:rFonts w:ascii="Arial" w:hAnsi="Arial" w:cs="Arial"/>
                <w:color w:val="auto"/>
                <w:sz w:val="20"/>
                <w:szCs w:val="20"/>
              </w:rPr>
              <w:t>- zmodyfikować stanowisko pracy w pracowni radiodiagnostyki stomatologicznej</w:t>
            </w:r>
            <w:r w:rsidR="00C1414B">
              <w:rPr>
                <w:rFonts w:ascii="Arial" w:hAnsi="Arial" w:cs="Arial"/>
                <w:color w:val="auto"/>
                <w:sz w:val="20"/>
                <w:szCs w:val="20"/>
              </w:rPr>
              <w:t>,</w:t>
            </w:r>
            <w:r w:rsidRPr="00DF63F5">
              <w:rPr>
                <w:rFonts w:ascii="Arial" w:hAnsi="Arial" w:cs="Arial"/>
                <w:color w:val="auto"/>
                <w:sz w:val="20"/>
                <w:szCs w:val="20"/>
              </w:rPr>
              <w:t xml:space="preserve"> dostosowując je do specjalnych potrzeb pacjenta</w:t>
            </w:r>
          </w:p>
          <w:p w:rsidR="00DF1858" w:rsidRPr="00DF63F5" w:rsidRDefault="00DF1858" w:rsidP="00236F2B">
            <w:pPr>
              <w:spacing w:before="20"/>
              <w:rPr>
                <w:rFonts w:ascii="Arial" w:hAnsi="Arial" w:cs="Arial"/>
                <w:color w:val="auto"/>
                <w:sz w:val="20"/>
                <w:szCs w:val="20"/>
              </w:rPr>
            </w:pPr>
            <w:r w:rsidRPr="00DF63F5">
              <w:rPr>
                <w:rFonts w:ascii="Arial" w:hAnsi="Arial" w:cs="Arial"/>
                <w:color w:val="auto"/>
                <w:sz w:val="20"/>
                <w:szCs w:val="20"/>
              </w:rPr>
              <w:t>- ustalić parametry ekspozycji do badań z zakresu radiodiagnostyki stomatologicznej</w:t>
            </w:r>
          </w:p>
          <w:p w:rsidR="00DF1858" w:rsidRPr="00DF63F5" w:rsidRDefault="00DF1858" w:rsidP="00236F2B">
            <w:pPr>
              <w:spacing w:before="20"/>
              <w:rPr>
                <w:rFonts w:ascii="Arial" w:hAnsi="Arial" w:cs="Arial"/>
                <w:color w:val="auto"/>
                <w:sz w:val="20"/>
                <w:szCs w:val="20"/>
              </w:rPr>
            </w:pPr>
            <w:r w:rsidRPr="00DF63F5">
              <w:rPr>
                <w:rFonts w:ascii="Arial" w:hAnsi="Arial" w:cs="Arial"/>
                <w:color w:val="auto"/>
                <w:sz w:val="20"/>
                <w:szCs w:val="20"/>
              </w:rPr>
              <w:t>- zaprojektować wykonanie badania z zakresu radiodiagnostyki stomatologicznej zgodnie z obowiązującymi procedurami wzorcowymi i standardami</w:t>
            </w:r>
          </w:p>
          <w:p w:rsidR="00DF1858" w:rsidRPr="00DF63F5" w:rsidRDefault="00DF1858" w:rsidP="00236F2B">
            <w:pPr>
              <w:spacing w:before="20"/>
              <w:rPr>
                <w:rFonts w:ascii="Arial" w:hAnsi="Arial" w:cs="Arial"/>
                <w:color w:val="auto"/>
                <w:sz w:val="20"/>
                <w:szCs w:val="20"/>
              </w:rPr>
            </w:pPr>
            <w:r w:rsidRPr="00DF63F5">
              <w:rPr>
                <w:rFonts w:ascii="Arial" w:hAnsi="Arial" w:cs="Arial"/>
                <w:color w:val="auto"/>
                <w:sz w:val="20"/>
                <w:szCs w:val="20"/>
              </w:rPr>
              <w:t xml:space="preserve">- ocenić wartość techniczną i diagnostyczną obrazów w poszczególnych badaniach zakresu radiodiagnostyki stomatologicznej </w:t>
            </w:r>
          </w:p>
          <w:p w:rsidR="00DF1858" w:rsidRPr="00DF63F5" w:rsidRDefault="00DF1858" w:rsidP="00236F2B">
            <w:pPr>
              <w:spacing w:before="20"/>
              <w:rPr>
                <w:rFonts w:ascii="Arial" w:hAnsi="Arial" w:cs="Arial"/>
                <w:color w:val="auto"/>
                <w:sz w:val="20"/>
                <w:szCs w:val="20"/>
              </w:rPr>
            </w:pPr>
            <w:r w:rsidRPr="00DF63F5">
              <w:rPr>
                <w:rFonts w:ascii="Arial" w:hAnsi="Arial" w:cs="Arial"/>
                <w:color w:val="auto"/>
                <w:sz w:val="20"/>
                <w:szCs w:val="20"/>
              </w:rPr>
              <w:t xml:space="preserve">- przeanalizować warunki prawidłowej cyfrowej obróbki badania </w:t>
            </w:r>
          </w:p>
          <w:p w:rsidR="00DF1858" w:rsidRPr="00DF63F5" w:rsidRDefault="00DF1858" w:rsidP="00236F2B">
            <w:pPr>
              <w:rPr>
                <w:rFonts w:ascii="Arial" w:hAnsi="Arial" w:cs="Arial"/>
                <w:color w:val="auto"/>
                <w:sz w:val="20"/>
                <w:szCs w:val="20"/>
              </w:rPr>
            </w:pPr>
            <w:r w:rsidRPr="00DF63F5">
              <w:rPr>
                <w:rFonts w:ascii="Arial" w:hAnsi="Arial" w:cs="Arial"/>
                <w:color w:val="auto"/>
                <w:sz w:val="20"/>
                <w:szCs w:val="20"/>
              </w:rPr>
              <w:t xml:space="preserve">- ocenić prawidłowość dokumentacji medycznej wykonanej na kliszach termoczułych lub nośnikach elektronicznych </w:t>
            </w:r>
          </w:p>
          <w:p w:rsidR="00DF1858" w:rsidRPr="00DF63F5" w:rsidRDefault="00DF1858" w:rsidP="00236F2B">
            <w:pPr>
              <w:rPr>
                <w:rFonts w:ascii="Arial" w:hAnsi="Arial" w:cs="Arial"/>
                <w:color w:val="auto"/>
                <w:sz w:val="20"/>
                <w:szCs w:val="20"/>
              </w:rPr>
            </w:pPr>
            <w:r w:rsidRPr="00DF63F5">
              <w:rPr>
                <w:rFonts w:ascii="Arial" w:hAnsi="Arial" w:cs="Arial"/>
                <w:color w:val="auto"/>
                <w:sz w:val="20"/>
                <w:szCs w:val="20"/>
              </w:rPr>
              <w:t>- ocenić skuteczność stosowania</w:t>
            </w:r>
            <w:r w:rsidR="00775C50" w:rsidRPr="00DF63F5">
              <w:rPr>
                <w:rFonts w:ascii="Arial" w:hAnsi="Arial" w:cs="Arial"/>
                <w:color w:val="auto"/>
                <w:sz w:val="20"/>
                <w:szCs w:val="20"/>
              </w:rPr>
              <w:t xml:space="preserve"> zasad</w:t>
            </w:r>
            <w:r w:rsidRPr="00DF63F5">
              <w:rPr>
                <w:rFonts w:ascii="Arial" w:hAnsi="Arial" w:cs="Arial"/>
                <w:color w:val="auto"/>
                <w:sz w:val="20"/>
                <w:szCs w:val="20"/>
              </w:rPr>
              <w:t xml:space="preserve"> ochrony radiologicznej </w:t>
            </w:r>
          </w:p>
          <w:p w:rsidR="00DF1858" w:rsidRPr="00DF63F5" w:rsidRDefault="00DF1858" w:rsidP="00236F2B">
            <w:pPr>
              <w:spacing w:before="20"/>
              <w:rPr>
                <w:rFonts w:ascii="Arial" w:hAnsi="Arial" w:cs="Arial"/>
                <w:color w:val="auto"/>
                <w:sz w:val="20"/>
                <w:szCs w:val="20"/>
              </w:rPr>
            </w:pPr>
            <w:r w:rsidRPr="00DF63F5">
              <w:rPr>
                <w:rFonts w:ascii="Arial" w:hAnsi="Arial" w:cs="Arial"/>
                <w:color w:val="auto"/>
                <w:sz w:val="20"/>
                <w:szCs w:val="20"/>
              </w:rPr>
              <w:t xml:space="preserve">- </w:t>
            </w:r>
            <w:r w:rsidR="00BC6CD8" w:rsidRPr="00DF63F5">
              <w:rPr>
                <w:rFonts w:ascii="Arial" w:hAnsi="Arial" w:cs="Arial"/>
                <w:color w:val="auto"/>
                <w:sz w:val="20"/>
                <w:szCs w:val="20"/>
              </w:rPr>
              <w:t>oszacować</w:t>
            </w:r>
            <w:r w:rsidRPr="00DF63F5">
              <w:rPr>
                <w:rFonts w:ascii="Arial" w:hAnsi="Arial" w:cs="Arial"/>
                <w:color w:val="auto"/>
                <w:sz w:val="20"/>
                <w:szCs w:val="20"/>
              </w:rPr>
              <w:t xml:space="preserve"> dawki promieniowania, jakie otrzymuje </w:t>
            </w:r>
            <w:r w:rsidRPr="00DF63F5">
              <w:rPr>
                <w:rFonts w:ascii="Arial" w:hAnsi="Arial" w:cs="Arial"/>
                <w:color w:val="auto"/>
                <w:sz w:val="20"/>
                <w:szCs w:val="20"/>
              </w:rPr>
              <w:lastRenderedPageBreak/>
              <w:t>pacjent podczas badań z zakresu radiodiagnostyki stomatologicznej</w:t>
            </w:r>
          </w:p>
        </w:tc>
        <w:tc>
          <w:tcPr>
            <w:tcW w:w="1357" w:type="dxa"/>
          </w:tcPr>
          <w:p w:rsidR="00DF1858" w:rsidRPr="00DF63F5" w:rsidRDefault="00116374" w:rsidP="00236F2B">
            <w:pPr>
              <w:rPr>
                <w:rFonts w:ascii="Arial" w:hAnsi="Arial" w:cs="Arial"/>
                <w:color w:val="auto"/>
                <w:sz w:val="20"/>
                <w:szCs w:val="20"/>
              </w:rPr>
            </w:pPr>
            <w:r w:rsidRPr="00DF63F5">
              <w:rPr>
                <w:rFonts w:ascii="Arial" w:hAnsi="Arial" w:cs="Arial"/>
                <w:color w:val="auto"/>
                <w:sz w:val="20"/>
                <w:szCs w:val="20"/>
              </w:rPr>
              <w:lastRenderedPageBreak/>
              <w:t>Semestr III</w:t>
            </w:r>
          </w:p>
        </w:tc>
      </w:tr>
      <w:tr w:rsidR="004002BB" w:rsidRPr="00DF63F5" w:rsidTr="00E02897">
        <w:tc>
          <w:tcPr>
            <w:tcW w:w="1974" w:type="dxa"/>
          </w:tcPr>
          <w:p w:rsidR="004002BB" w:rsidRPr="00DF63F5" w:rsidRDefault="004002BB" w:rsidP="00236F2B">
            <w:pPr>
              <w:rPr>
                <w:rFonts w:ascii="Arial" w:hAnsi="Arial" w:cs="Arial"/>
                <w:color w:val="auto"/>
                <w:sz w:val="20"/>
                <w:szCs w:val="20"/>
              </w:rPr>
            </w:pPr>
          </w:p>
        </w:tc>
        <w:tc>
          <w:tcPr>
            <w:tcW w:w="2997" w:type="dxa"/>
          </w:tcPr>
          <w:p w:rsidR="004002BB" w:rsidRPr="00DF63F5" w:rsidRDefault="004002BB" w:rsidP="00236F2B">
            <w:pPr>
              <w:pStyle w:val="Akapitzlist"/>
              <w:numPr>
                <w:ilvl w:val="0"/>
                <w:numId w:val="50"/>
              </w:numPr>
              <w:rPr>
                <w:rFonts w:ascii="Arial" w:hAnsi="Arial" w:cs="Arial"/>
                <w:color w:val="auto"/>
                <w:sz w:val="20"/>
                <w:szCs w:val="20"/>
              </w:rPr>
            </w:pPr>
            <w:r w:rsidRPr="00DF63F5">
              <w:rPr>
                <w:rFonts w:ascii="Arial" w:hAnsi="Arial" w:cs="Arial"/>
                <w:color w:val="auto"/>
                <w:sz w:val="20"/>
                <w:szCs w:val="20"/>
              </w:rPr>
              <w:t>Pantomografia, CBCT i cefalometria</w:t>
            </w:r>
          </w:p>
          <w:p w:rsidR="004002BB" w:rsidRPr="00DF63F5" w:rsidRDefault="004002BB" w:rsidP="00236F2B">
            <w:pPr>
              <w:rPr>
                <w:rFonts w:ascii="Arial" w:hAnsi="Arial" w:cs="Arial"/>
                <w:color w:val="auto"/>
                <w:sz w:val="20"/>
                <w:szCs w:val="20"/>
              </w:rPr>
            </w:pPr>
          </w:p>
        </w:tc>
        <w:tc>
          <w:tcPr>
            <w:tcW w:w="1370" w:type="dxa"/>
          </w:tcPr>
          <w:p w:rsidR="004002BB" w:rsidRPr="00DF63F5" w:rsidRDefault="004002BB" w:rsidP="00236F2B">
            <w:pPr>
              <w:rPr>
                <w:rFonts w:ascii="Arial" w:hAnsi="Arial" w:cs="Arial"/>
                <w:color w:val="auto"/>
                <w:sz w:val="20"/>
                <w:szCs w:val="20"/>
              </w:rPr>
            </w:pPr>
          </w:p>
        </w:tc>
        <w:tc>
          <w:tcPr>
            <w:tcW w:w="3051" w:type="dxa"/>
          </w:tcPr>
          <w:p w:rsidR="004002BB" w:rsidRPr="00DF63F5" w:rsidRDefault="004002BB" w:rsidP="00236F2B">
            <w:pPr>
              <w:rPr>
                <w:rFonts w:ascii="Arial" w:hAnsi="Arial" w:cs="Arial"/>
                <w:color w:val="auto"/>
                <w:sz w:val="20"/>
                <w:szCs w:val="20"/>
              </w:rPr>
            </w:pPr>
            <w:r w:rsidRPr="00DF63F5">
              <w:rPr>
                <w:rFonts w:ascii="Arial" w:hAnsi="Arial" w:cs="Arial"/>
                <w:color w:val="auto"/>
                <w:sz w:val="20"/>
                <w:szCs w:val="20"/>
              </w:rPr>
              <w:t>- wymienić wskazania i przeciwwskazania do badań pantomograficznych CBCT i cefalometrycznych.</w:t>
            </w:r>
          </w:p>
          <w:p w:rsidR="004002BB" w:rsidRPr="00DF63F5" w:rsidRDefault="004002BB" w:rsidP="00236F2B">
            <w:pPr>
              <w:rPr>
                <w:rFonts w:ascii="Arial" w:hAnsi="Arial" w:cs="Arial"/>
                <w:color w:val="auto"/>
                <w:sz w:val="20"/>
                <w:szCs w:val="20"/>
              </w:rPr>
            </w:pPr>
            <w:r w:rsidRPr="00DF63F5">
              <w:rPr>
                <w:rFonts w:ascii="Arial" w:hAnsi="Arial" w:cs="Arial"/>
                <w:color w:val="auto"/>
                <w:sz w:val="20"/>
                <w:szCs w:val="20"/>
              </w:rPr>
              <w:t>- relacjonować przebieg badań z zakresu pantomografii, CBCT i cefalometrii</w:t>
            </w:r>
          </w:p>
          <w:p w:rsidR="004002BB" w:rsidRPr="00DF63F5" w:rsidRDefault="004002BB" w:rsidP="00236F2B">
            <w:pPr>
              <w:rPr>
                <w:rFonts w:ascii="Arial" w:hAnsi="Arial" w:cs="Arial"/>
                <w:color w:val="auto"/>
                <w:sz w:val="20"/>
                <w:szCs w:val="20"/>
              </w:rPr>
            </w:pPr>
            <w:r w:rsidRPr="00DF63F5">
              <w:rPr>
                <w:rFonts w:ascii="Arial" w:hAnsi="Arial" w:cs="Arial"/>
                <w:color w:val="auto"/>
                <w:sz w:val="20"/>
                <w:szCs w:val="20"/>
              </w:rPr>
              <w:t>- opisać pozycjonowanie pacjenta w pantomografii, CBCT i cefalometrii</w:t>
            </w:r>
          </w:p>
          <w:p w:rsidR="004002BB" w:rsidRPr="00DF63F5" w:rsidRDefault="004002BB" w:rsidP="00236F2B">
            <w:pPr>
              <w:rPr>
                <w:rFonts w:ascii="Arial" w:hAnsi="Arial" w:cs="Arial"/>
                <w:color w:val="auto"/>
                <w:sz w:val="20"/>
                <w:szCs w:val="20"/>
              </w:rPr>
            </w:pPr>
            <w:r w:rsidRPr="00DF63F5">
              <w:rPr>
                <w:rFonts w:ascii="Arial" w:hAnsi="Arial" w:cs="Arial"/>
                <w:color w:val="auto"/>
                <w:sz w:val="20"/>
                <w:szCs w:val="20"/>
              </w:rPr>
              <w:t>- opisać zasady ochrony radiologicznej stosowane w pantomografii, CBCT i cefalometrii</w:t>
            </w:r>
          </w:p>
          <w:p w:rsidR="004002BB" w:rsidRPr="00DF63F5" w:rsidRDefault="004002BB" w:rsidP="00236F2B">
            <w:pPr>
              <w:rPr>
                <w:rFonts w:ascii="Arial" w:hAnsi="Arial" w:cs="Arial"/>
                <w:color w:val="auto"/>
                <w:sz w:val="20"/>
                <w:szCs w:val="20"/>
              </w:rPr>
            </w:pPr>
            <w:r w:rsidRPr="00DF63F5">
              <w:rPr>
                <w:rFonts w:ascii="Arial" w:hAnsi="Arial" w:cs="Arial"/>
                <w:color w:val="auto"/>
                <w:sz w:val="20"/>
                <w:szCs w:val="20"/>
              </w:rPr>
              <w:t xml:space="preserve">- opisać działania zawodowe w stosunku do pacjenta dorosłego </w:t>
            </w:r>
          </w:p>
          <w:p w:rsidR="004002BB" w:rsidRPr="00DF63F5" w:rsidRDefault="004002BB" w:rsidP="00236F2B">
            <w:pPr>
              <w:rPr>
                <w:rFonts w:ascii="Arial" w:hAnsi="Arial" w:cs="Arial"/>
                <w:color w:val="auto"/>
                <w:sz w:val="20"/>
                <w:szCs w:val="20"/>
              </w:rPr>
            </w:pPr>
            <w:r w:rsidRPr="00DF63F5">
              <w:rPr>
                <w:rFonts w:ascii="Arial" w:hAnsi="Arial" w:cs="Arial"/>
                <w:color w:val="auto"/>
                <w:sz w:val="20"/>
                <w:szCs w:val="20"/>
              </w:rPr>
              <w:t>- omówić przygotowanie pacjenta do pantomografii, CBCT i cefalometrii</w:t>
            </w:r>
          </w:p>
          <w:p w:rsidR="004002BB" w:rsidRPr="00DF63F5" w:rsidRDefault="004002BB" w:rsidP="00236F2B">
            <w:pPr>
              <w:rPr>
                <w:rFonts w:ascii="Arial" w:hAnsi="Arial" w:cs="Arial"/>
                <w:color w:val="auto"/>
                <w:sz w:val="20"/>
                <w:szCs w:val="20"/>
              </w:rPr>
            </w:pPr>
            <w:r w:rsidRPr="00DF63F5">
              <w:rPr>
                <w:rFonts w:ascii="Arial" w:hAnsi="Arial" w:cs="Arial"/>
                <w:color w:val="auto"/>
                <w:sz w:val="20"/>
                <w:szCs w:val="20"/>
              </w:rPr>
              <w:t xml:space="preserve">- wymienić zasady komunikacji interpersonalnej </w:t>
            </w:r>
          </w:p>
          <w:p w:rsidR="004002BB" w:rsidRPr="00DF63F5" w:rsidRDefault="004002BB" w:rsidP="00236F2B">
            <w:pPr>
              <w:spacing w:before="20"/>
              <w:rPr>
                <w:rFonts w:ascii="Arial" w:hAnsi="Arial" w:cs="Arial"/>
                <w:color w:val="auto"/>
                <w:sz w:val="20"/>
                <w:szCs w:val="20"/>
              </w:rPr>
            </w:pPr>
            <w:r w:rsidRPr="00DF63F5">
              <w:rPr>
                <w:rFonts w:ascii="Arial" w:hAnsi="Arial" w:cs="Arial"/>
                <w:color w:val="auto"/>
                <w:sz w:val="20"/>
                <w:szCs w:val="20"/>
              </w:rPr>
              <w:t xml:space="preserve">- stosować zasadę ALARA </w:t>
            </w:r>
          </w:p>
          <w:p w:rsidR="004002BB" w:rsidRPr="00DF63F5" w:rsidRDefault="004002BB" w:rsidP="00236F2B">
            <w:pPr>
              <w:rPr>
                <w:rFonts w:ascii="Arial" w:hAnsi="Arial" w:cs="Arial"/>
                <w:color w:val="auto"/>
                <w:sz w:val="20"/>
                <w:szCs w:val="20"/>
              </w:rPr>
            </w:pPr>
            <w:r w:rsidRPr="00DF63F5">
              <w:rPr>
                <w:rFonts w:ascii="Arial" w:hAnsi="Arial" w:cs="Arial"/>
                <w:color w:val="auto"/>
                <w:sz w:val="20"/>
                <w:szCs w:val="20"/>
              </w:rPr>
              <w:t>- dobrać środki ochrony radiologicznej pacjenta i personelu w pantomografii, CBCT i cefalometrii</w:t>
            </w:r>
          </w:p>
          <w:p w:rsidR="004002BB" w:rsidRPr="00DF63F5" w:rsidRDefault="004002BB" w:rsidP="00236F2B">
            <w:pPr>
              <w:rPr>
                <w:rFonts w:ascii="Arial" w:hAnsi="Arial" w:cs="Arial"/>
                <w:color w:val="auto"/>
                <w:sz w:val="20"/>
                <w:szCs w:val="20"/>
              </w:rPr>
            </w:pPr>
            <w:r w:rsidRPr="00DF63F5">
              <w:rPr>
                <w:rFonts w:ascii="Arial" w:hAnsi="Arial" w:cs="Arial"/>
                <w:color w:val="auto"/>
                <w:sz w:val="20"/>
                <w:szCs w:val="20"/>
              </w:rPr>
              <w:t>- przygotować stanowisko pracy w pracowni pantomografii</w:t>
            </w:r>
          </w:p>
          <w:p w:rsidR="004002BB" w:rsidRPr="00DF63F5" w:rsidRDefault="004002BB" w:rsidP="00236F2B">
            <w:pPr>
              <w:rPr>
                <w:rFonts w:ascii="Arial" w:hAnsi="Arial" w:cs="Arial"/>
                <w:color w:val="auto"/>
                <w:sz w:val="20"/>
                <w:szCs w:val="20"/>
              </w:rPr>
            </w:pPr>
            <w:r w:rsidRPr="00DF63F5">
              <w:rPr>
                <w:rFonts w:ascii="Arial" w:hAnsi="Arial" w:cs="Arial"/>
                <w:color w:val="auto"/>
                <w:sz w:val="20"/>
                <w:szCs w:val="20"/>
              </w:rPr>
              <w:t xml:space="preserve">- omówić parametry ekspozycji </w:t>
            </w:r>
          </w:p>
          <w:p w:rsidR="004002BB" w:rsidRPr="00DF63F5" w:rsidRDefault="004002BB" w:rsidP="00236F2B">
            <w:pPr>
              <w:rPr>
                <w:rFonts w:ascii="Arial" w:hAnsi="Arial" w:cs="Arial"/>
                <w:color w:val="auto"/>
                <w:sz w:val="20"/>
                <w:szCs w:val="20"/>
              </w:rPr>
            </w:pPr>
            <w:r w:rsidRPr="00DF63F5">
              <w:rPr>
                <w:rFonts w:ascii="Arial" w:hAnsi="Arial" w:cs="Arial"/>
                <w:color w:val="auto"/>
                <w:sz w:val="20"/>
                <w:szCs w:val="20"/>
              </w:rPr>
              <w:t>- omówić wykonanie pantomografii, CBCT i cefalometrii zgodnie z obowiązującymi procedurami wzorcowymi i standardami</w:t>
            </w:r>
          </w:p>
          <w:p w:rsidR="004002BB" w:rsidRPr="00DF63F5" w:rsidRDefault="004002BB" w:rsidP="00236F2B">
            <w:pPr>
              <w:rPr>
                <w:rFonts w:ascii="Arial" w:hAnsi="Arial" w:cs="Arial"/>
                <w:color w:val="auto"/>
                <w:sz w:val="20"/>
                <w:szCs w:val="20"/>
              </w:rPr>
            </w:pPr>
            <w:r w:rsidRPr="00DF63F5">
              <w:rPr>
                <w:rFonts w:ascii="Arial" w:hAnsi="Arial" w:cs="Arial"/>
                <w:color w:val="auto"/>
                <w:sz w:val="20"/>
                <w:szCs w:val="20"/>
              </w:rPr>
              <w:t xml:space="preserve">- ocenić wartość techniczną i diagnostyczną pantomogramów, </w:t>
            </w:r>
            <w:r w:rsidRPr="00DF63F5">
              <w:rPr>
                <w:rFonts w:ascii="Arial" w:hAnsi="Arial" w:cs="Arial"/>
                <w:color w:val="auto"/>
                <w:sz w:val="20"/>
                <w:szCs w:val="20"/>
              </w:rPr>
              <w:lastRenderedPageBreak/>
              <w:t>CBCT i zdjęć cefalometrycznych</w:t>
            </w:r>
          </w:p>
          <w:p w:rsidR="004002BB" w:rsidRPr="00DF63F5" w:rsidRDefault="004002BB" w:rsidP="00236F2B">
            <w:pPr>
              <w:rPr>
                <w:rFonts w:ascii="Arial" w:hAnsi="Arial" w:cs="Arial"/>
                <w:color w:val="auto"/>
                <w:sz w:val="20"/>
                <w:szCs w:val="20"/>
              </w:rPr>
            </w:pPr>
            <w:r w:rsidRPr="00DF63F5">
              <w:rPr>
                <w:rFonts w:ascii="Arial" w:hAnsi="Arial" w:cs="Arial"/>
                <w:color w:val="auto"/>
                <w:sz w:val="20"/>
                <w:szCs w:val="20"/>
              </w:rPr>
              <w:t xml:space="preserve">- omówić cyfrową obróbkę badania </w:t>
            </w:r>
          </w:p>
          <w:p w:rsidR="004002BB" w:rsidRPr="00DF63F5" w:rsidRDefault="004002BB" w:rsidP="00236F2B">
            <w:pPr>
              <w:rPr>
                <w:rFonts w:ascii="Arial" w:hAnsi="Arial" w:cs="Arial"/>
                <w:color w:val="auto"/>
                <w:sz w:val="20"/>
                <w:szCs w:val="20"/>
              </w:rPr>
            </w:pPr>
            <w:r w:rsidRPr="00DF63F5">
              <w:rPr>
                <w:rFonts w:ascii="Arial" w:hAnsi="Arial" w:cs="Arial"/>
                <w:color w:val="auto"/>
                <w:sz w:val="20"/>
                <w:szCs w:val="20"/>
              </w:rPr>
              <w:t xml:space="preserve">- omówić sposób prowadzenia dokumentacji medycznej na kliszach termoczułych lub nośnikach elektronicznych </w:t>
            </w:r>
          </w:p>
          <w:p w:rsidR="004002BB" w:rsidRPr="00DF63F5" w:rsidRDefault="004002BB" w:rsidP="00236F2B">
            <w:pPr>
              <w:spacing w:before="20"/>
              <w:rPr>
                <w:rFonts w:ascii="Arial" w:hAnsi="Arial" w:cs="Arial"/>
                <w:color w:val="auto"/>
                <w:sz w:val="20"/>
                <w:szCs w:val="20"/>
              </w:rPr>
            </w:pPr>
            <w:r w:rsidRPr="00DF63F5">
              <w:rPr>
                <w:rFonts w:ascii="Arial" w:hAnsi="Arial" w:cs="Arial"/>
                <w:color w:val="auto"/>
                <w:sz w:val="20"/>
                <w:szCs w:val="20"/>
              </w:rPr>
              <w:t xml:space="preserve">- omówić cechy, jakie powinien mieć obraz pantomograficzny, CBCT i zdjęcie </w:t>
            </w:r>
            <w:r w:rsidR="005A0E00" w:rsidRPr="00DF63F5">
              <w:rPr>
                <w:rFonts w:ascii="Arial" w:hAnsi="Arial" w:cs="Arial"/>
                <w:color w:val="auto"/>
                <w:sz w:val="20"/>
                <w:szCs w:val="20"/>
              </w:rPr>
              <w:t xml:space="preserve">kefalometryczne, </w:t>
            </w:r>
            <w:r w:rsidRPr="00DF63F5">
              <w:rPr>
                <w:rFonts w:ascii="Arial" w:hAnsi="Arial" w:cs="Arial"/>
                <w:color w:val="auto"/>
                <w:sz w:val="20"/>
                <w:szCs w:val="20"/>
              </w:rPr>
              <w:t>żeby mógł być przekazany lekarzowi do opisu</w:t>
            </w:r>
          </w:p>
          <w:p w:rsidR="004002BB" w:rsidRPr="00DF63F5" w:rsidRDefault="004002BB" w:rsidP="00236F2B">
            <w:pPr>
              <w:spacing w:before="20"/>
              <w:rPr>
                <w:rFonts w:ascii="Arial" w:hAnsi="Arial" w:cs="Arial"/>
                <w:color w:val="auto"/>
                <w:sz w:val="20"/>
                <w:szCs w:val="20"/>
              </w:rPr>
            </w:pPr>
            <w:r w:rsidRPr="00DF63F5">
              <w:rPr>
                <w:rFonts w:ascii="Arial" w:hAnsi="Arial" w:cs="Arial"/>
                <w:color w:val="auto"/>
                <w:sz w:val="20"/>
                <w:szCs w:val="20"/>
              </w:rPr>
              <w:t xml:space="preserve">- stosować zasady ochrony radiologicznej </w:t>
            </w:r>
          </w:p>
          <w:p w:rsidR="004002BB" w:rsidRPr="00DF63F5" w:rsidRDefault="004002BB" w:rsidP="00236F2B">
            <w:pPr>
              <w:spacing w:before="20"/>
              <w:rPr>
                <w:rFonts w:ascii="Arial" w:hAnsi="Arial" w:cs="Arial"/>
                <w:color w:val="auto"/>
                <w:sz w:val="20"/>
                <w:szCs w:val="20"/>
              </w:rPr>
            </w:pPr>
            <w:r w:rsidRPr="00DF63F5">
              <w:rPr>
                <w:rFonts w:ascii="Arial" w:hAnsi="Arial" w:cs="Arial"/>
                <w:color w:val="auto"/>
                <w:sz w:val="20"/>
                <w:szCs w:val="20"/>
              </w:rPr>
              <w:t xml:space="preserve">- zapisać wielkość dawki pochłoniętej w trakcie pantomografii, CBCT i </w:t>
            </w:r>
            <w:r w:rsidR="005A0E00" w:rsidRPr="00DF63F5">
              <w:rPr>
                <w:rFonts w:ascii="Arial" w:hAnsi="Arial" w:cs="Arial"/>
                <w:color w:val="auto"/>
                <w:sz w:val="20"/>
                <w:szCs w:val="20"/>
              </w:rPr>
              <w:t xml:space="preserve">kefalometrii </w:t>
            </w:r>
            <w:r w:rsidRPr="00DF63F5">
              <w:rPr>
                <w:rFonts w:ascii="Arial" w:hAnsi="Arial" w:cs="Arial"/>
                <w:color w:val="auto"/>
                <w:sz w:val="20"/>
                <w:szCs w:val="20"/>
              </w:rPr>
              <w:t>zgodnie z procedurami w przeznaczonej do tego celu dokumentacji</w:t>
            </w:r>
          </w:p>
          <w:p w:rsidR="004002BB" w:rsidRPr="00DF63F5" w:rsidRDefault="004002BB" w:rsidP="00236F2B">
            <w:pPr>
              <w:spacing w:before="20"/>
              <w:rPr>
                <w:rFonts w:ascii="Arial" w:hAnsi="Arial" w:cs="Arial"/>
                <w:color w:val="auto"/>
                <w:sz w:val="20"/>
                <w:szCs w:val="20"/>
              </w:rPr>
            </w:pPr>
            <w:r w:rsidRPr="00DF63F5">
              <w:rPr>
                <w:rFonts w:ascii="Arial" w:hAnsi="Arial" w:cs="Arial"/>
                <w:color w:val="auto"/>
                <w:sz w:val="20"/>
                <w:szCs w:val="20"/>
              </w:rPr>
              <w:t>- stosować zasady komunikacji interpersonalnej</w:t>
            </w:r>
          </w:p>
          <w:p w:rsidR="004002BB" w:rsidRPr="00DF63F5" w:rsidRDefault="004002BB" w:rsidP="00236F2B">
            <w:pPr>
              <w:rPr>
                <w:rFonts w:ascii="Arial" w:hAnsi="Arial" w:cs="Arial"/>
                <w:color w:val="auto"/>
                <w:sz w:val="20"/>
                <w:szCs w:val="20"/>
              </w:rPr>
            </w:pPr>
            <w:r w:rsidRPr="00DF63F5">
              <w:rPr>
                <w:rFonts w:ascii="Arial" w:hAnsi="Arial" w:cs="Arial"/>
                <w:color w:val="auto"/>
                <w:sz w:val="20"/>
                <w:szCs w:val="20"/>
              </w:rPr>
              <w:t xml:space="preserve">- podać normy stosowania środków cieniujących w przeliczeniu na wagę pacjenta </w:t>
            </w:r>
          </w:p>
          <w:p w:rsidR="004002BB" w:rsidRPr="00DF63F5" w:rsidRDefault="004002BB" w:rsidP="00236F2B">
            <w:pPr>
              <w:spacing w:before="20"/>
              <w:rPr>
                <w:rFonts w:ascii="Arial" w:hAnsi="Arial" w:cs="Arial"/>
                <w:color w:val="auto"/>
                <w:sz w:val="20"/>
                <w:szCs w:val="20"/>
              </w:rPr>
            </w:pPr>
            <w:r w:rsidRPr="00DF63F5">
              <w:rPr>
                <w:rFonts w:ascii="Arial" w:hAnsi="Arial" w:cs="Arial"/>
                <w:color w:val="auto"/>
                <w:sz w:val="20"/>
                <w:szCs w:val="20"/>
              </w:rPr>
              <w:t xml:space="preserve">- stosować zasadę ALARA </w:t>
            </w:r>
          </w:p>
          <w:p w:rsidR="004002BB" w:rsidRPr="00DF63F5" w:rsidRDefault="004002BB" w:rsidP="00236F2B">
            <w:pPr>
              <w:spacing w:before="20"/>
              <w:rPr>
                <w:rFonts w:ascii="Arial" w:hAnsi="Arial" w:cs="Arial"/>
                <w:color w:val="auto"/>
                <w:sz w:val="20"/>
                <w:szCs w:val="20"/>
              </w:rPr>
            </w:pPr>
            <w:r w:rsidRPr="00DF63F5">
              <w:rPr>
                <w:rFonts w:ascii="Arial" w:hAnsi="Arial" w:cs="Arial"/>
                <w:color w:val="auto"/>
                <w:sz w:val="20"/>
                <w:szCs w:val="20"/>
              </w:rPr>
              <w:t xml:space="preserve">- dobrać środki ochrony radiologicznej pacjenta i personelu w radiodiagnostyce </w:t>
            </w:r>
          </w:p>
          <w:p w:rsidR="004002BB" w:rsidRPr="00DF63F5" w:rsidRDefault="004002BB" w:rsidP="00236F2B">
            <w:pPr>
              <w:spacing w:before="20"/>
              <w:rPr>
                <w:rFonts w:ascii="Arial" w:hAnsi="Arial" w:cs="Arial"/>
                <w:color w:val="auto"/>
                <w:sz w:val="20"/>
                <w:szCs w:val="20"/>
              </w:rPr>
            </w:pPr>
            <w:r w:rsidRPr="00DF63F5">
              <w:rPr>
                <w:rFonts w:ascii="Arial" w:hAnsi="Arial" w:cs="Arial"/>
                <w:color w:val="auto"/>
                <w:sz w:val="20"/>
                <w:szCs w:val="20"/>
              </w:rPr>
              <w:t xml:space="preserve">- zapisać wielkość dawki pochłoniętej w trakcie pantomografii, CBCT i </w:t>
            </w:r>
            <w:r w:rsidR="005A0E00" w:rsidRPr="00DF63F5">
              <w:rPr>
                <w:rFonts w:ascii="Arial" w:hAnsi="Arial" w:cs="Arial"/>
                <w:color w:val="auto"/>
                <w:sz w:val="20"/>
                <w:szCs w:val="20"/>
              </w:rPr>
              <w:t xml:space="preserve">kefalometrii </w:t>
            </w:r>
            <w:r w:rsidRPr="00DF63F5">
              <w:rPr>
                <w:rFonts w:ascii="Arial" w:hAnsi="Arial" w:cs="Arial"/>
                <w:color w:val="auto"/>
                <w:sz w:val="20"/>
                <w:szCs w:val="20"/>
              </w:rPr>
              <w:t>zgodnie z procedurami w przeznaczonej do tego celu dokumentacji</w:t>
            </w:r>
          </w:p>
          <w:p w:rsidR="004002BB" w:rsidRPr="00DF63F5" w:rsidRDefault="004002BB" w:rsidP="00236F2B">
            <w:pPr>
              <w:spacing w:before="20"/>
              <w:rPr>
                <w:rFonts w:ascii="Arial" w:hAnsi="Arial" w:cs="Arial"/>
                <w:color w:val="auto"/>
                <w:sz w:val="20"/>
                <w:szCs w:val="20"/>
              </w:rPr>
            </w:pPr>
            <w:r w:rsidRPr="00DF63F5">
              <w:rPr>
                <w:rFonts w:ascii="Arial" w:hAnsi="Arial" w:cs="Arial"/>
                <w:color w:val="auto"/>
                <w:sz w:val="20"/>
                <w:szCs w:val="20"/>
              </w:rPr>
              <w:t>- omawia</w:t>
            </w:r>
            <w:r w:rsidR="00BC6CD8" w:rsidRPr="00DF63F5">
              <w:rPr>
                <w:rFonts w:ascii="Arial" w:hAnsi="Arial" w:cs="Arial"/>
                <w:color w:val="auto"/>
                <w:sz w:val="20"/>
                <w:szCs w:val="20"/>
              </w:rPr>
              <w:t>ć</w:t>
            </w:r>
            <w:r w:rsidRPr="00DF63F5">
              <w:rPr>
                <w:rFonts w:ascii="Arial" w:hAnsi="Arial" w:cs="Arial"/>
                <w:color w:val="auto"/>
                <w:sz w:val="20"/>
                <w:szCs w:val="20"/>
              </w:rPr>
              <w:t xml:space="preserve"> zasady aseptyki i antyseptyki w pracowni pantomograficznej</w:t>
            </w:r>
          </w:p>
        </w:tc>
        <w:tc>
          <w:tcPr>
            <w:tcW w:w="3109" w:type="dxa"/>
          </w:tcPr>
          <w:p w:rsidR="004002BB" w:rsidRPr="00DF63F5" w:rsidRDefault="004002BB" w:rsidP="00236F2B">
            <w:pPr>
              <w:rPr>
                <w:rFonts w:ascii="Arial" w:hAnsi="Arial" w:cs="Arial"/>
                <w:color w:val="auto"/>
                <w:sz w:val="20"/>
                <w:szCs w:val="20"/>
              </w:rPr>
            </w:pPr>
            <w:r w:rsidRPr="00DF63F5">
              <w:rPr>
                <w:rFonts w:ascii="Arial" w:hAnsi="Arial" w:cs="Arial"/>
                <w:color w:val="auto"/>
                <w:sz w:val="20"/>
                <w:szCs w:val="20"/>
              </w:rPr>
              <w:lastRenderedPageBreak/>
              <w:t>- analizować przebieg pantomografii, CBCT i cefalometrii</w:t>
            </w:r>
          </w:p>
          <w:p w:rsidR="004002BB" w:rsidRPr="00DF63F5" w:rsidRDefault="004002BB" w:rsidP="00236F2B">
            <w:pPr>
              <w:rPr>
                <w:rFonts w:ascii="Arial" w:hAnsi="Arial" w:cs="Arial"/>
                <w:color w:val="auto"/>
                <w:sz w:val="20"/>
                <w:szCs w:val="20"/>
              </w:rPr>
            </w:pPr>
            <w:r w:rsidRPr="00DF63F5">
              <w:rPr>
                <w:rFonts w:ascii="Arial" w:hAnsi="Arial" w:cs="Arial"/>
                <w:color w:val="auto"/>
                <w:sz w:val="20"/>
                <w:szCs w:val="20"/>
              </w:rPr>
              <w:t>- przeanalizować prawidłowość wykonania pantomografii, CBCT i cefalometrii zgodnie z obowiązującymi procedurami wzorcowymi i standardami</w:t>
            </w:r>
          </w:p>
          <w:p w:rsidR="004002BB" w:rsidRPr="00DF63F5" w:rsidRDefault="004002BB" w:rsidP="00236F2B">
            <w:pPr>
              <w:rPr>
                <w:rFonts w:ascii="Arial" w:hAnsi="Arial" w:cs="Arial"/>
                <w:color w:val="auto"/>
                <w:sz w:val="20"/>
                <w:szCs w:val="20"/>
              </w:rPr>
            </w:pPr>
            <w:r w:rsidRPr="00DF63F5">
              <w:rPr>
                <w:rFonts w:ascii="Arial" w:hAnsi="Arial" w:cs="Arial"/>
                <w:color w:val="auto"/>
                <w:sz w:val="20"/>
                <w:szCs w:val="20"/>
              </w:rPr>
              <w:t xml:space="preserve">- zastosować zasady ochrony radiologicznej </w:t>
            </w:r>
          </w:p>
          <w:p w:rsidR="004002BB" w:rsidRPr="00DF63F5" w:rsidRDefault="004002BB" w:rsidP="00236F2B">
            <w:pPr>
              <w:rPr>
                <w:rFonts w:ascii="Arial" w:hAnsi="Arial" w:cs="Arial"/>
                <w:color w:val="auto"/>
                <w:sz w:val="20"/>
                <w:szCs w:val="20"/>
              </w:rPr>
            </w:pPr>
            <w:r w:rsidRPr="00DF63F5">
              <w:rPr>
                <w:rFonts w:ascii="Arial" w:hAnsi="Arial" w:cs="Arial"/>
                <w:color w:val="auto"/>
                <w:sz w:val="20"/>
                <w:szCs w:val="20"/>
              </w:rPr>
              <w:t xml:space="preserve">- rozróżnić sposoby </w:t>
            </w:r>
            <w:r w:rsidR="00E02897">
              <w:rPr>
                <w:rFonts w:ascii="Arial" w:hAnsi="Arial" w:cs="Arial"/>
                <w:color w:val="auto"/>
                <w:sz w:val="20"/>
                <w:szCs w:val="20"/>
              </w:rPr>
              <w:t>i</w:t>
            </w:r>
            <w:r w:rsidRPr="00DF63F5">
              <w:rPr>
                <w:rFonts w:ascii="Arial" w:hAnsi="Arial" w:cs="Arial"/>
                <w:color w:val="auto"/>
                <w:sz w:val="20"/>
                <w:szCs w:val="20"/>
              </w:rPr>
              <w:t xml:space="preserve"> środki ochrony radiologicznej w pantomografii, CBCT i cefalometrii</w:t>
            </w:r>
          </w:p>
          <w:p w:rsidR="004002BB" w:rsidRPr="00DF63F5" w:rsidRDefault="004002BB" w:rsidP="00236F2B">
            <w:pPr>
              <w:rPr>
                <w:rFonts w:ascii="Arial" w:hAnsi="Arial" w:cs="Arial"/>
                <w:color w:val="auto"/>
                <w:sz w:val="20"/>
                <w:szCs w:val="20"/>
              </w:rPr>
            </w:pPr>
            <w:r w:rsidRPr="00DF63F5">
              <w:rPr>
                <w:rFonts w:ascii="Arial" w:hAnsi="Arial" w:cs="Arial"/>
                <w:color w:val="auto"/>
                <w:sz w:val="20"/>
                <w:szCs w:val="20"/>
              </w:rPr>
              <w:t xml:space="preserve">- dobrać sposoby i zakres działań zawodowych w stosunku do dziecka </w:t>
            </w:r>
          </w:p>
          <w:p w:rsidR="004002BB" w:rsidRPr="00DF63F5" w:rsidRDefault="004002BB" w:rsidP="00236F2B">
            <w:pPr>
              <w:rPr>
                <w:rFonts w:ascii="Arial" w:hAnsi="Arial" w:cs="Arial"/>
                <w:color w:val="auto"/>
                <w:sz w:val="20"/>
                <w:szCs w:val="20"/>
              </w:rPr>
            </w:pPr>
            <w:r w:rsidRPr="00DF63F5">
              <w:rPr>
                <w:rFonts w:ascii="Arial" w:hAnsi="Arial" w:cs="Arial"/>
                <w:color w:val="auto"/>
                <w:sz w:val="20"/>
                <w:szCs w:val="20"/>
              </w:rPr>
              <w:t>- dopasować sposoby i zakres działań zawodowych w stosunku do pacjenta w wieku senium</w:t>
            </w:r>
          </w:p>
          <w:p w:rsidR="004002BB" w:rsidRPr="00DF63F5" w:rsidRDefault="004002BB" w:rsidP="00236F2B">
            <w:pPr>
              <w:rPr>
                <w:rFonts w:ascii="Arial" w:hAnsi="Arial" w:cs="Arial"/>
                <w:color w:val="auto"/>
                <w:sz w:val="20"/>
                <w:szCs w:val="20"/>
              </w:rPr>
            </w:pPr>
            <w:r w:rsidRPr="00DF63F5">
              <w:rPr>
                <w:rFonts w:ascii="Arial" w:hAnsi="Arial" w:cs="Arial"/>
                <w:color w:val="auto"/>
                <w:sz w:val="20"/>
                <w:szCs w:val="20"/>
              </w:rPr>
              <w:t>- ocenić prawidłowość przygotowania pacjenta do pantomografii, CBCT i cefalometrii</w:t>
            </w:r>
          </w:p>
          <w:p w:rsidR="004002BB" w:rsidRPr="00DF63F5" w:rsidRDefault="004002BB" w:rsidP="00236F2B">
            <w:pPr>
              <w:rPr>
                <w:rFonts w:ascii="Arial" w:hAnsi="Arial" w:cs="Arial"/>
                <w:color w:val="auto"/>
                <w:sz w:val="20"/>
                <w:szCs w:val="20"/>
              </w:rPr>
            </w:pPr>
            <w:r w:rsidRPr="00DF63F5">
              <w:rPr>
                <w:rFonts w:ascii="Arial" w:hAnsi="Arial" w:cs="Arial"/>
                <w:color w:val="auto"/>
                <w:sz w:val="20"/>
                <w:szCs w:val="20"/>
              </w:rPr>
              <w:t xml:space="preserve">- zastosować zasady komunikacji interpersonalnej </w:t>
            </w:r>
          </w:p>
          <w:p w:rsidR="004002BB" w:rsidRPr="00DF63F5" w:rsidRDefault="004002BB" w:rsidP="00236F2B">
            <w:pPr>
              <w:rPr>
                <w:rFonts w:ascii="Arial" w:hAnsi="Arial" w:cs="Arial"/>
                <w:color w:val="auto"/>
                <w:sz w:val="20"/>
                <w:szCs w:val="20"/>
              </w:rPr>
            </w:pPr>
            <w:r w:rsidRPr="00DF63F5">
              <w:rPr>
                <w:rFonts w:ascii="Arial" w:hAnsi="Arial" w:cs="Arial"/>
                <w:color w:val="auto"/>
                <w:sz w:val="20"/>
                <w:szCs w:val="20"/>
              </w:rPr>
              <w:t>- przeanalizować zasadę ALARA podczas pantomografii</w:t>
            </w:r>
          </w:p>
          <w:p w:rsidR="004002BB" w:rsidRPr="00DF63F5" w:rsidRDefault="004002BB" w:rsidP="00236F2B">
            <w:pPr>
              <w:rPr>
                <w:rFonts w:ascii="Arial" w:hAnsi="Arial" w:cs="Arial"/>
                <w:color w:val="auto"/>
                <w:sz w:val="20"/>
                <w:szCs w:val="20"/>
              </w:rPr>
            </w:pPr>
            <w:r w:rsidRPr="00DF63F5">
              <w:rPr>
                <w:rFonts w:ascii="Arial" w:hAnsi="Arial" w:cs="Arial"/>
                <w:color w:val="auto"/>
                <w:sz w:val="20"/>
                <w:szCs w:val="20"/>
              </w:rPr>
              <w:t>- ocenić skuteczność środków ochrony radiologicznej pacjenta i personelu w pantomografii,CBCT i cefalometrii</w:t>
            </w:r>
          </w:p>
          <w:p w:rsidR="004002BB" w:rsidRPr="00DF63F5" w:rsidRDefault="004002BB" w:rsidP="00236F2B">
            <w:pPr>
              <w:rPr>
                <w:rFonts w:ascii="Arial" w:hAnsi="Arial" w:cs="Arial"/>
                <w:color w:val="auto"/>
                <w:sz w:val="20"/>
                <w:szCs w:val="20"/>
              </w:rPr>
            </w:pPr>
            <w:r w:rsidRPr="00DF63F5">
              <w:rPr>
                <w:rFonts w:ascii="Arial" w:hAnsi="Arial" w:cs="Arial"/>
                <w:color w:val="auto"/>
                <w:sz w:val="20"/>
                <w:szCs w:val="20"/>
              </w:rPr>
              <w:t>- zmodyfikować stanowisko pracy w pracowni pantomografii</w:t>
            </w:r>
            <w:r w:rsidR="00C1414B">
              <w:rPr>
                <w:rFonts w:ascii="Arial" w:hAnsi="Arial" w:cs="Arial"/>
                <w:color w:val="auto"/>
                <w:sz w:val="20"/>
                <w:szCs w:val="20"/>
              </w:rPr>
              <w:t>,</w:t>
            </w:r>
            <w:r w:rsidRPr="00DF63F5">
              <w:rPr>
                <w:rFonts w:ascii="Arial" w:hAnsi="Arial" w:cs="Arial"/>
                <w:color w:val="auto"/>
                <w:sz w:val="20"/>
                <w:szCs w:val="20"/>
              </w:rPr>
              <w:t xml:space="preserve"> dostosowując je do specjalnych </w:t>
            </w:r>
            <w:r w:rsidRPr="00DF63F5">
              <w:rPr>
                <w:rFonts w:ascii="Arial" w:hAnsi="Arial" w:cs="Arial"/>
                <w:color w:val="auto"/>
                <w:sz w:val="20"/>
                <w:szCs w:val="20"/>
              </w:rPr>
              <w:lastRenderedPageBreak/>
              <w:t>potrzeb pacjenta</w:t>
            </w:r>
          </w:p>
          <w:p w:rsidR="004002BB" w:rsidRPr="00DF63F5" w:rsidRDefault="004002BB" w:rsidP="00236F2B">
            <w:pPr>
              <w:rPr>
                <w:rFonts w:ascii="Arial" w:hAnsi="Arial" w:cs="Arial"/>
                <w:color w:val="auto"/>
                <w:sz w:val="20"/>
                <w:szCs w:val="20"/>
              </w:rPr>
            </w:pPr>
            <w:r w:rsidRPr="00DF63F5">
              <w:rPr>
                <w:rFonts w:ascii="Arial" w:hAnsi="Arial" w:cs="Arial"/>
                <w:color w:val="auto"/>
                <w:sz w:val="20"/>
                <w:szCs w:val="20"/>
              </w:rPr>
              <w:t>- ocenić wartość techniczną i diagnostyczną pantomogramów, badań CBCT i zdjęć cefalometrycznych</w:t>
            </w:r>
          </w:p>
          <w:p w:rsidR="004002BB" w:rsidRPr="00DF63F5" w:rsidRDefault="004002BB" w:rsidP="00236F2B">
            <w:pPr>
              <w:rPr>
                <w:rFonts w:ascii="Arial" w:hAnsi="Arial" w:cs="Arial"/>
                <w:color w:val="auto"/>
                <w:sz w:val="20"/>
                <w:szCs w:val="20"/>
              </w:rPr>
            </w:pPr>
            <w:r w:rsidRPr="00DF63F5">
              <w:rPr>
                <w:rFonts w:ascii="Arial" w:hAnsi="Arial" w:cs="Arial"/>
                <w:color w:val="auto"/>
                <w:sz w:val="20"/>
                <w:szCs w:val="20"/>
              </w:rPr>
              <w:t xml:space="preserve">- dokonać oceny cyfrowej obróbki badania </w:t>
            </w:r>
          </w:p>
          <w:p w:rsidR="004002BB" w:rsidRPr="00DF63F5" w:rsidRDefault="004002BB" w:rsidP="00236F2B">
            <w:pPr>
              <w:rPr>
                <w:rFonts w:ascii="Arial" w:hAnsi="Arial" w:cs="Arial"/>
                <w:color w:val="auto"/>
                <w:sz w:val="20"/>
                <w:szCs w:val="20"/>
              </w:rPr>
            </w:pPr>
            <w:r w:rsidRPr="00DF63F5">
              <w:rPr>
                <w:rFonts w:ascii="Arial" w:hAnsi="Arial" w:cs="Arial"/>
                <w:color w:val="auto"/>
                <w:sz w:val="20"/>
                <w:szCs w:val="20"/>
              </w:rPr>
              <w:t xml:space="preserve">- ocenić wykonanie dokumentacji medycznej na kliszach termoczułych lub nośnikach elektronicznych </w:t>
            </w:r>
          </w:p>
          <w:p w:rsidR="004002BB" w:rsidRPr="00DF63F5" w:rsidRDefault="004002BB" w:rsidP="00236F2B">
            <w:pPr>
              <w:rPr>
                <w:rFonts w:ascii="Arial" w:hAnsi="Arial" w:cs="Arial"/>
                <w:color w:val="auto"/>
                <w:sz w:val="20"/>
                <w:szCs w:val="20"/>
              </w:rPr>
            </w:pPr>
            <w:r w:rsidRPr="00DF63F5">
              <w:rPr>
                <w:rFonts w:ascii="Arial" w:hAnsi="Arial" w:cs="Arial"/>
                <w:color w:val="auto"/>
                <w:sz w:val="20"/>
                <w:szCs w:val="20"/>
              </w:rPr>
              <w:t xml:space="preserve">- ocenić skuteczność stosowania zasad ochrony radiologicznej </w:t>
            </w:r>
          </w:p>
          <w:p w:rsidR="004002BB" w:rsidRPr="00DF63F5" w:rsidRDefault="004002BB" w:rsidP="00236F2B">
            <w:pPr>
              <w:rPr>
                <w:rFonts w:ascii="Arial" w:hAnsi="Arial" w:cs="Arial"/>
                <w:color w:val="auto"/>
                <w:sz w:val="20"/>
                <w:szCs w:val="20"/>
              </w:rPr>
            </w:pPr>
            <w:r w:rsidRPr="00DF63F5">
              <w:rPr>
                <w:rFonts w:ascii="Arial" w:hAnsi="Arial" w:cs="Arial"/>
                <w:color w:val="auto"/>
                <w:sz w:val="20"/>
                <w:szCs w:val="20"/>
              </w:rPr>
              <w:t>- określić dawki promieniowania, jakie otrzymuje pacjent podczas pantomografii, CBCT i cefalometrii</w:t>
            </w:r>
          </w:p>
          <w:p w:rsidR="004002BB" w:rsidRPr="00DF63F5" w:rsidRDefault="004002BB" w:rsidP="00236F2B">
            <w:pPr>
              <w:spacing w:before="20"/>
              <w:rPr>
                <w:rFonts w:ascii="Arial" w:hAnsi="Arial" w:cs="Arial"/>
                <w:color w:val="auto"/>
                <w:sz w:val="20"/>
                <w:szCs w:val="20"/>
              </w:rPr>
            </w:pPr>
            <w:r w:rsidRPr="00DF63F5">
              <w:rPr>
                <w:rFonts w:ascii="Arial" w:hAnsi="Arial" w:cs="Arial"/>
                <w:color w:val="auto"/>
                <w:sz w:val="20"/>
                <w:szCs w:val="20"/>
              </w:rPr>
              <w:t>- ocenić przydatność zasad komunikacji interpersonalnej</w:t>
            </w:r>
          </w:p>
          <w:p w:rsidR="004002BB" w:rsidRPr="00DF63F5" w:rsidRDefault="004002BB" w:rsidP="00236F2B">
            <w:pPr>
              <w:spacing w:before="20"/>
              <w:rPr>
                <w:rFonts w:ascii="Arial" w:hAnsi="Arial" w:cs="Arial"/>
                <w:color w:val="auto"/>
                <w:sz w:val="20"/>
                <w:szCs w:val="20"/>
              </w:rPr>
            </w:pPr>
            <w:r w:rsidRPr="00DF63F5">
              <w:rPr>
                <w:rFonts w:ascii="Arial" w:hAnsi="Arial" w:cs="Arial"/>
                <w:color w:val="auto"/>
                <w:sz w:val="20"/>
                <w:szCs w:val="20"/>
              </w:rPr>
              <w:t>- dobrać środki ochrony radiologicznej pacjenta i personelu w radiodiagnostyce</w:t>
            </w:r>
          </w:p>
          <w:p w:rsidR="004002BB" w:rsidRPr="00DF63F5" w:rsidRDefault="004002BB" w:rsidP="00236F2B">
            <w:pPr>
              <w:spacing w:before="20"/>
              <w:rPr>
                <w:rFonts w:ascii="Arial" w:hAnsi="Arial" w:cs="Arial"/>
                <w:color w:val="auto"/>
                <w:sz w:val="20"/>
                <w:szCs w:val="20"/>
              </w:rPr>
            </w:pPr>
            <w:r w:rsidRPr="00DF63F5">
              <w:rPr>
                <w:rFonts w:ascii="Arial" w:hAnsi="Arial" w:cs="Arial"/>
                <w:color w:val="auto"/>
                <w:sz w:val="20"/>
                <w:szCs w:val="20"/>
              </w:rPr>
              <w:t xml:space="preserve">- obliczyć dawki promieniowania, jakie otrzymuje pacjent podczas badań </w:t>
            </w:r>
          </w:p>
          <w:p w:rsidR="004002BB" w:rsidRPr="00DF63F5" w:rsidRDefault="004002BB" w:rsidP="00236F2B">
            <w:pPr>
              <w:spacing w:before="20"/>
              <w:rPr>
                <w:rFonts w:ascii="Arial" w:hAnsi="Arial" w:cs="Arial"/>
                <w:color w:val="auto"/>
                <w:sz w:val="20"/>
                <w:szCs w:val="20"/>
              </w:rPr>
            </w:pPr>
            <w:r w:rsidRPr="00DF63F5">
              <w:rPr>
                <w:rFonts w:ascii="Arial" w:hAnsi="Arial" w:cs="Arial"/>
                <w:color w:val="auto"/>
                <w:sz w:val="20"/>
                <w:szCs w:val="20"/>
              </w:rPr>
              <w:t>- uzasadnić celowość stosowania zasad aseptyki i antyseptyki w pracowni pantomograficznej</w:t>
            </w:r>
          </w:p>
        </w:tc>
        <w:tc>
          <w:tcPr>
            <w:tcW w:w="1357" w:type="dxa"/>
          </w:tcPr>
          <w:p w:rsidR="004002BB" w:rsidRPr="00DF63F5" w:rsidRDefault="00116374" w:rsidP="00236F2B">
            <w:pPr>
              <w:rPr>
                <w:rFonts w:ascii="Arial" w:hAnsi="Arial" w:cs="Arial"/>
                <w:color w:val="auto"/>
                <w:sz w:val="20"/>
                <w:szCs w:val="20"/>
              </w:rPr>
            </w:pPr>
            <w:r w:rsidRPr="00DF63F5">
              <w:rPr>
                <w:rFonts w:ascii="Arial" w:hAnsi="Arial" w:cs="Arial"/>
                <w:color w:val="auto"/>
                <w:sz w:val="20"/>
                <w:szCs w:val="20"/>
              </w:rPr>
              <w:lastRenderedPageBreak/>
              <w:t>Semestr III</w:t>
            </w:r>
          </w:p>
        </w:tc>
      </w:tr>
      <w:tr w:rsidR="00542D50" w:rsidRPr="00DF63F5" w:rsidTr="00E02897">
        <w:tc>
          <w:tcPr>
            <w:tcW w:w="1974" w:type="dxa"/>
          </w:tcPr>
          <w:p w:rsidR="00542D50" w:rsidRPr="00DF63F5" w:rsidRDefault="00542D50" w:rsidP="00236F2B">
            <w:pPr>
              <w:rPr>
                <w:rFonts w:ascii="Arial" w:hAnsi="Arial" w:cs="Arial"/>
                <w:color w:val="auto"/>
                <w:sz w:val="20"/>
                <w:szCs w:val="20"/>
              </w:rPr>
            </w:pPr>
          </w:p>
        </w:tc>
        <w:tc>
          <w:tcPr>
            <w:tcW w:w="2997" w:type="dxa"/>
          </w:tcPr>
          <w:p w:rsidR="00542D50" w:rsidRPr="00DF63F5" w:rsidRDefault="00542D50" w:rsidP="00236F2B">
            <w:pPr>
              <w:rPr>
                <w:rFonts w:ascii="Arial" w:hAnsi="Arial" w:cs="Arial"/>
                <w:color w:val="auto"/>
                <w:sz w:val="20"/>
                <w:szCs w:val="20"/>
              </w:rPr>
            </w:pPr>
            <w:r w:rsidRPr="00DF63F5">
              <w:rPr>
                <w:rFonts w:ascii="Arial" w:hAnsi="Arial" w:cs="Arial"/>
                <w:color w:val="auto"/>
                <w:sz w:val="20"/>
                <w:szCs w:val="20"/>
              </w:rPr>
              <w:t>4.Zape</w:t>
            </w:r>
            <w:r w:rsidR="0067190F" w:rsidRPr="00DF63F5">
              <w:rPr>
                <w:rFonts w:ascii="Arial" w:hAnsi="Arial" w:cs="Arial"/>
                <w:color w:val="auto"/>
                <w:sz w:val="20"/>
                <w:szCs w:val="20"/>
              </w:rPr>
              <w:t>wnienie jakości w radiodiagnostyce stomatologicznej</w:t>
            </w:r>
          </w:p>
        </w:tc>
        <w:tc>
          <w:tcPr>
            <w:tcW w:w="1370" w:type="dxa"/>
          </w:tcPr>
          <w:p w:rsidR="00542D50" w:rsidRPr="00DF63F5" w:rsidRDefault="00542D50" w:rsidP="00236F2B">
            <w:pPr>
              <w:rPr>
                <w:rFonts w:ascii="Arial" w:hAnsi="Arial" w:cs="Arial"/>
                <w:color w:val="auto"/>
                <w:sz w:val="20"/>
                <w:szCs w:val="20"/>
              </w:rPr>
            </w:pPr>
          </w:p>
        </w:tc>
        <w:tc>
          <w:tcPr>
            <w:tcW w:w="3051" w:type="dxa"/>
          </w:tcPr>
          <w:p w:rsidR="00542D50" w:rsidRPr="00DF63F5" w:rsidRDefault="00542D50" w:rsidP="00236F2B">
            <w:pPr>
              <w:rPr>
                <w:rFonts w:ascii="Arial" w:hAnsi="Arial" w:cs="Arial"/>
                <w:color w:val="auto"/>
                <w:sz w:val="20"/>
                <w:szCs w:val="20"/>
              </w:rPr>
            </w:pPr>
            <w:r w:rsidRPr="00DF63F5">
              <w:rPr>
                <w:rFonts w:ascii="Arial" w:hAnsi="Arial" w:cs="Arial"/>
                <w:color w:val="auto"/>
                <w:sz w:val="20"/>
                <w:szCs w:val="20"/>
              </w:rPr>
              <w:t xml:space="preserve">- omówić standardy usług z zakresu </w:t>
            </w:r>
            <w:r w:rsidR="0067190F" w:rsidRPr="00DF63F5">
              <w:rPr>
                <w:rFonts w:ascii="Arial" w:hAnsi="Arial" w:cs="Arial"/>
                <w:color w:val="auto"/>
                <w:sz w:val="20"/>
                <w:szCs w:val="20"/>
              </w:rPr>
              <w:t>radiodiagnostyki stomatologicznej</w:t>
            </w:r>
          </w:p>
          <w:p w:rsidR="00542D50" w:rsidRPr="00DF63F5" w:rsidRDefault="00542D50" w:rsidP="00236F2B">
            <w:pPr>
              <w:rPr>
                <w:rFonts w:ascii="Arial" w:hAnsi="Arial" w:cs="Arial"/>
                <w:color w:val="auto"/>
                <w:sz w:val="20"/>
                <w:szCs w:val="20"/>
              </w:rPr>
            </w:pPr>
            <w:r w:rsidRPr="00DF63F5">
              <w:rPr>
                <w:rFonts w:ascii="Arial" w:hAnsi="Arial" w:cs="Arial"/>
                <w:color w:val="auto"/>
                <w:sz w:val="20"/>
                <w:szCs w:val="20"/>
              </w:rPr>
              <w:t>- wymienić warunki mające wpływ na jakość usług z zakresu</w:t>
            </w:r>
            <w:r w:rsidR="0067190F" w:rsidRPr="00DF63F5">
              <w:rPr>
                <w:rFonts w:ascii="Arial" w:hAnsi="Arial" w:cs="Arial"/>
                <w:color w:val="auto"/>
                <w:sz w:val="20"/>
                <w:szCs w:val="20"/>
              </w:rPr>
              <w:t>radiodiagnostyki stomatologicznej</w:t>
            </w:r>
          </w:p>
          <w:p w:rsidR="00542D50" w:rsidRPr="00DF63F5" w:rsidRDefault="00542D50" w:rsidP="00236F2B">
            <w:pPr>
              <w:rPr>
                <w:rFonts w:ascii="Arial" w:hAnsi="Arial" w:cs="Arial"/>
                <w:color w:val="auto"/>
                <w:sz w:val="20"/>
                <w:szCs w:val="20"/>
              </w:rPr>
            </w:pPr>
            <w:r w:rsidRPr="00DF63F5">
              <w:rPr>
                <w:rFonts w:ascii="Arial" w:hAnsi="Arial" w:cs="Arial"/>
                <w:color w:val="auto"/>
                <w:sz w:val="20"/>
                <w:szCs w:val="20"/>
              </w:rPr>
              <w:t xml:space="preserve">- omówić istotne cechy usługi/produktu (wynik badań/terapii) świadczące o wysokiej jakości </w:t>
            </w:r>
          </w:p>
          <w:p w:rsidR="0067190F" w:rsidRPr="00DF63F5" w:rsidRDefault="00542D50" w:rsidP="00236F2B">
            <w:pPr>
              <w:rPr>
                <w:rFonts w:ascii="Arial" w:hAnsi="Arial" w:cs="Arial"/>
                <w:color w:val="auto"/>
                <w:sz w:val="20"/>
                <w:szCs w:val="20"/>
              </w:rPr>
            </w:pPr>
            <w:r w:rsidRPr="00DF63F5">
              <w:rPr>
                <w:rFonts w:ascii="Arial" w:hAnsi="Arial" w:cs="Arial"/>
                <w:color w:val="auto"/>
                <w:sz w:val="20"/>
                <w:szCs w:val="20"/>
              </w:rPr>
              <w:t xml:space="preserve">usług z zakresu </w:t>
            </w:r>
            <w:r w:rsidR="0067190F" w:rsidRPr="00DF63F5">
              <w:rPr>
                <w:rFonts w:ascii="Arial" w:hAnsi="Arial" w:cs="Arial"/>
                <w:color w:val="auto"/>
                <w:sz w:val="20"/>
                <w:szCs w:val="20"/>
              </w:rPr>
              <w:t>radiodiagnostyki stomatologicznej</w:t>
            </w:r>
          </w:p>
          <w:p w:rsidR="00542D50" w:rsidRPr="00DF63F5" w:rsidRDefault="00542D50" w:rsidP="00236F2B">
            <w:pPr>
              <w:rPr>
                <w:rFonts w:ascii="Arial" w:hAnsi="Arial" w:cs="Arial"/>
                <w:color w:val="auto"/>
                <w:sz w:val="20"/>
                <w:szCs w:val="20"/>
              </w:rPr>
            </w:pPr>
            <w:r w:rsidRPr="00DF63F5">
              <w:rPr>
                <w:rFonts w:ascii="Arial" w:hAnsi="Arial" w:cs="Arial"/>
                <w:color w:val="auto"/>
                <w:sz w:val="20"/>
                <w:szCs w:val="20"/>
              </w:rPr>
              <w:t>- porządkować obrazy – wyniki badań z zakresu</w:t>
            </w:r>
            <w:r w:rsidR="0067190F" w:rsidRPr="00DF63F5">
              <w:rPr>
                <w:rFonts w:ascii="Arial" w:hAnsi="Arial" w:cs="Arial"/>
                <w:color w:val="auto"/>
                <w:sz w:val="20"/>
                <w:szCs w:val="20"/>
              </w:rPr>
              <w:t xml:space="preserve"> radiodiagnostyki stomatologicznej</w:t>
            </w:r>
            <w:r w:rsidRPr="00DF63F5">
              <w:rPr>
                <w:rFonts w:ascii="Arial" w:hAnsi="Arial" w:cs="Arial"/>
                <w:color w:val="auto"/>
                <w:sz w:val="20"/>
                <w:szCs w:val="20"/>
              </w:rPr>
              <w:t xml:space="preserve"> pod względem wymagań programu zapewnienia jakości</w:t>
            </w:r>
          </w:p>
        </w:tc>
        <w:tc>
          <w:tcPr>
            <w:tcW w:w="3109" w:type="dxa"/>
          </w:tcPr>
          <w:p w:rsidR="006807C5" w:rsidRPr="00DF63F5" w:rsidRDefault="00542D50" w:rsidP="00236F2B">
            <w:pPr>
              <w:rPr>
                <w:rFonts w:ascii="Arial" w:hAnsi="Arial" w:cs="Arial"/>
                <w:color w:val="auto"/>
                <w:sz w:val="20"/>
                <w:szCs w:val="20"/>
              </w:rPr>
            </w:pPr>
            <w:r w:rsidRPr="00DF63F5">
              <w:rPr>
                <w:rFonts w:ascii="Arial" w:hAnsi="Arial" w:cs="Arial"/>
                <w:color w:val="auto"/>
                <w:sz w:val="20"/>
                <w:szCs w:val="20"/>
              </w:rPr>
              <w:t xml:space="preserve">- ocenić standardy usług z zakresu </w:t>
            </w:r>
            <w:r w:rsidR="0067190F" w:rsidRPr="00DF63F5">
              <w:rPr>
                <w:rFonts w:ascii="Arial" w:hAnsi="Arial" w:cs="Arial"/>
                <w:color w:val="auto"/>
                <w:sz w:val="20"/>
                <w:szCs w:val="20"/>
              </w:rPr>
              <w:t>radiodiagnostykistomatologicznej</w:t>
            </w:r>
          </w:p>
          <w:p w:rsidR="006807C5" w:rsidRPr="00DF63F5" w:rsidRDefault="00542D50" w:rsidP="00236F2B">
            <w:pPr>
              <w:rPr>
                <w:rFonts w:ascii="Arial" w:hAnsi="Arial" w:cs="Arial"/>
                <w:color w:val="auto"/>
                <w:sz w:val="20"/>
                <w:szCs w:val="20"/>
              </w:rPr>
            </w:pPr>
            <w:r w:rsidRPr="00DF63F5">
              <w:rPr>
                <w:rFonts w:ascii="Arial" w:hAnsi="Arial" w:cs="Arial"/>
                <w:color w:val="auto"/>
                <w:sz w:val="20"/>
                <w:szCs w:val="20"/>
              </w:rPr>
              <w:t xml:space="preserve">- dobrać warunki mające wpływ na wyższą jakość usług z zakresu </w:t>
            </w:r>
            <w:r w:rsidR="006807C5" w:rsidRPr="00DF63F5">
              <w:rPr>
                <w:rFonts w:ascii="Arial" w:hAnsi="Arial" w:cs="Arial"/>
                <w:color w:val="auto"/>
                <w:sz w:val="20"/>
                <w:szCs w:val="20"/>
              </w:rPr>
              <w:t>radiodiagnostyki stomatologicznej</w:t>
            </w:r>
          </w:p>
          <w:p w:rsidR="00542D50" w:rsidRPr="00DF63F5" w:rsidRDefault="00542D50" w:rsidP="00236F2B">
            <w:pPr>
              <w:rPr>
                <w:rFonts w:ascii="Arial" w:hAnsi="Arial" w:cs="Arial"/>
                <w:color w:val="auto"/>
                <w:sz w:val="20"/>
                <w:szCs w:val="20"/>
              </w:rPr>
            </w:pPr>
            <w:r w:rsidRPr="00DF63F5">
              <w:rPr>
                <w:rFonts w:ascii="Arial" w:hAnsi="Arial" w:cs="Arial"/>
                <w:color w:val="auto"/>
                <w:sz w:val="20"/>
                <w:szCs w:val="20"/>
              </w:rPr>
              <w:t xml:space="preserve">- przeanalizować istotne cechy usługi/produktu (wynik badań/terapii) świadczące o wysokiej jakości usług z zakresu </w:t>
            </w:r>
            <w:r w:rsidR="006807C5" w:rsidRPr="00DF63F5">
              <w:rPr>
                <w:rFonts w:ascii="Arial" w:hAnsi="Arial" w:cs="Arial"/>
                <w:color w:val="auto"/>
                <w:sz w:val="20"/>
                <w:szCs w:val="20"/>
              </w:rPr>
              <w:t>radiodiagnostyki stomatologicznej</w:t>
            </w:r>
          </w:p>
          <w:p w:rsidR="00542D50" w:rsidRPr="00DF63F5" w:rsidRDefault="00542D50" w:rsidP="00236F2B">
            <w:pPr>
              <w:rPr>
                <w:rFonts w:ascii="Arial" w:hAnsi="Arial" w:cs="Arial"/>
                <w:color w:val="auto"/>
                <w:sz w:val="20"/>
                <w:szCs w:val="20"/>
              </w:rPr>
            </w:pPr>
            <w:r w:rsidRPr="00DF63F5">
              <w:rPr>
                <w:rFonts w:ascii="Arial" w:hAnsi="Arial" w:cs="Arial"/>
                <w:color w:val="auto"/>
                <w:sz w:val="20"/>
                <w:szCs w:val="20"/>
              </w:rPr>
              <w:t>- analizować obrazy w </w:t>
            </w:r>
            <w:r w:rsidR="006807C5" w:rsidRPr="00DF63F5">
              <w:rPr>
                <w:rFonts w:ascii="Arial" w:hAnsi="Arial" w:cs="Arial"/>
                <w:color w:val="auto"/>
                <w:sz w:val="20"/>
                <w:szCs w:val="20"/>
              </w:rPr>
              <w:t>radiodiagnostyce stomatologicznej</w:t>
            </w:r>
            <w:r w:rsidRPr="00DF63F5">
              <w:rPr>
                <w:rFonts w:ascii="Arial" w:hAnsi="Arial" w:cs="Arial"/>
                <w:color w:val="auto"/>
                <w:sz w:val="20"/>
                <w:szCs w:val="20"/>
              </w:rPr>
              <w:t xml:space="preserve"> pod względem wymagań programu zapewnienia jakości</w:t>
            </w:r>
          </w:p>
        </w:tc>
        <w:tc>
          <w:tcPr>
            <w:tcW w:w="1357" w:type="dxa"/>
          </w:tcPr>
          <w:p w:rsidR="00542D50" w:rsidRPr="00DF63F5" w:rsidRDefault="00116374" w:rsidP="00236F2B">
            <w:pPr>
              <w:rPr>
                <w:rFonts w:ascii="Arial" w:hAnsi="Arial" w:cs="Arial"/>
                <w:color w:val="auto"/>
                <w:sz w:val="20"/>
                <w:szCs w:val="20"/>
              </w:rPr>
            </w:pPr>
            <w:r w:rsidRPr="00DF63F5">
              <w:rPr>
                <w:rFonts w:ascii="Arial" w:hAnsi="Arial" w:cs="Arial"/>
                <w:color w:val="auto"/>
                <w:sz w:val="20"/>
                <w:szCs w:val="20"/>
              </w:rPr>
              <w:t>Semestr III</w:t>
            </w:r>
          </w:p>
        </w:tc>
      </w:tr>
      <w:tr w:rsidR="00302C45" w:rsidRPr="00DF63F5" w:rsidTr="00E02897">
        <w:tc>
          <w:tcPr>
            <w:tcW w:w="1974" w:type="dxa"/>
          </w:tcPr>
          <w:p w:rsidR="00302C45" w:rsidRPr="00DF63F5" w:rsidRDefault="00DF63F5" w:rsidP="00236F2B">
            <w:pPr>
              <w:rPr>
                <w:rFonts w:ascii="Arial" w:hAnsi="Arial" w:cs="Arial"/>
                <w:color w:val="auto"/>
                <w:sz w:val="20"/>
                <w:szCs w:val="20"/>
              </w:rPr>
            </w:pPr>
            <w:r>
              <w:rPr>
                <w:rFonts w:ascii="Arial" w:hAnsi="Arial" w:cs="Arial"/>
                <w:color w:val="auto"/>
                <w:sz w:val="20"/>
                <w:szCs w:val="20"/>
              </w:rPr>
              <w:t>III.</w:t>
            </w:r>
            <w:r w:rsidR="00302C45" w:rsidRPr="00DF63F5">
              <w:rPr>
                <w:rFonts w:ascii="Arial" w:hAnsi="Arial" w:cs="Arial"/>
                <w:color w:val="auto"/>
                <w:sz w:val="20"/>
                <w:szCs w:val="20"/>
              </w:rPr>
              <w:t>Mammografia</w:t>
            </w:r>
          </w:p>
        </w:tc>
        <w:tc>
          <w:tcPr>
            <w:tcW w:w="2997" w:type="dxa"/>
          </w:tcPr>
          <w:p w:rsidR="00302C45" w:rsidRPr="00DF63F5" w:rsidRDefault="00302C45" w:rsidP="00236F2B">
            <w:pPr>
              <w:rPr>
                <w:rFonts w:ascii="Arial" w:hAnsi="Arial" w:cs="Arial"/>
                <w:color w:val="auto"/>
                <w:sz w:val="20"/>
                <w:szCs w:val="20"/>
              </w:rPr>
            </w:pPr>
            <w:r w:rsidRPr="00DF63F5">
              <w:rPr>
                <w:rFonts w:ascii="Arial" w:hAnsi="Arial" w:cs="Arial"/>
                <w:color w:val="auto"/>
                <w:sz w:val="20"/>
                <w:szCs w:val="20"/>
              </w:rPr>
              <w:t xml:space="preserve">1. Podstawowe pojęcia i zadania zawodowe technika elektroradiologa w </w:t>
            </w:r>
            <w:r w:rsidR="001A6BEB" w:rsidRPr="00DF63F5">
              <w:rPr>
                <w:rFonts w:ascii="Arial" w:hAnsi="Arial" w:cs="Arial"/>
                <w:color w:val="auto"/>
                <w:sz w:val="20"/>
                <w:szCs w:val="20"/>
              </w:rPr>
              <w:t>mammografii</w:t>
            </w:r>
          </w:p>
        </w:tc>
        <w:tc>
          <w:tcPr>
            <w:tcW w:w="1370" w:type="dxa"/>
          </w:tcPr>
          <w:p w:rsidR="00302C45" w:rsidRPr="00DF63F5" w:rsidRDefault="00302C45" w:rsidP="00236F2B">
            <w:pPr>
              <w:rPr>
                <w:rFonts w:ascii="Arial" w:hAnsi="Arial" w:cs="Arial"/>
                <w:color w:val="auto"/>
                <w:sz w:val="20"/>
                <w:szCs w:val="20"/>
              </w:rPr>
            </w:pPr>
          </w:p>
        </w:tc>
        <w:tc>
          <w:tcPr>
            <w:tcW w:w="3051" w:type="dxa"/>
          </w:tcPr>
          <w:p w:rsidR="00302C45" w:rsidRPr="00DF63F5" w:rsidRDefault="00302C45" w:rsidP="00236F2B">
            <w:pPr>
              <w:rPr>
                <w:rFonts w:ascii="Arial" w:hAnsi="Arial" w:cs="Arial"/>
                <w:color w:val="auto"/>
                <w:sz w:val="20"/>
                <w:szCs w:val="20"/>
              </w:rPr>
            </w:pPr>
            <w:r w:rsidRPr="00DF63F5">
              <w:rPr>
                <w:rFonts w:ascii="Arial" w:hAnsi="Arial" w:cs="Arial"/>
                <w:color w:val="auto"/>
                <w:sz w:val="20"/>
                <w:szCs w:val="20"/>
              </w:rPr>
              <w:t xml:space="preserve">- wymienić obowiązki technika elektroradiologa w pracowni </w:t>
            </w:r>
            <w:r w:rsidR="001A6BEB" w:rsidRPr="00DF63F5">
              <w:rPr>
                <w:rFonts w:ascii="Arial" w:hAnsi="Arial" w:cs="Arial"/>
                <w:color w:val="auto"/>
                <w:sz w:val="20"/>
                <w:szCs w:val="20"/>
              </w:rPr>
              <w:t xml:space="preserve">mammografii </w:t>
            </w:r>
            <w:r w:rsidRPr="00DF63F5">
              <w:rPr>
                <w:rFonts w:ascii="Arial" w:hAnsi="Arial" w:cs="Arial"/>
                <w:color w:val="auto"/>
                <w:sz w:val="20"/>
                <w:szCs w:val="20"/>
              </w:rPr>
              <w:t>w św</w:t>
            </w:r>
            <w:r w:rsidR="000866B2" w:rsidRPr="00DF63F5">
              <w:rPr>
                <w:rFonts w:ascii="Arial" w:hAnsi="Arial" w:cs="Arial"/>
                <w:color w:val="auto"/>
                <w:sz w:val="20"/>
                <w:szCs w:val="20"/>
              </w:rPr>
              <w:t xml:space="preserve">ietle </w:t>
            </w:r>
            <w:r w:rsidR="002375DF">
              <w:rPr>
                <w:rFonts w:ascii="Arial" w:hAnsi="Arial" w:cs="Arial"/>
                <w:color w:val="auto"/>
                <w:sz w:val="20"/>
                <w:szCs w:val="20"/>
              </w:rPr>
              <w:t>u</w:t>
            </w:r>
            <w:r w:rsidR="000866B2" w:rsidRPr="00DF63F5">
              <w:rPr>
                <w:rFonts w:ascii="Arial" w:hAnsi="Arial" w:cs="Arial"/>
                <w:color w:val="auto"/>
                <w:sz w:val="20"/>
                <w:szCs w:val="20"/>
              </w:rPr>
              <w:t xml:space="preserve">stawy </w:t>
            </w:r>
            <w:r w:rsidR="002375DF">
              <w:rPr>
                <w:rFonts w:ascii="Arial" w:hAnsi="Arial" w:cs="Arial"/>
                <w:color w:val="auto"/>
                <w:sz w:val="20"/>
                <w:szCs w:val="20"/>
              </w:rPr>
              <w:t>p</w:t>
            </w:r>
            <w:r w:rsidR="000866B2" w:rsidRPr="00DF63F5">
              <w:rPr>
                <w:rFonts w:ascii="Arial" w:hAnsi="Arial" w:cs="Arial"/>
                <w:color w:val="auto"/>
                <w:sz w:val="20"/>
                <w:szCs w:val="20"/>
              </w:rPr>
              <w:t xml:space="preserve">rawo </w:t>
            </w:r>
            <w:r w:rsidR="002375DF">
              <w:rPr>
                <w:rFonts w:ascii="Arial" w:hAnsi="Arial" w:cs="Arial"/>
                <w:color w:val="auto"/>
                <w:sz w:val="20"/>
                <w:szCs w:val="20"/>
              </w:rPr>
              <w:t>a</w:t>
            </w:r>
            <w:r w:rsidRPr="00DF63F5">
              <w:rPr>
                <w:rFonts w:ascii="Arial" w:hAnsi="Arial" w:cs="Arial"/>
                <w:color w:val="auto"/>
                <w:sz w:val="20"/>
                <w:szCs w:val="20"/>
              </w:rPr>
              <w:t>tomowe</w:t>
            </w:r>
          </w:p>
          <w:p w:rsidR="00302C45" w:rsidRPr="00DF63F5" w:rsidRDefault="00302C45" w:rsidP="00236F2B">
            <w:pPr>
              <w:rPr>
                <w:rFonts w:ascii="Arial" w:hAnsi="Arial" w:cs="Arial"/>
                <w:color w:val="auto"/>
                <w:sz w:val="20"/>
                <w:szCs w:val="20"/>
              </w:rPr>
            </w:pPr>
            <w:r w:rsidRPr="00DF63F5">
              <w:rPr>
                <w:rFonts w:ascii="Arial" w:hAnsi="Arial" w:cs="Arial"/>
                <w:color w:val="auto"/>
                <w:sz w:val="20"/>
                <w:szCs w:val="20"/>
              </w:rPr>
              <w:t>- omówić obowiązki technika elektroradiologa</w:t>
            </w:r>
            <w:r w:rsidR="001A6BEB" w:rsidRPr="00DF63F5">
              <w:rPr>
                <w:rFonts w:ascii="Arial" w:hAnsi="Arial" w:cs="Arial"/>
                <w:color w:val="auto"/>
                <w:sz w:val="20"/>
                <w:szCs w:val="20"/>
              </w:rPr>
              <w:t xml:space="preserve"> w pracowni</w:t>
            </w:r>
            <w:r w:rsidR="004002BB" w:rsidRPr="00DF63F5">
              <w:rPr>
                <w:rFonts w:ascii="Arial" w:hAnsi="Arial" w:cs="Arial"/>
                <w:color w:val="auto"/>
                <w:sz w:val="20"/>
                <w:szCs w:val="20"/>
              </w:rPr>
              <w:t xml:space="preserve">a </w:t>
            </w:r>
            <w:r w:rsidR="001A6BEB" w:rsidRPr="00DF63F5">
              <w:rPr>
                <w:rFonts w:ascii="Arial" w:hAnsi="Arial" w:cs="Arial"/>
                <w:color w:val="auto"/>
                <w:sz w:val="20"/>
                <w:szCs w:val="20"/>
              </w:rPr>
              <w:t xml:space="preserve">mammografii </w:t>
            </w:r>
            <w:r w:rsidRPr="00DF63F5">
              <w:rPr>
                <w:rFonts w:ascii="Arial" w:hAnsi="Arial" w:cs="Arial"/>
                <w:color w:val="auto"/>
                <w:sz w:val="20"/>
                <w:szCs w:val="20"/>
              </w:rPr>
              <w:t>w świetle ustawy prawo atomowe</w:t>
            </w:r>
          </w:p>
          <w:p w:rsidR="00302C45" w:rsidRPr="00DF63F5" w:rsidRDefault="00302C45" w:rsidP="00236F2B">
            <w:pPr>
              <w:rPr>
                <w:rFonts w:ascii="Arial" w:hAnsi="Arial" w:cs="Arial"/>
                <w:color w:val="auto"/>
                <w:sz w:val="20"/>
                <w:szCs w:val="20"/>
              </w:rPr>
            </w:pPr>
            <w:r w:rsidRPr="00DF63F5">
              <w:rPr>
                <w:rFonts w:ascii="Arial" w:hAnsi="Arial" w:cs="Arial"/>
                <w:color w:val="auto"/>
                <w:sz w:val="20"/>
                <w:szCs w:val="20"/>
              </w:rPr>
              <w:t xml:space="preserve">- wymienićwymagania dotyczące pracowni </w:t>
            </w:r>
            <w:r w:rsidR="00801B28" w:rsidRPr="00DF63F5">
              <w:rPr>
                <w:rFonts w:ascii="Arial" w:hAnsi="Arial" w:cs="Arial"/>
                <w:color w:val="auto"/>
                <w:sz w:val="20"/>
                <w:szCs w:val="20"/>
              </w:rPr>
              <w:t xml:space="preserve">mammografii </w:t>
            </w:r>
            <w:r w:rsidRPr="00DF63F5">
              <w:rPr>
                <w:rFonts w:ascii="Arial" w:hAnsi="Arial" w:cs="Arial"/>
                <w:color w:val="auto"/>
                <w:sz w:val="20"/>
                <w:szCs w:val="20"/>
              </w:rPr>
              <w:t>zgodnie z obowiązującymi aktami prawnymi i ich nowelizacjami</w:t>
            </w:r>
          </w:p>
          <w:p w:rsidR="00302C45" w:rsidRPr="00DF63F5" w:rsidRDefault="00302C45" w:rsidP="00236F2B">
            <w:pPr>
              <w:spacing w:before="20"/>
              <w:rPr>
                <w:rFonts w:ascii="Arial" w:hAnsi="Arial" w:cs="Arial"/>
                <w:color w:val="auto"/>
                <w:sz w:val="20"/>
                <w:szCs w:val="20"/>
              </w:rPr>
            </w:pPr>
            <w:r w:rsidRPr="00DF63F5">
              <w:rPr>
                <w:rFonts w:ascii="Arial" w:hAnsi="Arial" w:cs="Arial"/>
                <w:color w:val="auto"/>
                <w:sz w:val="20"/>
                <w:szCs w:val="20"/>
              </w:rPr>
              <w:t xml:space="preserve">- omówićwymagania dotyczące użytkowania </w:t>
            </w:r>
            <w:r w:rsidR="00801B28" w:rsidRPr="00DF63F5">
              <w:rPr>
                <w:rFonts w:ascii="Arial" w:hAnsi="Arial" w:cs="Arial"/>
                <w:color w:val="auto"/>
                <w:sz w:val="20"/>
                <w:szCs w:val="20"/>
              </w:rPr>
              <w:t xml:space="preserve">mammografów </w:t>
            </w:r>
            <w:r w:rsidRPr="00DF63F5">
              <w:rPr>
                <w:rFonts w:ascii="Arial" w:hAnsi="Arial" w:cs="Arial"/>
                <w:color w:val="auto"/>
                <w:sz w:val="20"/>
                <w:szCs w:val="20"/>
              </w:rPr>
              <w:t>zgodnie z obowiązującymi aktami prawnymi i ich nowelizacjami</w:t>
            </w:r>
          </w:p>
          <w:p w:rsidR="00302C45" w:rsidRPr="00DF63F5" w:rsidRDefault="00302C45" w:rsidP="00236F2B">
            <w:pPr>
              <w:spacing w:before="20"/>
              <w:rPr>
                <w:rFonts w:ascii="Arial" w:hAnsi="Arial" w:cs="Arial"/>
                <w:color w:val="auto"/>
                <w:sz w:val="20"/>
                <w:szCs w:val="20"/>
              </w:rPr>
            </w:pPr>
            <w:r w:rsidRPr="00DF63F5">
              <w:rPr>
                <w:rFonts w:ascii="Arial" w:hAnsi="Arial" w:cs="Arial"/>
                <w:color w:val="auto"/>
                <w:sz w:val="20"/>
                <w:szCs w:val="20"/>
              </w:rPr>
              <w:t>- omówić rolę technika elektroradiologa w zespole wielodyscyplinarny</w:t>
            </w:r>
            <w:r w:rsidR="00801B28" w:rsidRPr="00DF63F5">
              <w:rPr>
                <w:rFonts w:ascii="Arial" w:hAnsi="Arial" w:cs="Arial"/>
                <w:color w:val="auto"/>
                <w:sz w:val="20"/>
                <w:szCs w:val="20"/>
              </w:rPr>
              <w:t xml:space="preserve">m w diagnostyce raka sutka, w tym podczas badań skriningowych w </w:t>
            </w:r>
            <w:r w:rsidR="00801B28" w:rsidRPr="00DF63F5">
              <w:rPr>
                <w:rFonts w:ascii="Arial" w:hAnsi="Arial" w:cs="Arial"/>
                <w:color w:val="auto"/>
                <w:sz w:val="20"/>
                <w:szCs w:val="20"/>
              </w:rPr>
              <w:lastRenderedPageBreak/>
              <w:t>pracowniach stacjonarnych i mobilnych</w:t>
            </w:r>
          </w:p>
          <w:p w:rsidR="00302C45" w:rsidRPr="00DF63F5" w:rsidRDefault="00302C45" w:rsidP="00236F2B">
            <w:pPr>
              <w:rPr>
                <w:rFonts w:ascii="Arial" w:hAnsi="Arial" w:cs="Arial"/>
                <w:color w:val="auto"/>
                <w:sz w:val="20"/>
                <w:szCs w:val="20"/>
              </w:rPr>
            </w:pPr>
            <w:r w:rsidRPr="00DF63F5">
              <w:rPr>
                <w:rFonts w:ascii="Arial" w:hAnsi="Arial" w:cs="Arial"/>
                <w:color w:val="auto"/>
                <w:sz w:val="20"/>
                <w:szCs w:val="20"/>
              </w:rPr>
              <w:t xml:space="preserve">- podać definicje pojęć z zakresu </w:t>
            </w:r>
            <w:r w:rsidR="00801B28" w:rsidRPr="00DF63F5">
              <w:rPr>
                <w:rFonts w:ascii="Arial" w:hAnsi="Arial" w:cs="Arial"/>
                <w:color w:val="auto"/>
                <w:sz w:val="20"/>
                <w:szCs w:val="20"/>
              </w:rPr>
              <w:t>mammografii</w:t>
            </w:r>
            <w:r w:rsidRPr="00DF63F5">
              <w:rPr>
                <w:rFonts w:ascii="Arial" w:hAnsi="Arial" w:cs="Arial"/>
                <w:color w:val="auto"/>
                <w:sz w:val="20"/>
                <w:szCs w:val="20"/>
              </w:rPr>
              <w:t xml:space="preserve"> (np. rzut</w:t>
            </w:r>
            <w:r w:rsidR="00CA6B27" w:rsidRPr="00DF63F5">
              <w:rPr>
                <w:rFonts w:ascii="Arial" w:hAnsi="Arial" w:cs="Arial"/>
                <w:color w:val="auto"/>
                <w:sz w:val="20"/>
                <w:szCs w:val="20"/>
              </w:rPr>
              <w:t xml:space="preserve"> i oznaczenia rzutó</w:t>
            </w:r>
            <w:r w:rsidR="002375DF">
              <w:rPr>
                <w:rFonts w:ascii="Arial" w:hAnsi="Arial" w:cs="Arial"/>
                <w:color w:val="auto"/>
                <w:sz w:val="20"/>
                <w:szCs w:val="20"/>
              </w:rPr>
              <w:t>w</w:t>
            </w:r>
            <w:r w:rsidRPr="00DF63F5">
              <w:rPr>
                <w:rFonts w:ascii="Arial" w:hAnsi="Arial" w:cs="Arial"/>
                <w:color w:val="auto"/>
                <w:sz w:val="20"/>
                <w:szCs w:val="20"/>
              </w:rPr>
              <w:t>, pozycj</w:t>
            </w:r>
            <w:r w:rsidR="00611A83" w:rsidRPr="00DF63F5">
              <w:rPr>
                <w:rFonts w:ascii="Arial" w:hAnsi="Arial" w:cs="Arial"/>
                <w:color w:val="auto"/>
                <w:sz w:val="20"/>
                <w:szCs w:val="20"/>
              </w:rPr>
              <w:t>a, mammogram</w:t>
            </w:r>
            <w:r w:rsidRPr="00DF63F5">
              <w:rPr>
                <w:rFonts w:ascii="Arial" w:hAnsi="Arial" w:cs="Arial"/>
                <w:color w:val="auto"/>
                <w:sz w:val="20"/>
                <w:szCs w:val="20"/>
              </w:rPr>
              <w:t>)</w:t>
            </w:r>
          </w:p>
          <w:p w:rsidR="00302C45" w:rsidRPr="00DF63F5" w:rsidRDefault="00302C45" w:rsidP="00236F2B">
            <w:pPr>
              <w:spacing w:before="20"/>
              <w:rPr>
                <w:rFonts w:ascii="Arial" w:hAnsi="Arial" w:cs="Arial"/>
                <w:color w:val="auto"/>
                <w:sz w:val="20"/>
                <w:szCs w:val="20"/>
              </w:rPr>
            </w:pPr>
            <w:r w:rsidRPr="00DF63F5">
              <w:rPr>
                <w:rFonts w:ascii="Arial" w:hAnsi="Arial" w:cs="Arial"/>
                <w:color w:val="auto"/>
                <w:sz w:val="20"/>
                <w:szCs w:val="20"/>
              </w:rPr>
              <w:t>- wymienić rodzaje dawek</w:t>
            </w:r>
            <w:r w:rsidR="00CA6B27" w:rsidRPr="00DF63F5">
              <w:rPr>
                <w:rFonts w:ascii="Arial" w:hAnsi="Arial" w:cs="Arial"/>
                <w:color w:val="auto"/>
                <w:sz w:val="20"/>
                <w:szCs w:val="20"/>
              </w:rPr>
              <w:t xml:space="preserve"> w mammografii</w:t>
            </w:r>
          </w:p>
          <w:p w:rsidR="00302C45" w:rsidRPr="00DF63F5" w:rsidRDefault="00302C45" w:rsidP="00236F2B">
            <w:pPr>
              <w:tabs>
                <w:tab w:val="left" w:pos="393"/>
              </w:tabs>
              <w:rPr>
                <w:rFonts w:ascii="Arial" w:hAnsi="Arial" w:cs="Arial"/>
                <w:color w:val="auto"/>
                <w:sz w:val="20"/>
                <w:szCs w:val="20"/>
              </w:rPr>
            </w:pPr>
            <w:r w:rsidRPr="00DF63F5">
              <w:rPr>
                <w:rFonts w:ascii="Arial" w:hAnsi="Arial" w:cs="Arial"/>
                <w:color w:val="auto"/>
                <w:sz w:val="20"/>
                <w:szCs w:val="20"/>
              </w:rPr>
              <w:t>- wymienić instytucje prowadzące szkolenia dla elektroradiologów</w:t>
            </w:r>
            <w:r w:rsidR="00CA6B27" w:rsidRPr="00DF63F5">
              <w:rPr>
                <w:rFonts w:ascii="Arial" w:hAnsi="Arial" w:cs="Arial"/>
                <w:color w:val="auto"/>
                <w:sz w:val="20"/>
                <w:szCs w:val="20"/>
              </w:rPr>
              <w:t xml:space="preserve"> z zakresu mammografii </w:t>
            </w:r>
          </w:p>
          <w:p w:rsidR="00302C45" w:rsidRPr="00DF63F5" w:rsidRDefault="00302C45" w:rsidP="00236F2B">
            <w:pPr>
              <w:tabs>
                <w:tab w:val="left" w:pos="393"/>
              </w:tabs>
              <w:rPr>
                <w:rFonts w:ascii="Arial" w:hAnsi="Arial" w:cs="Arial"/>
                <w:color w:val="auto"/>
                <w:sz w:val="20"/>
                <w:szCs w:val="20"/>
              </w:rPr>
            </w:pPr>
            <w:r w:rsidRPr="00DF63F5">
              <w:rPr>
                <w:rFonts w:ascii="Arial" w:hAnsi="Arial" w:cs="Arial"/>
                <w:color w:val="auto"/>
                <w:sz w:val="20"/>
                <w:szCs w:val="20"/>
              </w:rPr>
              <w:t>- wzbogacać swoją wiedzę</w:t>
            </w:r>
          </w:p>
          <w:p w:rsidR="00302C45" w:rsidRPr="00DF63F5" w:rsidRDefault="00302C45" w:rsidP="00236F2B">
            <w:pPr>
              <w:tabs>
                <w:tab w:val="left" w:pos="393"/>
              </w:tabs>
              <w:rPr>
                <w:rFonts w:ascii="Arial" w:hAnsi="Arial" w:cs="Arial"/>
                <w:color w:val="auto"/>
                <w:sz w:val="20"/>
                <w:szCs w:val="20"/>
              </w:rPr>
            </w:pPr>
            <w:r w:rsidRPr="00DF63F5">
              <w:rPr>
                <w:rFonts w:ascii="Arial" w:hAnsi="Arial" w:cs="Arial"/>
                <w:color w:val="auto"/>
                <w:sz w:val="20"/>
                <w:szCs w:val="20"/>
              </w:rPr>
              <w:t xml:space="preserve">- korzystać ze wskazanych zasobów sieci </w:t>
            </w:r>
            <w:r w:rsidR="002375DF">
              <w:rPr>
                <w:rFonts w:ascii="Arial" w:hAnsi="Arial" w:cs="Arial"/>
                <w:color w:val="auto"/>
                <w:sz w:val="20"/>
                <w:szCs w:val="20"/>
              </w:rPr>
              <w:t>i</w:t>
            </w:r>
            <w:r w:rsidRPr="00DF63F5">
              <w:rPr>
                <w:rFonts w:ascii="Arial" w:hAnsi="Arial" w:cs="Arial"/>
                <w:color w:val="auto"/>
                <w:sz w:val="20"/>
                <w:szCs w:val="20"/>
              </w:rPr>
              <w:t>nternet</w:t>
            </w:r>
          </w:p>
          <w:p w:rsidR="00302C45" w:rsidRPr="00DF63F5" w:rsidRDefault="00302C45" w:rsidP="00236F2B">
            <w:pPr>
              <w:rPr>
                <w:rFonts w:ascii="Arial" w:hAnsi="Arial" w:cs="Arial"/>
                <w:color w:val="auto"/>
                <w:sz w:val="20"/>
                <w:szCs w:val="20"/>
              </w:rPr>
            </w:pPr>
            <w:r w:rsidRPr="00DF63F5">
              <w:rPr>
                <w:rFonts w:ascii="Arial" w:hAnsi="Arial" w:cs="Arial"/>
                <w:color w:val="auto"/>
                <w:sz w:val="20"/>
                <w:szCs w:val="20"/>
              </w:rPr>
              <w:t>- omówić zasady aseptyki i antyseptyki stosowane podczas wykonywania badań z zakresu r</w:t>
            </w:r>
            <w:r w:rsidR="00CA6B27" w:rsidRPr="00DF63F5">
              <w:rPr>
                <w:rFonts w:ascii="Arial" w:hAnsi="Arial" w:cs="Arial"/>
                <w:color w:val="auto"/>
                <w:sz w:val="20"/>
                <w:szCs w:val="20"/>
              </w:rPr>
              <w:t>mammografii</w:t>
            </w:r>
          </w:p>
        </w:tc>
        <w:tc>
          <w:tcPr>
            <w:tcW w:w="3109" w:type="dxa"/>
          </w:tcPr>
          <w:p w:rsidR="00302C45" w:rsidRPr="00DF63F5" w:rsidRDefault="00302C45" w:rsidP="00236F2B">
            <w:pPr>
              <w:rPr>
                <w:rFonts w:ascii="Arial" w:hAnsi="Arial" w:cs="Arial"/>
                <w:color w:val="auto"/>
                <w:sz w:val="20"/>
                <w:szCs w:val="20"/>
              </w:rPr>
            </w:pPr>
            <w:r w:rsidRPr="00DF63F5">
              <w:rPr>
                <w:rFonts w:ascii="Arial" w:hAnsi="Arial" w:cs="Arial"/>
                <w:color w:val="auto"/>
                <w:sz w:val="20"/>
                <w:szCs w:val="20"/>
              </w:rPr>
              <w:lastRenderedPageBreak/>
              <w:t>- przeanalizować</w:t>
            </w:r>
            <w:r w:rsidR="002375DF">
              <w:rPr>
                <w:rFonts w:ascii="Arial" w:hAnsi="Arial" w:cs="Arial"/>
                <w:color w:val="auto"/>
                <w:sz w:val="20"/>
                <w:szCs w:val="20"/>
              </w:rPr>
              <w:t>u</w:t>
            </w:r>
            <w:r w:rsidR="005A0E00" w:rsidRPr="00DF63F5">
              <w:rPr>
                <w:rFonts w:ascii="Arial" w:hAnsi="Arial" w:cs="Arial"/>
                <w:color w:val="auto"/>
                <w:sz w:val="20"/>
                <w:szCs w:val="20"/>
              </w:rPr>
              <w:t xml:space="preserve">stawę </w:t>
            </w:r>
            <w:r w:rsidR="002375DF">
              <w:rPr>
                <w:rFonts w:ascii="Arial" w:hAnsi="Arial" w:cs="Arial"/>
                <w:color w:val="auto"/>
                <w:sz w:val="20"/>
                <w:szCs w:val="20"/>
              </w:rPr>
              <w:t>p</w:t>
            </w:r>
            <w:r w:rsidR="00B73C33" w:rsidRPr="00DF63F5">
              <w:rPr>
                <w:rFonts w:ascii="Arial" w:hAnsi="Arial" w:cs="Arial"/>
                <w:color w:val="auto"/>
                <w:sz w:val="20"/>
                <w:szCs w:val="20"/>
              </w:rPr>
              <w:t xml:space="preserve">rawo </w:t>
            </w:r>
            <w:r w:rsidR="002375DF">
              <w:rPr>
                <w:rFonts w:ascii="Arial" w:hAnsi="Arial" w:cs="Arial"/>
                <w:color w:val="auto"/>
                <w:sz w:val="20"/>
                <w:szCs w:val="20"/>
              </w:rPr>
              <w:t>a</w:t>
            </w:r>
            <w:r w:rsidRPr="00DF63F5">
              <w:rPr>
                <w:rFonts w:ascii="Arial" w:hAnsi="Arial" w:cs="Arial"/>
                <w:color w:val="auto"/>
                <w:sz w:val="20"/>
                <w:szCs w:val="20"/>
              </w:rPr>
              <w:t xml:space="preserve">tomowe pod kątem wynikających z niej praw i obowiązków technika elektroradiologa w pracowni </w:t>
            </w:r>
            <w:r w:rsidR="001A6BEB" w:rsidRPr="00DF63F5">
              <w:rPr>
                <w:rFonts w:ascii="Arial" w:hAnsi="Arial" w:cs="Arial"/>
                <w:color w:val="auto"/>
                <w:sz w:val="20"/>
                <w:szCs w:val="20"/>
              </w:rPr>
              <w:t>mammografii</w:t>
            </w:r>
          </w:p>
          <w:p w:rsidR="00302C45" w:rsidRPr="00DF63F5" w:rsidRDefault="00302C45" w:rsidP="00236F2B">
            <w:pPr>
              <w:rPr>
                <w:rFonts w:ascii="Arial" w:hAnsi="Arial" w:cs="Arial"/>
                <w:color w:val="auto"/>
                <w:sz w:val="20"/>
                <w:szCs w:val="20"/>
              </w:rPr>
            </w:pPr>
            <w:r w:rsidRPr="00DF63F5">
              <w:rPr>
                <w:rFonts w:ascii="Arial" w:hAnsi="Arial" w:cs="Arial"/>
                <w:color w:val="auto"/>
                <w:sz w:val="20"/>
                <w:szCs w:val="20"/>
              </w:rPr>
              <w:t xml:space="preserve">- zaprojektować pracownię </w:t>
            </w:r>
            <w:r w:rsidR="001A6BEB" w:rsidRPr="00DF63F5">
              <w:rPr>
                <w:rFonts w:ascii="Arial" w:hAnsi="Arial" w:cs="Arial"/>
                <w:color w:val="auto"/>
                <w:sz w:val="20"/>
                <w:szCs w:val="20"/>
              </w:rPr>
              <w:t xml:space="preserve">mammograficzną </w:t>
            </w:r>
            <w:r w:rsidRPr="00DF63F5">
              <w:rPr>
                <w:rFonts w:ascii="Arial" w:hAnsi="Arial" w:cs="Arial"/>
                <w:color w:val="auto"/>
                <w:sz w:val="20"/>
                <w:szCs w:val="20"/>
              </w:rPr>
              <w:t>zgodnie z wymaganiami zawartymi w obowiązujących aktach prawnych i ich nowelizacjach</w:t>
            </w:r>
          </w:p>
          <w:p w:rsidR="00302C45" w:rsidRPr="00DF63F5" w:rsidRDefault="00302C45" w:rsidP="00236F2B">
            <w:pPr>
              <w:rPr>
                <w:rFonts w:ascii="Arial" w:hAnsi="Arial" w:cs="Arial"/>
                <w:color w:val="auto"/>
                <w:sz w:val="20"/>
                <w:szCs w:val="20"/>
              </w:rPr>
            </w:pPr>
            <w:r w:rsidRPr="00DF63F5">
              <w:rPr>
                <w:rFonts w:ascii="Arial" w:hAnsi="Arial" w:cs="Arial"/>
                <w:color w:val="auto"/>
                <w:sz w:val="20"/>
                <w:szCs w:val="20"/>
              </w:rPr>
              <w:t>- zaplanować stanowiska</w:t>
            </w:r>
            <w:r w:rsidR="00611A83" w:rsidRPr="00DF63F5">
              <w:rPr>
                <w:rFonts w:ascii="Arial" w:hAnsi="Arial" w:cs="Arial"/>
                <w:color w:val="auto"/>
                <w:sz w:val="20"/>
                <w:szCs w:val="20"/>
              </w:rPr>
              <w:t xml:space="preserve"> stacjonarne i mobilne</w:t>
            </w:r>
            <w:r w:rsidRPr="00DF63F5">
              <w:rPr>
                <w:rFonts w:ascii="Arial" w:hAnsi="Arial" w:cs="Arial"/>
                <w:color w:val="auto"/>
                <w:sz w:val="20"/>
                <w:szCs w:val="20"/>
              </w:rPr>
              <w:t xml:space="preserve">, na których użytkuje się stosowaną w </w:t>
            </w:r>
            <w:r w:rsidR="00611A83" w:rsidRPr="00DF63F5">
              <w:rPr>
                <w:rFonts w:ascii="Arial" w:hAnsi="Arial" w:cs="Arial"/>
                <w:color w:val="auto"/>
                <w:sz w:val="20"/>
                <w:szCs w:val="20"/>
              </w:rPr>
              <w:t xml:space="preserve">mammografii </w:t>
            </w:r>
            <w:r w:rsidRPr="00DF63F5">
              <w:rPr>
                <w:rFonts w:ascii="Arial" w:hAnsi="Arial" w:cs="Arial"/>
                <w:color w:val="auto"/>
                <w:sz w:val="20"/>
                <w:szCs w:val="20"/>
              </w:rPr>
              <w:t>aparaturę emitującą promieniowanie jonizujące zgodnie z obowiązującymi aktami prawnymi i ich nowelizacjami</w:t>
            </w:r>
          </w:p>
          <w:p w:rsidR="00302C45" w:rsidRPr="00DF63F5" w:rsidRDefault="00302C45" w:rsidP="00236F2B">
            <w:pPr>
              <w:rPr>
                <w:rFonts w:ascii="Arial" w:hAnsi="Arial" w:cs="Arial"/>
                <w:color w:val="auto"/>
                <w:sz w:val="20"/>
                <w:szCs w:val="20"/>
              </w:rPr>
            </w:pPr>
            <w:r w:rsidRPr="00DF63F5">
              <w:rPr>
                <w:rFonts w:ascii="Arial" w:hAnsi="Arial" w:cs="Arial"/>
                <w:color w:val="auto"/>
                <w:sz w:val="20"/>
                <w:szCs w:val="20"/>
              </w:rPr>
              <w:t xml:space="preserve">- rozróżnić pojęcia z zakresu </w:t>
            </w:r>
            <w:r w:rsidR="00611A83" w:rsidRPr="00DF63F5">
              <w:rPr>
                <w:rFonts w:ascii="Arial" w:hAnsi="Arial" w:cs="Arial"/>
                <w:color w:val="auto"/>
                <w:sz w:val="20"/>
                <w:szCs w:val="20"/>
              </w:rPr>
              <w:t xml:space="preserve">mammografii </w:t>
            </w:r>
            <w:r w:rsidRPr="00DF63F5">
              <w:rPr>
                <w:rFonts w:ascii="Arial" w:hAnsi="Arial" w:cs="Arial"/>
                <w:color w:val="auto"/>
                <w:sz w:val="20"/>
                <w:szCs w:val="20"/>
              </w:rPr>
              <w:t>(np. projekcja</w:t>
            </w:r>
            <w:r w:rsidR="00611A83" w:rsidRPr="00DF63F5">
              <w:rPr>
                <w:rFonts w:ascii="Arial" w:hAnsi="Arial" w:cs="Arial"/>
                <w:color w:val="auto"/>
                <w:sz w:val="20"/>
                <w:szCs w:val="20"/>
              </w:rPr>
              <w:t xml:space="preserve"> </w:t>
            </w:r>
            <w:r w:rsidR="00611A83" w:rsidRPr="00DF63F5">
              <w:rPr>
                <w:rFonts w:ascii="Arial" w:hAnsi="Arial" w:cs="Arial"/>
                <w:color w:val="auto"/>
                <w:sz w:val="20"/>
                <w:szCs w:val="20"/>
              </w:rPr>
              <w:lastRenderedPageBreak/>
              <w:t>Kleopatry, galaktografia</w:t>
            </w:r>
            <w:r w:rsidRPr="00DF63F5">
              <w:rPr>
                <w:rFonts w:ascii="Arial" w:hAnsi="Arial" w:cs="Arial"/>
                <w:color w:val="auto"/>
                <w:sz w:val="20"/>
                <w:szCs w:val="20"/>
              </w:rPr>
              <w:t xml:space="preserve">) </w:t>
            </w:r>
          </w:p>
          <w:p w:rsidR="00302C45" w:rsidRPr="00DF63F5" w:rsidRDefault="00302C45" w:rsidP="00236F2B">
            <w:pPr>
              <w:rPr>
                <w:rFonts w:ascii="Arial" w:hAnsi="Arial" w:cs="Arial"/>
                <w:color w:val="auto"/>
                <w:sz w:val="20"/>
                <w:szCs w:val="20"/>
              </w:rPr>
            </w:pPr>
            <w:r w:rsidRPr="00DF63F5">
              <w:rPr>
                <w:rFonts w:ascii="Arial" w:hAnsi="Arial" w:cs="Arial"/>
                <w:color w:val="auto"/>
                <w:sz w:val="20"/>
                <w:szCs w:val="20"/>
              </w:rPr>
              <w:t xml:space="preserve">- przeanalizować wskazania i przeciwwskazania do badań z zakresu </w:t>
            </w:r>
            <w:r w:rsidR="00611A83" w:rsidRPr="00DF63F5">
              <w:rPr>
                <w:rFonts w:ascii="Arial" w:hAnsi="Arial" w:cs="Arial"/>
                <w:color w:val="auto"/>
                <w:sz w:val="20"/>
                <w:szCs w:val="20"/>
              </w:rPr>
              <w:t>mammografii</w:t>
            </w:r>
          </w:p>
          <w:p w:rsidR="00302C45" w:rsidRPr="00DF63F5" w:rsidRDefault="00302C45" w:rsidP="00236F2B">
            <w:pPr>
              <w:rPr>
                <w:rFonts w:ascii="Arial" w:hAnsi="Arial" w:cs="Arial"/>
                <w:color w:val="auto"/>
                <w:sz w:val="20"/>
                <w:szCs w:val="20"/>
              </w:rPr>
            </w:pPr>
            <w:r w:rsidRPr="00DF63F5">
              <w:rPr>
                <w:rFonts w:ascii="Arial" w:hAnsi="Arial" w:cs="Arial"/>
                <w:color w:val="auto"/>
                <w:sz w:val="20"/>
                <w:szCs w:val="20"/>
              </w:rPr>
              <w:t>- dokonać oceny przygotowania pacjenta do radiodiagnostyki stomatologicznej na podstawie obrazów radiologicznych</w:t>
            </w:r>
          </w:p>
          <w:p w:rsidR="00302C45" w:rsidRPr="00DF63F5" w:rsidRDefault="00302C45" w:rsidP="00236F2B">
            <w:pPr>
              <w:spacing w:before="20"/>
              <w:rPr>
                <w:rFonts w:ascii="Arial" w:hAnsi="Arial" w:cs="Arial"/>
                <w:color w:val="auto"/>
                <w:sz w:val="20"/>
                <w:szCs w:val="20"/>
              </w:rPr>
            </w:pPr>
            <w:r w:rsidRPr="00DF63F5">
              <w:rPr>
                <w:rFonts w:ascii="Arial" w:hAnsi="Arial" w:cs="Arial"/>
                <w:color w:val="auto"/>
                <w:sz w:val="20"/>
                <w:szCs w:val="20"/>
              </w:rPr>
              <w:t xml:space="preserve">- rozróżnić rodzaje dawek </w:t>
            </w:r>
          </w:p>
          <w:p w:rsidR="00302C45" w:rsidRPr="00DF63F5" w:rsidRDefault="00302C45" w:rsidP="00236F2B">
            <w:pPr>
              <w:tabs>
                <w:tab w:val="left" w:pos="393"/>
              </w:tabs>
              <w:ind w:left="33"/>
              <w:rPr>
                <w:rFonts w:ascii="Arial" w:hAnsi="Arial" w:cs="Arial"/>
                <w:color w:val="auto"/>
                <w:sz w:val="20"/>
                <w:szCs w:val="20"/>
              </w:rPr>
            </w:pPr>
            <w:r w:rsidRPr="00DF63F5">
              <w:rPr>
                <w:rFonts w:ascii="Arial" w:hAnsi="Arial" w:cs="Arial"/>
                <w:color w:val="auto"/>
                <w:sz w:val="20"/>
                <w:szCs w:val="20"/>
              </w:rPr>
              <w:t>- uczestniczyć w różnych formach doskonalenia zawodowego</w:t>
            </w:r>
          </w:p>
          <w:p w:rsidR="00302C45" w:rsidRPr="00DF63F5" w:rsidRDefault="00302C45" w:rsidP="00236F2B">
            <w:pPr>
              <w:tabs>
                <w:tab w:val="left" w:pos="393"/>
              </w:tabs>
              <w:rPr>
                <w:rFonts w:ascii="Arial" w:hAnsi="Arial" w:cs="Arial"/>
                <w:color w:val="auto"/>
                <w:sz w:val="20"/>
                <w:szCs w:val="20"/>
              </w:rPr>
            </w:pPr>
            <w:r w:rsidRPr="00DF63F5">
              <w:rPr>
                <w:rFonts w:ascii="Arial" w:hAnsi="Arial" w:cs="Arial"/>
                <w:color w:val="auto"/>
                <w:sz w:val="20"/>
                <w:szCs w:val="20"/>
              </w:rPr>
              <w:t xml:space="preserve">- podejmować samokształcenie </w:t>
            </w:r>
          </w:p>
          <w:p w:rsidR="00302C45" w:rsidRPr="00DF63F5" w:rsidRDefault="00302C45" w:rsidP="00236F2B">
            <w:pPr>
              <w:tabs>
                <w:tab w:val="left" w:pos="393"/>
              </w:tabs>
              <w:rPr>
                <w:rFonts w:ascii="Arial" w:hAnsi="Arial" w:cs="Arial"/>
                <w:color w:val="auto"/>
                <w:sz w:val="20"/>
                <w:szCs w:val="20"/>
              </w:rPr>
            </w:pPr>
            <w:r w:rsidRPr="00DF63F5">
              <w:rPr>
                <w:rFonts w:ascii="Arial" w:hAnsi="Arial" w:cs="Arial"/>
                <w:color w:val="auto"/>
                <w:sz w:val="20"/>
                <w:szCs w:val="20"/>
              </w:rPr>
              <w:t xml:space="preserve">- krytycznie korzystać z zasobów sieci </w:t>
            </w:r>
            <w:r w:rsidR="002375DF">
              <w:rPr>
                <w:rFonts w:ascii="Arial" w:hAnsi="Arial" w:cs="Arial"/>
                <w:color w:val="auto"/>
                <w:sz w:val="20"/>
                <w:szCs w:val="20"/>
              </w:rPr>
              <w:t>i</w:t>
            </w:r>
            <w:r w:rsidRPr="00DF63F5">
              <w:rPr>
                <w:rFonts w:ascii="Arial" w:hAnsi="Arial" w:cs="Arial"/>
                <w:color w:val="auto"/>
                <w:sz w:val="20"/>
                <w:szCs w:val="20"/>
              </w:rPr>
              <w:t>nternet</w:t>
            </w:r>
          </w:p>
          <w:p w:rsidR="00302C45" w:rsidRPr="00DF63F5" w:rsidRDefault="00611A83" w:rsidP="00236F2B">
            <w:pPr>
              <w:rPr>
                <w:rFonts w:ascii="Arial" w:hAnsi="Arial" w:cs="Arial"/>
                <w:color w:val="auto"/>
                <w:sz w:val="20"/>
                <w:szCs w:val="20"/>
              </w:rPr>
            </w:pPr>
            <w:r w:rsidRPr="00DF63F5">
              <w:rPr>
                <w:rFonts w:ascii="Arial" w:hAnsi="Arial" w:cs="Arial"/>
                <w:color w:val="auto"/>
                <w:sz w:val="20"/>
                <w:szCs w:val="20"/>
              </w:rPr>
              <w:t xml:space="preserve">- </w:t>
            </w:r>
            <w:r w:rsidR="00302C45" w:rsidRPr="00DF63F5">
              <w:rPr>
                <w:rFonts w:ascii="Arial" w:hAnsi="Arial" w:cs="Arial"/>
                <w:color w:val="auto"/>
                <w:sz w:val="20"/>
                <w:szCs w:val="20"/>
              </w:rPr>
              <w:t xml:space="preserve">uzasadnić konieczność stosowania zasad aseptyki i antyseptykipodczas wykonywania badań z zakresu </w:t>
            </w:r>
            <w:r w:rsidRPr="00DF63F5">
              <w:rPr>
                <w:rFonts w:ascii="Arial" w:hAnsi="Arial" w:cs="Arial"/>
                <w:color w:val="auto"/>
                <w:sz w:val="20"/>
                <w:szCs w:val="20"/>
              </w:rPr>
              <w:t>mammografii</w:t>
            </w:r>
          </w:p>
        </w:tc>
        <w:tc>
          <w:tcPr>
            <w:tcW w:w="1357" w:type="dxa"/>
          </w:tcPr>
          <w:p w:rsidR="00302C45" w:rsidRPr="00DF63F5" w:rsidRDefault="00116374" w:rsidP="00236F2B">
            <w:pPr>
              <w:rPr>
                <w:rFonts w:ascii="Arial" w:hAnsi="Arial" w:cs="Arial"/>
                <w:color w:val="auto"/>
                <w:sz w:val="20"/>
                <w:szCs w:val="20"/>
              </w:rPr>
            </w:pPr>
            <w:r w:rsidRPr="00DF63F5">
              <w:rPr>
                <w:rFonts w:ascii="Arial" w:hAnsi="Arial" w:cs="Arial"/>
                <w:color w:val="auto"/>
                <w:sz w:val="20"/>
                <w:szCs w:val="20"/>
              </w:rPr>
              <w:lastRenderedPageBreak/>
              <w:t>Semestr III</w:t>
            </w:r>
          </w:p>
        </w:tc>
      </w:tr>
      <w:tr w:rsidR="00302C45" w:rsidRPr="00DF63F5" w:rsidTr="00E02897">
        <w:tc>
          <w:tcPr>
            <w:tcW w:w="1974" w:type="dxa"/>
          </w:tcPr>
          <w:p w:rsidR="00302C45" w:rsidRPr="00DF63F5" w:rsidRDefault="00302C45" w:rsidP="00236F2B">
            <w:pPr>
              <w:rPr>
                <w:rFonts w:ascii="Arial" w:hAnsi="Arial" w:cs="Arial"/>
                <w:color w:val="auto"/>
                <w:sz w:val="20"/>
                <w:szCs w:val="20"/>
              </w:rPr>
            </w:pPr>
          </w:p>
        </w:tc>
        <w:tc>
          <w:tcPr>
            <w:tcW w:w="2997" w:type="dxa"/>
          </w:tcPr>
          <w:p w:rsidR="00302C45" w:rsidRPr="00DF63F5" w:rsidRDefault="00B73C33" w:rsidP="00236F2B">
            <w:pPr>
              <w:rPr>
                <w:rFonts w:ascii="Arial" w:hAnsi="Arial" w:cs="Arial"/>
                <w:color w:val="auto"/>
                <w:sz w:val="20"/>
                <w:szCs w:val="20"/>
              </w:rPr>
            </w:pPr>
            <w:r w:rsidRPr="00DF63F5">
              <w:rPr>
                <w:rFonts w:ascii="Arial" w:hAnsi="Arial" w:cs="Arial"/>
                <w:color w:val="auto"/>
                <w:sz w:val="20"/>
                <w:szCs w:val="20"/>
              </w:rPr>
              <w:t xml:space="preserve">2. </w:t>
            </w:r>
            <w:r w:rsidR="00611A83" w:rsidRPr="00DF63F5">
              <w:rPr>
                <w:rFonts w:ascii="Arial" w:hAnsi="Arial" w:cs="Arial"/>
                <w:color w:val="auto"/>
                <w:sz w:val="20"/>
                <w:szCs w:val="20"/>
              </w:rPr>
              <w:t>Technika mammografii</w:t>
            </w:r>
            <w:r w:rsidR="00497471" w:rsidRPr="00DF63F5">
              <w:rPr>
                <w:rFonts w:ascii="Arial" w:hAnsi="Arial" w:cs="Arial"/>
                <w:color w:val="auto"/>
                <w:sz w:val="20"/>
                <w:szCs w:val="20"/>
              </w:rPr>
              <w:t xml:space="preserve"> klasycznej i mammografii cyfrowej(FFDM)</w:t>
            </w:r>
          </w:p>
        </w:tc>
        <w:tc>
          <w:tcPr>
            <w:tcW w:w="1370" w:type="dxa"/>
          </w:tcPr>
          <w:p w:rsidR="00302C45" w:rsidRPr="00DF63F5" w:rsidRDefault="00302C45" w:rsidP="00236F2B">
            <w:pPr>
              <w:rPr>
                <w:rFonts w:ascii="Arial" w:hAnsi="Arial" w:cs="Arial"/>
                <w:color w:val="auto"/>
                <w:sz w:val="20"/>
                <w:szCs w:val="20"/>
              </w:rPr>
            </w:pPr>
          </w:p>
        </w:tc>
        <w:tc>
          <w:tcPr>
            <w:tcW w:w="3051" w:type="dxa"/>
          </w:tcPr>
          <w:p w:rsidR="00611A83" w:rsidRPr="00DF63F5" w:rsidRDefault="00302C45" w:rsidP="00236F2B">
            <w:pPr>
              <w:rPr>
                <w:rFonts w:ascii="Arial" w:hAnsi="Arial" w:cs="Arial"/>
                <w:color w:val="auto"/>
                <w:sz w:val="20"/>
                <w:szCs w:val="20"/>
              </w:rPr>
            </w:pPr>
            <w:r w:rsidRPr="00DF63F5">
              <w:rPr>
                <w:rFonts w:ascii="Arial" w:hAnsi="Arial" w:cs="Arial"/>
                <w:color w:val="auto"/>
                <w:sz w:val="20"/>
                <w:szCs w:val="20"/>
              </w:rPr>
              <w:t>- wymienić wskazania i przeciwwskazania do</w:t>
            </w:r>
            <w:r w:rsidR="00611A83" w:rsidRPr="00DF63F5">
              <w:rPr>
                <w:rFonts w:ascii="Arial" w:hAnsi="Arial" w:cs="Arial"/>
                <w:color w:val="auto"/>
                <w:sz w:val="20"/>
                <w:szCs w:val="20"/>
              </w:rPr>
              <w:t>mammografii</w:t>
            </w:r>
          </w:p>
          <w:p w:rsidR="00611A83" w:rsidRPr="00DF63F5" w:rsidRDefault="00302C45" w:rsidP="00236F2B">
            <w:pPr>
              <w:rPr>
                <w:rFonts w:ascii="Arial" w:hAnsi="Arial" w:cs="Arial"/>
                <w:color w:val="auto"/>
                <w:sz w:val="20"/>
                <w:szCs w:val="20"/>
              </w:rPr>
            </w:pPr>
            <w:r w:rsidRPr="00DF63F5">
              <w:rPr>
                <w:rFonts w:ascii="Arial" w:hAnsi="Arial" w:cs="Arial"/>
                <w:color w:val="auto"/>
                <w:sz w:val="20"/>
                <w:szCs w:val="20"/>
              </w:rPr>
              <w:t xml:space="preserve">- relacjonować przebieg </w:t>
            </w:r>
            <w:r w:rsidR="00611A83" w:rsidRPr="00DF63F5">
              <w:rPr>
                <w:rFonts w:ascii="Arial" w:hAnsi="Arial" w:cs="Arial"/>
                <w:color w:val="auto"/>
                <w:sz w:val="20"/>
                <w:szCs w:val="20"/>
              </w:rPr>
              <w:t xml:space="preserve">mammografii </w:t>
            </w:r>
          </w:p>
          <w:p w:rsidR="00302C45" w:rsidRPr="00DF63F5" w:rsidRDefault="00302C45" w:rsidP="00236F2B">
            <w:pPr>
              <w:rPr>
                <w:rFonts w:ascii="Arial" w:hAnsi="Arial" w:cs="Arial"/>
                <w:color w:val="auto"/>
                <w:sz w:val="20"/>
                <w:szCs w:val="20"/>
              </w:rPr>
            </w:pPr>
            <w:r w:rsidRPr="00DF63F5">
              <w:rPr>
                <w:rFonts w:ascii="Arial" w:hAnsi="Arial" w:cs="Arial"/>
                <w:color w:val="auto"/>
                <w:sz w:val="20"/>
                <w:szCs w:val="20"/>
              </w:rPr>
              <w:t>- opisać techniki, w tym przebieg promienia centralnego, stosowane w </w:t>
            </w:r>
            <w:r w:rsidR="00611A83" w:rsidRPr="00DF63F5">
              <w:rPr>
                <w:rFonts w:ascii="Arial" w:hAnsi="Arial" w:cs="Arial"/>
                <w:color w:val="auto"/>
                <w:sz w:val="20"/>
                <w:szCs w:val="20"/>
              </w:rPr>
              <w:t>mammografii</w:t>
            </w:r>
          </w:p>
          <w:p w:rsidR="00302C45" w:rsidRPr="00DF63F5" w:rsidRDefault="00302C45" w:rsidP="00236F2B">
            <w:pPr>
              <w:rPr>
                <w:rFonts w:ascii="Arial" w:hAnsi="Arial" w:cs="Arial"/>
                <w:color w:val="auto"/>
                <w:sz w:val="20"/>
                <w:szCs w:val="20"/>
              </w:rPr>
            </w:pPr>
            <w:r w:rsidRPr="00DF63F5">
              <w:rPr>
                <w:rFonts w:ascii="Arial" w:hAnsi="Arial" w:cs="Arial"/>
                <w:color w:val="auto"/>
                <w:sz w:val="20"/>
                <w:szCs w:val="20"/>
              </w:rPr>
              <w:t>- opisać zasady ochrony radiologicznej</w:t>
            </w:r>
            <w:r w:rsidR="00611A83" w:rsidRPr="00DF63F5">
              <w:rPr>
                <w:rFonts w:ascii="Arial" w:hAnsi="Arial" w:cs="Arial"/>
                <w:color w:val="auto"/>
                <w:sz w:val="20"/>
                <w:szCs w:val="20"/>
              </w:rPr>
              <w:t>mammografii</w:t>
            </w:r>
          </w:p>
          <w:p w:rsidR="00302C45" w:rsidRPr="00DF63F5" w:rsidRDefault="00302C45" w:rsidP="00236F2B">
            <w:pPr>
              <w:rPr>
                <w:rFonts w:ascii="Arial" w:hAnsi="Arial" w:cs="Arial"/>
                <w:color w:val="auto"/>
                <w:sz w:val="20"/>
                <w:szCs w:val="20"/>
              </w:rPr>
            </w:pPr>
            <w:r w:rsidRPr="00DF63F5">
              <w:rPr>
                <w:rFonts w:ascii="Arial" w:hAnsi="Arial" w:cs="Arial"/>
                <w:color w:val="auto"/>
                <w:sz w:val="20"/>
                <w:szCs w:val="20"/>
              </w:rPr>
              <w:t xml:space="preserve">- stosować sposoby i zakres działań zawodowych </w:t>
            </w:r>
            <w:r w:rsidR="002C5C82" w:rsidRPr="00DF63F5">
              <w:rPr>
                <w:rFonts w:ascii="Arial" w:hAnsi="Arial" w:cs="Arial"/>
                <w:color w:val="auto"/>
                <w:sz w:val="20"/>
                <w:szCs w:val="20"/>
              </w:rPr>
              <w:t xml:space="preserve">podczas </w:t>
            </w:r>
            <w:r w:rsidR="00611A83" w:rsidRPr="00DF63F5">
              <w:rPr>
                <w:rFonts w:ascii="Arial" w:hAnsi="Arial" w:cs="Arial"/>
                <w:color w:val="auto"/>
                <w:sz w:val="20"/>
                <w:szCs w:val="20"/>
              </w:rPr>
              <w:t>mammografii</w:t>
            </w:r>
          </w:p>
          <w:p w:rsidR="00302C45" w:rsidRPr="00DF63F5" w:rsidRDefault="00302C45" w:rsidP="00236F2B">
            <w:pPr>
              <w:spacing w:before="20"/>
              <w:rPr>
                <w:rFonts w:ascii="Arial" w:hAnsi="Arial" w:cs="Arial"/>
                <w:color w:val="auto"/>
                <w:sz w:val="20"/>
                <w:szCs w:val="20"/>
              </w:rPr>
            </w:pPr>
            <w:r w:rsidRPr="00DF63F5">
              <w:rPr>
                <w:rFonts w:ascii="Arial" w:hAnsi="Arial" w:cs="Arial"/>
                <w:color w:val="auto"/>
                <w:sz w:val="20"/>
                <w:szCs w:val="20"/>
              </w:rPr>
              <w:t>- opisać przygotowanie pacjenta do</w:t>
            </w:r>
            <w:r w:rsidR="00611A83" w:rsidRPr="00DF63F5">
              <w:rPr>
                <w:rFonts w:ascii="Arial" w:hAnsi="Arial" w:cs="Arial"/>
                <w:color w:val="auto"/>
                <w:sz w:val="20"/>
                <w:szCs w:val="20"/>
              </w:rPr>
              <w:t>mammografii</w:t>
            </w:r>
          </w:p>
          <w:p w:rsidR="00792D00" w:rsidRPr="00DF63F5" w:rsidRDefault="00792D00" w:rsidP="00236F2B">
            <w:pPr>
              <w:spacing w:before="20"/>
              <w:rPr>
                <w:rFonts w:ascii="Arial" w:hAnsi="Arial" w:cs="Arial"/>
                <w:color w:val="auto"/>
                <w:sz w:val="20"/>
                <w:szCs w:val="20"/>
              </w:rPr>
            </w:pPr>
            <w:r w:rsidRPr="00DF63F5">
              <w:rPr>
                <w:rFonts w:ascii="Arial" w:hAnsi="Arial" w:cs="Arial"/>
                <w:color w:val="auto"/>
                <w:sz w:val="20"/>
                <w:szCs w:val="20"/>
              </w:rPr>
              <w:t>- wymienić części wywiadu z pacjentem</w:t>
            </w:r>
          </w:p>
          <w:p w:rsidR="00302C45" w:rsidRPr="00DF63F5" w:rsidRDefault="00302C45" w:rsidP="00236F2B">
            <w:pPr>
              <w:spacing w:before="20"/>
              <w:rPr>
                <w:rFonts w:ascii="Arial" w:hAnsi="Arial" w:cs="Arial"/>
                <w:color w:val="auto"/>
                <w:sz w:val="20"/>
                <w:szCs w:val="20"/>
              </w:rPr>
            </w:pPr>
            <w:r w:rsidRPr="00DF63F5">
              <w:rPr>
                <w:rFonts w:ascii="Arial" w:hAnsi="Arial" w:cs="Arial"/>
                <w:color w:val="auto"/>
                <w:sz w:val="20"/>
                <w:szCs w:val="20"/>
              </w:rPr>
              <w:t xml:space="preserve">- wymienić zasady komunikacji </w:t>
            </w:r>
            <w:r w:rsidRPr="00DF63F5">
              <w:rPr>
                <w:rFonts w:ascii="Arial" w:hAnsi="Arial" w:cs="Arial"/>
                <w:color w:val="auto"/>
                <w:sz w:val="20"/>
                <w:szCs w:val="20"/>
              </w:rPr>
              <w:lastRenderedPageBreak/>
              <w:t xml:space="preserve">interpersonalnej </w:t>
            </w:r>
          </w:p>
          <w:p w:rsidR="00302C45" w:rsidRPr="00DF63F5" w:rsidRDefault="00302C45" w:rsidP="00236F2B">
            <w:pPr>
              <w:spacing w:before="20"/>
              <w:rPr>
                <w:rFonts w:ascii="Arial" w:hAnsi="Arial" w:cs="Arial"/>
                <w:color w:val="auto"/>
                <w:sz w:val="20"/>
                <w:szCs w:val="20"/>
              </w:rPr>
            </w:pPr>
            <w:r w:rsidRPr="00DF63F5">
              <w:rPr>
                <w:rFonts w:ascii="Arial" w:hAnsi="Arial" w:cs="Arial"/>
                <w:color w:val="auto"/>
                <w:sz w:val="20"/>
                <w:szCs w:val="20"/>
              </w:rPr>
              <w:t xml:space="preserve">- stosować zasadę ALARA </w:t>
            </w:r>
          </w:p>
          <w:p w:rsidR="00302C45" w:rsidRPr="00DF63F5" w:rsidRDefault="00302C45" w:rsidP="00236F2B">
            <w:pPr>
              <w:spacing w:before="20"/>
              <w:rPr>
                <w:rFonts w:ascii="Arial" w:hAnsi="Arial" w:cs="Arial"/>
                <w:color w:val="auto"/>
                <w:sz w:val="20"/>
                <w:szCs w:val="20"/>
              </w:rPr>
            </w:pPr>
            <w:r w:rsidRPr="00DF63F5">
              <w:rPr>
                <w:rFonts w:ascii="Arial" w:hAnsi="Arial" w:cs="Arial"/>
                <w:color w:val="auto"/>
                <w:sz w:val="20"/>
                <w:szCs w:val="20"/>
              </w:rPr>
              <w:t>- dobrać środki ochrony radiologicznej pacjenta i personelu w </w:t>
            </w:r>
            <w:r w:rsidR="00611A83" w:rsidRPr="00DF63F5">
              <w:rPr>
                <w:rFonts w:ascii="Arial" w:hAnsi="Arial" w:cs="Arial"/>
                <w:color w:val="auto"/>
                <w:sz w:val="20"/>
                <w:szCs w:val="20"/>
              </w:rPr>
              <w:t xml:space="preserve">mammografii </w:t>
            </w:r>
          </w:p>
          <w:p w:rsidR="00302C45" w:rsidRPr="00DF63F5" w:rsidRDefault="00302C45" w:rsidP="00236F2B">
            <w:pPr>
              <w:rPr>
                <w:rFonts w:ascii="Arial" w:hAnsi="Arial" w:cs="Arial"/>
                <w:color w:val="auto"/>
                <w:sz w:val="20"/>
                <w:szCs w:val="20"/>
              </w:rPr>
            </w:pPr>
            <w:r w:rsidRPr="00DF63F5">
              <w:rPr>
                <w:rFonts w:ascii="Arial" w:hAnsi="Arial" w:cs="Arial"/>
                <w:color w:val="auto"/>
                <w:sz w:val="20"/>
                <w:szCs w:val="20"/>
              </w:rPr>
              <w:t xml:space="preserve">- </w:t>
            </w:r>
            <w:r w:rsidR="00611A83" w:rsidRPr="00DF63F5">
              <w:rPr>
                <w:rFonts w:ascii="Arial" w:hAnsi="Arial" w:cs="Arial"/>
                <w:color w:val="auto"/>
                <w:sz w:val="20"/>
                <w:szCs w:val="20"/>
              </w:rPr>
              <w:t>opisać przygotowanie</w:t>
            </w:r>
            <w:r w:rsidR="00792D00" w:rsidRPr="00DF63F5">
              <w:rPr>
                <w:rFonts w:ascii="Arial" w:hAnsi="Arial" w:cs="Arial"/>
                <w:color w:val="auto"/>
                <w:sz w:val="20"/>
                <w:szCs w:val="20"/>
              </w:rPr>
              <w:t xml:space="preserve"> stanowiska</w:t>
            </w:r>
            <w:r w:rsidRPr="00DF63F5">
              <w:rPr>
                <w:rFonts w:ascii="Arial" w:hAnsi="Arial" w:cs="Arial"/>
                <w:color w:val="auto"/>
                <w:sz w:val="20"/>
                <w:szCs w:val="20"/>
              </w:rPr>
              <w:t xml:space="preserve"> pracy w pracowni </w:t>
            </w:r>
            <w:r w:rsidR="00611A83" w:rsidRPr="00DF63F5">
              <w:rPr>
                <w:rFonts w:ascii="Arial" w:hAnsi="Arial" w:cs="Arial"/>
                <w:color w:val="auto"/>
                <w:sz w:val="20"/>
                <w:szCs w:val="20"/>
              </w:rPr>
              <w:t>mammografii stacjonarnej</w:t>
            </w:r>
            <w:r w:rsidR="00792D00" w:rsidRPr="00DF63F5">
              <w:rPr>
                <w:rFonts w:ascii="Arial" w:hAnsi="Arial" w:cs="Arial"/>
                <w:color w:val="auto"/>
                <w:sz w:val="20"/>
                <w:szCs w:val="20"/>
              </w:rPr>
              <w:t xml:space="preserve"> i mobilnej</w:t>
            </w:r>
          </w:p>
          <w:p w:rsidR="00302C45" w:rsidRPr="00DF63F5" w:rsidRDefault="00302C45" w:rsidP="00236F2B">
            <w:pPr>
              <w:rPr>
                <w:rFonts w:ascii="Arial" w:hAnsi="Arial" w:cs="Arial"/>
                <w:color w:val="auto"/>
                <w:sz w:val="20"/>
                <w:szCs w:val="20"/>
              </w:rPr>
            </w:pPr>
            <w:r w:rsidRPr="00DF63F5">
              <w:rPr>
                <w:rFonts w:ascii="Arial" w:hAnsi="Arial" w:cs="Arial"/>
                <w:color w:val="auto"/>
                <w:sz w:val="20"/>
                <w:szCs w:val="20"/>
              </w:rPr>
              <w:t>- zaprezentować poszczególne</w:t>
            </w:r>
            <w:r w:rsidR="00611A83" w:rsidRPr="00DF63F5">
              <w:rPr>
                <w:rFonts w:ascii="Arial" w:hAnsi="Arial" w:cs="Arial"/>
                <w:color w:val="auto"/>
                <w:sz w:val="20"/>
                <w:szCs w:val="20"/>
              </w:rPr>
              <w:t>ułożenia</w:t>
            </w:r>
            <w:r w:rsidRPr="00DF63F5">
              <w:rPr>
                <w:rFonts w:ascii="Arial" w:hAnsi="Arial" w:cs="Arial"/>
                <w:color w:val="auto"/>
                <w:sz w:val="20"/>
                <w:szCs w:val="20"/>
              </w:rPr>
              <w:t xml:space="preserve"> zgodnie ze skierowaniem lekarskim i potrzebami diagnostycznymi</w:t>
            </w:r>
          </w:p>
          <w:p w:rsidR="00302C45" w:rsidRPr="00DF63F5" w:rsidRDefault="00302C45" w:rsidP="00236F2B">
            <w:pPr>
              <w:rPr>
                <w:rFonts w:ascii="Arial" w:hAnsi="Arial" w:cs="Arial"/>
                <w:color w:val="auto"/>
                <w:sz w:val="20"/>
                <w:szCs w:val="20"/>
              </w:rPr>
            </w:pPr>
            <w:r w:rsidRPr="00DF63F5">
              <w:rPr>
                <w:rFonts w:ascii="Arial" w:hAnsi="Arial" w:cs="Arial"/>
                <w:color w:val="auto"/>
                <w:sz w:val="20"/>
                <w:szCs w:val="20"/>
              </w:rPr>
              <w:t xml:space="preserve">- omówić parametry ekspozycji do badań </w:t>
            </w:r>
            <w:r w:rsidR="00611A83" w:rsidRPr="00DF63F5">
              <w:rPr>
                <w:rFonts w:ascii="Arial" w:hAnsi="Arial" w:cs="Arial"/>
                <w:color w:val="auto"/>
                <w:sz w:val="20"/>
                <w:szCs w:val="20"/>
              </w:rPr>
              <w:t>mammograficznych</w:t>
            </w:r>
          </w:p>
          <w:p w:rsidR="00302C45" w:rsidRPr="00DF63F5" w:rsidRDefault="00302C45" w:rsidP="00236F2B">
            <w:pPr>
              <w:rPr>
                <w:rFonts w:ascii="Arial" w:hAnsi="Arial" w:cs="Arial"/>
                <w:color w:val="auto"/>
                <w:sz w:val="20"/>
                <w:szCs w:val="20"/>
              </w:rPr>
            </w:pPr>
            <w:r w:rsidRPr="00DF63F5">
              <w:rPr>
                <w:rFonts w:ascii="Arial" w:hAnsi="Arial" w:cs="Arial"/>
                <w:color w:val="auto"/>
                <w:sz w:val="20"/>
                <w:szCs w:val="20"/>
              </w:rPr>
              <w:t xml:space="preserve">- omówić wykonanie </w:t>
            </w:r>
            <w:r w:rsidR="00611A83" w:rsidRPr="00DF63F5">
              <w:rPr>
                <w:rFonts w:ascii="Arial" w:hAnsi="Arial" w:cs="Arial"/>
                <w:color w:val="auto"/>
                <w:sz w:val="20"/>
                <w:szCs w:val="20"/>
              </w:rPr>
              <w:t>mammografii</w:t>
            </w:r>
            <w:r w:rsidRPr="00DF63F5">
              <w:rPr>
                <w:rFonts w:ascii="Arial" w:hAnsi="Arial" w:cs="Arial"/>
                <w:color w:val="auto"/>
                <w:sz w:val="20"/>
                <w:szCs w:val="20"/>
              </w:rPr>
              <w:t>zgodnie z obowiązującymi procedurami wzorcowymi i standardami,</w:t>
            </w:r>
          </w:p>
          <w:p w:rsidR="00302C45" w:rsidRPr="00DF63F5" w:rsidRDefault="00302C45" w:rsidP="00236F2B">
            <w:pPr>
              <w:rPr>
                <w:rFonts w:ascii="Arial" w:hAnsi="Arial" w:cs="Arial"/>
                <w:color w:val="auto"/>
                <w:sz w:val="20"/>
                <w:szCs w:val="20"/>
              </w:rPr>
            </w:pPr>
            <w:r w:rsidRPr="00DF63F5">
              <w:rPr>
                <w:rFonts w:ascii="Arial" w:hAnsi="Arial" w:cs="Arial"/>
                <w:color w:val="auto"/>
                <w:sz w:val="20"/>
                <w:szCs w:val="20"/>
              </w:rPr>
              <w:t xml:space="preserve">- ocenić wartość techniczną i diagnostyczną obrazów </w:t>
            </w:r>
            <w:r w:rsidR="00611A83" w:rsidRPr="00DF63F5">
              <w:rPr>
                <w:rFonts w:ascii="Arial" w:hAnsi="Arial" w:cs="Arial"/>
                <w:color w:val="auto"/>
                <w:sz w:val="20"/>
                <w:szCs w:val="20"/>
              </w:rPr>
              <w:t>mammograficznych</w:t>
            </w:r>
          </w:p>
          <w:p w:rsidR="00302C45" w:rsidRPr="00DF63F5" w:rsidRDefault="00302C45" w:rsidP="00236F2B">
            <w:pPr>
              <w:rPr>
                <w:rFonts w:ascii="Arial" w:hAnsi="Arial" w:cs="Arial"/>
                <w:color w:val="auto"/>
                <w:sz w:val="20"/>
                <w:szCs w:val="20"/>
              </w:rPr>
            </w:pPr>
            <w:r w:rsidRPr="00DF63F5">
              <w:rPr>
                <w:rFonts w:ascii="Arial" w:hAnsi="Arial" w:cs="Arial"/>
                <w:color w:val="auto"/>
                <w:sz w:val="20"/>
                <w:szCs w:val="20"/>
              </w:rPr>
              <w:t xml:space="preserve">- omówić cyfrową obróbkę badania </w:t>
            </w:r>
          </w:p>
          <w:p w:rsidR="00302C45" w:rsidRPr="00DF63F5" w:rsidRDefault="00302C45" w:rsidP="00236F2B">
            <w:pPr>
              <w:rPr>
                <w:rFonts w:ascii="Arial" w:hAnsi="Arial" w:cs="Arial"/>
                <w:color w:val="auto"/>
                <w:sz w:val="20"/>
                <w:szCs w:val="20"/>
              </w:rPr>
            </w:pPr>
            <w:r w:rsidRPr="00DF63F5">
              <w:rPr>
                <w:rFonts w:ascii="Arial" w:hAnsi="Arial" w:cs="Arial"/>
                <w:color w:val="auto"/>
                <w:sz w:val="20"/>
                <w:szCs w:val="20"/>
              </w:rPr>
              <w:t xml:space="preserve">- omówić sposób prowadzenia dokumentacjimedycznej na kliszach termoczułych lub nośnikach elektronicznych </w:t>
            </w:r>
          </w:p>
          <w:p w:rsidR="00302C45" w:rsidRPr="00DF63F5" w:rsidRDefault="00302C45" w:rsidP="00236F2B">
            <w:pPr>
              <w:spacing w:before="20"/>
              <w:rPr>
                <w:rFonts w:ascii="Arial" w:hAnsi="Arial" w:cs="Arial"/>
                <w:color w:val="auto"/>
                <w:sz w:val="20"/>
                <w:szCs w:val="20"/>
              </w:rPr>
            </w:pPr>
            <w:r w:rsidRPr="00DF63F5">
              <w:rPr>
                <w:rFonts w:ascii="Arial" w:hAnsi="Arial" w:cs="Arial"/>
                <w:color w:val="auto"/>
                <w:sz w:val="20"/>
                <w:szCs w:val="20"/>
              </w:rPr>
              <w:t>- omówić cechy, jakie</w:t>
            </w:r>
            <w:r w:rsidR="00611A83" w:rsidRPr="00DF63F5">
              <w:rPr>
                <w:rFonts w:ascii="Arial" w:hAnsi="Arial" w:cs="Arial"/>
                <w:color w:val="auto"/>
                <w:sz w:val="20"/>
                <w:szCs w:val="20"/>
              </w:rPr>
              <w:t xml:space="preserve"> powinien mieć obraz mammografi</w:t>
            </w:r>
            <w:r w:rsidRPr="00DF63F5">
              <w:rPr>
                <w:rFonts w:ascii="Arial" w:hAnsi="Arial" w:cs="Arial"/>
                <w:color w:val="auto"/>
                <w:sz w:val="20"/>
                <w:szCs w:val="20"/>
              </w:rPr>
              <w:t>czny (wynik badania), żeby mógł być przekazany lekarzowi do opisu</w:t>
            </w:r>
          </w:p>
          <w:p w:rsidR="00302C45" w:rsidRPr="00DF63F5" w:rsidRDefault="00302C45" w:rsidP="00236F2B">
            <w:pPr>
              <w:rPr>
                <w:rFonts w:ascii="Arial" w:hAnsi="Arial" w:cs="Arial"/>
                <w:color w:val="auto"/>
                <w:sz w:val="20"/>
                <w:szCs w:val="20"/>
              </w:rPr>
            </w:pPr>
            <w:r w:rsidRPr="00DF63F5">
              <w:rPr>
                <w:rFonts w:ascii="Arial" w:hAnsi="Arial" w:cs="Arial"/>
                <w:color w:val="auto"/>
                <w:sz w:val="20"/>
                <w:szCs w:val="20"/>
              </w:rPr>
              <w:t xml:space="preserve">- stosowaćzasady ochrony radiologicznej </w:t>
            </w:r>
          </w:p>
          <w:p w:rsidR="00302C45" w:rsidRPr="00DF63F5" w:rsidRDefault="00302C45" w:rsidP="00236F2B">
            <w:pPr>
              <w:spacing w:before="20"/>
              <w:rPr>
                <w:rFonts w:ascii="Arial" w:hAnsi="Arial" w:cs="Arial"/>
                <w:color w:val="auto"/>
                <w:sz w:val="20"/>
                <w:szCs w:val="20"/>
              </w:rPr>
            </w:pPr>
            <w:r w:rsidRPr="00DF63F5">
              <w:rPr>
                <w:rFonts w:ascii="Arial" w:hAnsi="Arial" w:cs="Arial"/>
                <w:color w:val="auto"/>
                <w:sz w:val="20"/>
                <w:szCs w:val="20"/>
              </w:rPr>
              <w:t xml:space="preserve">- zapisać wielkość dawki pochłoniętej w trakcie badań radiodiagnostycznych zgodnie z procedurami w przeznaczonej do tego celu dokumentacji </w:t>
            </w:r>
          </w:p>
          <w:p w:rsidR="00302C45" w:rsidRPr="00DF63F5" w:rsidRDefault="00302C45" w:rsidP="00236F2B">
            <w:pPr>
              <w:rPr>
                <w:rFonts w:ascii="Arial" w:hAnsi="Arial" w:cs="Arial"/>
                <w:color w:val="auto"/>
                <w:sz w:val="20"/>
                <w:szCs w:val="20"/>
              </w:rPr>
            </w:pPr>
          </w:p>
        </w:tc>
        <w:tc>
          <w:tcPr>
            <w:tcW w:w="3109" w:type="dxa"/>
          </w:tcPr>
          <w:p w:rsidR="00792D00" w:rsidRPr="00DF63F5" w:rsidRDefault="00302C45" w:rsidP="00236F2B">
            <w:pPr>
              <w:rPr>
                <w:rFonts w:ascii="Arial" w:hAnsi="Arial" w:cs="Arial"/>
                <w:color w:val="auto"/>
                <w:sz w:val="20"/>
                <w:szCs w:val="20"/>
              </w:rPr>
            </w:pPr>
            <w:r w:rsidRPr="00DF63F5">
              <w:rPr>
                <w:rFonts w:ascii="Arial" w:hAnsi="Arial" w:cs="Arial"/>
                <w:color w:val="auto"/>
                <w:sz w:val="20"/>
                <w:szCs w:val="20"/>
              </w:rPr>
              <w:lastRenderedPageBreak/>
              <w:t xml:space="preserve">- analizować przebieg </w:t>
            </w:r>
            <w:r w:rsidR="00611A83" w:rsidRPr="00DF63F5">
              <w:rPr>
                <w:rFonts w:ascii="Arial" w:hAnsi="Arial" w:cs="Arial"/>
                <w:color w:val="auto"/>
                <w:sz w:val="20"/>
                <w:szCs w:val="20"/>
              </w:rPr>
              <w:t xml:space="preserve">mammografii </w:t>
            </w:r>
          </w:p>
          <w:p w:rsidR="00302C45" w:rsidRPr="00DF63F5" w:rsidRDefault="00302C45" w:rsidP="00236F2B">
            <w:pPr>
              <w:rPr>
                <w:rFonts w:ascii="Arial" w:hAnsi="Arial" w:cs="Arial"/>
                <w:color w:val="auto"/>
                <w:sz w:val="20"/>
                <w:szCs w:val="20"/>
              </w:rPr>
            </w:pPr>
            <w:r w:rsidRPr="00DF63F5">
              <w:rPr>
                <w:rFonts w:ascii="Arial" w:hAnsi="Arial" w:cs="Arial"/>
                <w:color w:val="auto"/>
                <w:sz w:val="20"/>
                <w:szCs w:val="20"/>
              </w:rPr>
              <w:t>- przeanalizować prawidłowość wykonania</w:t>
            </w:r>
            <w:r w:rsidR="00792D00" w:rsidRPr="00DF63F5">
              <w:rPr>
                <w:rFonts w:ascii="Arial" w:hAnsi="Arial" w:cs="Arial"/>
                <w:color w:val="auto"/>
                <w:sz w:val="20"/>
                <w:szCs w:val="20"/>
              </w:rPr>
              <w:t>mammografii</w:t>
            </w:r>
            <w:r w:rsidRPr="00DF63F5">
              <w:rPr>
                <w:rFonts w:ascii="Arial" w:hAnsi="Arial" w:cs="Arial"/>
                <w:color w:val="auto"/>
                <w:sz w:val="20"/>
                <w:szCs w:val="20"/>
              </w:rPr>
              <w:t>, w tym przebieg promienia centralnego</w:t>
            </w:r>
          </w:p>
          <w:p w:rsidR="00302C45" w:rsidRPr="00DF63F5" w:rsidRDefault="00302C45" w:rsidP="00236F2B">
            <w:pPr>
              <w:rPr>
                <w:rFonts w:ascii="Arial" w:hAnsi="Arial" w:cs="Arial"/>
                <w:color w:val="auto"/>
                <w:sz w:val="20"/>
                <w:szCs w:val="20"/>
              </w:rPr>
            </w:pPr>
            <w:r w:rsidRPr="00DF63F5">
              <w:rPr>
                <w:rFonts w:ascii="Arial" w:hAnsi="Arial" w:cs="Arial"/>
                <w:color w:val="auto"/>
                <w:sz w:val="20"/>
                <w:szCs w:val="20"/>
              </w:rPr>
              <w:t xml:space="preserve">- zastosować zasady ochrony radiologicznej </w:t>
            </w:r>
          </w:p>
          <w:p w:rsidR="00302C45" w:rsidRPr="00DF63F5" w:rsidRDefault="00302C45" w:rsidP="00236F2B">
            <w:pPr>
              <w:rPr>
                <w:rFonts w:ascii="Arial" w:hAnsi="Arial" w:cs="Arial"/>
                <w:color w:val="auto"/>
                <w:sz w:val="20"/>
                <w:szCs w:val="20"/>
              </w:rPr>
            </w:pPr>
            <w:r w:rsidRPr="00DF63F5">
              <w:rPr>
                <w:rFonts w:ascii="Arial" w:hAnsi="Arial" w:cs="Arial"/>
                <w:color w:val="auto"/>
                <w:sz w:val="20"/>
                <w:szCs w:val="20"/>
              </w:rPr>
              <w:t xml:space="preserve">- rozróżnić sposoby i środki ochrony radiologicznej w </w:t>
            </w:r>
            <w:r w:rsidR="00792D00" w:rsidRPr="00DF63F5">
              <w:rPr>
                <w:rFonts w:ascii="Arial" w:hAnsi="Arial" w:cs="Arial"/>
                <w:color w:val="auto"/>
                <w:sz w:val="20"/>
                <w:szCs w:val="20"/>
              </w:rPr>
              <w:t>mammografii</w:t>
            </w:r>
          </w:p>
          <w:p w:rsidR="00302C45" w:rsidRPr="00DF63F5" w:rsidRDefault="00302C45" w:rsidP="00236F2B">
            <w:pPr>
              <w:rPr>
                <w:rFonts w:ascii="Arial" w:hAnsi="Arial" w:cs="Arial"/>
                <w:color w:val="auto"/>
                <w:sz w:val="20"/>
                <w:szCs w:val="20"/>
              </w:rPr>
            </w:pPr>
            <w:r w:rsidRPr="00DF63F5">
              <w:rPr>
                <w:rFonts w:ascii="Arial" w:hAnsi="Arial" w:cs="Arial"/>
                <w:color w:val="auto"/>
                <w:sz w:val="20"/>
                <w:szCs w:val="20"/>
              </w:rPr>
              <w:t xml:space="preserve">- dopasować sposoby i zakres działań zawodowych w stosunku do pacjenta </w:t>
            </w:r>
            <w:r w:rsidR="00170E0A">
              <w:rPr>
                <w:rFonts w:ascii="Arial" w:hAnsi="Arial" w:cs="Arial"/>
                <w:color w:val="auto"/>
                <w:sz w:val="20"/>
                <w:szCs w:val="20"/>
              </w:rPr>
              <w:t>–</w:t>
            </w:r>
            <w:r w:rsidR="00611A83" w:rsidRPr="00DF63F5">
              <w:rPr>
                <w:rFonts w:ascii="Arial" w:hAnsi="Arial" w:cs="Arial"/>
                <w:color w:val="auto"/>
                <w:sz w:val="20"/>
                <w:szCs w:val="20"/>
              </w:rPr>
              <w:t>mężczyzny</w:t>
            </w:r>
          </w:p>
          <w:p w:rsidR="00302C45" w:rsidRPr="00DF63F5" w:rsidRDefault="00302C45" w:rsidP="00236F2B">
            <w:pPr>
              <w:spacing w:before="20"/>
              <w:rPr>
                <w:rFonts w:ascii="Arial" w:hAnsi="Arial" w:cs="Arial"/>
                <w:color w:val="auto"/>
                <w:sz w:val="20"/>
                <w:szCs w:val="20"/>
              </w:rPr>
            </w:pPr>
            <w:r w:rsidRPr="00DF63F5">
              <w:rPr>
                <w:rFonts w:ascii="Arial" w:hAnsi="Arial" w:cs="Arial"/>
                <w:color w:val="auto"/>
                <w:sz w:val="20"/>
                <w:szCs w:val="20"/>
              </w:rPr>
              <w:t xml:space="preserve">- ocenić prawidłowość przygotowania dalszego i bliższego pacjenta </w:t>
            </w:r>
            <w:r w:rsidR="00792D00" w:rsidRPr="00DF63F5">
              <w:rPr>
                <w:rFonts w:ascii="Arial" w:hAnsi="Arial" w:cs="Arial"/>
                <w:color w:val="auto"/>
                <w:sz w:val="20"/>
                <w:szCs w:val="20"/>
              </w:rPr>
              <w:t>mammografii</w:t>
            </w:r>
          </w:p>
          <w:p w:rsidR="00792D00" w:rsidRPr="00DF63F5" w:rsidRDefault="00302C45" w:rsidP="00236F2B">
            <w:pPr>
              <w:spacing w:before="20"/>
              <w:rPr>
                <w:rFonts w:ascii="Arial" w:hAnsi="Arial" w:cs="Arial"/>
                <w:color w:val="auto"/>
                <w:sz w:val="20"/>
                <w:szCs w:val="20"/>
              </w:rPr>
            </w:pPr>
            <w:r w:rsidRPr="00DF63F5">
              <w:rPr>
                <w:rFonts w:ascii="Arial" w:hAnsi="Arial" w:cs="Arial"/>
                <w:color w:val="auto"/>
                <w:sz w:val="20"/>
                <w:szCs w:val="20"/>
              </w:rPr>
              <w:t xml:space="preserve">- </w:t>
            </w:r>
            <w:r w:rsidR="00792D00" w:rsidRPr="00DF63F5">
              <w:rPr>
                <w:rFonts w:ascii="Arial" w:hAnsi="Arial" w:cs="Arial"/>
                <w:color w:val="auto"/>
                <w:sz w:val="20"/>
                <w:szCs w:val="20"/>
              </w:rPr>
              <w:t xml:space="preserve">przeprowadzić wywiad z pacjentem </w:t>
            </w:r>
          </w:p>
          <w:p w:rsidR="00302C45" w:rsidRPr="00DF63F5" w:rsidRDefault="00792D00" w:rsidP="00236F2B">
            <w:pPr>
              <w:spacing w:before="20"/>
              <w:rPr>
                <w:rFonts w:ascii="Arial" w:hAnsi="Arial" w:cs="Arial"/>
                <w:color w:val="auto"/>
                <w:sz w:val="20"/>
                <w:szCs w:val="20"/>
              </w:rPr>
            </w:pPr>
            <w:r w:rsidRPr="00DF63F5">
              <w:rPr>
                <w:rFonts w:ascii="Arial" w:hAnsi="Arial" w:cs="Arial"/>
                <w:color w:val="auto"/>
                <w:sz w:val="20"/>
                <w:szCs w:val="20"/>
              </w:rPr>
              <w:lastRenderedPageBreak/>
              <w:t xml:space="preserve">- </w:t>
            </w:r>
            <w:r w:rsidR="00302C45" w:rsidRPr="00DF63F5">
              <w:rPr>
                <w:rFonts w:ascii="Arial" w:hAnsi="Arial" w:cs="Arial"/>
                <w:color w:val="auto"/>
                <w:sz w:val="20"/>
                <w:szCs w:val="20"/>
              </w:rPr>
              <w:t xml:space="preserve">zastosować zasady komunikacji interpersonalnej </w:t>
            </w:r>
          </w:p>
          <w:p w:rsidR="00302C45" w:rsidRPr="00DF63F5" w:rsidRDefault="00302C45" w:rsidP="00236F2B">
            <w:pPr>
              <w:spacing w:before="20"/>
              <w:rPr>
                <w:rFonts w:ascii="Arial" w:hAnsi="Arial" w:cs="Arial"/>
                <w:color w:val="auto"/>
                <w:sz w:val="20"/>
                <w:szCs w:val="20"/>
              </w:rPr>
            </w:pPr>
            <w:r w:rsidRPr="00DF63F5">
              <w:rPr>
                <w:rFonts w:ascii="Arial" w:hAnsi="Arial" w:cs="Arial"/>
                <w:color w:val="auto"/>
                <w:sz w:val="20"/>
                <w:szCs w:val="20"/>
              </w:rPr>
              <w:t xml:space="preserve">- dobrać metody i techniki badań z zakresu </w:t>
            </w:r>
            <w:r w:rsidR="00792D00" w:rsidRPr="00DF63F5">
              <w:rPr>
                <w:rFonts w:ascii="Arial" w:hAnsi="Arial" w:cs="Arial"/>
                <w:color w:val="auto"/>
                <w:sz w:val="20"/>
                <w:szCs w:val="20"/>
              </w:rPr>
              <w:t>mammografii</w:t>
            </w:r>
          </w:p>
          <w:p w:rsidR="00302C45" w:rsidRPr="00DF63F5" w:rsidRDefault="00302C45" w:rsidP="00236F2B">
            <w:pPr>
              <w:rPr>
                <w:rFonts w:ascii="Arial" w:hAnsi="Arial" w:cs="Arial"/>
                <w:color w:val="auto"/>
                <w:sz w:val="20"/>
                <w:szCs w:val="20"/>
              </w:rPr>
            </w:pPr>
            <w:r w:rsidRPr="00DF63F5">
              <w:rPr>
                <w:rFonts w:ascii="Arial" w:hAnsi="Arial" w:cs="Arial"/>
                <w:color w:val="auto"/>
                <w:sz w:val="20"/>
                <w:szCs w:val="20"/>
              </w:rPr>
              <w:t xml:space="preserve">- ocenić skuteczność zastosowania zasady ALARA w </w:t>
            </w:r>
            <w:r w:rsidR="00792D00" w:rsidRPr="00DF63F5">
              <w:rPr>
                <w:rFonts w:ascii="Arial" w:hAnsi="Arial" w:cs="Arial"/>
                <w:color w:val="auto"/>
                <w:sz w:val="20"/>
                <w:szCs w:val="20"/>
              </w:rPr>
              <w:t>mammografii</w:t>
            </w:r>
          </w:p>
          <w:p w:rsidR="00302C45" w:rsidRPr="00DF63F5" w:rsidRDefault="00302C45" w:rsidP="00236F2B">
            <w:pPr>
              <w:rPr>
                <w:rFonts w:ascii="Arial" w:hAnsi="Arial" w:cs="Arial"/>
                <w:color w:val="auto"/>
                <w:sz w:val="20"/>
                <w:szCs w:val="20"/>
              </w:rPr>
            </w:pPr>
            <w:r w:rsidRPr="00DF63F5">
              <w:rPr>
                <w:rFonts w:ascii="Arial" w:hAnsi="Arial" w:cs="Arial"/>
                <w:color w:val="auto"/>
                <w:sz w:val="20"/>
                <w:szCs w:val="20"/>
              </w:rPr>
              <w:t>- ocenić skuteczność środków ochrony radiologicznej pacjenta i pe</w:t>
            </w:r>
            <w:r w:rsidR="00792D00" w:rsidRPr="00DF63F5">
              <w:rPr>
                <w:rFonts w:ascii="Arial" w:hAnsi="Arial" w:cs="Arial"/>
                <w:color w:val="auto"/>
                <w:sz w:val="20"/>
                <w:szCs w:val="20"/>
              </w:rPr>
              <w:t>rsonelu w mammografii</w:t>
            </w:r>
          </w:p>
          <w:p w:rsidR="00302C45" w:rsidRPr="00DF63F5" w:rsidRDefault="00302C45" w:rsidP="00236F2B">
            <w:pPr>
              <w:spacing w:before="20"/>
              <w:rPr>
                <w:rFonts w:ascii="Arial" w:hAnsi="Arial" w:cs="Arial"/>
                <w:color w:val="auto"/>
                <w:sz w:val="20"/>
                <w:szCs w:val="20"/>
              </w:rPr>
            </w:pPr>
            <w:r w:rsidRPr="00DF63F5">
              <w:rPr>
                <w:rFonts w:ascii="Arial" w:hAnsi="Arial" w:cs="Arial"/>
                <w:color w:val="auto"/>
                <w:sz w:val="20"/>
                <w:szCs w:val="20"/>
              </w:rPr>
              <w:t xml:space="preserve">- zmodyfikować stanowisko pracy w pracowni </w:t>
            </w:r>
            <w:r w:rsidR="00625D4C">
              <w:rPr>
                <w:rFonts w:ascii="Arial" w:hAnsi="Arial" w:cs="Arial"/>
                <w:color w:val="auto"/>
                <w:sz w:val="20"/>
                <w:szCs w:val="20"/>
              </w:rPr>
              <w:t>mammografii</w:t>
            </w:r>
            <w:r w:rsidR="00C1414B">
              <w:rPr>
                <w:rFonts w:ascii="Arial" w:hAnsi="Arial" w:cs="Arial"/>
                <w:color w:val="auto"/>
                <w:sz w:val="20"/>
                <w:szCs w:val="20"/>
              </w:rPr>
              <w:t>,</w:t>
            </w:r>
            <w:r w:rsidRPr="00DF63F5">
              <w:rPr>
                <w:rFonts w:ascii="Arial" w:hAnsi="Arial" w:cs="Arial"/>
                <w:color w:val="auto"/>
                <w:sz w:val="20"/>
                <w:szCs w:val="20"/>
              </w:rPr>
              <w:t>dostosowując je do specjalnych potrzeb pacjenta</w:t>
            </w:r>
          </w:p>
          <w:p w:rsidR="00302C45" w:rsidRPr="00DF63F5" w:rsidRDefault="00302C45" w:rsidP="00236F2B">
            <w:pPr>
              <w:spacing w:before="20"/>
              <w:rPr>
                <w:rFonts w:ascii="Arial" w:hAnsi="Arial" w:cs="Arial"/>
                <w:color w:val="auto"/>
                <w:sz w:val="20"/>
                <w:szCs w:val="20"/>
              </w:rPr>
            </w:pPr>
            <w:r w:rsidRPr="00DF63F5">
              <w:rPr>
                <w:rFonts w:ascii="Arial" w:hAnsi="Arial" w:cs="Arial"/>
                <w:color w:val="auto"/>
                <w:sz w:val="20"/>
                <w:szCs w:val="20"/>
              </w:rPr>
              <w:t>- zaproponować projekcje dodatkowe zgodnie ze skierowaniem lekarskim i potrzebami diagnostycznymi</w:t>
            </w:r>
          </w:p>
          <w:p w:rsidR="00302C45" w:rsidRPr="00DF63F5" w:rsidRDefault="00302C45" w:rsidP="00236F2B">
            <w:pPr>
              <w:spacing w:before="20"/>
              <w:rPr>
                <w:rFonts w:ascii="Arial" w:hAnsi="Arial" w:cs="Arial"/>
                <w:color w:val="auto"/>
                <w:sz w:val="20"/>
                <w:szCs w:val="20"/>
              </w:rPr>
            </w:pPr>
            <w:r w:rsidRPr="00DF63F5">
              <w:rPr>
                <w:rFonts w:ascii="Arial" w:hAnsi="Arial" w:cs="Arial"/>
                <w:color w:val="auto"/>
                <w:sz w:val="20"/>
                <w:szCs w:val="20"/>
              </w:rPr>
              <w:t xml:space="preserve">- ustalić parametry ekspozycji do </w:t>
            </w:r>
            <w:r w:rsidR="00792D00" w:rsidRPr="00DF63F5">
              <w:rPr>
                <w:rFonts w:ascii="Arial" w:hAnsi="Arial" w:cs="Arial"/>
                <w:color w:val="auto"/>
                <w:sz w:val="20"/>
                <w:szCs w:val="20"/>
              </w:rPr>
              <w:t>mammografii</w:t>
            </w:r>
          </w:p>
          <w:p w:rsidR="00302C45" w:rsidRPr="00DF63F5" w:rsidRDefault="00302C45" w:rsidP="00236F2B">
            <w:pPr>
              <w:spacing w:before="20"/>
              <w:rPr>
                <w:rFonts w:ascii="Arial" w:hAnsi="Arial" w:cs="Arial"/>
                <w:color w:val="auto"/>
                <w:sz w:val="20"/>
                <w:szCs w:val="20"/>
              </w:rPr>
            </w:pPr>
            <w:r w:rsidRPr="00DF63F5">
              <w:rPr>
                <w:rFonts w:ascii="Arial" w:hAnsi="Arial" w:cs="Arial"/>
                <w:color w:val="auto"/>
                <w:sz w:val="20"/>
                <w:szCs w:val="20"/>
              </w:rPr>
              <w:t xml:space="preserve">- zaprojektować wykonanie </w:t>
            </w:r>
            <w:r w:rsidR="00625D4C">
              <w:rPr>
                <w:rFonts w:ascii="Arial" w:hAnsi="Arial" w:cs="Arial"/>
                <w:color w:val="auto"/>
                <w:sz w:val="20"/>
                <w:szCs w:val="20"/>
              </w:rPr>
              <w:t xml:space="preserve">mammografii </w:t>
            </w:r>
            <w:r w:rsidRPr="00DF63F5">
              <w:rPr>
                <w:rFonts w:ascii="Arial" w:hAnsi="Arial" w:cs="Arial"/>
                <w:color w:val="auto"/>
                <w:sz w:val="20"/>
                <w:szCs w:val="20"/>
              </w:rPr>
              <w:t>zgodnie z obowiązującymi procedurami wzorcowymi i standardami</w:t>
            </w:r>
          </w:p>
          <w:p w:rsidR="00792D00" w:rsidRPr="00DF63F5" w:rsidRDefault="00302C45" w:rsidP="00236F2B">
            <w:pPr>
              <w:spacing w:before="20"/>
              <w:rPr>
                <w:rFonts w:ascii="Arial" w:hAnsi="Arial" w:cs="Arial"/>
                <w:color w:val="auto"/>
                <w:sz w:val="20"/>
                <w:szCs w:val="20"/>
              </w:rPr>
            </w:pPr>
            <w:r w:rsidRPr="00DF63F5">
              <w:rPr>
                <w:rFonts w:ascii="Arial" w:hAnsi="Arial" w:cs="Arial"/>
                <w:color w:val="auto"/>
                <w:sz w:val="20"/>
                <w:szCs w:val="20"/>
              </w:rPr>
              <w:t xml:space="preserve">- ocenić wartość techniczną i diagnostyczną </w:t>
            </w:r>
            <w:r w:rsidR="00792D00" w:rsidRPr="00DF63F5">
              <w:rPr>
                <w:rFonts w:ascii="Arial" w:hAnsi="Arial" w:cs="Arial"/>
                <w:color w:val="auto"/>
                <w:sz w:val="20"/>
                <w:szCs w:val="20"/>
              </w:rPr>
              <w:t>mammogramów</w:t>
            </w:r>
          </w:p>
          <w:p w:rsidR="00302C45" w:rsidRPr="00DF63F5" w:rsidRDefault="00302C45" w:rsidP="00236F2B">
            <w:pPr>
              <w:spacing w:before="20"/>
              <w:rPr>
                <w:rFonts w:ascii="Arial" w:hAnsi="Arial" w:cs="Arial"/>
                <w:color w:val="auto"/>
                <w:sz w:val="20"/>
                <w:szCs w:val="20"/>
              </w:rPr>
            </w:pPr>
            <w:r w:rsidRPr="00DF63F5">
              <w:rPr>
                <w:rFonts w:ascii="Arial" w:hAnsi="Arial" w:cs="Arial"/>
                <w:color w:val="auto"/>
                <w:sz w:val="20"/>
                <w:szCs w:val="20"/>
              </w:rPr>
              <w:t xml:space="preserve">- przeanalizować warunki prawidłowej cyfrowej obróbki badania </w:t>
            </w:r>
          </w:p>
          <w:p w:rsidR="00302C45" w:rsidRPr="00DF63F5" w:rsidRDefault="00302C45" w:rsidP="00236F2B">
            <w:pPr>
              <w:rPr>
                <w:rFonts w:ascii="Arial" w:hAnsi="Arial" w:cs="Arial"/>
                <w:color w:val="auto"/>
                <w:sz w:val="20"/>
                <w:szCs w:val="20"/>
              </w:rPr>
            </w:pPr>
            <w:r w:rsidRPr="00DF63F5">
              <w:rPr>
                <w:rFonts w:ascii="Arial" w:hAnsi="Arial" w:cs="Arial"/>
                <w:color w:val="auto"/>
                <w:sz w:val="20"/>
                <w:szCs w:val="20"/>
              </w:rPr>
              <w:t xml:space="preserve">- ocenić prawidłowość dokumentacji medycznej wykonanej na kliszach termoczułych lub nośnikach elektronicznych </w:t>
            </w:r>
          </w:p>
          <w:p w:rsidR="00302C45" w:rsidRPr="00DF63F5" w:rsidRDefault="00302C45" w:rsidP="00236F2B">
            <w:pPr>
              <w:rPr>
                <w:rFonts w:ascii="Arial" w:hAnsi="Arial" w:cs="Arial"/>
                <w:color w:val="auto"/>
                <w:sz w:val="20"/>
                <w:szCs w:val="20"/>
              </w:rPr>
            </w:pPr>
            <w:r w:rsidRPr="00DF63F5">
              <w:rPr>
                <w:rFonts w:ascii="Arial" w:hAnsi="Arial" w:cs="Arial"/>
                <w:color w:val="auto"/>
                <w:sz w:val="20"/>
                <w:szCs w:val="20"/>
              </w:rPr>
              <w:t xml:space="preserve">- ocenić skuteczność stosowania zasady ochrony radiologicznej </w:t>
            </w:r>
          </w:p>
          <w:p w:rsidR="00302C45" w:rsidRPr="00DF63F5" w:rsidRDefault="00302C45" w:rsidP="00236F2B">
            <w:pPr>
              <w:spacing w:before="20"/>
              <w:rPr>
                <w:rFonts w:ascii="Arial" w:hAnsi="Arial" w:cs="Arial"/>
                <w:color w:val="auto"/>
                <w:sz w:val="20"/>
                <w:szCs w:val="20"/>
              </w:rPr>
            </w:pPr>
            <w:r w:rsidRPr="00DF63F5">
              <w:rPr>
                <w:rFonts w:ascii="Arial" w:hAnsi="Arial" w:cs="Arial"/>
                <w:color w:val="auto"/>
                <w:sz w:val="20"/>
                <w:szCs w:val="20"/>
              </w:rPr>
              <w:t xml:space="preserve">- określić dawki promieniowania, jakie otrzymuje pacjent podczas </w:t>
            </w:r>
            <w:r w:rsidR="00792D00" w:rsidRPr="00DF63F5">
              <w:rPr>
                <w:rFonts w:ascii="Arial" w:hAnsi="Arial" w:cs="Arial"/>
                <w:color w:val="auto"/>
                <w:sz w:val="20"/>
                <w:szCs w:val="20"/>
              </w:rPr>
              <w:lastRenderedPageBreak/>
              <w:t>mammografii</w:t>
            </w:r>
          </w:p>
        </w:tc>
        <w:tc>
          <w:tcPr>
            <w:tcW w:w="1357" w:type="dxa"/>
          </w:tcPr>
          <w:p w:rsidR="00302C45" w:rsidRPr="00DF63F5" w:rsidRDefault="004A63CD" w:rsidP="00236F2B">
            <w:pPr>
              <w:rPr>
                <w:rFonts w:ascii="Arial" w:hAnsi="Arial" w:cs="Arial"/>
                <w:color w:val="auto"/>
                <w:sz w:val="20"/>
                <w:szCs w:val="20"/>
              </w:rPr>
            </w:pPr>
            <w:r w:rsidRPr="00DF63F5">
              <w:rPr>
                <w:rFonts w:ascii="Arial" w:hAnsi="Arial" w:cs="Arial"/>
                <w:color w:val="auto"/>
                <w:sz w:val="20"/>
                <w:szCs w:val="20"/>
              </w:rPr>
              <w:lastRenderedPageBreak/>
              <w:t>Semestr III</w:t>
            </w:r>
          </w:p>
        </w:tc>
      </w:tr>
      <w:tr w:rsidR="00302C45" w:rsidRPr="00DF63F5" w:rsidTr="00E02897">
        <w:tc>
          <w:tcPr>
            <w:tcW w:w="1974" w:type="dxa"/>
          </w:tcPr>
          <w:p w:rsidR="00302C45" w:rsidRPr="00DF63F5" w:rsidRDefault="00302C45" w:rsidP="00236F2B">
            <w:pPr>
              <w:rPr>
                <w:rFonts w:ascii="Arial" w:hAnsi="Arial" w:cs="Arial"/>
                <w:color w:val="auto"/>
                <w:sz w:val="20"/>
                <w:szCs w:val="20"/>
              </w:rPr>
            </w:pPr>
          </w:p>
        </w:tc>
        <w:tc>
          <w:tcPr>
            <w:tcW w:w="2997" w:type="dxa"/>
          </w:tcPr>
          <w:p w:rsidR="00AF0146" w:rsidRPr="00DF63F5" w:rsidRDefault="00DF63F5" w:rsidP="00236F2B">
            <w:pPr>
              <w:rPr>
                <w:rFonts w:ascii="Arial" w:hAnsi="Arial" w:cs="Arial"/>
                <w:color w:val="auto"/>
                <w:sz w:val="20"/>
                <w:szCs w:val="20"/>
              </w:rPr>
            </w:pPr>
            <w:r>
              <w:rPr>
                <w:rFonts w:ascii="Arial" w:hAnsi="Arial" w:cs="Arial"/>
                <w:color w:val="auto"/>
                <w:sz w:val="20"/>
                <w:szCs w:val="20"/>
              </w:rPr>
              <w:t xml:space="preserve">3. </w:t>
            </w:r>
            <w:r w:rsidR="00497471" w:rsidRPr="00DF63F5">
              <w:rPr>
                <w:rFonts w:ascii="Arial" w:hAnsi="Arial" w:cs="Arial"/>
                <w:color w:val="auto"/>
                <w:sz w:val="20"/>
                <w:szCs w:val="20"/>
              </w:rPr>
              <w:t>Metody i technikiwspomagające mammografię</w:t>
            </w:r>
          </w:p>
          <w:p w:rsidR="00497471" w:rsidRPr="00DF63F5" w:rsidRDefault="00497471" w:rsidP="00236F2B">
            <w:pPr>
              <w:ind w:left="360"/>
              <w:rPr>
                <w:rFonts w:ascii="Arial" w:hAnsi="Arial" w:cs="Arial"/>
                <w:color w:val="auto"/>
                <w:sz w:val="20"/>
                <w:szCs w:val="20"/>
              </w:rPr>
            </w:pPr>
          </w:p>
          <w:p w:rsidR="00497471" w:rsidRPr="00DF63F5" w:rsidRDefault="00497471" w:rsidP="00236F2B">
            <w:pPr>
              <w:ind w:left="360"/>
              <w:rPr>
                <w:rFonts w:ascii="Arial" w:hAnsi="Arial" w:cs="Arial"/>
                <w:color w:val="auto"/>
                <w:sz w:val="20"/>
                <w:szCs w:val="20"/>
              </w:rPr>
            </w:pPr>
          </w:p>
        </w:tc>
        <w:tc>
          <w:tcPr>
            <w:tcW w:w="1370" w:type="dxa"/>
          </w:tcPr>
          <w:p w:rsidR="00302C45" w:rsidRPr="00DF63F5" w:rsidRDefault="00302C45" w:rsidP="00236F2B">
            <w:pPr>
              <w:rPr>
                <w:rFonts w:ascii="Arial" w:hAnsi="Arial" w:cs="Arial"/>
                <w:color w:val="auto"/>
                <w:sz w:val="20"/>
                <w:szCs w:val="20"/>
              </w:rPr>
            </w:pPr>
          </w:p>
        </w:tc>
        <w:tc>
          <w:tcPr>
            <w:tcW w:w="3051" w:type="dxa"/>
          </w:tcPr>
          <w:p w:rsidR="00AF0146" w:rsidRPr="00DF63F5" w:rsidRDefault="00302C45" w:rsidP="00236F2B">
            <w:pPr>
              <w:spacing w:before="20"/>
              <w:rPr>
                <w:rFonts w:ascii="Arial" w:hAnsi="Arial" w:cs="Arial"/>
                <w:color w:val="auto"/>
                <w:sz w:val="20"/>
                <w:szCs w:val="20"/>
              </w:rPr>
            </w:pPr>
            <w:r w:rsidRPr="00DF63F5">
              <w:rPr>
                <w:rFonts w:ascii="Arial" w:hAnsi="Arial" w:cs="Arial"/>
                <w:color w:val="auto"/>
                <w:sz w:val="20"/>
                <w:szCs w:val="20"/>
              </w:rPr>
              <w:t xml:space="preserve">- </w:t>
            </w:r>
            <w:r w:rsidR="00AF0146" w:rsidRPr="00DF63F5">
              <w:rPr>
                <w:rFonts w:ascii="Arial" w:hAnsi="Arial" w:cs="Arial"/>
                <w:color w:val="auto"/>
                <w:sz w:val="20"/>
                <w:szCs w:val="20"/>
              </w:rPr>
              <w:t>wymienić metody i technikiwspomagające mammografię</w:t>
            </w:r>
          </w:p>
          <w:p w:rsidR="00302C45" w:rsidRPr="00DF63F5" w:rsidRDefault="00AF0146" w:rsidP="00236F2B">
            <w:pPr>
              <w:spacing w:before="20"/>
              <w:rPr>
                <w:rFonts w:ascii="Arial" w:hAnsi="Arial" w:cs="Arial"/>
                <w:color w:val="auto"/>
                <w:sz w:val="20"/>
                <w:szCs w:val="20"/>
              </w:rPr>
            </w:pPr>
            <w:r w:rsidRPr="00DF63F5">
              <w:rPr>
                <w:rFonts w:ascii="Arial" w:hAnsi="Arial" w:cs="Arial"/>
                <w:color w:val="auto"/>
                <w:sz w:val="20"/>
                <w:szCs w:val="20"/>
              </w:rPr>
              <w:t>- omówić metody i technikiwspomagające mammografię</w:t>
            </w:r>
            <w:r w:rsidR="00061CB7">
              <w:rPr>
                <w:rFonts w:ascii="Arial" w:hAnsi="Arial" w:cs="Arial"/>
                <w:color w:val="auto"/>
                <w:sz w:val="20"/>
                <w:szCs w:val="20"/>
              </w:rPr>
              <w:t>(</w:t>
            </w:r>
            <w:r w:rsidR="008F69B8" w:rsidRPr="00DF63F5">
              <w:rPr>
                <w:rFonts w:ascii="Arial" w:hAnsi="Arial" w:cs="Arial"/>
                <w:color w:val="auto"/>
                <w:sz w:val="20"/>
                <w:szCs w:val="20"/>
              </w:rPr>
              <w:t>np.</w:t>
            </w:r>
            <w:r w:rsidRPr="00DF63F5">
              <w:rPr>
                <w:rFonts w:ascii="Arial" w:hAnsi="Arial" w:cs="Arial"/>
                <w:color w:val="auto"/>
                <w:sz w:val="20"/>
                <w:szCs w:val="20"/>
              </w:rPr>
              <w:t xml:space="preserve"> galaktografia, BAG, BAC, CTLM, syntomografia cyfrowa, CAD, DEI, mammografia scyntygraficzna, i inne) </w:t>
            </w:r>
            <w:r w:rsidR="00170E0A">
              <w:rPr>
                <w:rFonts w:ascii="Arial" w:hAnsi="Arial" w:cs="Arial"/>
                <w:color w:val="auto"/>
                <w:sz w:val="20"/>
                <w:szCs w:val="20"/>
              </w:rPr>
              <w:t>–</w:t>
            </w:r>
            <w:r w:rsidR="00302C45" w:rsidRPr="00DF63F5">
              <w:rPr>
                <w:rFonts w:ascii="Arial" w:hAnsi="Arial" w:cs="Arial"/>
                <w:color w:val="auto"/>
                <w:sz w:val="20"/>
                <w:szCs w:val="20"/>
              </w:rPr>
              <w:t>wymienić</w:t>
            </w:r>
            <w:r w:rsidRPr="00DF63F5">
              <w:rPr>
                <w:rFonts w:ascii="Arial" w:hAnsi="Arial" w:cs="Arial"/>
                <w:color w:val="auto"/>
                <w:sz w:val="20"/>
                <w:szCs w:val="20"/>
              </w:rPr>
              <w:t xml:space="preserve"> wskazania i przeciwwskazania do wykonywania poszczególnych badań obrazowych wspomagających mammografię </w:t>
            </w:r>
          </w:p>
          <w:p w:rsidR="00AF0146" w:rsidRPr="00DF63F5" w:rsidRDefault="00302C45" w:rsidP="00236F2B">
            <w:pPr>
              <w:spacing w:before="20"/>
              <w:rPr>
                <w:rFonts w:ascii="Arial" w:hAnsi="Arial" w:cs="Arial"/>
                <w:color w:val="auto"/>
                <w:sz w:val="20"/>
                <w:szCs w:val="20"/>
              </w:rPr>
            </w:pPr>
            <w:r w:rsidRPr="00DF63F5">
              <w:rPr>
                <w:rFonts w:ascii="Arial" w:hAnsi="Arial" w:cs="Arial"/>
                <w:color w:val="auto"/>
                <w:sz w:val="20"/>
                <w:szCs w:val="20"/>
              </w:rPr>
              <w:t xml:space="preserve">- wymienić środki cieniujące stosowane w </w:t>
            </w:r>
            <w:r w:rsidR="00AF0146" w:rsidRPr="00DF63F5">
              <w:rPr>
                <w:rFonts w:ascii="Arial" w:hAnsi="Arial" w:cs="Arial"/>
                <w:color w:val="auto"/>
                <w:sz w:val="20"/>
                <w:szCs w:val="20"/>
              </w:rPr>
              <w:t>mammografii</w:t>
            </w:r>
          </w:p>
          <w:p w:rsidR="00AF0146" w:rsidRPr="00DF63F5" w:rsidRDefault="00302C45" w:rsidP="00236F2B">
            <w:pPr>
              <w:spacing w:before="20"/>
              <w:rPr>
                <w:rFonts w:ascii="Arial" w:hAnsi="Arial" w:cs="Arial"/>
                <w:color w:val="auto"/>
                <w:sz w:val="20"/>
                <w:szCs w:val="20"/>
              </w:rPr>
            </w:pPr>
            <w:r w:rsidRPr="00DF63F5">
              <w:rPr>
                <w:rFonts w:ascii="Arial" w:hAnsi="Arial" w:cs="Arial"/>
                <w:color w:val="auto"/>
                <w:sz w:val="20"/>
                <w:szCs w:val="20"/>
              </w:rPr>
              <w:t xml:space="preserve">- </w:t>
            </w:r>
            <w:r w:rsidR="00B73C33" w:rsidRPr="00DF63F5">
              <w:rPr>
                <w:rFonts w:ascii="Arial" w:hAnsi="Arial" w:cs="Arial"/>
                <w:color w:val="auto"/>
                <w:sz w:val="20"/>
                <w:szCs w:val="20"/>
              </w:rPr>
              <w:t>wskazać</w:t>
            </w:r>
            <w:r w:rsidR="00AF0146" w:rsidRPr="00DF63F5">
              <w:rPr>
                <w:rFonts w:ascii="Arial" w:hAnsi="Arial" w:cs="Arial"/>
                <w:color w:val="auto"/>
                <w:sz w:val="20"/>
                <w:szCs w:val="20"/>
              </w:rPr>
              <w:t xml:space="preserve"> drogę</w:t>
            </w:r>
            <w:r w:rsidRPr="00DF63F5">
              <w:rPr>
                <w:rFonts w:ascii="Arial" w:hAnsi="Arial" w:cs="Arial"/>
                <w:color w:val="auto"/>
                <w:sz w:val="20"/>
                <w:szCs w:val="20"/>
              </w:rPr>
              <w:t xml:space="preserve"> podania środków cieniujących stosowanych w </w:t>
            </w:r>
            <w:r w:rsidR="00B73C33" w:rsidRPr="00DF63F5">
              <w:rPr>
                <w:rFonts w:ascii="Arial" w:hAnsi="Arial" w:cs="Arial"/>
                <w:color w:val="auto"/>
                <w:sz w:val="20"/>
                <w:szCs w:val="20"/>
              </w:rPr>
              <w:t>galaktografii</w:t>
            </w:r>
          </w:p>
          <w:p w:rsidR="00AF0146" w:rsidRPr="00DF63F5" w:rsidRDefault="00302C45" w:rsidP="00236F2B">
            <w:pPr>
              <w:spacing w:before="20"/>
              <w:rPr>
                <w:rFonts w:ascii="Arial" w:hAnsi="Arial" w:cs="Arial"/>
                <w:color w:val="auto"/>
                <w:sz w:val="20"/>
                <w:szCs w:val="20"/>
              </w:rPr>
            </w:pPr>
            <w:r w:rsidRPr="00DF63F5">
              <w:rPr>
                <w:rFonts w:ascii="Arial" w:hAnsi="Arial" w:cs="Arial"/>
                <w:color w:val="auto"/>
                <w:sz w:val="20"/>
                <w:szCs w:val="20"/>
              </w:rPr>
              <w:t xml:space="preserve">- podać zastosowanie środków cieniujących do poszczególnych badań z zakresu </w:t>
            </w:r>
            <w:r w:rsidR="00AF0146" w:rsidRPr="00DF63F5">
              <w:rPr>
                <w:rFonts w:ascii="Arial" w:hAnsi="Arial" w:cs="Arial"/>
                <w:color w:val="auto"/>
                <w:sz w:val="20"/>
                <w:szCs w:val="20"/>
              </w:rPr>
              <w:t>mammografii</w:t>
            </w:r>
          </w:p>
          <w:p w:rsidR="00302C45" w:rsidRPr="00DF63F5" w:rsidRDefault="00302C45" w:rsidP="00236F2B">
            <w:pPr>
              <w:rPr>
                <w:rFonts w:ascii="Arial" w:hAnsi="Arial" w:cs="Arial"/>
                <w:color w:val="auto"/>
                <w:sz w:val="20"/>
                <w:szCs w:val="20"/>
              </w:rPr>
            </w:pPr>
            <w:r w:rsidRPr="00DF63F5">
              <w:rPr>
                <w:rFonts w:ascii="Arial" w:hAnsi="Arial" w:cs="Arial"/>
                <w:color w:val="auto"/>
                <w:sz w:val="20"/>
                <w:szCs w:val="20"/>
              </w:rPr>
              <w:t xml:space="preserve">- relacjonować przebieg </w:t>
            </w:r>
            <w:r w:rsidR="00625D4C">
              <w:rPr>
                <w:rFonts w:ascii="Arial" w:hAnsi="Arial" w:cs="Arial"/>
                <w:color w:val="auto"/>
                <w:sz w:val="20"/>
                <w:szCs w:val="20"/>
              </w:rPr>
              <w:t xml:space="preserve">badań obrazowych </w:t>
            </w:r>
            <w:r w:rsidR="00AF0146" w:rsidRPr="00DF63F5">
              <w:rPr>
                <w:rFonts w:ascii="Arial" w:hAnsi="Arial" w:cs="Arial"/>
                <w:color w:val="auto"/>
                <w:sz w:val="20"/>
                <w:szCs w:val="20"/>
              </w:rPr>
              <w:t>wspomagających mammografię</w:t>
            </w:r>
          </w:p>
          <w:p w:rsidR="00302C45" w:rsidRPr="00DF63F5" w:rsidRDefault="00302C45" w:rsidP="00236F2B">
            <w:pPr>
              <w:rPr>
                <w:rFonts w:ascii="Arial" w:hAnsi="Arial" w:cs="Arial"/>
                <w:color w:val="auto"/>
                <w:sz w:val="20"/>
                <w:szCs w:val="20"/>
              </w:rPr>
            </w:pPr>
            <w:r w:rsidRPr="00DF63F5">
              <w:rPr>
                <w:rFonts w:ascii="Arial" w:hAnsi="Arial" w:cs="Arial"/>
                <w:color w:val="auto"/>
                <w:sz w:val="20"/>
                <w:szCs w:val="20"/>
              </w:rPr>
              <w:t>- opisa</w:t>
            </w:r>
            <w:r w:rsidR="00AF0146" w:rsidRPr="00DF63F5">
              <w:rPr>
                <w:rFonts w:ascii="Arial" w:hAnsi="Arial" w:cs="Arial"/>
                <w:color w:val="auto"/>
                <w:sz w:val="20"/>
                <w:szCs w:val="20"/>
              </w:rPr>
              <w:t>ć zasady ochrony radiologicznej</w:t>
            </w:r>
          </w:p>
          <w:p w:rsidR="00302C45" w:rsidRPr="00DF63F5" w:rsidRDefault="00302C45" w:rsidP="00236F2B">
            <w:pPr>
              <w:rPr>
                <w:rFonts w:ascii="Arial" w:hAnsi="Arial" w:cs="Arial"/>
                <w:color w:val="auto"/>
                <w:sz w:val="20"/>
                <w:szCs w:val="20"/>
              </w:rPr>
            </w:pPr>
            <w:r w:rsidRPr="00DF63F5">
              <w:rPr>
                <w:rFonts w:ascii="Arial" w:hAnsi="Arial" w:cs="Arial"/>
                <w:color w:val="auto"/>
                <w:sz w:val="20"/>
                <w:szCs w:val="20"/>
              </w:rPr>
              <w:t>- stosować sposoby i zakres działań za</w:t>
            </w:r>
            <w:r w:rsidR="00AF0146" w:rsidRPr="00DF63F5">
              <w:rPr>
                <w:rFonts w:ascii="Arial" w:hAnsi="Arial" w:cs="Arial"/>
                <w:color w:val="auto"/>
                <w:sz w:val="20"/>
                <w:szCs w:val="20"/>
              </w:rPr>
              <w:t>wodowych w stosunku do pacjentki</w:t>
            </w:r>
          </w:p>
          <w:p w:rsidR="00302C45" w:rsidRPr="00DF63F5" w:rsidRDefault="00302C45" w:rsidP="00236F2B">
            <w:pPr>
              <w:rPr>
                <w:rFonts w:ascii="Arial" w:hAnsi="Arial" w:cs="Arial"/>
                <w:color w:val="auto"/>
                <w:sz w:val="20"/>
                <w:szCs w:val="20"/>
              </w:rPr>
            </w:pPr>
            <w:r w:rsidRPr="00DF63F5">
              <w:rPr>
                <w:rFonts w:ascii="Arial" w:hAnsi="Arial" w:cs="Arial"/>
                <w:color w:val="auto"/>
                <w:sz w:val="20"/>
                <w:szCs w:val="20"/>
              </w:rPr>
              <w:t>- omówić przygot</w:t>
            </w:r>
            <w:r w:rsidR="00AF0146" w:rsidRPr="00DF63F5">
              <w:rPr>
                <w:rFonts w:ascii="Arial" w:hAnsi="Arial" w:cs="Arial"/>
                <w:color w:val="auto"/>
                <w:sz w:val="20"/>
                <w:szCs w:val="20"/>
              </w:rPr>
              <w:t>owanie dalsze i bliższe pacjenta</w:t>
            </w:r>
            <w:r w:rsidRPr="00DF63F5">
              <w:rPr>
                <w:rFonts w:ascii="Arial" w:hAnsi="Arial" w:cs="Arial"/>
                <w:color w:val="auto"/>
                <w:sz w:val="20"/>
                <w:szCs w:val="20"/>
              </w:rPr>
              <w:t xml:space="preserve"> do poszczególnych procedur z zakresu </w:t>
            </w:r>
            <w:r w:rsidR="00AF0146" w:rsidRPr="00DF63F5">
              <w:rPr>
                <w:rFonts w:ascii="Arial" w:hAnsi="Arial" w:cs="Arial"/>
                <w:color w:val="auto"/>
                <w:sz w:val="20"/>
                <w:szCs w:val="20"/>
              </w:rPr>
              <w:t xml:space="preserve">badań obrazowych wspomagających mammografię </w:t>
            </w:r>
            <w:r w:rsidRPr="00DF63F5">
              <w:rPr>
                <w:rFonts w:ascii="Arial" w:hAnsi="Arial" w:cs="Arial"/>
                <w:color w:val="auto"/>
                <w:sz w:val="20"/>
                <w:szCs w:val="20"/>
              </w:rPr>
              <w:t xml:space="preserve">- opisać przygotowanie bliższe i dalsze pacjenta do </w:t>
            </w:r>
            <w:r w:rsidR="00C64EAF" w:rsidRPr="00DF63F5">
              <w:rPr>
                <w:rFonts w:ascii="Arial" w:hAnsi="Arial" w:cs="Arial"/>
                <w:color w:val="auto"/>
                <w:sz w:val="20"/>
                <w:szCs w:val="20"/>
              </w:rPr>
              <w:t xml:space="preserve">badań </w:t>
            </w:r>
            <w:r w:rsidR="00C64EAF" w:rsidRPr="00DF63F5">
              <w:rPr>
                <w:rFonts w:ascii="Arial" w:hAnsi="Arial" w:cs="Arial"/>
                <w:color w:val="auto"/>
                <w:sz w:val="20"/>
                <w:szCs w:val="20"/>
              </w:rPr>
              <w:lastRenderedPageBreak/>
              <w:t>obrazowych wspomagających mammografię</w:t>
            </w:r>
          </w:p>
          <w:p w:rsidR="00302C45" w:rsidRPr="00DF63F5" w:rsidRDefault="00302C45" w:rsidP="00236F2B">
            <w:pPr>
              <w:spacing w:before="20"/>
              <w:rPr>
                <w:rFonts w:ascii="Arial" w:hAnsi="Arial" w:cs="Arial"/>
                <w:color w:val="auto"/>
                <w:sz w:val="20"/>
                <w:szCs w:val="20"/>
              </w:rPr>
            </w:pPr>
            <w:r w:rsidRPr="00DF63F5">
              <w:rPr>
                <w:rFonts w:ascii="Arial" w:hAnsi="Arial" w:cs="Arial"/>
                <w:color w:val="auto"/>
                <w:sz w:val="20"/>
                <w:szCs w:val="20"/>
              </w:rPr>
              <w:t xml:space="preserve">- wymienić zasady komunikacji interpersonalnej </w:t>
            </w:r>
          </w:p>
          <w:p w:rsidR="00302C45" w:rsidRPr="00DF63F5" w:rsidRDefault="00302C45" w:rsidP="00236F2B">
            <w:pPr>
              <w:spacing w:before="20"/>
              <w:rPr>
                <w:rFonts w:ascii="Arial" w:hAnsi="Arial" w:cs="Arial"/>
                <w:color w:val="auto"/>
                <w:sz w:val="20"/>
                <w:szCs w:val="20"/>
              </w:rPr>
            </w:pPr>
            <w:r w:rsidRPr="00DF63F5">
              <w:rPr>
                <w:rFonts w:ascii="Arial" w:hAnsi="Arial" w:cs="Arial"/>
                <w:color w:val="auto"/>
                <w:sz w:val="20"/>
                <w:szCs w:val="20"/>
              </w:rPr>
              <w:t xml:space="preserve">- omówić metody i techniki </w:t>
            </w:r>
            <w:r w:rsidR="00C64EAF" w:rsidRPr="00DF63F5">
              <w:rPr>
                <w:rFonts w:ascii="Arial" w:hAnsi="Arial" w:cs="Arial"/>
                <w:color w:val="auto"/>
                <w:sz w:val="20"/>
                <w:szCs w:val="20"/>
              </w:rPr>
              <w:t xml:space="preserve">z zakresu badań obrazowych wspomagających mammografię </w:t>
            </w:r>
            <w:r w:rsidRPr="00DF63F5">
              <w:rPr>
                <w:rFonts w:ascii="Arial" w:hAnsi="Arial" w:cs="Arial"/>
                <w:color w:val="auto"/>
                <w:sz w:val="20"/>
                <w:szCs w:val="20"/>
              </w:rPr>
              <w:t xml:space="preserve">- stosować zasadę ALARA </w:t>
            </w:r>
          </w:p>
          <w:p w:rsidR="00302C45" w:rsidRPr="00DF63F5" w:rsidRDefault="00302C45" w:rsidP="00236F2B">
            <w:pPr>
              <w:spacing w:before="20"/>
              <w:rPr>
                <w:rFonts w:ascii="Arial" w:hAnsi="Arial" w:cs="Arial"/>
                <w:color w:val="auto"/>
                <w:sz w:val="20"/>
                <w:szCs w:val="20"/>
              </w:rPr>
            </w:pPr>
            <w:r w:rsidRPr="00DF63F5">
              <w:rPr>
                <w:rFonts w:ascii="Arial" w:hAnsi="Arial" w:cs="Arial"/>
                <w:color w:val="auto"/>
                <w:sz w:val="20"/>
                <w:szCs w:val="20"/>
              </w:rPr>
              <w:t>- dobrać środki ochrony radiologicznej pacjenta i personelu w radiodiagnostyce</w:t>
            </w:r>
          </w:p>
          <w:p w:rsidR="00302C45" w:rsidRPr="00DF63F5" w:rsidRDefault="00302C45" w:rsidP="00236F2B">
            <w:pPr>
              <w:spacing w:before="20"/>
              <w:rPr>
                <w:rFonts w:ascii="Arial" w:hAnsi="Arial" w:cs="Arial"/>
                <w:color w:val="auto"/>
                <w:sz w:val="20"/>
                <w:szCs w:val="20"/>
              </w:rPr>
            </w:pPr>
            <w:r w:rsidRPr="00DF63F5">
              <w:rPr>
                <w:rFonts w:ascii="Arial" w:hAnsi="Arial" w:cs="Arial"/>
                <w:color w:val="auto"/>
                <w:sz w:val="20"/>
                <w:szCs w:val="20"/>
              </w:rPr>
              <w:t xml:space="preserve">- przygotować stanowisko pracy w pracowni </w:t>
            </w:r>
            <w:r w:rsidR="00C64EAF" w:rsidRPr="00DF63F5">
              <w:rPr>
                <w:rFonts w:ascii="Arial" w:hAnsi="Arial" w:cs="Arial"/>
                <w:color w:val="auto"/>
                <w:sz w:val="20"/>
                <w:szCs w:val="20"/>
              </w:rPr>
              <w:t>badań obrazowych wspomagających mammografię</w:t>
            </w:r>
          </w:p>
          <w:p w:rsidR="00302C45" w:rsidRPr="00DF63F5" w:rsidRDefault="00302C45" w:rsidP="00236F2B">
            <w:pPr>
              <w:spacing w:before="20"/>
              <w:rPr>
                <w:rFonts w:ascii="Arial" w:hAnsi="Arial" w:cs="Arial"/>
                <w:color w:val="auto"/>
                <w:sz w:val="20"/>
                <w:szCs w:val="20"/>
              </w:rPr>
            </w:pPr>
            <w:r w:rsidRPr="00DF63F5">
              <w:rPr>
                <w:rFonts w:ascii="Arial" w:hAnsi="Arial" w:cs="Arial"/>
                <w:color w:val="auto"/>
                <w:sz w:val="20"/>
                <w:szCs w:val="20"/>
              </w:rPr>
              <w:t xml:space="preserve">- omówić parametry ekspozycji do </w:t>
            </w:r>
            <w:r w:rsidR="00C64EAF" w:rsidRPr="00DF63F5">
              <w:rPr>
                <w:rFonts w:ascii="Arial" w:hAnsi="Arial" w:cs="Arial"/>
                <w:color w:val="auto"/>
                <w:sz w:val="20"/>
                <w:szCs w:val="20"/>
              </w:rPr>
              <w:t>badań obrazowych wspomagających mammografię</w:t>
            </w:r>
          </w:p>
          <w:p w:rsidR="00302C45" w:rsidRPr="00DF63F5" w:rsidRDefault="00302C45" w:rsidP="00236F2B">
            <w:pPr>
              <w:rPr>
                <w:rFonts w:ascii="Arial" w:hAnsi="Arial" w:cs="Arial"/>
                <w:color w:val="auto"/>
                <w:sz w:val="20"/>
                <w:szCs w:val="20"/>
              </w:rPr>
            </w:pPr>
            <w:r w:rsidRPr="00DF63F5">
              <w:rPr>
                <w:rFonts w:ascii="Arial" w:hAnsi="Arial" w:cs="Arial"/>
                <w:color w:val="auto"/>
                <w:sz w:val="20"/>
                <w:szCs w:val="20"/>
              </w:rPr>
              <w:t xml:space="preserve">- omówić wykonanie </w:t>
            </w:r>
            <w:r w:rsidR="00C64EAF" w:rsidRPr="00DF63F5">
              <w:rPr>
                <w:rFonts w:ascii="Arial" w:hAnsi="Arial" w:cs="Arial"/>
                <w:color w:val="auto"/>
                <w:sz w:val="20"/>
                <w:szCs w:val="20"/>
              </w:rPr>
              <w:t>badań obrazowych wspomagających mammografię</w:t>
            </w:r>
            <w:r w:rsidRPr="00DF63F5">
              <w:rPr>
                <w:rFonts w:ascii="Arial" w:hAnsi="Arial" w:cs="Arial"/>
                <w:color w:val="auto"/>
                <w:sz w:val="20"/>
                <w:szCs w:val="20"/>
              </w:rPr>
              <w:t xml:space="preserve"> zgodnie z obowiązującymi procedurami wzorcowymi i standardami</w:t>
            </w:r>
          </w:p>
          <w:p w:rsidR="00302C45" w:rsidRPr="00DF63F5" w:rsidRDefault="00302C45" w:rsidP="00236F2B">
            <w:pPr>
              <w:rPr>
                <w:rFonts w:ascii="Arial" w:hAnsi="Arial" w:cs="Arial"/>
                <w:color w:val="auto"/>
                <w:sz w:val="20"/>
                <w:szCs w:val="20"/>
              </w:rPr>
            </w:pPr>
            <w:r w:rsidRPr="00DF63F5">
              <w:rPr>
                <w:rFonts w:ascii="Arial" w:hAnsi="Arial" w:cs="Arial"/>
                <w:color w:val="auto"/>
                <w:sz w:val="20"/>
                <w:szCs w:val="20"/>
              </w:rPr>
              <w:t xml:space="preserve">- ocenić wartość techniczną i diagnostyczną obrazów w poszczególnych badaniach </w:t>
            </w:r>
            <w:r w:rsidR="00C64EAF" w:rsidRPr="00DF63F5">
              <w:rPr>
                <w:rFonts w:ascii="Arial" w:hAnsi="Arial" w:cs="Arial"/>
                <w:color w:val="auto"/>
                <w:sz w:val="20"/>
                <w:szCs w:val="20"/>
              </w:rPr>
              <w:t>obrazowych wspomagających mammografię</w:t>
            </w:r>
          </w:p>
          <w:p w:rsidR="00302C45" w:rsidRPr="00DF63F5" w:rsidRDefault="00302C45" w:rsidP="00236F2B">
            <w:pPr>
              <w:spacing w:before="20"/>
              <w:rPr>
                <w:rFonts w:ascii="Arial" w:hAnsi="Arial" w:cs="Arial"/>
                <w:color w:val="auto"/>
                <w:sz w:val="20"/>
                <w:szCs w:val="20"/>
              </w:rPr>
            </w:pPr>
            <w:r w:rsidRPr="00DF63F5">
              <w:rPr>
                <w:rFonts w:ascii="Arial" w:hAnsi="Arial" w:cs="Arial"/>
                <w:color w:val="auto"/>
                <w:sz w:val="20"/>
                <w:szCs w:val="20"/>
              </w:rPr>
              <w:t xml:space="preserve">- omówić cyfrową obróbkę badania </w:t>
            </w:r>
          </w:p>
          <w:p w:rsidR="00302C45" w:rsidRPr="00DF63F5" w:rsidRDefault="00302C45" w:rsidP="00236F2B">
            <w:pPr>
              <w:rPr>
                <w:rFonts w:ascii="Arial" w:hAnsi="Arial" w:cs="Arial"/>
                <w:color w:val="auto"/>
                <w:sz w:val="20"/>
                <w:szCs w:val="20"/>
              </w:rPr>
            </w:pPr>
            <w:r w:rsidRPr="00DF63F5">
              <w:rPr>
                <w:rFonts w:ascii="Arial" w:hAnsi="Arial" w:cs="Arial"/>
                <w:color w:val="auto"/>
                <w:sz w:val="20"/>
                <w:szCs w:val="20"/>
              </w:rPr>
              <w:t xml:space="preserve">- omówić sposób prowadzenia dokumentacjimedycznej </w:t>
            </w:r>
          </w:p>
          <w:p w:rsidR="00302C45" w:rsidRPr="00DF63F5" w:rsidRDefault="00302C45" w:rsidP="00236F2B">
            <w:pPr>
              <w:rPr>
                <w:rFonts w:ascii="Arial" w:hAnsi="Arial" w:cs="Arial"/>
                <w:color w:val="auto"/>
                <w:sz w:val="20"/>
                <w:szCs w:val="20"/>
              </w:rPr>
            </w:pPr>
            <w:r w:rsidRPr="00DF63F5">
              <w:rPr>
                <w:rFonts w:ascii="Arial" w:hAnsi="Arial" w:cs="Arial"/>
                <w:color w:val="auto"/>
                <w:sz w:val="20"/>
                <w:szCs w:val="20"/>
              </w:rPr>
              <w:t xml:space="preserve">- omówić cechy, jakie powinien mieć obraz </w:t>
            </w:r>
            <w:r w:rsidR="00C64EAF" w:rsidRPr="00DF63F5">
              <w:rPr>
                <w:rFonts w:ascii="Arial" w:hAnsi="Arial" w:cs="Arial"/>
                <w:color w:val="auto"/>
                <w:sz w:val="20"/>
                <w:szCs w:val="20"/>
              </w:rPr>
              <w:t xml:space="preserve">badań wspomagających mammografię </w:t>
            </w:r>
            <w:r w:rsidRPr="00DF63F5">
              <w:rPr>
                <w:rFonts w:ascii="Arial" w:hAnsi="Arial" w:cs="Arial"/>
                <w:color w:val="auto"/>
                <w:sz w:val="20"/>
                <w:szCs w:val="20"/>
              </w:rPr>
              <w:t>(wynik badania), żeby mógł być przekazany lekarzowi do opisu</w:t>
            </w:r>
          </w:p>
          <w:p w:rsidR="00302C45" w:rsidRPr="00DF63F5" w:rsidRDefault="00302C45" w:rsidP="00236F2B">
            <w:pPr>
              <w:spacing w:before="20"/>
              <w:rPr>
                <w:rFonts w:ascii="Arial" w:hAnsi="Arial" w:cs="Arial"/>
                <w:color w:val="auto"/>
                <w:sz w:val="20"/>
                <w:szCs w:val="20"/>
              </w:rPr>
            </w:pPr>
            <w:r w:rsidRPr="00DF63F5">
              <w:rPr>
                <w:rFonts w:ascii="Arial" w:hAnsi="Arial" w:cs="Arial"/>
                <w:color w:val="auto"/>
                <w:sz w:val="20"/>
                <w:szCs w:val="20"/>
              </w:rPr>
              <w:t xml:space="preserve">- stosować zasady ochrony radiologicznej </w:t>
            </w:r>
          </w:p>
          <w:p w:rsidR="00302C45" w:rsidRPr="00DF63F5" w:rsidRDefault="00302C45" w:rsidP="00236F2B">
            <w:pPr>
              <w:spacing w:before="20"/>
              <w:rPr>
                <w:rFonts w:ascii="Arial" w:hAnsi="Arial" w:cs="Arial"/>
                <w:color w:val="auto"/>
                <w:sz w:val="20"/>
                <w:szCs w:val="20"/>
              </w:rPr>
            </w:pPr>
            <w:r w:rsidRPr="00DF63F5">
              <w:rPr>
                <w:rFonts w:ascii="Arial" w:hAnsi="Arial" w:cs="Arial"/>
                <w:color w:val="auto"/>
                <w:sz w:val="20"/>
                <w:szCs w:val="20"/>
              </w:rPr>
              <w:lastRenderedPageBreak/>
              <w:t xml:space="preserve">- zapisać wielkość dawki pochłoniętej </w:t>
            </w:r>
            <w:r w:rsidR="00C64EAF" w:rsidRPr="00DF63F5">
              <w:rPr>
                <w:rFonts w:ascii="Arial" w:hAnsi="Arial" w:cs="Arial"/>
                <w:color w:val="auto"/>
                <w:sz w:val="20"/>
                <w:szCs w:val="20"/>
              </w:rPr>
              <w:t xml:space="preserve">podczas badań obrazowych wspomagających mammografię </w:t>
            </w:r>
            <w:r w:rsidRPr="00DF63F5">
              <w:rPr>
                <w:rFonts w:ascii="Arial" w:hAnsi="Arial" w:cs="Arial"/>
                <w:color w:val="auto"/>
                <w:sz w:val="20"/>
                <w:szCs w:val="20"/>
              </w:rPr>
              <w:t xml:space="preserve">zgodnie z procedurami w przeznaczonej do tego celu dokumentacji </w:t>
            </w:r>
          </w:p>
          <w:p w:rsidR="00302C45" w:rsidRPr="00DF63F5" w:rsidRDefault="00302C45" w:rsidP="00236F2B">
            <w:pPr>
              <w:spacing w:before="20"/>
              <w:rPr>
                <w:rFonts w:ascii="Arial" w:hAnsi="Arial" w:cs="Arial"/>
                <w:color w:val="auto"/>
                <w:sz w:val="20"/>
                <w:szCs w:val="20"/>
              </w:rPr>
            </w:pPr>
            <w:r w:rsidRPr="00DF63F5">
              <w:rPr>
                <w:rFonts w:ascii="Arial" w:hAnsi="Arial" w:cs="Arial"/>
                <w:color w:val="auto"/>
                <w:sz w:val="20"/>
                <w:szCs w:val="20"/>
              </w:rPr>
              <w:t>- stosować zasady komunikacji interpersonalnej</w:t>
            </w:r>
          </w:p>
          <w:p w:rsidR="00302C45" w:rsidRPr="00DF63F5" w:rsidRDefault="00302C45" w:rsidP="00236F2B">
            <w:pPr>
              <w:rPr>
                <w:rFonts w:ascii="Arial" w:hAnsi="Arial" w:cs="Arial"/>
                <w:color w:val="auto"/>
                <w:sz w:val="20"/>
                <w:szCs w:val="20"/>
              </w:rPr>
            </w:pPr>
            <w:r w:rsidRPr="00DF63F5">
              <w:rPr>
                <w:rFonts w:ascii="Arial" w:hAnsi="Arial" w:cs="Arial"/>
                <w:color w:val="auto"/>
                <w:sz w:val="20"/>
                <w:szCs w:val="20"/>
              </w:rPr>
              <w:t xml:space="preserve">- podać normy stosowania środków cieniujących w przeliczeniu na wagę pacjenta </w:t>
            </w:r>
          </w:p>
          <w:p w:rsidR="00302C45" w:rsidRPr="00DF63F5" w:rsidRDefault="00302C45" w:rsidP="00236F2B">
            <w:pPr>
              <w:spacing w:before="20"/>
              <w:rPr>
                <w:rFonts w:ascii="Arial" w:hAnsi="Arial" w:cs="Arial"/>
                <w:color w:val="auto"/>
                <w:sz w:val="20"/>
                <w:szCs w:val="20"/>
              </w:rPr>
            </w:pPr>
            <w:r w:rsidRPr="00DF63F5">
              <w:rPr>
                <w:rFonts w:ascii="Arial" w:hAnsi="Arial" w:cs="Arial"/>
                <w:color w:val="auto"/>
                <w:sz w:val="20"/>
                <w:szCs w:val="20"/>
              </w:rPr>
              <w:t xml:space="preserve">- omówić efekty uboczne mogące powstać na skutek wykonania badań z użyciem środka cieniującego </w:t>
            </w:r>
          </w:p>
          <w:p w:rsidR="00302C45" w:rsidRPr="00DF63F5" w:rsidRDefault="00302C45" w:rsidP="00236F2B">
            <w:pPr>
              <w:spacing w:before="20"/>
              <w:rPr>
                <w:rFonts w:ascii="Arial" w:hAnsi="Arial" w:cs="Arial"/>
                <w:color w:val="auto"/>
                <w:sz w:val="20"/>
                <w:szCs w:val="20"/>
              </w:rPr>
            </w:pPr>
            <w:r w:rsidRPr="00DF63F5">
              <w:rPr>
                <w:rFonts w:ascii="Arial" w:hAnsi="Arial" w:cs="Arial"/>
                <w:color w:val="auto"/>
                <w:sz w:val="20"/>
                <w:szCs w:val="20"/>
              </w:rPr>
              <w:t xml:space="preserve">- stosować zasadę ALARA </w:t>
            </w:r>
          </w:p>
          <w:p w:rsidR="00302C45" w:rsidRPr="00DF63F5" w:rsidRDefault="00302C45" w:rsidP="00236F2B">
            <w:pPr>
              <w:spacing w:before="20"/>
              <w:rPr>
                <w:rFonts w:ascii="Arial" w:hAnsi="Arial" w:cs="Arial"/>
                <w:color w:val="auto"/>
                <w:sz w:val="20"/>
                <w:szCs w:val="20"/>
              </w:rPr>
            </w:pPr>
            <w:r w:rsidRPr="00DF63F5">
              <w:rPr>
                <w:rFonts w:ascii="Arial" w:hAnsi="Arial" w:cs="Arial"/>
                <w:color w:val="auto"/>
                <w:sz w:val="20"/>
                <w:szCs w:val="20"/>
              </w:rPr>
              <w:t xml:space="preserve">- dobrać środki ochrony radiologicznej pacjenta i personelu </w:t>
            </w:r>
            <w:r w:rsidR="00C64EAF" w:rsidRPr="00DF63F5">
              <w:rPr>
                <w:rFonts w:ascii="Arial" w:hAnsi="Arial" w:cs="Arial"/>
                <w:color w:val="auto"/>
                <w:sz w:val="20"/>
                <w:szCs w:val="20"/>
              </w:rPr>
              <w:t>do badań obrazowych wspomagających mammografię</w:t>
            </w:r>
          </w:p>
          <w:p w:rsidR="00302C45" w:rsidRPr="00DF63F5" w:rsidRDefault="00302C45" w:rsidP="00236F2B">
            <w:pPr>
              <w:spacing w:before="20"/>
              <w:rPr>
                <w:rFonts w:ascii="Arial" w:hAnsi="Arial" w:cs="Arial"/>
                <w:color w:val="auto"/>
                <w:sz w:val="20"/>
                <w:szCs w:val="20"/>
              </w:rPr>
            </w:pPr>
            <w:r w:rsidRPr="00DF63F5">
              <w:rPr>
                <w:rFonts w:ascii="Arial" w:hAnsi="Arial" w:cs="Arial"/>
                <w:color w:val="auto"/>
                <w:sz w:val="20"/>
                <w:szCs w:val="20"/>
              </w:rPr>
              <w:t xml:space="preserve">- zapisać wielkość dawki pochłoniętej </w:t>
            </w:r>
            <w:r w:rsidR="00C64EAF" w:rsidRPr="00DF63F5">
              <w:rPr>
                <w:rFonts w:ascii="Arial" w:hAnsi="Arial" w:cs="Arial"/>
                <w:color w:val="auto"/>
                <w:sz w:val="20"/>
                <w:szCs w:val="20"/>
              </w:rPr>
              <w:t>podczas badań obrazowych wspomagających mammografię</w:t>
            </w:r>
            <w:r w:rsidRPr="00DF63F5">
              <w:rPr>
                <w:rFonts w:ascii="Arial" w:hAnsi="Arial" w:cs="Arial"/>
                <w:color w:val="auto"/>
                <w:sz w:val="20"/>
                <w:szCs w:val="20"/>
              </w:rPr>
              <w:t xml:space="preserve"> zgodnie z procedurami w przeznaczonej do tego celu dokumentacji </w:t>
            </w:r>
          </w:p>
        </w:tc>
        <w:tc>
          <w:tcPr>
            <w:tcW w:w="3109" w:type="dxa"/>
          </w:tcPr>
          <w:p w:rsidR="00302C45" w:rsidRPr="00DF63F5" w:rsidRDefault="00302C45" w:rsidP="00236F2B">
            <w:pPr>
              <w:rPr>
                <w:rFonts w:ascii="Arial" w:hAnsi="Arial" w:cs="Arial"/>
                <w:color w:val="auto"/>
                <w:sz w:val="20"/>
                <w:szCs w:val="20"/>
              </w:rPr>
            </w:pPr>
            <w:r w:rsidRPr="00DF63F5">
              <w:rPr>
                <w:rFonts w:ascii="Arial" w:hAnsi="Arial" w:cs="Arial"/>
                <w:color w:val="auto"/>
                <w:sz w:val="20"/>
                <w:szCs w:val="20"/>
              </w:rPr>
              <w:lastRenderedPageBreak/>
              <w:t xml:space="preserve">- zaproponować wykonanie </w:t>
            </w:r>
            <w:r w:rsidR="00493C48" w:rsidRPr="00DF63F5">
              <w:rPr>
                <w:rFonts w:ascii="Arial" w:hAnsi="Arial" w:cs="Arial"/>
                <w:color w:val="auto"/>
                <w:sz w:val="20"/>
                <w:szCs w:val="20"/>
              </w:rPr>
              <w:t xml:space="preserve">badania obrazowego wspomagającego mammografię </w:t>
            </w:r>
            <w:r w:rsidRPr="00DF63F5">
              <w:rPr>
                <w:rFonts w:ascii="Arial" w:hAnsi="Arial" w:cs="Arial"/>
                <w:color w:val="auto"/>
                <w:sz w:val="20"/>
                <w:szCs w:val="20"/>
              </w:rPr>
              <w:t>zależności od wstępnej diagnozy lekarskiej,</w:t>
            </w:r>
          </w:p>
          <w:p w:rsidR="00493C48" w:rsidRPr="00DF63F5" w:rsidRDefault="00302C45" w:rsidP="00236F2B">
            <w:pPr>
              <w:rPr>
                <w:rFonts w:ascii="Arial" w:hAnsi="Arial" w:cs="Arial"/>
                <w:color w:val="auto"/>
                <w:sz w:val="20"/>
                <w:szCs w:val="20"/>
              </w:rPr>
            </w:pPr>
            <w:r w:rsidRPr="00DF63F5">
              <w:rPr>
                <w:rFonts w:ascii="Arial" w:hAnsi="Arial" w:cs="Arial"/>
                <w:color w:val="auto"/>
                <w:sz w:val="20"/>
                <w:szCs w:val="20"/>
              </w:rPr>
              <w:t xml:space="preserve">- dobrać środki cieniujące do poszczególnych </w:t>
            </w:r>
            <w:r w:rsidR="00493C48" w:rsidRPr="00DF63F5">
              <w:rPr>
                <w:rFonts w:ascii="Arial" w:hAnsi="Arial" w:cs="Arial"/>
                <w:color w:val="auto"/>
                <w:sz w:val="20"/>
                <w:szCs w:val="20"/>
              </w:rPr>
              <w:t>badań obrazowych wspomagających mammografię</w:t>
            </w:r>
          </w:p>
          <w:p w:rsidR="00493C48" w:rsidRPr="00DF63F5" w:rsidRDefault="00493C48" w:rsidP="00236F2B">
            <w:pPr>
              <w:rPr>
                <w:rFonts w:ascii="Arial" w:hAnsi="Arial" w:cs="Arial"/>
                <w:color w:val="auto"/>
                <w:sz w:val="20"/>
                <w:szCs w:val="20"/>
              </w:rPr>
            </w:pPr>
            <w:r w:rsidRPr="00DF63F5">
              <w:rPr>
                <w:rFonts w:ascii="Arial" w:hAnsi="Arial" w:cs="Arial"/>
                <w:color w:val="auto"/>
                <w:sz w:val="20"/>
                <w:szCs w:val="20"/>
              </w:rPr>
              <w:t xml:space="preserve">- </w:t>
            </w:r>
            <w:r w:rsidR="00302C45" w:rsidRPr="00DF63F5">
              <w:rPr>
                <w:rFonts w:ascii="Arial" w:hAnsi="Arial" w:cs="Arial"/>
                <w:color w:val="auto"/>
                <w:sz w:val="20"/>
                <w:szCs w:val="20"/>
              </w:rPr>
              <w:t>przeanalizować drogęśrodków cieniujących</w:t>
            </w:r>
            <w:r w:rsidRPr="00DF63F5">
              <w:rPr>
                <w:rFonts w:ascii="Arial" w:hAnsi="Arial" w:cs="Arial"/>
                <w:color w:val="auto"/>
                <w:sz w:val="20"/>
                <w:szCs w:val="20"/>
              </w:rPr>
              <w:t xml:space="preserve">stosowanych podczas badań obrazowych wspomagających mammografię </w:t>
            </w:r>
            <w:r w:rsidR="00302C45" w:rsidRPr="00DF63F5">
              <w:rPr>
                <w:rFonts w:ascii="Arial" w:hAnsi="Arial" w:cs="Arial"/>
                <w:color w:val="auto"/>
                <w:sz w:val="20"/>
                <w:szCs w:val="20"/>
              </w:rPr>
              <w:t>w organizmie człowieka od chwili podania do wydalenia</w:t>
            </w:r>
          </w:p>
          <w:p w:rsidR="00302C45" w:rsidRPr="00DF63F5" w:rsidRDefault="00493C48" w:rsidP="00236F2B">
            <w:pPr>
              <w:rPr>
                <w:rFonts w:ascii="Arial" w:hAnsi="Arial" w:cs="Arial"/>
                <w:color w:val="auto"/>
                <w:sz w:val="20"/>
                <w:szCs w:val="20"/>
              </w:rPr>
            </w:pPr>
            <w:r w:rsidRPr="00DF63F5">
              <w:rPr>
                <w:rFonts w:ascii="Arial" w:hAnsi="Arial" w:cs="Arial"/>
                <w:color w:val="auto"/>
                <w:sz w:val="20"/>
                <w:szCs w:val="20"/>
              </w:rPr>
              <w:t xml:space="preserve">- </w:t>
            </w:r>
            <w:r w:rsidR="00302C45" w:rsidRPr="00DF63F5">
              <w:rPr>
                <w:rFonts w:ascii="Arial" w:hAnsi="Arial" w:cs="Arial"/>
                <w:color w:val="auto"/>
                <w:sz w:val="20"/>
                <w:szCs w:val="20"/>
              </w:rPr>
              <w:t>przeanalizować wpływ zastosowania środków cieniujących na ocenę radiologiczną stanu zdrowia pacjenta, a także na jego funkcjonowanie</w:t>
            </w:r>
          </w:p>
          <w:p w:rsidR="00302C45" w:rsidRPr="00DF63F5" w:rsidRDefault="00302C45" w:rsidP="00236F2B">
            <w:pPr>
              <w:rPr>
                <w:rFonts w:ascii="Arial" w:hAnsi="Arial" w:cs="Arial"/>
                <w:color w:val="auto"/>
                <w:sz w:val="20"/>
                <w:szCs w:val="20"/>
              </w:rPr>
            </w:pPr>
            <w:r w:rsidRPr="00DF63F5">
              <w:rPr>
                <w:rFonts w:ascii="Arial" w:hAnsi="Arial" w:cs="Arial"/>
                <w:color w:val="auto"/>
                <w:sz w:val="20"/>
                <w:szCs w:val="20"/>
              </w:rPr>
              <w:t xml:space="preserve">- analizować przebieg badań z zastosowaniem środka cieniującego </w:t>
            </w:r>
            <w:r w:rsidR="00493C48" w:rsidRPr="00DF63F5">
              <w:rPr>
                <w:rFonts w:ascii="Arial" w:hAnsi="Arial" w:cs="Arial"/>
                <w:color w:val="auto"/>
                <w:sz w:val="20"/>
                <w:szCs w:val="20"/>
              </w:rPr>
              <w:t>z zakresu badań obrazowych wspomagających mammografię</w:t>
            </w:r>
          </w:p>
          <w:p w:rsidR="00302C45" w:rsidRPr="00DF63F5" w:rsidRDefault="00302C45" w:rsidP="00236F2B">
            <w:pPr>
              <w:rPr>
                <w:rFonts w:ascii="Arial" w:hAnsi="Arial" w:cs="Arial"/>
                <w:color w:val="auto"/>
                <w:sz w:val="20"/>
                <w:szCs w:val="20"/>
              </w:rPr>
            </w:pPr>
            <w:r w:rsidRPr="00DF63F5">
              <w:rPr>
                <w:rFonts w:ascii="Arial" w:hAnsi="Arial" w:cs="Arial"/>
                <w:color w:val="auto"/>
                <w:sz w:val="20"/>
                <w:szCs w:val="20"/>
              </w:rPr>
              <w:t xml:space="preserve">- przeanalizować prawidłowość wykonania </w:t>
            </w:r>
            <w:r w:rsidR="00493C48" w:rsidRPr="00DF63F5">
              <w:rPr>
                <w:rFonts w:ascii="Arial" w:hAnsi="Arial" w:cs="Arial"/>
                <w:color w:val="auto"/>
                <w:sz w:val="20"/>
                <w:szCs w:val="20"/>
              </w:rPr>
              <w:t>badań obrazowych wspomagających mammografię</w:t>
            </w:r>
          </w:p>
          <w:p w:rsidR="00302C45" w:rsidRPr="00DF63F5" w:rsidRDefault="00302C45" w:rsidP="00236F2B">
            <w:pPr>
              <w:rPr>
                <w:rFonts w:ascii="Arial" w:hAnsi="Arial" w:cs="Arial"/>
                <w:color w:val="auto"/>
                <w:sz w:val="20"/>
                <w:szCs w:val="20"/>
              </w:rPr>
            </w:pPr>
            <w:r w:rsidRPr="00DF63F5">
              <w:rPr>
                <w:rFonts w:ascii="Arial" w:hAnsi="Arial" w:cs="Arial"/>
                <w:color w:val="auto"/>
                <w:sz w:val="20"/>
                <w:szCs w:val="20"/>
              </w:rPr>
              <w:t xml:space="preserve">- zastosować zasady ochrony radiologicznej </w:t>
            </w:r>
          </w:p>
          <w:p w:rsidR="00302C45" w:rsidRPr="00DF63F5" w:rsidRDefault="00302C45" w:rsidP="00236F2B">
            <w:pPr>
              <w:rPr>
                <w:rFonts w:ascii="Arial" w:hAnsi="Arial" w:cs="Arial"/>
                <w:color w:val="auto"/>
                <w:sz w:val="20"/>
                <w:szCs w:val="20"/>
              </w:rPr>
            </w:pPr>
            <w:r w:rsidRPr="00DF63F5">
              <w:rPr>
                <w:rFonts w:ascii="Arial" w:hAnsi="Arial" w:cs="Arial"/>
                <w:color w:val="auto"/>
                <w:sz w:val="20"/>
                <w:szCs w:val="20"/>
              </w:rPr>
              <w:t xml:space="preserve">- rozróżnić sposoby i środki ochrony radiologicznej </w:t>
            </w:r>
            <w:r w:rsidR="00493C48" w:rsidRPr="00DF63F5">
              <w:rPr>
                <w:rFonts w:ascii="Arial" w:hAnsi="Arial" w:cs="Arial"/>
                <w:color w:val="auto"/>
                <w:sz w:val="20"/>
                <w:szCs w:val="20"/>
              </w:rPr>
              <w:t>podczas badań obrazowych wspomagających mammografię</w:t>
            </w:r>
          </w:p>
          <w:p w:rsidR="00302C45" w:rsidRPr="00DF63F5" w:rsidRDefault="00302C45" w:rsidP="00236F2B">
            <w:pPr>
              <w:rPr>
                <w:rFonts w:ascii="Arial" w:hAnsi="Arial" w:cs="Arial"/>
                <w:color w:val="auto"/>
                <w:sz w:val="20"/>
                <w:szCs w:val="20"/>
              </w:rPr>
            </w:pPr>
            <w:r w:rsidRPr="00DF63F5">
              <w:rPr>
                <w:rFonts w:ascii="Arial" w:hAnsi="Arial" w:cs="Arial"/>
                <w:color w:val="auto"/>
                <w:sz w:val="20"/>
                <w:szCs w:val="20"/>
              </w:rPr>
              <w:t>- dobrać sposoby i zakres dz</w:t>
            </w:r>
            <w:r w:rsidR="00493C48" w:rsidRPr="00DF63F5">
              <w:rPr>
                <w:rFonts w:ascii="Arial" w:hAnsi="Arial" w:cs="Arial"/>
                <w:color w:val="auto"/>
                <w:sz w:val="20"/>
                <w:szCs w:val="20"/>
              </w:rPr>
              <w:t>iałań zawodowych w stosunku do pacjenta</w:t>
            </w:r>
            <w:r w:rsidR="00F850D2">
              <w:rPr>
                <w:rFonts w:ascii="Arial" w:hAnsi="Arial" w:cs="Arial"/>
                <w:color w:val="auto"/>
                <w:sz w:val="20"/>
                <w:szCs w:val="20"/>
              </w:rPr>
              <w:t xml:space="preserve"> –</w:t>
            </w:r>
            <w:r w:rsidR="00493C48" w:rsidRPr="00DF63F5">
              <w:rPr>
                <w:rFonts w:ascii="Arial" w:hAnsi="Arial" w:cs="Arial"/>
                <w:color w:val="auto"/>
                <w:sz w:val="20"/>
                <w:szCs w:val="20"/>
              </w:rPr>
              <w:t xml:space="preserve"> mężczyzny</w:t>
            </w:r>
          </w:p>
          <w:p w:rsidR="00302C45" w:rsidRPr="00DF63F5" w:rsidRDefault="00302C45" w:rsidP="00236F2B">
            <w:pPr>
              <w:rPr>
                <w:rFonts w:ascii="Arial" w:hAnsi="Arial" w:cs="Arial"/>
                <w:color w:val="auto"/>
                <w:sz w:val="20"/>
                <w:szCs w:val="20"/>
              </w:rPr>
            </w:pPr>
            <w:r w:rsidRPr="00DF63F5">
              <w:rPr>
                <w:rFonts w:ascii="Arial" w:hAnsi="Arial" w:cs="Arial"/>
                <w:color w:val="auto"/>
                <w:sz w:val="20"/>
                <w:szCs w:val="20"/>
              </w:rPr>
              <w:lastRenderedPageBreak/>
              <w:t>- dopasować sposoby i zakres działań zawodowych w stosunku do pacjenta w wieku senium</w:t>
            </w:r>
          </w:p>
          <w:p w:rsidR="00302C45" w:rsidRPr="00DF63F5" w:rsidRDefault="00302C45" w:rsidP="00236F2B">
            <w:pPr>
              <w:rPr>
                <w:rFonts w:ascii="Arial" w:hAnsi="Arial" w:cs="Arial"/>
                <w:color w:val="auto"/>
                <w:sz w:val="20"/>
                <w:szCs w:val="20"/>
              </w:rPr>
            </w:pPr>
            <w:r w:rsidRPr="00DF63F5">
              <w:rPr>
                <w:rFonts w:ascii="Arial" w:hAnsi="Arial" w:cs="Arial"/>
                <w:color w:val="auto"/>
                <w:sz w:val="20"/>
                <w:szCs w:val="20"/>
              </w:rPr>
              <w:t>- ocenić prawidłowość przygotowania dalszego i bliższego pacjenta do poszczególnych procedur z</w:t>
            </w:r>
            <w:r w:rsidR="00493C48" w:rsidRPr="00DF63F5">
              <w:rPr>
                <w:rFonts w:ascii="Arial" w:hAnsi="Arial" w:cs="Arial"/>
                <w:color w:val="auto"/>
                <w:sz w:val="20"/>
                <w:szCs w:val="20"/>
              </w:rPr>
              <w:t xml:space="preserve">zakresu badań obrazowych wspomagających mammografię </w:t>
            </w:r>
            <w:r w:rsidRPr="00DF63F5">
              <w:rPr>
                <w:rFonts w:ascii="Arial" w:hAnsi="Arial" w:cs="Arial"/>
                <w:color w:val="auto"/>
                <w:sz w:val="20"/>
                <w:szCs w:val="20"/>
              </w:rPr>
              <w:t>- zastosować zasady komunikacji interpersonalne</w:t>
            </w:r>
            <w:r w:rsidR="00493C48" w:rsidRPr="00DF63F5">
              <w:rPr>
                <w:rFonts w:ascii="Arial" w:hAnsi="Arial" w:cs="Arial"/>
                <w:color w:val="auto"/>
                <w:sz w:val="20"/>
                <w:szCs w:val="20"/>
              </w:rPr>
              <w:t xml:space="preserve">j </w:t>
            </w:r>
          </w:p>
          <w:p w:rsidR="00302C45" w:rsidRPr="00DF63F5" w:rsidRDefault="00302C45" w:rsidP="00236F2B">
            <w:pPr>
              <w:rPr>
                <w:rFonts w:ascii="Arial" w:hAnsi="Arial" w:cs="Arial"/>
                <w:color w:val="auto"/>
                <w:sz w:val="20"/>
                <w:szCs w:val="20"/>
              </w:rPr>
            </w:pPr>
            <w:r w:rsidRPr="00DF63F5">
              <w:rPr>
                <w:rFonts w:ascii="Arial" w:hAnsi="Arial" w:cs="Arial"/>
                <w:color w:val="auto"/>
                <w:sz w:val="20"/>
                <w:szCs w:val="20"/>
              </w:rPr>
              <w:t xml:space="preserve">- ocenić skuteczność zastosowania zasady ALARA </w:t>
            </w:r>
            <w:r w:rsidR="00493C48" w:rsidRPr="00DF63F5">
              <w:rPr>
                <w:rFonts w:ascii="Arial" w:hAnsi="Arial" w:cs="Arial"/>
                <w:color w:val="auto"/>
                <w:sz w:val="20"/>
                <w:szCs w:val="20"/>
              </w:rPr>
              <w:t xml:space="preserve">podczas badań obrazowych wspomagających mammografię </w:t>
            </w:r>
            <w:r w:rsidR="00F850D2">
              <w:rPr>
                <w:rFonts w:ascii="Arial" w:hAnsi="Arial" w:cs="Arial"/>
                <w:color w:val="auto"/>
                <w:sz w:val="20"/>
                <w:szCs w:val="20"/>
              </w:rPr>
              <w:t xml:space="preserve">- </w:t>
            </w:r>
            <w:r w:rsidRPr="00DF63F5">
              <w:rPr>
                <w:rFonts w:ascii="Arial" w:hAnsi="Arial" w:cs="Arial"/>
                <w:color w:val="auto"/>
                <w:sz w:val="20"/>
                <w:szCs w:val="20"/>
              </w:rPr>
              <w:t xml:space="preserve">ocenić skuteczność środków ochrony radiologicznej pacjenta i personelu </w:t>
            </w:r>
            <w:r w:rsidR="00493C48" w:rsidRPr="00DF63F5">
              <w:rPr>
                <w:rFonts w:ascii="Arial" w:hAnsi="Arial" w:cs="Arial"/>
                <w:color w:val="auto"/>
                <w:sz w:val="20"/>
                <w:szCs w:val="20"/>
              </w:rPr>
              <w:t>podczas badań obrazowych wspomagających mammografię</w:t>
            </w:r>
          </w:p>
          <w:p w:rsidR="00302C45" w:rsidRPr="00DF63F5" w:rsidRDefault="00302C45" w:rsidP="00236F2B">
            <w:pPr>
              <w:rPr>
                <w:rFonts w:ascii="Arial" w:hAnsi="Arial" w:cs="Arial"/>
                <w:color w:val="auto"/>
                <w:sz w:val="20"/>
                <w:szCs w:val="20"/>
              </w:rPr>
            </w:pPr>
            <w:r w:rsidRPr="00DF63F5">
              <w:rPr>
                <w:rFonts w:ascii="Arial" w:hAnsi="Arial" w:cs="Arial"/>
                <w:color w:val="auto"/>
                <w:sz w:val="20"/>
                <w:szCs w:val="20"/>
              </w:rPr>
              <w:t xml:space="preserve">- zmodyfikować stanowisko pracy w </w:t>
            </w:r>
            <w:r w:rsidR="00493C48" w:rsidRPr="00DF63F5">
              <w:rPr>
                <w:rFonts w:ascii="Arial" w:hAnsi="Arial" w:cs="Arial"/>
                <w:color w:val="auto"/>
                <w:sz w:val="20"/>
                <w:szCs w:val="20"/>
              </w:rPr>
              <w:t>pracowni badań obrazowych wspomagających mammografię</w:t>
            </w:r>
            <w:r w:rsidR="00C1414B">
              <w:rPr>
                <w:rFonts w:ascii="Arial" w:hAnsi="Arial" w:cs="Arial"/>
                <w:color w:val="auto"/>
                <w:sz w:val="20"/>
                <w:szCs w:val="20"/>
              </w:rPr>
              <w:t>,</w:t>
            </w:r>
            <w:r w:rsidRPr="00DF63F5">
              <w:rPr>
                <w:rFonts w:ascii="Arial" w:hAnsi="Arial" w:cs="Arial"/>
                <w:color w:val="auto"/>
                <w:sz w:val="20"/>
                <w:szCs w:val="20"/>
              </w:rPr>
              <w:t xml:space="preserve"> dostosowując je </w:t>
            </w:r>
            <w:r w:rsidR="00493C48" w:rsidRPr="00DF63F5">
              <w:rPr>
                <w:rFonts w:ascii="Arial" w:hAnsi="Arial" w:cs="Arial"/>
                <w:color w:val="auto"/>
                <w:sz w:val="20"/>
                <w:szCs w:val="20"/>
              </w:rPr>
              <w:t>do specjalnych potrzeb pacjenta</w:t>
            </w:r>
          </w:p>
          <w:p w:rsidR="00302C45" w:rsidRPr="00DF63F5" w:rsidRDefault="00302C45" w:rsidP="00236F2B">
            <w:pPr>
              <w:rPr>
                <w:rFonts w:ascii="Arial" w:hAnsi="Arial" w:cs="Arial"/>
                <w:color w:val="auto"/>
                <w:sz w:val="20"/>
                <w:szCs w:val="20"/>
              </w:rPr>
            </w:pPr>
            <w:r w:rsidRPr="00DF63F5">
              <w:rPr>
                <w:rFonts w:ascii="Arial" w:hAnsi="Arial" w:cs="Arial"/>
                <w:color w:val="auto"/>
                <w:sz w:val="20"/>
                <w:szCs w:val="20"/>
              </w:rPr>
              <w:t xml:space="preserve">- ustawić parametry ekspozycji do badań </w:t>
            </w:r>
            <w:r w:rsidR="00493C48" w:rsidRPr="00DF63F5">
              <w:rPr>
                <w:rFonts w:ascii="Arial" w:hAnsi="Arial" w:cs="Arial"/>
                <w:color w:val="auto"/>
                <w:sz w:val="20"/>
                <w:szCs w:val="20"/>
              </w:rPr>
              <w:t>obrazowych wspomagających mammografię</w:t>
            </w:r>
          </w:p>
          <w:p w:rsidR="00302C45" w:rsidRPr="00DF63F5" w:rsidRDefault="00302C45" w:rsidP="00236F2B">
            <w:pPr>
              <w:rPr>
                <w:rFonts w:ascii="Arial" w:hAnsi="Arial" w:cs="Arial"/>
                <w:color w:val="auto"/>
                <w:sz w:val="20"/>
                <w:szCs w:val="20"/>
              </w:rPr>
            </w:pPr>
            <w:r w:rsidRPr="00DF63F5">
              <w:rPr>
                <w:rFonts w:ascii="Arial" w:hAnsi="Arial" w:cs="Arial"/>
                <w:color w:val="auto"/>
                <w:sz w:val="20"/>
                <w:szCs w:val="20"/>
              </w:rPr>
              <w:t xml:space="preserve">- przeanalizować wykonanie </w:t>
            </w:r>
            <w:r w:rsidR="00493C48" w:rsidRPr="00DF63F5">
              <w:rPr>
                <w:rFonts w:ascii="Arial" w:hAnsi="Arial" w:cs="Arial"/>
                <w:color w:val="auto"/>
                <w:sz w:val="20"/>
                <w:szCs w:val="20"/>
              </w:rPr>
              <w:t xml:space="preserve">z badań obrazowych wspomagających mammografię </w:t>
            </w:r>
            <w:r w:rsidRPr="00DF63F5">
              <w:rPr>
                <w:rFonts w:ascii="Arial" w:hAnsi="Arial" w:cs="Arial"/>
                <w:color w:val="auto"/>
                <w:sz w:val="20"/>
                <w:szCs w:val="20"/>
              </w:rPr>
              <w:t>zgodnie z obowiązującymi procedurami wzorcowymi i standardami</w:t>
            </w:r>
          </w:p>
          <w:p w:rsidR="00302C45" w:rsidRPr="00DF63F5" w:rsidRDefault="00302C45" w:rsidP="00236F2B">
            <w:pPr>
              <w:rPr>
                <w:rFonts w:ascii="Arial" w:hAnsi="Arial" w:cs="Arial"/>
                <w:color w:val="auto"/>
                <w:sz w:val="20"/>
                <w:szCs w:val="20"/>
              </w:rPr>
            </w:pPr>
            <w:r w:rsidRPr="00DF63F5">
              <w:rPr>
                <w:rFonts w:ascii="Arial" w:hAnsi="Arial" w:cs="Arial"/>
                <w:color w:val="auto"/>
                <w:sz w:val="20"/>
                <w:szCs w:val="20"/>
              </w:rPr>
              <w:t xml:space="preserve">- ocenić wartość techniczną i diagnostyczną </w:t>
            </w:r>
            <w:r w:rsidR="00493C48" w:rsidRPr="00DF63F5">
              <w:rPr>
                <w:rFonts w:ascii="Arial" w:hAnsi="Arial" w:cs="Arial"/>
                <w:color w:val="auto"/>
                <w:sz w:val="20"/>
                <w:szCs w:val="20"/>
              </w:rPr>
              <w:t>badań obrazowych wspomagających mammografię</w:t>
            </w:r>
          </w:p>
          <w:p w:rsidR="00302C45" w:rsidRPr="00DF63F5" w:rsidRDefault="00302C45" w:rsidP="00236F2B">
            <w:pPr>
              <w:rPr>
                <w:rFonts w:ascii="Arial" w:hAnsi="Arial" w:cs="Arial"/>
                <w:color w:val="auto"/>
                <w:sz w:val="20"/>
                <w:szCs w:val="20"/>
              </w:rPr>
            </w:pPr>
            <w:r w:rsidRPr="00DF63F5">
              <w:rPr>
                <w:rFonts w:ascii="Arial" w:hAnsi="Arial" w:cs="Arial"/>
                <w:color w:val="auto"/>
                <w:sz w:val="20"/>
                <w:szCs w:val="20"/>
              </w:rPr>
              <w:t xml:space="preserve">- dokonać oceny cyfrowej </w:t>
            </w:r>
            <w:r w:rsidRPr="00DF63F5">
              <w:rPr>
                <w:rFonts w:ascii="Arial" w:hAnsi="Arial" w:cs="Arial"/>
                <w:color w:val="auto"/>
                <w:sz w:val="20"/>
                <w:szCs w:val="20"/>
              </w:rPr>
              <w:lastRenderedPageBreak/>
              <w:t xml:space="preserve">obróbki badania </w:t>
            </w:r>
          </w:p>
          <w:p w:rsidR="00302C45" w:rsidRPr="00DF63F5" w:rsidRDefault="00302C45" w:rsidP="00236F2B">
            <w:pPr>
              <w:rPr>
                <w:rFonts w:ascii="Arial" w:hAnsi="Arial" w:cs="Arial"/>
                <w:color w:val="auto"/>
                <w:sz w:val="20"/>
                <w:szCs w:val="20"/>
              </w:rPr>
            </w:pPr>
            <w:r w:rsidRPr="00DF63F5">
              <w:rPr>
                <w:rFonts w:ascii="Arial" w:hAnsi="Arial" w:cs="Arial"/>
                <w:color w:val="auto"/>
                <w:sz w:val="20"/>
                <w:szCs w:val="20"/>
              </w:rPr>
              <w:t>- ocenić wykonanie dokumentacji medycznej</w:t>
            </w:r>
          </w:p>
          <w:p w:rsidR="00302C45" w:rsidRPr="00DF63F5" w:rsidRDefault="00302C45" w:rsidP="00236F2B">
            <w:pPr>
              <w:rPr>
                <w:rFonts w:ascii="Arial" w:hAnsi="Arial" w:cs="Arial"/>
                <w:color w:val="auto"/>
                <w:sz w:val="20"/>
                <w:szCs w:val="20"/>
              </w:rPr>
            </w:pPr>
            <w:r w:rsidRPr="00DF63F5">
              <w:rPr>
                <w:rFonts w:ascii="Arial" w:hAnsi="Arial" w:cs="Arial"/>
                <w:color w:val="auto"/>
                <w:sz w:val="20"/>
                <w:szCs w:val="20"/>
              </w:rPr>
              <w:t xml:space="preserve">- ocenić skuteczność stosowaniazasad ochrony radiologicznej </w:t>
            </w:r>
            <w:r w:rsidR="00493C48" w:rsidRPr="00DF63F5">
              <w:rPr>
                <w:rFonts w:ascii="Arial" w:hAnsi="Arial" w:cs="Arial"/>
                <w:color w:val="auto"/>
                <w:sz w:val="20"/>
                <w:szCs w:val="20"/>
              </w:rPr>
              <w:t>podczas badań obrazowych wspomagających mammografię</w:t>
            </w:r>
          </w:p>
          <w:p w:rsidR="00302C45" w:rsidRPr="00DF63F5" w:rsidRDefault="00302C45" w:rsidP="00236F2B">
            <w:pPr>
              <w:rPr>
                <w:rFonts w:ascii="Arial" w:hAnsi="Arial" w:cs="Arial"/>
                <w:color w:val="auto"/>
                <w:sz w:val="20"/>
                <w:szCs w:val="20"/>
              </w:rPr>
            </w:pPr>
            <w:r w:rsidRPr="00DF63F5">
              <w:rPr>
                <w:rFonts w:ascii="Arial" w:hAnsi="Arial" w:cs="Arial"/>
                <w:color w:val="auto"/>
                <w:sz w:val="20"/>
                <w:szCs w:val="20"/>
              </w:rPr>
              <w:t xml:space="preserve">- określić dawki promieniowania, jakie otrzymuje </w:t>
            </w:r>
            <w:r w:rsidR="00493C48" w:rsidRPr="00DF63F5">
              <w:rPr>
                <w:rFonts w:ascii="Arial" w:hAnsi="Arial" w:cs="Arial"/>
                <w:color w:val="auto"/>
                <w:sz w:val="20"/>
                <w:szCs w:val="20"/>
              </w:rPr>
              <w:t>pacjent podczasbadań obrazowych wspomagających mammografię</w:t>
            </w:r>
          </w:p>
          <w:p w:rsidR="00493C48" w:rsidRPr="00DF63F5" w:rsidRDefault="00302C45" w:rsidP="00236F2B">
            <w:pPr>
              <w:spacing w:before="20"/>
              <w:rPr>
                <w:rFonts w:ascii="Arial" w:hAnsi="Arial" w:cs="Arial"/>
                <w:color w:val="auto"/>
                <w:sz w:val="20"/>
                <w:szCs w:val="20"/>
              </w:rPr>
            </w:pPr>
            <w:r w:rsidRPr="00DF63F5">
              <w:rPr>
                <w:rFonts w:ascii="Arial" w:hAnsi="Arial" w:cs="Arial"/>
                <w:color w:val="auto"/>
                <w:sz w:val="20"/>
                <w:szCs w:val="20"/>
              </w:rPr>
              <w:t>- ocenić przydatność zasad komunikacji interpersonalnej</w:t>
            </w:r>
          </w:p>
          <w:p w:rsidR="00302C45" w:rsidRPr="00DF63F5" w:rsidRDefault="00302C45" w:rsidP="00236F2B">
            <w:pPr>
              <w:spacing w:before="20"/>
              <w:rPr>
                <w:rFonts w:ascii="Arial" w:hAnsi="Arial" w:cs="Arial"/>
                <w:color w:val="auto"/>
                <w:sz w:val="20"/>
                <w:szCs w:val="20"/>
              </w:rPr>
            </w:pPr>
            <w:r w:rsidRPr="00DF63F5">
              <w:rPr>
                <w:rFonts w:ascii="Arial" w:hAnsi="Arial" w:cs="Arial"/>
                <w:color w:val="auto"/>
                <w:sz w:val="20"/>
                <w:szCs w:val="20"/>
              </w:rPr>
              <w:t>mogące powstać na skutek wykonania badań z użyciem środka cieniującego</w:t>
            </w:r>
          </w:p>
          <w:p w:rsidR="00302C45" w:rsidRPr="00DF63F5" w:rsidRDefault="00302C45" w:rsidP="00236F2B">
            <w:pPr>
              <w:spacing w:before="20"/>
              <w:rPr>
                <w:rFonts w:ascii="Arial" w:hAnsi="Arial" w:cs="Arial"/>
                <w:color w:val="auto"/>
                <w:sz w:val="20"/>
                <w:szCs w:val="20"/>
              </w:rPr>
            </w:pPr>
            <w:r w:rsidRPr="00DF63F5">
              <w:rPr>
                <w:rFonts w:ascii="Arial" w:hAnsi="Arial" w:cs="Arial"/>
                <w:color w:val="auto"/>
                <w:sz w:val="20"/>
                <w:szCs w:val="20"/>
              </w:rPr>
              <w:t xml:space="preserve">- obliczyć dawki promieniowania, jakie otrzymuje pacjent podczas </w:t>
            </w:r>
            <w:r w:rsidR="00493C48" w:rsidRPr="00DF63F5">
              <w:rPr>
                <w:rFonts w:ascii="Arial" w:hAnsi="Arial" w:cs="Arial"/>
                <w:color w:val="auto"/>
                <w:sz w:val="20"/>
                <w:szCs w:val="20"/>
              </w:rPr>
              <w:t>obrazowych wspomagających mammografię</w:t>
            </w:r>
          </w:p>
        </w:tc>
        <w:tc>
          <w:tcPr>
            <w:tcW w:w="1357" w:type="dxa"/>
          </w:tcPr>
          <w:p w:rsidR="00302C45" w:rsidRPr="00DF63F5" w:rsidRDefault="00302C45" w:rsidP="00236F2B">
            <w:pPr>
              <w:rPr>
                <w:rFonts w:ascii="Arial" w:hAnsi="Arial" w:cs="Arial"/>
                <w:color w:val="auto"/>
                <w:sz w:val="20"/>
                <w:szCs w:val="20"/>
              </w:rPr>
            </w:pPr>
          </w:p>
        </w:tc>
      </w:tr>
      <w:tr w:rsidR="00302C45" w:rsidRPr="00DF63F5" w:rsidTr="00E02897">
        <w:tc>
          <w:tcPr>
            <w:tcW w:w="1974" w:type="dxa"/>
          </w:tcPr>
          <w:p w:rsidR="00302C45" w:rsidRPr="00DF63F5" w:rsidRDefault="00302C45" w:rsidP="00236F2B">
            <w:pPr>
              <w:rPr>
                <w:rFonts w:ascii="Arial" w:hAnsi="Arial" w:cs="Arial"/>
                <w:color w:val="auto"/>
                <w:sz w:val="20"/>
                <w:szCs w:val="20"/>
              </w:rPr>
            </w:pPr>
          </w:p>
        </w:tc>
        <w:tc>
          <w:tcPr>
            <w:tcW w:w="2997" w:type="dxa"/>
          </w:tcPr>
          <w:p w:rsidR="00302C45" w:rsidRPr="00DF63F5" w:rsidRDefault="00302C45" w:rsidP="00236F2B">
            <w:pPr>
              <w:rPr>
                <w:rFonts w:ascii="Arial" w:hAnsi="Arial" w:cs="Arial"/>
                <w:color w:val="auto"/>
                <w:sz w:val="20"/>
                <w:szCs w:val="20"/>
              </w:rPr>
            </w:pPr>
            <w:r w:rsidRPr="00DF63F5">
              <w:rPr>
                <w:rFonts w:ascii="Arial" w:hAnsi="Arial" w:cs="Arial"/>
                <w:color w:val="auto"/>
                <w:sz w:val="20"/>
                <w:szCs w:val="20"/>
              </w:rPr>
              <w:t xml:space="preserve">4.Zapewnienie jakości </w:t>
            </w:r>
            <w:r w:rsidR="00493C48" w:rsidRPr="00DF63F5">
              <w:rPr>
                <w:rFonts w:ascii="Arial" w:hAnsi="Arial" w:cs="Arial"/>
                <w:color w:val="auto"/>
                <w:sz w:val="20"/>
                <w:szCs w:val="20"/>
              </w:rPr>
              <w:t>w mammografii</w:t>
            </w:r>
          </w:p>
        </w:tc>
        <w:tc>
          <w:tcPr>
            <w:tcW w:w="1370" w:type="dxa"/>
          </w:tcPr>
          <w:p w:rsidR="00302C45" w:rsidRPr="00DF63F5" w:rsidRDefault="00302C45" w:rsidP="00236F2B">
            <w:pPr>
              <w:rPr>
                <w:rFonts w:ascii="Arial" w:hAnsi="Arial" w:cs="Arial"/>
                <w:color w:val="auto"/>
                <w:sz w:val="20"/>
                <w:szCs w:val="20"/>
              </w:rPr>
            </w:pPr>
          </w:p>
        </w:tc>
        <w:tc>
          <w:tcPr>
            <w:tcW w:w="3051" w:type="dxa"/>
          </w:tcPr>
          <w:p w:rsidR="00302C45" w:rsidRPr="00DF63F5" w:rsidRDefault="00302C45" w:rsidP="00236F2B">
            <w:pPr>
              <w:rPr>
                <w:rFonts w:ascii="Arial" w:hAnsi="Arial" w:cs="Arial"/>
                <w:color w:val="auto"/>
                <w:sz w:val="20"/>
                <w:szCs w:val="20"/>
              </w:rPr>
            </w:pPr>
            <w:r w:rsidRPr="00DF63F5">
              <w:rPr>
                <w:rFonts w:ascii="Arial" w:hAnsi="Arial" w:cs="Arial"/>
                <w:color w:val="auto"/>
                <w:sz w:val="20"/>
                <w:szCs w:val="20"/>
              </w:rPr>
              <w:t>- omówić standardy usług z </w:t>
            </w:r>
            <w:r w:rsidR="00493C48" w:rsidRPr="00DF63F5">
              <w:rPr>
                <w:rFonts w:ascii="Arial" w:hAnsi="Arial" w:cs="Arial"/>
                <w:color w:val="auto"/>
                <w:sz w:val="20"/>
                <w:szCs w:val="20"/>
              </w:rPr>
              <w:t xml:space="preserve">zakresu mammografii </w:t>
            </w:r>
          </w:p>
          <w:p w:rsidR="00302C45" w:rsidRPr="00DF63F5" w:rsidRDefault="00302C45" w:rsidP="00236F2B">
            <w:pPr>
              <w:rPr>
                <w:rFonts w:ascii="Arial" w:hAnsi="Arial" w:cs="Arial"/>
                <w:color w:val="auto"/>
                <w:sz w:val="20"/>
                <w:szCs w:val="20"/>
              </w:rPr>
            </w:pPr>
            <w:r w:rsidRPr="00DF63F5">
              <w:rPr>
                <w:rFonts w:ascii="Arial" w:hAnsi="Arial" w:cs="Arial"/>
                <w:color w:val="auto"/>
                <w:sz w:val="20"/>
                <w:szCs w:val="20"/>
              </w:rPr>
              <w:t>- wymienić warunki mające wpływ na jakość usług z zakresu</w:t>
            </w:r>
            <w:r w:rsidR="00493C48" w:rsidRPr="00DF63F5">
              <w:rPr>
                <w:rFonts w:ascii="Arial" w:hAnsi="Arial" w:cs="Arial"/>
                <w:color w:val="auto"/>
                <w:sz w:val="20"/>
                <w:szCs w:val="20"/>
              </w:rPr>
              <w:t>mammografii</w:t>
            </w:r>
          </w:p>
          <w:p w:rsidR="00302C45" w:rsidRPr="00DF63F5" w:rsidRDefault="00302C45" w:rsidP="00236F2B">
            <w:pPr>
              <w:rPr>
                <w:rFonts w:ascii="Arial" w:hAnsi="Arial" w:cs="Arial"/>
                <w:color w:val="auto"/>
                <w:sz w:val="20"/>
                <w:szCs w:val="20"/>
              </w:rPr>
            </w:pPr>
            <w:r w:rsidRPr="00DF63F5">
              <w:rPr>
                <w:rFonts w:ascii="Arial" w:hAnsi="Arial" w:cs="Arial"/>
                <w:color w:val="auto"/>
                <w:sz w:val="20"/>
                <w:szCs w:val="20"/>
              </w:rPr>
              <w:t xml:space="preserve">- omówić istotne cechy usługi/produktu (wynik badań/terapii) świadczące o wysokiej jakości </w:t>
            </w:r>
          </w:p>
          <w:p w:rsidR="00493C48" w:rsidRPr="00DF63F5" w:rsidRDefault="00302C45" w:rsidP="00236F2B">
            <w:pPr>
              <w:rPr>
                <w:rFonts w:ascii="Arial" w:hAnsi="Arial" w:cs="Arial"/>
                <w:color w:val="auto"/>
                <w:sz w:val="20"/>
                <w:szCs w:val="20"/>
              </w:rPr>
            </w:pPr>
            <w:r w:rsidRPr="00DF63F5">
              <w:rPr>
                <w:rFonts w:ascii="Arial" w:hAnsi="Arial" w:cs="Arial"/>
                <w:color w:val="auto"/>
                <w:sz w:val="20"/>
                <w:szCs w:val="20"/>
              </w:rPr>
              <w:t xml:space="preserve">usług z zakresu </w:t>
            </w:r>
            <w:r w:rsidR="00493C48" w:rsidRPr="00DF63F5">
              <w:rPr>
                <w:rFonts w:ascii="Arial" w:hAnsi="Arial" w:cs="Arial"/>
                <w:color w:val="auto"/>
                <w:sz w:val="20"/>
                <w:szCs w:val="20"/>
              </w:rPr>
              <w:t xml:space="preserve">mammografii </w:t>
            </w:r>
          </w:p>
          <w:p w:rsidR="00302C45" w:rsidRPr="00DF63F5" w:rsidRDefault="00493C48" w:rsidP="00236F2B">
            <w:pPr>
              <w:rPr>
                <w:rFonts w:ascii="Arial" w:hAnsi="Arial" w:cs="Arial"/>
                <w:color w:val="auto"/>
                <w:sz w:val="20"/>
                <w:szCs w:val="20"/>
              </w:rPr>
            </w:pPr>
            <w:r w:rsidRPr="00DF63F5">
              <w:rPr>
                <w:rFonts w:ascii="Arial" w:hAnsi="Arial" w:cs="Arial"/>
                <w:color w:val="auto"/>
                <w:sz w:val="20"/>
                <w:szCs w:val="20"/>
              </w:rPr>
              <w:t xml:space="preserve">- uporządkować </w:t>
            </w:r>
            <w:r w:rsidR="00625D4C">
              <w:rPr>
                <w:rFonts w:ascii="Arial" w:hAnsi="Arial" w:cs="Arial"/>
                <w:color w:val="auto"/>
                <w:sz w:val="20"/>
                <w:szCs w:val="20"/>
              </w:rPr>
              <w:t xml:space="preserve">mammogramy </w:t>
            </w:r>
            <w:r w:rsidR="00302C45" w:rsidRPr="00DF63F5">
              <w:rPr>
                <w:rFonts w:ascii="Arial" w:hAnsi="Arial" w:cs="Arial"/>
                <w:color w:val="auto"/>
                <w:sz w:val="20"/>
                <w:szCs w:val="20"/>
              </w:rPr>
              <w:t xml:space="preserve">pod względem wymagań </w:t>
            </w:r>
            <w:r w:rsidR="00302C45" w:rsidRPr="00DF63F5">
              <w:rPr>
                <w:rFonts w:ascii="Arial" w:hAnsi="Arial" w:cs="Arial"/>
                <w:color w:val="auto"/>
                <w:sz w:val="20"/>
                <w:szCs w:val="20"/>
              </w:rPr>
              <w:lastRenderedPageBreak/>
              <w:t>programu zapewnienia jakości</w:t>
            </w:r>
          </w:p>
          <w:p w:rsidR="00302C45" w:rsidRPr="00DF63F5" w:rsidRDefault="00302C45" w:rsidP="00236F2B">
            <w:pPr>
              <w:rPr>
                <w:rFonts w:ascii="Arial" w:hAnsi="Arial" w:cs="Arial"/>
                <w:color w:val="auto"/>
                <w:sz w:val="20"/>
                <w:szCs w:val="20"/>
              </w:rPr>
            </w:pPr>
          </w:p>
        </w:tc>
        <w:tc>
          <w:tcPr>
            <w:tcW w:w="3109" w:type="dxa"/>
          </w:tcPr>
          <w:p w:rsidR="00302C45" w:rsidRPr="00DF63F5" w:rsidRDefault="00302C45" w:rsidP="00236F2B">
            <w:pPr>
              <w:rPr>
                <w:rFonts w:ascii="Arial" w:hAnsi="Arial" w:cs="Arial"/>
                <w:color w:val="auto"/>
                <w:sz w:val="20"/>
                <w:szCs w:val="20"/>
              </w:rPr>
            </w:pPr>
            <w:r w:rsidRPr="00DF63F5">
              <w:rPr>
                <w:rFonts w:ascii="Arial" w:hAnsi="Arial" w:cs="Arial"/>
                <w:color w:val="auto"/>
                <w:sz w:val="20"/>
                <w:szCs w:val="20"/>
              </w:rPr>
              <w:lastRenderedPageBreak/>
              <w:t xml:space="preserve">- ocenić standardy usług z zakresu </w:t>
            </w:r>
            <w:r w:rsidR="00493C48" w:rsidRPr="00DF63F5">
              <w:rPr>
                <w:rFonts w:ascii="Arial" w:hAnsi="Arial" w:cs="Arial"/>
                <w:color w:val="auto"/>
                <w:sz w:val="20"/>
                <w:szCs w:val="20"/>
              </w:rPr>
              <w:t>mammografii</w:t>
            </w:r>
          </w:p>
          <w:p w:rsidR="00302C45" w:rsidRPr="00DF63F5" w:rsidRDefault="00302C45" w:rsidP="00236F2B">
            <w:pPr>
              <w:rPr>
                <w:rFonts w:ascii="Arial" w:hAnsi="Arial" w:cs="Arial"/>
                <w:color w:val="auto"/>
                <w:sz w:val="20"/>
                <w:szCs w:val="20"/>
              </w:rPr>
            </w:pPr>
            <w:r w:rsidRPr="00DF63F5">
              <w:rPr>
                <w:rFonts w:ascii="Arial" w:hAnsi="Arial" w:cs="Arial"/>
                <w:color w:val="auto"/>
                <w:sz w:val="20"/>
                <w:szCs w:val="20"/>
              </w:rPr>
              <w:t xml:space="preserve">- dobrać warunki mające wpływ na wyższą jakość usług z zakresu </w:t>
            </w:r>
            <w:r w:rsidR="00493C48" w:rsidRPr="00DF63F5">
              <w:rPr>
                <w:rFonts w:ascii="Arial" w:hAnsi="Arial" w:cs="Arial"/>
                <w:color w:val="auto"/>
                <w:sz w:val="20"/>
                <w:szCs w:val="20"/>
              </w:rPr>
              <w:t>mammografii</w:t>
            </w:r>
          </w:p>
          <w:p w:rsidR="00302C45" w:rsidRPr="00DF63F5" w:rsidRDefault="00302C45" w:rsidP="00236F2B">
            <w:pPr>
              <w:rPr>
                <w:rFonts w:ascii="Arial" w:hAnsi="Arial" w:cs="Arial"/>
                <w:color w:val="auto"/>
                <w:sz w:val="20"/>
                <w:szCs w:val="20"/>
              </w:rPr>
            </w:pPr>
            <w:r w:rsidRPr="00DF63F5">
              <w:rPr>
                <w:rFonts w:ascii="Arial" w:hAnsi="Arial" w:cs="Arial"/>
                <w:color w:val="auto"/>
                <w:sz w:val="20"/>
                <w:szCs w:val="20"/>
              </w:rPr>
              <w:t xml:space="preserve">- przeanalizować istotne cechy usługi/produktu (wynik badań/terapii) świadczące o wysokiej jakości usług z zakresu </w:t>
            </w:r>
            <w:r w:rsidR="00493C48" w:rsidRPr="00DF63F5">
              <w:rPr>
                <w:rFonts w:ascii="Arial" w:hAnsi="Arial" w:cs="Arial"/>
                <w:color w:val="auto"/>
                <w:sz w:val="20"/>
                <w:szCs w:val="20"/>
              </w:rPr>
              <w:t>mammografii</w:t>
            </w:r>
          </w:p>
          <w:p w:rsidR="00302C45" w:rsidRPr="00DF63F5" w:rsidRDefault="00302C45" w:rsidP="00236F2B">
            <w:pPr>
              <w:rPr>
                <w:rFonts w:ascii="Arial" w:hAnsi="Arial" w:cs="Arial"/>
                <w:color w:val="auto"/>
                <w:sz w:val="20"/>
                <w:szCs w:val="20"/>
              </w:rPr>
            </w:pPr>
            <w:r w:rsidRPr="00DF63F5">
              <w:rPr>
                <w:rFonts w:ascii="Arial" w:hAnsi="Arial" w:cs="Arial"/>
                <w:color w:val="auto"/>
                <w:sz w:val="20"/>
                <w:szCs w:val="20"/>
              </w:rPr>
              <w:t>- analizować obrazy w </w:t>
            </w:r>
            <w:r w:rsidR="00493C48" w:rsidRPr="00DF63F5">
              <w:rPr>
                <w:rFonts w:ascii="Arial" w:hAnsi="Arial" w:cs="Arial"/>
                <w:color w:val="auto"/>
                <w:sz w:val="20"/>
                <w:szCs w:val="20"/>
              </w:rPr>
              <w:t xml:space="preserve">mammografii </w:t>
            </w:r>
            <w:r w:rsidRPr="00DF63F5">
              <w:rPr>
                <w:rFonts w:ascii="Arial" w:hAnsi="Arial" w:cs="Arial"/>
                <w:color w:val="auto"/>
                <w:sz w:val="20"/>
                <w:szCs w:val="20"/>
              </w:rPr>
              <w:t xml:space="preserve">pod względem </w:t>
            </w:r>
            <w:r w:rsidRPr="00DF63F5">
              <w:rPr>
                <w:rFonts w:ascii="Arial" w:hAnsi="Arial" w:cs="Arial"/>
                <w:color w:val="auto"/>
                <w:sz w:val="20"/>
                <w:szCs w:val="20"/>
              </w:rPr>
              <w:lastRenderedPageBreak/>
              <w:t>wymagań programu zapewnienia jakości</w:t>
            </w:r>
          </w:p>
        </w:tc>
        <w:tc>
          <w:tcPr>
            <w:tcW w:w="1357" w:type="dxa"/>
          </w:tcPr>
          <w:p w:rsidR="00302C45" w:rsidRPr="00DF63F5" w:rsidRDefault="004A63CD" w:rsidP="00236F2B">
            <w:pPr>
              <w:rPr>
                <w:rFonts w:ascii="Arial" w:hAnsi="Arial" w:cs="Arial"/>
                <w:color w:val="auto"/>
                <w:sz w:val="20"/>
                <w:szCs w:val="20"/>
              </w:rPr>
            </w:pPr>
            <w:r w:rsidRPr="00DF63F5">
              <w:rPr>
                <w:rFonts w:ascii="Arial" w:hAnsi="Arial" w:cs="Arial"/>
                <w:color w:val="auto"/>
                <w:sz w:val="20"/>
                <w:szCs w:val="20"/>
              </w:rPr>
              <w:lastRenderedPageBreak/>
              <w:t>Semestr III</w:t>
            </w:r>
          </w:p>
        </w:tc>
      </w:tr>
      <w:tr w:rsidR="00322155" w:rsidRPr="00DF63F5" w:rsidTr="00E02897">
        <w:tc>
          <w:tcPr>
            <w:tcW w:w="1974" w:type="dxa"/>
            <w:vMerge w:val="restart"/>
          </w:tcPr>
          <w:p w:rsidR="00322155" w:rsidRPr="00DF63F5" w:rsidRDefault="00DF63F5" w:rsidP="00236F2B">
            <w:pPr>
              <w:rPr>
                <w:rFonts w:ascii="Arial" w:hAnsi="Arial" w:cs="Arial"/>
                <w:color w:val="auto"/>
                <w:sz w:val="20"/>
                <w:szCs w:val="20"/>
              </w:rPr>
            </w:pPr>
            <w:r>
              <w:rPr>
                <w:rFonts w:ascii="Arial" w:hAnsi="Arial" w:cs="Arial"/>
                <w:color w:val="auto"/>
                <w:sz w:val="20"/>
                <w:szCs w:val="20"/>
              </w:rPr>
              <w:lastRenderedPageBreak/>
              <w:t xml:space="preserve">IV. </w:t>
            </w:r>
            <w:r w:rsidR="00322155" w:rsidRPr="00DF63F5">
              <w:rPr>
                <w:rFonts w:ascii="Arial" w:hAnsi="Arial" w:cs="Arial"/>
                <w:color w:val="auto"/>
                <w:sz w:val="20"/>
                <w:szCs w:val="20"/>
              </w:rPr>
              <w:t>Tomografia komputerowa</w:t>
            </w:r>
          </w:p>
        </w:tc>
        <w:tc>
          <w:tcPr>
            <w:tcW w:w="2997" w:type="dxa"/>
          </w:tcPr>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1. Podstawowe pojęcia i zadania zawodowe technika elektroradiologa w pracowni tomografii komputerowej</w:t>
            </w:r>
          </w:p>
        </w:tc>
        <w:tc>
          <w:tcPr>
            <w:tcW w:w="1370" w:type="dxa"/>
          </w:tcPr>
          <w:p w:rsidR="00322155" w:rsidRPr="00DF63F5" w:rsidRDefault="00322155" w:rsidP="00236F2B">
            <w:pPr>
              <w:rPr>
                <w:rFonts w:ascii="Arial" w:hAnsi="Arial" w:cs="Arial"/>
                <w:color w:val="auto"/>
                <w:sz w:val="20"/>
                <w:szCs w:val="20"/>
              </w:rPr>
            </w:pPr>
          </w:p>
        </w:tc>
        <w:tc>
          <w:tcPr>
            <w:tcW w:w="3051" w:type="dxa"/>
          </w:tcPr>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wymienić obowiązki technika elektroradiologa w pracowni tomografii komputerowejw św</w:t>
            </w:r>
            <w:r w:rsidR="00B73C33" w:rsidRPr="00DF63F5">
              <w:rPr>
                <w:rFonts w:ascii="Arial" w:hAnsi="Arial" w:cs="Arial"/>
                <w:color w:val="auto"/>
                <w:sz w:val="20"/>
                <w:szCs w:val="20"/>
              </w:rPr>
              <w:t xml:space="preserve">ietle </w:t>
            </w:r>
            <w:r w:rsidR="00F850D2">
              <w:rPr>
                <w:rFonts w:ascii="Arial" w:hAnsi="Arial" w:cs="Arial"/>
                <w:color w:val="auto"/>
                <w:sz w:val="20"/>
                <w:szCs w:val="20"/>
              </w:rPr>
              <w:t>u</w:t>
            </w:r>
            <w:r w:rsidR="00B73C33" w:rsidRPr="00DF63F5">
              <w:rPr>
                <w:rFonts w:ascii="Arial" w:hAnsi="Arial" w:cs="Arial"/>
                <w:color w:val="auto"/>
                <w:sz w:val="20"/>
                <w:szCs w:val="20"/>
              </w:rPr>
              <w:t xml:space="preserve">stawy </w:t>
            </w:r>
            <w:r w:rsidR="00F850D2">
              <w:rPr>
                <w:rFonts w:ascii="Arial" w:hAnsi="Arial" w:cs="Arial"/>
                <w:color w:val="auto"/>
                <w:sz w:val="20"/>
                <w:szCs w:val="20"/>
              </w:rPr>
              <w:t>p</w:t>
            </w:r>
            <w:r w:rsidR="00B73C33" w:rsidRPr="00DF63F5">
              <w:rPr>
                <w:rFonts w:ascii="Arial" w:hAnsi="Arial" w:cs="Arial"/>
                <w:color w:val="auto"/>
                <w:sz w:val="20"/>
                <w:szCs w:val="20"/>
              </w:rPr>
              <w:t xml:space="preserve">rawo </w:t>
            </w:r>
            <w:r w:rsidR="00F850D2">
              <w:rPr>
                <w:rFonts w:ascii="Arial" w:hAnsi="Arial" w:cs="Arial"/>
                <w:color w:val="auto"/>
                <w:sz w:val="20"/>
                <w:szCs w:val="20"/>
              </w:rPr>
              <w:t>a</w:t>
            </w:r>
            <w:r w:rsidRPr="00DF63F5">
              <w:rPr>
                <w:rFonts w:ascii="Arial" w:hAnsi="Arial" w:cs="Arial"/>
                <w:color w:val="auto"/>
                <w:sz w:val="20"/>
                <w:szCs w:val="20"/>
              </w:rPr>
              <w:t xml:space="preserve">tomowe </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omówić obowiązki technika elektroradiologaw pracowni tomografii komputerowej </w:t>
            </w:r>
            <w:r w:rsidR="00B73C33" w:rsidRPr="00DF63F5">
              <w:rPr>
                <w:rFonts w:ascii="Arial" w:hAnsi="Arial" w:cs="Arial"/>
                <w:color w:val="auto"/>
                <w:sz w:val="20"/>
                <w:szCs w:val="20"/>
              </w:rPr>
              <w:t xml:space="preserve">w świetle </w:t>
            </w:r>
            <w:r w:rsidR="00F850D2">
              <w:rPr>
                <w:rFonts w:ascii="Arial" w:hAnsi="Arial" w:cs="Arial"/>
                <w:color w:val="auto"/>
                <w:sz w:val="20"/>
                <w:szCs w:val="20"/>
              </w:rPr>
              <w:t>u</w:t>
            </w:r>
            <w:r w:rsidR="00B73C33" w:rsidRPr="00DF63F5">
              <w:rPr>
                <w:rFonts w:ascii="Arial" w:hAnsi="Arial" w:cs="Arial"/>
                <w:color w:val="auto"/>
                <w:sz w:val="20"/>
                <w:szCs w:val="20"/>
              </w:rPr>
              <w:t xml:space="preserve">stawy </w:t>
            </w:r>
            <w:r w:rsidR="00F850D2">
              <w:rPr>
                <w:rFonts w:ascii="Arial" w:hAnsi="Arial" w:cs="Arial"/>
                <w:color w:val="auto"/>
                <w:sz w:val="20"/>
                <w:szCs w:val="20"/>
              </w:rPr>
              <w:t>p</w:t>
            </w:r>
            <w:r w:rsidR="00B73C33" w:rsidRPr="00DF63F5">
              <w:rPr>
                <w:rFonts w:ascii="Arial" w:hAnsi="Arial" w:cs="Arial"/>
                <w:color w:val="auto"/>
                <w:sz w:val="20"/>
                <w:szCs w:val="20"/>
              </w:rPr>
              <w:t xml:space="preserve">rawo </w:t>
            </w:r>
            <w:r w:rsidR="00F850D2">
              <w:rPr>
                <w:rFonts w:ascii="Arial" w:hAnsi="Arial" w:cs="Arial"/>
                <w:color w:val="auto"/>
                <w:sz w:val="20"/>
                <w:szCs w:val="20"/>
              </w:rPr>
              <w:t>a</w:t>
            </w:r>
            <w:r w:rsidRPr="00DF63F5">
              <w:rPr>
                <w:rFonts w:ascii="Arial" w:hAnsi="Arial" w:cs="Arial"/>
                <w:color w:val="auto"/>
                <w:sz w:val="20"/>
                <w:szCs w:val="20"/>
              </w:rPr>
              <w:t xml:space="preserve">tomowe </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wymienićwymagania dotyczące w pracowni tomografii komputerowej zgodnie z obowiązującymi aktami prawnymi i ich nowelizacjami</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omówić wymagania dotyczące użytkowania tomografów komputerowych zgodnie z obowiązującymi aktami prawnymi i ich nowelizacjami</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omówić rolę technika elektroradiologa w zespole wielodyscyplinarnym w pracowni tomografii komputerowej</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podać definicje pojęć z zakresu tomografii komputerowej (np. skan, pozycjonowanie, unieruchomienie)</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wymienić rodzaje dawek w tomografii komputerowej</w:t>
            </w:r>
          </w:p>
          <w:p w:rsidR="00322155" w:rsidRPr="00DF63F5" w:rsidRDefault="00322155" w:rsidP="00236F2B">
            <w:pPr>
              <w:tabs>
                <w:tab w:val="left" w:pos="393"/>
              </w:tabs>
              <w:rPr>
                <w:rFonts w:ascii="Arial" w:hAnsi="Arial" w:cs="Arial"/>
                <w:color w:val="auto"/>
                <w:sz w:val="20"/>
                <w:szCs w:val="20"/>
              </w:rPr>
            </w:pPr>
            <w:r w:rsidRPr="00DF63F5">
              <w:rPr>
                <w:rFonts w:ascii="Arial" w:hAnsi="Arial" w:cs="Arial"/>
                <w:color w:val="auto"/>
                <w:sz w:val="20"/>
                <w:szCs w:val="20"/>
              </w:rPr>
              <w:t xml:space="preserve">- wymienić instytucje prowadzące szkolenia dla elektroradiologów z zakresu tomografii komputerowej </w:t>
            </w:r>
          </w:p>
          <w:p w:rsidR="00322155" w:rsidRPr="00DF63F5" w:rsidRDefault="00322155" w:rsidP="00236F2B">
            <w:pPr>
              <w:tabs>
                <w:tab w:val="left" w:pos="393"/>
              </w:tabs>
              <w:rPr>
                <w:rFonts w:ascii="Arial" w:hAnsi="Arial" w:cs="Arial"/>
                <w:color w:val="auto"/>
                <w:sz w:val="20"/>
                <w:szCs w:val="20"/>
              </w:rPr>
            </w:pPr>
            <w:r w:rsidRPr="00DF63F5">
              <w:rPr>
                <w:rFonts w:ascii="Arial" w:hAnsi="Arial" w:cs="Arial"/>
                <w:color w:val="auto"/>
                <w:sz w:val="20"/>
                <w:szCs w:val="20"/>
              </w:rPr>
              <w:t>- wzbogacać swoją wiedzę</w:t>
            </w:r>
          </w:p>
          <w:p w:rsidR="00322155" w:rsidRPr="00DF63F5" w:rsidRDefault="00322155" w:rsidP="00236F2B">
            <w:pPr>
              <w:tabs>
                <w:tab w:val="left" w:pos="393"/>
              </w:tabs>
              <w:rPr>
                <w:rFonts w:ascii="Arial" w:hAnsi="Arial" w:cs="Arial"/>
                <w:color w:val="auto"/>
                <w:sz w:val="20"/>
                <w:szCs w:val="20"/>
              </w:rPr>
            </w:pPr>
            <w:r w:rsidRPr="00DF63F5">
              <w:rPr>
                <w:rFonts w:ascii="Arial" w:hAnsi="Arial" w:cs="Arial"/>
                <w:color w:val="auto"/>
                <w:sz w:val="20"/>
                <w:szCs w:val="20"/>
              </w:rPr>
              <w:t xml:space="preserve">- korzystać ze </w:t>
            </w:r>
            <w:r w:rsidR="008206B7">
              <w:rPr>
                <w:rFonts w:ascii="Arial" w:hAnsi="Arial" w:cs="Arial"/>
                <w:color w:val="auto"/>
                <w:sz w:val="20"/>
                <w:szCs w:val="20"/>
              </w:rPr>
              <w:t>w</w:t>
            </w:r>
            <w:r w:rsidRPr="00DF63F5">
              <w:rPr>
                <w:rFonts w:ascii="Arial" w:hAnsi="Arial" w:cs="Arial"/>
                <w:color w:val="auto"/>
                <w:sz w:val="20"/>
                <w:szCs w:val="20"/>
              </w:rPr>
              <w:t>skazanych zasobów sieci Internet</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omówić zasady aseptyki i antyseptyki stosowane podczas </w:t>
            </w:r>
            <w:r w:rsidRPr="00DF63F5">
              <w:rPr>
                <w:rFonts w:ascii="Arial" w:hAnsi="Arial" w:cs="Arial"/>
                <w:color w:val="auto"/>
                <w:sz w:val="20"/>
                <w:szCs w:val="20"/>
              </w:rPr>
              <w:lastRenderedPageBreak/>
              <w:t>wykonywania badań w pracowni tomografii komputerowej</w:t>
            </w:r>
          </w:p>
        </w:tc>
        <w:tc>
          <w:tcPr>
            <w:tcW w:w="3109" w:type="dxa"/>
          </w:tcPr>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lastRenderedPageBreak/>
              <w:t>- przeanalizować</w:t>
            </w:r>
            <w:r w:rsidR="00F850D2">
              <w:rPr>
                <w:rFonts w:ascii="Arial" w:hAnsi="Arial" w:cs="Arial"/>
                <w:color w:val="auto"/>
                <w:sz w:val="20"/>
                <w:szCs w:val="20"/>
              </w:rPr>
              <w:t>u</w:t>
            </w:r>
            <w:r w:rsidR="008F69B8" w:rsidRPr="00DF63F5">
              <w:rPr>
                <w:rFonts w:ascii="Arial" w:hAnsi="Arial" w:cs="Arial"/>
                <w:color w:val="auto"/>
                <w:sz w:val="20"/>
                <w:szCs w:val="20"/>
              </w:rPr>
              <w:t xml:space="preserve">stawę </w:t>
            </w:r>
            <w:r w:rsidR="00F850D2">
              <w:rPr>
                <w:rFonts w:ascii="Arial" w:hAnsi="Arial" w:cs="Arial"/>
                <w:color w:val="auto"/>
                <w:sz w:val="20"/>
                <w:szCs w:val="20"/>
              </w:rPr>
              <w:t>p</w:t>
            </w:r>
            <w:r w:rsidR="00B73C33" w:rsidRPr="00DF63F5">
              <w:rPr>
                <w:rFonts w:ascii="Arial" w:hAnsi="Arial" w:cs="Arial"/>
                <w:color w:val="auto"/>
                <w:sz w:val="20"/>
                <w:szCs w:val="20"/>
              </w:rPr>
              <w:t xml:space="preserve">rawo </w:t>
            </w:r>
            <w:r w:rsidR="00F850D2">
              <w:rPr>
                <w:rFonts w:ascii="Arial" w:hAnsi="Arial" w:cs="Arial"/>
                <w:color w:val="auto"/>
                <w:sz w:val="20"/>
                <w:szCs w:val="20"/>
              </w:rPr>
              <w:t>a</w:t>
            </w:r>
            <w:r w:rsidRPr="00DF63F5">
              <w:rPr>
                <w:rFonts w:ascii="Arial" w:hAnsi="Arial" w:cs="Arial"/>
                <w:color w:val="auto"/>
                <w:sz w:val="20"/>
                <w:szCs w:val="20"/>
              </w:rPr>
              <w:t xml:space="preserve">tomowe pod kątem wynikających z niej praw i obowiązków technika elektroradiologa w pracowni tomografii komputerowej </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zaprojektować pracownię tomografii komputerowej zgodnie z wymaganiami zawartymi w obowiązujących aktach prawnych i ich nowelizacjach</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zaplanować stanowiska stacjonarne i mobilne, na których użytkuje się tomografy komputerowezgodnie z obowiązującymi aktami prawnymi i ich nowelizacjami</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rozróżnić pojęcia z zakresu tomografii komputerowej</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przeanalizować wskazania i przeciwwskazania do badań z zakresu tomografii komputerowej</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dokonać oceny przygotowania pacjenta do tomografii komputerowej na podstawie obrazów radiologicznych</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rozróżnić rodzaje dawek wtomografii komputerowej</w:t>
            </w:r>
          </w:p>
          <w:p w:rsidR="00322155" w:rsidRPr="00DF63F5" w:rsidRDefault="00322155" w:rsidP="00236F2B">
            <w:pPr>
              <w:tabs>
                <w:tab w:val="left" w:pos="393"/>
              </w:tabs>
              <w:ind w:left="33"/>
              <w:rPr>
                <w:rFonts w:ascii="Arial" w:hAnsi="Arial" w:cs="Arial"/>
                <w:color w:val="auto"/>
                <w:sz w:val="20"/>
                <w:szCs w:val="20"/>
              </w:rPr>
            </w:pPr>
            <w:r w:rsidRPr="00DF63F5">
              <w:rPr>
                <w:rFonts w:ascii="Arial" w:hAnsi="Arial" w:cs="Arial"/>
                <w:color w:val="auto"/>
                <w:sz w:val="20"/>
                <w:szCs w:val="20"/>
              </w:rPr>
              <w:t>- uczestniczyć w różnych formach doskonalenia zawodowegoz zakresu tomografii komputerowej</w:t>
            </w:r>
          </w:p>
          <w:p w:rsidR="00322155" w:rsidRPr="00DF63F5" w:rsidRDefault="00322155" w:rsidP="00236F2B">
            <w:pPr>
              <w:tabs>
                <w:tab w:val="left" w:pos="393"/>
              </w:tabs>
              <w:rPr>
                <w:rFonts w:ascii="Arial" w:hAnsi="Arial" w:cs="Arial"/>
                <w:color w:val="auto"/>
                <w:sz w:val="20"/>
                <w:szCs w:val="20"/>
              </w:rPr>
            </w:pPr>
            <w:r w:rsidRPr="00DF63F5">
              <w:rPr>
                <w:rFonts w:ascii="Arial" w:hAnsi="Arial" w:cs="Arial"/>
                <w:color w:val="auto"/>
                <w:sz w:val="20"/>
                <w:szCs w:val="20"/>
              </w:rPr>
              <w:t xml:space="preserve">- podejmować samokształcenie </w:t>
            </w:r>
          </w:p>
          <w:p w:rsidR="00322155" w:rsidRPr="00DF63F5" w:rsidRDefault="00322155" w:rsidP="00236F2B">
            <w:pPr>
              <w:tabs>
                <w:tab w:val="left" w:pos="393"/>
              </w:tabs>
              <w:rPr>
                <w:rFonts w:ascii="Arial" w:hAnsi="Arial" w:cs="Arial"/>
                <w:color w:val="auto"/>
                <w:sz w:val="20"/>
                <w:szCs w:val="20"/>
              </w:rPr>
            </w:pPr>
            <w:r w:rsidRPr="00DF63F5">
              <w:rPr>
                <w:rFonts w:ascii="Arial" w:hAnsi="Arial" w:cs="Arial"/>
                <w:color w:val="auto"/>
                <w:sz w:val="20"/>
                <w:szCs w:val="20"/>
              </w:rPr>
              <w:t xml:space="preserve">- krytycznie korzystać z zasobów sieci </w:t>
            </w:r>
            <w:r w:rsidR="00F850D2">
              <w:rPr>
                <w:rFonts w:ascii="Arial" w:hAnsi="Arial" w:cs="Arial"/>
                <w:color w:val="auto"/>
                <w:sz w:val="20"/>
                <w:szCs w:val="20"/>
              </w:rPr>
              <w:t>i</w:t>
            </w:r>
            <w:r w:rsidRPr="00DF63F5">
              <w:rPr>
                <w:rFonts w:ascii="Arial" w:hAnsi="Arial" w:cs="Arial"/>
                <w:color w:val="auto"/>
                <w:sz w:val="20"/>
                <w:szCs w:val="20"/>
              </w:rPr>
              <w:t>nternet</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uzasadnić konieczność stosowania zasad aseptyki i </w:t>
            </w:r>
            <w:r w:rsidRPr="00DF63F5">
              <w:rPr>
                <w:rFonts w:ascii="Arial" w:hAnsi="Arial" w:cs="Arial"/>
                <w:color w:val="auto"/>
                <w:sz w:val="20"/>
                <w:szCs w:val="20"/>
              </w:rPr>
              <w:lastRenderedPageBreak/>
              <w:t>antyseptykipodczas wykonywania badań w pracowni tomografii komputerowej</w:t>
            </w:r>
          </w:p>
        </w:tc>
        <w:tc>
          <w:tcPr>
            <w:tcW w:w="1357" w:type="dxa"/>
          </w:tcPr>
          <w:p w:rsidR="00322155" w:rsidRPr="00DF63F5" w:rsidRDefault="004A63CD" w:rsidP="00236F2B">
            <w:pPr>
              <w:rPr>
                <w:rFonts w:ascii="Arial" w:hAnsi="Arial" w:cs="Arial"/>
                <w:color w:val="auto"/>
                <w:sz w:val="20"/>
                <w:szCs w:val="20"/>
              </w:rPr>
            </w:pPr>
            <w:r w:rsidRPr="00DF63F5">
              <w:rPr>
                <w:rFonts w:ascii="Arial" w:hAnsi="Arial" w:cs="Arial"/>
                <w:color w:val="auto"/>
                <w:sz w:val="20"/>
                <w:szCs w:val="20"/>
              </w:rPr>
              <w:lastRenderedPageBreak/>
              <w:t>Semestr IV</w:t>
            </w:r>
          </w:p>
        </w:tc>
      </w:tr>
      <w:tr w:rsidR="00322155" w:rsidRPr="00DF63F5" w:rsidTr="00E02897">
        <w:tc>
          <w:tcPr>
            <w:tcW w:w="1974" w:type="dxa"/>
            <w:vMerge/>
          </w:tcPr>
          <w:p w:rsidR="00322155" w:rsidRPr="00DF63F5" w:rsidRDefault="00322155" w:rsidP="00236F2B">
            <w:pPr>
              <w:rPr>
                <w:rFonts w:ascii="Arial" w:hAnsi="Arial" w:cs="Arial"/>
                <w:color w:val="auto"/>
                <w:sz w:val="20"/>
                <w:szCs w:val="20"/>
              </w:rPr>
            </w:pPr>
          </w:p>
        </w:tc>
        <w:tc>
          <w:tcPr>
            <w:tcW w:w="2997" w:type="dxa"/>
          </w:tcPr>
          <w:p w:rsidR="00322155" w:rsidRPr="00DF63F5" w:rsidRDefault="00030786" w:rsidP="00236F2B">
            <w:pPr>
              <w:rPr>
                <w:rFonts w:ascii="Arial" w:hAnsi="Arial" w:cs="Arial"/>
                <w:color w:val="auto"/>
                <w:sz w:val="20"/>
                <w:szCs w:val="20"/>
              </w:rPr>
            </w:pPr>
            <w:r w:rsidRPr="00DF63F5">
              <w:rPr>
                <w:rFonts w:ascii="Arial" w:hAnsi="Arial" w:cs="Arial"/>
                <w:color w:val="auto"/>
                <w:sz w:val="20"/>
                <w:szCs w:val="20"/>
              </w:rPr>
              <w:t>2</w:t>
            </w:r>
            <w:r w:rsidR="00322155" w:rsidRPr="00DF63F5">
              <w:rPr>
                <w:rFonts w:ascii="Arial" w:hAnsi="Arial" w:cs="Arial"/>
                <w:color w:val="auto"/>
                <w:sz w:val="20"/>
                <w:szCs w:val="20"/>
              </w:rPr>
              <w:t>.Technika tomografii komputerowej</w:t>
            </w:r>
          </w:p>
          <w:p w:rsidR="00322155" w:rsidRPr="00DF63F5" w:rsidRDefault="00322155" w:rsidP="00236F2B">
            <w:pPr>
              <w:pStyle w:val="Akapitzlist"/>
              <w:rPr>
                <w:rFonts w:ascii="Arial" w:hAnsi="Arial" w:cs="Arial"/>
                <w:color w:val="auto"/>
                <w:sz w:val="20"/>
                <w:szCs w:val="20"/>
              </w:rPr>
            </w:pPr>
          </w:p>
        </w:tc>
        <w:tc>
          <w:tcPr>
            <w:tcW w:w="1370" w:type="dxa"/>
          </w:tcPr>
          <w:p w:rsidR="00322155" w:rsidRPr="00DF63F5" w:rsidRDefault="00322155" w:rsidP="00236F2B">
            <w:pPr>
              <w:rPr>
                <w:rFonts w:ascii="Arial" w:hAnsi="Arial" w:cs="Arial"/>
                <w:color w:val="auto"/>
                <w:sz w:val="20"/>
                <w:szCs w:val="20"/>
              </w:rPr>
            </w:pPr>
          </w:p>
        </w:tc>
        <w:tc>
          <w:tcPr>
            <w:tcW w:w="3051" w:type="dxa"/>
          </w:tcPr>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wymienić wskazania i przeciwwskazania do badańz zakresu tomografiikomputerowej, w tymz użyciem środka cieniującego </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wymienić środki cieniujące stosowane podczas tomografii komputerowej</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określić drogi podania środków cieniujących stosowanych podczas tomografii komputerowej</w:t>
            </w:r>
          </w:p>
          <w:p w:rsidR="00030786"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podać zastosowanie środków cieniujących do tomografii komputerowej</w:t>
            </w:r>
            <w:r w:rsidR="00030786" w:rsidRPr="00DF63F5">
              <w:rPr>
                <w:rFonts w:ascii="Arial" w:hAnsi="Arial" w:cs="Arial"/>
                <w:color w:val="auto"/>
                <w:sz w:val="20"/>
                <w:szCs w:val="20"/>
              </w:rPr>
              <w:t xml:space="preserve"> w </w:t>
            </w:r>
            <w:r w:rsidRPr="00DF63F5">
              <w:rPr>
                <w:rFonts w:ascii="Arial" w:hAnsi="Arial" w:cs="Arial"/>
                <w:color w:val="auto"/>
                <w:sz w:val="20"/>
                <w:szCs w:val="20"/>
              </w:rPr>
              <w:t xml:space="preserve">poszczególnych </w:t>
            </w:r>
            <w:r w:rsidR="00030786" w:rsidRPr="00DF63F5">
              <w:rPr>
                <w:rFonts w:ascii="Arial" w:hAnsi="Arial" w:cs="Arial"/>
                <w:color w:val="auto"/>
                <w:sz w:val="20"/>
                <w:szCs w:val="20"/>
              </w:rPr>
              <w:t>procedurach</w:t>
            </w:r>
          </w:p>
          <w:p w:rsidR="00030786"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relacjonować przebieg badań</w:t>
            </w:r>
            <w:r w:rsidR="00030786" w:rsidRPr="00DF63F5">
              <w:rPr>
                <w:rFonts w:ascii="Arial" w:hAnsi="Arial" w:cs="Arial"/>
                <w:color w:val="auto"/>
                <w:sz w:val="20"/>
                <w:szCs w:val="20"/>
              </w:rPr>
              <w:t xml:space="preserve"> tomografii komputerowej</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z użyciem środka cieniującego </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opisać </w:t>
            </w:r>
            <w:r w:rsidR="00030786" w:rsidRPr="00DF63F5">
              <w:rPr>
                <w:rFonts w:ascii="Arial" w:hAnsi="Arial" w:cs="Arial"/>
                <w:color w:val="auto"/>
                <w:sz w:val="20"/>
                <w:szCs w:val="20"/>
              </w:rPr>
              <w:t xml:space="preserve">pozycjonowanie pacjenta </w:t>
            </w:r>
            <w:r w:rsidRPr="00DF63F5">
              <w:rPr>
                <w:rFonts w:ascii="Arial" w:hAnsi="Arial" w:cs="Arial"/>
                <w:color w:val="auto"/>
                <w:sz w:val="20"/>
                <w:szCs w:val="20"/>
              </w:rPr>
              <w:t xml:space="preserve">stosowane w </w:t>
            </w:r>
            <w:r w:rsidR="00030786" w:rsidRPr="00DF63F5">
              <w:rPr>
                <w:rFonts w:ascii="Arial" w:hAnsi="Arial" w:cs="Arial"/>
                <w:color w:val="auto"/>
                <w:sz w:val="20"/>
                <w:szCs w:val="20"/>
              </w:rPr>
              <w:t>tomografii komputerowej</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opisać zasady ochrony radiologicznej</w:t>
            </w:r>
            <w:r w:rsidR="00030786" w:rsidRPr="00DF63F5">
              <w:rPr>
                <w:rFonts w:ascii="Arial" w:hAnsi="Arial" w:cs="Arial"/>
                <w:color w:val="auto"/>
                <w:sz w:val="20"/>
                <w:szCs w:val="20"/>
              </w:rPr>
              <w:t>tomografii komputerowej</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dobrać sposoby i zakres działań zawodowych w stosunku do dziecka </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stosować sposoby i zakres działań zawodowych w stosunku do pacjenta dorosłego </w:t>
            </w:r>
          </w:p>
          <w:p w:rsidR="00030786"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omówić przygotowanie dalsze i bliższe pacjenta do poszczególnych procedur z zakresu </w:t>
            </w:r>
            <w:r w:rsidR="00030786" w:rsidRPr="00DF63F5">
              <w:rPr>
                <w:rFonts w:ascii="Arial" w:hAnsi="Arial" w:cs="Arial"/>
                <w:color w:val="auto"/>
                <w:sz w:val="20"/>
                <w:szCs w:val="20"/>
              </w:rPr>
              <w:t xml:space="preserve">tomografii komputerowej, w tym z </w:t>
            </w:r>
            <w:r w:rsidRPr="00DF63F5">
              <w:rPr>
                <w:rFonts w:ascii="Arial" w:hAnsi="Arial" w:cs="Arial"/>
                <w:color w:val="auto"/>
                <w:sz w:val="20"/>
                <w:szCs w:val="20"/>
              </w:rPr>
              <w:t xml:space="preserve">użyciem środka </w:t>
            </w:r>
            <w:r w:rsidRPr="00DF63F5">
              <w:rPr>
                <w:rFonts w:ascii="Arial" w:hAnsi="Arial" w:cs="Arial"/>
                <w:color w:val="auto"/>
                <w:sz w:val="20"/>
                <w:szCs w:val="20"/>
              </w:rPr>
              <w:lastRenderedPageBreak/>
              <w:t xml:space="preserve">cieniującego </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opisać przygotowanie bliższe i dalsze pacjenta do </w:t>
            </w:r>
            <w:r w:rsidR="00030786" w:rsidRPr="00DF63F5">
              <w:rPr>
                <w:rFonts w:ascii="Arial" w:hAnsi="Arial" w:cs="Arial"/>
                <w:color w:val="auto"/>
                <w:sz w:val="20"/>
                <w:szCs w:val="20"/>
              </w:rPr>
              <w:t>tomografii komputerowej</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wymienić zasady komunikacji interpersonalnej </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omówić </w:t>
            </w:r>
            <w:r w:rsidR="00030786" w:rsidRPr="00DF63F5">
              <w:rPr>
                <w:rFonts w:ascii="Arial" w:hAnsi="Arial" w:cs="Arial"/>
                <w:color w:val="auto"/>
                <w:sz w:val="20"/>
                <w:szCs w:val="20"/>
              </w:rPr>
              <w:t>techniki wykonania tomografii komputerowej</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stosować zasadę ALARA </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dobrać środki ochrony radiologicznej pacjenta i personelu w </w:t>
            </w:r>
            <w:r w:rsidR="00030786" w:rsidRPr="00DF63F5">
              <w:rPr>
                <w:rFonts w:ascii="Arial" w:hAnsi="Arial" w:cs="Arial"/>
                <w:color w:val="auto"/>
                <w:sz w:val="20"/>
                <w:szCs w:val="20"/>
              </w:rPr>
              <w:t>tomografii komputerowej</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przygotować stanowisko pracy w pracowni </w:t>
            </w:r>
            <w:r w:rsidR="00030786" w:rsidRPr="00DF63F5">
              <w:rPr>
                <w:rFonts w:ascii="Arial" w:hAnsi="Arial" w:cs="Arial"/>
                <w:color w:val="auto"/>
                <w:sz w:val="20"/>
                <w:szCs w:val="20"/>
              </w:rPr>
              <w:t>tomografii komputerowej</w:t>
            </w:r>
          </w:p>
          <w:p w:rsidR="00030786"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zaprezentować poszczególnep</w:t>
            </w:r>
            <w:r w:rsidR="00030786" w:rsidRPr="00DF63F5">
              <w:rPr>
                <w:rFonts w:ascii="Arial" w:hAnsi="Arial" w:cs="Arial"/>
                <w:color w:val="auto"/>
                <w:sz w:val="20"/>
                <w:szCs w:val="20"/>
              </w:rPr>
              <w:t>rocedurytomografii komputerowej</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zgodnie ze skierowaniem lekarskim i potrzebami diagnostycznymi</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omówić </w:t>
            </w:r>
            <w:r w:rsidR="00A821AF" w:rsidRPr="00DF63F5">
              <w:rPr>
                <w:rFonts w:ascii="Arial" w:hAnsi="Arial" w:cs="Arial"/>
                <w:color w:val="auto"/>
                <w:sz w:val="20"/>
                <w:szCs w:val="20"/>
              </w:rPr>
              <w:t>procedury</w:t>
            </w:r>
            <w:r w:rsidRPr="00DF63F5">
              <w:rPr>
                <w:rFonts w:ascii="Arial" w:hAnsi="Arial" w:cs="Arial"/>
                <w:color w:val="auto"/>
                <w:sz w:val="20"/>
                <w:szCs w:val="20"/>
              </w:rPr>
              <w:t xml:space="preserve"> badań </w:t>
            </w:r>
            <w:r w:rsidR="00030786" w:rsidRPr="00DF63F5">
              <w:rPr>
                <w:rFonts w:ascii="Arial" w:hAnsi="Arial" w:cs="Arial"/>
                <w:color w:val="auto"/>
                <w:sz w:val="20"/>
                <w:szCs w:val="20"/>
              </w:rPr>
              <w:t>tomografii komputerowej</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omówić wykonanie badania z użyciem środka cieniującego </w:t>
            </w:r>
            <w:r w:rsidR="00030786" w:rsidRPr="00DF63F5">
              <w:rPr>
                <w:rFonts w:ascii="Arial" w:hAnsi="Arial" w:cs="Arial"/>
                <w:color w:val="auto"/>
                <w:sz w:val="20"/>
                <w:szCs w:val="20"/>
              </w:rPr>
              <w:t>podczas tomografii komputerowej</w:t>
            </w:r>
            <w:r w:rsidRPr="00DF63F5">
              <w:rPr>
                <w:rFonts w:ascii="Arial" w:hAnsi="Arial" w:cs="Arial"/>
                <w:color w:val="auto"/>
                <w:sz w:val="20"/>
                <w:szCs w:val="20"/>
              </w:rPr>
              <w:t xml:space="preserve">zgodnie z obowiązującymi procedurami wzorcowymi i standardami, </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ocenić wartość techniczną i diagnostyczną obrazów w poszczególnych badaniach z zakresu </w:t>
            </w:r>
            <w:r w:rsidR="00030786" w:rsidRPr="00DF63F5">
              <w:rPr>
                <w:rFonts w:ascii="Arial" w:hAnsi="Arial" w:cs="Arial"/>
                <w:color w:val="auto"/>
                <w:sz w:val="20"/>
                <w:szCs w:val="20"/>
              </w:rPr>
              <w:t>tomografii komputerowej</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omówić cyfrową obróbkę badania </w:t>
            </w:r>
          </w:p>
          <w:p w:rsidR="00030786"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omówić sposób prowadzenia dokumentacjimedycznej</w:t>
            </w:r>
            <w:r w:rsidR="00030786" w:rsidRPr="00DF63F5">
              <w:rPr>
                <w:rFonts w:ascii="Arial" w:hAnsi="Arial" w:cs="Arial"/>
                <w:color w:val="auto"/>
                <w:sz w:val="20"/>
                <w:szCs w:val="20"/>
              </w:rPr>
              <w:t xml:space="preserve"> </w:t>
            </w:r>
            <w:r w:rsidR="00030786" w:rsidRPr="00DF63F5">
              <w:rPr>
                <w:rFonts w:ascii="Arial" w:hAnsi="Arial" w:cs="Arial"/>
                <w:color w:val="auto"/>
                <w:sz w:val="20"/>
                <w:szCs w:val="20"/>
              </w:rPr>
              <w:lastRenderedPageBreak/>
              <w:t>tomografii komputerowej</w:t>
            </w:r>
          </w:p>
          <w:p w:rsidR="00030786"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omówić ce</w:t>
            </w:r>
            <w:r w:rsidR="00030786" w:rsidRPr="00DF63F5">
              <w:rPr>
                <w:rFonts w:ascii="Arial" w:hAnsi="Arial" w:cs="Arial"/>
                <w:color w:val="auto"/>
                <w:sz w:val="20"/>
                <w:szCs w:val="20"/>
              </w:rPr>
              <w:t>chy, jakie powinien mieć obraz tomografii komputerowej</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z kontrastem</w:t>
            </w:r>
            <w:r w:rsidR="00030786" w:rsidRPr="00DF63F5">
              <w:rPr>
                <w:rFonts w:ascii="Arial" w:hAnsi="Arial" w:cs="Arial"/>
                <w:color w:val="auto"/>
                <w:sz w:val="20"/>
                <w:szCs w:val="20"/>
              </w:rPr>
              <w:t xml:space="preserve"> i bez</w:t>
            </w:r>
            <w:r w:rsidRPr="00DF63F5">
              <w:rPr>
                <w:rFonts w:ascii="Arial" w:hAnsi="Arial" w:cs="Arial"/>
                <w:color w:val="auto"/>
                <w:sz w:val="20"/>
                <w:szCs w:val="20"/>
              </w:rPr>
              <w:t xml:space="preserve"> (wynik badania), żeby mógł być przekazany lekarzowi do opisu</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stosowaćzasady ochrony radiologicznej </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zapisać wielkość dawk</w:t>
            </w:r>
            <w:r w:rsidR="00030786" w:rsidRPr="00DF63F5">
              <w:rPr>
                <w:rFonts w:ascii="Arial" w:hAnsi="Arial" w:cs="Arial"/>
                <w:color w:val="auto"/>
                <w:sz w:val="20"/>
                <w:szCs w:val="20"/>
              </w:rPr>
              <w:t>i pochłoniętej w trakcie tomografii komputerowej</w:t>
            </w:r>
            <w:r w:rsidRPr="00DF63F5">
              <w:rPr>
                <w:rFonts w:ascii="Arial" w:hAnsi="Arial" w:cs="Arial"/>
                <w:color w:val="auto"/>
                <w:sz w:val="20"/>
                <w:szCs w:val="20"/>
              </w:rPr>
              <w:t xml:space="preserve"> zgodnie z procedurami w przeznaczonej do tego celu dokumentacji </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stosować zasady komunikacji interpersonalnej</w:t>
            </w:r>
          </w:p>
          <w:p w:rsidR="00030786"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omówić warunki doboru środka cieniującego i jego ilości do kontrastowego badania </w:t>
            </w:r>
            <w:r w:rsidR="00030786" w:rsidRPr="00DF63F5">
              <w:rPr>
                <w:rFonts w:ascii="Arial" w:hAnsi="Arial" w:cs="Arial"/>
                <w:color w:val="auto"/>
                <w:sz w:val="20"/>
                <w:szCs w:val="20"/>
              </w:rPr>
              <w:t>tomografii komputerowej</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podać normy stosowania środków cieniujących w przeliczeniu na wagę pacjenta </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omówić efekty uboczne mogące powstać na skutek wykonania badań z użyciem środka cieniującego </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stosować zasadę ALARA </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dobrać środki ochrony radiologicznej pacjenta i pe</w:t>
            </w:r>
            <w:r w:rsidR="00030786" w:rsidRPr="00DF63F5">
              <w:rPr>
                <w:rFonts w:ascii="Arial" w:hAnsi="Arial" w:cs="Arial"/>
                <w:color w:val="auto"/>
                <w:sz w:val="20"/>
                <w:szCs w:val="20"/>
              </w:rPr>
              <w:t>rsonelu w tomografii komputerowej</w:t>
            </w:r>
          </w:p>
          <w:p w:rsidR="00030786"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zapisać wielkość dawki pochłoniętej w trakcie </w:t>
            </w:r>
            <w:r w:rsidR="00030786" w:rsidRPr="00DF63F5">
              <w:rPr>
                <w:rFonts w:ascii="Arial" w:hAnsi="Arial" w:cs="Arial"/>
                <w:color w:val="auto"/>
                <w:sz w:val="20"/>
                <w:szCs w:val="20"/>
              </w:rPr>
              <w:t>tomografii komputerowej</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zgodnie z procedurami w przeznaczonej do tego celu dokumentacji </w:t>
            </w:r>
          </w:p>
        </w:tc>
        <w:tc>
          <w:tcPr>
            <w:tcW w:w="3109" w:type="dxa"/>
          </w:tcPr>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lastRenderedPageBreak/>
              <w:t>- zaproponować wykonanie tomografii komputerowej ze środkiem cieniującym w zależności od wstępnej diagnozy lekarskiej</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dobrać środki cieniujące do poszczególnych badań z zakresu tomografii komputerowej</w:t>
            </w:r>
          </w:p>
          <w:p w:rsidR="00A821AF"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-przeanalizować drogęśrodków cieniującychstosowanych w </w:t>
            </w:r>
            <w:r w:rsidR="00A821AF" w:rsidRPr="00DF63F5">
              <w:rPr>
                <w:rFonts w:ascii="Arial" w:hAnsi="Arial" w:cs="Arial"/>
                <w:color w:val="auto"/>
                <w:sz w:val="20"/>
                <w:szCs w:val="20"/>
              </w:rPr>
              <w:t>tomografii komputerowej</w:t>
            </w:r>
          </w:p>
          <w:p w:rsidR="00A821AF" w:rsidRPr="00DF63F5" w:rsidRDefault="00322155" w:rsidP="00236F2B">
            <w:pPr>
              <w:rPr>
                <w:rFonts w:ascii="Arial" w:hAnsi="Arial" w:cs="Arial"/>
                <w:color w:val="auto"/>
                <w:sz w:val="20"/>
                <w:szCs w:val="20"/>
              </w:rPr>
            </w:pPr>
            <w:r w:rsidRPr="00DF63F5">
              <w:rPr>
                <w:rFonts w:ascii="Arial" w:hAnsi="Arial" w:cs="Arial"/>
                <w:color w:val="auto"/>
                <w:sz w:val="20"/>
                <w:szCs w:val="20"/>
              </w:rPr>
              <w:t>w organizmie człowieka od chwili podania do wydalenia</w:t>
            </w:r>
          </w:p>
          <w:p w:rsidR="00322155" w:rsidRPr="00DF63F5" w:rsidRDefault="00A821AF" w:rsidP="00236F2B">
            <w:pPr>
              <w:rPr>
                <w:rFonts w:ascii="Arial" w:hAnsi="Arial" w:cs="Arial"/>
                <w:color w:val="auto"/>
                <w:sz w:val="20"/>
                <w:szCs w:val="20"/>
              </w:rPr>
            </w:pPr>
            <w:r w:rsidRPr="00DF63F5">
              <w:rPr>
                <w:rFonts w:ascii="Arial" w:hAnsi="Arial" w:cs="Arial"/>
                <w:color w:val="auto"/>
                <w:sz w:val="20"/>
                <w:szCs w:val="20"/>
              </w:rPr>
              <w:t xml:space="preserve">- </w:t>
            </w:r>
            <w:r w:rsidR="00322155" w:rsidRPr="00DF63F5">
              <w:rPr>
                <w:rFonts w:ascii="Arial" w:hAnsi="Arial" w:cs="Arial"/>
                <w:color w:val="auto"/>
                <w:sz w:val="20"/>
                <w:szCs w:val="20"/>
              </w:rPr>
              <w:t>przeanalizować wpływ zastosowania środków cieniujących na ocenę radiologiczną stanu zdrowia pacjenta, a także na jego funkcjonowanie</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analizować przebieg badań z zastosowaniem środka cieniującego z zakresu </w:t>
            </w:r>
            <w:r w:rsidR="00A821AF" w:rsidRPr="00DF63F5">
              <w:rPr>
                <w:rFonts w:ascii="Arial" w:hAnsi="Arial" w:cs="Arial"/>
                <w:color w:val="auto"/>
                <w:sz w:val="20"/>
                <w:szCs w:val="20"/>
              </w:rPr>
              <w:t>tomografii komputerowej</w:t>
            </w:r>
          </w:p>
          <w:p w:rsidR="00A821AF"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przeanalizować prawidłowość wykonania </w:t>
            </w:r>
            <w:r w:rsidR="00A821AF" w:rsidRPr="00DF63F5">
              <w:rPr>
                <w:rFonts w:ascii="Arial" w:hAnsi="Arial" w:cs="Arial"/>
                <w:color w:val="auto"/>
                <w:sz w:val="20"/>
                <w:szCs w:val="20"/>
              </w:rPr>
              <w:t>tomografii komputerowej</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zastosować zasady ochrony radiologicznej </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rozróżnić sposoby iśrodki ochrony radiologicznej w </w:t>
            </w:r>
            <w:r w:rsidR="00A821AF" w:rsidRPr="00DF63F5">
              <w:rPr>
                <w:rFonts w:ascii="Arial" w:hAnsi="Arial" w:cs="Arial"/>
                <w:color w:val="auto"/>
                <w:sz w:val="20"/>
                <w:szCs w:val="20"/>
              </w:rPr>
              <w:t>tomografii komputerowej</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dostosować sposoby i zakres działań zawodowych w stosunku do noworodka i niemowlęcia </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dobrać sposoby i zakres działań zawodowych w stosunku </w:t>
            </w:r>
            <w:r w:rsidRPr="00DF63F5">
              <w:rPr>
                <w:rFonts w:ascii="Arial" w:hAnsi="Arial" w:cs="Arial"/>
                <w:color w:val="auto"/>
                <w:sz w:val="20"/>
                <w:szCs w:val="20"/>
              </w:rPr>
              <w:lastRenderedPageBreak/>
              <w:t xml:space="preserve">do dziecka </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dopasować sposoby i zakres działań zawodowych w stosunku do pacjenta w wieku senium</w:t>
            </w:r>
          </w:p>
          <w:p w:rsidR="00A821AF"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ocenić prawidłowość przygotowania dalszego i bliższego pacjenta do poszczególnych procedur z zakresu </w:t>
            </w:r>
            <w:r w:rsidR="00A821AF" w:rsidRPr="00DF63F5">
              <w:rPr>
                <w:rFonts w:ascii="Arial" w:hAnsi="Arial" w:cs="Arial"/>
                <w:color w:val="auto"/>
                <w:sz w:val="20"/>
                <w:szCs w:val="20"/>
              </w:rPr>
              <w:t>tomografii komputerowej</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z użyciem środka cieniującego</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zastosować zasady komunikacji interpersonalnej </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dobrać metody i techniki badań z zakresu </w:t>
            </w:r>
            <w:r w:rsidR="00A821AF" w:rsidRPr="00DF63F5">
              <w:rPr>
                <w:rFonts w:ascii="Arial" w:hAnsi="Arial" w:cs="Arial"/>
                <w:color w:val="auto"/>
                <w:sz w:val="20"/>
                <w:szCs w:val="20"/>
              </w:rPr>
              <w:t>tomografii komputerowej</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ocenić skuteczność zastosowania zasady ALARA w poszczególnych badaniach z użyciem środka cieniującego z zakresu </w:t>
            </w:r>
            <w:r w:rsidR="00A821AF" w:rsidRPr="00DF63F5">
              <w:rPr>
                <w:rFonts w:ascii="Arial" w:hAnsi="Arial" w:cs="Arial"/>
                <w:color w:val="auto"/>
                <w:sz w:val="20"/>
                <w:szCs w:val="20"/>
              </w:rPr>
              <w:t>tomografii komputerowej</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ocenić skuteczność środków ochrony radiologicznej pacjenta i personelu w poszczególnych badaniach z zakresu </w:t>
            </w:r>
            <w:r w:rsidR="00A821AF" w:rsidRPr="00DF63F5">
              <w:rPr>
                <w:rFonts w:ascii="Arial" w:hAnsi="Arial" w:cs="Arial"/>
                <w:color w:val="auto"/>
                <w:sz w:val="20"/>
                <w:szCs w:val="20"/>
              </w:rPr>
              <w:t>tomografii komputerowej</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zmodyfikować stanowisko pracy w pracowni </w:t>
            </w:r>
            <w:r w:rsidR="00A821AF" w:rsidRPr="00DF63F5">
              <w:rPr>
                <w:rFonts w:ascii="Arial" w:hAnsi="Arial" w:cs="Arial"/>
                <w:color w:val="auto"/>
                <w:sz w:val="20"/>
                <w:szCs w:val="20"/>
              </w:rPr>
              <w:t>tomografii komputerowej</w:t>
            </w:r>
            <w:r w:rsidR="00C1414B">
              <w:rPr>
                <w:rFonts w:ascii="Arial" w:hAnsi="Arial" w:cs="Arial"/>
                <w:color w:val="auto"/>
                <w:sz w:val="20"/>
                <w:szCs w:val="20"/>
              </w:rPr>
              <w:t>,</w:t>
            </w:r>
            <w:r w:rsidRPr="00DF63F5">
              <w:rPr>
                <w:rFonts w:ascii="Arial" w:hAnsi="Arial" w:cs="Arial"/>
                <w:color w:val="auto"/>
                <w:sz w:val="20"/>
                <w:szCs w:val="20"/>
              </w:rPr>
              <w:t>dostosowując je do specjalnych potrzeb pacjenta</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zaproponować projekcje dodatkowe zgodnie ze skierowaniem lekarskim i potrzebami diagnostycznymi</w:t>
            </w:r>
          </w:p>
          <w:p w:rsidR="00A821AF"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w:t>
            </w:r>
            <w:r w:rsidR="00A821AF" w:rsidRPr="00DF63F5">
              <w:rPr>
                <w:rFonts w:ascii="Arial" w:hAnsi="Arial" w:cs="Arial"/>
                <w:color w:val="auto"/>
                <w:sz w:val="20"/>
                <w:szCs w:val="20"/>
              </w:rPr>
              <w:t>dobrać procedurę tomografii komputerowej</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z użyciem środka cieniującego</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przeanalizować wykonanie badania z użyciem środka cieniującego z zakresu </w:t>
            </w:r>
            <w:r w:rsidRPr="00DF63F5">
              <w:rPr>
                <w:rFonts w:ascii="Arial" w:hAnsi="Arial" w:cs="Arial"/>
                <w:color w:val="auto"/>
                <w:sz w:val="20"/>
                <w:szCs w:val="20"/>
              </w:rPr>
              <w:lastRenderedPageBreak/>
              <w:t>rentgenografii lub rentgenoskopiizgodnie z obowiązującymi procedurami wzorcowymi i standardami</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ocenić wartość techniczną i diagnostyczną obrazów w rentgenografii i rentgenoskopii z użyciem środka cieniującego</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dokonać oceny cyfrowej obróbki badania </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ocenić wykonanie dokumentacji medycznej</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ocenić skuteczność stosowaniazasad ochrony radiologicznej </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określić dawki promieniowania, jakie otrzymuje pacjent podczas </w:t>
            </w:r>
            <w:r w:rsidR="00A821AF" w:rsidRPr="00DF63F5">
              <w:rPr>
                <w:rFonts w:ascii="Arial" w:hAnsi="Arial" w:cs="Arial"/>
                <w:color w:val="auto"/>
                <w:sz w:val="20"/>
                <w:szCs w:val="20"/>
              </w:rPr>
              <w:t>tomografii komputerowej</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ocenić przydatność zasad komunikacji interpersonalnej</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dobrać środek cieniujący i jego ilość do kontrastowego </w:t>
            </w:r>
            <w:r w:rsidR="00A821AF" w:rsidRPr="00DF63F5">
              <w:rPr>
                <w:rFonts w:ascii="Arial" w:hAnsi="Arial" w:cs="Arial"/>
                <w:color w:val="auto"/>
                <w:sz w:val="20"/>
                <w:szCs w:val="20"/>
              </w:rPr>
              <w:t>tomografii komputerowej</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rozpoznać efekty uboczne mogące powstać na skutek wykonania badań z użyciem środka cieniującego</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dobrać środki ochrony radiologicznej pacjenta i personelu w </w:t>
            </w:r>
            <w:r w:rsidR="00A821AF" w:rsidRPr="00DF63F5">
              <w:rPr>
                <w:rFonts w:ascii="Arial" w:hAnsi="Arial" w:cs="Arial"/>
                <w:color w:val="auto"/>
                <w:sz w:val="20"/>
                <w:szCs w:val="20"/>
              </w:rPr>
              <w:t>tomografii komputerowej</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obliczyć dawki promieniowania, jakie otrzymuje pacjent podczas </w:t>
            </w:r>
            <w:r w:rsidR="00A821AF" w:rsidRPr="00DF63F5">
              <w:rPr>
                <w:rFonts w:ascii="Arial" w:hAnsi="Arial" w:cs="Arial"/>
                <w:color w:val="auto"/>
                <w:sz w:val="20"/>
                <w:szCs w:val="20"/>
              </w:rPr>
              <w:t>tomografii komputerowej</w:t>
            </w:r>
          </w:p>
        </w:tc>
        <w:tc>
          <w:tcPr>
            <w:tcW w:w="1357" w:type="dxa"/>
          </w:tcPr>
          <w:p w:rsidR="00322155" w:rsidRPr="00DF63F5" w:rsidRDefault="004A63CD" w:rsidP="00236F2B">
            <w:pPr>
              <w:rPr>
                <w:rFonts w:ascii="Arial" w:hAnsi="Arial" w:cs="Arial"/>
                <w:color w:val="auto"/>
                <w:sz w:val="20"/>
                <w:szCs w:val="20"/>
              </w:rPr>
            </w:pPr>
            <w:r w:rsidRPr="00DF63F5">
              <w:rPr>
                <w:rFonts w:ascii="Arial" w:hAnsi="Arial" w:cs="Arial"/>
                <w:color w:val="auto"/>
                <w:sz w:val="20"/>
                <w:szCs w:val="20"/>
              </w:rPr>
              <w:lastRenderedPageBreak/>
              <w:t>Semestr IV</w:t>
            </w:r>
          </w:p>
        </w:tc>
      </w:tr>
      <w:tr w:rsidR="00322155" w:rsidRPr="00DF63F5" w:rsidTr="00E02897">
        <w:tc>
          <w:tcPr>
            <w:tcW w:w="1974" w:type="dxa"/>
            <w:vMerge/>
          </w:tcPr>
          <w:p w:rsidR="00322155" w:rsidRPr="00DF63F5" w:rsidRDefault="00322155" w:rsidP="00236F2B">
            <w:pPr>
              <w:rPr>
                <w:rFonts w:ascii="Arial" w:hAnsi="Arial" w:cs="Arial"/>
                <w:color w:val="auto"/>
                <w:sz w:val="20"/>
                <w:szCs w:val="20"/>
              </w:rPr>
            </w:pPr>
          </w:p>
        </w:tc>
        <w:tc>
          <w:tcPr>
            <w:tcW w:w="2997" w:type="dxa"/>
          </w:tcPr>
          <w:p w:rsidR="002C5C82" w:rsidRPr="00DF63F5" w:rsidRDefault="00A821AF" w:rsidP="00236F2B">
            <w:pPr>
              <w:rPr>
                <w:rFonts w:ascii="Arial" w:hAnsi="Arial" w:cs="Arial"/>
                <w:color w:val="auto"/>
                <w:sz w:val="20"/>
                <w:szCs w:val="20"/>
              </w:rPr>
            </w:pPr>
            <w:r w:rsidRPr="00DF63F5">
              <w:rPr>
                <w:rFonts w:ascii="Arial" w:hAnsi="Arial" w:cs="Arial"/>
                <w:color w:val="auto"/>
                <w:sz w:val="20"/>
                <w:szCs w:val="20"/>
              </w:rPr>
              <w:t>3</w:t>
            </w:r>
            <w:r w:rsidR="00322155" w:rsidRPr="00DF63F5">
              <w:rPr>
                <w:rFonts w:ascii="Arial" w:hAnsi="Arial" w:cs="Arial"/>
                <w:color w:val="auto"/>
                <w:sz w:val="20"/>
                <w:szCs w:val="20"/>
              </w:rPr>
              <w:t xml:space="preserve">.Zapewnienie jakości w </w:t>
            </w:r>
            <w:r w:rsidR="002C5C82" w:rsidRPr="00DF63F5">
              <w:rPr>
                <w:rFonts w:ascii="Arial" w:hAnsi="Arial" w:cs="Arial"/>
                <w:color w:val="auto"/>
                <w:sz w:val="20"/>
                <w:szCs w:val="20"/>
              </w:rPr>
              <w:t>tomografii komputerowej</w:t>
            </w:r>
          </w:p>
          <w:p w:rsidR="00322155" w:rsidRPr="00DF63F5" w:rsidRDefault="00322155" w:rsidP="00236F2B">
            <w:pPr>
              <w:rPr>
                <w:rFonts w:ascii="Arial" w:hAnsi="Arial" w:cs="Arial"/>
                <w:color w:val="auto"/>
                <w:sz w:val="20"/>
                <w:szCs w:val="20"/>
              </w:rPr>
            </w:pPr>
          </w:p>
        </w:tc>
        <w:tc>
          <w:tcPr>
            <w:tcW w:w="1370" w:type="dxa"/>
          </w:tcPr>
          <w:p w:rsidR="00322155" w:rsidRPr="00DF63F5" w:rsidRDefault="00322155" w:rsidP="00236F2B">
            <w:pPr>
              <w:rPr>
                <w:rFonts w:ascii="Arial" w:hAnsi="Arial" w:cs="Arial"/>
                <w:color w:val="auto"/>
                <w:sz w:val="20"/>
                <w:szCs w:val="20"/>
              </w:rPr>
            </w:pPr>
          </w:p>
        </w:tc>
        <w:tc>
          <w:tcPr>
            <w:tcW w:w="3051" w:type="dxa"/>
          </w:tcPr>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omówić standardy usług z zakresu </w:t>
            </w:r>
            <w:r w:rsidR="002C5C82" w:rsidRPr="00DF63F5">
              <w:rPr>
                <w:rFonts w:ascii="Arial" w:hAnsi="Arial" w:cs="Arial"/>
                <w:color w:val="auto"/>
                <w:sz w:val="20"/>
                <w:szCs w:val="20"/>
              </w:rPr>
              <w:t>tomografii komputerowej</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wymienić warunki mające wpływ na jakość usług z </w:t>
            </w:r>
            <w:r w:rsidR="008F69B8" w:rsidRPr="00DF63F5">
              <w:rPr>
                <w:rFonts w:ascii="Arial" w:hAnsi="Arial" w:cs="Arial"/>
                <w:color w:val="auto"/>
                <w:sz w:val="20"/>
                <w:szCs w:val="20"/>
              </w:rPr>
              <w:t>zakresu t</w:t>
            </w:r>
            <w:r w:rsidR="002C5C82" w:rsidRPr="00DF63F5">
              <w:rPr>
                <w:rFonts w:ascii="Arial" w:hAnsi="Arial" w:cs="Arial"/>
                <w:color w:val="auto"/>
                <w:sz w:val="20"/>
                <w:szCs w:val="20"/>
              </w:rPr>
              <w:t>omografii komputerowej</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omówić istotne cechy usługi/produktu (wynik badań/terapii) świadczące o wysokiej jakości </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usług z zakresu </w:t>
            </w:r>
            <w:r w:rsidR="002C5C82" w:rsidRPr="00DF63F5">
              <w:rPr>
                <w:rFonts w:ascii="Arial" w:hAnsi="Arial" w:cs="Arial"/>
                <w:color w:val="auto"/>
                <w:sz w:val="20"/>
                <w:szCs w:val="20"/>
              </w:rPr>
              <w:t>tomografii komputerowej</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porządkować obrazy – wyniki badańz zakresu </w:t>
            </w:r>
            <w:r w:rsidR="002C5C82" w:rsidRPr="00DF63F5">
              <w:rPr>
                <w:rFonts w:ascii="Arial" w:hAnsi="Arial" w:cs="Arial"/>
                <w:color w:val="auto"/>
                <w:sz w:val="20"/>
                <w:szCs w:val="20"/>
              </w:rPr>
              <w:t>tomografii komputerowej</w:t>
            </w:r>
            <w:r w:rsidRPr="00DF63F5">
              <w:rPr>
                <w:rFonts w:ascii="Arial" w:hAnsi="Arial" w:cs="Arial"/>
                <w:color w:val="auto"/>
                <w:sz w:val="20"/>
                <w:szCs w:val="20"/>
              </w:rPr>
              <w:t>pod względem wymagań programu zapewnienia jakości</w:t>
            </w:r>
          </w:p>
        </w:tc>
        <w:tc>
          <w:tcPr>
            <w:tcW w:w="3109" w:type="dxa"/>
          </w:tcPr>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ocenić standardy usług z zakresu </w:t>
            </w:r>
            <w:r w:rsidR="002C5C82" w:rsidRPr="00DF63F5">
              <w:rPr>
                <w:rFonts w:ascii="Arial" w:hAnsi="Arial" w:cs="Arial"/>
                <w:color w:val="auto"/>
                <w:sz w:val="20"/>
                <w:szCs w:val="20"/>
              </w:rPr>
              <w:t>tomografii komputerowej</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dobrać warunki mające wpływ na wyższą jakość usług z zakresu </w:t>
            </w:r>
            <w:r w:rsidR="002C5C82" w:rsidRPr="00DF63F5">
              <w:rPr>
                <w:rFonts w:ascii="Arial" w:hAnsi="Arial" w:cs="Arial"/>
                <w:color w:val="auto"/>
                <w:sz w:val="20"/>
                <w:szCs w:val="20"/>
              </w:rPr>
              <w:t>tomografii komputerowej</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przeanalizować istotne cechy usługi/produktu (wynik badań/terapii) świadczące o wysokiej jakości usług z zakresu </w:t>
            </w:r>
            <w:r w:rsidR="002C5C82" w:rsidRPr="00DF63F5">
              <w:rPr>
                <w:rFonts w:ascii="Arial" w:hAnsi="Arial" w:cs="Arial"/>
                <w:color w:val="auto"/>
                <w:sz w:val="20"/>
                <w:szCs w:val="20"/>
              </w:rPr>
              <w:t>tomografii komputerowej</w:t>
            </w:r>
          </w:p>
          <w:p w:rsidR="002C5C82" w:rsidRPr="00DF63F5" w:rsidRDefault="002C5C82" w:rsidP="00236F2B">
            <w:pPr>
              <w:rPr>
                <w:rFonts w:ascii="Arial" w:hAnsi="Arial" w:cs="Arial"/>
                <w:color w:val="auto"/>
                <w:sz w:val="20"/>
                <w:szCs w:val="20"/>
              </w:rPr>
            </w:pPr>
            <w:r w:rsidRPr="00DF63F5">
              <w:rPr>
                <w:rFonts w:ascii="Arial" w:hAnsi="Arial" w:cs="Arial"/>
                <w:color w:val="auto"/>
                <w:sz w:val="20"/>
                <w:szCs w:val="20"/>
              </w:rPr>
              <w:t>- analizować obrazy tomografii komputerowej</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pod względem wymagań programu zapewnienia jakości</w:t>
            </w:r>
          </w:p>
        </w:tc>
        <w:tc>
          <w:tcPr>
            <w:tcW w:w="1357" w:type="dxa"/>
          </w:tcPr>
          <w:p w:rsidR="00322155" w:rsidRPr="00DF63F5" w:rsidRDefault="004A63CD" w:rsidP="00236F2B">
            <w:pPr>
              <w:rPr>
                <w:rFonts w:ascii="Arial" w:hAnsi="Arial" w:cs="Arial"/>
                <w:color w:val="auto"/>
                <w:sz w:val="20"/>
                <w:szCs w:val="20"/>
              </w:rPr>
            </w:pPr>
            <w:r w:rsidRPr="00DF63F5">
              <w:rPr>
                <w:rFonts w:ascii="Arial" w:hAnsi="Arial" w:cs="Arial"/>
                <w:color w:val="auto"/>
                <w:sz w:val="20"/>
                <w:szCs w:val="20"/>
              </w:rPr>
              <w:t>Semestr IV</w:t>
            </w:r>
          </w:p>
        </w:tc>
      </w:tr>
      <w:tr w:rsidR="00322155" w:rsidRPr="00DF63F5" w:rsidTr="00E02897">
        <w:tc>
          <w:tcPr>
            <w:tcW w:w="1974" w:type="dxa"/>
            <w:vMerge w:val="restart"/>
          </w:tcPr>
          <w:p w:rsidR="00322155" w:rsidRPr="00DF63F5" w:rsidRDefault="00DF63F5" w:rsidP="00236F2B">
            <w:pPr>
              <w:rPr>
                <w:rFonts w:ascii="Arial" w:hAnsi="Arial" w:cs="Arial"/>
                <w:color w:val="auto"/>
                <w:sz w:val="20"/>
                <w:szCs w:val="20"/>
              </w:rPr>
            </w:pPr>
            <w:r>
              <w:rPr>
                <w:rFonts w:ascii="Arial" w:hAnsi="Arial" w:cs="Arial"/>
                <w:color w:val="auto"/>
                <w:sz w:val="20"/>
                <w:szCs w:val="20"/>
              </w:rPr>
              <w:t xml:space="preserve">V. </w:t>
            </w:r>
            <w:r w:rsidR="00322155" w:rsidRPr="00DF63F5">
              <w:rPr>
                <w:rFonts w:ascii="Arial" w:hAnsi="Arial" w:cs="Arial"/>
                <w:color w:val="auto"/>
                <w:sz w:val="20"/>
                <w:szCs w:val="20"/>
              </w:rPr>
              <w:t>Densytometria</w:t>
            </w:r>
          </w:p>
          <w:p w:rsidR="00322155" w:rsidRPr="00DF63F5" w:rsidRDefault="00322155" w:rsidP="00236F2B">
            <w:pPr>
              <w:rPr>
                <w:rFonts w:ascii="Arial" w:hAnsi="Arial" w:cs="Arial"/>
                <w:color w:val="auto"/>
                <w:sz w:val="20"/>
                <w:szCs w:val="20"/>
              </w:rPr>
            </w:pPr>
          </w:p>
        </w:tc>
        <w:tc>
          <w:tcPr>
            <w:tcW w:w="2997" w:type="dxa"/>
          </w:tcPr>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1. Podstawowe pojęcia i zadania zawodowe technika elektroradiologa w pracowni densytometrii rentgenowskiej</w:t>
            </w:r>
          </w:p>
        </w:tc>
        <w:tc>
          <w:tcPr>
            <w:tcW w:w="1370" w:type="dxa"/>
          </w:tcPr>
          <w:p w:rsidR="00322155" w:rsidRPr="00DF63F5" w:rsidRDefault="00322155" w:rsidP="00236F2B">
            <w:pPr>
              <w:rPr>
                <w:rFonts w:ascii="Arial" w:hAnsi="Arial" w:cs="Arial"/>
                <w:color w:val="auto"/>
                <w:sz w:val="20"/>
                <w:szCs w:val="20"/>
              </w:rPr>
            </w:pPr>
          </w:p>
        </w:tc>
        <w:tc>
          <w:tcPr>
            <w:tcW w:w="3051" w:type="dxa"/>
          </w:tcPr>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wymienić obowiązki technika elektroradiologa w pracowni densytometrii rentgenowskiejw św</w:t>
            </w:r>
            <w:r w:rsidR="00A34E61" w:rsidRPr="00DF63F5">
              <w:rPr>
                <w:rFonts w:ascii="Arial" w:hAnsi="Arial" w:cs="Arial"/>
                <w:color w:val="auto"/>
                <w:sz w:val="20"/>
                <w:szCs w:val="20"/>
              </w:rPr>
              <w:t xml:space="preserve">ietle </w:t>
            </w:r>
            <w:r w:rsidR="007A6E0E">
              <w:rPr>
                <w:rFonts w:ascii="Arial" w:hAnsi="Arial" w:cs="Arial"/>
                <w:color w:val="auto"/>
                <w:sz w:val="20"/>
                <w:szCs w:val="20"/>
              </w:rPr>
              <w:t>u</w:t>
            </w:r>
            <w:r w:rsidR="00A34E61" w:rsidRPr="00DF63F5">
              <w:rPr>
                <w:rFonts w:ascii="Arial" w:hAnsi="Arial" w:cs="Arial"/>
                <w:color w:val="auto"/>
                <w:sz w:val="20"/>
                <w:szCs w:val="20"/>
              </w:rPr>
              <w:t xml:space="preserve">stawy </w:t>
            </w:r>
            <w:r w:rsidR="007A6E0E">
              <w:rPr>
                <w:rFonts w:ascii="Arial" w:hAnsi="Arial" w:cs="Arial"/>
                <w:color w:val="auto"/>
                <w:sz w:val="20"/>
                <w:szCs w:val="20"/>
              </w:rPr>
              <w:t>p</w:t>
            </w:r>
            <w:r w:rsidR="00A34E61" w:rsidRPr="00DF63F5">
              <w:rPr>
                <w:rFonts w:ascii="Arial" w:hAnsi="Arial" w:cs="Arial"/>
                <w:color w:val="auto"/>
                <w:sz w:val="20"/>
                <w:szCs w:val="20"/>
              </w:rPr>
              <w:t xml:space="preserve">rawo </w:t>
            </w:r>
            <w:r w:rsidR="007A6E0E">
              <w:rPr>
                <w:rFonts w:ascii="Arial" w:hAnsi="Arial" w:cs="Arial"/>
                <w:color w:val="auto"/>
                <w:sz w:val="20"/>
                <w:szCs w:val="20"/>
              </w:rPr>
              <w:t>a</w:t>
            </w:r>
            <w:r w:rsidRPr="00DF63F5">
              <w:rPr>
                <w:rFonts w:ascii="Arial" w:hAnsi="Arial" w:cs="Arial"/>
                <w:color w:val="auto"/>
                <w:sz w:val="20"/>
                <w:szCs w:val="20"/>
              </w:rPr>
              <w:t xml:space="preserve">tomowe </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omówić obowiązki technika elektroradiologa w pracownidensytometrii rentgenowskiej i </w:t>
            </w:r>
            <w:r w:rsidR="00A34E61" w:rsidRPr="00DF63F5">
              <w:rPr>
                <w:rFonts w:ascii="Arial" w:hAnsi="Arial" w:cs="Arial"/>
                <w:color w:val="auto"/>
                <w:sz w:val="20"/>
                <w:szCs w:val="20"/>
              </w:rPr>
              <w:t xml:space="preserve">w świetle </w:t>
            </w:r>
            <w:r w:rsidR="007A6E0E">
              <w:rPr>
                <w:rFonts w:ascii="Arial" w:hAnsi="Arial" w:cs="Arial"/>
                <w:color w:val="auto"/>
                <w:sz w:val="20"/>
                <w:szCs w:val="20"/>
              </w:rPr>
              <w:t>u</w:t>
            </w:r>
            <w:r w:rsidR="00A34E61" w:rsidRPr="00DF63F5">
              <w:rPr>
                <w:rFonts w:ascii="Arial" w:hAnsi="Arial" w:cs="Arial"/>
                <w:color w:val="auto"/>
                <w:sz w:val="20"/>
                <w:szCs w:val="20"/>
              </w:rPr>
              <w:t xml:space="preserve">stawy </w:t>
            </w:r>
            <w:r w:rsidR="007A6E0E">
              <w:rPr>
                <w:rFonts w:ascii="Arial" w:hAnsi="Arial" w:cs="Arial"/>
                <w:color w:val="auto"/>
                <w:sz w:val="20"/>
                <w:szCs w:val="20"/>
              </w:rPr>
              <w:t>p</w:t>
            </w:r>
            <w:r w:rsidR="00A34E61" w:rsidRPr="00DF63F5">
              <w:rPr>
                <w:rFonts w:ascii="Arial" w:hAnsi="Arial" w:cs="Arial"/>
                <w:color w:val="auto"/>
                <w:sz w:val="20"/>
                <w:szCs w:val="20"/>
              </w:rPr>
              <w:t xml:space="preserve">rawo </w:t>
            </w:r>
            <w:r w:rsidR="007A6E0E">
              <w:rPr>
                <w:rFonts w:ascii="Arial" w:hAnsi="Arial" w:cs="Arial"/>
                <w:color w:val="auto"/>
                <w:sz w:val="20"/>
                <w:szCs w:val="20"/>
              </w:rPr>
              <w:t>a</w:t>
            </w:r>
            <w:r w:rsidRPr="00DF63F5">
              <w:rPr>
                <w:rFonts w:ascii="Arial" w:hAnsi="Arial" w:cs="Arial"/>
                <w:color w:val="auto"/>
                <w:sz w:val="20"/>
                <w:szCs w:val="20"/>
              </w:rPr>
              <w:t>tomowe</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wymienićwymagania dotyczące pracowni densytometrii rentgenowskiej zgodnie z obowiązującymi aktami prawnymi i ich nowelizacjami</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omówić wymagania dotyczące użytkowania densytometrów rentgenowskich zgodnie z obowiązującymi aktami prawnymi i ich nowelizacjami</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podać definicje pojęć z densytometrii rentgenowskiej (np. rzut, DEXA, wiązka </w:t>
            </w:r>
            <w:r w:rsidRPr="00DF63F5">
              <w:rPr>
                <w:rFonts w:ascii="Arial" w:hAnsi="Arial" w:cs="Arial"/>
                <w:color w:val="auto"/>
                <w:sz w:val="20"/>
                <w:szCs w:val="20"/>
              </w:rPr>
              <w:lastRenderedPageBreak/>
              <w:t>promieniowania, densytografia, densytogram)</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wymienić rodzaje dawek w </w:t>
            </w:r>
            <w:r w:rsidR="002C5C82" w:rsidRPr="00DF63F5">
              <w:rPr>
                <w:rFonts w:ascii="Arial" w:hAnsi="Arial" w:cs="Arial"/>
                <w:color w:val="auto"/>
                <w:sz w:val="20"/>
                <w:szCs w:val="20"/>
              </w:rPr>
              <w:t>densytometrii</w:t>
            </w:r>
          </w:p>
          <w:p w:rsidR="00322155" w:rsidRPr="00DF63F5" w:rsidRDefault="00322155" w:rsidP="00236F2B">
            <w:pPr>
              <w:tabs>
                <w:tab w:val="left" w:pos="393"/>
              </w:tabs>
              <w:rPr>
                <w:rFonts w:ascii="Arial" w:hAnsi="Arial" w:cs="Arial"/>
                <w:color w:val="auto"/>
                <w:sz w:val="20"/>
                <w:szCs w:val="20"/>
              </w:rPr>
            </w:pPr>
            <w:r w:rsidRPr="00DF63F5">
              <w:rPr>
                <w:rFonts w:ascii="Arial" w:hAnsi="Arial" w:cs="Arial"/>
                <w:color w:val="auto"/>
                <w:sz w:val="20"/>
                <w:szCs w:val="20"/>
              </w:rPr>
              <w:t xml:space="preserve">- wymienić instytucje prowadzące szkolenia dla elektroradiologów z zakresu </w:t>
            </w:r>
            <w:r w:rsidR="002C5C82" w:rsidRPr="00DF63F5">
              <w:rPr>
                <w:rFonts w:ascii="Arial" w:hAnsi="Arial" w:cs="Arial"/>
                <w:color w:val="auto"/>
                <w:sz w:val="20"/>
                <w:szCs w:val="20"/>
              </w:rPr>
              <w:t>densytometrii</w:t>
            </w:r>
          </w:p>
          <w:p w:rsidR="00322155" w:rsidRPr="00DF63F5" w:rsidRDefault="00322155" w:rsidP="00236F2B">
            <w:pPr>
              <w:tabs>
                <w:tab w:val="left" w:pos="393"/>
              </w:tabs>
              <w:rPr>
                <w:rFonts w:ascii="Arial" w:hAnsi="Arial" w:cs="Arial"/>
                <w:color w:val="auto"/>
                <w:sz w:val="20"/>
                <w:szCs w:val="20"/>
              </w:rPr>
            </w:pPr>
            <w:r w:rsidRPr="00DF63F5">
              <w:rPr>
                <w:rFonts w:ascii="Arial" w:hAnsi="Arial" w:cs="Arial"/>
                <w:color w:val="auto"/>
                <w:sz w:val="20"/>
                <w:szCs w:val="20"/>
              </w:rPr>
              <w:t>- wzbogacać swoją wiedzę</w:t>
            </w:r>
          </w:p>
          <w:p w:rsidR="00322155" w:rsidRPr="00DF63F5" w:rsidRDefault="00322155" w:rsidP="00236F2B">
            <w:pPr>
              <w:tabs>
                <w:tab w:val="left" w:pos="393"/>
              </w:tabs>
              <w:rPr>
                <w:rFonts w:ascii="Arial" w:hAnsi="Arial" w:cs="Arial"/>
                <w:color w:val="auto"/>
                <w:sz w:val="20"/>
                <w:szCs w:val="20"/>
              </w:rPr>
            </w:pPr>
            <w:r w:rsidRPr="00DF63F5">
              <w:rPr>
                <w:rFonts w:ascii="Arial" w:hAnsi="Arial" w:cs="Arial"/>
                <w:color w:val="auto"/>
                <w:sz w:val="20"/>
                <w:szCs w:val="20"/>
              </w:rPr>
              <w:t xml:space="preserve">- korzystać ze wskazanych zasobów sieci </w:t>
            </w:r>
            <w:r w:rsidR="007A6E0E">
              <w:rPr>
                <w:rFonts w:ascii="Arial" w:hAnsi="Arial" w:cs="Arial"/>
                <w:color w:val="auto"/>
                <w:sz w:val="20"/>
                <w:szCs w:val="20"/>
              </w:rPr>
              <w:t>i</w:t>
            </w:r>
            <w:r w:rsidRPr="00DF63F5">
              <w:rPr>
                <w:rFonts w:ascii="Arial" w:hAnsi="Arial" w:cs="Arial"/>
                <w:color w:val="auto"/>
                <w:sz w:val="20"/>
                <w:szCs w:val="20"/>
              </w:rPr>
              <w:t>nternet</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omówić zasady aseptyki i antyseptyki stosowane podcz</w:t>
            </w:r>
            <w:r w:rsidR="002C5C82" w:rsidRPr="00DF63F5">
              <w:rPr>
                <w:rFonts w:ascii="Arial" w:hAnsi="Arial" w:cs="Arial"/>
                <w:color w:val="auto"/>
                <w:sz w:val="20"/>
                <w:szCs w:val="20"/>
              </w:rPr>
              <w:t>as wykonywania badań z zakresu densytometrii</w:t>
            </w:r>
          </w:p>
        </w:tc>
        <w:tc>
          <w:tcPr>
            <w:tcW w:w="3109" w:type="dxa"/>
          </w:tcPr>
          <w:p w:rsidR="00322155" w:rsidRPr="00DF63F5" w:rsidRDefault="008F69B8" w:rsidP="00236F2B">
            <w:pPr>
              <w:rPr>
                <w:rFonts w:ascii="Arial" w:hAnsi="Arial" w:cs="Arial"/>
                <w:color w:val="auto"/>
                <w:sz w:val="20"/>
                <w:szCs w:val="20"/>
              </w:rPr>
            </w:pPr>
            <w:r w:rsidRPr="00DF63F5">
              <w:rPr>
                <w:rFonts w:ascii="Arial" w:hAnsi="Arial" w:cs="Arial"/>
                <w:color w:val="auto"/>
                <w:sz w:val="20"/>
                <w:szCs w:val="20"/>
              </w:rPr>
              <w:lastRenderedPageBreak/>
              <w:t xml:space="preserve">- przeanalizować </w:t>
            </w:r>
            <w:r w:rsidR="007A6E0E">
              <w:rPr>
                <w:rFonts w:ascii="Arial" w:hAnsi="Arial" w:cs="Arial"/>
                <w:color w:val="auto"/>
                <w:sz w:val="20"/>
                <w:szCs w:val="20"/>
              </w:rPr>
              <w:t>u</w:t>
            </w:r>
            <w:r w:rsidRPr="00DF63F5">
              <w:rPr>
                <w:rFonts w:ascii="Arial" w:hAnsi="Arial" w:cs="Arial"/>
                <w:color w:val="auto"/>
                <w:sz w:val="20"/>
                <w:szCs w:val="20"/>
              </w:rPr>
              <w:t xml:space="preserve">stawę </w:t>
            </w:r>
            <w:r w:rsidR="007A6E0E">
              <w:rPr>
                <w:rFonts w:ascii="Arial" w:hAnsi="Arial" w:cs="Arial"/>
                <w:color w:val="auto"/>
                <w:sz w:val="20"/>
                <w:szCs w:val="20"/>
              </w:rPr>
              <w:t>p</w:t>
            </w:r>
            <w:r w:rsidRPr="00DF63F5">
              <w:rPr>
                <w:rFonts w:ascii="Arial" w:hAnsi="Arial" w:cs="Arial"/>
                <w:color w:val="auto"/>
                <w:sz w:val="20"/>
                <w:szCs w:val="20"/>
              </w:rPr>
              <w:t xml:space="preserve">rawo </w:t>
            </w:r>
            <w:r w:rsidR="007A6E0E">
              <w:rPr>
                <w:rFonts w:ascii="Arial" w:hAnsi="Arial" w:cs="Arial"/>
                <w:color w:val="auto"/>
                <w:sz w:val="20"/>
                <w:szCs w:val="20"/>
              </w:rPr>
              <w:t>a</w:t>
            </w:r>
            <w:r w:rsidR="00322155" w:rsidRPr="00DF63F5">
              <w:rPr>
                <w:rFonts w:ascii="Arial" w:hAnsi="Arial" w:cs="Arial"/>
                <w:color w:val="auto"/>
                <w:sz w:val="20"/>
                <w:szCs w:val="20"/>
              </w:rPr>
              <w:t xml:space="preserve">tomowe pod kątem wynikających z niej praw i obowiązków technika elektroradiologa w </w:t>
            </w:r>
            <w:r w:rsidR="002C5C82" w:rsidRPr="00DF63F5">
              <w:rPr>
                <w:rFonts w:ascii="Arial" w:hAnsi="Arial" w:cs="Arial"/>
                <w:color w:val="auto"/>
                <w:sz w:val="20"/>
                <w:szCs w:val="20"/>
              </w:rPr>
              <w:t xml:space="preserve">pracowni </w:t>
            </w:r>
            <w:r w:rsidR="00322155" w:rsidRPr="00DF63F5">
              <w:rPr>
                <w:rFonts w:ascii="Arial" w:hAnsi="Arial" w:cs="Arial"/>
                <w:color w:val="auto"/>
                <w:sz w:val="20"/>
                <w:szCs w:val="20"/>
              </w:rPr>
              <w:t xml:space="preserve">densytometrii rentgenowskiej </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zaprojektować</w:t>
            </w:r>
            <w:r w:rsidR="002C5C82" w:rsidRPr="00DF63F5">
              <w:rPr>
                <w:rFonts w:ascii="Arial" w:hAnsi="Arial" w:cs="Arial"/>
                <w:color w:val="auto"/>
                <w:sz w:val="20"/>
                <w:szCs w:val="20"/>
              </w:rPr>
              <w:t xml:space="preserve"> pracownię</w:t>
            </w:r>
            <w:r w:rsidRPr="00DF63F5">
              <w:rPr>
                <w:rFonts w:ascii="Arial" w:hAnsi="Arial" w:cs="Arial"/>
                <w:color w:val="auto"/>
                <w:sz w:val="20"/>
                <w:szCs w:val="20"/>
              </w:rPr>
              <w:t>densytometrii rentgenowskiej zgodnie z wymaganiami zawartymi w obowiązujących aktach prawnych i ich nowelizacjach</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zaplanować stanowiska, na których użytkuje się stosowaną w densytometrii rentgenowskiej aparaturę zgodnie z obowiązującymi aktami prawnymi i ich nowelizacjami</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rozróżnić pojęcia z zakresu </w:t>
            </w:r>
            <w:r w:rsidR="002C5C82" w:rsidRPr="00DF63F5">
              <w:rPr>
                <w:rFonts w:ascii="Arial" w:hAnsi="Arial" w:cs="Arial"/>
                <w:color w:val="auto"/>
                <w:sz w:val="20"/>
                <w:szCs w:val="20"/>
              </w:rPr>
              <w:t>densytometrii</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przeanalizować wskazania i przeciwwskazania do </w:t>
            </w:r>
            <w:r w:rsidR="002C5C82" w:rsidRPr="00DF63F5">
              <w:rPr>
                <w:rFonts w:ascii="Arial" w:hAnsi="Arial" w:cs="Arial"/>
                <w:color w:val="auto"/>
                <w:sz w:val="20"/>
                <w:szCs w:val="20"/>
              </w:rPr>
              <w:lastRenderedPageBreak/>
              <w:t>densytometrii rentgenowskiej</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dokonać oceny przygotowania pacjenta do </w:t>
            </w:r>
            <w:r w:rsidR="002C5C82" w:rsidRPr="00DF63F5">
              <w:rPr>
                <w:rFonts w:ascii="Arial" w:hAnsi="Arial" w:cs="Arial"/>
                <w:color w:val="auto"/>
                <w:sz w:val="20"/>
                <w:szCs w:val="20"/>
              </w:rPr>
              <w:t>densytometrii rentgenowskiej</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rozróżnić rodzaje dawek </w:t>
            </w:r>
          </w:p>
          <w:p w:rsidR="00322155" w:rsidRPr="00DF63F5" w:rsidRDefault="00322155" w:rsidP="00236F2B">
            <w:pPr>
              <w:tabs>
                <w:tab w:val="left" w:pos="393"/>
              </w:tabs>
              <w:ind w:left="33"/>
              <w:rPr>
                <w:rFonts w:ascii="Arial" w:hAnsi="Arial" w:cs="Arial"/>
                <w:color w:val="auto"/>
                <w:sz w:val="20"/>
                <w:szCs w:val="20"/>
              </w:rPr>
            </w:pPr>
            <w:r w:rsidRPr="00DF63F5">
              <w:rPr>
                <w:rFonts w:ascii="Arial" w:hAnsi="Arial" w:cs="Arial"/>
                <w:color w:val="auto"/>
                <w:sz w:val="20"/>
                <w:szCs w:val="20"/>
              </w:rPr>
              <w:t>- uczestniczyć w różnych formach doskonalenia zawodowego</w:t>
            </w:r>
          </w:p>
          <w:p w:rsidR="00322155" w:rsidRPr="00DF63F5" w:rsidRDefault="00322155" w:rsidP="00236F2B">
            <w:pPr>
              <w:tabs>
                <w:tab w:val="left" w:pos="393"/>
              </w:tabs>
              <w:rPr>
                <w:rFonts w:ascii="Arial" w:hAnsi="Arial" w:cs="Arial"/>
                <w:color w:val="auto"/>
                <w:sz w:val="20"/>
                <w:szCs w:val="20"/>
              </w:rPr>
            </w:pPr>
            <w:r w:rsidRPr="00DF63F5">
              <w:rPr>
                <w:rFonts w:ascii="Arial" w:hAnsi="Arial" w:cs="Arial"/>
                <w:color w:val="auto"/>
                <w:sz w:val="20"/>
                <w:szCs w:val="20"/>
              </w:rPr>
              <w:t xml:space="preserve">- podejmować samokształcenie </w:t>
            </w:r>
          </w:p>
          <w:p w:rsidR="00322155" w:rsidRPr="00DF63F5" w:rsidRDefault="00322155" w:rsidP="00236F2B">
            <w:pPr>
              <w:tabs>
                <w:tab w:val="left" w:pos="393"/>
              </w:tabs>
              <w:rPr>
                <w:rFonts w:ascii="Arial" w:hAnsi="Arial" w:cs="Arial"/>
                <w:color w:val="auto"/>
                <w:sz w:val="20"/>
                <w:szCs w:val="20"/>
              </w:rPr>
            </w:pPr>
            <w:r w:rsidRPr="00DF63F5">
              <w:rPr>
                <w:rFonts w:ascii="Arial" w:hAnsi="Arial" w:cs="Arial"/>
                <w:color w:val="auto"/>
                <w:sz w:val="20"/>
                <w:szCs w:val="20"/>
              </w:rPr>
              <w:t xml:space="preserve">- krytycznie korzystać z zasobów sieci </w:t>
            </w:r>
            <w:r w:rsidR="007A6E0E">
              <w:rPr>
                <w:rFonts w:ascii="Arial" w:hAnsi="Arial" w:cs="Arial"/>
                <w:color w:val="auto"/>
                <w:sz w:val="20"/>
                <w:szCs w:val="20"/>
              </w:rPr>
              <w:t>i</w:t>
            </w:r>
            <w:r w:rsidRPr="00DF63F5">
              <w:rPr>
                <w:rFonts w:ascii="Arial" w:hAnsi="Arial" w:cs="Arial"/>
                <w:color w:val="auto"/>
                <w:sz w:val="20"/>
                <w:szCs w:val="20"/>
              </w:rPr>
              <w:t>nternet</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uzasadnić konieczność stosowania zasad aseptyki i antyseptyki podczas wykonywania badań z </w:t>
            </w:r>
            <w:r w:rsidR="002C5C82" w:rsidRPr="00DF63F5">
              <w:rPr>
                <w:rFonts w:ascii="Arial" w:hAnsi="Arial" w:cs="Arial"/>
                <w:color w:val="auto"/>
                <w:sz w:val="20"/>
                <w:szCs w:val="20"/>
              </w:rPr>
              <w:t>densytometrii rentgenowskiej</w:t>
            </w:r>
          </w:p>
        </w:tc>
        <w:tc>
          <w:tcPr>
            <w:tcW w:w="1357" w:type="dxa"/>
          </w:tcPr>
          <w:p w:rsidR="00322155" w:rsidRPr="00DF63F5" w:rsidRDefault="004A63CD" w:rsidP="00236F2B">
            <w:pPr>
              <w:rPr>
                <w:rFonts w:ascii="Arial" w:hAnsi="Arial" w:cs="Arial"/>
                <w:color w:val="auto"/>
                <w:sz w:val="20"/>
                <w:szCs w:val="20"/>
              </w:rPr>
            </w:pPr>
            <w:r w:rsidRPr="00DF63F5">
              <w:rPr>
                <w:rFonts w:ascii="Arial" w:hAnsi="Arial" w:cs="Arial"/>
                <w:color w:val="auto"/>
                <w:sz w:val="20"/>
                <w:szCs w:val="20"/>
              </w:rPr>
              <w:lastRenderedPageBreak/>
              <w:t>Semestr IV</w:t>
            </w:r>
          </w:p>
        </w:tc>
      </w:tr>
      <w:tr w:rsidR="00322155" w:rsidRPr="00DF63F5" w:rsidTr="00E02897">
        <w:tc>
          <w:tcPr>
            <w:tcW w:w="1974" w:type="dxa"/>
            <w:vMerge/>
          </w:tcPr>
          <w:p w:rsidR="00322155" w:rsidRPr="00DF63F5" w:rsidRDefault="00322155" w:rsidP="00236F2B">
            <w:pPr>
              <w:rPr>
                <w:rFonts w:ascii="Arial" w:hAnsi="Arial" w:cs="Arial"/>
                <w:color w:val="auto"/>
                <w:sz w:val="20"/>
                <w:szCs w:val="20"/>
              </w:rPr>
            </w:pPr>
          </w:p>
        </w:tc>
        <w:tc>
          <w:tcPr>
            <w:tcW w:w="2997" w:type="dxa"/>
          </w:tcPr>
          <w:p w:rsidR="00322155" w:rsidRPr="00DF63F5" w:rsidRDefault="002C5C82" w:rsidP="00236F2B">
            <w:pPr>
              <w:rPr>
                <w:rFonts w:ascii="Arial" w:hAnsi="Arial" w:cs="Arial"/>
                <w:color w:val="auto"/>
                <w:sz w:val="20"/>
                <w:szCs w:val="20"/>
              </w:rPr>
            </w:pPr>
            <w:r w:rsidRPr="00DF63F5">
              <w:rPr>
                <w:rFonts w:ascii="Arial" w:hAnsi="Arial" w:cs="Arial"/>
                <w:color w:val="auto"/>
                <w:sz w:val="20"/>
                <w:szCs w:val="20"/>
              </w:rPr>
              <w:t>2.</w:t>
            </w:r>
            <w:r w:rsidR="00322155" w:rsidRPr="00DF63F5">
              <w:rPr>
                <w:rFonts w:ascii="Arial" w:hAnsi="Arial" w:cs="Arial"/>
                <w:color w:val="auto"/>
                <w:sz w:val="20"/>
                <w:szCs w:val="20"/>
              </w:rPr>
              <w:t xml:space="preserve">Technika </w:t>
            </w:r>
            <w:r w:rsidRPr="00DF63F5">
              <w:rPr>
                <w:rFonts w:ascii="Arial" w:hAnsi="Arial" w:cs="Arial"/>
                <w:color w:val="auto"/>
                <w:sz w:val="20"/>
                <w:szCs w:val="20"/>
              </w:rPr>
              <w:t>densytometrii rentgenowskiej</w:t>
            </w:r>
            <w:r w:rsidR="00322155" w:rsidRPr="00DF63F5">
              <w:rPr>
                <w:rFonts w:ascii="Arial" w:hAnsi="Arial" w:cs="Arial"/>
                <w:color w:val="auto"/>
                <w:sz w:val="20"/>
                <w:szCs w:val="20"/>
              </w:rPr>
              <w:t>)</w:t>
            </w:r>
          </w:p>
        </w:tc>
        <w:tc>
          <w:tcPr>
            <w:tcW w:w="1370" w:type="dxa"/>
          </w:tcPr>
          <w:p w:rsidR="00322155" w:rsidRPr="00DF63F5" w:rsidRDefault="00322155" w:rsidP="00236F2B">
            <w:pPr>
              <w:rPr>
                <w:rFonts w:ascii="Arial" w:hAnsi="Arial" w:cs="Arial"/>
                <w:color w:val="auto"/>
                <w:sz w:val="20"/>
                <w:szCs w:val="20"/>
              </w:rPr>
            </w:pPr>
          </w:p>
        </w:tc>
        <w:tc>
          <w:tcPr>
            <w:tcW w:w="3051" w:type="dxa"/>
          </w:tcPr>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wymienić wskazania i przeciwwskazania do</w:t>
            </w:r>
            <w:r w:rsidR="002C5C82" w:rsidRPr="00DF63F5">
              <w:rPr>
                <w:rFonts w:ascii="Arial" w:hAnsi="Arial" w:cs="Arial"/>
                <w:color w:val="auto"/>
                <w:sz w:val="20"/>
                <w:szCs w:val="20"/>
              </w:rPr>
              <w:t>densytometrii rentgenowskiej</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relacjonować przebieg </w:t>
            </w:r>
            <w:r w:rsidR="002C5C82" w:rsidRPr="00DF63F5">
              <w:rPr>
                <w:rFonts w:ascii="Arial" w:hAnsi="Arial" w:cs="Arial"/>
                <w:color w:val="auto"/>
                <w:sz w:val="20"/>
                <w:szCs w:val="20"/>
              </w:rPr>
              <w:t>densytometrii rentgenowskiej</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opisać</w:t>
            </w:r>
            <w:r w:rsidR="002C5C82" w:rsidRPr="00DF63F5">
              <w:rPr>
                <w:rFonts w:ascii="Arial" w:hAnsi="Arial" w:cs="Arial"/>
                <w:color w:val="auto"/>
                <w:sz w:val="20"/>
                <w:szCs w:val="20"/>
              </w:rPr>
              <w:t>densytometrię rentgenowską</w:t>
            </w:r>
            <w:r w:rsidRPr="00DF63F5">
              <w:rPr>
                <w:rFonts w:ascii="Arial" w:hAnsi="Arial" w:cs="Arial"/>
                <w:color w:val="auto"/>
                <w:sz w:val="20"/>
                <w:szCs w:val="20"/>
              </w:rPr>
              <w:t>, w </w:t>
            </w:r>
            <w:r w:rsidR="002C5C82" w:rsidRPr="00DF63F5">
              <w:rPr>
                <w:rFonts w:ascii="Arial" w:hAnsi="Arial" w:cs="Arial"/>
                <w:color w:val="auto"/>
                <w:sz w:val="20"/>
                <w:szCs w:val="20"/>
              </w:rPr>
              <w:t>tym przebieg wiązki promieniowania</w:t>
            </w:r>
            <w:r w:rsidRPr="00DF63F5">
              <w:rPr>
                <w:rFonts w:ascii="Arial" w:hAnsi="Arial" w:cs="Arial"/>
                <w:color w:val="auto"/>
                <w:sz w:val="20"/>
                <w:szCs w:val="20"/>
              </w:rPr>
              <w:t>,</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opisać zasady ochrony radiologicznej</w:t>
            </w:r>
            <w:r w:rsidR="002C5C82" w:rsidRPr="00DF63F5">
              <w:rPr>
                <w:rFonts w:ascii="Arial" w:hAnsi="Arial" w:cs="Arial"/>
                <w:color w:val="auto"/>
                <w:sz w:val="20"/>
                <w:szCs w:val="20"/>
              </w:rPr>
              <w:t xml:space="preserve"> wdensytometrii rentgenowskiej</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stosować sposoby i zakres działań zawodowych </w:t>
            </w:r>
            <w:r w:rsidR="002C5C82" w:rsidRPr="00DF63F5">
              <w:rPr>
                <w:rFonts w:ascii="Arial" w:hAnsi="Arial" w:cs="Arial"/>
                <w:color w:val="auto"/>
                <w:sz w:val="20"/>
                <w:szCs w:val="20"/>
              </w:rPr>
              <w:t>podczas densytometrii rentgenowskiej</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opisać przygotowanie pacjenta do</w:t>
            </w:r>
            <w:r w:rsidR="00FB0091" w:rsidRPr="00DF63F5">
              <w:rPr>
                <w:rFonts w:ascii="Arial" w:hAnsi="Arial" w:cs="Arial"/>
                <w:color w:val="auto"/>
                <w:sz w:val="20"/>
                <w:szCs w:val="20"/>
              </w:rPr>
              <w:t>densytometrii rentgenowskiej</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wymienić zasady komunikacji interpersonalnej </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stosować zasadę ALARA </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dobrać środki ochrony radiologicznej pacjenta i personelu w </w:t>
            </w:r>
            <w:r w:rsidR="00FB0091" w:rsidRPr="00DF63F5">
              <w:rPr>
                <w:rFonts w:ascii="Arial" w:hAnsi="Arial" w:cs="Arial"/>
                <w:color w:val="auto"/>
                <w:sz w:val="20"/>
                <w:szCs w:val="20"/>
              </w:rPr>
              <w:t xml:space="preserve">densytometrii </w:t>
            </w:r>
            <w:r w:rsidR="00FB0091" w:rsidRPr="00DF63F5">
              <w:rPr>
                <w:rFonts w:ascii="Arial" w:hAnsi="Arial" w:cs="Arial"/>
                <w:color w:val="auto"/>
                <w:sz w:val="20"/>
                <w:szCs w:val="20"/>
              </w:rPr>
              <w:lastRenderedPageBreak/>
              <w:t>rentgenowskiej</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opisać przygotowanie stanowiska pracy w pracowni </w:t>
            </w:r>
            <w:r w:rsidR="00FB0091" w:rsidRPr="00DF63F5">
              <w:rPr>
                <w:rFonts w:ascii="Arial" w:hAnsi="Arial" w:cs="Arial"/>
                <w:color w:val="auto"/>
                <w:sz w:val="20"/>
                <w:szCs w:val="20"/>
              </w:rPr>
              <w:t>densytometrii rentgenowskiej</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omówić</w:t>
            </w:r>
            <w:r w:rsidR="00FB0091" w:rsidRPr="00DF63F5">
              <w:rPr>
                <w:rFonts w:ascii="Arial" w:hAnsi="Arial" w:cs="Arial"/>
                <w:color w:val="auto"/>
                <w:sz w:val="20"/>
                <w:szCs w:val="20"/>
              </w:rPr>
              <w:t xml:space="preserve">procedury densytometrii rentgenowskiej </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omówić wykonanie </w:t>
            </w:r>
            <w:r w:rsidR="00FB0091" w:rsidRPr="00DF63F5">
              <w:rPr>
                <w:rFonts w:ascii="Arial" w:hAnsi="Arial" w:cs="Arial"/>
                <w:color w:val="auto"/>
                <w:sz w:val="20"/>
                <w:szCs w:val="20"/>
              </w:rPr>
              <w:t>densytometrii rentgenowskiej</w:t>
            </w:r>
            <w:r w:rsidRPr="00DF63F5">
              <w:rPr>
                <w:rFonts w:ascii="Arial" w:hAnsi="Arial" w:cs="Arial"/>
                <w:color w:val="auto"/>
                <w:sz w:val="20"/>
                <w:szCs w:val="20"/>
              </w:rPr>
              <w:t>zgodnie z obowiązującymi procedurami wzorcowymi i standardami</w:t>
            </w:r>
          </w:p>
          <w:p w:rsidR="00FB0091"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ocenić wartość techniczną i diagnostyczną obrazów </w:t>
            </w:r>
            <w:r w:rsidR="00FB0091" w:rsidRPr="00DF63F5">
              <w:rPr>
                <w:rFonts w:ascii="Arial" w:hAnsi="Arial" w:cs="Arial"/>
                <w:color w:val="auto"/>
                <w:sz w:val="20"/>
                <w:szCs w:val="20"/>
              </w:rPr>
              <w:t xml:space="preserve">densytometrii rentgenowskiej </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omówić cyfrową obróbkę badania </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omówić sposób prowadzenia dokumentacji medycznej</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omówić cechy, jakie powinien mieć obraz </w:t>
            </w:r>
            <w:r w:rsidR="00FB0091" w:rsidRPr="00DF63F5">
              <w:rPr>
                <w:rFonts w:ascii="Arial" w:hAnsi="Arial" w:cs="Arial"/>
                <w:color w:val="auto"/>
                <w:sz w:val="20"/>
                <w:szCs w:val="20"/>
              </w:rPr>
              <w:t xml:space="preserve">densytometrii rentgenowskiej </w:t>
            </w:r>
            <w:r w:rsidRPr="00DF63F5">
              <w:rPr>
                <w:rFonts w:ascii="Arial" w:hAnsi="Arial" w:cs="Arial"/>
                <w:color w:val="auto"/>
                <w:sz w:val="20"/>
                <w:szCs w:val="20"/>
              </w:rPr>
              <w:t>(wynik badania), żeby mógł być przekazany lekarzowi do opisu</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stosowaćzasady ochrony radiologicznej </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zapisać wielkość dawki pochłoniętej w trakcie </w:t>
            </w:r>
            <w:r w:rsidR="00FB0091" w:rsidRPr="00DF63F5">
              <w:rPr>
                <w:rFonts w:ascii="Arial" w:hAnsi="Arial" w:cs="Arial"/>
                <w:color w:val="auto"/>
                <w:sz w:val="20"/>
                <w:szCs w:val="20"/>
              </w:rPr>
              <w:t xml:space="preserve">densytometrii rentgenowskiej </w:t>
            </w:r>
            <w:r w:rsidRPr="00DF63F5">
              <w:rPr>
                <w:rFonts w:ascii="Arial" w:hAnsi="Arial" w:cs="Arial"/>
                <w:color w:val="auto"/>
                <w:sz w:val="20"/>
                <w:szCs w:val="20"/>
              </w:rPr>
              <w:t xml:space="preserve">zgodnie z procedurami w przeznaczonej do tego celu dokumentacji </w:t>
            </w:r>
          </w:p>
        </w:tc>
        <w:tc>
          <w:tcPr>
            <w:tcW w:w="3109" w:type="dxa"/>
          </w:tcPr>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lastRenderedPageBreak/>
              <w:t xml:space="preserve">- analizować przebieg </w:t>
            </w:r>
            <w:r w:rsidR="00FB0091" w:rsidRPr="00DF63F5">
              <w:rPr>
                <w:rFonts w:ascii="Arial" w:hAnsi="Arial" w:cs="Arial"/>
                <w:color w:val="auto"/>
                <w:sz w:val="20"/>
                <w:szCs w:val="20"/>
              </w:rPr>
              <w:t>densytometrii rentgenowskiej</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przeanalizować prawidłowość wykonania</w:t>
            </w:r>
            <w:r w:rsidR="00800580" w:rsidRPr="00DF63F5">
              <w:rPr>
                <w:rFonts w:ascii="Arial" w:hAnsi="Arial" w:cs="Arial"/>
                <w:color w:val="auto"/>
                <w:sz w:val="20"/>
                <w:szCs w:val="20"/>
              </w:rPr>
              <w:t xml:space="preserve"> densytometrii rentgenowskiej</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zastosować zasady ochrony radiologicznej </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rozróżnić sposoby iśrodki ochrony radiologicznej w </w:t>
            </w:r>
            <w:r w:rsidR="00800580" w:rsidRPr="00DF63F5">
              <w:rPr>
                <w:rFonts w:ascii="Arial" w:hAnsi="Arial" w:cs="Arial"/>
                <w:color w:val="auto"/>
                <w:sz w:val="20"/>
                <w:szCs w:val="20"/>
              </w:rPr>
              <w:t>densytometrii rentgenowskiej</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dopasować sposoby i zakres działań zawodowych w stosunku do </w:t>
            </w:r>
            <w:r w:rsidR="00800580" w:rsidRPr="00DF63F5">
              <w:rPr>
                <w:rFonts w:ascii="Arial" w:hAnsi="Arial" w:cs="Arial"/>
                <w:color w:val="auto"/>
                <w:sz w:val="20"/>
                <w:szCs w:val="20"/>
              </w:rPr>
              <w:t>dziecka lub pacjenta geriatrycznego</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ocenić prawidłowość przygotowania dalszego i bliższego pacjenta </w:t>
            </w:r>
            <w:r w:rsidR="00800580" w:rsidRPr="00DF63F5">
              <w:rPr>
                <w:rFonts w:ascii="Arial" w:hAnsi="Arial" w:cs="Arial"/>
                <w:color w:val="auto"/>
                <w:sz w:val="20"/>
                <w:szCs w:val="20"/>
              </w:rPr>
              <w:t xml:space="preserve">do densytometrii rentgenowskiej </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zastosować zasady komunikacji interpersonalnej </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dobrać</w:t>
            </w:r>
            <w:r w:rsidR="00800580" w:rsidRPr="00DF63F5">
              <w:rPr>
                <w:rFonts w:ascii="Arial" w:hAnsi="Arial" w:cs="Arial"/>
                <w:color w:val="auto"/>
                <w:sz w:val="20"/>
                <w:szCs w:val="20"/>
              </w:rPr>
              <w:t xml:space="preserve"> procedury densytometrii rentgenowskiej</w:t>
            </w:r>
            <w:r w:rsidRPr="00DF63F5">
              <w:rPr>
                <w:rFonts w:ascii="Arial" w:hAnsi="Arial" w:cs="Arial"/>
                <w:color w:val="auto"/>
                <w:sz w:val="20"/>
                <w:szCs w:val="20"/>
              </w:rPr>
              <w:t>,</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lastRenderedPageBreak/>
              <w:t xml:space="preserve">- ocenić skuteczność zastosowania zasady ALARA w </w:t>
            </w:r>
            <w:r w:rsidR="00800580" w:rsidRPr="00DF63F5">
              <w:rPr>
                <w:rFonts w:ascii="Arial" w:hAnsi="Arial" w:cs="Arial"/>
                <w:color w:val="auto"/>
                <w:sz w:val="20"/>
                <w:szCs w:val="20"/>
              </w:rPr>
              <w:t xml:space="preserve">densytometrii rentgenowskiej </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ocenić skuteczność środków ochrony radiologicznej pacjenta i personelu w</w:t>
            </w:r>
            <w:r w:rsidR="00800580" w:rsidRPr="00DF63F5">
              <w:rPr>
                <w:rFonts w:ascii="Arial" w:hAnsi="Arial" w:cs="Arial"/>
                <w:color w:val="auto"/>
                <w:sz w:val="20"/>
                <w:szCs w:val="20"/>
              </w:rPr>
              <w:t>densytometrii rentgenowskiej</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zmodyfikować stanowisko pracy w pracowni </w:t>
            </w:r>
            <w:r w:rsidR="00800580" w:rsidRPr="00DF63F5">
              <w:rPr>
                <w:rFonts w:ascii="Arial" w:hAnsi="Arial" w:cs="Arial"/>
                <w:color w:val="auto"/>
                <w:sz w:val="20"/>
                <w:szCs w:val="20"/>
              </w:rPr>
              <w:t>densytometrii rentgenowskiej</w:t>
            </w:r>
            <w:r w:rsidR="00C1414B">
              <w:rPr>
                <w:rFonts w:ascii="Arial" w:hAnsi="Arial" w:cs="Arial"/>
                <w:color w:val="auto"/>
                <w:sz w:val="20"/>
                <w:szCs w:val="20"/>
              </w:rPr>
              <w:t>,</w:t>
            </w:r>
            <w:r w:rsidRPr="00DF63F5">
              <w:rPr>
                <w:rFonts w:ascii="Arial" w:hAnsi="Arial" w:cs="Arial"/>
                <w:color w:val="auto"/>
                <w:sz w:val="20"/>
                <w:szCs w:val="20"/>
              </w:rPr>
              <w:t>dostosowując je do specjalnych potrzeb pacjenta</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zaprojektować wykonanie </w:t>
            </w:r>
            <w:r w:rsidR="00800580" w:rsidRPr="00DF63F5">
              <w:rPr>
                <w:rFonts w:ascii="Arial" w:hAnsi="Arial" w:cs="Arial"/>
                <w:color w:val="auto"/>
                <w:sz w:val="20"/>
                <w:szCs w:val="20"/>
              </w:rPr>
              <w:t>densytometrii rentgenowskiej</w:t>
            </w:r>
            <w:r w:rsidRPr="00DF63F5">
              <w:rPr>
                <w:rFonts w:ascii="Arial" w:hAnsi="Arial" w:cs="Arial"/>
                <w:color w:val="auto"/>
                <w:sz w:val="20"/>
                <w:szCs w:val="20"/>
              </w:rPr>
              <w:t>,zgodnie z obowiązującymi procedurami wzorcowymi i standardami</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ocenić wartość techniczną i diagnostyczną</w:t>
            </w:r>
            <w:r w:rsidR="00800580" w:rsidRPr="00DF63F5">
              <w:rPr>
                <w:rFonts w:ascii="Arial" w:hAnsi="Arial" w:cs="Arial"/>
                <w:color w:val="auto"/>
                <w:sz w:val="20"/>
                <w:szCs w:val="20"/>
              </w:rPr>
              <w:t xml:space="preserve"> densytometrii rentgenowskiej</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przeanalizować warunki prawidłowej cyfrowej obróbki badania </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ocenić prawidłowość dokumentacji medycznej </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ocenić skuteczność stosowaniazasady ochrony radiologicznej </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określić dawki promieniowania, jakie otrzymuje pacjent podczas </w:t>
            </w:r>
            <w:r w:rsidR="00800580" w:rsidRPr="00DF63F5">
              <w:rPr>
                <w:rFonts w:ascii="Arial" w:hAnsi="Arial" w:cs="Arial"/>
                <w:color w:val="auto"/>
                <w:sz w:val="20"/>
                <w:szCs w:val="20"/>
              </w:rPr>
              <w:t>densytometrii rentgenowskiej</w:t>
            </w:r>
          </w:p>
        </w:tc>
        <w:tc>
          <w:tcPr>
            <w:tcW w:w="1357" w:type="dxa"/>
          </w:tcPr>
          <w:p w:rsidR="00322155" w:rsidRPr="00DF63F5" w:rsidRDefault="004A63CD" w:rsidP="00236F2B">
            <w:pPr>
              <w:rPr>
                <w:rFonts w:ascii="Arial" w:hAnsi="Arial" w:cs="Arial"/>
                <w:color w:val="auto"/>
                <w:sz w:val="20"/>
                <w:szCs w:val="20"/>
              </w:rPr>
            </w:pPr>
            <w:r w:rsidRPr="00DF63F5">
              <w:rPr>
                <w:rFonts w:ascii="Arial" w:hAnsi="Arial" w:cs="Arial"/>
                <w:color w:val="auto"/>
                <w:sz w:val="20"/>
                <w:szCs w:val="20"/>
              </w:rPr>
              <w:lastRenderedPageBreak/>
              <w:t>Semestr IV</w:t>
            </w:r>
          </w:p>
        </w:tc>
      </w:tr>
      <w:tr w:rsidR="00800580" w:rsidRPr="00DF63F5" w:rsidTr="00E02897">
        <w:trPr>
          <w:trHeight w:val="3968"/>
        </w:trPr>
        <w:tc>
          <w:tcPr>
            <w:tcW w:w="1974" w:type="dxa"/>
            <w:vMerge/>
          </w:tcPr>
          <w:p w:rsidR="00800580" w:rsidRPr="00DF63F5" w:rsidRDefault="00800580" w:rsidP="00236F2B">
            <w:pPr>
              <w:rPr>
                <w:rFonts w:ascii="Arial" w:hAnsi="Arial" w:cs="Arial"/>
                <w:color w:val="auto"/>
                <w:sz w:val="20"/>
                <w:szCs w:val="20"/>
              </w:rPr>
            </w:pPr>
          </w:p>
        </w:tc>
        <w:tc>
          <w:tcPr>
            <w:tcW w:w="2997" w:type="dxa"/>
          </w:tcPr>
          <w:p w:rsidR="00800580" w:rsidRPr="00DF63F5" w:rsidRDefault="00800580" w:rsidP="00236F2B">
            <w:pPr>
              <w:rPr>
                <w:rFonts w:ascii="Arial" w:hAnsi="Arial" w:cs="Arial"/>
                <w:color w:val="auto"/>
                <w:sz w:val="20"/>
                <w:szCs w:val="20"/>
              </w:rPr>
            </w:pPr>
            <w:r w:rsidRPr="00DF63F5">
              <w:rPr>
                <w:rFonts w:ascii="Arial" w:hAnsi="Arial" w:cs="Arial"/>
                <w:color w:val="auto"/>
                <w:sz w:val="20"/>
                <w:szCs w:val="20"/>
              </w:rPr>
              <w:t>3.Zapewnienie jakości w densytometrii rentgenowskiej</w:t>
            </w:r>
          </w:p>
        </w:tc>
        <w:tc>
          <w:tcPr>
            <w:tcW w:w="1370" w:type="dxa"/>
          </w:tcPr>
          <w:p w:rsidR="00800580" w:rsidRPr="00DF63F5" w:rsidRDefault="00800580" w:rsidP="00236F2B">
            <w:pPr>
              <w:rPr>
                <w:rFonts w:ascii="Arial" w:hAnsi="Arial" w:cs="Arial"/>
                <w:color w:val="auto"/>
                <w:sz w:val="20"/>
                <w:szCs w:val="20"/>
              </w:rPr>
            </w:pPr>
          </w:p>
        </w:tc>
        <w:tc>
          <w:tcPr>
            <w:tcW w:w="3051" w:type="dxa"/>
          </w:tcPr>
          <w:p w:rsidR="00800580" w:rsidRPr="00DF63F5" w:rsidRDefault="00800580" w:rsidP="00236F2B">
            <w:pPr>
              <w:rPr>
                <w:rFonts w:ascii="Arial" w:hAnsi="Arial" w:cs="Arial"/>
                <w:color w:val="auto"/>
                <w:sz w:val="20"/>
                <w:szCs w:val="20"/>
              </w:rPr>
            </w:pPr>
            <w:r w:rsidRPr="00DF63F5">
              <w:rPr>
                <w:rFonts w:ascii="Arial" w:hAnsi="Arial" w:cs="Arial"/>
                <w:color w:val="auto"/>
                <w:sz w:val="20"/>
                <w:szCs w:val="20"/>
              </w:rPr>
              <w:t>- omówić standardy usług z zakresu densytometrii rentgenowskiej</w:t>
            </w:r>
          </w:p>
          <w:p w:rsidR="00800580" w:rsidRPr="00DF63F5" w:rsidRDefault="00800580" w:rsidP="00236F2B">
            <w:pPr>
              <w:rPr>
                <w:rFonts w:ascii="Arial" w:hAnsi="Arial" w:cs="Arial"/>
                <w:color w:val="auto"/>
                <w:sz w:val="20"/>
                <w:szCs w:val="20"/>
              </w:rPr>
            </w:pPr>
            <w:r w:rsidRPr="00DF63F5">
              <w:rPr>
                <w:rFonts w:ascii="Arial" w:hAnsi="Arial" w:cs="Arial"/>
                <w:color w:val="auto"/>
                <w:sz w:val="20"/>
                <w:szCs w:val="20"/>
              </w:rPr>
              <w:t>- wymienić warunki mające wpływ na jakość usług z zakresudensytometrii rentgenowskiej</w:t>
            </w:r>
          </w:p>
          <w:p w:rsidR="00800580" w:rsidRPr="00DF63F5" w:rsidRDefault="00800580" w:rsidP="00236F2B">
            <w:pPr>
              <w:rPr>
                <w:rFonts w:ascii="Arial" w:hAnsi="Arial" w:cs="Arial"/>
                <w:color w:val="auto"/>
                <w:sz w:val="20"/>
                <w:szCs w:val="20"/>
              </w:rPr>
            </w:pPr>
            <w:r w:rsidRPr="00DF63F5">
              <w:rPr>
                <w:rFonts w:ascii="Arial" w:hAnsi="Arial" w:cs="Arial"/>
                <w:color w:val="auto"/>
                <w:sz w:val="20"/>
                <w:szCs w:val="20"/>
              </w:rPr>
              <w:t xml:space="preserve">- omówić istotne cechy usługi/produktu (wynik badań/terapii) świadczące o wysokiej jakości </w:t>
            </w:r>
          </w:p>
          <w:p w:rsidR="00800580" w:rsidRPr="00DF63F5" w:rsidRDefault="00800580" w:rsidP="00236F2B">
            <w:pPr>
              <w:rPr>
                <w:rFonts w:ascii="Arial" w:hAnsi="Arial" w:cs="Arial"/>
                <w:color w:val="auto"/>
                <w:sz w:val="20"/>
                <w:szCs w:val="20"/>
              </w:rPr>
            </w:pPr>
            <w:r w:rsidRPr="00DF63F5">
              <w:rPr>
                <w:rFonts w:ascii="Arial" w:hAnsi="Arial" w:cs="Arial"/>
                <w:color w:val="auto"/>
                <w:sz w:val="20"/>
                <w:szCs w:val="20"/>
              </w:rPr>
              <w:t>usług z zakresu densytometrii rentgenowskiej</w:t>
            </w:r>
          </w:p>
          <w:p w:rsidR="00800580" w:rsidRPr="00DF63F5" w:rsidRDefault="00800580" w:rsidP="00236F2B">
            <w:pPr>
              <w:rPr>
                <w:rFonts w:ascii="Arial" w:hAnsi="Arial" w:cs="Arial"/>
                <w:color w:val="auto"/>
                <w:sz w:val="20"/>
                <w:szCs w:val="20"/>
              </w:rPr>
            </w:pPr>
            <w:r w:rsidRPr="00DF63F5">
              <w:rPr>
                <w:rFonts w:ascii="Arial" w:hAnsi="Arial" w:cs="Arial"/>
                <w:color w:val="auto"/>
                <w:sz w:val="20"/>
                <w:szCs w:val="20"/>
              </w:rPr>
              <w:t>- porządkować obrazy – wyniki badańz zakresu densytometrii rentgenowskiej pod względem wymagań programu zapewnienia jakości</w:t>
            </w:r>
          </w:p>
        </w:tc>
        <w:tc>
          <w:tcPr>
            <w:tcW w:w="3109" w:type="dxa"/>
          </w:tcPr>
          <w:p w:rsidR="00800580" w:rsidRPr="00DF63F5" w:rsidRDefault="00800580" w:rsidP="00236F2B">
            <w:pPr>
              <w:rPr>
                <w:rFonts w:ascii="Arial" w:hAnsi="Arial" w:cs="Arial"/>
                <w:color w:val="auto"/>
                <w:sz w:val="20"/>
                <w:szCs w:val="20"/>
              </w:rPr>
            </w:pPr>
            <w:r w:rsidRPr="00DF63F5">
              <w:rPr>
                <w:rFonts w:ascii="Arial" w:hAnsi="Arial" w:cs="Arial"/>
                <w:color w:val="auto"/>
                <w:sz w:val="20"/>
                <w:szCs w:val="20"/>
              </w:rPr>
              <w:t>- ocenić standardy usług z zakresu densytometrii rentgenowskiej</w:t>
            </w:r>
          </w:p>
          <w:p w:rsidR="00800580" w:rsidRPr="00DF63F5" w:rsidRDefault="00800580" w:rsidP="00236F2B">
            <w:pPr>
              <w:rPr>
                <w:rFonts w:ascii="Arial" w:hAnsi="Arial" w:cs="Arial"/>
                <w:color w:val="auto"/>
                <w:sz w:val="20"/>
                <w:szCs w:val="20"/>
              </w:rPr>
            </w:pPr>
            <w:r w:rsidRPr="00DF63F5">
              <w:rPr>
                <w:rFonts w:ascii="Arial" w:hAnsi="Arial" w:cs="Arial"/>
                <w:color w:val="auto"/>
                <w:sz w:val="20"/>
                <w:szCs w:val="20"/>
              </w:rPr>
              <w:t>- dobrać warunki mające wpływ na wyższą jakość usług z zakresu densytometrii rentgenowskiej</w:t>
            </w:r>
          </w:p>
          <w:p w:rsidR="00800580" w:rsidRPr="00DF63F5" w:rsidRDefault="00800580" w:rsidP="00236F2B">
            <w:pPr>
              <w:rPr>
                <w:rFonts w:ascii="Arial" w:hAnsi="Arial" w:cs="Arial"/>
                <w:color w:val="auto"/>
                <w:sz w:val="20"/>
                <w:szCs w:val="20"/>
              </w:rPr>
            </w:pPr>
            <w:r w:rsidRPr="00DF63F5">
              <w:rPr>
                <w:rFonts w:ascii="Arial" w:hAnsi="Arial" w:cs="Arial"/>
                <w:color w:val="auto"/>
                <w:sz w:val="20"/>
                <w:szCs w:val="20"/>
              </w:rPr>
              <w:t>- przeanalizować istotne cechy usługi/produktu (wynik badań/terapii) świadczące o wysokiej jakości usług z zakresu densytometrii rentgenowskiej</w:t>
            </w:r>
          </w:p>
          <w:p w:rsidR="00800580" w:rsidRPr="00DF63F5" w:rsidRDefault="00800580" w:rsidP="00236F2B">
            <w:pPr>
              <w:rPr>
                <w:rFonts w:ascii="Arial" w:hAnsi="Arial" w:cs="Arial"/>
                <w:color w:val="auto"/>
                <w:sz w:val="20"/>
                <w:szCs w:val="20"/>
              </w:rPr>
            </w:pPr>
            <w:r w:rsidRPr="00DF63F5">
              <w:rPr>
                <w:rFonts w:ascii="Arial" w:hAnsi="Arial" w:cs="Arial"/>
                <w:color w:val="auto"/>
                <w:sz w:val="20"/>
                <w:szCs w:val="20"/>
              </w:rPr>
              <w:t>- analizować obrazy w densytometrii rentgenowskiej pod względem wymagań programu zapewnienia jakości</w:t>
            </w:r>
          </w:p>
        </w:tc>
        <w:tc>
          <w:tcPr>
            <w:tcW w:w="1357" w:type="dxa"/>
          </w:tcPr>
          <w:p w:rsidR="00800580" w:rsidRPr="00DF63F5" w:rsidRDefault="004A63CD" w:rsidP="00236F2B">
            <w:pPr>
              <w:rPr>
                <w:rFonts w:ascii="Arial" w:hAnsi="Arial" w:cs="Arial"/>
                <w:color w:val="auto"/>
                <w:sz w:val="20"/>
                <w:szCs w:val="20"/>
              </w:rPr>
            </w:pPr>
            <w:r w:rsidRPr="00DF63F5">
              <w:rPr>
                <w:rFonts w:ascii="Arial" w:hAnsi="Arial" w:cs="Arial"/>
                <w:color w:val="auto"/>
                <w:sz w:val="20"/>
                <w:szCs w:val="20"/>
              </w:rPr>
              <w:t>Semestr IV</w:t>
            </w:r>
          </w:p>
        </w:tc>
      </w:tr>
      <w:tr w:rsidR="00322155" w:rsidRPr="00DF63F5" w:rsidTr="00E02897">
        <w:tc>
          <w:tcPr>
            <w:tcW w:w="1974" w:type="dxa"/>
          </w:tcPr>
          <w:p w:rsidR="00322155" w:rsidRPr="00DF63F5" w:rsidRDefault="00DF63F5" w:rsidP="00236F2B">
            <w:pPr>
              <w:rPr>
                <w:rFonts w:ascii="Arial" w:hAnsi="Arial" w:cs="Arial"/>
                <w:color w:val="auto"/>
                <w:sz w:val="20"/>
                <w:szCs w:val="20"/>
              </w:rPr>
            </w:pPr>
            <w:r>
              <w:rPr>
                <w:rFonts w:ascii="Arial" w:hAnsi="Arial" w:cs="Arial"/>
                <w:color w:val="auto"/>
                <w:sz w:val="20"/>
                <w:szCs w:val="20"/>
              </w:rPr>
              <w:t xml:space="preserve">VI. </w:t>
            </w:r>
            <w:r w:rsidR="00800580" w:rsidRPr="00DF63F5">
              <w:rPr>
                <w:rFonts w:ascii="Arial" w:hAnsi="Arial" w:cs="Arial"/>
                <w:color w:val="auto"/>
                <w:sz w:val="20"/>
                <w:szCs w:val="20"/>
              </w:rPr>
              <w:t>Radiologia naczyniowa i hemodynamiki</w:t>
            </w:r>
          </w:p>
        </w:tc>
        <w:tc>
          <w:tcPr>
            <w:tcW w:w="2997" w:type="dxa"/>
          </w:tcPr>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1. Podstawowe pojęcia i zadania zawodowe technika elektroradiologa w </w:t>
            </w:r>
            <w:r w:rsidR="00800580" w:rsidRPr="00DF63F5">
              <w:rPr>
                <w:rFonts w:ascii="Arial" w:hAnsi="Arial" w:cs="Arial"/>
                <w:color w:val="auto"/>
                <w:sz w:val="20"/>
                <w:szCs w:val="20"/>
              </w:rPr>
              <w:t>pracowni radiologii naczyniowej i w pracowni hemodynamiki</w:t>
            </w:r>
          </w:p>
        </w:tc>
        <w:tc>
          <w:tcPr>
            <w:tcW w:w="1370" w:type="dxa"/>
          </w:tcPr>
          <w:p w:rsidR="00322155" w:rsidRPr="00DF63F5" w:rsidRDefault="00322155" w:rsidP="00236F2B">
            <w:pPr>
              <w:rPr>
                <w:rFonts w:ascii="Arial" w:hAnsi="Arial" w:cs="Arial"/>
                <w:color w:val="auto"/>
                <w:sz w:val="20"/>
                <w:szCs w:val="20"/>
              </w:rPr>
            </w:pPr>
          </w:p>
        </w:tc>
        <w:tc>
          <w:tcPr>
            <w:tcW w:w="3051" w:type="dxa"/>
          </w:tcPr>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wymienić obowiązki technika elektroradiologa </w:t>
            </w:r>
            <w:r w:rsidR="00800580" w:rsidRPr="00DF63F5">
              <w:rPr>
                <w:rFonts w:ascii="Arial" w:hAnsi="Arial" w:cs="Arial"/>
                <w:color w:val="auto"/>
                <w:sz w:val="20"/>
                <w:szCs w:val="20"/>
              </w:rPr>
              <w:t xml:space="preserve">w pracowni radiologii naczyniowej i w pracowni hemodynamiki </w:t>
            </w:r>
            <w:r w:rsidRPr="00DF63F5">
              <w:rPr>
                <w:rFonts w:ascii="Arial" w:hAnsi="Arial" w:cs="Arial"/>
                <w:color w:val="auto"/>
                <w:sz w:val="20"/>
                <w:szCs w:val="20"/>
              </w:rPr>
              <w:t>w świ</w:t>
            </w:r>
            <w:r w:rsidR="00A34E61" w:rsidRPr="00DF63F5">
              <w:rPr>
                <w:rFonts w:ascii="Arial" w:hAnsi="Arial" w:cs="Arial"/>
                <w:color w:val="auto"/>
                <w:sz w:val="20"/>
                <w:szCs w:val="20"/>
              </w:rPr>
              <w:t xml:space="preserve">etle </w:t>
            </w:r>
            <w:r w:rsidR="00C86D5F">
              <w:rPr>
                <w:rFonts w:ascii="Arial" w:hAnsi="Arial" w:cs="Arial"/>
                <w:color w:val="auto"/>
                <w:sz w:val="20"/>
                <w:szCs w:val="20"/>
              </w:rPr>
              <w:t>u</w:t>
            </w:r>
            <w:r w:rsidR="00A34E61" w:rsidRPr="00DF63F5">
              <w:rPr>
                <w:rFonts w:ascii="Arial" w:hAnsi="Arial" w:cs="Arial"/>
                <w:color w:val="auto"/>
                <w:sz w:val="20"/>
                <w:szCs w:val="20"/>
              </w:rPr>
              <w:t xml:space="preserve">stawy </w:t>
            </w:r>
            <w:r w:rsidR="00C86D5F">
              <w:rPr>
                <w:rFonts w:ascii="Arial" w:hAnsi="Arial" w:cs="Arial"/>
                <w:color w:val="auto"/>
                <w:sz w:val="20"/>
                <w:szCs w:val="20"/>
              </w:rPr>
              <w:t>p</w:t>
            </w:r>
            <w:r w:rsidR="00A34E61" w:rsidRPr="00DF63F5">
              <w:rPr>
                <w:rFonts w:ascii="Arial" w:hAnsi="Arial" w:cs="Arial"/>
                <w:color w:val="auto"/>
                <w:sz w:val="20"/>
                <w:szCs w:val="20"/>
              </w:rPr>
              <w:t xml:space="preserve">rawo </w:t>
            </w:r>
            <w:r w:rsidR="00C86D5F">
              <w:rPr>
                <w:rFonts w:ascii="Arial" w:hAnsi="Arial" w:cs="Arial"/>
                <w:color w:val="auto"/>
                <w:sz w:val="20"/>
                <w:szCs w:val="20"/>
              </w:rPr>
              <w:t>a</w:t>
            </w:r>
            <w:r w:rsidRPr="00DF63F5">
              <w:rPr>
                <w:rFonts w:ascii="Arial" w:hAnsi="Arial" w:cs="Arial"/>
                <w:color w:val="auto"/>
                <w:sz w:val="20"/>
                <w:szCs w:val="20"/>
              </w:rPr>
              <w:t xml:space="preserve">tomowe </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omówić obowiązki technika elektroradiologa</w:t>
            </w:r>
            <w:r w:rsidR="00800580" w:rsidRPr="00DF63F5">
              <w:rPr>
                <w:rFonts w:ascii="Arial" w:hAnsi="Arial" w:cs="Arial"/>
                <w:color w:val="auto"/>
                <w:sz w:val="20"/>
                <w:szCs w:val="20"/>
              </w:rPr>
              <w:t>w pracowni radiologii naczyniowej i w pracowni hemodynamiki</w:t>
            </w:r>
            <w:r w:rsidR="00A34E61" w:rsidRPr="00DF63F5">
              <w:rPr>
                <w:rFonts w:ascii="Arial" w:hAnsi="Arial" w:cs="Arial"/>
                <w:color w:val="auto"/>
                <w:sz w:val="20"/>
                <w:szCs w:val="20"/>
              </w:rPr>
              <w:t xml:space="preserve">w świetle </w:t>
            </w:r>
            <w:r w:rsidR="00C86D5F">
              <w:rPr>
                <w:rFonts w:ascii="Arial" w:hAnsi="Arial" w:cs="Arial"/>
                <w:color w:val="auto"/>
                <w:sz w:val="20"/>
                <w:szCs w:val="20"/>
              </w:rPr>
              <w:t>u</w:t>
            </w:r>
            <w:r w:rsidR="00A34E61" w:rsidRPr="00DF63F5">
              <w:rPr>
                <w:rFonts w:ascii="Arial" w:hAnsi="Arial" w:cs="Arial"/>
                <w:color w:val="auto"/>
                <w:sz w:val="20"/>
                <w:szCs w:val="20"/>
              </w:rPr>
              <w:t xml:space="preserve">stawy </w:t>
            </w:r>
            <w:r w:rsidR="00C86D5F">
              <w:rPr>
                <w:rFonts w:ascii="Arial" w:hAnsi="Arial" w:cs="Arial"/>
                <w:color w:val="auto"/>
                <w:sz w:val="20"/>
                <w:szCs w:val="20"/>
              </w:rPr>
              <w:t>p</w:t>
            </w:r>
            <w:r w:rsidR="00A34E61" w:rsidRPr="00DF63F5">
              <w:rPr>
                <w:rFonts w:ascii="Arial" w:hAnsi="Arial" w:cs="Arial"/>
                <w:color w:val="auto"/>
                <w:sz w:val="20"/>
                <w:szCs w:val="20"/>
              </w:rPr>
              <w:t xml:space="preserve">rawo </w:t>
            </w:r>
            <w:r w:rsidR="00C86D5F">
              <w:rPr>
                <w:rFonts w:ascii="Arial" w:hAnsi="Arial" w:cs="Arial"/>
                <w:color w:val="auto"/>
                <w:sz w:val="20"/>
                <w:szCs w:val="20"/>
              </w:rPr>
              <w:t>a</w:t>
            </w:r>
            <w:r w:rsidRPr="00DF63F5">
              <w:rPr>
                <w:rFonts w:ascii="Arial" w:hAnsi="Arial" w:cs="Arial"/>
                <w:color w:val="auto"/>
                <w:sz w:val="20"/>
                <w:szCs w:val="20"/>
              </w:rPr>
              <w:t xml:space="preserve">tomowe </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wymienićwymagania dotyczące </w:t>
            </w:r>
            <w:r w:rsidR="00800580" w:rsidRPr="00DF63F5">
              <w:rPr>
                <w:rFonts w:ascii="Arial" w:hAnsi="Arial" w:cs="Arial"/>
                <w:color w:val="auto"/>
                <w:sz w:val="20"/>
                <w:szCs w:val="20"/>
              </w:rPr>
              <w:t xml:space="preserve">w pracowni radiologii naczyniowej i w pracowni hemodynamiki </w:t>
            </w:r>
            <w:r w:rsidRPr="00DF63F5">
              <w:rPr>
                <w:rFonts w:ascii="Arial" w:hAnsi="Arial" w:cs="Arial"/>
                <w:color w:val="auto"/>
                <w:sz w:val="20"/>
                <w:szCs w:val="20"/>
              </w:rPr>
              <w:t>zgodnie z obowiązującymi aktami prawnymi i ich nowelizacjami</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omówić wymagania dotyczące użytkowania </w:t>
            </w:r>
            <w:r w:rsidR="00800580" w:rsidRPr="00DF63F5">
              <w:rPr>
                <w:rFonts w:ascii="Arial" w:hAnsi="Arial" w:cs="Arial"/>
                <w:color w:val="auto"/>
                <w:sz w:val="20"/>
                <w:szCs w:val="20"/>
              </w:rPr>
              <w:t>aparatury emitującej promieniowanie w pracowni radiologii naczyniowej i w pracowni hemodynamiki</w:t>
            </w:r>
            <w:r w:rsidRPr="00DF63F5">
              <w:rPr>
                <w:rFonts w:ascii="Arial" w:hAnsi="Arial" w:cs="Arial"/>
                <w:color w:val="auto"/>
                <w:sz w:val="20"/>
                <w:szCs w:val="20"/>
              </w:rPr>
              <w:t xml:space="preserve">zgodnie </w:t>
            </w:r>
            <w:r w:rsidRPr="00DF63F5">
              <w:rPr>
                <w:rFonts w:ascii="Arial" w:hAnsi="Arial" w:cs="Arial"/>
                <w:color w:val="auto"/>
                <w:sz w:val="20"/>
                <w:szCs w:val="20"/>
              </w:rPr>
              <w:lastRenderedPageBreak/>
              <w:t>z obowiązującymi aktami prawnymi i ich nowelizacjami</w:t>
            </w:r>
          </w:p>
          <w:p w:rsidR="00700559"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omówić rolę technika elektroradiologa w zespole wielodyscyplinarnym </w:t>
            </w:r>
            <w:r w:rsidR="00700559" w:rsidRPr="00DF63F5">
              <w:rPr>
                <w:rFonts w:ascii="Arial" w:hAnsi="Arial" w:cs="Arial"/>
                <w:color w:val="auto"/>
                <w:sz w:val="20"/>
                <w:szCs w:val="20"/>
              </w:rPr>
              <w:t xml:space="preserve">w pracowni radiologii naczyniowej i w pracowni hemodynamiki </w:t>
            </w:r>
          </w:p>
          <w:p w:rsidR="00322155" w:rsidRPr="00DF63F5" w:rsidRDefault="00700559" w:rsidP="00236F2B">
            <w:pPr>
              <w:rPr>
                <w:rFonts w:ascii="Arial" w:hAnsi="Arial" w:cs="Arial"/>
                <w:color w:val="auto"/>
                <w:sz w:val="20"/>
                <w:szCs w:val="20"/>
              </w:rPr>
            </w:pPr>
            <w:r w:rsidRPr="00DF63F5">
              <w:rPr>
                <w:rFonts w:ascii="Arial" w:hAnsi="Arial" w:cs="Arial"/>
                <w:color w:val="auto"/>
                <w:sz w:val="20"/>
                <w:szCs w:val="20"/>
              </w:rPr>
              <w:t>- podać definicję</w:t>
            </w:r>
            <w:r w:rsidR="00322155" w:rsidRPr="00DF63F5">
              <w:rPr>
                <w:rFonts w:ascii="Arial" w:hAnsi="Arial" w:cs="Arial"/>
                <w:color w:val="auto"/>
                <w:sz w:val="20"/>
                <w:szCs w:val="20"/>
              </w:rPr>
              <w:t xml:space="preserve"> pojęć z zakresu </w:t>
            </w:r>
            <w:r w:rsidRPr="00DF63F5">
              <w:rPr>
                <w:rFonts w:ascii="Arial" w:hAnsi="Arial" w:cs="Arial"/>
                <w:color w:val="auto"/>
                <w:sz w:val="20"/>
                <w:szCs w:val="20"/>
              </w:rPr>
              <w:t>radiologii naczyniowej i hemodynamiki</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wymienić rodzaje dawek w </w:t>
            </w:r>
            <w:r w:rsidR="00700559" w:rsidRPr="00DF63F5">
              <w:rPr>
                <w:rFonts w:ascii="Arial" w:hAnsi="Arial" w:cs="Arial"/>
                <w:color w:val="auto"/>
                <w:sz w:val="20"/>
                <w:szCs w:val="20"/>
              </w:rPr>
              <w:t>radiologii naczyniowej i whemodynamice</w:t>
            </w:r>
          </w:p>
          <w:p w:rsidR="00322155" w:rsidRPr="00DF63F5" w:rsidRDefault="00322155" w:rsidP="00236F2B">
            <w:pPr>
              <w:tabs>
                <w:tab w:val="left" w:pos="393"/>
              </w:tabs>
              <w:rPr>
                <w:rFonts w:ascii="Arial" w:hAnsi="Arial" w:cs="Arial"/>
                <w:color w:val="auto"/>
                <w:sz w:val="20"/>
                <w:szCs w:val="20"/>
              </w:rPr>
            </w:pPr>
            <w:r w:rsidRPr="00DF63F5">
              <w:rPr>
                <w:rFonts w:ascii="Arial" w:hAnsi="Arial" w:cs="Arial"/>
                <w:color w:val="auto"/>
                <w:sz w:val="20"/>
                <w:szCs w:val="20"/>
              </w:rPr>
              <w:t>- wymienić instytucje prowadzące szkolenia dla elektroradiologów z zakresu</w:t>
            </w:r>
            <w:r w:rsidR="00700559" w:rsidRPr="00DF63F5">
              <w:rPr>
                <w:rFonts w:ascii="Arial" w:hAnsi="Arial" w:cs="Arial"/>
                <w:color w:val="auto"/>
                <w:sz w:val="20"/>
                <w:szCs w:val="20"/>
              </w:rPr>
              <w:t>radiologii naczyniowej i hemodynamiki</w:t>
            </w:r>
          </w:p>
          <w:p w:rsidR="00322155" w:rsidRPr="00DF63F5" w:rsidRDefault="00322155" w:rsidP="00236F2B">
            <w:pPr>
              <w:tabs>
                <w:tab w:val="left" w:pos="393"/>
              </w:tabs>
              <w:rPr>
                <w:rFonts w:ascii="Arial" w:hAnsi="Arial" w:cs="Arial"/>
                <w:color w:val="auto"/>
                <w:sz w:val="20"/>
                <w:szCs w:val="20"/>
              </w:rPr>
            </w:pPr>
            <w:r w:rsidRPr="00DF63F5">
              <w:rPr>
                <w:rFonts w:ascii="Arial" w:hAnsi="Arial" w:cs="Arial"/>
                <w:color w:val="auto"/>
                <w:sz w:val="20"/>
                <w:szCs w:val="20"/>
              </w:rPr>
              <w:t>- wzbogacać swoją wiedzę</w:t>
            </w:r>
          </w:p>
          <w:p w:rsidR="00322155" w:rsidRPr="00DF63F5" w:rsidRDefault="00322155" w:rsidP="00236F2B">
            <w:pPr>
              <w:tabs>
                <w:tab w:val="left" w:pos="393"/>
              </w:tabs>
              <w:rPr>
                <w:rFonts w:ascii="Arial" w:hAnsi="Arial" w:cs="Arial"/>
                <w:color w:val="auto"/>
                <w:sz w:val="20"/>
                <w:szCs w:val="20"/>
              </w:rPr>
            </w:pPr>
            <w:r w:rsidRPr="00DF63F5">
              <w:rPr>
                <w:rFonts w:ascii="Arial" w:hAnsi="Arial" w:cs="Arial"/>
                <w:color w:val="auto"/>
                <w:sz w:val="20"/>
                <w:szCs w:val="20"/>
              </w:rPr>
              <w:t xml:space="preserve">- korzystać ze wskazanych zasobów sieci </w:t>
            </w:r>
            <w:r w:rsidR="00971094">
              <w:rPr>
                <w:rFonts w:ascii="Arial" w:hAnsi="Arial" w:cs="Arial"/>
                <w:color w:val="auto"/>
                <w:sz w:val="20"/>
                <w:szCs w:val="20"/>
              </w:rPr>
              <w:t>i</w:t>
            </w:r>
            <w:r w:rsidRPr="00DF63F5">
              <w:rPr>
                <w:rFonts w:ascii="Arial" w:hAnsi="Arial" w:cs="Arial"/>
                <w:color w:val="auto"/>
                <w:sz w:val="20"/>
                <w:szCs w:val="20"/>
              </w:rPr>
              <w:t>nternet</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omówić zasady aseptyki i antyseptyki stosowane podczas wykonywania badań </w:t>
            </w:r>
            <w:r w:rsidR="00700559" w:rsidRPr="00DF63F5">
              <w:rPr>
                <w:rFonts w:ascii="Arial" w:hAnsi="Arial" w:cs="Arial"/>
                <w:color w:val="auto"/>
                <w:sz w:val="20"/>
                <w:szCs w:val="20"/>
              </w:rPr>
              <w:t>i zabiegów w pracowni radiologii naczyniowej i w pracowni hemodynamiki</w:t>
            </w:r>
          </w:p>
        </w:tc>
        <w:tc>
          <w:tcPr>
            <w:tcW w:w="3109" w:type="dxa"/>
          </w:tcPr>
          <w:p w:rsidR="00800580" w:rsidRPr="00DF63F5" w:rsidRDefault="008F69B8" w:rsidP="00236F2B">
            <w:pPr>
              <w:rPr>
                <w:rFonts w:ascii="Arial" w:hAnsi="Arial" w:cs="Arial"/>
                <w:color w:val="auto"/>
                <w:sz w:val="20"/>
                <w:szCs w:val="20"/>
              </w:rPr>
            </w:pPr>
            <w:r w:rsidRPr="00DF63F5">
              <w:rPr>
                <w:rFonts w:ascii="Arial" w:hAnsi="Arial" w:cs="Arial"/>
                <w:color w:val="auto"/>
                <w:sz w:val="20"/>
                <w:szCs w:val="20"/>
              </w:rPr>
              <w:lastRenderedPageBreak/>
              <w:t xml:space="preserve">- przeanalizować </w:t>
            </w:r>
            <w:r w:rsidR="00C86D5F">
              <w:rPr>
                <w:rFonts w:ascii="Arial" w:hAnsi="Arial" w:cs="Arial"/>
                <w:color w:val="auto"/>
                <w:sz w:val="20"/>
                <w:szCs w:val="20"/>
              </w:rPr>
              <w:t>u</w:t>
            </w:r>
            <w:r w:rsidRPr="00DF63F5">
              <w:rPr>
                <w:rFonts w:ascii="Arial" w:hAnsi="Arial" w:cs="Arial"/>
                <w:color w:val="auto"/>
                <w:sz w:val="20"/>
                <w:szCs w:val="20"/>
              </w:rPr>
              <w:t xml:space="preserve">stawę </w:t>
            </w:r>
            <w:r w:rsidR="00C86D5F">
              <w:rPr>
                <w:rFonts w:ascii="Arial" w:hAnsi="Arial" w:cs="Arial"/>
                <w:color w:val="auto"/>
                <w:sz w:val="20"/>
                <w:szCs w:val="20"/>
              </w:rPr>
              <w:t>p</w:t>
            </w:r>
            <w:r w:rsidRPr="00DF63F5">
              <w:rPr>
                <w:rFonts w:ascii="Arial" w:hAnsi="Arial" w:cs="Arial"/>
                <w:color w:val="auto"/>
                <w:sz w:val="20"/>
                <w:szCs w:val="20"/>
              </w:rPr>
              <w:t xml:space="preserve">rawo </w:t>
            </w:r>
            <w:r w:rsidR="00C86D5F">
              <w:rPr>
                <w:rFonts w:ascii="Arial" w:hAnsi="Arial" w:cs="Arial"/>
                <w:color w:val="auto"/>
                <w:sz w:val="20"/>
                <w:szCs w:val="20"/>
              </w:rPr>
              <w:t>a</w:t>
            </w:r>
            <w:r w:rsidR="00322155" w:rsidRPr="00DF63F5">
              <w:rPr>
                <w:rFonts w:ascii="Arial" w:hAnsi="Arial" w:cs="Arial"/>
                <w:color w:val="auto"/>
                <w:sz w:val="20"/>
                <w:szCs w:val="20"/>
              </w:rPr>
              <w:t xml:space="preserve">tomowe pod kątem wynikających z niej praw i obowiązków technika elektroradiologa </w:t>
            </w:r>
            <w:r w:rsidR="00800580" w:rsidRPr="00DF63F5">
              <w:rPr>
                <w:rFonts w:ascii="Arial" w:hAnsi="Arial" w:cs="Arial"/>
                <w:color w:val="auto"/>
                <w:sz w:val="20"/>
                <w:szCs w:val="20"/>
              </w:rPr>
              <w:t>w pracowni radiologii naczyniowej i w pracowni hemodynamiki</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zaprojektować </w:t>
            </w:r>
            <w:r w:rsidR="00800580" w:rsidRPr="00DF63F5">
              <w:rPr>
                <w:rFonts w:ascii="Arial" w:hAnsi="Arial" w:cs="Arial"/>
                <w:color w:val="auto"/>
                <w:sz w:val="20"/>
                <w:szCs w:val="20"/>
              </w:rPr>
              <w:t>pracownię radiologii naczyniowej i pracownię hemodynamiki</w:t>
            </w:r>
            <w:r w:rsidRPr="00DF63F5">
              <w:rPr>
                <w:rFonts w:ascii="Arial" w:hAnsi="Arial" w:cs="Arial"/>
                <w:color w:val="auto"/>
                <w:sz w:val="20"/>
                <w:szCs w:val="20"/>
              </w:rPr>
              <w:t xml:space="preserve"> zgodnie z wymaganiami zawartymi w obowiązujących aktach prawnych i ich nowelizacjach</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zaplanować stanowiska na których użytkuje się stosowaną </w:t>
            </w:r>
            <w:r w:rsidR="00800580" w:rsidRPr="00DF63F5">
              <w:rPr>
                <w:rFonts w:ascii="Arial" w:hAnsi="Arial" w:cs="Arial"/>
                <w:color w:val="auto"/>
                <w:sz w:val="20"/>
                <w:szCs w:val="20"/>
              </w:rPr>
              <w:t xml:space="preserve">w pracowni radiologii naczyniowej i w pracowni hemodynamiki </w:t>
            </w:r>
            <w:r w:rsidRPr="00DF63F5">
              <w:rPr>
                <w:rFonts w:ascii="Arial" w:hAnsi="Arial" w:cs="Arial"/>
                <w:color w:val="auto"/>
                <w:sz w:val="20"/>
                <w:szCs w:val="20"/>
              </w:rPr>
              <w:t xml:space="preserve">aparaturę emitującą promieniowanie jonizujące zgodnie z </w:t>
            </w:r>
            <w:r w:rsidRPr="00DF63F5">
              <w:rPr>
                <w:rFonts w:ascii="Arial" w:hAnsi="Arial" w:cs="Arial"/>
                <w:color w:val="auto"/>
                <w:sz w:val="20"/>
                <w:szCs w:val="20"/>
              </w:rPr>
              <w:lastRenderedPageBreak/>
              <w:t>obowiązującymi aktami prawnymi i ich nowelizacjami</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rozróżnić pojęcia z zakresu </w:t>
            </w:r>
            <w:r w:rsidR="00700559" w:rsidRPr="00DF63F5">
              <w:rPr>
                <w:rFonts w:ascii="Arial" w:hAnsi="Arial" w:cs="Arial"/>
                <w:color w:val="auto"/>
                <w:sz w:val="20"/>
                <w:szCs w:val="20"/>
              </w:rPr>
              <w:t>w radiologii naczyniowej i hemodynamiki</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przeanalizować wskazania i przeciwwskazania do badań </w:t>
            </w:r>
            <w:r w:rsidR="00700559" w:rsidRPr="00DF63F5">
              <w:rPr>
                <w:rFonts w:ascii="Arial" w:hAnsi="Arial" w:cs="Arial"/>
                <w:color w:val="auto"/>
                <w:sz w:val="20"/>
                <w:szCs w:val="20"/>
              </w:rPr>
              <w:t>i zabiegów z zakresu radiologii naczyniowej i hemodynamiki</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dokonać oceny przygotowania pacjenta do </w:t>
            </w:r>
            <w:r w:rsidR="00700559" w:rsidRPr="00DF63F5">
              <w:rPr>
                <w:rFonts w:ascii="Arial" w:hAnsi="Arial" w:cs="Arial"/>
                <w:color w:val="auto"/>
                <w:sz w:val="20"/>
                <w:szCs w:val="20"/>
              </w:rPr>
              <w:t>badań i terapiiz zakresu i radiologii naczyniowej i hemodynamiki</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rozróżnić rodzaje dawek </w:t>
            </w:r>
          </w:p>
          <w:p w:rsidR="00322155" w:rsidRPr="00DF63F5" w:rsidRDefault="00322155" w:rsidP="00236F2B">
            <w:pPr>
              <w:tabs>
                <w:tab w:val="left" w:pos="393"/>
              </w:tabs>
              <w:ind w:left="33"/>
              <w:rPr>
                <w:rFonts w:ascii="Arial" w:hAnsi="Arial" w:cs="Arial"/>
                <w:color w:val="auto"/>
                <w:sz w:val="20"/>
                <w:szCs w:val="20"/>
              </w:rPr>
            </w:pPr>
            <w:r w:rsidRPr="00DF63F5">
              <w:rPr>
                <w:rFonts w:ascii="Arial" w:hAnsi="Arial" w:cs="Arial"/>
                <w:color w:val="auto"/>
                <w:sz w:val="20"/>
                <w:szCs w:val="20"/>
              </w:rPr>
              <w:t>- uczestniczyć w różnych formach doskonalenia zawodowego</w:t>
            </w:r>
          </w:p>
          <w:p w:rsidR="00322155" w:rsidRPr="00DF63F5" w:rsidRDefault="00322155" w:rsidP="00236F2B">
            <w:pPr>
              <w:tabs>
                <w:tab w:val="left" w:pos="393"/>
              </w:tabs>
              <w:rPr>
                <w:rFonts w:ascii="Arial" w:hAnsi="Arial" w:cs="Arial"/>
                <w:color w:val="auto"/>
                <w:sz w:val="20"/>
                <w:szCs w:val="20"/>
              </w:rPr>
            </w:pPr>
            <w:r w:rsidRPr="00DF63F5">
              <w:rPr>
                <w:rFonts w:ascii="Arial" w:hAnsi="Arial" w:cs="Arial"/>
                <w:color w:val="auto"/>
                <w:sz w:val="20"/>
                <w:szCs w:val="20"/>
              </w:rPr>
              <w:t xml:space="preserve">- podejmować samokształcenie </w:t>
            </w:r>
          </w:p>
          <w:p w:rsidR="00322155" w:rsidRPr="00DF63F5" w:rsidRDefault="00322155" w:rsidP="00236F2B">
            <w:pPr>
              <w:tabs>
                <w:tab w:val="left" w:pos="393"/>
              </w:tabs>
              <w:rPr>
                <w:rFonts w:ascii="Arial" w:hAnsi="Arial" w:cs="Arial"/>
                <w:color w:val="auto"/>
                <w:sz w:val="20"/>
                <w:szCs w:val="20"/>
              </w:rPr>
            </w:pPr>
            <w:r w:rsidRPr="00DF63F5">
              <w:rPr>
                <w:rFonts w:ascii="Arial" w:hAnsi="Arial" w:cs="Arial"/>
                <w:color w:val="auto"/>
                <w:sz w:val="20"/>
                <w:szCs w:val="20"/>
              </w:rPr>
              <w:t xml:space="preserve">- krytycznie korzystać z zasobów sieci </w:t>
            </w:r>
            <w:r w:rsidR="00971094">
              <w:rPr>
                <w:rFonts w:ascii="Arial" w:hAnsi="Arial" w:cs="Arial"/>
                <w:color w:val="auto"/>
                <w:sz w:val="20"/>
                <w:szCs w:val="20"/>
              </w:rPr>
              <w:t>i</w:t>
            </w:r>
            <w:r w:rsidRPr="00DF63F5">
              <w:rPr>
                <w:rFonts w:ascii="Arial" w:hAnsi="Arial" w:cs="Arial"/>
                <w:color w:val="auto"/>
                <w:sz w:val="20"/>
                <w:szCs w:val="20"/>
              </w:rPr>
              <w:t>nternet</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uzasadnić konieczność stosowania zasad aseptyki i antyseptyki podczas wykonywania badań</w:t>
            </w:r>
            <w:r w:rsidR="00700559" w:rsidRPr="00DF63F5">
              <w:rPr>
                <w:rFonts w:ascii="Arial" w:hAnsi="Arial" w:cs="Arial"/>
                <w:color w:val="auto"/>
                <w:sz w:val="20"/>
                <w:szCs w:val="20"/>
              </w:rPr>
              <w:t xml:space="preserve"> i zabiegów</w:t>
            </w:r>
            <w:r w:rsidRPr="00DF63F5">
              <w:rPr>
                <w:rFonts w:ascii="Arial" w:hAnsi="Arial" w:cs="Arial"/>
                <w:color w:val="auto"/>
                <w:sz w:val="20"/>
                <w:szCs w:val="20"/>
              </w:rPr>
              <w:t xml:space="preserve">z zakresu </w:t>
            </w:r>
            <w:r w:rsidR="00700559" w:rsidRPr="00DF63F5">
              <w:rPr>
                <w:rFonts w:ascii="Arial" w:hAnsi="Arial" w:cs="Arial"/>
                <w:color w:val="auto"/>
                <w:sz w:val="20"/>
                <w:szCs w:val="20"/>
              </w:rPr>
              <w:t>radiologii naczyniowej i hemodynamiki</w:t>
            </w:r>
          </w:p>
        </w:tc>
        <w:tc>
          <w:tcPr>
            <w:tcW w:w="1357" w:type="dxa"/>
          </w:tcPr>
          <w:p w:rsidR="00322155" w:rsidRPr="00DF63F5" w:rsidRDefault="004A63CD" w:rsidP="00236F2B">
            <w:pPr>
              <w:rPr>
                <w:rFonts w:ascii="Arial" w:hAnsi="Arial" w:cs="Arial"/>
                <w:color w:val="auto"/>
                <w:sz w:val="20"/>
                <w:szCs w:val="20"/>
              </w:rPr>
            </w:pPr>
            <w:r w:rsidRPr="00DF63F5">
              <w:rPr>
                <w:rFonts w:ascii="Arial" w:hAnsi="Arial" w:cs="Arial"/>
                <w:color w:val="auto"/>
                <w:sz w:val="20"/>
                <w:szCs w:val="20"/>
              </w:rPr>
              <w:lastRenderedPageBreak/>
              <w:t>Semestr IV</w:t>
            </w:r>
          </w:p>
        </w:tc>
      </w:tr>
      <w:tr w:rsidR="00322155" w:rsidRPr="00DF63F5" w:rsidTr="00E02897">
        <w:tc>
          <w:tcPr>
            <w:tcW w:w="1974" w:type="dxa"/>
          </w:tcPr>
          <w:p w:rsidR="00322155" w:rsidRPr="00DF63F5" w:rsidRDefault="00322155" w:rsidP="00236F2B">
            <w:pPr>
              <w:rPr>
                <w:rFonts w:ascii="Arial" w:hAnsi="Arial" w:cs="Arial"/>
                <w:color w:val="auto"/>
                <w:sz w:val="20"/>
                <w:szCs w:val="20"/>
              </w:rPr>
            </w:pPr>
          </w:p>
        </w:tc>
        <w:tc>
          <w:tcPr>
            <w:tcW w:w="2997" w:type="dxa"/>
          </w:tcPr>
          <w:p w:rsidR="00322155" w:rsidRPr="00DF63F5" w:rsidRDefault="00DF63F5" w:rsidP="00236F2B">
            <w:pPr>
              <w:rPr>
                <w:rFonts w:ascii="Arial" w:hAnsi="Arial" w:cs="Arial"/>
                <w:color w:val="auto"/>
                <w:sz w:val="20"/>
                <w:szCs w:val="20"/>
              </w:rPr>
            </w:pPr>
            <w:r>
              <w:rPr>
                <w:rFonts w:ascii="Arial" w:hAnsi="Arial" w:cs="Arial"/>
                <w:color w:val="auto"/>
                <w:sz w:val="20"/>
                <w:szCs w:val="20"/>
              </w:rPr>
              <w:t>2.Me</w:t>
            </w:r>
            <w:r w:rsidR="00700559" w:rsidRPr="00DF63F5">
              <w:rPr>
                <w:rFonts w:ascii="Arial" w:hAnsi="Arial" w:cs="Arial"/>
                <w:color w:val="auto"/>
                <w:sz w:val="20"/>
                <w:szCs w:val="20"/>
              </w:rPr>
              <w:t xml:space="preserve">tody i techniki badań </w:t>
            </w:r>
            <w:r w:rsidR="00971094">
              <w:rPr>
                <w:rFonts w:ascii="Arial" w:hAnsi="Arial" w:cs="Arial"/>
                <w:color w:val="auto"/>
                <w:sz w:val="20"/>
                <w:szCs w:val="20"/>
              </w:rPr>
              <w:t>oraz</w:t>
            </w:r>
            <w:r w:rsidR="00700559" w:rsidRPr="00DF63F5">
              <w:rPr>
                <w:rFonts w:ascii="Arial" w:hAnsi="Arial" w:cs="Arial"/>
                <w:color w:val="auto"/>
                <w:sz w:val="20"/>
                <w:szCs w:val="20"/>
              </w:rPr>
              <w:t xml:space="preserve"> zabiegów z zakresu radiologii naczyniowej i hemodynamiki</w:t>
            </w:r>
          </w:p>
        </w:tc>
        <w:tc>
          <w:tcPr>
            <w:tcW w:w="1370" w:type="dxa"/>
          </w:tcPr>
          <w:p w:rsidR="00322155" w:rsidRPr="00DF63F5" w:rsidRDefault="00322155" w:rsidP="00236F2B">
            <w:pPr>
              <w:rPr>
                <w:rFonts w:ascii="Arial" w:hAnsi="Arial" w:cs="Arial"/>
                <w:color w:val="auto"/>
                <w:sz w:val="20"/>
                <w:szCs w:val="20"/>
              </w:rPr>
            </w:pPr>
          </w:p>
        </w:tc>
        <w:tc>
          <w:tcPr>
            <w:tcW w:w="3051" w:type="dxa"/>
          </w:tcPr>
          <w:p w:rsidR="00EB7ACD"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wymienić wskazania i przeciwwskazania </w:t>
            </w:r>
            <w:r w:rsidR="00EB7ACD" w:rsidRPr="00DF63F5">
              <w:rPr>
                <w:rFonts w:ascii="Arial" w:hAnsi="Arial" w:cs="Arial"/>
                <w:color w:val="auto"/>
                <w:sz w:val="20"/>
                <w:szCs w:val="20"/>
              </w:rPr>
              <w:t>do badań i zabiegów z zakresu radiologii naczyniowej i hemodynamiki</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wymienić środki cieniujące stosowane </w:t>
            </w:r>
            <w:r w:rsidR="00EB7ACD" w:rsidRPr="00DF63F5">
              <w:rPr>
                <w:rFonts w:ascii="Arial" w:hAnsi="Arial" w:cs="Arial"/>
                <w:color w:val="auto"/>
                <w:sz w:val="20"/>
                <w:szCs w:val="20"/>
              </w:rPr>
              <w:t>podczas badań i zabiegów z zakresu radiologii naczyniowej i hemodynamiki</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określić drogi podania śr</w:t>
            </w:r>
            <w:r w:rsidR="00EB7ACD" w:rsidRPr="00DF63F5">
              <w:rPr>
                <w:rFonts w:ascii="Arial" w:hAnsi="Arial" w:cs="Arial"/>
                <w:color w:val="auto"/>
                <w:sz w:val="20"/>
                <w:szCs w:val="20"/>
              </w:rPr>
              <w:t xml:space="preserve">odków cieniujących stosowanych podczasbadań i zabiegów z </w:t>
            </w:r>
            <w:r w:rsidR="00EB7ACD" w:rsidRPr="00DF63F5">
              <w:rPr>
                <w:rFonts w:ascii="Arial" w:hAnsi="Arial" w:cs="Arial"/>
                <w:color w:val="auto"/>
                <w:sz w:val="20"/>
                <w:szCs w:val="20"/>
              </w:rPr>
              <w:lastRenderedPageBreak/>
              <w:t>zakresu radiologii naczyniowej i hemodynamiki</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podać zastosowanie środków cieniujących do poszczególnych </w:t>
            </w:r>
            <w:r w:rsidR="00EB7ACD" w:rsidRPr="00DF63F5">
              <w:rPr>
                <w:rFonts w:ascii="Arial" w:hAnsi="Arial" w:cs="Arial"/>
                <w:color w:val="auto"/>
                <w:sz w:val="20"/>
                <w:szCs w:val="20"/>
              </w:rPr>
              <w:t>badań i zabiegów z zakresu radiologii naczyniowej i hemodynamiki</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relacjonować przebieg</w:t>
            </w:r>
            <w:r w:rsidR="00EB7ACD" w:rsidRPr="00DF63F5">
              <w:rPr>
                <w:rFonts w:ascii="Arial" w:hAnsi="Arial" w:cs="Arial"/>
                <w:color w:val="auto"/>
                <w:sz w:val="20"/>
                <w:szCs w:val="20"/>
              </w:rPr>
              <w:t xml:space="preserve"> badań i zabiegów z zakresu radiologii naczyniowej i hemodynamiki</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opisać </w:t>
            </w:r>
            <w:r w:rsidR="00EB7ACD" w:rsidRPr="00DF63F5">
              <w:rPr>
                <w:rFonts w:ascii="Arial" w:hAnsi="Arial" w:cs="Arial"/>
                <w:color w:val="auto"/>
                <w:sz w:val="20"/>
                <w:szCs w:val="20"/>
              </w:rPr>
              <w:t>procedury badań i zabiegów z zakresu radiologii naczyniowej i hemodynamiki</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opisać zasady ochrony radiologicznej</w:t>
            </w:r>
          </w:p>
          <w:p w:rsidR="00EB7ACD"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dobrać sposoby i zakres </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działań zawodowych w stosunku do pacjenta dorosłego </w:t>
            </w:r>
          </w:p>
          <w:p w:rsidR="00EB7ACD"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omówić przygotowanie dalsze i bliższe pacjenta do poszczególnych procedur z zakresu </w:t>
            </w:r>
            <w:r w:rsidR="00EB7ACD" w:rsidRPr="00DF63F5">
              <w:rPr>
                <w:rFonts w:ascii="Arial" w:hAnsi="Arial" w:cs="Arial"/>
                <w:color w:val="auto"/>
                <w:sz w:val="20"/>
                <w:szCs w:val="20"/>
              </w:rPr>
              <w:t>badań i zabiegów z zakresu radiologii naczyniowej i hemodynamiki</w:t>
            </w:r>
          </w:p>
          <w:p w:rsidR="00EB7ACD"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opisać przygotowanie bliższe i dalsze pacjenta do </w:t>
            </w:r>
            <w:r w:rsidR="00EB7ACD" w:rsidRPr="00DF63F5">
              <w:rPr>
                <w:rFonts w:ascii="Arial" w:hAnsi="Arial" w:cs="Arial"/>
                <w:color w:val="auto"/>
                <w:sz w:val="20"/>
                <w:szCs w:val="20"/>
              </w:rPr>
              <w:t>badań i zabiegów z zakresu radiologii naczyniowej i hemodynamiki</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wymienić zasady komunikacji interpersonalnej </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omówić metody i techniki </w:t>
            </w:r>
            <w:r w:rsidR="00EB7ACD" w:rsidRPr="00DF63F5">
              <w:rPr>
                <w:rFonts w:ascii="Arial" w:hAnsi="Arial" w:cs="Arial"/>
                <w:color w:val="auto"/>
                <w:sz w:val="20"/>
                <w:szCs w:val="20"/>
              </w:rPr>
              <w:t>badań i zabiegów z zakresu radiologii naczyniowej i hemodynamiki</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stosować zasadę ALARA </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dobrać środki ochrony radiolog</w:t>
            </w:r>
            <w:r w:rsidR="00EB7ACD" w:rsidRPr="00DF63F5">
              <w:rPr>
                <w:rFonts w:ascii="Arial" w:hAnsi="Arial" w:cs="Arial"/>
                <w:color w:val="auto"/>
                <w:sz w:val="20"/>
                <w:szCs w:val="20"/>
              </w:rPr>
              <w:t xml:space="preserve">icznej pacjenta i personelu podczas badań i zabiegów z zakresu radiologii </w:t>
            </w:r>
            <w:r w:rsidR="00EB7ACD" w:rsidRPr="00DF63F5">
              <w:rPr>
                <w:rFonts w:ascii="Arial" w:hAnsi="Arial" w:cs="Arial"/>
                <w:color w:val="auto"/>
                <w:sz w:val="20"/>
                <w:szCs w:val="20"/>
              </w:rPr>
              <w:lastRenderedPageBreak/>
              <w:t>naczyniowej i hemodynamiki</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przygotować stanowisko pracy w pracowni </w:t>
            </w:r>
            <w:r w:rsidR="00EB7ACD" w:rsidRPr="00DF63F5">
              <w:rPr>
                <w:rFonts w:ascii="Arial" w:hAnsi="Arial" w:cs="Arial"/>
                <w:color w:val="auto"/>
                <w:sz w:val="20"/>
                <w:szCs w:val="20"/>
              </w:rPr>
              <w:t>badań i zabiegów z zakresu radiologii naczyniowej i hemodynamiki</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omówić wykonanie </w:t>
            </w:r>
            <w:r w:rsidR="00EB7ACD" w:rsidRPr="00DF63F5">
              <w:rPr>
                <w:rFonts w:ascii="Arial" w:hAnsi="Arial" w:cs="Arial"/>
                <w:color w:val="auto"/>
                <w:sz w:val="20"/>
                <w:szCs w:val="20"/>
              </w:rPr>
              <w:t>badań i zabiegów z zakresu radiologii naczyniowej i hemodynamiki</w:t>
            </w:r>
            <w:r w:rsidRPr="00DF63F5">
              <w:rPr>
                <w:rFonts w:ascii="Arial" w:hAnsi="Arial" w:cs="Arial"/>
                <w:color w:val="auto"/>
                <w:sz w:val="20"/>
                <w:szCs w:val="20"/>
              </w:rPr>
              <w:t>zgodnie z obowiązującymi procedurami wzorcowymi i standardami</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ocenić wartość tech</w:t>
            </w:r>
            <w:r w:rsidR="00EB7ACD" w:rsidRPr="00DF63F5">
              <w:rPr>
                <w:rFonts w:ascii="Arial" w:hAnsi="Arial" w:cs="Arial"/>
                <w:color w:val="auto"/>
                <w:sz w:val="20"/>
                <w:szCs w:val="20"/>
              </w:rPr>
              <w:t>niczną i diagnostyczną obrazów</w:t>
            </w:r>
            <w:r w:rsidRPr="00DF63F5">
              <w:rPr>
                <w:rFonts w:ascii="Arial" w:hAnsi="Arial" w:cs="Arial"/>
                <w:color w:val="auto"/>
                <w:sz w:val="20"/>
                <w:szCs w:val="20"/>
              </w:rPr>
              <w:t xml:space="preserve">poszczególnych </w:t>
            </w:r>
            <w:r w:rsidR="00EB7ACD" w:rsidRPr="00DF63F5">
              <w:rPr>
                <w:rFonts w:ascii="Arial" w:hAnsi="Arial" w:cs="Arial"/>
                <w:color w:val="auto"/>
                <w:sz w:val="20"/>
                <w:szCs w:val="20"/>
              </w:rPr>
              <w:t>badań i zabiegów z zakresu radiologii naczyniowej i hemodynamiki</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omówić cyfrową obróbkę badania </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omówić sposób prowadzenia dokumentacjimedycznej </w:t>
            </w:r>
          </w:p>
          <w:p w:rsidR="007D5DBD"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omówić </w:t>
            </w:r>
            <w:r w:rsidR="007D5DBD" w:rsidRPr="00DF63F5">
              <w:rPr>
                <w:rFonts w:ascii="Arial" w:hAnsi="Arial" w:cs="Arial"/>
                <w:color w:val="auto"/>
                <w:sz w:val="20"/>
                <w:szCs w:val="20"/>
              </w:rPr>
              <w:t>warunki skuteczności badań i zabiegów z zakresu radiologii naczyniowej i hemodynamiki</w:t>
            </w:r>
          </w:p>
          <w:p w:rsidR="00322155" w:rsidRPr="00DF63F5" w:rsidRDefault="007D5DBD" w:rsidP="00236F2B">
            <w:pPr>
              <w:spacing w:before="20"/>
              <w:rPr>
                <w:rFonts w:ascii="Arial" w:hAnsi="Arial" w:cs="Arial"/>
                <w:color w:val="auto"/>
                <w:sz w:val="20"/>
                <w:szCs w:val="20"/>
              </w:rPr>
            </w:pPr>
            <w:r w:rsidRPr="00DF63F5">
              <w:rPr>
                <w:rFonts w:ascii="Arial" w:hAnsi="Arial" w:cs="Arial"/>
                <w:color w:val="auto"/>
                <w:sz w:val="20"/>
                <w:szCs w:val="20"/>
              </w:rPr>
              <w:t>- opisać postępowanie z pacjentem po badaniach lubzabiegach z zakresu radiologii naczyniowej i hemodynamiki</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stosowaćzasady ochrony radiologicznej </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zapisać wielkość dawki pochłoniętej w trakcie </w:t>
            </w:r>
            <w:r w:rsidR="007D5DBD" w:rsidRPr="00DF63F5">
              <w:rPr>
                <w:rFonts w:ascii="Arial" w:hAnsi="Arial" w:cs="Arial"/>
                <w:color w:val="auto"/>
                <w:sz w:val="20"/>
                <w:szCs w:val="20"/>
              </w:rPr>
              <w:t>badań i zabiegów z zakresu radiologii naczyniowej i hemodynamiki</w:t>
            </w:r>
            <w:r w:rsidRPr="00DF63F5">
              <w:rPr>
                <w:rFonts w:ascii="Arial" w:hAnsi="Arial" w:cs="Arial"/>
                <w:color w:val="auto"/>
                <w:sz w:val="20"/>
                <w:szCs w:val="20"/>
              </w:rPr>
              <w:t xml:space="preserve">zgodnie z procedurami w przeznaczonej do tego celu dokumentacji </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stosować zasady komunikacji </w:t>
            </w:r>
            <w:r w:rsidRPr="00DF63F5">
              <w:rPr>
                <w:rFonts w:ascii="Arial" w:hAnsi="Arial" w:cs="Arial"/>
                <w:color w:val="auto"/>
                <w:sz w:val="20"/>
                <w:szCs w:val="20"/>
              </w:rPr>
              <w:lastRenderedPageBreak/>
              <w:t>interpersonalnej</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omówić warunki doboru środka cieniującego i jego ilości do </w:t>
            </w:r>
            <w:r w:rsidR="007D5DBD" w:rsidRPr="00DF63F5">
              <w:rPr>
                <w:rFonts w:ascii="Arial" w:hAnsi="Arial" w:cs="Arial"/>
                <w:color w:val="auto"/>
                <w:sz w:val="20"/>
                <w:szCs w:val="20"/>
              </w:rPr>
              <w:t>badań i zabiegów z zakresu radiologii naczyniowej i hemodynamiki</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podać normy stosowania środków cieniujących w przeliczeniu na wagę pacjenta </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omówić efekty uboczne mogące powstać na skutek wykonania badań z użyciem środka cieniującego </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stosować zasadę ALARA </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dobrać środki ochrony radiologicznej pacjenta i personelu </w:t>
            </w:r>
            <w:r w:rsidR="007D5DBD" w:rsidRPr="00DF63F5">
              <w:rPr>
                <w:rFonts w:ascii="Arial" w:hAnsi="Arial" w:cs="Arial"/>
                <w:color w:val="auto"/>
                <w:sz w:val="20"/>
                <w:szCs w:val="20"/>
              </w:rPr>
              <w:t>podczas badań i zabiegów z zakresu radiologii naczyniowej i hemodynamiki</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zapisać wielkość dawki pochłoniętej w trakcie </w:t>
            </w:r>
            <w:r w:rsidR="007D5DBD" w:rsidRPr="00DF63F5">
              <w:rPr>
                <w:rFonts w:ascii="Arial" w:hAnsi="Arial" w:cs="Arial"/>
                <w:color w:val="auto"/>
                <w:sz w:val="20"/>
                <w:szCs w:val="20"/>
              </w:rPr>
              <w:t xml:space="preserve">badań i zabiegów z zakresu radiologii naczyniowej i hemodynamiki </w:t>
            </w:r>
            <w:r w:rsidRPr="00DF63F5">
              <w:rPr>
                <w:rFonts w:ascii="Arial" w:hAnsi="Arial" w:cs="Arial"/>
                <w:color w:val="auto"/>
                <w:sz w:val="20"/>
                <w:szCs w:val="20"/>
              </w:rPr>
              <w:t xml:space="preserve">zgodnie z procedurami w przeznaczonej do tego celu dokumentacji </w:t>
            </w:r>
          </w:p>
        </w:tc>
        <w:tc>
          <w:tcPr>
            <w:tcW w:w="3109" w:type="dxa"/>
          </w:tcPr>
          <w:p w:rsidR="00D12801" w:rsidRPr="00DF63F5" w:rsidRDefault="00322155" w:rsidP="00236F2B">
            <w:pPr>
              <w:rPr>
                <w:rFonts w:ascii="Arial" w:hAnsi="Arial" w:cs="Arial"/>
                <w:color w:val="auto"/>
                <w:sz w:val="20"/>
                <w:szCs w:val="20"/>
              </w:rPr>
            </w:pPr>
            <w:r w:rsidRPr="00DF63F5">
              <w:rPr>
                <w:rFonts w:ascii="Arial" w:hAnsi="Arial" w:cs="Arial"/>
                <w:color w:val="auto"/>
                <w:sz w:val="20"/>
                <w:szCs w:val="20"/>
              </w:rPr>
              <w:lastRenderedPageBreak/>
              <w:t xml:space="preserve">- zaproponować wykonanie </w:t>
            </w:r>
            <w:r w:rsidR="00D12801" w:rsidRPr="00DF63F5">
              <w:rPr>
                <w:rFonts w:ascii="Arial" w:hAnsi="Arial" w:cs="Arial"/>
                <w:color w:val="auto"/>
                <w:sz w:val="20"/>
                <w:szCs w:val="20"/>
              </w:rPr>
              <w:t xml:space="preserve">badań i zabiegów z zakresu radiologii naczyniowej i hemodynamiki </w:t>
            </w:r>
            <w:r w:rsidRPr="00DF63F5">
              <w:rPr>
                <w:rFonts w:ascii="Arial" w:hAnsi="Arial" w:cs="Arial"/>
                <w:color w:val="auto"/>
                <w:sz w:val="20"/>
                <w:szCs w:val="20"/>
              </w:rPr>
              <w:t>w zależności o</w:t>
            </w:r>
            <w:r w:rsidR="00D12801" w:rsidRPr="00DF63F5">
              <w:rPr>
                <w:rFonts w:ascii="Arial" w:hAnsi="Arial" w:cs="Arial"/>
                <w:color w:val="auto"/>
                <w:sz w:val="20"/>
                <w:szCs w:val="20"/>
              </w:rPr>
              <w:t>d wstępnej diagnozy lekarskiej</w:t>
            </w:r>
          </w:p>
          <w:p w:rsidR="00D12801" w:rsidRPr="00DF63F5" w:rsidRDefault="00D12801" w:rsidP="00236F2B">
            <w:pPr>
              <w:rPr>
                <w:rFonts w:ascii="Arial" w:hAnsi="Arial" w:cs="Arial"/>
                <w:color w:val="auto"/>
                <w:sz w:val="20"/>
                <w:szCs w:val="20"/>
              </w:rPr>
            </w:pPr>
            <w:r w:rsidRPr="00DF63F5">
              <w:rPr>
                <w:rFonts w:ascii="Arial" w:hAnsi="Arial" w:cs="Arial"/>
                <w:color w:val="auto"/>
                <w:sz w:val="20"/>
                <w:szCs w:val="20"/>
              </w:rPr>
              <w:t xml:space="preserve">- </w:t>
            </w:r>
            <w:r w:rsidR="00322155" w:rsidRPr="00DF63F5">
              <w:rPr>
                <w:rFonts w:ascii="Arial" w:hAnsi="Arial" w:cs="Arial"/>
                <w:color w:val="auto"/>
                <w:sz w:val="20"/>
                <w:szCs w:val="20"/>
              </w:rPr>
              <w:t xml:space="preserve">dobrać środki cieniujące do poszczególnych </w:t>
            </w:r>
            <w:r w:rsidRPr="00DF63F5">
              <w:rPr>
                <w:rFonts w:ascii="Arial" w:hAnsi="Arial" w:cs="Arial"/>
                <w:color w:val="auto"/>
                <w:sz w:val="20"/>
                <w:szCs w:val="20"/>
              </w:rPr>
              <w:t>badań i zabiegów z zakresu radiologii naczyniowej i hemodynamiki</w:t>
            </w:r>
          </w:p>
          <w:p w:rsidR="00D12801"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przeanalizować drogęśrodków cieniującychstosowanych w rentgenografii i rentgenoskopii w </w:t>
            </w:r>
            <w:r w:rsidRPr="00DF63F5">
              <w:rPr>
                <w:rFonts w:ascii="Arial" w:hAnsi="Arial" w:cs="Arial"/>
                <w:color w:val="auto"/>
                <w:sz w:val="20"/>
                <w:szCs w:val="20"/>
              </w:rPr>
              <w:lastRenderedPageBreak/>
              <w:t>organizmie człowieka od chwili podania do wydalenia</w:t>
            </w:r>
          </w:p>
          <w:p w:rsidR="00322155" w:rsidRPr="00DF63F5" w:rsidRDefault="00D12801" w:rsidP="00236F2B">
            <w:pPr>
              <w:rPr>
                <w:rFonts w:ascii="Arial" w:hAnsi="Arial" w:cs="Arial"/>
                <w:color w:val="auto"/>
                <w:sz w:val="20"/>
                <w:szCs w:val="20"/>
              </w:rPr>
            </w:pPr>
            <w:r w:rsidRPr="00DF63F5">
              <w:rPr>
                <w:rFonts w:ascii="Arial" w:hAnsi="Arial" w:cs="Arial"/>
                <w:color w:val="auto"/>
                <w:sz w:val="20"/>
                <w:szCs w:val="20"/>
              </w:rPr>
              <w:t xml:space="preserve">- </w:t>
            </w:r>
            <w:r w:rsidR="00322155" w:rsidRPr="00DF63F5">
              <w:rPr>
                <w:rFonts w:ascii="Arial" w:hAnsi="Arial" w:cs="Arial"/>
                <w:color w:val="auto"/>
                <w:sz w:val="20"/>
                <w:szCs w:val="20"/>
              </w:rPr>
              <w:t>przeanalizować wpływ zastosowania środków cieniujących na ocenę radiologiczną stanu zdrowia pacjenta, a także na jego funkcjonowanie</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analizować przebieg </w:t>
            </w:r>
            <w:r w:rsidR="00D12801" w:rsidRPr="00DF63F5">
              <w:rPr>
                <w:rFonts w:ascii="Arial" w:hAnsi="Arial" w:cs="Arial"/>
                <w:color w:val="auto"/>
                <w:sz w:val="20"/>
                <w:szCs w:val="20"/>
              </w:rPr>
              <w:t>badań i zabiegów z zakresu radiologii naczyniowej i hemodynamiki</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przeanalizować prawidłowość wykonania </w:t>
            </w:r>
            <w:r w:rsidR="00D12801" w:rsidRPr="00DF63F5">
              <w:rPr>
                <w:rFonts w:ascii="Arial" w:hAnsi="Arial" w:cs="Arial"/>
                <w:color w:val="auto"/>
                <w:sz w:val="20"/>
                <w:szCs w:val="20"/>
              </w:rPr>
              <w:t xml:space="preserve">badań i zabiegów z zakresu radiologii naczyniowej i hemodynamiki </w:t>
            </w:r>
            <w:r w:rsidR="00170E0A">
              <w:rPr>
                <w:rFonts w:ascii="Arial" w:hAnsi="Arial" w:cs="Arial"/>
                <w:color w:val="auto"/>
                <w:sz w:val="20"/>
                <w:szCs w:val="20"/>
              </w:rPr>
              <w:t>–</w:t>
            </w:r>
            <w:r w:rsidRPr="00DF63F5">
              <w:rPr>
                <w:rFonts w:ascii="Arial" w:hAnsi="Arial" w:cs="Arial"/>
                <w:color w:val="auto"/>
                <w:sz w:val="20"/>
                <w:szCs w:val="20"/>
              </w:rPr>
              <w:t xml:space="preserve">zastosować zasady ochrony radiologicznej </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rozróżnić sposoby i środki ochrony radiologicznej w </w:t>
            </w:r>
            <w:r w:rsidR="00971094" w:rsidRPr="00DF63F5">
              <w:rPr>
                <w:rFonts w:ascii="Arial" w:hAnsi="Arial" w:cs="Arial"/>
                <w:color w:val="auto"/>
                <w:sz w:val="20"/>
                <w:szCs w:val="20"/>
              </w:rPr>
              <w:t>bada</w:t>
            </w:r>
            <w:r w:rsidR="00971094">
              <w:rPr>
                <w:rFonts w:ascii="Arial" w:hAnsi="Arial" w:cs="Arial"/>
                <w:color w:val="auto"/>
                <w:sz w:val="20"/>
                <w:szCs w:val="20"/>
              </w:rPr>
              <w:t>niach</w:t>
            </w:r>
            <w:r w:rsidR="00D12801" w:rsidRPr="00DF63F5">
              <w:rPr>
                <w:rFonts w:ascii="Arial" w:hAnsi="Arial" w:cs="Arial"/>
                <w:color w:val="auto"/>
                <w:sz w:val="20"/>
                <w:szCs w:val="20"/>
              </w:rPr>
              <w:t xml:space="preserve">i </w:t>
            </w:r>
            <w:r w:rsidR="00971094" w:rsidRPr="00DF63F5">
              <w:rPr>
                <w:rFonts w:ascii="Arial" w:hAnsi="Arial" w:cs="Arial"/>
                <w:color w:val="auto"/>
                <w:sz w:val="20"/>
                <w:szCs w:val="20"/>
              </w:rPr>
              <w:t>zabieg</w:t>
            </w:r>
            <w:r w:rsidR="00971094">
              <w:rPr>
                <w:rFonts w:ascii="Arial" w:hAnsi="Arial" w:cs="Arial"/>
                <w:color w:val="auto"/>
                <w:sz w:val="20"/>
                <w:szCs w:val="20"/>
              </w:rPr>
              <w:t>ach</w:t>
            </w:r>
            <w:r w:rsidR="00D12801" w:rsidRPr="00DF63F5">
              <w:rPr>
                <w:rFonts w:ascii="Arial" w:hAnsi="Arial" w:cs="Arial"/>
                <w:color w:val="auto"/>
                <w:sz w:val="20"/>
                <w:szCs w:val="20"/>
              </w:rPr>
              <w:t>z zakresu radiologii naczyniowej i hemodynamiki</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dostosować sposoby i zakres działań zawodowych w stosunku do noworodka i niemowlęcia </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dobrać sposoby i zakres działań zawodowych w stosunku do dziecka </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dopasować sposoby i zakres działań zawodowych w stosunku do pacjenta w wieku senium</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ocenić prawidłowość przygotowania dalszego i bliższego pacjenta do poszczególnych procedur </w:t>
            </w:r>
            <w:r w:rsidR="00D12801" w:rsidRPr="00DF63F5">
              <w:rPr>
                <w:rFonts w:ascii="Arial" w:hAnsi="Arial" w:cs="Arial"/>
                <w:color w:val="auto"/>
                <w:sz w:val="20"/>
                <w:szCs w:val="20"/>
              </w:rPr>
              <w:t>badań i zabiegów z zakresu radiologii naczyniowej i hemodynamiki</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zastosować zasady komunikacji interpersonalnej </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dobrać metody i techniki </w:t>
            </w:r>
            <w:r w:rsidR="00D12801" w:rsidRPr="00DF63F5">
              <w:rPr>
                <w:rFonts w:ascii="Arial" w:hAnsi="Arial" w:cs="Arial"/>
                <w:color w:val="auto"/>
                <w:sz w:val="20"/>
                <w:szCs w:val="20"/>
              </w:rPr>
              <w:t xml:space="preserve">badań </w:t>
            </w:r>
            <w:r w:rsidR="00D12801" w:rsidRPr="00DF63F5">
              <w:rPr>
                <w:rFonts w:ascii="Arial" w:hAnsi="Arial" w:cs="Arial"/>
                <w:color w:val="auto"/>
                <w:sz w:val="20"/>
                <w:szCs w:val="20"/>
              </w:rPr>
              <w:lastRenderedPageBreak/>
              <w:t>i zabiegów z zakresu radiologii naczyniowej i hemodynamiki</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ocenić skutecz</w:t>
            </w:r>
            <w:r w:rsidR="00D12801" w:rsidRPr="00DF63F5">
              <w:rPr>
                <w:rFonts w:ascii="Arial" w:hAnsi="Arial" w:cs="Arial"/>
                <w:color w:val="auto"/>
                <w:sz w:val="20"/>
                <w:szCs w:val="20"/>
              </w:rPr>
              <w:t>ność zastosowania zasady ALARA podczasbadań i zabiegów z zakresu radiologii naczyniowej i hemodynamiki</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ocenić skuteczność środków ochrony radiologicznej pacjenta i personelu</w:t>
            </w:r>
            <w:r w:rsidR="00D12801" w:rsidRPr="00DF63F5">
              <w:rPr>
                <w:rFonts w:ascii="Arial" w:hAnsi="Arial" w:cs="Arial"/>
                <w:color w:val="auto"/>
                <w:sz w:val="20"/>
                <w:szCs w:val="20"/>
              </w:rPr>
              <w:t xml:space="preserve"> podczasbadań i zabiegów z zakresu radiologii naczyniowej i hemodynamiki </w:t>
            </w:r>
          </w:p>
          <w:p w:rsidR="00322155" w:rsidRPr="00DF63F5" w:rsidRDefault="00D12801" w:rsidP="00236F2B">
            <w:pPr>
              <w:rPr>
                <w:rFonts w:ascii="Arial" w:hAnsi="Arial" w:cs="Arial"/>
                <w:color w:val="auto"/>
                <w:sz w:val="20"/>
                <w:szCs w:val="20"/>
              </w:rPr>
            </w:pPr>
            <w:r w:rsidRPr="00DF63F5">
              <w:rPr>
                <w:rFonts w:ascii="Arial" w:hAnsi="Arial" w:cs="Arial"/>
                <w:color w:val="auto"/>
                <w:sz w:val="20"/>
                <w:szCs w:val="20"/>
              </w:rPr>
              <w:t>- ustal</w:t>
            </w:r>
            <w:r w:rsidR="00322155" w:rsidRPr="00DF63F5">
              <w:rPr>
                <w:rFonts w:ascii="Arial" w:hAnsi="Arial" w:cs="Arial"/>
                <w:color w:val="auto"/>
                <w:sz w:val="20"/>
                <w:szCs w:val="20"/>
              </w:rPr>
              <w:t xml:space="preserve">ić </w:t>
            </w:r>
            <w:r w:rsidRPr="00DF63F5">
              <w:rPr>
                <w:rFonts w:ascii="Arial" w:hAnsi="Arial" w:cs="Arial"/>
                <w:color w:val="auto"/>
                <w:sz w:val="20"/>
                <w:szCs w:val="20"/>
              </w:rPr>
              <w:t xml:space="preserve">warunki badania (program) </w:t>
            </w:r>
            <w:r w:rsidR="00322155" w:rsidRPr="00DF63F5">
              <w:rPr>
                <w:rFonts w:ascii="Arial" w:hAnsi="Arial" w:cs="Arial"/>
                <w:color w:val="auto"/>
                <w:sz w:val="20"/>
                <w:szCs w:val="20"/>
              </w:rPr>
              <w:t xml:space="preserve">do </w:t>
            </w:r>
            <w:r w:rsidRPr="00DF63F5">
              <w:rPr>
                <w:rFonts w:ascii="Arial" w:hAnsi="Arial" w:cs="Arial"/>
                <w:color w:val="auto"/>
                <w:sz w:val="20"/>
                <w:szCs w:val="20"/>
              </w:rPr>
              <w:t>badań i zabiegów z zakresu radiologii naczyniowej i hemodynamiki</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przeanalizować wykonanie </w:t>
            </w:r>
            <w:r w:rsidR="00D12801" w:rsidRPr="00DF63F5">
              <w:rPr>
                <w:rFonts w:ascii="Arial" w:hAnsi="Arial" w:cs="Arial"/>
                <w:color w:val="auto"/>
                <w:sz w:val="20"/>
                <w:szCs w:val="20"/>
              </w:rPr>
              <w:t xml:space="preserve">badań i zabiegów z zakresu radiologii naczyniowej i hemodynamiki </w:t>
            </w:r>
            <w:r w:rsidRPr="00DF63F5">
              <w:rPr>
                <w:rFonts w:ascii="Arial" w:hAnsi="Arial" w:cs="Arial"/>
                <w:color w:val="auto"/>
                <w:sz w:val="20"/>
                <w:szCs w:val="20"/>
              </w:rPr>
              <w:t>zgodnie z obowiązującymi procedurami wzorcowymi i standardami</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ocenić wartość techniczną i diagnostyczną obrazów </w:t>
            </w:r>
            <w:r w:rsidR="00D12801" w:rsidRPr="00DF63F5">
              <w:rPr>
                <w:rFonts w:ascii="Arial" w:hAnsi="Arial" w:cs="Arial"/>
                <w:color w:val="auto"/>
                <w:sz w:val="20"/>
                <w:szCs w:val="20"/>
              </w:rPr>
              <w:t>badań i zabiegów z zakresu radiologii naczyniowej i hemodynamiki</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dokonać oceny cyfrowej obróbki badania </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ocenić wykonanie dokumentacji medycznej</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ocenić skuteczność stosowaniazasad ochrony radiologicznej </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określić dawki promieniowania, jakie otrzymuje pacjent podczas </w:t>
            </w:r>
            <w:r w:rsidR="00D12801" w:rsidRPr="00DF63F5">
              <w:rPr>
                <w:rFonts w:ascii="Arial" w:hAnsi="Arial" w:cs="Arial"/>
                <w:color w:val="auto"/>
                <w:sz w:val="20"/>
                <w:szCs w:val="20"/>
              </w:rPr>
              <w:t>badań i zabiegów z zakresu radiologii naczyniowej i hemodynamiki</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ocenić przydatność zasad </w:t>
            </w:r>
            <w:r w:rsidRPr="00DF63F5">
              <w:rPr>
                <w:rFonts w:ascii="Arial" w:hAnsi="Arial" w:cs="Arial"/>
                <w:color w:val="auto"/>
                <w:sz w:val="20"/>
                <w:szCs w:val="20"/>
              </w:rPr>
              <w:lastRenderedPageBreak/>
              <w:t>komunikacji interpersonalnej</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dobrać środek cieniujący i jego ilość do </w:t>
            </w:r>
            <w:r w:rsidR="00D12801" w:rsidRPr="00DF63F5">
              <w:rPr>
                <w:rFonts w:ascii="Arial" w:hAnsi="Arial" w:cs="Arial"/>
                <w:color w:val="auto"/>
                <w:sz w:val="20"/>
                <w:szCs w:val="20"/>
              </w:rPr>
              <w:t>badań i zabiegów z zakresu radiologii naczyniowej i hemodynamiki</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rozpoznać efekty uboczne mogące powstać na skutek wykonania badań z użyciem środka cieniującego</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dobrać środki ochrony radio</w:t>
            </w:r>
            <w:r w:rsidR="00D12801" w:rsidRPr="00DF63F5">
              <w:rPr>
                <w:rFonts w:ascii="Arial" w:hAnsi="Arial" w:cs="Arial"/>
                <w:color w:val="auto"/>
                <w:sz w:val="20"/>
                <w:szCs w:val="20"/>
              </w:rPr>
              <w:t>logicznej pacjenta i personelu podczas</w:t>
            </w:r>
            <w:r w:rsidRPr="00DF63F5">
              <w:rPr>
                <w:rFonts w:ascii="Arial" w:hAnsi="Arial" w:cs="Arial"/>
                <w:color w:val="auto"/>
                <w:sz w:val="20"/>
                <w:szCs w:val="20"/>
              </w:rPr>
              <w:t> </w:t>
            </w:r>
            <w:r w:rsidR="00D12801" w:rsidRPr="00DF63F5">
              <w:rPr>
                <w:rFonts w:ascii="Arial" w:hAnsi="Arial" w:cs="Arial"/>
                <w:color w:val="auto"/>
                <w:sz w:val="20"/>
                <w:szCs w:val="20"/>
              </w:rPr>
              <w:t>badań i zabiegów z zakresu radiologii naczyniowej i hemodynamiki</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obliczyć dawki promieniowania jakie otrzymuje pacjent podczas </w:t>
            </w:r>
            <w:r w:rsidR="00D12801" w:rsidRPr="00DF63F5">
              <w:rPr>
                <w:rFonts w:ascii="Arial" w:hAnsi="Arial" w:cs="Arial"/>
                <w:color w:val="auto"/>
                <w:sz w:val="20"/>
                <w:szCs w:val="20"/>
              </w:rPr>
              <w:t>badań i zabiegów z zakresu radiologii naczyniowej lubhemodynamiki</w:t>
            </w:r>
          </w:p>
        </w:tc>
        <w:tc>
          <w:tcPr>
            <w:tcW w:w="1357" w:type="dxa"/>
          </w:tcPr>
          <w:p w:rsidR="00322155" w:rsidRPr="00DF63F5" w:rsidRDefault="004A63CD" w:rsidP="00236F2B">
            <w:pPr>
              <w:rPr>
                <w:rFonts w:ascii="Arial" w:hAnsi="Arial" w:cs="Arial"/>
                <w:color w:val="auto"/>
                <w:sz w:val="20"/>
                <w:szCs w:val="20"/>
              </w:rPr>
            </w:pPr>
            <w:r w:rsidRPr="00DF63F5">
              <w:rPr>
                <w:rFonts w:ascii="Arial" w:hAnsi="Arial" w:cs="Arial"/>
                <w:color w:val="auto"/>
                <w:sz w:val="20"/>
                <w:szCs w:val="20"/>
              </w:rPr>
              <w:lastRenderedPageBreak/>
              <w:t>Semestr V</w:t>
            </w:r>
          </w:p>
        </w:tc>
      </w:tr>
      <w:tr w:rsidR="00322155" w:rsidRPr="00DF63F5" w:rsidTr="00E02897">
        <w:tc>
          <w:tcPr>
            <w:tcW w:w="1974" w:type="dxa"/>
          </w:tcPr>
          <w:p w:rsidR="00322155" w:rsidRPr="00DF63F5" w:rsidRDefault="00322155" w:rsidP="00236F2B">
            <w:pPr>
              <w:rPr>
                <w:rFonts w:ascii="Arial" w:hAnsi="Arial" w:cs="Arial"/>
                <w:color w:val="auto"/>
                <w:sz w:val="20"/>
                <w:szCs w:val="20"/>
              </w:rPr>
            </w:pPr>
          </w:p>
        </w:tc>
        <w:tc>
          <w:tcPr>
            <w:tcW w:w="2997" w:type="dxa"/>
          </w:tcPr>
          <w:p w:rsidR="00322155" w:rsidRPr="00DF63F5" w:rsidRDefault="00900FE2" w:rsidP="00236F2B">
            <w:pPr>
              <w:rPr>
                <w:rFonts w:ascii="Arial" w:hAnsi="Arial" w:cs="Arial"/>
                <w:color w:val="auto"/>
                <w:sz w:val="20"/>
                <w:szCs w:val="20"/>
              </w:rPr>
            </w:pPr>
            <w:r w:rsidRPr="00DF63F5">
              <w:rPr>
                <w:rFonts w:ascii="Arial" w:hAnsi="Arial" w:cs="Arial"/>
                <w:color w:val="auto"/>
                <w:sz w:val="20"/>
                <w:szCs w:val="20"/>
              </w:rPr>
              <w:t>3</w:t>
            </w:r>
            <w:r w:rsidR="00322155" w:rsidRPr="00DF63F5">
              <w:rPr>
                <w:rFonts w:ascii="Arial" w:hAnsi="Arial" w:cs="Arial"/>
                <w:color w:val="auto"/>
                <w:sz w:val="20"/>
                <w:szCs w:val="20"/>
              </w:rPr>
              <w:t>.</w:t>
            </w:r>
            <w:r w:rsidRPr="00DF63F5">
              <w:rPr>
                <w:rFonts w:ascii="Arial" w:hAnsi="Arial" w:cs="Arial"/>
                <w:color w:val="auto"/>
                <w:sz w:val="20"/>
                <w:szCs w:val="20"/>
              </w:rPr>
              <w:t>Zapewnienie jakości badań i zabiegów z zakresu radiologii naczyniowej i hemodynamiki</w:t>
            </w:r>
          </w:p>
        </w:tc>
        <w:tc>
          <w:tcPr>
            <w:tcW w:w="1370" w:type="dxa"/>
          </w:tcPr>
          <w:p w:rsidR="00322155" w:rsidRPr="00DF63F5" w:rsidRDefault="00322155" w:rsidP="00236F2B">
            <w:pPr>
              <w:rPr>
                <w:rFonts w:ascii="Arial" w:hAnsi="Arial" w:cs="Arial"/>
                <w:color w:val="auto"/>
                <w:sz w:val="20"/>
                <w:szCs w:val="20"/>
              </w:rPr>
            </w:pPr>
          </w:p>
        </w:tc>
        <w:tc>
          <w:tcPr>
            <w:tcW w:w="3051" w:type="dxa"/>
          </w:tcPr>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omówić standardy usług z zakresu </w:t>
            </w:r>
            <w:r w:rsidR="00900FE2" w:rsidRPr="00DF63F5">
              <w:rPr>
                <w:rFonts w:ascii="Arial" w:hAnsi="Arial" w:cs="Arial"/>
                <w:color w:val="auto"/>
                <w:sz w:val="20"/>
                <w:szCs w:val="20"/>
              </w:rPr>
              <w:t>badań i zabiegów z zakresu radiologii naczyniowej i hemodynamiki</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wymienić warunki mające wpływ na jakość usług z zakresu</w:t>
            </w:r>
            <w:r w:rsidR="00900FE2" w:rsidRPr="00DF63F5">
              <w:rPr>
                <w:rFonts w:ascii="Arial" w:hAnsi="Arial" w:cs="Arial"/>
                <w:color w:val="auto"/>
                <w:sz w:val="20"/>
                <w:szCs w:val="20"/>
              </w:rPr>
              <w:t>badań i zabiegów z zakresu radiologii naczyniowej i hemodynamiki</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omówić istotne cechy usługi/produktu (wynik badań/terapii) świadczące o wysokiej jakości </w:t>
            </w:r>
          </w:p>
          <w:p w:rsidR="00900FE2"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usług z zakresu </w:t>
            </w:r>
            <w:r w:rsidR="00900FE2" w:rsidRPr="00DF63F5">
              <w:rPr>
                <w:rFonts w:ascii="Arial" w:hAnsi="Arial" w:cs="Arial"/>
                <w:color w:val="auto"/>
                <w:sz w:val="20"/>
                <w:szCs w:val="20"/>
              </w:rPr>
              <w:t xml:space="preserve">badań i </w:t>
            </w:r>
            <w:r w:rsidR="00900FE2" w:rsidRPr="00DF63F5">
              <w:rPr>
                <w:rFonts w:ascii="Arial" w:hAnsi="Arial" w:cs="Arial"/>
                <w:color w:val="auto"/>
                <w:sz w:val="20"/>
                <w:szCs w:val="20"/>
              </w:rPr>
              <w:lastRenderedPageBreak/>
              <w:t xml:space="preserve">zabiegów z zakresu radiologii naczyniowej i hemodynamiki </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porządkować obrazy – wyniki badań </w:t>
            </w:r>
            <w:r w:rsidR="00900FE2" w:rsidRPr="00DF63F5">
              <w:rPr>
                <w:rFonts w:ascii="Arial" w:hAnsi="Arial" w:cs="Arial"/>
                <w:color w:val="auto"/>
                <w:sz w:val="20"/>
                <w:szCs w:val="20"/>
              </w:rPr>
              <w:t xml:space="preserve">i zabiegów z zakresu radiologii naczyniowej i hemodynamiki </w:t>
            </w:r>
            <w:r w:rsidRPr="00DF63F5">
              <w:rPr>
                <w:rFonts w:ascii="Arial" w:hAnsi="Arial" w:cs="Arial"/>
                <w:color w:val="auto"/>
                <w:sz w:val="20"/>
                <w:szCs w:val="20"/>
              </w:rPr>
              <w:t>pod względem wymagań programu zapewnienia jakości</w:t>
            </w:r>
          </w:p>
        </w:tc>
        <w:tc>
          <w:tcPr>
            <w:tcW w:w="3109" w:type="dxa"/>
          </w:tcPr>
          <w:p w:rsidR="00157513" w:rsidRPr="00DF63F5" w:rsidRDefault="00322155" w:rsidP="00236F2B">
            <w:pPr>
              <w:rPr>
                <w:rFonts w:ascii="Arial" w:hAnsi="Arial" w:cs="Arial"/>
                <w:color w:val="auto"/>
                <w:sz w:val="20"/>
                <w:szCs w:val="20"/>
              </w:rPr>
            </w:pPr>
            <w:r w:rsidRPr="00DF63F5">
              <w:rPr>
                <w:rFonts w:ascii="Arial" w:hAnsi="Arial" w:cs="Arial"/>
                <w:color w:val="auto"/>
                <w:sz w:val="20"/>
                <w:szCs w:val="20"/>
              </w:rPr>
              <w:lastRenderedPageBreak/>
              <w:t xml:space="preserve">- ocenić standardy usług z zakresu </w:t>
            </w:r>
            <w:r w:rsidR="00900FE2" w:rsidRPr="00DF63F5">
              <w:rPr>
                <w:rFonts w:ascii="Arial" w:hAnsi="Arial" w:cs="Arial"/>
                <w:color w:val="auto"/>
                <w:sz w:val="20"/>
                <w:szCs w:val="20"/>
              </w:rPr>
              <w:t>badań i zabiegów z zakresu radiologii naczyniowej i hemodynamiki</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dobrać warunki mające wpływ na wyższą jakość usług z zakresu </w:t>
            </w:r>
            <w:r w:rsidR="00900FE2" w:rsidRPr="00DF63F5">
              <w:rPr>
                <w:rFonts w:ascii="Arial" w:hAnsi="Arial" w:cs="Arial"/>
                <w:color w:val="auto"/>
                <w:sz w:val="20"/>
                <w:szCs w:val="20"/>
              </w:rPr>
              <w:t>badań i zabiegów z zakresu radiologii naczyniowej i hemodynamiki</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przeanalizować istotne cechy usługi/produktu (wynik badań/terapii) świadczące o wysokiej jakości usług z zakresu </w:t>
            </w:r>
            <w:r w:rsidR="00900FE2" w:rsidRPr="00DF63F5">
              <w:rPr>
                <w:rFonts w:ascii="Arial" w:hAnsi="Arial" w:cs="Arial"/>
                <w:color w:val="auto"/>
                <w:sz w:val="20"/>
                <w:szCs w:val="20"/>
              </w:rPr>
              <w:lastRenderedPageBreak/>
              <w:t>badań i zabiegów z zakresu radiologii naczyniowej i hemodynamiki</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analizować obrazy </w:t>
            </w:r>
            <w:r w:rsidR="00900FE2" w:rsidRPr="00DF63F5">
              <w:rPr>
                <w:rFonts w:ascii="Arial" w:hAnsi="Arial" w:cs="Arial"/>
                <w:color w:val="auto"/>
                <w:sz w:val="20"/>
                <w:szCs w:val="20"/>
              </w:rPr>
              <w:t xml:space="preserve">badań i zabiegów z zakresu radiologii naczyniowej i hemodynamiki </w:t>
            </w:r>
            <w:r w:rsidRPr="00DF63F5">
              <w:rPr>
                <w:rFonts w:ascii="Arial" w:hAnsi="Arial" w:cs="Arial"/>
                <w:color w:val="auto"/>
                <w:sz w:val="20"/>
                <w:szCs w:val="20"/>
              </w:rPr>
              <w:t>pod względem wymagań programu zapewnienia jakości</w:t>
            </w:r>
          </w:p>
        </w:tc>
        <w:tc>
          <w:tcPr>
            <w:tcW w:w="1357" w:type="dxa"/>
          </w:tcPr>
          <w:p w:rsidR="00322155" w:rsidRPr="00DF63F5" w:rsidRDefault="004A63CD" w:rsidP="00236F2B">
            <w:pPr>
              <w:rPr>
                <w:rFonts w:ascii="Arial" w:hAnsi="Arial" w:cs="Arial"/>
                <w:color w:val="auto"/>
                <w:sz w:val="20"/>
                <w:szCs w:val="20"/>
              </w:rPr>
            </w:pPr>
            <w:r w:rsidRPr="00DF63F5">
              <w:rPr>
                <w:rFonts w:ascii="Arial" w:hAnsi="Arial" w:cs="Arial"/>
                <w:color w:val="auto"/>
                <w:sz w:val="20"/>
                <w:szCs w:val="20"/>
              </w:rPr>
              <w:lastRenderedPageBreak/>
              <w:t xml:space="preserve">Semestr </w:t>
            </w:r>
            <w:r w:rsidR="00116374" w:rsidRPr="00DF63F5">
              <w:rPr>
                <w:rFonts w:ascii="Arial" w:hAnsi="Arial" w:cs="Arial"/>
                <w:color w:val="auto"/>
                <w:sz w:val="20"/>
                <w:szCs w:val="20"/>
              </w:rPr>
              <w:t>V</w:t>
            </w:r>
          </w:p>
        </w:tc>
      </w:tr>
      <w:tr w:rsidR="00322155" w:rsidRPr="00DF63F5" w:rsidTr="00E02897">
        <w:tc>
          <w:tcPr>
            <w:tcW w:w="1974" w:type="dxa"/>
            <w:vMerge w:val="restart"/>
          </w:tcPr>
          <w:p w:rsidR="00322155" w:rsidRPr="00DF63F5" w:rsidRDefault="00DF63F5" w:rsidP="00236F2B">
            <w:pPr>
              <w:rPr>
                <w:rFonts w:ascii="Arial" w:hAnsi="Arial" w:cs="Arial"/>
                <w:color w:val="auto"/>
                <w:sz w:val="20"/>
                <w:szCs w:val="20"/>
              </w:rPr>
            </w:pPr>
            <w:r>
              <w:rPr>
                <w:rFonts w:ascii="Arial" w:hAnsi="Arial" w:cs="Arial"/>
                <w:color w:val="auto"/>
                <w:sz w:val="20"/>
                <w:szCs w:val="20"/>
              </w:rPr>
              <w:lastRenderedPageBreak/>
              <w:t xml:space="preserve">VII. </w:t>
            </w:r>
            <w:r w:rsidR="00322155" w:rsidRPr="00DF63F5">
              <w:rPr>
                <w:rFonts w:ascii="Arial" w:hAnsi="Arial" w:cs="Arial"/>
                <w:color w:val="auto"/>
                <w:sz w:val="20"/>
                <w:szCs w:val="20"/>
              </w:rPr>
              <w:t>Medycyna nuklearna</w:t>
            </w:r>
          </w:p>
        </w:tc>
        <w:tc>
          <w:tcPr>
            <w:tcW w:w="2997" w:type="dxa"/>
          </w:tcPr>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1. Podstawowe pojęcia i zadania zawodowe technika elektroradiologa w </w:t>
            </w:r>
            <w:r w:rsidR="00E67141" w:rsidRPr="00DF63F5">
              <w:rPr>
                <w:rFonts w:ascii="Arial" w:hAnsi="Arial" w:cs="Arial"/>
                <w:color w:val="auto"/>
                <w:sz w:val="20"/>
                <w:szCs w:val="20"/>
              </w:rPr>
              <w:t>pracowniach medycyny nuklearnej</w:t>
            </w:r>
          </w:p>
        </w:tc>
        <w:tc>
          <w:tcPr>
            <w:tcW w:w="1370" w:type="dxa"/>
          </w:tcPr>
          <w:p w:rsidR="00322155" w:rsidRPr="00DF63F5" w:rsidRDefault="00322155" w:rsidP="00236F2B">
            <w:pPr>
              <w:rPr>
                <w:rFonts w:ascii="Arial" w:hAnsi="Arial" w:cs="Arial"/>
                <w:color w:val="auto"/>
                <w:sz w:val="20"/>
                <w:szCs w:val="20"/>
              </w:rPr>
            </w:pPr>
          </w:p>
        </w:tc>
        <w:tc>
          <w:tcPr>
            <w:tcW w:w="3051" w:type="dxa"/>
          </w:tcPr>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wymienić obowiązki technika elektroradiologa </w:t>
            </w:r>
            <w:r w:rsidR="00E67141" w:rsidRPr="00DF63F5">
              <w:rPr>
                <w:rFonts w:ascii="Arial" w:hAnsi="Arial" w:cs="Arial"/>
                <w:color w:val="auto"/>
                <w:sz w:val="20"/>
                <w:szCs w:val="20"/>
              </w:rPr>
              <w:t>w pracowniach medycyny nuklearnej</w:t>
            </w:r>
            <w:r w:rsidRPr="00DF63F5">
              <w:rPr>
                <w:rFonts w:ascii="Arial" w:hAnsi="Arial" w:cs="Arial"/>
                <w:color w:val="auto"/>
                <w:sz w:val="20"/>
                <w:szCs w:val="20"/>
              </w:rPr>
              <w:t>w św</w:t>
            </w:r>
            <w:r w:rsidR="00227B6B" w:rsidRPr="00DF63F5">
              <w:rPr>
                <w:rFonts w:ascii="Arial" w:hAnsi="Arial" w:cs="Arial"/>
                <w:color w:val="auto"/>
                <w:sz w:val="20"/>
                <w:szCs w:val="20"/>
              </w:rPr>
              <w:t xml:space="preserve">ietle </w:t>
            </w:r>
            <w:r w:rsidR="006821E5">
              <w:rPr>
                <w:rFonts w:ascii="Arial" w:hAnsi="Arial" w:cs="Arial"/>
                <w:color w:val="auto"/>
                <w:sz w:val="20"/>
                <w:szCs w:val="20"/>
              </w:rPr>
              <w:t>u</w:t>
            </w:r>
            <w:r w:rsidR="00227B6B" w:rsidRPr="00DF63F5">
              <w:rPr>
                <w:rFonts w:ascii="Arial" w:hAnsi="Arial" w:cs="Arial"/>
                <w:color w:val="auto"/>
                <w:sz w:val="20"/>
                <w:szCs w:val="20"/>
              </w:rPr>
              <w:t xml:space="preserve">stawy </w:t>
            </w:r>
            <w:r w:rsidR="006821E5">
              <w:rPr>
                <w:rFonts w:ascii="Arial" w:hAnsi="Arial" w:cs="Arial"/>
                <w:color w:val="auto"/>
                <w:sz w:val="20"/>
                <w:szCs w:val="20"/>
              </w:rPr>
              <w:t>p</w:t>
            </w:r>
            <w:r w:rsidR="00227B6B" w:rsidRPr="00DF63F5">
              <w:rPr>
                <w:rFonts w:ascii="Arial" w:hAnsi="Arial" w:cs="Arial"/>
                <w:color w:val="auto"/>
                <w:sz w:val="20"/>
                <w:szCs w:val="20"/>
              </w:rPr>
              <w:t xml:space="preserve">rawo </w:t>
            </w:r>
            <w:r w:rsidR="006821E5">
              <w:rPr>
                <w:rFonts w:ascii="Arial" w:hAnsi="Arial" w:cs="Arial"/>
                <w:color w:val="auto"/>
                <w:sz w:val="20"/>
                <w:szCs w:val="20"/>
              </w:rPr>
              <w:t>a</w:t>
            </w:r>
            <w:r w:rsidRPr="00DF63F5">
              <w:rPr>
                <w:rFonts w:ascii="Arial" w:hAnsi="Arial" w:cs="Arial"/>
                <w:color w:val="auto"/>
                <w:sz w:val="20"/>
                <w:szCs w:val="20"/>
              </w:rPr>
              <w:t>tomowe</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omówić obo</w:t>
            </w:r>
            <w:r w:rsidR="004A63CD" w:rsidRPr="00DF63F5">
              <w:rPr>
                <w:rFonts w:ascii="Arial" w:hAnsi="Arial" w:cs="Arial"/>
                <w:color w:val="auto"/>
                <w:sz w:val="20"/>
                <w:szCs w:val="20"/>
              </w:rPr>
              <w:t xml:space="preserve">wiązki technika elektroradiologa </w:t>
            </w:r>
            <w:r w:rsidR="00E67141" w:rsidRPr="00DF63F5">
              <w:rPr>
                <w:rFonts w:ascii="Arial" w:hAnsi="Arial" w:cs="Arial"/>
                <w:color w:val="auto"/>
                <w:sz w:val="20"/>
                <w:szCs w:val="20"/>
              </w:rPr>
              <w:t>w pracowniach medycyny nuklearnej</w:t>
            </w:r>
            <w:r w:rsidR="00227B6B" w:rsidRPr="00DF63F5">
              <w:rPr>
                <w:rFonts w:ascii="Arial" w:hAnsi="Arial" w:cs="Arial"/>
                <w:color w:val="auto"/>
                <w:sz w:val="20"/>
                <w:szCs w:val="20"/>
              </w:rPr>
              <w:t xml:space="preserve">w świetle </w:t>
            </w:r>
            <w:r w:rsidR="006821E5">
              <w:rPr>
                <w:rFonts w:ascii="Arial" w:hAnsi="Arial" w:cs="Arial"/>
                <w:color w:val="auto"/>
                <w:sz w:val="20"/>
                <w:szCs w:val="20"/>
              </w:rPr>
              <w:t>u</w:t>
            </w:r>
            <w:r w:rsidR="00227B6B" w:rsidRPr="00DF63F5">
              <w:rPr>
                <w:rFonts w:ascii="Arial" w:hAnsi="Arial" w:cs="Arial"/>
                <w:color w:val="auto"/>
                <w:sz w:val="20"/>
                <w:szCs w:val="20"/>
              </w:rPr>
              <w:t xml:space="preserve">stawy </w:t>
            </w:r>
            <w:r w:rsidR="006821E5">
              <w:rPr>
                <w:rFonts w:ascii="Arial" w:hAnsi="Arial" w:cs="Arial"/>
                <w:color w:val="auto"/>
                <w:sz w:val="20"/>
                <w:szCs w:val="20"/>
              </w:rPr>
              <w:t>p</w:t>
            </w:r>
            <w:r w:rsidR="00227B6B" w:rsidRPr="00DF63F5">
              <w:rPr>
                <w:rFonts w:ascii="Arial" w:hAnsi="Arial" w:cs="Arial"/>
                <w:color w:val="auto"/>
                <w:sz w:val="20"/>
                <w:szCs w:val="20"/>
              </w:rPr>
              <w:t xml:space="preserve">rawo </w:t>
            </w:r>
            <w:r w:rsidR="006821E5">
              <w:rPr>
                <w:rFonts w:ascii="Arial" w:hAnsi="Arial" w:cs="Arial"/>
                <w:color w:val="auto"/>
                <w:sz w:val="20"/>
                <w:szCs w:val="20"/>
              </w:rPr>
              <w:t>a</w:t>
            </w:r>
            <w:r w:rsidRPr="00DF63F5">
              <w:rPr>
                <w:rFonts w:ascii="Arial" w:hAnsi="Arial" w:cs="Arial"/>
                <w:color w:val="auto"/>
                <w:sz w:val="20"/>
                <w:szCs w:val="20"/>
              </w:rPr>
              <w:t>tomowe</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wymienić wymagania dotyczące pracowni </w:t>
            </w:r>
            <w:r w:rsidR="00E67141" w:rsidRPr="00DF63F5">
              <w:rPr>
                <w:rFonts w:ascii="Arial" w:hAnsi="Arial" w:cs="Arial"/>
                <w:color w:val="auto"/>
                <w:sz w:val="20"/>
                <w:szCs w:val="20"/>
              </w:rPr>
              <w:t xml:space="preserve">medycyny nuklearnej (np. scyntygrafii, PET) </w:t>
            </w:r>
            <w:r w:rsidRPr="00DF63F5">
              <w:rPr>
                <w:rFonts w:ascii="Arial" w:hAnsi="Arial" w:cs="Arial"/>
                <w:color w:val="auto"/>
                <w:sz w:val="20"/>
                <w:szCs w:val="20"/>
              </w:rPr>
              <w:t>zgodnie z obowiązującymi aktami prawnymi i ich nowelizacjami</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omówić wymagania dotyczące użytkowania </w:t>
            </w:r>
            <w:r w:rsidR="00E67141" w:rsidRPr="00DF63F5">
              <w:rPr>
                <w:rFonts w:ascii="Arial" w:hAnsi="Arial" w:cs="Arial"/>
                <w:color w:val="auto"/>
                <w:sz w:val="20"/>
                <w:szCs w:val="20"/>
              </w:rPr>
              <w:t>aparatury stosowanej w medycynie nu</w:t>
            </w:r>
            <w:r w:rsidR="000B27D6" w:rsidRPr="00DF63F5">
              <w:rPr>
                <w:rFonts w:ascii="Arial" w:hAnsi="Arial" w:cs="Arial"/>
                <w:color w:val="auto"/>
                <w:sz w:val="20"/>
                <w:szCs w:val="20"/>
              </w:rPr>
              <w:t xml:space="preserve">klearnej (np. scyntygrafy, PET, </w:t>
            </w:r>
            <w:r w:rsidR="00E67141" w:rsidRPr="00DF63F5">
              <w:rPr>
                <w:rFonts w:ascii="Arial" w:hAnsi="Arial" w:cs="Arial"/>
                <w:color w:val="auto"/>
                <w:sz w:val="20"/>
                <w:szCs w:val="20"/>
              </w:rPr>
              <w:t xml:space="preserve">przyspieszacze) </w:t>
            </w:r>
            <w:r w:rsidRPr="00DF63F5">
              <w:rPr>
                <w:rFonts w:ascii="Arial" w:hAnsi="Arial" w:cs="Arial"/>
                <w:color w:val="auto"/>
                <w:sz w:val="20"/>
                <w:szCs w:val="20"/>
              </w:rPr>
              <w:t>zgodnie z obowiązującymi aktami prawnymi i ich nowelizacjami</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omówić rolę technika elektroradiologa w zespole wielodyscyplinarnym w </w:t>
            </w:r>
            <w:r w:rsidR="00E67141" w:rsidRPr="00DF63F5">
              <w:rPr>
                <w:rFonts w:ascii="Arial" w:hAnsi="Arial" w:cs="Arial"/>
                <w:color w:val="auto"/>
                <w:sz w:val="20"/>
                <w:szCs w:val="20"/>
              </w:rPr>
              <w:t>medycynie nuklearnej</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podać definicje pojęć z zakresu </w:t>
            </w:r>
            <w:r w:rsidR="00E67141" w:rsidRPr="00DF63F5">
              <w:rPr>
                <w:rFonts w:ascii="Arial" w:hAnsi="Arial" w:cs="Arial"/>
                <w:color w:val="auto"/>
                <w:sz w:val="20"/>
                <w:szCs w:val="20"/>
              </w:rPr>
              <w:t xml:space="preserve">medycyny nuklearnej </w:t>
            </w:r>
            <w:r w:rsidRPr="00DF63F5">
              <w:rPr>
                <w:rFonts w:ascii="Arial" w:hAnsi="Arial" w:cs="Arial"/>
                <w:color w:val="auto"/>
                <w:sz w:val="20"/>
                <w:szCs w:val="20"/>
              </w:rPr>
              <w:t>(</w:t>
            </w:r>
            <w:r w:rsidR="00E67141" w:rsidRPr="00DF63F5">
              <w:rPr>
                <w:rFonts w:ascii="Arial" w:hAnsi="Arial" w:cs="Arial"/>
                <w:color w:val="auto"/>
                <w:sz w:val="20"/>
                <w:szCs w:val="20"/>
              </w:rPr>
              <w:t>np. izotop, scyntygrafia, PET</w:t>
            </w:r>
            <w:r w:rsidRPr="00DF63F5">
              <w:rPr>
                <w:rFonts w:ascii="Arial" w:hAnsi="Arial" w:cs="Arial"/>
                <w:color w:val="auto"/>
                <w:sz w:val="20"/>
                <w:szCs w:val="20"/>
              </w:rPr>
              <w:t>)</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wymienić rodzaje dawek w </w:t>
            </w:r>
            <w:r w:rsidR="00E67141" w:rsidRPr="00DF63F5">
              <w:rPr>
                <w:rFonts w:ascii="Arial" w:hAnsi="Arial" w:cs="Arial"/>
                <w:color w:val="auto"/>
                <w:sz w:val="20"/>
                <w:szCs w:val="20"/>
              </w:rPr>
              <w:t>poszczególnych badaniach z zakresu medycyny nuklearnej</w:t>
            </w:r>
          </w:p>
          <w:p w:rsidR="00322155" w:rsidRPr="00DF63F5" w:rsidRDefault="00322155" w:rsidP="00236F2B">
            <w:pPr>
              <w:tabs>
                <w:tab w:val="left" w:pos="393"/>
              </w:tabs>
              <w:rPr>
                <w:rFonts w:ascii="Arial" w:hAnsi="Arial" w:cs="Arial"/>
                <w:color w:val="auto"/>
                <w:sz w:val="20"/>
                <w:szCs w:val="20"/>
              </w:rPr>
            </w:pPr>
            <w:r w:rsidRPr="00DF63F5">
              <w:rPr>
                <w:rFonts w:ascii="Arial" w:hAnsi="Arial" w:cs="Arial"/>
                <w:color w:val="auto"/>
                <w:sz w:val="20"/>
                <w:szCs w:val="20"/>
              </w:rPr>
              <w:t xml:space="preserve">- wymienić instytucje prowadzące </w:t>
            </w:r>
            <w:r w:rsidRPr="00DF63F5">
              <w:rPr>
                <w:rFonts w:ascii="Arial" w:hAnsi="Arial" w:cs="Arial"/>
                <w:color w:val="auto"/>
                <w:sz w:val="20"/>
                <w:szCs w:val="20"/>
              </w:rPr>
              <w:lastRenderedPageBreak/>
              <w:t xml:space="preserve">szkolenia dla elektroradiologów z zakresu </w:t>
            </w:r>
            <w:r w:rsidR="00E67141" w:rsidRPr="00DF63F5">
              <w:rPr>
                <w:rFonts w:ascii="Arial" w:hAnsi="Arial" w:cs="Arial"/>
                <w:color w:val="auto"/>
                <w:sz w:val="20"/>
                <w:szCs w:val="20"/>
              </w:rPr>
              <w:t>medycyny nuklearnej</w:t>
            </w:r>
          </w:p>
          <w:p w:rsidR="00322155" w:rsidRPr="00DF63F5" w:rsidRDefault="00322155" w:rsidP="00236F2B">
            <w:pPr>
              <w:tabs>
                <w:tab w:val="left" w:pos="393"/>
              </w:tabs>
              <w:rPr>
                <w:rFonts w:ascii="Arial" w:hAnsi="Arial" w:cs="Arial"/>
                <w:color w:val="auto"/>
                <w:sz w:val="20"/>
                <w:szCs w:val="20"/>
              </w:rPr>
            </w:pPr>
            <w:r w:rsidRPr="00DF63F5">
              <w:rPr>
                <w:rFonts w:ascii="Arial" w:hAnsi="Arial" w:cs="Arial"/>
                <w:color w:val="auto"/>
                <w:sz w:val="20"/>
                <w:szCs w:val="20"/>
              </w:rPr>
              <w:t>- wzbogacać swoją wiedzę</w:t>
            </w:r>
          </w:p>
          <w:p w:rsidR="00322155" w:rsidRPr="00DF63F5" w:rsidRDefault="00322155" w:rsidP="00236F2B">
            <w:pPr>
              <w:tabs>
                <w:tab w:val="left" w:pos="393"/>
              </w:tabs>
              <w:rPr>
                <w:rFonts w:ascii="Arial" w:hAnsi="Arial" w:cs="Arial"/>
                <w:color w:val="auto"/>
                <w:sz w:val="20"/>
                <w:szCs w:val="20"/>
              </w:rPr>
            </w:pPr>
            <w:r w:rsidRPr="00DF63F5">
              <w:rPr>
                <w:rFonts w:ascii="Arial" w:hAnsi="Arial" w:cs="Arial"/>
                <w:color w:val="auto"/>
                <w:sz w:val="20"/>
                <w:szCs w:val="20"/>
              </w:rPr>
              <w:t>- korzystać z</w:t>
            </w:r>
            <w:r w:rsidR="00227B6B" w:rsidRPr="00DF63F5">
              <w:rPr>
                <w:rFonts w:ascii="Arial" w:hAnsi="Arial" w:cs="Arial"/>
                <w:color w:val="auto"/>
                <w:sz w:val="20"/>
                <w:szCs w:val="20"/>
              </w:rPr>
              <w:t>e</w:t>
            </w:r>
            <w:r w:rsidRPr="00DF63F5">
              <w:rPr>
                <w:rFonts w:ascii="Arial" w:hAnsi="Arial" w:cs="Arial"/>
                <w:color w:val="auto"/>
                <w:sz w:val="20"/>
                <w:szCs w:val="20"/>
              </w:rPr>
              <w:t xml:space="preserve">wskazanych zasobów sieci </w:t>
            </w:r>
            <w:r w:rsidR="00CC20CD">
              <w:rPr>
                <w:rFonts w:ascii="Arial" w:hAnsi="Arial" w:cs="Arial"/>
                <w:color w:val="auto"/>
                <w:sz w:val="20"/>
                <w:szCs w:val="20"/>
              </w:rPr>
              <w:t>i</w:t>
            </w:r>
            <w:r w:rsidRPr="00DF63F5">
              <w:rPr>
                <w:rFonts w:ascii="Arial" w:hAnsi="Arial" w:cs="Arial"/>
                <w:color w:val="auto"/>
                <w:sz w:val="20"/>
                <w:szCs w:val="20"/>
              </w:rPr>
              <w:t>nternet</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omówić zasady aseptyki i antyseptyki stosowane podczas wykonywania badań z zakresu </w:t>
            </w:r>
            <w:r w:rsidR="00E67141" w:rsidRPr="00DF63F5">
              <w:rPr>
                <w:rFonts w:ascii="Arial" w:hAnsi="Arial" w:cs="Arial"/>
                <w:color w:val="auto"/>
                <w:sz w:val="20"/>
                <w:szCs w:val="20"/>
              </w:rPr>
              <w:t>medycyny nuklearnej</w:t>
            </w:r>
          </w:p>
        </w:tc>
        <w:tc>
          <w:tcPr>
            <w:tcW w:w="3109" w:type="dxa"/>
          </w:tcPr>
          <w:p w:rsidR="00322155" w:rsidRPr="00DF63F5" w:rsidRDefault="00157513" w:rsidP="00236F2B">
            <w:pPr>
              <w:rPr>
                <w:rFonts w:ascii="Arial" w:hAnsi="Arial" w:cs="Arial"/>
                <w:color w:val="auto"/>
                <w:sz w:val="20"/>
                <w:szCs w:val="20"/>
              </w:rPr>
            </w:pPr>
            <w:r w:rsidRPr="00DF63F5">
              <w:rPr>
                <w:rFonts w:ascii="Arial" w:hAnsi="Arial" w:cs="Arial"/>
                <w:color w:val="auto"/>
                <w:sz w:val="20"/>
                <w:szCs w:val="20"/>
              </w:rPr>
              <w:lastRenderedPageBreak/>
              <w:t xml:space="preserve">- przeanalizować </w:t>
            </w:r>
            <w:r w:rsidR="006821E5">
              <w:rPr>
                <w:rFonts w:ascii="Arial" w:hAnsi="Arial" w:cs="Arial"/>
                <w:color w:val="auto"/>
                <w:sz w:val="20"/>
                <w:szCs w:val="20"/>
              </w:rPr>
              <w:t>u</w:t>
            </w:r>
            <w:r w:rsidRPr="00DF63F5">
              <w:rPr>
                <w:rFonts w:ascii="Arial" w:hAnsi="Arial" w:cs="Arial"/>
                <w:color w:val="auto"/>
                <w:sz w:val="20"/>
                <w:szCs w:val="20"/>
              </w:rPr>
              <w:t xml:space="preserve">stawę </w:t>
            </w:r>
            <w:r w:rsidR="006821E5">
              <w:rPr>
                <w:rFonts w:ascii="Arial" w:hAnsi="Arial" w:cs="Arial"/>
                <w:color w:val="auto"/>
                <w:sz w:val="20"/>
                <w:szCs w:val="20"/>
              </w:rPr>
              <w:t>p</w:t>
            </w:r>
            <w:r w:rsidRPr="00DF63F5">
              <w:rPr>
                <w:rFonts w:ascii="Arial" w:hAnsi="Arial" w:cs="Arial"/>
                <w:color w:val="auto"/>
                <w:sz w:val="20"/>
                <w:szCs w:val="20"/>
              </w:rPr>
              <w:t xml:space="preserve">rawo </w:t>
            </w:r>
            <w:r w:rsidR="006821E5">
              <w:rPr>
                <w:rFonts w:ascii="Arial" w:hAnsi="Arial" w:cs="Arial"/>
                <w:color w:val="auto"/>
                <w:sz w:val="20"/>
                <w:szCs w:val="20"/>
              </w:rPr>
              <w:t>a</w:t>
            </w:r>
            <w:r w:rsidR="00322155" w:rsidRPr="00DF63F5">
              <w:rPr>
                <w:rFonts w:ascii="Arial" w:hAnsi="Arial" w:cs="Arial"/>
                <w:color w:val="auto"/>
                <w:sz w:val="20"/>
                <w:szCs w:val="20"/>
              </w:rPr>
              <w:t>tomowe pod kątem wynikających z niej praw i obowiązków technika elektroradiologa w pr</w:t>
            </w:r>
            <w:r w:rsidR="00E67141" w:rsidRPr="00DF63F5">
              <w:rPr>
                <w:rFonts w:ascii="Arial" w:hAnsi="Arial" w:cs="Arial"/>
                <w:color w:val="auto"/>
                <w:sz w:val="20"/>
                <w:szCs w:val="20"/>
              </w:rPr>
              <w:t>acowniach medycyny nuklearnej</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zaprojektować pracownię </w:t>
            </w:r>
            <w:r w:rsidR="00E67141" w:rsidRPr="00DF63F5">
              <w:rPr>
                <w:rFonts w:ascii="Arial" w:hAnsi="Arial" w:cs="Arial"/>
                <w:color w:val="auto"/>
                <w:sz w:val="20"/>
                <w:szCs w:val="20"/>
              </w:rPr>
              <w:t xml:space="preserve">scyntygraficzną </w:t>
            </w:r>
            <w:r w:rsidRPr="00DF63F5">
              <w:rPr>
                <w:rFonts w:ascii="Arial" w:hAnsi="Arial" w:cs="Arial"/>
                <w:color w:val="auto"/>
                <w:sz w:val="20"/>
                <w:szCs w:val="20"/>
              </w:rPr>
              <w:t>zgodnie z wymaganiami zawartymi w obowiązujących aktach prawnych i ich nowelizacjach</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zaplanować stanowiska </w:t>
            </w:r>
            <w:r w:rsidR="00E67141" w:rsidRPr="00DF63F5">
              <w:rPr>
                <w:rFonts w:ascii="Arial" w:hAnsi="Arial" w:cs="Arial"/>
                <w:color w:val="auto"/>
                <w:sz w:val="20"/>
                <w:szCs w:val="20"/>
              </w:rPr>
              <w:t xml:space="preserve">scyntygraficzne </w:t>
            </w:r>
            <w:r w:rsidRPr="00DF63F5">
              <w:rPr>
                <w:rFonts w:ascii="Arial" w:hAnsi="Arial" w:cs="Arial"/>
                <w:color w:val="auto"/>
                <w:sz w:val="20"/>
                <w:szCs w:val="20"/>
              </w:rPr>
              <w:t>zgodnie z obowiązującymi aktami prawnymi i ich nowelizacjami</w:t>
            </w:r>
          </w:p>
          <w:p w:rsidR="00322155" w:rsidRPr="00DF63F5" w:rsidRDefault="00E67141" w:rsidP="00236F2B">
            <w:pPr>
              <w:rPr>
                <w:rFonts w:ascii="Arial" w:hAnsi="Arial" w:cs="Arial"/>
                <w:color w:val="auto"/>
                <w:sz w:val="20"/>
                <w:szCs w:val="20"/>
              </w:rPr>
            </w:pPr>
            <w:r w:rsidRPr="00DF63F5">
              <w:rPr>
                <w:rFonts w:ascii="Arial" w:hAnsi="Arial" w:cs="Arial"/>
                <w:color w:val="auto"/>
                <w:sz w:val="20"/>
                <w:szCs w:val="20"/>
              </w:rPr>
              <w:t xml:space="preserve">- zastosować </w:t>
            </w:r>
            <w:r w:rsidR="00322155" w:rsidRPr="00DF63F5">
              <w:rPr>
                <w:rFonts w:ascii="Arial" w:hAnsi="Arial" w:cs="Arial"/>
                <w:color w:val="auto"/>
                <w:sz w:val="20"/>
                <w:szCs w:val="20"/>
              </w:rPr>
              <w:t>pojęcia z zakresu</w:t>
            </w:r>
            <w:r w:rsidRPr="00DF63F5">
              <w:rPr>
                <w:rFonts w:ascii="Arial" w:hAnsi="Arial" w:cs="Arial"/>
                <w:color w:val="auto"/>
                <w:sz w:val="20"/>
                <w:szCs w:val="20"/>
              </w:rPr>
              <w:t xml:space="preserve"> medycyny nuklearnej</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przeanalizować wskazania i przeciwwskazania do badań z zakresu </w:t>
            </w:r>
            <w:r w:rsidR="00E67141" w:rsidRPr="00DF63F5">
              <w:rPr>
                <w:rFonts w:ascii="Arial" w:hAnsi="Arial" w:cs="Arial"/>
                <w:color w:val="auto"/>
                <w:sz w:val="20"/>
                <w:szCs w:val="20"/>
              </w:rPr>
              <w:t>medycyny nuklearnej</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dokonać oceny przygotowania pacjenta do </w:t>
            </w:r>
            <w:r w:rsidR="00E67141" w:rsidRPr="00DF63F5">
              <w:rPr>
                <w:rFonts w:ascii="Arial" w:hAnsi="Arial" w:cs="Arial"/>
                <w:color w:val="auto"/>
                <w:sz w:val="20"/>
                <w:szCs w:val="20"/>
              </w:rPr>
              <w:t>poszczególnych procedur z zakresu medycyny nuklearnej</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rozróżnić rodzaje dawek </w:t>
            </w:r>
          </w:p>
          <w:p w:rsidR="00322155" w:rsidRPr="00DF63F5" w:rsidRDefault="00322155" w:rsidP="00236F2B">
            <w:pPr>
              <w:tabs>
                <w:tab w:val="left" w:pos="393"/>
              </w:tabs>
              <w:ind w:left="33"/>
              <w:rPr>
                <w:rFonts w:ascii="Arial" w:hAnsi="Arial" w:cs="Arial"/>
                <w:color w:val="auto"/>
                <w:sz w:val="20"/>
                <w:szCs w:val="20"/>
              </w:rPr>
            </w:pPr>
            <w:r w:rsidRPr="00DF63F5">
              <w:rPr>
                <w:rFonts w:ascii="Arial" w:hAnsi="Arial" w:cs="Arial"/>
                <w:color w:val="auto"/>
                <w:sz w:val="20"/>
                <w:szCs w:val="20"/>
              </w:rPr>
              <w:t>- uczestniczyć w różnych formach doskonalenia zawodowego</w:t>
            </w:r>
          </w:p>
          <w:p w:rsidR="00322155" w:rsidRPr="00DF63F5" w:rsidRDefault="00322155" w:rsidP="00236F2B">
            <w:pPr>
              <w:tabs>
                <w:tab w:val="left" w:pos="393"/>
              </w:tabs>
              <w:rPr>
                <w:rFonts w:ascii="Arial" w:hAnsi="Arial" w:cs="Arial"/>
                <w:color w:val="auto"/>
                <w:sz w:val="20"/>
                <w:szCs w:val="20"/>
              </w:rPr>
            </w:pPr>
            <w:r w:rsidRPr="00DF63F5">
              <w:rPr>
                <w:rFonts w:ascii="Arial" w:hAnsi="Arial" w:cs="Arial"/>
                <w:color w:val="auto"/>
                <w:sz w:val="20"/>
                <w:szCs w:val="20"/>
              </w:rPr>
              <w:t xml:space="preserve">- podejmować samokształcenie </w:t>
            </w:r>
          </w:p>
          <w:p w:rsidR="00322155" w:rsidRPr="00DF63F5" w:rsidRDefault="00322155" w:rsidP="00236F2B">
            <w:pPr>
              <w:tabs>
                <w:tab w:val="left" w:pos="393"/>
              </w:tabs>
              <w:rPr>
                <w:rFonts w:ascii="Arial" w:hAnsi="Arial" w:cs="Arial"/>
                <w:color w:val="auto"/>
                <w:sz w:val="20"/>
                <w:szCs w:val="20"/>
              </w:rPr>
            </w:pPr>
            <w:r w:rsidRPr="00DF63F5">
              <w:rPr>
                <w:rFonts w:ascii="Arial" w:hAnsi="Arial" w:cs="Arial"/>
                <w:color w:val="auto"/>
                <w:sz w:val="20"/>
                <w:szCs w:val="20"/>
              </w:rPr>
              <w:t xml:space="preserve">- krytycznie korzystać z zasobów sieci </w:t>
            </w:r>
            <w:r w:rsidR="006821E5">
              <w:rPr>
                <w:rFonts w:ascii="Arial" w:hAnsi="Arial" w:cs="Arial"/>
                <w:color w:val="auto"/>
                <w:sz w:val="20"/>
                <w:szCs w:val="20"/>
              </w:rPr>
              <w:t>i</w:t>
            </w:r>
            <w:r w:rsidRPr="00DF63F5">
              <w:rPr>
                <w:rFonts w:ascii="Arial" w:hAnsi="Arial" w:cs="Arial"/>
                <w:color w:val="auto"/>
                <w:sz w:val="20"/>
                <w:szCs w:val="20"/>
              </w:rPr>
              <w:t>nternet</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lastRenderedPageBreak/>
              <w:t xml:space="preserve">- uzasadnić konieczność stosowania zasad aseptyki i antyseptyki podczas wykonywania </w:t>
            </w:r>
            <w:r w:rsidR="00E67141" w:rsidRPr="00DF63F5">
              <w:rPr>
                <w:rFonts w:ascii="Arial" w:hAnsi="Arial" w:cs="Arial"/>
                <w:color w:val="auto"/>
                <w:sz w:val="20"/>
                <w:szCs w:val="20"/>
              </w:rPr>
              <w:t>procedur z zakresu medycyny nuklearnej</w:t>
            </w:r>
          </w:p>
        </w:tc>
        <w:tc>
          <w:tcPr>
            <w:tcW w:w="1357" w:type="dxa"/>
          </w:tcPr>
          <w:p w:rsidR="00322155" w:rsidRPr="00DF63F5" w:rsidRDefault="004A63CD" w:rsidP="00236F2B">
            <w:pPr>
              <w:rPr>
                <w:rFonts w:ascii="Arial" w:hAnsi="Arial" w:cs="Arial"/>
                <w:color w:val="auto"/>
                <w:sz w:val="20"/>
                <w:szCs w:val="20"/>
              </w:rPr>
            </w:pPr>
            <w:r w:rsidRPr="00DF63F5">
              <w:rPr>
                <w:rFonts w:ascii="Arial" w:hAnsi="Arial" w:cs="Arial"/>
                <w:color w:val="auto"/>
                <w:sz w:val="20"/>
                <w:szCs w:val="20"/>
              </w:rPr>
              <w:lastRenderedPageBreak/>
              <w:t xml:space="preserve">Semestr </w:t>
            </w:r>
            <w:r w:rsidR="00116374" w:rsidRPr="00DF63F5">
              <w:rPr>
                <w:rFonts w:ascii="Arial" w:hAnsi="Arial" w:cs="Arial"/>
                <w:color w:val="auto"/>
                <w:sz w:val="20"/>
                <w:szCs w:val="20"/>
              </w:rPr>
              <w:t>V</w:t>
            </w:r>
          </w:p>
        </w:tc>
      </w:tr>
      <w:tr w:rsidR="00322155" w:rsidRPr="00DF63F5" w:rsidTr="00E02897">
        <w:tc>
          <w:tcPr>
            <w:tcW w:w="1974" w:type="dxa"/>
            <w:vMerge/>
          </w:tcPr>
          <w:p w:rsidR="00322155" w:rsidRPr="00DF63F5" w:rsidRDefault="00322155" w:rsidP="00236F2B">
            <w:pPr>
              <w:rPr>
                <w:rFonts w:ascii="Arial" w:hAnsi="Arial" w:cs="Arial"/>
                <w:color w:val="auto"/>
                <w:sz w:val="20"/>
                <w:szCs w:val="20"/>
              </w:rPr>
            </w:pPr>
          </w:p>
        </w:tc>
        <w:tc>
          <w:tcPr>
            <w:tcW w:w="2997" w:type="dxa"/>
          </w:tcPr>
          <w:p w:rsidR="00033D66" w:rsidRPr="00DF63F5" w:rsidRDefault="00CD426A" w:rsidP="00236F2B">
            <w:pPr>
              <w:rPr>
                <w:rFonts w:ascii="Arial" w:hAnsi="Arial" w:cs="Arial"/>
                <w:color w:val="auto"/>
                <w:sz w:val="20"/>
                <w:szCs w:val="20"/>
              </w:rPr>
            </w:pPr>
            <w:r w:rsidRPr="00DF63F5">
              <w:rPr>
                <w:rFonts w:ascii="Arial" w:hAnsi="Arial" w:cs="Arial"/>
                <w:color w:val="auto"/>
                <w:sz w:val="20"/>
                <w:szCs w:val="20"/>
              </w:rPr>
              <w:t xml:space="preserve">2. </w:t>
            </w:r>
            <w:r w:rsidR="00E67141" w:rsidRPr="00DF63F5">
              <w:rPr>
                <w:rFonts w:ascii="Arial" w:hAnsi="Arial" w:cs="Arial"/>
                <w:color w:val="auto"/>
                <w:sz w:val="20"/>
                <w:szCs w:val="20"/>
              </w:rPr>
              <w:t>Metody i techniki stosowane w medycynie nuklearnej</w:t>
            </w:r>
            <w:r w:rsidR="00033D66" w:rsidRPr="00DF63F5">
              <w:rPr>
                <w:rFonts w:ascii="Arial" w:hAnsi="Arial" w:cs="Arial"/>
                <w:color w:val="auto"/>
                <w:sz w:val="20"/>
                <w:szCs w:val="20"/>
              </w:rPr>
              <w:t>:</w:t>
            </w:r>
          </w:p>
          <w:p w:rsidR="00033D66" w:rsidRPr="00DF63F5" w:rsidRDefault="00033D66" w:rsidP="00236F2B">
            <w:pPr>
              <w:rPr>
                <w:rFonts w:ascii="Arial" w:hAnsi="Arial" w:cs="Arial"/>
                <w:color w:val="auto"/>
                <w:sz w:val="20"/>
                <w:szCs w:val="20"/>
              </w:rPr>
            </w:pPr>
            <w:r w:rsidRPr="00DF63F5">
              <w:rPr>
                <w:rFonts w:ascii="Arial" w:hAnsi="Arial" w:cs="Arial"/>
                <w:color w:val="auto"/>
                <w:sz w:val="20"/>
                <w:szCs w:val="20"/>
              </w:rPr>
              <w:t>- scyntygrafia</w:t>
            </w:r>
          </w:p>
          <w:p w:rsidR="00033D66" w:rsidRPr="00DF63F5" w:rsidRDefault="00033D66" w:rsidP="00236F2B">
            <w:pPr>
              <w:rPr>
                <w:rFonts w:ascii="Arial" w:hAnsi="Arial" w:cs="Arial"/>
                <w:color w:val="auto"/>
                <w:sz w:val="20"/>
                <w:szCs w:val="20"/>
              </w:rPr>
            </w:pPr>
            <w:r w:rsidRPr="00DF63F5">
              <w:rPr>
                <w:rFonts w:ascii="Arial" w:hAnsi="Arial" w:cs="Arial"/>
                <w:color w:val="auto"/>
                <w:sz w:val="20"/>
                <w:szCs w:val="20"/>
              </w:rPr>
              <w:t>- scyntygrafia perfuzyjna</w:t>
            </w:r>
          </w:p>
          <w:p w:rsidR="00033D66" w:rsidRPr="00DF63F5" w:rsidRDefault="00033D66" w:rsidP="00236F2B">
            <w:pPr>
              <w:rPr>
                <w:rFonts w:ascii="Arial" w:hAnsi="Arial" w:cs="Arial"/>
                <w:color w:val="auto"/>
                <w:sz w:val="20"/>
                <w:szCs w:val="20"/>
              </w:rPr>
            </w:pPr>
            <w:r w:rsidRPr="00DF63F5">
              <w:rPr>
                <w:rFonts w:ascii="Arial" w:hAnsi="Arial" w:cs="Arial"/>
                <w:color w:val="auto"/>
                <w:sz w:val="20"/>
                <w:szCs w:val="20"/>
              </w:rPr>
              <w:t>- SPECT</w:t>
            </w:r>
          </w:p>
          <w:p w:rsidR="00033D66" w:rsidRPr="00DF63F5" w:rsidRDefault="00033D66" w:rsidP="00236F2B">
            <w:pPr>
              <w:rPr>
                <w:rFonts w:ascii="Arial" w:hAnsi="Arial" w:cs="Arial"/>
                <w:color w:val="auto"/>
                <w:sz w:val="20"/>
                <w:szCs w:val="20"/>
              </w:rPr>
            </w:pPr>
            <w:r w:rsidRPr="00DF63F5">
              <w:rPr>
                <w:rFonts w:ascii="Arial" w:hAnsi="Arial" w:cs="Arial"/>
                <w:color w:val="auto"/>
                <w:sz w:val="20"/>
                <w:szCs w:val="20"/>
              </w:rPr>
              <w:t>- PET</w:t>
            </w:r>
          </w:p>
          <w:p w:rsidR="00033D66" w:rsidRPr="00DF63F5" w:rsidRDefault="00033D66" w:rsidP="00236F2B">
            <w:pPr>
              <w:rPr>
                <w:rFonts w:ascii="Arial" w:hAnsi="Arial" w:cs="Arial"/>
                <w:color w:val="auto"/>
                <w:sz w:val="20"/>
                <w:szCs w:val="20"/>
              </w:rPr>
            </w:pPr>
            <w:r w:rsidRPr="00DF63F5">
              <w:rPr>
                <w:rFonts w:ascii="Arial" w:hAnsi="Arial" w:cs="Arial"/>
                <w:color w:val="auto"/>
                <w:sz w:val="20"/>
                <w:szCs w:val="20"/>
              </w:rPr>
              <w:t>- inne techniki hybrydowe</w:t>
            </w:r>
          </w:p>
          <w:p w:rsidR="00033D66" w:rsidRPr="00DF63F5" w:rsidRDefault="00033D66" w:rsidP="00236F2B">
            <w:pPr>
              <w:rPr>
                <w:rFonts w:ascii="Arial" w:hAnsi="Arial" w:cs="Arial"/>
                <w:color w:val="auto"/>
                <w:sz w:val="20"/>
                <w:szCs w:val="20"/>
              </w:rPr>
            </w:pPr>
          </w:p>
        </w:tc>
        <w:tc>
          <w:tcPr>
            <w:tcW w:w="1370" w:type="dxa"/>
          </w:tcPr>
          <w:p w:rsidR="00322155" w:rsidRPr="00DF63F5" w:rsidRDefault="00322155" w:rsidP="00236F2B">
            <w:pPr>
              <w:rPr>
                <w:rFonts w:ascii="Arial" w:hAnsi="Arial" w:cs="Arial"/>
                <w:color w:val="auto"/>
                <w:sz w:val="20"/>
                <w:szCs w:val="20"/>
              </w:rPr>
            </w:pPr>
          </w:p>
        </w:tc>
        <w:tc>
          <w:tcPr>
            <w:tcW w:w="3051" w:type="dxa"/>
          </w:tcPr>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wymienić wskazania i przeciwwskazania do</w:t>
            </w:r>
            <w:r w:rsidR="00E67141" w:rsidRPr="00DF63F5">
              <w:rPr>
                <w:rFonts w:ascii="Arial" w:hAnsi="Arial" w:cs="Arial"/>
                <w:color w:val="auto"/>
                <w:sz w:val="20"/>
                <w:szCs w:val="20"/>
              </w:rPr>
              <w:t>poszczególnych badań z zakresu medycyny nuklearnej</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relacjonować przebieg </w:t>
            </w:r>
            <w:r w:rsidR="00E67141" w:rsidRPr="00DF63F5">
              <w:rPr>
                <w:rFonts w:ascii="Arial" w:hAnsi="Arial" w:cs="Arial"/>
                <w:color w:val="auto"/>
                <w:sz w:val="20"/>
                <w:szCs w:val="20"/>
              </w:rPr>
              <w:t>poszczególnych badań z zakresu medycyny nuklearnej</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opisać</w:t>
            </w:r>
            <w:r w:rsidR="00AF5461" w:rsidRPr="00DF63F5">
              <w:rPr>
                <w:rFonts w:ascii="Arial" w:hAnsi="Arial" w:cs="Arial"/>
                <w:color w:val="auto"/>
                <w:sz w:val="20"/>
                <w:szCs w:val="20"/>
              </w:rPr>
              <w:t xml:space="preserve"> metody i techniki badań z zakresu medycyny nuklearnej</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opisać zasady ochrony radiologicznej</w:t>
            </w:r>
            <w:r w:rsidR="00CD426A" w:rsidRPr="00DF63F5">
              <w:rPr>
                <w:rFonts w:ascii="Arial" w:hAnsi="Arial" w:cs="Arial"/>
                <w:color w:val="auto"/>
                <w:sz w:val="20"/>
                <w:szCs w:val="20"/>
              </w:rPr>
              <w:t>podczas realizacji poszczególnych procedur z zakresu medycyny nuklearnej</w:t>
            </w:r>
          </w:p>
          <w:p w:rsidR="00CD426A"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opisać przygotowanie pacjenta do</w:t>
            </w:r>
            <w:r w:rsidR="00CD426A" w:rsidRPr="00DF63F5">
              <w:rPr>
                <w:rFonts w:ascii="Arial" w:hAnsi="Arial" w:cs="Arial"/>
                <w:color w:val="auto"/>
                <w:sz w:val="20"/>
                <w:szCs w:val="20"/>
              </w:rPr>
              <w:t xml:space="preserve">poszczególnych badań z zakresu medycyny nuklearnej </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wymienić części wywiadu z pacjentem</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wymienić zasady komunikacji interpersonalnej </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dobrać środki ochrony radiologicznej personelu </w:t>
            </w:r>
            <w:r w:rsidR="00CD426A" w:rsidRPr="00DF63F5">
              <w:rPr>
                <w:rFonts w:ascii="Arial" w:hAnsi="Arial" w:cs="Arial"/>
                <w:color w:val="auto"/>
                <w:sz w:val="20"/>
                <w:szCs w:val="20"/>
              </w:rPr>
              <w:t>podczas badań z zakresu medycyny nuklearnej</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opisać przygotowanie stanowiska pracy w </w:t>
            </w:r>
            <w:r w:rsidR="00CD426A" w:rsidRPr="00DF63F5">
              <w:rPr>
                <w:rFonts w:ascii="Arial" w:hAnsi="Arial" w:cs="Arial"/>
                <w:color w:val="auto"/>
                <w:sz w:val="20"/>
                <w:szCs w:val="20"/>
              </w:rPr>
              <w:t xml:space="preserve">badań medycyny nuklearnej </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omówić parametry </w:t>
            </w:r>
            <w:r w:rsidR="00CD426A" w:rsidRPr="00DF63F5">
              <w:rPr>
                <w:rFonts w:ascii="Arial" w:hAnsi="Arial" w:cs="Arial"/>
                <w:color w:val="auto"/>
                <w:sz w:val="20"/>
                <w:szCs w:val="20"/>
              </w:rPr>
              <w:t xml:space="preserve">badań z </w:t>
            </w:r>
            <w:r w:rsidR="00CD426A" w:rsidRPr="00DF63F5">
              <w:rPr>
                <w:rFonts w:ascii="Arial" w:hAnsi="Arial" w:cs="Arial"/>
                <w:color w:val="auto"/>
                <w:sz w:val="20"/>
                <w:szCs w:val="20"/>
              </w:rPr>
              <w:lastRenderedPageBreak/>
              <w:t>zakresu medycyny nuklearnej</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omówić wykonanie </w:t>
            </w:r>
            <w:r w:rsidR="00CD426A" w:rsidRPr="00DF63F5">
              <w:rPr>
                <w:rFonts w:ascii="Arial" w:hAnsi="Arial" w:cs="Arial"/>
                <w:color w:val="auto"/>
                <w:sz w:val="20"/>
                <w:szCs w:val="20"/>
              </w:rPr>
              <w:t>badań z zakresu medycyny nuklearnej</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ocenić wartość techniczną i diagnostyczną </w:t>
            </w:r>
            <w:r w:rsidR="00CD426A" w:rsidRPr="00DF63F5">
              <w:rPr>
                <w:rFonts w:ascii="Arial" w:hAnsi="Arial" w:cs="Arial"/>
                <w:color w:val="auto"/>
                <w:sz w:val="20"/>
                <w:szCs w:val="20"/>
              </w:rPr>
              <w:t>badań z zakresu medycyny nuklearnej</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omówić cyfrową obróbkę badania </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omówić sposób prowadzenia dokumentacjimedyczne</w:t>
            </w:r>
            <w:r w:rsidR="00CD426A" w:rsidRPr="00DF63F5">
              <w:rPr>
                <w:rFonts w:ascii="Arial" w:hAnsi="Arial" w:cs="Arial"/>
                <w:color w:val="auto"/>
                <w:sz w:val="20"/>
                <w:szCs w:val="20"/>
              </w:rPr>
              <w:t>j</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omówić cechy, jakie powinien mieć obraz</w:t>
            </w:r>
            <w:r w:rsidR="00CD426A" w:rsidRPr="00DF63F5">
              <w:rPr>
                <w:rFonts w:ascii="Arial" w:hAnsi="Arial" w:cs="Arial"/>
                <w:color w:val="auto"/>
                <w:sz w:val="20"/>
                <w:szCs w:val="20"/>
              </w:rPr>
              <w:t xml:space="preserve"> badań z zakresu medycyny nuklearnej</w:t>
            </w:r>
            <w:r w:rsidRPr="00DF63F5">
              <w:rPr>
                <w:rFonts w:ascii="Arial" w:hAnsi="Arial" w:cs="Arial"/>
                <w:color w:val="auto"/>
                <w:sz w:val="20"/>
                <w:szCs w:val="20"/>
              </w:rPr>
              <w:t>, żeby mógł być przekazany lekarzowi do opisu</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stosowaćzasady ochrony radiologicznej </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zapisać wielkość dawki pochłoniętej w trakcie </w:t>
            </w:r>
            <w:r w:rsidR="00CD426A" w:rsidRPr="00DF63F5">
              <w:rPr>
                <w:rFonts w:ascii="Arial" w:hAnsi="Arial" w:cs="Arial"/>
                <w:color w:val="auto"/>
                <w:sz w:val="20"/>
                <w:szCs w:val="20"/>
              </w:rPr>
              <w:t xml:space="preserve">badań z zakresu medycyny nuklearnej </w:t>
            </w:r>
            <w:r w:rsidRPr="00DF63F5">
              <w:rPr>
                <w:rFonts w:ascii="Arial" w:hAnsi="Arial" w:cs="Arial"/>
                <w:color w:val="auto"/>
                <w:sz w:val="20"/>
                <w:szCs w:val="20"/>
              </w:rPr>
              <w:t xml:space="preserve">zgodnie z procedurami w przeznaczonej do tego celu dokumentacji </w:t>
            </w:r>
          </w:p>
          <w:p w:rsidR="00322155" w:rsidRPr="00DF63F5" w:rsidRDefault="00322155" w:rsidP="00236F2B">
            <w:pPr>
              <w:rPr>
                <w:rFonts w:ascii="Arial" w:hAnsi="Arial" w:cs="Arial"/>
                <w:color w:val="auto"/>
                <w:sz w:val="20"/>
                <w:szCs w:val="20"/>
              </w:rPr>
            </w:pPr>
          </w:p>
        </w:tc>
        <w:tc>
          <w:tcPr>
            <w:tcW w:w="3109" w:type="dxa"/>
          </w:tcPr>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lastRenderedPageBreak/>
              <w:t xml:space="preserve">- analizować przebieg </w:t>
            </w:r>
            <w:r w:rsidR="00CD426A" w:rsidRPr="00DF63F5">
              <w:rPr>
                <w:rFonts w:ascii="Arial" w:hAnsi="Arial" w:cs="Arial"/>
                <w:color w:val="auto"/>
                <w:sz w:val="20"/>
                <w:szCs w:val="20"/>
              </w:rPr>
              <w:t>poszczególnych badań z zakresu medycyny nuklearnej</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przeanalizować prawidłowość wykonania</w:t>
            </w:r>
            <w:r w:rsidR="00CD426A" w:rsidRPr="00DF63F5">
              <w:rPr>
                <w:rFonts w:ascii="Arial" w:hAnsi="Arial" w:cs="Arial"/>
                <w:color w:val="auto"/>
                <w:sz w:val="20"/>
                <w:szCs w:val="20"/>
              </w:rPr>
              <w:t>badań z zakresu medycyny nuklearnej</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zastosować zasady ochrony radiologicznej </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rozróżnić sposoby i środki ochrony radiologicznej </w:t>
            </w:r>
            <w:r w:rsidR="00CD426A" w:rsidRPr="00DF63F5">
              <w:rPr>
                <w:rFonts w:ascii="Arial" w:hAnsi="Arial" w:cs="Arial"/>
                <w:color w:val="auto"/>
                <w:sz w:val="20"/>
                <w:szCs w:val="20"/>
              </w:rPr>
              <w:t>podczas poszczególnych badań z zakresu medycyny nuklearnej</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dopasować sposoby i zakres działań zawodowych w stosunku</w:t>
            </w:r>
            <w:r w:rsidR="00CD426A" w:rsidRPr="00DF63F5">
              <w:rPr>
                <w:rFonts w:ascii="Arial" w:hAnsi="Arial" w:cs="Arial"/>
                <w:color w:val="auto"/>
                <w:sz w:val="20"/>
                <w:szCs w:val="20"/>
              </w:rPr>
              <w:t xml:space="preserve"> do pacjenta </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ocenić prawidłowość przygotowania dalszego i bliższego pacjenta </w:t>
            </w:r>
            <w:r w:rsidR="00CD426A" w:rsidRPr="00DF63F5">
              <w:rPr>
                <w:rFonts w:ascii="Arial" w:hAnsi="Arial" w:cs="Arial"/>
                <w:color w:val="auto"/>
                <w:sz w:val="20"/>
                <w:szCs w:val="20"/>
              </w:rPr>
              <w:t>do badań z zakresu medycyny nuklearnej</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przeprowadzić wywiad z pacjentem </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zastosować zasady komunikacji interpersonalnej </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dobrać metody i techniki badań </w:t>
            </w:r>
            <w:r w:rsidR="00CD426A" w:rsidRPr="00DF63F5">
              <w:rPr>
                <w:rFonts w:ascii="Arial" w:hAnsi="Arial" w:cs="Arial"/>
                <w:color w:val="auto"/>
                <w:sz w:val="20"/>
                <w:szCs w:val="20"/>
              </w:rPr>
              <w:t>z zakresu medycyny nuklearnej</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ocenić skuteczność środków ochrony radiologicznej pacjenta i pe</w:t>
            </w:r>
            <w:r w:rsidR="00CD426A" w:rsidRPr="00DF63F5">
              <w:rPr>
                <w:rFonts w:ascii="Arial" w:hAnsi="Arial" w:cs="Arial"/>
                <w:color w:val="auto"/>
                <w:sz w:val="20"/>
                <w:szCs w:val="20"/>
              </w:rPr>
              <w:t xml:space="preserve">rsonelu podczasbadań z </w:t>
            </w:r>
            <w:r w:rsidR="00CD426A" w:rsidRPr="00DF63F5">
              <w:rPr>
                <w:rFonts w:ascii="Arial" w:hAnsi="Arial" w:cs="Arial"/>
                <w:color w:val="auto"/>
                <w:sz w:val="20"/>
                <w:szCs w:val="20"/>
              </w:rPr>
              <w:lastRenderedPageBreak/>
              <w:t xml:space="preserve">zakresu medycyny nuklearnej </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zmodyfikować stanowisko </w:t>
            </w:r>
            <w:r w:rsidR="00CD426A" w:rsidRPr="00DF63F5">
              <w:rPr>
                <w:rFonts w:ascii="Arial" w:hAnsi="Arial" w:cs="Arial"/>
                <w:color w:val="auto"/>
                <w:sz w:val="20"/>
                <w:szCs w:val="20"/>
              </w:rPr>
              <w:t>pracy w pracowniachbadań z zakresu medycyny nuklearnej</w:t>
            </w:r>
            <w:r w:rsidR="00C1414B">
              <w:rPr>
                <w:rFonts w:ascii="Arial" w:hAnsi="Arial" w:cs="Arial"/>
                <w:color w:val="auto"/>
                <w:sz w:val="20"/>
                <w:szCs w:val="20"/>
              </w:rPr>
              <w:t>,</w:t>
            </w:r>
            <w:r w:rsidRPr="00DF63F5">
              <w:rPr>
                <w:rFonts w:ascii="Arial" w:hAnsi="Arial" w:cs="Arial"/>
                <w:color w:val="auto"/>
                <w:sz w:val="20"/>
                <w:szCs w:val="20"/>
              </w:rPr>
              <w:t xml:space="preserve"> dostosowując je do specjalnych potrzeb pacjenta</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ustalić</w:t>
            </w:r>
            <w:r w:rsidR="00CD426A" w:rsidRPr="00DF63F5">
              <w:rPr>
                <w:rFonts w:ascii="Arial" w:hAnsi="Arial" w:cs="Arial"/>
                <w:color w:val="auto"/>
                <w:sz w:val="20"/>
                <w:szCs w:val="20"/>
              </w:rPr>
              <w:t xml:space="preserve"> warunki poszczególnychbadań z zakresu medycyny nuklearnej</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zaprojektować wykonanie </w:t>
            </w:r>
            <w:r w:rsidR="00CD426A" w:rsidRPr="00DF63F5">
              <w:rPr>
                <w:rFonts w:ascii="Arial" w:hAnsi="Arial" w:cs="Arial"/>
                <w:color w:val="auto"/>
                <w:sz w:val="20"/>
                <w:szCs w:val="20"/>
              </w:rPr>
              <w:t>poszczególnych badań z zakresu medycyny nuklearnej</w:t>
            </w:r>
            <w:r w:rsidRPr="00DF63F5">
              <w:rPr>
                <w:rFonts w:ascii="Arial" w:hAnsi="Arial" w:cs="Arial"/>
                <w:color w:val="auto"/>
                <w:sz w:val="20"/>
                <w:szCs w:val="20"/>
              </w:rPr>
              <w:t>,zgodnie z obowiązującymi procedurami wzorcowymi i standardami</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ocenić wartość techniczną i diagnostyczną </w:t>
            </w:r>
            <w:r w:rsidR="00CD426A" w:rsidRPr="00DF63F5">
              <w:rPr>
                <w:rFonts w:ascii="Arial" w:hAnsi="Arial" w:cs="Arial"/>
                <w:color w:val="auto"/>
                <w:sz w:val="20"/>
                <w:szCs w:val="20"/>
              </w:rPr>
              <w:t>poszczególnychbadań z zakresu medycyny nuklearnej</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przeanalizować warunki prawidłowej cyfrowej obróbki badania </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ocenić prawidłowość dokumentacji medycznej wykonanej</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ocenić skuteczność stosowania</w:t>
            </w:r>
            <w:r w:rsidR="00EF54FF" w:rsidRPr="00DF63F5">
              <w:rPr>
                <w:rFonts w:ascii="Arial" w:hAnsi="Arial" w:cs="Arial"/>
                <w:color w:val="auto"/>
                <w:sz w:val="20"/>
                <w:szCs w:val="20"/>
              </w:rPr>
              <w:t xml:space="preserve"> zasad</w:t>
            </w:r>
            <w:r w:rsidRPr="00DF63F5">
              <w:rPr>
                <w:rFonts w:ascii="Arial" w:hAnsi="Arial" w:cs="Arial"/>
                <w:color w:val="auto"/>
                <w:sz w:val="20"/>
                <w:szCs w:val="20"/>
              </w:rPr>
              <w:t xml:space="preserve"> ochrony radiologicznej </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określić dawki promieniowania, jakie otrzymuje pacjent podczas </w:t>
            </w:r>
            <w:r w:rsidR="00EF54FF" w:rsidRPr="00DF63F5">
              <w:rPr>
                <w:rFonts w:ascii="Arial" w:hAnsi="Arial" w:cs="Arial"/>
                <w:color w:val="auto"/>
                <w:sz w:val="20"/>
                <w:szCs w:val="20"/>
              </w:rPr>
              <w:t>realizacji poszczególnych procedur z zakresu medycyny nuklearnej</w:t>
            </w:r>
          </w:p>
        </w:tc>
        <w:tc>
          <w:tcPr>
            <w:tcW w:w="1357" w:type="dxa"/>
          </w:tcPr>
          <w:p w:rsidR="00116374" w:rsidRPr="00DF63F5" w:rsidRDefault="0004695D" w:rsidP="00236F2B">
            <w:pPr>
              <w:rPr>
                <w:rFonts w:ascii="Arial" w:hAnsi="Arial" w:cs="Arial"/>
                <w:color w:val="auto"/>
                <w:sz w:val="20"/>
                <w:szCs w:val="20"/>
              </w:rPr>
            </w:pPr>
            <w:r>
              <w:rPr>
                <w:rFonts w:ascii="Arial" w:hAnsi="Arial" w:cs="Arial"/>
                <w:color w:val="auto"/>
                <w:sz w:val="20"/>
                <w:szCs w:val="20"/>
              </w:rPr>
              <w:lastRenderedPageBreak/>
              <w:t>Semestr</w:t>
            </w:r>
            <w:r w:rsidR="00116374" w:rsidRPr="00DF63F5">
              <w:rPr>
                <w:rFonts w:ascii="Arial" w:hAnsi="Arial" w:cs="Arial"/>
                <w:color w:val="auto"/>
                <w:sz w:val="20"/>
                <w:szCs w:val="20"/>
              </w:rPr>
              <w:t xml:space="preserve"> V</w:t>
            </w:r>
          </w:p>
        </w:tc>
      </w:tr>
      <w:tr w:rsidR="00EF54FF" w:rsidRPr="00DF63F5" w:rsidTr="00E02897">
        <w:trPr>
          <w:trHeight w:val="4046"/>
        </w:trPr>
        <w:tc>
          <w:tcPr>
            <w:tcW w:w="1974" w:type="dxa"/>
            <w:vMerge/>
          </w:tcPr>
          <w:p w:rsidR="00EF54FF" w:rsidRPr="00DF63F5" w:rsidRDefault="00EF54FF" w:rsidP="00236F2B">
            <w:pPr>
              <w:rPr>
                <w:rFonts w:ascii="Arial" w:hAnsi="Arial" w:cs="Arial"/>
                <w:color w:val="auto"/>
                <w:sz w:val="20"/>
                <w:szCs w:val="20"/>
              </w:rPr>
            </w:pPr>
          </w:p>
        </w:tc>
        <w:tc>
          <w:tcPr>
            <w:tcW w:w="2997" w:type="dxa"/>
          </w:tcPr>
          <w:p w:rsidR="00EF54FF" w:rsidRPr="00DF63F5" w:rsidRDefault="00EF54FF" w:rsidP="00236F2B">
            <w:pPr>
              <w:rPr>
                <w:rFonts w:ascii="Arial" w:hAnsi="Arial" w:cs="Arial"/>
                <w:color w:val="auto"/>
                <w:sz w:val="20"/>
                <w:szCs w:val="20"/>
              </w:rPr>
            </w:pPr>
            <w:r w:rsidRPr="00DF63F5">
              <w:rPr>
                <w:rFonts w:ascii="Arial" w:hAnsi="Arial" w:cs="Arial"/>
                <w:color w:val="auto"/>
                <w:sz w:val="20"/>
                <w:szCs w:val="20"/>
              </w:rPr>
              <w:t xml:space="preserve">3.Zapewnienie jakości w </w:t>
            </w:r>
            <w:r w:rsidR="00116374" w:rsidRPr="00DF63F5">
              <w:rPr>
                <w:rFonts w:ascii="Arial" w:hAnsi="Arial" w:cs="Arial"/>
                <w:color w:val="auto"/>
                <w:sz w:val="20"/>
                <w:szCs w:val="20"/>
              </w:rPr>
              <w:t>medycynie nuklearnej</w:t>
            </w:r>
          </w:p>
        </w:tc>
        <w:tc>
          <w:tcPr>
            <w:tcW w:w="1370" w:type="dxa"/>
          </w:tcPr>
          <w:p w:rsidR="00EF54FF" w:rsidRPr="00DF63F5" w:rsidRDefault="00EF54FF" w:rsidP="00236F2B">
            <w:pPr>
              <w:rPr>
                <w:rFonts w:ascii="Arial" w:hAnsi="Arial" w:cs="Arial"/>
                <w:color w:val="auto"/>
                <w:sz w:val="20"/>
                <w:szCs w:val="20"/>
              </w:rPr>
            </w:pPr>
          </w:p>
        </w:tc>
        <w:tc>
          <w:tcPr>
            <w:tcW w:w="3051" w:type="dxa"/>
          </w:tcPr>
          <w:p w:rsidR="00EF54FF" w:rsidRPr="00DF63F5" w:rsidRDefault="00EF54FF" w:rsidP="00236F2B">
            <w:pPr>
              <w:rPr>
                <w:rFonts w:ascii="Arial" w:hAnsi="Arial" w:cs="Arial"/>
                <w:color w:val="auto"/>
                <w:sz w:val="20"/>
                <w:szCs w:val="20"/>
              </w:rPr>
            </w:pPr>
            <w:r w:rsidRPr="00DF63F5">
              <w:rPr>
                <w:rFonts w:ascii="Arial" w:hAnsi="Arial" w:cs="Arial"/>
                <w:color w:val="auto"/>
                <w:sz w:val="20"/>
                <w:szCs w:val="20"/>
              </w:rPr>
              <w:t>- omówić standardy usługz zakresu medycyny nuklearnej</w:t>
            </w:r>
          </w:p>
          <w:p w:rsidR="00EF54FF" w:rsidRPr="00DF63F5" w:rsidRDefault="00EF54FF" w:rsidP="00236F2B">
            <w:pPr>
              <w:rPr>
                <w:rFonts w:ascii="Arial" w:hAnsi="Arial" w:cs="Arial"/>
                <w:color w:val="auto"/>
                <w:sz w:val="20"/>
                <w:szCs w:val="20"/>
              </w:rPr>
            </w:pPr>
            <w:r w:rsidRPr="00DF63F5">
              <w:rPr>
                <w:rFonts w:ascii="Arial" w:hAnsi="Arial" w:cs="Arial"/>
                <w:color w:val="auto"/>
                <w:sz w:val="20"/>
                <w:szCs w:val="20"/>
              </w:rPr>
              <w:t xml:space="preserve">- wymienić warunki mające wpływ na jakość badań z zakresu medycyny nuklearnej </w:t>
            </w:r>
          </w:p>
          <w:p w:rsidR="00EF54FF" w:rsidRPr="00DF63F5" w:rsidRDefault="00EF54FF" w:rsidP="00236F2B">
            <w:pPr>
              <w:rPr>
                <w:rFonts w:ascii="Arial" w:hAnsi="Arial" w:cs="Arial"/>
                <w:color w:val="auto"/>
                <w:sz w:val="20"/>
                <w:szCs w:val="20"/>
              </w:rPr>
            </w:pPr>
            <w:r w:rsidRPr="00DF63F5">
              <w:rPr>
                <w:rFonts w:ascii="Arial" w:hAnsi="Arial" w:cs="Arial"/>
                <w:color w:val="auto"/>
                <w:sz w:val="20"/>
                <w:szCs w:val="20"/>
              </w:rPr>
              <w:t xml:space="preserve">- omówić istotne cechy usługi/produktu (wynik badań/terapii) świadczące o wysokiej jakości </w:t>
            </w:r>
          </w:p>
          <w:p w:rsidR="00EF54FF" w:rsidRPr="00DF63F5" w:rsidRDefault="00EF54FF" w:rsidP="00236F2B">
            <w:pPr>
              <w:rPr>
                <w:rFonts w:ascii="Arial" w:hAnsi="Arial" w:cs="Arial"/>
                <w:color w:val="auto"/>
                <w:sz w:val="20"/>
                <w:szCs w:val="20"/>
              </w:rPr>
            </w:pPr>
            <w:r w:rsidRPr="00DF63F5">
              <w:rPr>
                <w:rFonts w:ascii="Arial" w:hAnsi="Arial" w:cs="Arial"/>
                <w:color w:val="auto"/>
                <w:sz w:val="20"/>
                <w:szCs w:val="20"/>
              </w:rPr>
              <w:t xml:space="preserve">usług z zakresu medycyny nuklearnej </w:t>
            </w:r>
          </w:p>
          <w:p w:rsidR="00EF54FF" w:rsidRPr="00DF63F5" w:rsidRDefault="00EF54FF" w:rsidP="00236F2B">
            <w:pPr>
              <w:rPr>
                <w:rFonts w:ascii="Arial" w:hAnsi="Arial" w:cs="Arial"/>
                <w:color w:val="auto"/>
                <w:sz w:val="20"/>
                <w:szCs w:val="20"/>
              </w:rPr>
            </w:pPr>
            <w:r w:rsidRPr="00DF63F5">
              <w:rPr>
                <w:rFonts w:ascii="Arial" w:hAnsi="Arial" w:cs="Arial"/>
                <w:color w:val="auto"/>
                <w:sz w:val="20"/>
                <w:szCs w:val="20"/>
              </w:rPr>
              <w:t>- porządkować wyniki badań z zakresu medycyny nuklearnej pod względem wymagań programu zapewnienia jakości</w:t>
            </w:r>
          </w:p>
          <w:p w:rsidR="00EF54FF" w:rsidRPr="00DF63F5" w:rsidRDefault="00EF54FF" w:rsidP="00236F2B">
            <w:pPr>
              <w:rPr>
                <w:rFonts w:ascii="Arial" w:hAnsi="Arial" w:cs="Arial"/>
                <w:color w:val="auto"/>
                <w:sz w:val="20"/>
                <w:szCs w:val="20"/>
              </w:rPr>
            </w:pPr>
          </w:p>
        </w:tc>
        <w:tc>
          <w:tcPr>
            <w:tcW w:w="3109" w:type="dxa"/>
          </w:tcPr>
          <w:p w:rsidR="00EF54FF" w:rsidRPr="00DF63F5" w:rsidRDefault="00EF54FF" w:rsidP="00236F2B">
            <w:pPr>
              <w:rPr>
                <w:rFonts w:ascii="Arial" w:hAnsi="Arial" w:cs="Arial"/>
                <w:color w:val="auto"/>
                <w:sz w:val="20"/>
                <w:szCs w:val="20"/>
              </w:rPr>
            </w:pPr>
            <w:r w:rsidRPr="00DF63F5">
              <w:rPr>
                <w:rFonts w:ascii="Arial" w:hAnsi="Arial" w:cs="Arial"/>
                <w:color w:val="auto"/>
                <w:sz w:val="20"/>
                <w:szCs w:val="20"/>
              </w:rPr>
              <w:t xml:space="preserve">- ocenić standardy badań obrazowych z zakresu medycyny nuklearnej </w:t>
            </w:r>
          </w:p>
          <w:p w:rsidR="00EF54FF" w:rsidRPr="00DF63F5" w:rsidRDefault="00EF54FF" w:rsidP="00236F2B">
            <w:pPr>
              <w:rPr>
                <w:rFonts w:ascii="Arial" w:hAnsi="Arial" w:cs="Arial"/>
                <w:color w:val="auto"/>
                <w:sz w:val="20"/>
                <w:szCs w:val="20"/>
              </w:rPr>
            </w:pPr>
            <w:r w:rsidRPr="00DF63F5">
              <w:rPr>
                <w:rFonts w:ascii="Arial" w:hAnsi="Arial" w:cs="Arial"/>
                <w:color w:val="auto"/>
                <w:sz w:val="20"/>
                <w:szCs w:val="20"/>
              </w:rPr>
              <w:t>- dobrać warunki mające wpływ na wyższą jakość badań obrazowych z zakresu medycyny nuklearnej</w:t>
            </w:r>
          </w:p>
          <w:p w:rsidR="00EF54FF" w:rsidRPr="00DF63F5" w:rsidRDefault="00EF54FF" w:rsidP="00236F2B">
            <w:pPr>
              <w:rPr>
                <w:rFonts w:ascii="Arial" w:hAnsi="Arial" w:cs="Arial"/>
                <w:color w:val="auto"/>
                <w:sz w:val="20"/>
                <w:szCs w:val="20"/>
              </w:rPr>
            </w:pPr>
            <w:r w:rsidRPr="00DF63F5">
              <w:rPr>
                <w:rFonts w:ascii="Arial" w:hAnsi="Arial" w:cs="Arial"/>
                <w:color w:val="auto"/>
                <w:sz w:val="20"/>
                <w:szCs w:val="20"/>
              </w:rPr>
              <w:t>- przeanalizować istotne cechy usługi/produktu (wynik badań/terapii) świadczące o wysokiej jakości badań obrazowych z zakresu medycyny nuklearnej</w:t>
            </w:r>
          </w:p>
          <w:p w:rsidR="00EF54FF" w:rsidRPr="00DF63F5" w:rsidRDefault="00EF54FF" w:rsidP="00236F2B">
            <w:pPr>
              <w:rPr>
                <w:rFonts w:ascii="Arial" w:hAnsi="Arial" w:cs="Arial"/>
                <w:color w:val="auto"/>
                <w:sz w:val="20"/>
                <w:szCs w:val="20"/>
              </w:rPr>
            </w:pPr>
            <w:r w:rsidRPr="00DF63F5">
              <w:rPr>
                <w:rFonts w:ascii="Arial" w:hAnsi="Arial" w:cs="Arial"/>
                <w:color w:val="auto"/>
                <w:sz w:val="20"/>
                <w:szCs w:val="20"/>
              </w:rPr>
              <w:t>- analizować wyniki badań z zakresu medycyny nuklearnej pod względem wymagań programu zapewnienia jakości</w:t>
            </w:r>
          </w:p>
        </w:tc>
        <w:tc>
          <w:tcPr>
            <w:tcW w:w="1357" w:type="dxa"/>
          </w:tcPr>
          <w:p w:rsidR="00EF54FF" w:rsidRPr="00DF63F5" w:rsidRDefault="00116374" w:rsidP="00236F2B">
            <w:pPr>
              <w:rPr>
                <w:rFonts w:ascii="Arial" w:hAnsi="Arial" w:cs="Arial"/>
                <w:color w:val="auto"/>
                <w:sz w:val="20"/>
                <w:szCs w:val="20"/>
              </w:rPr>
            </w:pPr>
            <w:r w:rsidRPr="00DF63F5">
              <w:rPr>
                <w:rFonts w:ascii="Arial" w:hAnsi="Arial" w:cs="Arial"/>
                <w:color w:val="auto"/>
                <w:sz w:val="20"/>
                <w:szCs w:val="20"/>
              </w:rPr>
              <w:t>Semestr V</w:t>
            </w:r>
          </w:p>
        </w:tc>
      </w:tr>
      <w:tr w:rsidR="00322155" w:rsidRPr="00DF63F5" w:rsidTr="00E02897">
        <w:tc>
          <w:tcPr>
            <w:tcW w:w="1974" w:type="dxa"/>
            <w:vMerge w:val="restart"/>
          </w:tcPr>
          <w:p w:rsidR="00322155" w:rsidRPr="00DF63F5" w:rsidRDefault="00DF63F5" w:rsidP="00236F2B">
            <w:pPr>
              <w:rPr>
                <w:rFonts w:ascii="Arial" w:hAnsi="Arial" w:cs="Arial"/>
                <w:color w:val="auto"/>
                <w:sz w:val="20"/>
                <w:szCs w:val="20"/>
              </w:rPr>
            </w:pPr>
            <w:r>
              <w:rPr>
                <w:rFonts w:ascii="Arial" w:hAnsi="Arial" w:cs="Arial"/>
                <w:color w:val="auto"/>
                <w:sz w:val="20"/>
                <w:szCs w:val="20"/>
              </w:rPr>
              <w:t xml:space="preserve">VIII. </w:t>
            </w:r>
            <w:r w:rsidR="00322155" w:rsidRPr="00DF63F5">
              <w:rPr>
                <w:rFonts w:ascii="Arial" w:hAnsi="Arial" w:cs="Arial"/>
                <w:color w:val="auto"/>
                <w:sz w:val="20"/>
                <w:szCs w:val="20"/>
              </w:rPr>
              <w:t>Rezonans magnetyczny</w:t>
            </w:r>
          </w:p>
        </w:tc>
        <w:tc>
          <w:tcPr>
            <w:tcW w:w="2997" w:type="dxa"/>
          </w:tcPr>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1. Podstawowe pojęcia i zadania zawodowe technika elektroradiologa w </w:t>
            </w:r>
            <w:r w:rsidR="00EF54FF" w:rsidRPr="00DF63F5">
              <w:rPr>
                <w:rFonts w:ascii="Arial" w:hAnsi="Arial" w:cs="Arial"/>
                <w:color w:val="auto"/>
                <w:sz w:val="20"/>
                <w:szCs w:val="20"/>
              </w:rPr>
              <w:t>pracowni rezonansu magnetycznego</w:t>
            </w:r>
          </w:p>
        </w:tc>
        <w:tc>
          <w:tcPr>
            <w:tcW w:w="1370" w:type="dxa"/>
          </w:tcPr>
          <w:p w:rsidR="00322155" w:rsidRPr="00DF63F5" w:rsidRDefault="00322155" w:rsidP="00236F2B">
            <w:pPr>
              <w:rPr>
                <w:rFonts w:ascii="Arial" w:hAnsi="Arial" w:cs="Arial"/>
                <w:color w:val="auto"/>
                <w:sz w:val="20"/>
                <w:szCs w:val="20"/>
              </w:rPr>
            </w:pPr>
          </w:p>
        </w:tc>
        <w:tc>
          <w:tcPr>
            <w:tcW w:w="3051" w:type="dxa"/>
          </w:tcPr>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wymienić obowiązki technika elektroradiologa w pracowni </w:t>
            </w:r>
            <w:r w:rsidR="00EF54FF" w:rsidRPr="00DF63F5">
              <w:rPr>
                <w:rFonts w:ascii="Arial" w:hAnsi="Arial" w:cs="Arial"/>
                <w:color w:val="auto"/>
                <w:sz w:val="20"/>
                <w:szCs w:val="20"/>
              </w:rPr>
              <w:t xml:space="preserve">rezonansu magnetycznego </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omówić obowiązki technika elektroradiologa w pracowni</w:t>
            </w:r>
            <w:r w:rsidR="00EF54FF" w:rsidRPr="00DF63F5">
              <w:rPr>
                <w:rFonts w:ascii="Arial" w:hAnsi="Arial" w:cs="Arial"/>
                <w:color w:val="auto"/>
                <w:sz w:val="20"/>
                <w:szCs w:val="20"/>
              </w:rPr>
              <w:t>rezonansu magnetycznego</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wymienićwymagania dotyczące pracowni </w:t>
            </w:r>
            <w:r w:rsidR="002228C2" w:rsidRPr="00DF63F5">
              <w:rPr>
                <w:rFonts w:ascii="Arial" w:hAnsi="Arial" w:cs="Arial"/>
                <w:color w:val="auto"/>
                <w:sz w:val="20"/>
                <w:szCs w:val="20"/>
              </w:rPr>
              <w:t xml:space="preserve">rezonansu magnetycznego </w:t>
            </w:r>
            <w:r w:rsidRPr="00DF63F5">
              <w:rPr>
                <w:rFonts w:ascii="Arial" w:hAnsi="Arial" w:cs="Arial"/>
                <w:color w:val="auto"/>
                <w:sz w:val="20"/>
                <w:szCs w:val="20"/>
              </w:rPr>
              <w:t>zgodnie z obowiązującymi aktami prawnymi i ich nowelizacjami</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omówić wymagania dotyczące użytkowania </w:t>
            </w:r>
            <w:r w:rsidR="002228C2" w:rsidRPr="00DF63F5">
              <w:rPr>
                <w:rFonts w:ascii="Arial" w:hAnsi="Arial" w:cs="Arial"/>
                <w:color w:val="auto"/>
                <w:sz w:val="20"/>
                <w:szCs w:val="20"/>
              </w:rPr>
              <w:t xml:space="preserve">aparatury do rezonansu magnetycznego </w:t>
            </w:r>
            <w:r w:rsidRPr="00DF63F5">
              <w:rPr>
                <w:rFonts w:ascii="Arial" w:hAnsi="Arial" w:cs="Arial"/>
                <w:color w:val="auto"/>
                <w:sz w:val="20"/>
                <w:szCs w:val="20"/>
              </w:rPr>
              <w:t>zgodnie z obowiązującymi aktami prawnymi i ich nowelizacjami</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omówić rolę technika elektroradiologa w zespole wielodyscyplinarny</w:t>
            </w:r>
            <w:r w:rsidR="002228C2" w:rsidRPr="00DF63F5">
              <w:rPr>
                <w:rFonts w:ascii="Arial" w:hAnsi="Arial" w:cs="Arial"/>
                <w:color w:val="auto"/>
                <w:sz w:val="20"/>
                <w:szCs w:val="20"/>
              </w:rPr>
              <w:t xml:space="preserve">m podczas badań rezonansu </w:t>
            </w:r>
            <w:r w:rsidR="002228C2" w:rsidRPr="00DF63F5">
              <w:rPr>
                <w:rFonts w:ascii="Arial" w:hAnsi="Arial" w:cs="Arial"/>
                <w:color w:val="auto"/>
                <w:sz w:val="20"/>
                <w:szCs w:val="20"/>
              </w:rPr>
              <w:lastRenderedPageBreak/>
              <w:t>magnetycznego</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podać definicje pojęć z zakresu </w:t>
            </w:r>
            <w:r w:rsidR="002228C2" w:rsidRPr="00DF63F5">
              <w:rPr>
                <w:rFonts w:ascii="Arial" w:hAnsi="Arial" w:cs="Arial"/>
                <w:color w:val="auto"/>
                <w:sz w:val="20"/>
                <w:szCs w:val="20"/>
              </w:rPr>
              <w:t>rezonansu magnetycznego</w:t>
            </w:r>
          </w:p>
          <w:p w:rsidR="00322155" w:rsidRPr="00DF63F5" w:rsidRDefault="00322155" w:rsidP="00236F2B">
            <w:pPr>
              <w:tabs>
                <w:tab w:val="left" w:pos="393"/>
              </w:tabs>
              <w:rPr>
                <w:rFonts w:ascii="Arial" w:hAnsi="Arial" w:cs="Arial"/>
                <w:color w:val="auto"/>
                <w:sz w:val="20"/>
                <w:szCs w:val="20"/>
              </w:rPr>
            </w:pPr>
            <w:r w:rsidRPr="00DF63F5">
              <w:rPr>
                <w:rFonts w:ascii="Arial" w:hAnsi="Arial" w:cs="Arial"/>
                <w:color w:val="auto"/>
                <w:sz w:val="20"/>
                <w:szCs w:val="20"/>
              </w:rPr>
              <w:t xml:space="preserve">- wymienić instytucje prowadzące szkolenia dla elektroradiologów z zakresu </w:t>
            </w:r>
            <w:r w:rsidR="002228C2" w:rsidRPr="00DF63F5">
              <w:rPr>
                <w:rFonts w:ascii="Arial" w:hAnsi="Arial" w:cs="Arial"/>
                <w:color w:val="auto"/>
                <w:sz w:val="20"/>
                <w:szCs w:val="20"/>
              </w:rPr>
              <w:t>rezonansu magnetycznego</w:t>
            </w:r>
          </w:p>
          <w:p w:rsidR="00322155" w:rsidRPr="00DF63F5" w:rsidRDefault="00322155" w:rsidP="00236F2B">
            <w:pPr>
              <w:tabs>
                <w:tab w:val="left" w:pos="393"/>
              </w:tabs>
              <w:rPr>
                <w:rFonts w:ascii="Arial" w:hAnsi="Arial" w:cs="Arial"/>
                <w:color w:val="auto"/>
                <w:sz w:val="20"/>
                <w:szCs w:val="20"/>
              </w:rPr>
            </w:pPr>
            <w:r w:rsidRPr="00DF63F5">
              <w:rPr>
                <w:rFonts w:ascii="Arial" w:hAnsi="Arial" w:cs="Arial"/>
                <w:color w:val="auto"/>
                <w:sz w:val="20"/>
                <w:szCs w:val="20"/>
              </w:rPr>
              <w:t>- wzbogacać swoją wiedzę</w:t>
            </w:r>
          </w:p>
          <w:p w:rsidR="00322155" w:rsidRPr="00DF63F5" w:rsidRDefault="00322155" w:rsidP="00236F2B">
            <w:pPr>
              <w:tabs>
                <w:tab w:val="left" w:pos="393"/>
              </w:tabs>
              <w:rPr>
                <w:rFonts w:ascii="Arial" w:hAnsi="Arial" w:cs="Arial"/>
                <w:color w:val="auto"/>
                <w:sz w:val="20"/>
                <w:szCs w:val="20"/>
              </w:rPr>
            </w:pPr>
            <w:r w:rsidRPr="00DF63F5">
              <w:rPr>
                <w:rFonts w:ascii="Arial" w:hAnsi="Arial" w:cs="Arial"/>
                <w:color w:val="auto"/>
                <w:sz w:val="20"/>
                <w:szCs w:val="20"/>
              </w:rPr>
              <w:t xml:space="preserve">- korzystać ze wskazanychzasobów sieci </w:t>
            </w:r>
            <w:r w:rsidR="00EF07BB">
              <w:rPr>
                <w:rFonts w:ascii="Arial" w:hAnsi="Arial" w:cs="Arial"/>
                <w:color w:val="auto"/>
                <w:sz w:val="20"/>
                <w:szCs w:val="20"/>
              </w:rPr>
              <w:t>i</w:t>
            </w:r>
            <w:r w:rsidRPr="00DF63F5">
              <w:rPr>
                <w:rFonts w:ascii="Arial" w:hAnsi="Arial" w:cs="Arial"/>
                <w:color w:val="auto"/>
                <w:sz w:val="20"/>
                <w:szCs w:val="20"/>
              </w:rPr>
              <w:t>nternet</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omówić zasady aseptyki i antyseptyki stosowane podczas wykonywania badań z zakresu </w:t>
            </w:r>
            <w:r w:rsidR="002228C2" w:rsidRPr="00DF63F5">
              <w:rPr>
                <w:rFonts w:ascii="Arial" w:hAnsi="Arial" w:cs="Arial"/>
                <w:color w:val="auto"/>
                <w:sz w:val="20"/>
                <w:szCs w:val="20"/>
              </w:rPr>
              <w:t>rezonansu magnetycznego</w:t>
            </w:r>
          </w:p>
        </w:tc>
        <w:tc>
          <w:tcPr>
            <w:tcW w:w="3109" w:type="dxa"/>
          </w:tcPr>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lastRenderedPageBreak/>
              <w:t>- przeanalizować</w:t>
            </w:r>
            <w:r w:rsidR="002228C2" w:rsidRPr="00DF63F5">
              <w:rPr>
                <w:rFonts w:ascii="Arial" w:hAnsi="Arial" w:cs="Arial"/>
                <w:color w:val="auto"/>
                <w:sz w:val="20"/>
                <w:szCs w:val="20"/>
              </w:rPr>
              <w:t xml:space="preserve">akty prawne </w:t>
            </w:r>
            <w:r w:rsidRPr="00DF63F5">
              <w:rPr>
                <w:rFonts w:ascii="Arial" w:hAnsi="Arial" w:cs="Arial"/>
                <w:color w:val="auto"/>
                <w:sz w:val="20"/>
                <w:szCs w:val="20"/>
              </w:rPr>
              <w:t xml:space="preserve">pod kątem wynikających z niej praw i obowiązków technika elektroradiologa w pracowni </w:t>
            </w:r>
            <w:r w:rsidR="002228C2" w:rsidRPr="00DF63F5">
              <w:rPr>
                <w:rFonts w:ascii="Arial" w:hAnsi="Arial" w:cs="Arial"/>
                <w:color w:val="auto"/>
                <w:sz w:val="20"/>
                <w:szCs w:val="20"/>
              </w:rPr>
              <w:t>rezonansu magnetycznego</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zaprojektować pracownię </w:t>
            </w:r>
            <w:r w:rsidR="002228C2" w:rsidRPr="00DF63F5">
              <w:rPr>
                <w:rFonts w:ascii="Arial" w:hAnsi="Arial" w:cs="Arial"/>
                <w:color w:val="auto"/>
                <w:sz w:val="20"/>
                <w:szCs w:val="20"/>
              </w:rPr>
              <w:t>rezonansu magnetycznego</w:t>
            </w:r>
            <w:r w:rsidRPr="00DF63F5">
              <w:rPr>
                <w:rFonts w:ascii="Arial" w:hAnsi="Arial" w:cs="Arial"/>
                <w:color w:val="auto"/>
                <w:sz w:val="20"/>
                <w:szCs w:val="20"/>
              </w:rPr>
              <w:t xml:space="preserve"> zgodnie z wymaganiami zawartymi w obowiązujących aktach p</w:t>
            </w:r>
            <w:r w:rsidR="002228C2" w:rsidRPr="00DF63F5">
              <w:rPr>
                <w:rFonts w:ascii="Arial" w:hAnsi="Arial" w:cs="Arial"/>
                <w:color w:val="auto"/>
                <w:sz w:val="20"/>
                <w:szCs w:val="20"/>
              </w:rPr>
              <w:t>rawnych i ich nowelizacjach</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rozróżnić pojęcia z zakresu </w:t>
            </w:r>
            <w:r w:rsidR="002228C2" w:rsidRPr="00DF63F5">
              <w:rPr>
                <w:rFonts w:ascii="Arial" w:hAnsi="Arial" w:cs="Arial"/>
                <w:color w:val="auto"/>
                <w:sz w:val="20"/>
                <w:szCs w:val="20"/>
              </w:rPr>
              <w:t>rezonansu magnetycznego</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przeanalizować wskazania i przeciwwskazania do badań z zakresu </w:t>
            </w:r>
            <w:r w:rsidR="002228C2" w:rsidRPr="00DF63F5">
              <w:rPr>
                <w:rFonts w:ascii="Arial" w:hAnsi="Arial" w:cs="Arial"/>
                <w:color w:val="auto"/>
                <w:sz w:val="20"/>
                <w:szCs w:val="20"/>
              </w:rPr>
              <w:t>rezonansu magnetycznego</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dokonać oceny przygotowania pacjenta do </w:t>
            </w:r>
            <w:r w:rsidR="002228C2" w:rsidRPr="00DF63F5">
              <w:rPr>
                <w:rFonts w:ascii="Arial" w:hAnsi="Arial" w:cs="Arial"/>
                <w:color w:val="auto"/>
                <w:sz w:val="20"/>
                <w:szCs w:val="20"/>
              </w:rPr>
              <w:t>rezonansu magnetycznego</w:t>
            </w:r>
          </w:p>
          <w:p w:rsidR="00322155" w:rsidRPr="00DF63F5" w:rsidRDefault="00322155" w:rsidP="00236F2B">
            <w:pPr>
              <w:tabs>
                <w:tab w:val="left" w:pos="393"/>
              </w:tabs>
              <w:ind w:left="33"/>
              <w:rPr>
                <w:rFonts w:ascii="Arial" w:hAnsi="Arial" w:cs="Arial"/>
                <w:color w:val="auto"/>
                <w:sz w:val="20"/>
                <w:szCs w:val="20"/>
              </w:rPr>
            </w:pPr>
            <w:r w:rsidRPr="00DF63F5">
              <w:rPr>
                <w:rFonts w:ascii="Arial" w:hAnsi="Arial" w:cs="Arial"/>
                <w:color w:val="auto"/>
                <w:sz w:val="20"/>
                <w:szCs w:val="20"/>
              </w:rPr>
              <w:t xml:space="preserve">- uczestniczyć w różnych </w:t>
            </w:r>
            <w:r w:rsidRPr="00DF63F5">
              <w:rPr>
                <w:rFonts w:ascii="Arial" w:hAnsi="Arial" w:cs="Arial"/>
                <w:color w:val="auto"/>
                <w:sz w:val="20"/>
                <w:szCs w:val="20"/>
              </w:rPr>
              <w:lastRenderedPageBreak/>
              <w:t>formach doskonalenia zawodowego</w:t>
            </w:r>
          </w:p>
          <w:p w:rsidR="00322155" w:rsidRPr="00DF63F5" w:rsidRDefault="00322155" w:rsidP="00236F2B">
            <w:pPr>
              <w:tabs>
                <w:tab w:val="left" w:pos="393"/>
              </w:tabs>
              <w:rPr>
                <w:rFonts w:ascii="Arial" w:hAnsi="Arial" w:cs="Arial"/>
                <w:color w:val="auto"/>
                <w:sz w:val="20"/>
                <w:szCs w:val="20"/>
              </w:rPr>
            </w:pPr>
            <w:r w:rsidRPr="00DF63F5">
              <w:rPr>
                <w:rFonts w:ascii="Arial" w:hAnsi="Arial" w:cs="Arial"/>
                <w:color w:val="auto"/>
                <w:sz w:val="20"/>
                <w:szCs w:val="20"/>
              </w:rPr>
              <w:t xml:space="preserve">- podejmować samokształcenie </w:t>
            </w:r>
          </w:p>
          <w:p w:rsidR="00322155" w:rsidRPr="00DF63F5" w:rsidRDefault="00322155" w:rsidP="00236F2B">
            <w:pPr>
              <w:tabs>
                <w:tab w:val="left" w:pos="393"/>
              </w:tabs>
              <w:rPr>
                <w:rFonts w:ascii="Arial" w:hAnsi="Arial" w:cs="Arial"/>
                <w:color w:val="auto"/>
                <w:sz w:val="20"/>
                <w:szCs w:val="20"/>
              </w:rPr>
            </w:pPr>
            <w:r w:rsidRPr="00DF63F5">
              <w:rPr>
                <w:rFonts w:ascii="Arial" w:hAnsi="Arial" w:cs="Arial"/>
                <w:color w:val="auto"/>
                <w:sz w:val="20"/>
                <w:szCs w:val="20"/>
              </w:rPr>
              <w:t xml:space="preserve">- krytycznie korzystać z zasobów sieci </w:t>
            </w:r>
            <w:r w:rsidR="00EF07BB">
              <w:rPr>
                <w:rFonts w:ascii="Arial" w:hAnsi="Arial" w:cs="Arial"/>
                <w:color w:val="auto"/>
                <w:sz w:val="20"/>
                <w:szCs w:val="20"/>
              </w:rPr>
              <w:t>i</w:t>
            </w:r>
            <w:r w:rsidRPr="00DF63F5">
              <w:rPr>
                <w:rFonts w:ascii="Arial" w:hAnsi="Arial" w:cs="Arial"/>
                <w:color w:val="auto"/>
                <w:sz w:val="20"/>
                <w:szCs w:val="20"/>
              </w:rPr>
              <w:t>nternet</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uzasadnić konieczność stosowania zasad aseptyki i antyseptykipodczas wykonywania badań z zakresu </w:t>
            </w:r>
            <w:r w:rsidR="002228C2" w:rsidRPr="00DF63F5">
              <w:rPr>
                <w:rFonts w:ascii="Arial" w:hAnsi="Arial" w:cs="Arial"/>
                <w:color w:val="auto"/>
                <w:sz w:val="20"/>
                <w:szCs w:val="20"/>
              </w:rPr>
              <w:t>rezonansu magnetycznego</w:t>
            </w:r>
          </w:p>
        </w:tc>
        <w:tc>
          <w:tcPr>
            <w:tcW w:w="1357" w:type="dxa"/>
          </w:tcPr>
          <w:p w:rsidR="00322155" w:rsidRPr="00DF63F5" w:rsidRDefault="00116374" w:rsidP="00236F2B">
            <w:pPr>
              <w:rPr>
                <w:rFonts w:ascii="Arial" w:hAnsi="Arial" w:cs="Arial"/>
                <w:color w:val="auto"/>
                <w:sz w:val="20"/>
                <w:szCs w:val="20"/>
              </w:rPr>
            </w:pPr>
            <w:r w:rsidRPr="00DF63F5">
              <w:rPr>
                <w:rFonts w:ascii="Arial" w:hAnsi="Arial" w:cs="Arial"/>
                <w:color w:val="auto"/>
                <w:sz w:val="20"/>
                <w:szCs w:val="20"/>
              </w:rPr>
              <w:lastRenderedPageBreak/>
              <w:t>Semestr V</w:t>
            </w:r>
          </w:p>
        </w:tc>
      </w:tr>
      <w:tr w:rsidR="00322155" w:rsidRPr="00DF63F5" w:rsidTr="00E02897">
        <w:tc>
          <w:tcPr>
            <w:tcW w:w="1974" w:type="dxa"/>
            <w:vMerge/>
          </w:tcPr>
          <w:p w:rsidR="00322155" w:rsidRPr="00DF63F5" w:rsidRDefault="00322155" w:rsidP="00236F2B">
            <w:pPr>
              <w:rPr>
                <w:rFonts w:ascii="Arial" w:hAnsi="Arial" w:cs="Arial"/>
                <w:color w:val="auto"/>
                <w:sz w:val="20"/>
                <w:szCs w:val="20"/>
              </w:rPr>
            </w:pPr>
          </w:p>
        </w:tc>
        <w:tc>
          <w:tcPr>
            <w:tcW w:w="2997" w:type="dxa"/>
          </w:tcPr>
          <w:p w:rsidR="002228C2" w:rsidRPr="00DF63F5" w:rsidRDefault="002228C2" w:rsidP="00236F2B">
            <w:pPr>
              <w:rPr>
                <w:rFonts w:ascii="Arial" w:hAnsi="Arial" w:cs="Arial"/>
                <w:color w:val="auto"/>
                <w:sz w:val="20"/>
                <w:szCs w:val="20"/>
              </w:rPr>
            </w:pPr>
            <w:r w:rsidRPr="00DF63F5">
              <w:rPr>
                <w:rFonts w:ascii="Arial" w:hAnsi="Arial" w:cs="Arial"/>
                <w:color w:val="auto"/>
                <w:sz w:val="20"/>
                <w:szCs w:val="20"/>
              </w:rPr>
              <w:t>2</w:t>
            </w:r>
            <w:r w:rsidR="00EF07BB">
              <w:rPr>
                <w:rFonts w:ascii="Arial" w:hAnsi="Arial" w:cs="Arial"/>
                <w:color w:val="auto"/>
                <w:sz w:val="20"/>
                <w:szCs w:val="20"/>
              </w:rPr>
              <w:t>.</w:t>
            </w:r>
            <w:r w:rsidRPr="00DF63F5">
              <w:rPr>
                <w:rFonts w:ascii="Arial" w:hAnsi="Arial" w:cs="Arial"/>
                <w:color w:val="auto"/>
                <w:sz w:val="20"/>
                <w:szCs w:val="20"/>
              </w:rPr>
              <w:t xml:space="preserve"> Badania z użyciem rezonansu magnetycznego:</w:t>
            </w:r>
          </w:p>
          <w:p w:rsidR="002228C2" w:rsidRPr="00DF63F5" w:rsidRDefault="002228C2" w:rsidP="00236F2B">
            <w:pPr>
              <w:rPr>
                <w:rFonts w:ascii="Arial" w:hAnsi="Arial" w:cs="Arial"/>
                <w:color w:val="auto"/>
                <w:sz w:val="20"/>
                <w:szCs w:val="20"/>
              </w:rPr>
            </w:pPr>
            <w:r w:rsidRPr="00DF63F5">
              <w:rPr>
                <w:rFonts w:ascii="Arial" w:hAnsi="Arial" w:cs="Arial"/>
                <w:color w:val="auto"/>
                <w:sz w:val="20"/>
                <w:szCs w:val="20"/>
              </w:rPr>
              <w:t>- badania głowy i szyi</w:t>
            </w:r>
          </w:p>
          <w:p w:rsidR="002228C2" w:rsidRPr="00DF63F5" w:rsidRDefault="002228C2" w:rsidP="00236F2B">
            <w:pPr>
              <w:rPr>
                <w:rFonts w:ascii="Arial" w:hAnsi="Arial" w:cs="Arial"/>
                <w:color w:val="auto"/>
                <w:sz w:val="20"/>
                <w:szCs w:val="20"/>
              </w:rPr>
            </w:pPr>
            <w:r w:rsidRPr="00DF63F5">
              <w:rPr>
                <w:rFonts w:ascii="Arial" w:hAnsi="Arial" w:cs="Arial"/>
                <w:color w:val="auto"/>
                <w:sz w:val="20"/>
                <w:szCs w:val="20"/>
              </w:rPr>
              <w:t>- badania klatki piersiowej</w:t>
            </w:r>
          </w:p>
          <w:p w:rsidR="002228C2" w:rsidRPr="00DF63F5" w:rsidRDefault="002228C2" w:rsidP="00236F2B">
            <w:pPr>
              <w:rPr>
                <w:rFonts w:ascii="Arial" w:hAnsi="Arial" w:cs="Arial"/>
                <w:color w:val="auto"/>
                <w:sz w:val="20"/>
                <w:szCs w:val="20"/>
              </w:rPr>
            </w:pPr>
            <w:r w:rsidRPr="00DF63F5">
              <w:rPr>
                <w:rFonts w:ascii="Arial" w:hAnsi="Arial" w:cs="Arial"/>
                <w:color w:val="auto"/>
                <w:sz w:val="20"/>
                <w:szCs w:val="20"/>
              </w:rPr>
              <w:t>- badania jamy brzusznej</w:t>
            </w:r>
          </w:p>
          <w:p w:rsidR="002228C2" w:rsidRPr="00DF63F5" w:rsidRDefault="002228C2" w:rsidP="00236F2B">
            <w:pPr>
              <w:rPr>
                <w:rFonts w:ascii="Arial" w:hAnsi="Arial" w:cs="Arial"/>
                <w:color w:val="auto"/>
                <w:sz w:val="20"/>
                <w:szCs w:val="20"/>
              </w:rPr>
            </w:pPr>
            <w:r w:rsidRPr="00DF63F5">
              <w:rPr>
                <w:rFonts w:ascii="Arial" w:hAnsi="Arial" w:cs="Arial"/>
                <w:color w:val="auto"/>
                <w:sz w:val="20"/>
                <w:szCs w:val="20"/>
              </w:rPr>
              <w:t>- badania układu ruchu</w:t>
            </w:r>
          </w:p>
          <w:p w:rsidR="00322155" w:rsidRPr="00DF63F5" w:rsidRDefault="002228C2" w:rsidP="00236F2B">
            <w:pPr>
              <w:rPr>
                <w:rFonts w:ascii="Arial" w:hAnsi="Arial" w:cs="Arial"/>
                <w:color w:val="auto"/>
                <w:sz w:val="20"/>
                <w:szCs w:val="20"/>
              </w:rPr>
            </w:pPr>
            <w:r w:rsidRPr="00DF63F5">
              <w:rPr>
                <w:rFonts w:ascii="Arial" w:hAnsi="Arial" w:cs="Arial"/>
                <w:color w:val="auto"/>
                <w:sz w:val="20"/>
                <w:szCs w:val="20"/>
              </w:rPr>
              <w:t>- badania MRI wspierające inne metody obrazowania (np. MRI sutka)</w:t>
            </w:r>
          </w:p>
        </w:tc>
        <w:tc>
          <w:tcPr>
            <w:tcW w:w="1370" w:type="dxa"/>
          </w:tcPr>
          <w:p w:rsidR="00322155" w:rsidRPr="00DF63F5" w:rsidRDefault="00322155" w:rsidP="00236F2B">
            <w:pPr>
              <w:rPr>
                <w:rFonts w:ascii="Arial" w:hAnsi="Arial" w:cs="Arial"/>
                <w:color w:val="auto"/>
                <w:sz w:val="20"/>
                <w:szCs w:val="20"/>
              </w:rPr>
            </w:pPr>
          </w:p>
        </w:tc>
        <w:tc>
          <w:tcPr>
            <w:tcW w:w="3051" w:type="dxa"/>
          </w:tcPr>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wymienić wskazania i przeciwwskazania do </w:t>
            </w:r>
            <w:r w:rsidR="002228C2" w:rsidRPr="00DF63F5">
              <w:rPr>
                <w:rFonts w:ascii="Arial" w:hAnsi="Arial" w:cs="Arial"/>
                <w:color w:val="auto"/>
                <w:sz w:val="20"/>
                <w:szCs w:val="20"/>
              </w:rPr>
              <w:t>rezonansu magnetycznego, takżez użyciem środka cieniującego</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wymienić środki cieniujące stosowane</w:t>
            </w:r>
            <w:r w:rsidR="002228C2" w:rsidRPr="00DF63F5">
              <w:rPr>
                <w:rFonts w:ascii="Arial" w:hAnsi="Arial" w:cs="Arial"/>
                <w:color w:val="auto"/>
                <w:sz w:val="20"/>
                <w:szCs w:val="20"/>
              </w:rPr>
              <w:t xml:space="preserve"> podczas </w:t>
            </w:r>
            <w:r w:rsidR="004A63CD" w:rsidRPr="00DF63F5">
              <w:rPr>
                <w:rFonts w:ascii="Arial" w:hAnsi="Arial" w:cs="Arial"/>
                <w:color w:val="auto"/>
                <w:sz w:val="20"/>
                <w:szCs w:val="20"/>
              </w:rPr>
              <w:t>badań r</w:t>
            </w:r>
            <w:r w:rsidR="002228C2" w:rsidRPr="00DF63F5">
              <w:rPr>
                <w:rFonts w:ascii="Arial" w:hAnsi="Arial" w:cs="Arial"/>
                <w:color w:val="auto"/>
                <w:sz w:val="20"/>
                <w:szCs w:val="20"/>
              </w:rPr>
              <w:t>ezonansu magnetycznego</w:t>
            </w:r>
          </w:p>
          <w:p w:rsidR="002228C2"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określić drogi podania śr</w:t>
            </w:r>
            <w:r w:rsidR="002228C2" w:rsidRPr="00DF63F5">
              <w:rPr>
                <w:rFonts w:ascii="Arial" w:hAnsi="Arial" w:cs="Arial"/>
                <w:color w:val="auto"/>
                <w:sz w:val="20"/>
                <w:szCs w:val="20"/>
              </w:rPr>
              <w:t xml:space="preserve">odków cieniujących stosowanych podczas rezonansu magnetycznego </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podać zastosowanie środków cieniujących do poszczególnych badań z zakresu </w:t>
            </w:r>
            <w:r w:rsidR="002228C2" w:rsidRPr="00DF63F5">
              <w:rPr>
                <w:rFonts w:ascii="Arial" w:hAnsi="Arial" w:cs="Arial"/>
                <w:color w:val="auto"/>
                <w:sz w:val="20"/>
                <w:szCs w:val="20"/>
              </w:rPr>
              <w:t>rezonansu magnetycznego</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relacjonować przebieg badań </w:t>
            </w:r>
            <w:r w:rsidR="002228C2" w:rsidRPr="00DF63F5">
              <w:rPr>
                <w:rFonts w:ascii="Arial" w:hAnsi="Arial" w:cs="Arial"/>
                <w:color w:val="auto"/>
                <w:sz w:val="20"/>
                <w:szCs w:val="20"/>
              </w:rPr>
              <w:t>rezonansu magnetycznego, także</w:t>
            </w:r>
            <w:r w:rsidRPr="00DF63F5">
              <w:rPr>
                <w:rFonts w:ascii="Arial" w:hAnsi="Arial" w:cs="Arial"/>
                <w:color w:val="auto"/>
                <w:sz w:val="20"/>
                <w:szCs w:val="20"/>
              </w:rPr>
              <w:t xml:space="preserve">z użyciem środka cieniującego </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opisać </w:t>
            </w:r>
            <w:r w:rsidR="002C1733" w:rsidRPr="00DF63F5">
              <w:rPr>
                <w:rFonts w:ascii="Arial" w:hAnsi="Arial" w:cs="Arial"/>
                <w:color w:val="auto"/>
                <w:sz w:val="20"/>
                <w:szCs w:val="20"/>
              </w:rPr>
              <w:t xml:space="preserve">procedury </w:t>
            </w:r>
            <w:r w:rsidRPr="00DF63F5">
              <w:rPr>
                <w:rFonts w:ascii="Arial" w:hAnsi="Arial" w:cs="Arial"/>
                <w:color w:val="auto"/>
                <w:sz w:val="20"/>
                <w:szCs w:val="20"/>
              </w:rPr>
              <w:t xml:space="preserve">stosowane w </w:t>
            </w:r>
            <w:r w:rsidR="002C1733" w:rsidRPr="00DF63F5">
              <w:rPr>
                <w:rFonts w:ascii="Arial" w:hAnsi="Arial" w:cs="Arial"/>
                <w:color w:val="auto"/>
                <w:sz w:val="20"/>
                <w:szCs w:val="20"/>
              </w:rPr>
              <w:t>rezonansie magnetycznym</w:t>
            </w:r>
            <w:r w:rsidRPr="00DF63F5">
              <w:rPr>
                <w:rFonts w:ascii="Arial" w:hAnsi="Arial" w:cs="Arial"/>
                <w:color w:val="auto"/>
                <w:sz w:val="20"/>
                <w:szCs w:val="20"/>
              </w:rPr>
              <w:t xml:space="preserve">, w tym </w:t>
            </w:r>
            <w:r w:rsidR="002C1733" w:rsidRPr="00DF63F5">
              <w:rPr>
                <w:rFonts w:ascii="Arial" w:hAnsi="Arial" w:cs="Arial"/>
                <w:color w:val="auto"/>
                <w:sz w:val="20"/>
                <w:szCs w:val="20"/>
              </w:rPr>
              <w:t>z użyciem środka cieniującego</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lastRenderedPageBreak/>
              <w:t xml:space="preserve">- stosować sposoby i zakres działań zawodowych w stosunku do pacjenta dorosłego </w:t>
            </w:r>
          </w:p>
          <w:p w:rsidR="002C1733"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omówić przygotowanie dalsze i bliższe pacjenta do poszczególnych procedur z zakresu </w:t>
            </w:r>
            <w:r w:rsidR="002C1733" w:rsidRPr="00DF63F5">
              <w:rPr>
                <w:rFonts w:ascii="Arial" w:hAnsi="Arial" w:cs="Arial"/>
                <w:color w:val="auto"/>
                <w:sz w:val="20"/>
                <w:szCs w:val="20"/>
              </w:rPr>
              <w:t>rezonansu magnetycznego</w:t>
            </w:r>
            <w:r w:rsidR="008E2B64">
              <w:rPr>
                <w:rFonts w:ascii="Arial" w:hAnsi="Arial" w:cs="Arial"/>
                <w:color w:val="auto"/>
                <w:sz w:val="20"/>
                <w:szCs w:val="20"/>
              </w:rPr>
              <w:t>,</w:t>
            </w:r>
            <w:r w:rsidR="002C1733" w:rsidRPr="00DF63F5">
              <w:rPr>
                <w:rFonts w:ascii="Arial" w:hAnsi="Arial" w:cs="Arial"/>
                <w:color w:val="auto"/>
                <w:sz w:val="20"/>
                <w:szCs w:val="20"/>
              </w:rPr>
              <w:t xml:space="preserve"> także</w:t>
            </w:r>
            <w:r w:rsidRPr="00DF63F5">
              <w:rPr>
                <w:rFonts w:ascii="Arial" w:hAnsi="Arial" w:cs="Arial"/>
                <w:color w:val="auto"/>
                <w:sz w:val="20"/>
                <w:szCs w:val="20"/>
              </w:rPr>
              <w:t xml:space="preserve"> z użyciem środka cieniującego </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opisać przygotowanie bliższe i dalsze pacjenta do badań z zakresu </w:t>
            </w:r>
            <w:r w:rsidR="002C1733" w:rsidRPr="00DF63F5">
              <w:rPr>
                <w:rFonts w:ascii="Arial" w:hAnsi="Arial" w:cs="Arial"/>
                <w:color w:val="auto"/>
                <w:sz w:val="20"/>
                <w:szCs w:val="20"/>
              </w:rPr>
              <w:t>rezonansu magnetycznego</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wymienić zasady komunikacji interpersonalnej </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przygotować stanowisko pracy w pracowni </w:t>
            </w:r>
            <w:r w:rsidR="002C1733" w:rsidRPr="00DF63F5">
              <w:rPr>
                <w:rFonts w:ascii="Arial" w:hAnsi="Arial" w:cs="Arial"/>
                <w:color w:val="auto"/>
                <w:sz w:val="20"/>
                <w:szCs w:val="20"/>
              </w:rPr>
              <w:t>rezonansu magnetycznego</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zaprezentować poszczególneprojekcje zgodnie ze skierowaniem lekarskim i potrzebami diagnostycznymi</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omówić parametry </w:t>
            </w:r>
            <w:r w:rsidR="002C1733" w:rsidRPr="00DF63F5">
              <w:rPr>
                <w:rFonts w:ascii="Arial" w:hAnsi="Arial" w:cs="Arial"/>
                <w:color w:val="auto"/>
                <w:sz w:val="20"/>
                <w:szCs w:val="20"/>
              </w:rPr>
              <w:t xml:space="preserve">badań rezonansu magnetycznego, także </w:t>
            </w:r>
            <w:r w:rsidRPr="00DF63F5">
              <w:rPr>
                <w:rFonts w:ascii="Arial" w:hAnsi="Arial" w:cs="Arial"/>
                <w:color w:val="auto"/>
                <w:sz w:val="20"/>
                <w:szCs w:val="20"/>
              </w:rPr>
              <w:t xml:space="preserve">z użyciem środka cieniującego </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omówić wykonanie badania</w:t>
            </w:r>
            <w:r w:rsidR="002C1733" w:rsidRPr="00DF63F5">
              <w:rPr>
                <w:rFonts w:ascii="Arial" w:hAnsi="Arial" w:cs="Arial"/>
                <w:color w:val="auto"/>
                <w:sz w:val="20"/>
                <w:szCs w:val="20"/>
              </w:rPr>
              <w:t xml:space="preserve"> rezonansu magnetycznego, także </w:t>
            </w:r>
            <w:r w:rsidRPr="00DF63F5">
              <w:rPr>
                <w:rFonts w:ascii="Arial" w:hAnsi="Arial" w:cs="Arial"/>
                <w:color w:val="auto"/>
                <w:sz w:val="20"/>
                <w:szCs w:val="20"/>
              </w:rPr>
              <w:t>z użyciem środka cieniującego zgodnie z obowiązującymi procedurami wzorcowymi i standardami</w:t>
            </w:r>
          </w:p>
          <w:p w:rsidR="002C1733"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ocenić wartość techniczną i diagnostyczną obrazów </w:t>
            </w:r>
            <w:r w:rsidR="002C1733" w:rsidRPr="00DF63F5">
              <w:rPr>
                <w:rFonts w:ascii="Arial" w:hAnsi="Arial" w:cs="Arial"/>
                <w:color w:val="auto"/>
                <w:sz w:val="20"/>
                <w:szCs w:val="20"/>
              </w:rPr>
              <w:t xml:space="preserve">rezonansu magnetycznego </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omówić cyfrową obróbkę badania </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omówić sposób prowadzenia dokumentacji medycznej </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lastRenderedPageBreak/>
              <w:t>- omówić ce</w:t>
            </w:r>
            <w:r w:rsidR="002C1733" w:rsidRPr="00DF63F5">
              <w:rPr>
                <w:rFonts w:ascii="Arial" w:hAnsi="Arial" w:cs="Arial"/>
                <w:color w:val="auto"/>
                <w:sz w:val="20"/>
                <w:szCs w:val="20"/>
              </w:rPr>
              <w:t xml:space="preserve">chy, jakie powinien mieć obraz rezonansu magnetycznego bez i </w:t>
            </w:r>
            <w:r w:rsidRPr="00DF63F5">
              <w:rPr>
                <w:rFonts w:ascii="Arial" w:hAnsi="Arial" w:cs="Arial"/>
                <w:color w:val="auto"/>
                <w:sz w:val="20"/>
                <w:szCs w:val="20"/>
              </w:rPr>
              <w:t>z kontrastem (wynik badania), żeby mógł być przekazany lekarzowi do opisu</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stosować zasady komunikacji interpersonalnej</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omówić warunki doboru środka cieniującego i jego ilości do kontrastowego badania </w:t>
            </w:r>
            <w:r w:rsidR="002C1733" w:rsidRPr="00DF63F5">
              <w:rPr>
                <w:rFonts w:ascii="Arial" w:hAnsi="Arial" w:cs="Arial"/>
                <w:color w:val="auto"/>
                <w:sz w:val="20"/>
                <w:szCs w:val="20"/>
              </w:rPr>
              <w:t>rezonansu magnetycznego</w:t>
            </w:r>
          </w:p>
          <w:p w:rsidR="00322155" w:rsidRPr="00E163F2" w:rsidRDefault="00322155" w:rsidP="00236F2B">
            <w:pPr>
              <w:rPr>
                <w:rFonts w:ascii="Arial" w:hAnsi="Arial" w:cs="Arial"/>
                <w:color w:val="auto"/>
                <w:spacing w:val="-10"/>
                <w:sz w:val="20"/>
                <w:szCs w:val="20"/>
              </w:rPr>
            </w:pPr>
            <w:r w:rsidRPr="00E163F2">
              <w:rPr>
                <w:rFonts w:ascii="Arial" w:hAnsi="Arial" w:cs="Arial"/>
                <w:color w:val="auto"/>
                <w:spacing w:val="-10"/>
                <w:sz w:val="20"/>
                <w:szCs w:val="20"/>
              </w:rPr>
              <w:t xml:space="preserve">- podać normy stosowania środków cieniujących w przeliczeniu na wagę pacjenta </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omówić efekty uboczne mogące powstać na skutek wykonania badań z użyciem środka cieniującego </w:t>
            </w:r>
          </w:p>
        </w:tc>
        <w:tc>
          <w:tcPr>
            <w:tcW w:w="3109" w:type="dxa"/>
          </w:tcPr>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lastRenderedPageBreak/>
              <w:t xml:space="preserve">- zaproponować wykonanie badania </w:t>
            </w:r>
            <w:r w:rsidR="000D3096" w:rsidRPr="00DF63F5">
              <w:rPr>
                <w:rFonts w:ascii="Arial" w:hAnsi="Arial" w:cs="Arial"/>
                <w:color w:val="auto"/>
                <w:sz w:val="20"/>
                <w:szCs w:val="20"/>
              </w:rPr>
              <w:t>rezonansu magnetycznego</w:t>
            </w:r>
            <w:r w:rsidRPr="00DF63F5">
              <w:rPr>
                <w:rFonts w:ascii="Arial" w:hAnsi="Arial" w:cs="Arial"/>
                <w:color w:val="auto"/>
                <w:sz w:val="20"/>
                <w:szCs w:val="20"/>
              </w:rPr>
              <w:t xml:space="preserve"> ze środkiem cieniującym w zależności od wstępnej diagnozy lekarskiej</w:t>
            </w:r>
          </w:p>
          <w:p w:rsidR="000D3096" w:rsidRPr="00DF63F5" w:rsidRDefault="00322155" w:rsidP="00236F2B">
            <w:pPr>
              <w:rPr>
                <w:rFonts w:ascii="Arial" w:hAnsi="Arial" w:cs="Arial"/>
                <w:color w:val="auto"/>
                <w:sz w:val="20"/>
                <w:szCs w:val="20"/>
              </w:rPr>
            </w:pPr>
            <w:r w:rsidRPr="00DF63F5">
              <w:rPr>
                <w:rFonts w:ascii="Arial" w:hAnsi="Arial" w:cs="Arial"/>
                <w:color w:val="auto"/>
                <w:sz w:val="20"/>
                <w:szCs w:val="20"/>
              </w:rPr>
              <w:t>- dobrać środki cieniujące do poszczególnych badań</w:t>
            </w:r>
            <w:r w:rsidR="004A63CD" w:rsidRPr="00DF63F5">
              <w:rPr>
                <w:rFonts w:ascii="Arial" w:hAnsi="Arial" w:cs="Arial"/>
                <w:color w:val="auto"/>
                <w:sz w:val="20"/>
                <w:szCs w:val="20"/>
              </w:rPr>
              <w:t xml:space="preserve"> r</w:t>
            </w:r>
            <w:r w:rsidR="000D3096" w:rsidRPr="00DF63F5">
              <w:rPr>
                <w:rFonts w:ascii="Arial" w:hAnsi="Arial" w:cs="Arial"/>
                <w:color w:val="auto"/>
                <w:sz w:val="20"/>
                <w:szCs w:val="20"/>
              </w:rPr>
              <w:t>ezonansu magnetycznego</w:t>
            </w:r>
          </w:p>
          <w:p w:rsidR="000D3096" w:rsidRPr="00DF63F5" w:rsidRDefault="000D3096" w:rsidP="00236F2B">
            <w:pPr>
              <w:rPr>
                <w:rFonts w:ascii="Arial" w:hAnsi="Arial" w:cs="Arial"/>
                <w:color w:val="auto"/>
                <w:sz w:val="20"/>
                <w:szCs w:val="20"/>
              </w:rPr>
            </w:pPr>
            <w:r w:rsidRPr="00DF63F5">
              <w:rPr>
                <w:rFonts w:ascii="Arial" w:hAnsi="Arial" w:cs="Arial"/>
                <w:color w:val="auto"/>
                <w:sz w:val="20"/>
                <w:szCs w:val="20"/>
              </w:rPr>
              <w:t xml:space="preserve">- </w:t>
            </w:r>
            <w:r w:rsidR="00322155" w:rsidRPr="00DF63F5">
              <w:rPr>
                <w:rFonts w:ascii="Arial" w:hAnsi="Arial" w:cs="Arial"/>
                <w:color w:val="auto"/>
                <w:sz w:val="20"/>
                <w:szCs w:val="20"/>
              </w:rPr>
              <w:t xml:space="preserve">przeanalizować drogęśrodków cieniującychstosowanych </w:t>
            </w:r>
            <w:r w:rsidRPr="00DF63F5">
              <w:rPr>
                <w:rFonts w:ascii="Arial" w:hAnsi="Arial" w:cs="Arial"/>
                <w:color w:val="auto"/>
                <w:sz w:val="20"/>
                <w:szCs w:val="20"/>
              </w:rPr>
              <w:t xml:space="preserve">rezonansu magnetycznego </w:t>
            </w:r>
            <w:r w:rsidR="00322155" w:rsidRPr="00DF63F5">
              <w:rPr>
                <w:rFonts w:ascii="Arial" w:hAnsi="Arial" w:cs="Arial"/>
                <w:color w:val="auto"/>
                <w:sz w:val="20"/>
                <w:szCs w:val="20"/>
              </w:rPr>
              <w:t>i w organizmie człowieka od chwili podania do wydalenia</w:t>
            </w:r>
          </w:p>
          <w:p w:rsidR="00322155" w:rsidRPr="00DF63F5" w:rsidRDefault="000D3096" w:rsidP="00236F2B">
            <w:pPr>
              <w:rPr>
                <w:rFonts w:ascii="Arial" w:hAnsi="Arial" w:cs="Arial"/>
                <w:color w:val="auto"/>
                <w:sz w:val="20"/>
                <w:szCs w:val="20"/>
              </w:rPr>
            </w:pPr>
            <w:r w:rsidRPr="00DF63F5">
              <w:rPr>
                <w:rFonts w:ascii="Arial" w:hAnsi="Arial" w:cs="Arial"/>
                <w:color w:val="auto"/>
                <w:sz w:val="20"/>
                <w:szCs w:val="20"/>
              </w:rPr>
              <w:t xml:space="preserve">- </w:t>
            </w:r>
            <w:r w:rsidR="00322155" w:rsidRPr="00DF63F5">
              <w:rPr>
                <w:rFonts w:ascii="Arial" w:hAnsi="Arial" w:cs="Arial"/>
                <w:color w:val="auto"/>
                <w:sz w:val="20"/>
                <w:szCs w:val="20"/>
              </w:rPr>
              <w:t>przeanalizować wpływ zastosowania środków cieniujących na ocenę r</w:t>
            </w:r>
            <w:r w:rsidRPr="00DF63F5">
              <w:rPr>
                <w:rFonts w:ascii="Arial" w:hAnsi="Arial" w:cs="Arial"/>
                <w:color w:val="auto"/>
                <w:sz w:val="20"/>
                <w:szCs w:val="20"/>
              </w:rPr>
              <w:t xml:space="preserve">ezonansu magnetycznego i </w:t>
            </w:r>
            <w:r w:rsidR="00322155" w:rsidRPr="00DF63F5">
              <w:rPr>
                <w:rFonts w:ascii="Arial" w:hAnsi="Arial" w:cs="Arial"/>
                <w:color w:val="auto"/>
                <w:sz w:val="20"/>
                <w:szCs w:val="20"/>
              </w:rPr>
              <w:t>stanu zdrowia pacjenta, a także na jego funkcjonowanie</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analizować przebieg badań </w:t>
            </w:r>
            <w:r w:rsidR="000D3096" w:rsidRPr="00DF63F5">
              <w:rPr>
                <w:rFonts w:ascii="Arial" w:hAnsi="Arial" w:cs="Arial"/>
                <w:color w:val="auto"/>
                <w:sz w:val="20"/>
                <w:szCs w:val="20"/>
              </w:rPr>
              <w:t xml:space="preserve">rezonansu magnetycznego </w:t>
            </w:r>
            <w:r w:rsidRPr="00DF63F5">
              <w:rPr>
                <w:rFonts w:ascii="Arial" w:hAnsi="Arial" w:cs="Arial"/>
                <w:color w:val="auto"/>
                <w:sz w:val="20"/>
                <w:szCs w:val="20"/>
              </w:rPr>
              <w:t xml:space="preserve">z zastosowaniem środka cieniującego </w:t>
            </w:r>
          </w:p>
          <w:p w:rsidR="000B27D6"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w:t>
            </w:r>
            <w:r w:rsidR="000B27D6" w:rsidRPr="00DF63F5">
              <w:rPr>
                <w:rFonts w:ascii="Arial" w:hAnsi="Arial" w:cs="Arial"/>
                <w:color w:val="auto"/>
                <w:sz w:val="20"/>
                <w:szCs w:val="20"/>
              </w:rPr>
              <w:t xml:space="preserve">dobrać sposoby i zakres </w:t>
            </w:r>
            <w:r w:rsidR="000B27D6" w:rsidRPr="00DF63F5">
              <w:rPr>
                <w:rFonts w:ascii="Arial" w:hAnsi="Arial" w:cs="Arial"/>
                <w:color w:val="auto"/>
                <w:sz w:val="20"/>
                <w:szCs w:val="20"/>
              </w:rPr>
              <w:lastRenderedPageBreak/>
              <w:t xml:space="preserve">działań zawodowych w stosunku do dziecka </w:t>
            </w:r>
          </w:p>
          <w:p w:rsidR="00322155" w:rsidRPr="00DF63F5" w:rsidRDefault="000B27D6" w:rsidP="00236F2B">
            <w:pPr>
              <w:rPr>
                <w:rFonts w:ascii="Arial" w:hAnsi="Arial" w:cs="Arial"/>
                <w:color w:val="auto"/>
                <w:sz w:val="20"/>
                <w:szCs w:val="20"/>
              </w:rPr>
            </w:pPr>
            <w:r w:rsidRPr="00DF63F5">
              <w:rPr>
                <w:rFonts w:ascii="Arial" w:hAnsi="Arial" w:cs="Arial"/>
                <w:color w:val="auto"/>
                <w:sz w:val="20"/>
                <w:szCs w:val="20"/>
              </w:rPr>
              <w:t xml:space="preserve">- </w:t>
            </w:r>
            <w:r w:rsidR="00322155" w:rsidRPr="00DF63F5">
              <w:rPr>
                <w:rFonts w:ascii="Arial" w:hAnsi="Arial" w:cs="Arial"/>
                <w:color w:val="auto"/>
                <w:sz w:val="20"/>
                <w:szCs w:val="20"/>
              </w:rPr>
              <w:t xml:space="preserve">dostosować sposoby i zakres działań zawodowych w stosunku do noworodka i niemowlęcia </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dopasować sposoby i zakres działań zawodowych w stosunku do pacjenta w wieku senium</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ocenić prawidłowość przygotowania dalszego i bliższego pacjenta do poszczególnych procedur z zakresu </w:t>
            </w:r>
            <w:r w:rsidR="000D3096" w:rsidRPr="00DF63F5">
              <w:rPr>
                <w:rFonts w:ascii="Arial" w:hAnsi="Arial" w:cs="Arial"/>
                <w:color w:val="auto"/>
                <w:sz w:val="20"/>
                <w:szCs w:val="20"/>
              </w:rPr>
              <w:t xml:space="preserve">rezonansu magnetycznego bez i </w:t>
            </w:r>
            <w:r w:rsidRPr="00DF63F5">
              <w:rPr>
                <w:rFonts w:ascii="Arial" w:hAnsi="Arial" w:cs="Arial"/>
                <w:color w:val="auto"/>
                <w:sz w:val="20"/>
                <w:szCs w:val="20"/>
              </w:rPr>
              <w:t>z użyciem środka cieniującego</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zastosować zasady komunikacji interpersonalnej </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dobrać metody i techniki badań </w:t>
            </w:r>
            <w:r w:rsidR="000D3096" w:rsidRPr="00DF63F5">
              <w:rPr>
                <w:rFonts w:ascii="Arial" w:hAnsi="Arial" w:cs="Arial"/>
                <w:color w:val="auto"/>
                <w:sz w:val="20"/>
                <w:szCs w:val="20"/>
              </w:rPr>
              <w:t>rezonansu magnetycznego</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ustawić parametry badań </w:t>
            </w:r>
            <w:r w:rsidR="000D3096" w:rsidRPr="00DF63F5">
              <w:rPr>
                <w:rFonts w:ascii="Arial" w:hAnsi="Arial" w:cs="Arial"/>
                <w:color w:val="auto"/>
                <w:sz w:val="20"/>
                <w:szCs w:val="20"/>
              </w:rPr>
              <w:t xml:space="preserve">rezonansu magnetycznego bez i </w:t>
            </w:r>
            <w:r w:rsidRPr="00DF63F5">
              <w:rPr>
                <w:rFonts w:ascii="Arial" w:hAnsi="Arial" w:cs="Arial"/>
                <w:color w:val="auto"/>
                <w:sz w:val="20"/>
                <w:szCs w:val="20"/>
              </w:rPr>
              <w:t>z użyciem środka cieniującego</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przeanalizować wykonanie badania z użyciem środka cieniującego z </w:t>
            </w:r>
            <w:r w:rsidR="000D3096" w:rsidRPr="00DF63F5">
              <w:rPr>
                <w:rFonts w:ascii="Arial" w:hAnsi="Arial" w:cs="Arial"/>
                <w:color w:val="auto"/>
                <w:sz w:val="20"/>
                <w:szCs w:val="20"/>
              </w:rPr>
              <w:t xml:space="preserve">rezonansu magnetycznego </w:t>
            </w:r>
            <w:r w:rsidRPr="00DF63F5">
              <w:rPr>
                <w:rFonts w:ascii="Arial" w:hAnsi="Arial" w:cs="Arial"/>
                <w:color w:val="auto"/>
                <w:sz w:val="20"/>
                <w:szCs w:val="20"/>
              </w:rPr>
              <w:t>zgodnie z obowiązującymi procedurami wzorcowymi i standardami</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ocenić wartość techniczną i diagnostyczną obrazów </w:t>
            </w:r>
            <w:r w:rsidR="008E2B64">
              <w:rPr>
                <w:rFonts w:ascii="Arial" w:hAnsi="Arial" w:cs="Arial"/>
                <w:color w:val="auto"/>
                <w:sz w:val="20"/>
                <w:szCs w:val="20"/>
              </w:rPr>
              <w:t>z</w:t>
            </w:r>
            <w:r w:rsidR="000D3096" w:rsidRPr="00DF63F5">
              <w:rPr>
                <w:rFonts w:ascii="Arial" w:hAnsi="Arial" w:cs="Arial"/>
                <w:color w:val="auto"/>
                <w:sz w:val="20"/>
                <w:szCs w:val="20"/>
              </w:rPr>
              <w:t xml:space="preserve">rezonansu magnetycznego bez i </w:t>
            </w:r>
            <w:r w:rsidRPr="00DF63F5">
              <w:rPr>
                <w:rFonts w:ascii="Arial" w:hAnsi="Arial" w:cs="Arial"/>
                <w:color w:val="auto"/>
                <w:sz w:val="20"/>
                <w:szCs w:val="20"/>
              </w:rPr>
              <w:t>z użyciem środka cieniującego</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dokonać oceny cyfrowej obróbki badania </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ocenić wykonanie dokumentacji medycznej</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xml:space="preserve">- przekazać lekarzowi zapis badania do opisu </w:t>
            </w:r>
          </w:p>
          <w:p w:rsidR="00322155"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xml:space="preserve">- ocenić przydatność zasad </w:t>
            </w:r>
            <w:r w:rsidRPr="00DF63F5">
              <w:rPr>
                <w:rFonts w:ascii="Arial" w:hAnsi="Arial" w:cs="Arial"/>
                <w:color w:val="auto"/>
                <w:sz w:val="20"/>
                <w:szCs w:val="20"/>
              </w:rPr>
              <w:lastRenderedPageBreak/>
              <w:t>komunikacji interpersonalnej</w:t>
            </w:r>
          </w:p>
          <w:p w:rsidR="00322155" w:rsidRPr="00DF63F5" w:rsidRDefault="00322155" w:rsidP="00236F2B">
            <w:pPr>
              <w:rPr>
                <w:rFonts w:ascii="Arial" w:hAnsi="Arial" w:cs="Arial"/>
                <w:color w:val="auto"/>
                <w:sz w:val="20"/>
                <w:szCs w:val="20"/>
              </w:rPr>
            </w:pPr>
            <w:r w:rsidRPr="00DF63F5">
              <w:rPr>
                <w:rFonts w:ascii="Arial" w:hAnsi="Arial" w:cs="Arial"/>
                <w:color w:val="auto"/>
                <w:sz w:val="20"/>
                <w:szCs w:val="20"/>
              </w:rPr>
              <w:t>- dobrać środek cieniujący i jego ilość do kontras</w:t>
            </w:r>
            <w:r w:rsidR="000D3096" w:rsidRPr="00DF63F5">
              <w:rPr>
                <w:rFonts w:ascii="Arial" w:hAnsi="Arial" w:cs="Arial"/>
                <w:color w:val="auto"/>
                <w:sz w:val="20"/>
                <w:szCs w:val="20"/>
              </w:rPr>
              <w:t>towego badania rezonansu magnetycznego</w:t>
            </w:r>
          </w:p>
          <w:p w:rsidR="000D3096" w:rsidRPr="00DF63F5" w:rsidRDefault="00322155" w:rsidP="00236F2B">
            <w:pPr>
              <w:spacing w:before="20"/>
              <w:rPr>
                <w:rFonts w:ascii="Arial" w:hAnsi="Arial" w:cs="Arial"/>
                <w:color w:val="auto"/>
                <w:sz w:val="20"/>
                <w:szCs w:val="20"/>
              </w:rPr>
            </w:pPr>
            <w:r w:rsidRPr="00DF63F5">
              <w:rPr>
                <w:rFonts w:ascii="Arial" w:hAnsi="Arial" w:cs="Arial"/>
                <w:color w:val="auto"/>
                <w:sz w:val="20"/>
                <w:szCs w:val="20"/>
              </w:rPr>
              <w:t>- rozpoznać efekty uboczne mogące powstać na skutek wykonania badań z użyciem środka cieniującego</w:t>
            </w:r>
          </w:p>
          <w:p w:rsidR="00322155" w:rsidRPr="00DF63F5" w:rsidRDefault="00322155" w:rsidP="00236F2B">
            <w:pPr>
              <w:spacing w:before="20"/>
              <w:rPr>
                <w:rFonts w:ascii="Arial" w:hAnsi="Arial" w:cs="Arial"/>
                <w:color w:val="auto"/>
                <w:sz w:val="20"/>
                <w:szCs w:val="20"/>
              </w:rPr>
            </w:pPr>
          </w:p>
        </w:tc>
        <w:tc>
          <w:tcPr>
            <w:tcW w:w="1357" w:type="dxa"/>
          </w:tcPr>
          <w:p w:rsidR="00322155" w:rsidRPr="00DF63F5" w:rsidRDefault="005608C7" w:rsidP="00236F2B">
            <w:pPr>
              <w:rPr>
                <w:rFonts w:ascii="Arial" w:hAnsi="Arial" w:cs="Arial"/>
                <w:color w:val="auto"/>
                <w:sz w:val="20"/>
                <w:szCs w:val="20"/>
              </w:rPr>
            </w:pPr>
            <w:r w:rsidRPr="00DF63F5">
              <w:rPr>
                <w:rFonts w:ascii="Arial" w:hAnsi="Arial" w:cs="Arial"/>
                <w:color w:val="auto"/>
                <w:sz w:val="20"/>
                <w:szCs w:val="20"/>
              </w:rPr>
              <w:lastRenderedPageBreak/>
              <w:t>Semestr V</w:t>
            </w:r>
          </w:p>
        </w:tc>
      </w:tr>
      <w:tr w:rsidR="00DA115A" w:rsidRPr="00DF63F5" w:rsidTr="00E163F2">
        <w:trPr>
          <w:trHeight w:val="3347"/>
        </w:trPr>
        <w:tc>
          <w:tcPr>
            <w:tcW w:w="1974" w:type="dxa"/>
            <w:vMerge/>
          </w:tcPr>
          <w:p w:rsidR="00DA115A" w:rsidRPr="00DF63F5" w:rsidRDefault="00DA115A" w:rsidP="00236F2B">
            <w:pPr>
              <w:rPr>
                <w:rFonts w:ascii="Arial" w:hAnsi="Arial" w:cs="Arial"/>
                <w:color w:val="auto"/>
                <w:sz w:val="20"/>
                <w:szCs w:val="20"/>
              </w:rPr>
            </w:pPr>
          </w:p>
        </w:tc>
        <w:tc>
          <w:tcPr>
            <w:tcW w:w="2997" w:type="dxa"/>
          </w:tcPr>
          <w:p w:rsidR="00DA115A" w:rsidRPr="00DF63F5" w:rsidRDefault="00DA115A" w:rsidP="00236F2B">
            <w:pPr>
              <w:rPr>
                <w:rFonts w:ascii="Arial" w:hAnsi="Arial" w:cs="Arial"/>
                <w:color w:val="auto"/>
                <w:sz w:val="20"/>
                <w:szCs w:val="20"/>
              </w:rPr>
            </w:pPr>
            <w:r w:rsidRPr="00DF63F5">
              <w:rPr>
                <w:rFonts w:ascii="Arial" w:hAnsi="Arial" w:cs="Arial"/>
                <w:color w:val="auto"/>
                <w:sz w:val="20"/>
                <w:szCs w:val="20"/>
              </w:rPr>
              <w:t>3.Zapewnienie jakości badańrezonansu magnetycznego</w:t>
            </w:r>
          </w:p>
        </w:tc>
        <w:tc>
          <w:tcPr>
            <w:tcW w:w="1370" w:type="dxa"/>
          </w:tcPr>
          <w:p w:rsidR="00DA115A" w:rsidRPr="00DF63F5" w:rsidRDefault="00DA115A" w:rsidP="00236F2B">
            <w:pPr>
              <w:rPr>
                <w:rFonts w:ascii="Arial" w:hAnsi="Arial" w:cs="Arial"/>
                <w:color w:val="auto"/>
                <w:sz w:val="20"/>
                <w:szCs w:val="20"/>
              </w:rPr>
            </w:pPr>
          </w:p>
        </w:tc>
        <w:tc>
          <w:tcPr>
            <w:tcW w:w="3051" w:type="dxa"/>
          </w:tcPr>
          <w:p w:rsidR="00DA115A" w:rsidRPr="00DF63F5" w:rsidRDefault="00DA115A" w:rsidP="00236F2B">
            <w:pPr>
              <w:rPr>
                <w:rFonts w:ascii="Arial" w:hAnsi="Arial" w:cs="Arial"/>
                <w:color w:val="auto"/>
                <w:sz w:val="20"/>
                <w:szCs w:val="20"/>
              </w:rPr>
            </w:pPr>
            <w:r w:rsidRPr="00DF63F5">
              <w:rPr>
                <w:rFonts w:ascii="Arial" w:hAnsi="Arial" w:cs="Arial"/>
                <w:color w:val="auto"/>
                <w:sz w:val="20"/>
                <w:szCs w:val="20"/>
              </w:rPr>
              <w:t xml:space="preserve">- omówić standardy badańrezonansu magnetycznego </w:t>
            </w:r>
          </w:p>
          <w:p w:rsidR="00DA115A" w:rsidRPr="00DF63F5" w:rsidRDefault="00DA115A" w:rsidP="00236F2B">
            <w:pPr>
              <w:rPr>
                <w:rFonts w:ascii="Arial" w:hAnsi="Arial" w:cs="Arial"/>
                <w:color w:val="auto"/>
                <w:sz w:val="20"/>
                <w:szCs w:val="20"/>
              </w:rPr>
            </w:pPr>
            <w:r w:rsidRPr="00DF63F5">
              <w:rPr>
                <w:rFonts w:ascii="Arial" w:hAnsi="Arial" w:cs="Arial"/>
                <w:color w:val="auto"/>
                <w:sz w:val="20"/>
                <w:szCs w:val="20"/>
              </w:rPr>
              <w:t xml:space="preserve">- wymienić warunki mające wpływ na jakość badańrezonansu magnetycznego </w:t>
            </w:r>
          </w:p>
          <w:p w:rsidR="00DA115A" w:rsidRPr="00DF63F5" w:rsidRDefault="00DA115A" w:rsidP="00236F2B">
            <w:pPr>
              <w:rPr>
                <w:rFonts w:ascii="Arial" w:hAnsi="Arial" w:cs="Arial"/>
                <w:color w:val="auto"/>
                <w:sz w:val="20"/>
                <w:szCs w:val="20"/>
              </w:rPr>
            </w:pPr>
            <w:r w:rsidRPr="00DF63F5">
              <w:rPr>
                <w:rFonts w:ascii="Arial" w:hAnsi="Arial" w:cs="Arial"/>
                <w:color w:val="auto"/>
                <w:sz w:val="20"/>
                <w:szCs w:val="20"/>
              </w:rPr>
              <w:t xml:space="preserve">- omówić istotne cechy usługi/produktu (wynik badań/terapii) świadczące o wysokiej jakości badań rezonansu magnetycznego </w:t>
            </w:r>
          </w:p>
          <w:p w:rsidR="00DA115A" w:rsidRPr="00DF63F5" w:rsidRDefault="00DA115A" w:rsidP="00236F2B">
            <w:pPr>
              <w:rPr>
                <w:rFonts w:ascii="Arial" w:hAnsi="Arial" w:cs="Arial"/>
                <w:color w:val="auto"/>
                <w:sz w:val="20"/>
                <w:szCs w:val="20"/>
              </w:rPr>
            </w:pPr>
            <w:r w:rsidRPr="00DF63F5">
              <w:rPr>
                <w:rFonts w:ascii="Arial" w:hAnsi="Arial" w:cs="Arial"/>
                <w:color w:val="auto"/>
                <w:sz w:val="20"/>
                <w:szCs w:val="20"/>
              </w:rPr>
              <w:t>- porządkować obrazy – wyniki badań rezonansu magnetycznego pod względem wymagań programu zapewnienia jakości</w:t>
            </w:r>
          </w:p>
        </w:tc>
        <w:tc>
          <w:tcPr>
            <w:tcW w:w="3109" w:type="dxa"/>
          </w:tcPr>
          <w:p w:rsidR="00DA115A" w:rsidRPr="00DF63F5" w:rsidRDefault="00DA115A" w:rsidP="00236F2B">
            <w:pPr>
              <w:rPr>
                <w:rFonts w:ascii="Arial" w:hAnsi="Arial" w:cs="Arial"/>
                <w:color w:val="auto"/>
                <w:sz w:val="20"/>
                <w:szCs w:val="20"/>
              </w:rPr>
            </w:pPr>
            <w:r w:rsidRPr="00DF63F5">
              <w:rPr>
                <w:rFonts w:ascii="Arial" w:hAnsi="Arial" w:cs="Arial"/>
                <w:color w:val="auto"/>
                <w:sz w:val="20"/>
                <w:szCs w:val="20"/>
              </w:rPr>
              <w:t xml:space="preserve">- ocenić standardy badańrezonansu magnetycznego </w:t>
            </w:r>
          </w:p>
          <w:p w:rsidR="00DA115A" w:rsidRPr="00DF63F5" w:rsidRDefault="00DA115A" w:rsidP="00236F2B">
            <w:pPr>
              <w:rPr>
                <w:rFonts w:ascii="Arial" w:hAnsi="Arial" w:cs="Arial"/>
                <w:color w:val="auto"/>
                <w:sz w:val="20"/>
                <w:szCs w:val="20"/>
              </w:rPr>
            </w:pPr>
            <w:r w:rsidRPr="00DF63F5">
              <w:rPr>
                <w:rFonts w:ascii="Arial" w:hAnsi="Arial" w:cs="Arial"/>
                <w:color w:val="auto"/>
                <w:sz w:val="20"/>
                <w:szCs w:val="20"/>
              </w:rPr>
              <w:t xml:space="preserve">- dobrać warunki mające wpływ na wyższą jakość badańrezonansu magnetycznego </w:t>
            </w:r>
          </w:p>
          <w:p w:rsidR="00DA115A" w:rsidRPr="00DF63F5" w:rsidRDefault="00DA115A" w:rsidP="00236F2B">
            <w:pPr>
              <w:rPr>
                <w:rFonts w:ascii="Arial" w:hAnsi="Arial" w:cs="Arial"/>
                <w:color w:val="auto"/>
                <w:sz w:val="20"/>
                <w:szCs w:val="20"/>
              </w:rPr>
            </w:pPr>
            <w:r w:rsidRPr="00DF63F5">
              <w:rPr>
                <w:rFonts w:ascii="Arial" w:hAnsi="Arial" w:cs="Arial"/>
                <w:color w:val="auto"/>
                <w:sz w:val="20"/>
                <w:szCs w:val="20"/>
              </w:rPr>
              <w:t>- przeanalizować istotne cechy usługi/produktu (wynik badań/terapii) świadczące o wysokiej jakości badańrezonansu magnetycznego</w:t>
            </w:r>
          </w:p>
          <w:p w:rsidR="00DA115A" w:rsidRPr="00DF63F5" w:rsidRDefault="00DA115A" w:rsidP="00236F2B">
            <w:pPr>
              <w:rPr>
                <w:rFonts w:ascii="Arial" w:hAnsi="Arial" w:cs="Arial"/>
                <w:color w:val="auto"/>
                <w:sz w:val="20"/>
                <w:szCs w:val="20"/>
              </w:rPr>
            </w:pPr>
            <w:r w:rsidRPr="00DF63F5">
              <w:rPr>
                <w:rFonts w:ascii="Arial" w:hAnsi="Arial" w:cs="Arial"/>
                <w:color w:val="auto"/>
                <w:sz w:val="20"/>
                <w:szCs w:val="20"/>
              </w:rPr>
              <w:t>- analizować obrazy badańrezonansu magnetycznego pod względem wymagań programu zapewnienia jakości</w:t>
            </w:r>
          </w:p>
        </w:tc>
        <w:tc>
          <w:tcPr>
            <w:tcW w:w="1357" w:type="dxa"/>
          </w:tcPr>
          <w:p w:rsidR="00DA115A" w:rsidRPr="00DF63F5" w:rsidRDefault="005608C7" w:rsidP="00236F2B">
            <w:pPr>
              <w:rPr>
                <w:rFonts w:ascii="Arial" w:hAnsi="Arial" w:cs="Arial"/>
                <w:color w:val="auto"/>
                <w:sz w:val="20"/>
                <w:szCs w:val="20"/>
              </w:rPr>
            </w:pPr>
            <w:r w:rsidRPr="00DF63F5">
              <w:rPr>
                <w:rFonts w:ascii="Arial" w:hAnsi="Arial" w:cs="Arial"/>
                <w:color w:val="auto"/>
                <w:sz w:val="20"/>
                <w:szCs w:val="20"/>
              </w:rPr>
              <w:t>Semestr V</w:t>
            </w:r>
          </w:p>
        </w:tc>
      </w:tr>
      <w:tr w:rsidR="005608C7" w:rsidRPr="00DF63F5" w:rsidTr="001B0D34">
        <w:trPr>
          <w:trHeight w:val="320"/>
        </w:trPr>
        <w:tc>
          <w:tcPr>
            <w:tcW w:w="1974" w:type="dxa"/>
          </w:tcPr>
          <w:p w:rsidR="005608C7" w:rsidRPr="00DF63F5" w:rsidRDefault="005608C7" w:rsidP="00236F2B">
            <w:pPr>
              <w:rPr>
                <w:rFonts w:ascii="Arial" w:hAnsi="Arial" w:cs="Arial"/>
                <w:color w:val="auto"/>
                <w:sz w:val="20"/>
                <w:szCs w:val="20"/>
              </w:rPr>
            </w:pPr>
            <w:r w:rsidRPr="00DF63F5">
              <w:rPr>
                <w:rFonts w:ascii="Arial" w:hAnsi="Arial" w:cs="Arial"/>
                <w:color w:val="auto"/>
                <w:sz w:val="20"/>
                <w:szCs w:val="20"/>
              </w:rPr>
              <w:t>Razem</w:t>
            </w:r>
          </w:p>
        </w:tc>
        <w:tc>
          <w:tcPr>
            <w:tcW w:w="2997" w:type="dxa"/>
          </w:tcPr>
          <w:p w:rsidR="005608C7" w:rsidRPr="00DF63F5" w:rsidRDefault="005608C7" w:rsidP="00236F2B">
            <w:pPr>
              <w:rPr>
                <w:rFonts w:ascii="Arial" w:hAnsi="Arial" w:cs="Arial"/>
                <w:color w:val="auto"/>
                <w:sz w:val="20"/>
                <w:szCs w:val="20"/>
              </w:rPr>
            </w:pPr>
          </w:p>
        </w:tc>
        <w:tc>
          <w:tcPr>
            <w:tcW w:w="1370" w:type="dxa"/>
          </w:tcPr>
          <w:p w:rsidR="005608C7" w:rsidRPr="00DF63F5" w:rsidRDefault="005608C7" w:rsidP="00236F2B">
            <w:pPr>
              <w:rPr>
                <w:rFonts w:ascii="Arial" w:hAnsi="Arial" w:cs="Arial"/>
                <w:color w:val="auto"/>
                <w:sz w:val="20"/>
                <w:szCs w:val="20"/>
              </w:rPr>
            </w:pPr>
          </w:p>
        </w:tc>
        <w:tc>
          <w:tcPr>
            <w:tcW w:w="3051" w:type="dxa"/>
          </w:tcPr>
          <w:p w:rsidR="005608C7" w:rsidRPr="00DF63F5" w:rsidRDefault="005608C7" w:rsidP="00236F2B">
            <w:pPr>
              <w:rPr>
                <w:rFonts w:ascii="Arial" w:hAnsi="Arial" w:cs="Arial"/>
                <w:color w:val="auto"/>
                <w:sz w:val="20"/>
                <w:szCs w:val="20"/>
              </w:rPr>
            </w:pPr>
          </w:p>
        </w:tc>
        <w:tc>
          <w:tcPr>
            <w:tcW w:w="3109" w:type="dxa"/>
          </w:tcPr>
          <w:p w:rsidR="005608C7" w:rsidRPr="00DF63F5" w:rsidRDefault="005608C7" w:rsidP="00236F2B">
            <w:pPr>
              <w:rPr>
                <w:rFonts w:ascii="Arial" w:hAnsi="Arial" w:cs="Arial"/>
                <w:color w:val="auto"/>
                <w:sz w:val="20"/>
                <w:szCs w:val="20"/>
              </w:rPr>
            </w:pPr>
          </w:p>
        </w:tc>
        <w:tc>
          <w:tcPr>
            <w:tcW w:w="1357" w:type="dxa"/>
          </w:tcPr>
          <w:p w:rsidR="005608C7" w:rsidRPr="00DF63F5" w:rsidRDefault="005608C7" w:rsidP="00236F2B">
            <w:pPr>
              <w:rPr>
                <w:rFonts w:ascii="Arial" w:hAnsi="Arial" w:cs="Arial"/>
                <w:color w:val="auto"/>
                <w:sz w:val="20"/>
                <w:szCs w:val="20"/>
              </w:rPr>
            </w:pPr>
          </w:p>
        </w:tc>
      </w:tr>
    </w:tbl>
    <w:p w:rsidR="001C4138" w:rsidRDefault="001C4138" w:rsidP="00E163F2">
      <w:pPr>
        <w:pStyle w:val="Nagwek4"/>
        <w:spacing w:before="0" w:line="360" w:lineRule="auto"/>
        <w:jc w:val="both"/>
        <w:rPr>
          <w:rFonts w:ascii="Arial" w:hAnsi="Arial" w:cs="Arial"/>
          <w:b/>
          <w:i w:val="0"/>
          <w:color w:val="auto"/>
        </w:rPr>
      </w:pPr>
    </w:p>
    <w:p w:rsidR="001C4138" w:rsidRDefault="001C4138" w:rsidP="00E163F2">
      <w:pPr>
        <w:pStyle w:val="Nagwek4"/>
        <w:spacing w:before="0" w:line="360" w:lineRule="auto"/>
        <w:jc w:val="both"/>
        <w:rPr>
          <w:rFonts w:ascii="Arial" w:hAnsi="Arial" w:cs="Arial"/>
          <w:b/>
          <w:i w:val="0"/>
          <w:color w:val="auto"/>
        </w:rPr>
      </w:pPr>
    </w:p>
    <w:p w:rsidR="00003393" w:rsidRPr="00E163F2" w:rsidRDefault="00003393" w:rsidP="00E163F2">
      <w:pPr>
        <w:pStyle w:val="Nagwek4"/>
        <w:spacing w:before="0" w:line="360" w:lineRule="auto"/>
        <w:jc w:val="both"/>
        <w:rPr>
          <w:rFonts w:ascii="Arial" w:hAnsi="Arial" w:cs="Arial"/>
          <w:b/>
          <w:i w:val="0"/>
          <w:color w:val="auto"/>
        </w:rPr>
      </w:pPr>
      <w:r w:rsidRPr="00E163F2">
        <w:rPr>
          <w:rFonts w:ascii="Arial" w:hAnsi="Arial" w:cs="Arial"/>
          <w:b/>
          <w:i w:val="0"/>
          <w:color w:val="auto"/>
        </w:rPr>
        <w:t>PROCEDURY OSIĄGAN</w:t>
      </w:r>
      <w:r w:rsidR="001C4138">
        <w:rPr>
          <w:rFonts w:ascii="Arial" w:hAnsi="Arial" w:cs="Arial"/>
          <w:b/>
          <w:i w:val="0"/>
          <w:color w:val="auto"/>
        </w:rPr>
        <w:t>IA CELÓW KSZTAŁCENIA PRZEDMIOTU</w:t>
      </w:r>
    </w:p>
    <w:p w:rsidR="00003393" w:rsidRPr="0059225D" w:rsidRDefault="00003393" w:rsidP="00E163F2">
      <w:pPr>
        <w:pStyle w:val="Tekstpodstawowy"/>
        <w:spacing w:after="0" w:line="360" w:lineRule="auto"/>
        <w:jc w:val="both"/>
        <w:rPr>
          <w:rFonts w:ascii="Arial" w:hAnsi="Arial" w:cs="Arial"/>
          <w:color w:val="auto"/>
          <w:sz w:val="20"/>
          <w:szCs w:val="20"/>
        </w:rPr>
      </w:pPr>
      <w:r w:rsidRPr="0059225D">
        <w:rPr>
          <w:rFonts w:ascii="Arial" w:hAnsi="Arial" w:cs="Arial"/>
          <w:color w:val="auto"/>
          <w:sz w:val="20"/>
          <w:szCs w:val="20"/>
        </w:rPr>
        <w:t xml:space="preserve">Propozycje metod nauczania: wykład ilustrowany prezentacją multimedialną, wykład konwersatoryjny, wykład problemowy, metoda tekstu przewodniego, </w:t>
      </w:r>
      <w:r w:rsidR="000B27D6" w:rsidRPr="0059225D">
        <w:rPr>
          <w:rFonts w:ascii="Arial" w:hAnsi="Arial" w:cs="Arial"/>
          <w:color w:val="auto"/>
          <w:sz w:val="20"/>
          <w:szCs w:val="20"/>
        </w:rPr>
        <w:t xml:space="preserve">dyskusja wielokrotna mutacja B, metoda sytuacyjna, metoda przypadków, </w:t>
      </w:r>
      <w:r w:rsidRPr="0059225D">
        <w:rPr>
          <w:rFonts w:ascii="Arial" w:hAnsi="Arial" w:cs="Arial"/>
          <w:color w:val="auto"/>
          <w:sz w:val="20"/>
          <w:szCs w:val="20"/>
        </w:rPr>
        <w:t>lekcja z filmem, pokaz, pokaz czynności.</w:t>
      </w:r>
    </w:p>
    <w:p w:rsidR="00003393" w:rsidRPr="0059225D" w:rsidRDefault="00003393" w:rsidP="00E163F2">
      <w:pPr>
        <w:pStyle w:val="Tekstpodstawowy"/>
        <w:spacing w:after="0" w:line="360" w:lineRule="auto"/>
        <w:jc w:val="both"/>
        <w:rPr>
          <w:rFonts w:ascii="Arial" w:hAnsi="Arial" w:cs="Arial"/>
          <w:color w:val="auto"/>
          <w:sz w:val="20"/>
          <w:szCs w:val="20"/>
        </w:rPr>
      </w:pPr>
      <w:r w:rsidRPr="0059225D">
        <w:rPr>
          <w:rFonts w:ascii="Arial" w:hAnsi="Arial" w:cs="Arial"/>
          <w:color w:val="auto"/>
          <w:sz w:val="20"/>
          <w:szCs w:val="20"/>
        </w:rPr>
        <w:t>Środki dydaktyczne do przedmiotu: prezentacje multimedialne z zakresu diagnostyki obrazowej, filmy z zakresu diagnostyki obrazowej, pakiety dydaktyczne dla ucznia, teksty przewodnie, schematy ułożeń, opisy procedur z zakresu diagnostyki obrazowej, algorytmy czynności złożonej.</w:t>
      </w:r>
    </w:p>
    <w:p w:rsidR="00003393" w:rsidRPr="0059225D" w:rsidRDefault="00003393" w:rsidP="00E163F2">
      <w:pPr>
        <w:pStyle w:val="Tekstpodstawowy"/>
        <w:spacing w:after="0" w:line="360" w:lineRule="auto"/>
        <w:jc w:val="both"/>
        <w:rPr>
          <w:rFonts w:ascii="Arial" w:hAnsi="Arial" w:cs="Arial"/>
          <w:color w:val="auto"/>
          <w:sz w:val="20"/>
          <w:szCs w:val="20"/>
        </w:rPr>
      </w:pPr>
      <w:r w:rsidRPr="0059225D">
        <w:rPr>
          <w:rFonts w:ascii="Arial" w:hAnsi="Arial" w:cs="Arial"/>
          <w:color w:val="auto"/>
          <w:sz w:val="20"/>
          <w:szCs w:val="20"/>
        </w:rPr>
        <w:t>Obudowa dydaktyczna: pakiety dydaktyczne dla ucznia, teksty przewodnie, schematy ułożeń, algorytmy.</w:t>
      </w:r>
    </w:p>
    <w:p w:rsidR="00003393" w:rsidRPr="0059225D" w:rsidRDefault="00003393" w:rsidP="00E163F2">
      <w:pPr>
        <w:pStyle w:val="Tekstpodstawowy"/>
        <w:spacing w:after="0" w:line="360" w:lineRule="auto"/>
        <w:jc w:val="both"/>
        <w:rPr>
          <w:rFonts w:ascii="Arial" w:hAnsi="Arial" w:cs="Arial"/>
          <w:color w:val="auto"/>
          <w:sz w:val="20"/>
          <w:szCs w:val="20"/>
        </w:rPr>
      </w:pPr>
      <w:r w:rsidRPr="0059225D">
        <w:rPr>
          <w:rFonts w:ascii="Arial" w:hAnsi="Arial" w:cs="Arial"/>
          <w:color w:val="auto"/>
          <w:sz w:val="20"/>
          <w:szCs w:val="20"/>
        </w:rPr>
        <w:t>Warunki realizacji programu nauczania: zajęcia powinny odbywać się w pracowni ogólnodydaktycznej z tablicą multimedialną i sprzętem</w:t>
      </w:r>
      <w:r w:rsidR="00BB38AB" w:rsidRPr="0059225D">
        <w:rPr>
          <w:rFonts w:ascii="Arial" w:hAnsi="Arial" w:cs="Arial"/>
          <w:color w:val="auto"/>
          <w:sz w:val="20"/>
          <w:szCs w:val="20"/>
        </w:rPr>
        <w:t xml:space="preserve"> do prezentacji multimedialnych.</w:t>
      </w:r>
      <w:r w:rsidRPr="0059225D">
        <w:rPr>
          <w:rFonts w:ascii="Arial" w:hAnsi="Arial" w:cs="Arial"/>
          <w:color w:val="auto"/>
          <w:sz w:val="20"/>
          <w:szCs w:val="20"/>
        </w:rPr>
        <w:t>Zajęcia powinny być prowadzone z wykorzystaniem zróżnicowanych form organizacyjnych: nauczania zbiorowe z elementami indywidualizacji osiągniętej poprzez realizację zadań indywidualną lub pracę w małych grupach.</w:t>
      </w:r>
    </w:p>
    <w:p w:rsidR="00003393" w:rsidRPr="0059225D" w:rsidRDefault="00003393" w:rsidP="00E163F2">
      <w:pPr>
        <w:pStyle w:val="Tekstpodstawowy"/>
        <w:spacing w:after="0" w:line="360" w:lineRule="auto"/>
        <w:rPr>
          <w:rFonts w:ascii="Arial" w:hAnsi="Arial" w:cs="Arial"/>
          <w:color w:val="auto"/>
          <w:sz w:val="20"/>
          <w:szCs w:val="20"/>
        </w:rPr>
      </w:pPr>
      <w:r w:rsidRPr="0059225D">
        <w:rPr>
          <w:rFonts w:ascii="Arial" w:hAnsi="Arial" w:cs="Arial"/>
          <w:color w:val="auto"/>
          <w:sz w:val="20"/>
          <w:szCs w:val="20"/>
        </w:rPr>
        <w:t>Treści powinny być nadbudowywane i dostosowane do zróżnicowanego poziomu uczniów w oparciu o podstawowe wiadom</w:t>
      </w:r>
      <w:r w:rsidR="0004695D" w:rsidRPr="0059225D">
        <w:rPr>
          <w:rFonts w:ascii="Arial" w:hAnsi="Arial" w:cs="Arial"/>
          <w:color w:val="auto"/>
          <w:sz w:val="20"/>
          <w:szCs w:val="20"/>
        </w:rPr>
        <w:t>ości z zakresu bezpieczeństwa i </w:t>
      </w:r>
      <w:r w:rsidRPr="0059225D">
        <w:rPr>
          <w:rFonts w:ascii="Arial" w:hAnsi="Arial" w:cs="Arial"/>
          <w:color w:val="auto"/>
          <w:sz w:val="20"/>
          <w:szCs w:val="20"/>
        </w:rPr>
        <w:t>higieny pracy, ochrony radiologicznej.</w:t>
      </w:r>
    </w:p>
    <w:p w:rsidR="00003393" w:rsidRPr="0059225D" w:rsidRDefault="00003393" w:rsidP="00E163F2">
      <w:pPr>
        <w:pStyle w:val="Tekstpodstawowy"/>
        <w:spacing w:after="0" w:line="360" w:lineRule="auto"/>
        <w:rPr>
          <w:rFonts w:ascii="Arial" w:hAnsi="Arial" w:cs="Arial"/>
          <w:color w:val="auto"/>
          <w:sz w:val="20"/>
          <w:szCs w:val="20"/>
        </w:rPr>
      </w:pPr>
      <w:r w:rsidRPr="0059225D">
        <w:rPr>
          <w:rFonts w:ascii="Arial" w:hAnsi="Arial" w:cs="Arial"/>
          <w:color w:val="auto"/>
          <w:sz w:val="20"/>
          <w:szCs w:val="20"/>
        </w:rPr>
        <w:t>Przykładowe zadania:</w:t>
      </w:r>
    </w:p>
    <w:p w:rsidR="00003393" w:rsidRPr="0059225D" w:rsidRDefault="00003393" w:rsidP="00E163F2">
      <w:pPr>
        <w:pStyle w:val="Lista"/>
        <w:spacing w:line="360" w:lineRule="auto"/>
        <w:rPr>
          <w:rFonts w:ascii="Arial" w:hAnsi="Arial" w:cs="Arial"/>
          <w:color w:val="auto"/>
          <w:sz w:val="20"/>
          <w:szCs w:val="20"/>
        </w:rPr>
      </w:pPr>
      <w:r w:rsidRPr="0059225D">
        <w:rPr>
          <w:rFonts w:ascii="Arial" w:hAnsi="Arial" w:cs="Arial"/>
          <w:color w:val="auto"/>
          <w:sz w:val="20"/>
          <w:szCs w:val="20"/>
        </w:rPr>
        <w:t>1.</w:t>
      </w:r>
      <w:r w:rsidRPr="0059225D">
        <w:rPr>
          <w:rFonts w:ascii="Arial" w:hAnsi="Arial" w:cs="Arial"/>
          <w:color w:val="auto"/>
          <w:sz w:val="20"/>
          <w:szCs w:val="20"/>
        </w:rPr>
        <w:tab/>
      </w:r>
      <w:r w:rsidR="00C97B34" w:rsidRPr="0059225D">
        <w:rPr>
          <w:rFonts w:ascii="Arial" w:hAnsi="Arial" w:cs="Arial"/>
          <w:color w:val="auto"/>
          <w:sz w:val="20"/>
          <w:szCs w:val="20"/>
        </w:rPr>
        <w:t xml:space="preserve">Opisz ułożenie pacjenta, miejsce padania orazprzebieg promienia centralnego podczas </w:t>
      </w:r>
      <w:r w:rsidRPr="0059225D">
        <w:rPr>
          <w:rFonts w:ascii="Arial" w:hAnsi="Arial" w:cs="Arial"/>
          <w:color w:val="auto"/>
          <w:sz w:val="20"/>
          <w:szCs w:val="20"/>
        </w:rPr>
        <w:t xml:space="preserve">rentgenografii czaszki w </w:t>
      </w:r>
      <w:r w:rsidR="00C97B34" w:rsidRPr="0059225D">
        <w:rPr>
          <w:rFonts w:ascii="Arial" w:hAnsi="Arial" w:cs="Arial"/>
          <w:color w:val="auto"/>
          <w:sz w:val="20"/>
          <w:szCs w:val="20"/>
        </w:rPr>
        <w:t xml:space="preserve">projekcji </w:t>
      </w:r>
      <w:r w:rsidRPr="0059225D">
        <w:rPr>
          <w:rFonts w:ascii="Arial" w:hAnsi="Arial" w:cs="Arial"/>
          <w:color w:val="auto"/>
          <w:sz w:val="20"/>
          <w:szCs w:val="20"/>
        </w:rPr>
        <w:t>P</w:t>
      </w:r>
      <w:r w:rsidR="00C97B34" w:rsidRPr="0059225D">
        <w:rPr>
          <w:rFonts w:ascii="Arial" w:hAnsi="Arial" w:cs="Arial"/>
          <w:color w:val="auto"/>
          <w:sz w:val="20"/>
          <w:szCs w:val="20"/>
        </w:rPr>
        <w:t>-A</w:t>
      </w:r>
      <w:r w:rsidRPr="0059225D">
        <w:rPr>
          <w:rFonts w:ascii="Arial" w:hAnsi="Arial" w:cs="Arial"/>
          <w:color w:val="auto"/>
          <w:sz w:val="20"/>
          <w:szCs w:val="20"/>
        </w:rPr>
        <w:t xml:space="preserve"> i bocznej.</w:t>
      </w:r>
    </w:p>
    <w:p w:rsidR="00003393" w:rsidRPr="0059225D" w:rsidRDefault="00003393" w:rsidP="00E163F2">
      <w:pPr>
        <w:pStyle w:val="Lista"/>
        <w:spacing w:line="360" w:lineRule="auto"/>
        <w:rPr>
          <w:rFonts w:ascii="Arial" w:hAnsi="Arial" w:cs="Arial"/>
          <w:color w:val="auto"/>
          <w:sz w:val="20"/>
          <w:szCs w:val="20"/>
        </w:rPr>
      </w:pPr>
      <w:r w:rsidRPr="0059225D">
        <w:rPr>
          <w:rFonts w:ascii="Arial" w:hAnsi="Arial" w:cs="Arial"/>
          <w:color w:val="auto"/>
          <w:sz w:val="20"/>
          <w:szCs w:val="20"/>
        </w:rPr>
        <w:t>2.</w:t>
      </w:r>
      <w:r w:rsidRPr="0059225D">
        <w:rPr>
          <w:rFonts w:ascii="Arial" w:hAnsi="Arial" w:cs="Arial"/>
          <w:color w:val="auto"/>
          <w:sz w:val="20"/>
          <w:szCs w:val="20"/>
        </w:rPr>
        <w:tab/>
        <w:t>Opisz badanie TK głowy dziecka.</w:t>
      </w:r>
    </w:p>
    <w:p w:rsidR="00003393" w:rsidRPr="0059225D" w:rsidRDefault="00003393" w:rsidP="00E163F2">
      <w:pPr>
        <w:pStyle w:val="Lista"/>
        <w:spacing w:line="360" w:lineRule="auto"/>
        <w:rPr>
          <w:rFonts w:ascii="Arial" w:hAnsi="Arial" w:cs="Arial"/>
          <w:color w:val="auto"/>
          <w:sz w:val="20"/>
          <w:szCs w:val="20"/>
        </w:rPr>
      </w:pPr>
      <w:r w:rsidRPr="0059225D">
        <w:rPr>
          <w:rFonts w:ascii="Arial" w:hAnsi="Arial" w:cs="Arial"/>
          <w:color w:val="auto"/>
          <w:sz w:val="20"/>
          <w:szCs w:val="20"/>
        </w:rPr>
        <w:t>3.</w:t>
      </w:r>
      <w:r w:rsidRPr="0059225D">
        <w:rPr>
          <w:rFonts w:ascii="Arial" w:hAnsi="Arial" w:cs="Arial"/>
          <w:color w:val="auto"/>
          <w:sz w:val="20"/>
          <w:szCs w:val="20"/>
        </w:rPr>
        <w:tab/>
        <w:t>Uzasadnij celowość badań densytometrycznych.</w:t>
      </w:r>
    </w:p>
    <w:p w:rsidR="00003393" w:rsidRPr="0059225D" w:rsidRDefault="00003393" w:rsidP="00E163F2">
      <w:pPr>
        <w:pStyle w:val="Lista"/>
        <w:spacing w:line="360" w:lineRule="auto"/>
        <w:rPr>
          <w:rFonts w:ascii="Arial" w:hAnsi="Arial" w:cs="Arial"/>
          <w:color w:val="auto"/>
          <w:sz w:val="20"/>
          <w:szCs w:val="20"/>
        </w:rPr>
      </w:pPr>
      <w:r w:rsidRPr="0059225D">
        <w:rPr>
          <w:rFonts w:ascii="Arial" w:hAnsi="Arial" w:cs="Arial"/>
          <w:color w:val="auto"/>
          <w:sz w:val="20"/>
          <w:szCs w:val="20"/>
        </w:rPr>
        <w:t>4.</w:t>
      </w:r>
      <w:r w:rsidRPr="0059225D">
        <w:rPr>
          <w:rFonts w:ascii="Arial" w:hAnsi="Arial" w:cs="Arial"/>
          <w:color w:val="auto"/>
          <w:sz w:val="20"/>
          <w:szCs w:val="20"/>
        </w:rPr>
        <w:tab/>
        <w:t>Określ skutki uboczne stosowania środków cieniujących w badaniach obrazowych.</w:t>
      </w:r>
    </w:p>
    <w:p w:rsidR="0059225D" w:rsidRDefault="0059225D" w:rsidP="00E163F2">
      <w:pPr>
        <w:pStyle w:val="Nagwek4"/>
        <w:spacing w:before="0" w:line="360" w:lineRule="auto"/>
        <w:rPr>
          <w:rFonts w:ascii="Arial" w:hAnsi="Arial" w:cs="Arial"/>
          <w:b/>
          <w:i w:val="0"/>
          <w:color w:val="auto"/>
        </w:rPr>
      </w:pPr>
    </w:p>
    <w:p w:rsidR="0059225D" w:rsidRDefault="0059225D" w:rsidP="00E163F2">
      <w:pPr>
        <w:pStyle w:val="Nagwek4"/>
        <w:spacing w:before="0" w:line="360" w:lineRule="auto"/>
        <w:rPr>
          <w:rFonts w:ascii="Arial" w:hAnsi="Arial" w:cs="Arial"/>
          <w:b/>
          <w:i w:val="0"/>
          <w:color w:val="auto"/>
        </w:rPr>
      </w:pPr>
    </w:p>
    <w:p w:rsidR="00003393" w:rsidRPr="00E163F2" w:rsidRDefault="00003393" w:rsidP="00E163F2">
      <w:pPr>
        <w:pStyle w:val="Nagwek4"/>
        <w:spacing w:before="0" w:line="360" w:lineRule="auto"/>
        <w:rPr>
          <w:rFonts w:ascii="Arial" w:hAnsi="Arial" w:cs="Arial"/>
          <w:b/>
          <w:i w:val="0"/>
          <w:color w:val="auto"/>
        </w:rPr>
      </w:pPr>
      <w:r w:rsidRPr="00E163F2">
        <w:rPr>
          <w:rFonts w:ascii="Arial" w:hAnsi="Arial" w:cs="Arial"/>
          <w:b/>
          <w:i w:val="0"/>
          <w:color w:val="auto"/>
        </w:rPr>
        <w:t>PROPONOWANE METODY SPRAWDZANIA OSIĄGNIĘĆ EDUKACYJNYCH UCZNIA/SŁUCHACZA</w:t>
      </w:r>
    </w:p>
    <w:p w:rsidR="00003393" w:rsidRPr="0059225D" w:rsidRDefault="00003393" w:rsidP="00E163F2">
      <w:pPr>
        <w:pStyle w:val="Tekstpodstawowy"/>
        <w:spacing w:after="0" w:line="360" w:lineRule="auto"/>
        <w:jc w:val="both"/>
        <w:rPr>
          <w:rFonts w:ascii="Arial" w:hAnsi="Arial" w:cs="Arial"/>
          <w:color w:val="auto"/>
          <w:sz w:val="20"/>
          <w:szCs w:val="20"/>
        </w:rPr>
      </w:pPr>
      <w:r w:rsidRPr="0059225D">
        <w:rPr>
          <w:rFonts w:ascii="Arial" w:hAnsi="Arial" w:cs="Arial"/>
          <w:color w:val="auto"/>
          <w:sz w:val="20"/>
          <w:szCs w:val="20"/>
        </w:rPr>
        <w:t>Przeprowadzenie testu wielokrotnego wyboru, odpowiedź ustna, obserwacja realizacji zadań i ćwiczeń realizowanych podczas zajęć lub jako praca domowa.</w:t>
      </w:r>
    </w:p>
    <w:p w:rsidR="00003393" w:rsidRPr="0059225D" w:rsidRDefault="00003393" w:rsidP="00E163F2">
      <w:pPr>
        <w:pStyle w:val="Tekstpodstawowy"/>
        <w:spacing w:after="0" w:line="360" w:lineRule="auto"/>
        <w:jc w:val="both"/>
        <w:rPr>
          <w:rFonts w:ascii="Arial" w:hAnsi="Arial" w:cs="Arial"/>
          <w:color w:val="auto"/>
          <w:sz w:val="20"/>
          <w:szCs w:val="20"/>
        </w:rPr>
      </w:pPr>
      <w:r w:rsidRPr="0059225D">
        <w:rPr>
          <w:rFonts w:ascii="Arial" w:hAnsi="Arial" w:cs="Arial"/>
          <w:color w:val="auto"/>
          <w:sz w:val="20"/>
          <w:szCs w:val="20"/>
        </w:rPr>
        <w:t>W przypadku oceny pracy grupowej należy zwrócić uwagę na zaangażowanie w przygotowanie, podział obowiązków, zakres prac, efekt końcowy.</w:t>
      </w:r>
    </w:p>
    <w:p w:rsidR="00003393" w:rsidRPr="0059225D" w:rsidRDefault="00003393" w:rsidP="00E163F2">
      <w:pPr>
        <w:pStyle w:val="Tekstpodstawowy"/>
        <w:spacing w:after="0" w:line="360" w:lineRule="auto"/>
        <w:rPr>
          <w:rFonts w:ascii="Arial" w:hAnsi="Arial" w:cs="Arial"/>
          <w:color w:val="auto"/>
          <w:sz w:val="20"/>
          <w:szCs w:val="20"/>
        </w:rPr>
      </w:pPr>
      <w:r w:rsidRPr="0059225D">
        <w:rPr>
          <w:rFonts w:ascii="Arial" w:hAnsi="Arial" w:cs="Arial"/>
          <w:color w:val="auto"/>
          <w:sz w:val="20"/>
          <w:szCs w:val="20"/>
        </w:rPr>
        <w:t>Przykładowe zadanie testowe:</w:t>
      </w:r>
    </w:p>
    <w:p w:rsidR="00C428F5" w:rsidRPr="0059225D" w:rsidRDefault="00BB38AB" w:rsidP="00E163F2">
      <w:pPr>
        <w:pStyle w:val="Lista"/>
        <w:spacing w:line="360" w:lineRule="auto"/>
        <w:rPr>
          <w:rFonts w:ascii="Arial" w:hAnsi="Arial" w:cs="Arial"/>
          <w:color w:val="auto"/>
          <w:sz w:val="20"/>
          <w:szCs w:val="20"/>
        </w:rPr>
      </w:pPr>
      <w:r w:rsidRPr="0059225D">
        <w:rPr>
          <w:rFonts w:ascii="Arial" w:hAnsi="Arial" w:cs="Arial"/>
          <w:color w:val="auto"/>
          <w:sz w:val="20"/>
          <w:szCs w:val="20"/>
        </w:rPr>
        <w:t>1</w:t>
      </w:r>
      <w:r w:rsidR="00C428F5" w:rsidRPr="0059225D">
        <w:rPr>
          <w:rFonts w:ascii="Arial" w:hAnsi="Arial" w:cs="Arial"/>
          <w:color w:val="auto"/>
          <w:sz w:val="20"/>
          <w:szCs w:val="20"/>
        </w:rPr>
        <w:t>.</w:t>
      </w:r>
      <w:r w:rsidR="00C161B3" w:rsidRPr="0059225D">
        <w:rPr>
          <w:rFonts w:ascii="Arial" w:hAnsi="Arial" w:cs="Arial"/>
          <w:color w:val="auto"/>
          <w:sz w:val="20"/>
          <w:szCs w:val="20"/>
        </w:rPr>
        <w:tab/>
      </w:r>
      <w:r w:rsidR="00C428F5" w:rsidRPr="0059225D">
        <w:rPr>
          <w:rFonts w:ascii="Arial" w:hAnsi="Arial" w:cs="Arial"/>
          <w:color w:val="auto"/>
          <w:sz w:val="20"/>
          <w:szCs w:val="20"/>
        </w:rPr>
        <w:t>Do zalet radiografii cyfrowej w porównaniu z radiografią konwencjonalną należy:</w:t>
      </w:r>
    </w:p>
    <w:p w:rsidR="00C428F5" w:rsidRPr="0059225D" w:rsidRDefault="00C428F5" w:rsidP="00E163F2">
      <w:pPr>
        <w:pStyle w:val="Akapitzlist"/>
        <w:numPr>
          <w:ilvl w:val="0"/>
          <w:numId w:val="112"/>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59225D">
        <w:rPr>
          <w:rFonts w:ascii="Arial" w:hAnsi="Arial" w:cs="Arial"/>
          <w:color w:val="auto"/>
          <w:sz w:val="20"/>
          <w:szCs w:val="20"/>
        </w:rPr>
        <w:t>zmniejszone narażenie pacjenta na promieniowanie jonizujące</w:t>
      </w:r>
      <w:r w:rsidR="00D56E47" w:rsidRPr="0059225D">
        <w:rPr>
          <w:rFonts w:ascii="Arial" w:hAnsi="Arial" w:cs="Arial"/>
          <w:color w:val="auto"/>
          <w:sz w:val="20"/>
          <w:szCs w:val="20"/>
        </w:rPr>
        <w:t>,</w:t>
      </w:r>
    </w:p>
    <w:p w:rsidR="00C428F5" w:rsidRPr="0059225D" w:rsidRDefault="00C428F5" w:rsidP="00E163F2">
      <w:pPr>
        <w:pStyle w:val="Akapitzlist"/>
        <w:numPr>
          <w:ilvl w:val="0"/>
          <w:numId w:val="112"/>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59225D">
        <w:rPr>
          <w:rFonts w:ascii="Arial" w:hAnsi="Arial" w:cs="Arial"/>
          <w:color w:val="auto"/>
          <w:sz w:val="20"/>
          <w:szCs w:val="20"/>
        </w:rPr>
        <w:lastRenderedPageBreak/>
        <w:t>eliminacja konieczności używania odczynników chemicznych, a tym samym wpływ na ochronę środowiska naturalnego</w:t>
      </w:r>
      <w:r w:rsidR="00D56E47" w:rsidRPr="0059225D">
        <w:rPr>
          <w:rFonts w:ascii="Arial" w:hAnsi="Arial" w:cs="Arial"/>
          <w:color w:val="auto"/>
          <w:sz w:val="20"/>
          <w:szCs w:val="20"/>
        </w:rPr>
        <w:t>,</w:t>
      </w:r>
    </w:p>
    <w:p w:rsidR="00C428F5" w:rsidRPr="0059225D" w:rsidRDefault="00C428F5" w:rsidP="00E163F2">
      <w:pPr>
        <w:pStyle w:val="Akapitzlist"/>
        <w:numPr>
          <w:ilvl w:val="0"/>
          <w:numId w:val="112"/>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59225D">
        <w:rPr>
          <w:rFonts w:ascii="Arial" w:hAnsi="Arial" w:cs="Arial"/>
          <w:color w:val="auto"/>
          <w:sz w:val="20"/>
          <w:szCs w:val="20"/>
        </w:rPr>
        <w:t>skrócenie czasu potrzebnego do otrzymania zdjęcia od momentu ekspozycji na promieniowanie rentgenowskie</w:t>
      </w:r>
      <w:r w:rsidR="00D56E47" w:rsidRPr="0059225D">
        <w:rPr>
          <w:rFonts w:ascii="Arial" w:hAnsi="Arial" w:cs="Arial"/>
          <w:color w:val="auto"/>
          <w:sz w:val="20"/>
          <w:szCs w:val="20"/>
        </w:rPr>
        <w:t>,</w:t>
      </w:r>
    </w:p>
    <w:p w:rsidR="00C428F5" w:rsidRPr="0059225D" w:rsidRDefault="00C428F5" w:rsidP="00E163F2">
      <w:pPr>
        <w:pStyle w:val="Akapitzlist"/>
        <w:numPr>
          <w:ilvl w:val="0"/>
          <w:numId w:val="112"/>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59225D">
        <w:rPr>
          <w:rFonts w:ascii="Arial" w:hAnsi="Arial" w:cs="Arial"/>
          <w:color w:val="auto"/>
          <w:sz w:val="20"/>
          <w:szCs w:val="20"/>
        </w:rPr>
        <w:t>wszystkie powyższe prawdziwe</w:t>
      </w:r>
      <w:r w:rsidR="00D56E47" w:rsidRPr="0059225D">
        <w:rPr>
          <w:rFonts w:ascii="Arial" w:hAnsi="Arial" w:cs="Arial"/>
          <w:color w:val="auto"/>
          <w:sz w:val="20"/>
          <w:szCs w:val="20"/>
        </w:rPr>
        <w:t>,</w:t>
      </w:r>
    </w:p>
    <w:p w:rsidR="00C428F5" w:rsidRPr="0059225D" w:rsidRDefault="00C428F5" w:rsidP="00E163F2">
      <w:pPr>
        <w:pStyle w:val="Akapitzlist"/>
        <w:numPr>
          <w:ilvl w:val="0"/>
          <w:numId w:val="112"/>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59225D">
        <w:rPr>
          <w:rFonts w:ascii="Arial" w:hAnsi="Arial" w:cs="Arial"/>
          <w:color w:val="auto"/>
          <w:sz w:val="20"/>
          <w:szCs w:val="20"/>
        </w:rPr>
        <w:t>wszystkie powyższe fałszywe</w:t>
      </w:r>
      <w:r w:rsidR="00D56E47" w:rsidRPr="0059225D">
        <w:rPr>
          <w:rFonts w:ascii="Arial" w:hAnsi="Arial" w:cs="Arial"/>
          <w:color w:val="auto"/>
          <w:sz w:val="20"/>
          <w:szCs w:val="20"/>
        </w:rPr>
        <w:t>.</w:t>
      </w:r>
    </w:p>
    <w:p w:rsidR="00651C89" w:rsidRDefault="00651C89" w:rsidP="00651C89">
      <w:pPr>
        <w:pStyle w:val="Nagwek4"/>
        <w:rPr>
          <w:rFonts w:ascii="Arial" w:hAnsi="Arial" w:cs="Arial"/>
          <w:i w:val="0"/>
          <w:color w:val="auto"/>
        </w:rPr>
      </w:pPr>
    </w:p>
    <w:p w:rsidR="00651C89" w:rsidRPr="00DF63F5" w:rsidRDefault="00651C89" w:rsidP="00651C89">
      <w:pPr>
        <w:pStyle w:val="Nagwek4"/>
        <w:rPr>
          <w:rFonts w:ascii="Arial" w:hAnsi="Arial" w:cs="Arial"/>
          <w:i w:val="0"/>
          <w:color w:val="auto"/>
        </w:rPr>
      </w:pPr>
      <w:r w:rsidRPr="00DF63F5">
        <w:rPr>
          <w:rFonts w:ascii="Arial" w:hAnsi="Arial" w:cs="Arial"/>
          <w:i w:val="0"/>
          <w:color w:val="auto"/>
        </w:rPr>
        <w:t>ZALECANA LITERATURA DO ZAWODU</w:t>
      </w:r>
    </w:p>
    <w:p w:rsidR="00651C89" w:rsidRPr="00DF63F5" w:rsidRDefault="00651C89" w:rsidP="00651C89">
      <w:pPr>
        <w:pStyle w:val="Tekstpodstawowy"/>
        <w:spacing w:line="276" w:lineRule="auto"/>
        <w:rPr>
          <w:rFonts w:ascii="Arial" w:hAnsi="Arial" w:cs="Arial"/>
          <w:color w:val="auto"/>
          <w:sz w:val="20"/>
          <w:szCs w:val="20"/>
        </w:rPr>
      </w:pPr>
      <w:r w:rsidRPr="00DF63F5">
        <w:rPr>
          <w:rFonts w:ascii="Arial" w:hAnsi="Arial" w:cs="Arial"/>
          <w:color w:val="auto"/>
          <w:sz w:val="20"/>
          <w:szCs w:val="20"/>
        </w:rPr>
        <w:t>Proponowane Podręczniki:</w:t>
      </w:r>
    </w:p>
    <w:p w:rsidR="00651C89" w:rsidRPr="00DF63F5" w:rsidRDefault="00651C89" w:rsidP="00651C89">
      <w:pPr>
        <w:pStyle w:val="Akapitzlist"/>
        <w:numPr>
          <w:ilvl w:val="0"/>
          <w:numId w:val="55"/>
        </w:numPr>
        <w:spacing w:line="276" w:lineRule="auto"/>
        <w:rPr>
          <w:rFonts w:ascii="Arial" w:hAnsi="Arial" w:cs="Arial"/>
          <w:color w:val="auto"/>
          <w:sz w:val="20"/>
          <w:szCs w:val="20"/>
        </w:rPr>
      </w:pPr>
      <w:r w:rsidRPr="00DF63F5">
        <w:rPr>
          <w:rFonts w:ascii="Arial" w:hAnsi="Arial" w:cs="Arial"/>
          <w:color w:val="auto"/>
          <w:sz w:val="20"/>
          <w:szCs w:val="20"/>
        </w:rPr>
        <w:t>Pruszyński B.</w:t>
      </w:r>
      <w:r>
        <w:rPr>
          <w:rFonts w:ascii="Arial" w:hAnsi="Arial" w:cs="Arial"/>
          <w:color w:val="auto"/>
          <w:sz w:val="20"/>
          <w:szCs w:val="20"/>
        </w:rPr>
        <w:t xml:space="preserve">, </w:t>
      </w:r>
      <w:r w:rsidRPr="00174CCD">
        <w:rPr>
          <w:rFonts w:ascii="Arial" w:hAnsi="Arial" w:cs="Arial"/>
          <w:i/>
          <w:color w:val="auto"/>
          <w:sz w:val="20"/>
          <w:szCs w:val="20"/>
        </w:rPr>
        <w:t>Diagnostyka obrazowa. Podstawy teoretyczne i metodyka badań</w:t>
      </w:r>
      <w:r w:rsidRPr="00DF63F5">
        <w:rPr>
          <w:rFonts w:ascii="Arial" w:hAnsi="Arial" w:cs="Arial"/>
          <w:color w:val="auto"/>
          <w:sz w:val="20"/>
          <w:szCs w:val="20"/>
        </w:rPr>
        <w:t>. PZWL, Warszawa 2000</w:t>
      </w:r>
    </w:p>
    <w:p w:rsidR="00651C89" w:rsidRPr="00DF63F5" w:rsidRDefault="00651C89" w:rsidP="00651C89">
      <w:pPr>
        <w:spacing w:line="276" w:lineRule="auto"/>
        <w:rPr>
          <w:rFonts w:ascii="Arial" w:hAnsi="Arial" w:cs="Arial"/>
          <w:color w:val="auto"/>
          <w:sz w:val="20"/>
          <w:szCs w:val="20"/>
        </w:rPr>
      </w:pPr>
    </w:p>
    <w:p w:rsidR="00651C89" w:rsidRPr="00DF63F5" w:rsidRDefault="00651C89" w:rsidP="00651C89">
      <w:pPr>
        <w:pStyle w:val="Tekstpodstawowy"/>
        <w:spacing w:line="276" w:lineRule="auto"/>
        <w:rPr>
          <w:rFonts w:ascii="Arial" w:hAnsi="Arial" w:cs="Arial"/>
          <w:color w:val="auto"/>
          <w:sz w:val="20"/>
          <w:szCs w:val="20"/>
        </w:rPr>
      </w:pPr>
      <w:r w:rsidRPr="00DF63F5">
        <w:rPr>
          <w:rFonts w:ascii="Arial" w:hAnsi="Arial" w:cs="Arial"/>
          <w:color w:val="auto"/>
          <w:sz w:val="20"/>
          <w:szCs w:val="20"/>
        </w:rPr>
        <w:t>Literatura:</w:t>
      </w:r>
    </w:p>
    <w:p w:rsidR="00651C89" w:rsidRPr="00DF63F5" w:rsidRDefault="00651C89" w:rsidP="00651C89">
      <w:pPr>
        <w:pStyle w:val="Akapitzlist"/>
        <w:numPr>
          <w:ilvl w:val="0"/>
          <w:numId w:val="52"/>
        </w:numPr>
        <w:tabs>
          <w:tab w:val="left" w:pos="340"/>
        </w:tabs>
        <w:spacing w:line="276" w:lineRule="auto"/>
        <w:jc w:val="both"/>
        <w:rPr>
          <w:rFonts w:ascii="Arial" w:hAnsi="Arial" w:cs="Arial"/>
          <w:color w:val="auto"/>
          <w:sz w:val="20"/>
          <w:szCs w:val="20"/>
        </w:rPr>
      </w:pPr>
      <w:r w:rsidRPr="00DF63F5">
        <w:rPr>
          <w:rFonts w:ascii="Arial" w:hAnsi="Arial" w:cs="Arial"/>
          <w:color w:val="auto"/>
          <w:sz w:val="20"/>
          <w:szCs w:val="20"/>
        </w:rPr>
        <w:t>Halpert R., D.</w:t>
      </w:r>
      <w:r>
        <w:rPr>
          <w:rFonts w:ascii="Arial" w:hAnsi="Arial" w:cs="Arial"/>
          <w:color w:val="auto"/>
          <w:sz w:val="20"/>
          <w:szCs w:val="20"/>
        </w:rPr>
        <w:t xml:space="preserve">, </w:t>
      </w:r>
      <w:r w:rsidRPr="00174CCD">
        <w:rPr>
          <w:rFonts w:ascii="Arial" w:hAnsi="Arial" w:cs="Arial"/>
          <w:i/>
          <w:color w:val="auto"/>
          <w:sz w:val="20"/>
          <w:szCs w:val="20"/>
        </w:rPr>
        <w:t>Radiologia przewodu pokarmowego</w:t>
      </w:r>
      <w:r w:rsidRPr="00DF63F5">
        <w:rPr>
          <w:rFonts w:ascii="Arial" w:hAnsi="Arial" w:cs="Arial"/>
          <w:color w:val="auto"/>
          <w:sz w:val="20"/>
          <w:szCs w:val="20"/>
        </w:rPr>
        <w:t>. Wydawnictwo Czelej, Lublin 2000</w:t>
      </w:r>
    </w:p>
    <w:p w:rsidR="00651C89" w:rsidRPr="00DF63F5" w:rsidRDefault="00651C89" w:rsidP="00651C89">
      <w:pPr>
        <w:pStyle w:val="Akapitzlist"/>
        <w:numPr>
          <w:ilvl w:val="0"/>
          <w:numId w:val="52"/>
        </w:numPr>
        <w:tabs>
          <w:tab w:val="left" w:pos="340"/>
        </w:tabs>
        <w:spacing w:line="276" w:lineRule="auto"/>
        <w:jc w:val="both"/>
        <w:rPr>
          <w:rFonts w:ascii="Arial" w:hAnsi="Arial" w:cs="Arial"/>
          <w:color w:val="auto"/>
          <w:sz w:val="20"/>
          <w:szCs w:val="20"/>
        </w:rPr>
      </w:pPr>
      <w:r w:rsidRPr="00DF63F5">
        <w:rPr>
          <w:rFonts w:ascii="Arial" w:hAnsi="Arial" w:cs="Arial"/>
          <w:color w:val="auto"/>
          <w:sz w:val="20"/>
          <w:szCs w:val="20"/>
        </w:rPr>
        <w:t>Boone R. J:</w:t>
      </w:r>
      <w:r>
        <w:rPr>
          <w:rFonts w:ascii="Arial" w:hAnsi="Arial" w:cs="Arial"/>
          <w:color w:val="auto"/>
          <w:sz w:val="20"/>
          <w:szCs w:val="20"/>
        </w:rPr>
        <w:t>,</w:t>
      </w:r>
      <w:r w:rsidRPr="00174CCD">
        <w:rPr>
          <w:rFonts w:ascii="Arial" w:hAnsi="Arial" w:cs="Arial"/>
          <w:i/>
          <w:color w:val="auto"/>
          <w:sz w:val="20"/>
          <w:szCs w:val="20"/>
        </w:rPr>
        <w:t>Pozycjonowanie w radiografii klasycznej</w:t>
      </w:r>
      <w:r w:rsidRPr="00DF63F5">
        <w:rPr>
          <w:rFonts w:ascii="Arial" w:hAnsi="Arial" w:cs="Arial"/>
          <w:color w:val="auto"/>
          <w:sz w:val="20"/>
          <w:szCs w:val="20"/>
        </w:rPr>
        <w:t>. Wydaw. Czelej, Lublin 2001</w:t>
      </w:r>
    </w:p>
    <w:p w:rsidR="00651C89" w:rsidRPr="00DF63F5" w:rsidRDefault="00651C89" w:rsidP="00651C89">
      <w:pPr>
        <w:pStyle w:val="Lista2"/>
        <w:numPr>
          <w:ilvl w:val="0"/>
          <w:numId w:val="52"/>
        </w:numPr>
        <w:spacing w:line="276" w:lineRule="auto"/>
        <w:rPr>
          <w:rFonts w:ascii="Arial" w:hAnsi="Arial" w:cs="Arial"/>
          <w:color w:val="auto"/>
          <w:sz w:val="20"/>
          <w:szCs w:val="20"/>
        </w:rPr>
      </w:pPr>
      <w:r w:rsidRPr="00DF63F5">
        <w:rPr>
          <w:rFonts w:ascii="Arial" w:hAnsi="Arial" w:cs="Arial"/>
          <w:color w:val="auto"/>
          <w:sz w:val="20"/>
          <w:szCs w:val="20"/>
        </w:rPr>
        <w:t>Chapman S., Nakielny R.</w:t>
      </w:r>
      <w:r>
        <w:rPr>
          <w:rFonts w:ascii="Arial" w:hAnsi="Arial" w:cs="Arial"/>
          <w:color w:val="auto"/>
          <w:sz w:val="20"/>
          <w:szCs w:val="20"/>
        </w:rPr>
        <w:t xml:space="preserve">, </w:t>
      </w:r>
      <w:r w:rsidRPr="00174CCD">
        <w:rPr>
          <w:rFonts w:ascii="Arial" w:hAnsi="Arial" w:cs="Arial"/>
          <w:i/>
          <w:color w:val="auto"/>
          <w:sz w:val="20"/>
          <w:szCs w:val="20"/>
        </w:rPr>
        <w:t>Metody obrazowania radiologicznego</w:t>
      </w:r>
      <w:r w:rsidRPr="00DF63F5">
        <w:rPr>
          <w:rFonts w:ascii="Arial" w:hAnsi="Arial" w:cs="Arial"/>
          <w:color w:val="auto"/>
          <w:sz w:val="20"/>
          <w:szCs w:val="20"/>
        </w:rPr>
        <w:t>, PZWL, Kraków 2003</w:t>
      </w:r>
    </w:p>
    <w:p w:rsidR="00651C89" w:rsidRPr="00DF63F5" w:rsidRDefault="00651C89" w:rsidP="00651C89">
      <w:pPr>
        <w:pStyle w:val="Lista2"/>
        <w:numPr>
          <w:ilvl w:val="0"/>
          <w:numId w:val="52"/>
        </w:numPr>
        <w:spacing w:line="276" w:lineRule="auto"/>
        <w:rPr>
          <w:rFonts w:ascii="Arial" w:hAnsi="Arial" w:cs="Arial"/>
          <w:color w:val="auto"/>
          <w:sz w:val="20"/>
          <w:szCs w:val="20"/>
        </w:rPr>
      </w:pPr>
      <w:r w:rsidRPr="00DF63F5">
        <w:rPr>
          <w:rFonts w:ascii="Arial" w:hAnsi="Arial" w:cs="Arial"/>
          <w:color w:val="auto"/>
          <w:sz w:val="20"/>
          <w:szCs w:val="20"/>
        </w:rPr>
        <w:t>Fijuth Jacek, Zajgner Jerzy</w:t>
      </w:r>
      <w:r w:rsidRPr="00174CCD">
        <w:rPr>
          <w:rFonts w:ascii="Arial" w:hAnsi="Arial" w:cs="Arial"/>
          <w:i/>
          <w:color w:val="auto"/>
          <w:sz w:val="20"/>
          <w:szCs w:val="20"/>
        </w:rPr>
        <w:t>, Radiologia</w:t>
      </w:r>
      <w:r w:rsidRPr="00DF63F5">
        <w:rPr>
          <w:rFonts w:ascii="Arial" w:hAnsi="Arial" w:cs="Arial"/>
          <w:color w:val="auto"/>
          <w:sz w:val="20"/>
          <w:szCs w:val="20"/>
        </w:rPr>
        <w:t>, red.: Bogdan Pruszyński, 2011</w:t>
      </w:r>
    </w:p>
    <w:p w:rsidR="00651C89" w:rsidRPr="00DF63F5" w:rsidRDefault="00651C89" w:rsidP="00651C89">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DF63F5">
        <w:rPr>
          <w:rFonts w:ascii="Arial" w:hAnsi="Arial" w:cs="Arial"/>
          <w:color w:val="auto"/>
          <w:sz w:val="20"/>
          <w:szCs w:val="20"/>
        </w:rPr>
        <w:t>RóżyłoTeresa Katarzyna, Różyło-Kalinowska Ingrid</w:t>
      </w:r>
      <w:r>
        <w:rPr>
          <w:rFonts w:ascii="Arial" w:hAnsi="Arial" w:cs="Arial"/>
          <w:color w:val="auto"/>
          <w:sz w:val="20"/>
          <w:szCs w:val="20"/>
        </w:rPr>
        <w:t xml:space="preserve">, </w:t>
      </w:r>
      <w:r w:rsidRPr="00174CCD">
        <w:rPr>
          <w:rFonts w:ascii="Arial" w:hAnsi="Arial" w:cs="Arial"/>
          <w:i/>
          <w:color w:val="auto"/>
          <w:sz w:val="20"/>
          <w:szCs w:val="20"/>
        </w:rPr>
        <w:t>Radiologia stomatologiczna</w:t>
      </w:r>
      <w:r w:rsidRPr="00DF63F5">
        <w:rPr>
          <w:rFonts w:ascii="Arial" w:hAnsi="Arial" w:cs="Arial"/>
          <w:color w:val="auto"/>
          <w:sz w:val="20"/>
          <w:szCs w:val="20"/>
        </w:rPr>
        <w:t>, 2008.</w:t>
      </w:r>
    </w:p>
    <w:p w:rsidR="00651C89" w:rsidRPr="00DF63F5" w:rsidRDefault="00651C89" w:rsidP="00651C89">
      <w:pPr>
        <w:pStyle w:val="Lista2"/>
        <w:numPr>
          <w:ilvl w:val="0"/>
          <w:numId w:val="52"/>
        </w:numPr>
        <w:spacing w:line="276" w:lineRule="auto"/>
        <w:rPr>
          <w:rFonts w:ascii="Arial" w:hAnsi="Arial" w:cs="Arial"/>
          <w:color w:val="auto"/>
          <w:sz w:val="20"/>
          <w:szCs w:val="20"/>
        </w:rPr>
      </w:pPr>
      <w:r w:rsidRPr="00DF63F5">
        <w:rPr>
          <w:rFonts w:ascii="Arial" w:hAnsi="Arial" w:cs="Arial"/>
          <w:color w:val="auto"/>
          <w:sz w:val="20"/>
          <w:szCs w:val="20"/>
        </w:rPr>
        <w:t>Różyło-Kalinowska I., Różyło T.K.</w:t>
      </w:r>
      <w:r>
        <w:rPr>
          <w:rFonts w:ascii="Arial" w:hAnsi="Arial" w:cs="Arial"/>
          <w:color w:val="auto"/>
          <w:sz w:val="20"/>
          <w:szCs w:val="20"/>
        </w:rPr>
        <w:t xml:space="preserve">, </w:t>
      </w:r>
      <w:r w:rsidRPr="00174CCD">
        <w:rPr>
          <w:rFonts w:ascii="Arial" w:hAnsi="Arial" w:cs="Arial"/>
          <w:i/>
          <w:color w:val="auto"/>
          <w:sz w:val="20"/>
          <w:szCs w:val="20"/>
        </w:rPr>
        <w:t>Współczesna radiologia stomatologiczna</w:t>
      </w:r>
      <w:r w:rsidRPr="00DF63F5">
        <w:rPr>
          <w:rFonts w:ascii="Arial" w:hAnsi="Arial" w:cs="Arial"/>
          <w:color w:val="auto"/>
          <w:sz w:val="20"/>
          <w:szCs w:val="20"/>
        </w:rPr>
        <w:t>. Wyd. Czelej, Wyd. II, Lublin, 2015.</w:t>
      </w:r>
    </w:p>
    <w:p w:rsidR="00651C89" w:rsidRPr="00DF63F5" w:rsidRDefault="00651C89" w:rsidP="00651C89">
      <w:pPr>
        <w:pStyle w:val="Lista2"/>
        <w:numPr>
          <w:ilvl w:val="0"/>
          <w:numId w:val="52"/>
        </w:numPr>
        <w:spacing w:line="276" w:lineRule="auto"/>
        <w:rPr>
          <w:rFonts w:ascii="Arial" w:hAnsi="Arial" w:cs="Arial"/>
          <w:color w:val="auto"/>
          <w:sz w:val="20"/>
          <w:szCs w:val="20"/>
        </w:rPr>
      </w:pPr>
      <w:r w:rsidRPr="00DF63F5">
        <w:rPr>
          <w:rFonts w:ascii="Arial" w:hAnsi="Arial" w:cs="Arial"/>
          <w:color w:val="auto"/>
          <w:sz w:val="20"/>
          <w:szCs w:val="20"/>
        </w:rPr>
        <w:t>Różyło T.K., Różyło-Kalinowska I.</w:t>
      </w:r>
      <w:r>
        <w:rPr>
          <w:rFonts w:ascii="Arial" w:hAnsi="Arial" w:cs="Arial"/>
          <w:color w:val="auto"/>
          <w:sz w:val="20"/>
          <w:szCs w:val="20"/>
        </w:rPr>
        <w:t xml:space="preserve">, </w:t>
      </w:r>
      <w:r w:rsidRPr="00174CCD">
        <w:rPr>
          <w:rFonts w:ascii="Arial" w:hAnsi="Arial" w:cs="Arial"/>
          <w:i/>
          <w:color w:val="auto"/>
          <w:sz w:val="20"/>
          <w:szCs w:val="20"/>
        </w:rPr>
        <w:t>Radiologia stomatologiczna</w:t>
      </w:r>
      <w:r w:rsidRPr="00DF63F5">
        <w:rPr>
          <w:rFonts w:ascii="Arial" w:hAnsi="Arial" w:cs="Arial"/>
          <w:color w:val="auto"/>
          <w:sz w:val="20"/>
          <w:szCs w:val="20"/>
        </w:rPr>
        <w:t>, Wydawnictwo Lekarskie PZWL, Warszawa 2007.</w:t>
      </w:r>
    </w:p>
    <w:p w:rsidR="00651C89" w:rsidRPr="00DF63F5" w:rsidRDefault="00651C89" w:rsidP="00651C89">
      <w:pPr>
        <w:pStyle w:val="Lista2"/>
        <w:numPr>
          <w:ilvl w:val="0"/>
          <w:numId w:val="52"/>
        </w:numPr>
        <w:spacing w:line="276" w:lineRule="auto"/>
        <w:rPr>
          <w:rFonts w:ascii="Arial" w:hAnsi="Arial" w:cs="Arial"/>
          <w:color w:val="auto"/>
          <w:sz w:val="20"/>
          <w:szCs w:val="20"/>
        </w:rPr>
      </w:pPr>
      <w:r w:rsidRPr="00DF63F5">
        <w:rPr>
          <w:rFonts w:ascii="Arial" w:hAnsi="Arial" w:cs="Arial"/>
          <w:color w:val="auto"/>
          <w:sz w:val="20"/>
          <w:szCs w:val="20"/>
        </w:rPr>
        <w:t>Różyło-Kalinowska I., Różyło T.K.</w:t>
      </w:r>
      <w:r>
        <w:rPr>
          <w:rFonts w:ascii="Arial" w:hAnsi="Arial" w:cs="Arial"/>
          <w:color w:val="auto"/>
          <w:sz w:val="20"/>
          <w:szCs w:val="20"/>
        </w:rPr>
        <w:t xml:space="preserve">, </w:t>
      </w:r>
      <w:r w:rsidRPr="00174CCD">
        <w:rPr>
          <w:rFonts w:ascii="Arial" w:hAnsi="Arial" w:cs="Arial"/>
          <w:i/>
          <w:color w:val="auto"/>
          <w:sz w:val="20"/>
          <w:szCs w:val="20"/>
        </w:rPr>
        <w:t>Tomografia wolumetryczna w praktyce stomatologicznej</w:t>
      </w:r>
      <w:r w:rsidRPr="00DF63F5">
        <w:rPr>
          <w:rFonts w:ascii="Arial" w:hAnsi="Arial" w:cs="Arial"/>
          <w:color w:val="auto"/>
          <w:sz w:val="20"/>
          <w:szCs w:val="20"/>
        </w:rPr>
        <w:t>. Wyd. Czelej, Lublin, 2011.</w:t>
      </w:r>
    </w:p>
    <w:p w:rsidR="00651C89" w:rsidRPr="00DF63F5" w:rsidRDefault="00651C89" w:rsidP="00651C89">
      <w:pPr>
        <w:pStyle w:val="Lista2"/>
        <w:numPr>
          <w:ilvl w:val="0"/>
          <w:numId w:val="52"/>
        </w:numPr>
        <w:spacing w:line="276" w:lineRule="auto"/>
        <w:rPr>
          <w:rFonts w:ascii="Arial" w:hAnsi="Arial" w:cs="Arial"/>
          <w:color w:val="auto"/>
          <w:sz w:val="20"/>
          <w:szCs w:val="20"/>
        </w:rPr>
      </w:pPr>
      <w:r w:rsidRPr="00DF63F5">
        <w:rPr>
          <w:rFonts w:ascii="Arial" w:hAnsi="Arial" w:cs="Arial"/>
          <w:color w:val="auto"/>
          <w:sz w:val="20"/>
          <w:szCs w:val="20"/>
        </w:rPr>
        <w:t>Daniel B., Pruszyński B.</w:t>
      </w:r>
      <w:r>
        <w:rPr>
          <w:rFonts w:ascii="Arial" w:hAnsi="Arial" w:cs="Arial"/>
          <w:color w:val="auto"/>
          <w:sz w:val="20"/>
          <w:szCs w:val="20"/>
        </w:rPr>
        <w:t xml:space="preserve">, </w:t>
      </w:r>
      <w:r w:rsidRPr="00174CCD">
        <w:rPr>
          <w:rFonts w:ascii="Arial" w:hAnsi="Arial" w:cs="Arial"/>
          <w:i/>
          <w:color w:val="auto"/>
          <w:sz w:val="20"/>
          <w:szCs w:val="20"/>
        </w:rPr>
        <w:t>Anatomia radiologiczna</w:t>
      </w:r>
      <w:r w:rsidRPr="00DF63F5">
        <w:rPr>
          <w:rFonts w:ascii="Arial" w:hAnsi="Arial" w:cs="Arial"/>
          <w:color w:val="auto"/>
          <w:sz w:val="20"/>
          <w:szCs w:val="20"/>
        </w:rPr>
        <w:t>, PZWL, Warszawa, 2005</w:t>
      </w:r>
    </w:p>
    <w:p w:rsidR="00651C89" w:rsidRPr="00DF63F5" w:rsidRDefault="00651C89" w:rsidP="00651C89">
      <w:pPr>
        <w:pStyle w:val="Lista2"/>
        <w:numPr>
          <w:ilvl w:val="0"/>
          <w:numId w:val="52"/>
        </w:numPr>
        <w:spacing w:line="276" w:lineRule="auto"/>
        <w:rPr>
          <w:rFonts w:ascii="Arial" w:hAnsi="Arial" w:cs="Arial"/>
          <w:color w:val="auto"/>
          <w:sz w:val="20"/>
          <w:szCs w:val="20"/>
          <w:lang w:val="en-US"/>
        </w:rPr>
      </w:pPr>
      <w:r w:rsidRPr="00DF63F5">
        <w:rPr>
          <w:rFonts w:ascii="Arial" w:hAnsi="Arial" w:cs="Arial"/>
          <w:color w:val="auto"/>
          <w:sz w:val="20"/>
          <w:szCs w:val="20"/>
        </w:rPr>
        <w:t>Langlais R.P</w:t>
      </w:r>
      <w:r w:rsidRPr="00174CCD">
        <w:rPr>
          <w:rFonts w:ascii="Arial" w:hAnsi="Arial" w:cs="Arial"/>
          <w:i/>
          <w:color w:val="auto"/>
          <w:sz w:val="20"/>
          <w:szCs w:val="20"/>
        </w:rPr>
        <w:t xml:space="preserve">., Radiologia stomatologiczna. </w:t>
      </w:r>
      <w:r w:rsidRPr="00174CCD">
        <w:rPr>
          <w:rFonts w:ascii="Arial" w:hAnsi="Arial" w:cs="Arial"/>
          <w:i/>
          <w:color w:val="auto"/>
          <w:sz w:val="20"/>
          <w:szCs w:val="20"/>
          <w:lang w:val="en-US"/>
        </w:rPr>
        <w:t>Interpretacjabadań</w:t>
      </w:r>
      <w:r w:rsidRPr="00DF63F5">
        <w:rPr>
          <w:rFonts w:ascii="Arial" w:hAnsi="Arial" w:cs="Arial"/>
          <w:color w:val="auto"/>
          <w:sz w:val="20"/>
          <w:szCs w:val="20"/>
          <w:lang w:val="en-US"/>
        </w:rPr>
        <w:t>. Elsevier, Urban and Partner, 2006</w:t>
      </w:r>
    </w:p>
    <w:p w:rsidR="00651C89" w:rsidRPr="00DF63F5" w:rsidRDefault="00651C89" w:rsidP="00651C89">
      <w:pPr>
        <w:pStyle w:val="Lista2"/>
        <w:numPr>
          <w:ilvl w:val="0"/>
          <w:numId w:val="52"/>
        </w:numPr>
        <w:spacing w:line="276" w:lineRule="auto"/>
        <w:rPr>
          <w:rFonts w:ascii="Arial" w:hAnsi="Arial" w:cs="Arial"/>
          <w:color w:val="auto"/>
          <w:sz w:val="20"/>
          <w:szCs w:val="20"/>
        </w:rPr>
      </w:pPr>
      <w:r w:rsidRPr="00DF63F5">
        <w:rPr>
          <w:rFonts w:ascii="Arial" w:hAnsi="Arial" w:cs="Arial"/>
          <w:color w:val="auto"/>
          <w:sz w:val="20"/>
          <w:szCs w:val="20"/>
        </w:rPr>
        <w:t>White S.C., Pharoah M.</w:t>
      </w:r>
      <w:r>
        <w:rPr>
          <w:rFonts w:ascii="Arial" w:hAnsi="Arial" w:cs="Arial"/>
          <w:color w:val="auto"/>
          <w:sz w:val="20"/>
          <w:szCs w:val="20"/>
        </w:rPr>
        <w:t xml:space="preserve">, </w:t>
      </w:r>
      <w:r w:rsidRPr="00174CCD">
        <w:rPr>
          <w:rFonts w:ascii="Arial" w:hAnsi="Arial" w:cs="Arial"/>
          <w:i/>
          <w:color w:val="auto"/>
          <w:sz w:val="20"/>
          <w:szCs w:val="20"/>
        </w:rPr>
        <w:t>Radiologia stomatologiczna</w:t>
      </w:r>
      <w:r w:rsidRPr="00DF63F5">
        <w:rPr>
          <w:rFonts w:ascii="Arial" w:hAnsi="Arial" w:cs="Arial"/>
          <w:color w:val="auto"/>
          <w:sz w:val="20"/>
          <w:szCs w:val="20"/>
        </w:rPr>
        <w:t>, Wydawnictwo Czelej, Lublin 2002</w:t>
      </w:r>
    </w:p>
    <w:p w:rsidR="00651C89" w:rsidRPr="00DF63F5" w:rsidRDefault="00651C89" w:rsidP="00651C89">
      <w:pPr>
        <w:pStyle w:val="Lista2"/>
        <w:numPr>
          <w:ilvl w:val="0"/>
          <w:numId w:val="52"/>
        </w:numPr>
        <w:spacing w:line="276" w:lineRule="auto"/>
        <w:rPr>
          <w:rFonts w:ascii="Arial" w:hAnsi="Arial" w:cs="Arial"/>
          <w:color w:val="auto"/>
          <w:sz w:val="20"/>
          <w:szCs w:val="20"/>
        </w:rPr>
      </w:pPr>
      <w:r w:rsidRPr="00DF63F5">
        <w:rPr>
          <w:rFonts w:ascii="Arial" w:hAnsi="Arial" w:cs="Arial"/>
          <w:color w:val="auto"/>
          <w:sz w:val="20"/>
          <w:szCs w:val="20"/>
        </w:rPr>
        <w:t>Pruszyński B.</w:t>
      </w:r>
      <w:r>
        <w:rPr>
          <w:rFonts w:ascii="Arial" w:hAnsi="Arial" w:cs="Arial"/>
          <w:color w:val="auto"/>
          <w:sz w:val="20"/>
          <w:szCs w:val="20"/>
        </w:rPr>
        <w:t xml:space="preserve">, </w:t>
      </w:r>
      <w:r w:rsidRPr="00174CCD">
        <w:rPr>
          <w:rFonts w:ascii="Arial" w:hAnsi="Arial" w:cs="Arial"/>
          <w:i/>
          <w:color w:val="auto"/>
          <w:sz w:val="20"/>
          <w:szCs w:val="20"/>
        </w:rPr>
        <w:t>Radiologia Diagnostyka Obrazowa RTG, TK, USG, MR i medycyna nuklearna</w:t>
      </w:r>
      <w:r w:rsidRPr="00DF63F5">
        <w:rPr>
          <w:rFonts w:ascii="Arial" w:hAnsi="Arial" w:cs="Arial"/>
          <w:color w:val="auto"/>
          <w:sz w:val="20"/>
          <w:szCs w:val="20"/>
        </w:rPr>
        <w:t>, PZWL 2008</w:t>
      </w:r>
    </w:p>
    <w:p w:rsidR="00651C89" w:rsidRPr="00174CCD" w:rsidRDefault="00651C89" w:rsidP="00651C89">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after="160" w:line="276" w:lineRule="auto"/>
        <w:rPr>
          <w:rFonts w:ascii="Arial" w:hAnsi="Arial" w:cs="Arial"/>
          <w:color w:val="auto"/>
          <w:sz w:val="20"/>
          <w:szCs w:val="20"/>
        </w:rPr>
      </w:pPr>
      <w:r w:rsidRPr="00DF63F5">
        <w:rPr>
          <w:rFonts w:ascii="Arial" w:hAnsi="Arial" w:cs="Arial"/>
          <w:color w:val="auto"/>
          <w:sz w:val="20"/>
          <w:szCs w:val="20"/>
        </w:rPr>
        <w:t xml:space="preserve">Chrzan Robert, Derlatka-Grabowska Laretta, </w:t>
      </w:r>
      <w:r w:rsidRPr="00174CCD">
        <w:rPr>
          <w:rFonts w:ascii="Arial" w:hAnsi="Arial" w:cs="Arial"/>
          <w:i/>
          <w:color w:val="auto"/>
          <w:sz w:val="20"/>
          <w:szCs w:val="20"/>
        </w:rPr>
        <w:t>Wskazania do badań obrazowych</w:t>
      </w:r>
      <w:r w:rsidRPr="00DF63F5">
        <w:rPr>
          <w:rFonts w:ascii="Arial" w:hAnsi="Arial" w:cs="Arial"/>
          <w:color w:val="auto"/>
          <w:sz w:val="20"/>
          <w:szCs w:val="20"/>
        </w:rPr>
        <w:t>, redaktor: Bogdan Pruszyński, 2011.</w:t>
      </w:r>
    </w:p>
    <w:p w:rsidR="00651C89" w:rsidRPr="00DF63F5" w:rsidRDefault="00651C89" w:rsidP="00651C89">
      <w:pPr>
        <w:pStyle w:val="Tekstpodstawowy"/>
        <w:spacing w:line="276" w:lineRule="auto"/>
        <w:rPr>
          <w:rFonts w:ascii="Arial" w:hAnsi="Arial" w:cs="Arial"/>
          <w:color w:val="auto"/>
          <w:sz w:val="20"/>
          <w:szCs w:val="20"/>
        </w:rPr>
      </w:pPr>
      <w:r w:rsidRPr="00DF63F5">
        <w:rPr>
          <w:rFonts w:ascii="Arial" w:hAnsi="Arial" w:cs="Arial"/>
          <w:color w:val="auto"/>
          <w:sz w:val="20"/>
          <w:szCs w:val="20"/>
        </w:rPr>
        <w:t>Czasopisma:</w:t>
      </w:r>
    </w:p>
    <w:p w:rsidR="00651C89" w:rsidRPr="00DF63F5" w:rsidRDefault="00651C89" w:rsidP="00651C89">
      <w:pPr>
        <w:pStyle w:val="Akapitzlist"/>
        <w:numPr>
          <w:ilvl w:val="0"/>
          <w:numId w:val="56"/>
        </w:numPr>
        <w:spacing w:line="276" w:lineRule="auto"/>
        <w:rPr>
          <w:rFonts w:ascii="Arial" w:hAnsi="Arial" w:cs="Arial"/>
          <w:color w:val="auto"/>
          <w:sz w:val="20"/>
          <w:szCs w:val="20"/>
        </w:rPr>
      </w:pPr>
      <w:r>
        <w:rPr>
          <w:rFonts w:ascii="Arial" w:hAnsi="Arial" w:cs="Arial"/>
          <w:color w:val="auto"/>
          <w:sz w:val="20"/>
          <w:szCs w:val="20"/>
        </w:rPr>
        <w:t>„</w:t>
      </w:r>
      <w:r w:rsidRPr="00DF63F5">
        <w:rPr>
          <w:rFonts w:ascii="Arial" w:hAnsi="Arial" w:cs="Arial"/>
          <w:color w:val="auto"/>
          <w:sz w:val="20"/>
          <w:szCs w:val="20"/>
        </w:rPr>
        <w:t>Medycyna nukle</w:t>
      </w:r>
      <w:r w:rsidR="001C4138">
        <w:rPr>
          <w:rFonts w:ascii="Arial" w:hAnsi="Arial" w:cs="Arial"/>
          <w:color w:val="auto"/>
          <w:sz w:val="20"/>
          <w:szCs w:val="20"/>
        </w:rPr>
        <w:t>arna</w:t>
      </w:r>
      <w:r>
        <w:rPr>
          <w:rFonts w:ascii="Arial" w:hAnsi="Arial" w:cs="Arial"/>
          <w:color w:val="auto"/>
          <w:sz w:val="20"/>
          <w:szCs w:val="20"/>
        </w:rPr>
        <w:t>”</w:t>
      </w:r>
    </w:p>
    <w:p w:rsidR="00651C89" w:rsidRPr="00DF63F5" w:rsidRDefault="00651C89" w:rsidP="00651C89">
      <w:pPr>
        <w:pStyle w:val="Akapitzlist"/>
        <w:numPr>
          <w:ilvl w:val="0"/>
          <w:numId w:val="56"/>
        </w:numPr>
        <w:spacing w:line="276" w:lineRule="auto"/>
        <w:rPr>
          <w:rFonts w:ascii="Arial" w:hAnsi="Arial" w:cs="Arial"/>
          <w:color w:val="auto"/>
          <w:sz w:val="20"/>
          <w:szCs w:val="20"/>
        </w:rPr>
      </w:pPr>
      <w:r>
        <w:rPr>
          <w:rFonts w:ascii="Arial" w:hAnsi="Arial" w:cs="Arial"/>
          <w:color w:val="auto"/>
          <w:sz w:val="20"/>
          <w:szCs w:val="20"/>
        </w:rPr>
        <w:t>„</w:t>
      </w:r>
      <w:r w:rsidRPr="00DF63F5">
        <w:rPr>
          <w:rFonts w:ascii="Arial" w:hAnsi="Arial" w:cs="Arial"/>
          <w:color w:val="auto"/>
          <w:sz w:val="20"/>
          <w:szCs w:val="20"/>
        </w:rPr>
        <w:t>Medycyna Praktyczna</w:t>
      </w:r>
      <w:r>
        <w:rPr>
          <w:rFonts w:ascii="Arial" w:hAnsi="Arial" w:cs="Arial"/>
          <w:color w:val="auto"/>
          <w:sz w:val="20"/>
          <w:szCs w:val="20"/>
        </w:rPr>
        <w:t>”</w:t>
      </w:r>
    </w:p>
    <w:p w:rsidR="00651C89" w:rsidRPr="00DF63F5" w:rsidRDefault="00651C89" w:rsidP="00651C89">
      <w:pPr>
        <w:pStyle w:val="Akapitzlist"/>
        <w:numPr>
          <w:ilvl w:val="0"/>
          <w:numId w:val="56"/>
        </w:numPr>
        <w:spacing w:line="276" w:lineRule="auto"/>
        <w:rPr>
          <w:rFonts w:ascii="Arial" w:hAnsi="Arial" w:cs="Arial"/>
          <w:color w:val="auto"/>
          <w:sz w:val="20"/>
          <w:szCs w:val="20"/>
        </w:rPr>
      </w:pPr>
      <w:r>
        <w:rPr>
          <w:rFonts w:ascii="Arial" w:hAnsi="Arial" w:cs="Arial"/>
          <w:color w:val="auto"/>
          <w:sz w:val="20"/>
          <w:szCs w:val="20"/>
        </w:rPr>
        <w:t>„</w:t>
      </w:r>
      <w:r w:rsidRPr="00DF63F5">
        <w:rPr>
          <w:rFonts w:ascii="Arial" w:hAnsi="Arial" w:cs="Arial"/>
          <w:color w:val="auto"/>
          <w:sz w:val="20"/>
          <w:szCs w:val="20"/>
        </w:rPr>
        <w:t>Przegląd Radiologiczny</w:t>
      </w:r>
      <w:r>
        <w:rPr>
          <w:rFonts w:ascii="Arial" w:hAnsi="Arial" w:cs="Arial"/>
          <w:color w:val="auto"/>
          <w:sz w:val="20"/>
          <w:szCs w:val="20"/>
        </w:rPr>
        <w:t>”</w:t>
      </w:r>
    </w:p>
    <w:p w:rsidR="00651C89" w:rsidRPr="00DF63F5" w:rsidRDefault="00651C89" w:rsidP="00651C89">
      <w:pPr>
        <w:pStyle w:val="Akapitzlist"/>
        <w:numPr>
          <w:ilvl w:val="0"/>
          <w:numId w:val="56"/>
        </w:numPr>
        <w:spacing w:line="276" w:lineRule="auto"/>
        <w:rPr>
          <w:rFonts w:ascii="Arial" w:hAnsi="Arial" w:cs="Arial"/>
          <w:color w:val="auto"/>
          <w:sz w:val="20"/>
          <w:szCs w:val="20"/>
        </w:rPr>
      </w:pPr>
      <w:r>
        <w:rPr>
          <w:rFonts w:ascii="Arial" w:hAnsi="Arial" w:cs="Arial"/>
          <w:color w:val="auto"/>
          <w:sz w:val="20"/>
          <w:szCs w:val="20"/>
        </w:rPr>
        <w:t>„</w:t>
      </w:r>
      <w:r w:rsidRPr="00DF63F5">
        <w:rPr>
          <w:rFonts w:ascii="Arial" w:hAnsi="Arial" w:cs="Arial"/>
          <w:color w:val="auto"/>
          <w:sz w:val="20"/>
          <w:szCs w:val="20"/>
        </w:rPr>
        <w:t>Rynek Zdrowia</w:t>
      </w:r>
      <w:r>
        <w:rPr>
          <w:rFonts w:ascii="Arial" w:hAnsi="Arial" w:cs="Arial"/>
          <w:color w:val="auto"/>
          <w:sz w:val="20"/>
          <w:szCs w:val="20"/>
        </w:rPr>
        <w:t>”</w:t>
      </w:r>
    </w:p>
    <w:p w:rsidR="00651C89" w:rsidRPr="00DF63F5" w:rsidRDefault="00651C89" w:rsidP="00651C89">
      <w:pPr>
        <w:pStyle w:val="Akapitzlist"/>
        <w:numPr>
          <w:ilvl w:val="0"/>
          <w:numId w:val="56"/>
        </w:numPr>
        <w:spacing w:line="276" w:lineRule="auto"/>
        <w:rPr>
          <w:rFonts w:ascii="Arial" w:hAnsi="Arial" w:cs="Arial"/>
          <w:color w:val="auto"/>
          <w:sz w:val="20"/>
          <w:szCs w:val="20"/>
        </w:rPr>
      </w:pPr>
      <w:r>
        <w:rPr>
          <w:rFonts w:ascii="Arial" w:hAnsi="Arial" w:cs="Arial"/>
          <w:color w:val="auto"/>
          <w:sz w:val="20"/>
          <w:szCs w:val="20"/>
        </w:rPr>
        <w:t>„</w:t>
      </w:r>
      <w:r w:rsidRPr="00DF63F5">
        <w:rPr>
          <w:rFonts w:ascii="Arial" w:hAnsi="Arial" w:cs="Arial"/>
          <w:color w:val="auto"/>
          <w:sz w:val="20"/>
          <w:szCs w:val="20"/>
        </w:rPr>
        <w:t>Via Medica</w:t>
      </w:r>
      <w:r>
        <w:rPr>
          <w:rFonts w:ascii="Arial" w:hAnsi="Arial" w:cs="Arial"/>
          <w:color w:val="auto"/>
          <w:sz w:val="20"/>
          <w:szCs w:val="20"/>
        </w:rPr>
        <w:t> </w:t>
      </w:r>
      <w:r w:rsidRPr="00DF63F5">
        <w:rPr>
          <w:rFonts w:ascii="Arial" w:hAnsi="Arial" w:cs="Arial"/>
          <w:color w:val="auto"/>
          <w:sz w:val="20"/>
          <w:szCs w:val="20"/>
        </w:rPr>
        <w:t>Journals</w:t>
      </w:r>
      <w:r>
        <w:rPr>
          <w:rFonts w:ascii="Arial" w:hAnsi="Arial" w:cs="Arial"/>
          <w:color w:val="auto"/>
          <w:sz w:val="20"/>
          <w:szCs w:val="20"/>
        </w:rPr>
        <w:t>”</w:t>
      </w:r>
    </w:p>
    <w:p w:rsidR="00651C89" w:rsidRDefault="00651C89">
      <w:pPr>
        <w:pBdr>
          <w:top w:val="none" w:sz="0" w:space="0" w:color="auto"/>
          <w:left w:val="none" w:sz="0" w:space="0" w:color="auto"/>
          <w:bottom w:val="none" w:sz="0" w:space="0" w:color="auto"/>
          <w:right w:val="none" w:sz="0" w:space="0" w:color="auto"/>
          <w:between w:val="none" w:sz="0" w:space="0" w:color="auto"/>
        </w:pBdr>
        <w:rPr>
          <w:rStyle w:val="Pogrubienie"/>
          <w:rFonts w:ascii="Arial" w:hAnsi="Arial" w:cs="Arial"/>
          <w:color w:val="auto"/>
        </w:rPr>
      </w:pPr>
    </w:p>
    <w:p w:rsidR="0059225D" w:rsidRDefault="0059225D">
      <w:pPr>
        <w:pBdr>
          <w:top w:val="none" w:sz="0" w:space="0" w:color="auto"/>
          <w:left w:val="none" w:sz="0" w:space="0" w:color="auto"/>
          <w:bottom w:val="none" w:sz="0" w:space="0" w:color="auto"/>
          <w:right w:val="none" w:sz="0" w:space="0" w:color="auto"/>
          <w:between w:val="none" w:sz="0" w:space="0" w:color="auto"/>
        </w:pBdr>
        <w:rPr>
          <w:rStyle w:val="Pogrubienie"/>
          <w:rFonts w:ascii="Arial" w:eastAsia="Cambria" w:hAnsi="Arial" w:cs="Arial"/>
          <w:color w:val="auto"/>
          <w:sz w:val="20"/>
          <w:szCs w:val="20"/>
        </w:rPr>
      </w:pPr>
    </w:p>
    <w:p w:rsidR="00174CCD" w:rsidRPr="0059225D" w:rsidRDefault="001C4138" w:rsidP="00E163F2">
      <w:pPr>
        <w:pStyle w:val="Nagwek5"/>
        <w:spacing w:before="0" w:line="360" w:lineRule="auto"/>
        <w:rPr>
          <w:rStyle w:val="Pogrubienie"/>
          <w:rFonts w:ascii="Arial" w:hAnsi="Arial" w:cs="Arial"/>
          <w:color w:val="auto"/>
          <w:sz w:val="24"/>
          <w:szCs w:val="24"/>
        </w:rPr>
      </w:pPr>
      <w:r>
        <w:rPr>
          <w:rStyle w:val="Pogrubienie"/>
          <w:rFonts w:ascii="Arial" w:hAnsi="Arial" w:cs="Arial"/>
          <w:color w:val="auto"/>
        </w:rPr>
        <w:br w:type="column"/>
      </w:r>
      <w:r w:rsidR="00174CCD" w:rsidRPr="0059225D">
        <w:rPr>
          <w:rStyle w:val="Pogrubienie"/>
          <w:rFonts w:ascii="Arial" w:hAnsi="Arial" w:cs="Arial"/>
          <w:color w:val="auto"/>
        </w:rPr>
        <w:lastRenderedPageBreak/>
        <w:t>DIAGNOSTYKA ELEKTROMEDYCZNA</w:t>
      </w:r>
    </w:p>
    <w:p w:rsidR="0088689F" w:rsidRPr="0059225D" w:rsidRDefault="0088689F" w:rsidP="00E163F2">
      <w:pPr>
        <w:pStyle w:val="Nagwek5"/>
        <w:spacing w:before="0" w:line="360" w:lineRule="auto"/>
        <w:rPr>
          <w:rFonts w:ascii="Arial" w:hAnsi="Arial" w:cs="Arial"/>
          <w:color w:val="auto"/>
        </w:rPr>
      </w:pPr>
      <w:r w:rsidRPr="0059225D">
        <w:rPr>
          <w:rFonts w:ascii="Arial" w:hAnsi="Arial" w:cs="Arial"/>
          <w:color w:val="auto"/>
        </w:rPr>
        <w:t xml:space="preserve">Cele ogólne </w:t>
      </w:r>
    </w:p>
    <w:p w:rsidR="00566958" w:rsidRPr="0059225D" w:rsidRDefault="00566958" w:rsidP="00E163F2">
      <w:pPr>
        <w:pStyle w:val="Lista2"/>
        <w:numPr>
          <w:ilvl w:val="0"/>
          <w:numId w:val="24"/>
        </w:numPr>
        <w:spacing w:line="360" w:lineRule="auto"/>
        <w:ind w:left="426"/>
        <w:rPr>
          <w:rFonts w:ascii="Arial" w:hAnsi="Arial" w:cs="Arial"/>
          <w:color w:val="auto"/>
          <w:sz w:val="20"/>
          <w:szCs w:val="20"/>
        </w:rPr>
      </w:pPr>
      <w:r w:rsidRPr="0059225D">
        <w:rPr>
          <w:rFonts w:ascii="Arial" w:hAnsi="Arial" w:cs="Arial"/>
          <w:color w:val="auto"/>
          <w:sz w:val="20"/>
          <w:szCs w:val="20"/>
        </w:rPr>
        <w:t>Przedstawienie rozwoju diagnostyki elektromedycznej i roli zawodu technika elektroradiologa, a także jego uwarunkowań prawnych i etycznych</w:t>
      </w:r>
      <w:r w:rsidR="008E2B64" w:rsidRPr="0059225D">
        <w:rPr>
          <w:rFonts w:ascii="Arial" w:hAnsi="Arial" w:cs="Arial"/>
          <w:color w:val="auto"/>
          <w:sz w:val="20"/>
          <w:szCs w:val="20"/>
        </w:rPr>
        <w:t>.</w:t>
      </w:r>
    </w:p>
    <w:p w:rsidR="00171AFE" w:rsidRPr="0059225D" w:rsidRDefault="00171AFE" w:rsidP="00E163F2">
      <w:pPr>
        <w:pStyle w:val="Lista2"/>
        <w:numPr>
          <w:ilvl w:val="0"/>
          <w:numId w:val="24"/>
        </w:numPr>
        <w:spacing w:line="360" w:lineRule="auto"/>
        <w:ind w:left="426"/>
        <w:rPr>
          <w:rFonts w:ascii="Arial" w:hAnsi="Arial" w:cs="Arial"/>
          <w:color w:val="auto"/>
          <w:sz w:val="20"/>
          <w:szCs w:val="20"/>
        </w:rPr>
      </w:pPr>
      <w:r w:rsidRPr="0059225D">
        <w:rPr>
          <w:rFonts w:ascii="Arial" w:hAnsi="Arial" w:cs="Arial"/>
          <w:color w:val="auto"/>
          <w:sz w:val="20"/>
          <w:szCs w:val="20"/>
        </w:rPr>
        <w:t>Scharakteryzowanie technik i metod wykorzystywanych w diagnostyce elektromedycznej.</w:t>
      </w:r>
    </w:p>
    <w:p w:rsidR="00171AFE" w:rsidRPr="0059225D" w:rsidRDefault="00171AFE" w:rsidP="00E163F2">
      <w:pPr>
        <w:pStyle w:val="Lista2"/>
        <w:numPr>
          <w:ilvl w:val="0"/>
          <w:numId w:val="24"/>
        </w:numPr>
        <w:spacing w:line="360" w:lineRule="auto"/>
        <w:ind w:left="426"/>
        <w:rPr>
          <w:rFonts w:ascii="Arial" w:hAnsi="Arial" w:cs="Arial"/>
          <w:color w:val="auto"/>
          <w:sz w:val="20"/>
          <w:szCs w:val="20"/>
        </w:rPr>
      </w:pPr>
      <w:r w:rsidRPr="0059225D">
        <w:rPr>
          <w:rFonts w:ascii="Arial" w:hAnsi="Arial" w:cs="Arial"/>
          <w:color w:val="auto"/>
          <w:sz w:val="20"/>
          <w:szCs w:val="20"/>
        </w:rPr>
        <w:t>Przedstawienie obsługi aparatury do badań elektromedycznych</w:t>
      </w:r>
      <w:r w:rsidR="0070140D" w:rsidRPr="0059225D">
        <w:rPr>
          <w:rFonts w:ascii="Arial" w:hAnsi="Arial" w:cs="Arial"/>
          <w:color w:val="auto"/>
          <w:sz w:val="20"/>
          <w:szCs w:val="20"/>
        </w:rPr>
        <w:t>.</w:t>
      </w:r>
    </w:p>
    <w:p w:rsidR="00171AFE" w:rsidRPr="0059225D" w:rsidRDefault="00171AFE" w:rsidP="00E163F2">
      <w:pPr>
        <w:pStyle w:val="Lista2"/>
        <w:numPr>
          <w:ilvl w:val="0"/>
          <w:numId w:val="24"/>
        </w:numPr>
        <w:spacing w:line="360" w:lineRule="auto"/>
        <w:ind w:left="426"/>
        <w:rPr>
          <w:rFonts w:ascii="Arial" w:hAnsi="Arial" w:cs="Arial"/>
          <w:color w:val="auto"/>
          <w:sz w:val="20"/>
          <w:szCs w:val="20"/>
        </w:rPr>
      </w:pPr>
      <w:r w:rsidRPr="0059225D">
        <w:rPr>
          <w:rFonts w:ascii="Arial" w:hAnsi="Arial" w:cs="Arial"/>
          <w:color w:val="auto"/>
          <w:sz w:val="20"/>
          <w:szCs w:val="20"/>
        </w:rPr>
        <w:t>Przedstawienie przygotowania pacjenta do poszczególnych badań z zakresu diagnostyki elektromedycznej</w:t>
      </w:r>
      <w:r w:rsidR="0070140D" w:rsidRPr="0059225D">
        <w:rPr>
          <w:rFonts w:ascii="Arial" w:hAnsi="Arial" w:cs="Arial"/>
          <w:color w:val="auto"/>
          <w:sz w:val="20"/>
          <w:szCs w:val="20"/>
        </w:rPr>
        <w:t>.</w:t>
      </w:r>
    </w:p>
    <w:p w:rsidR="00171AFE" w:rsidRPr="0059225D" w:rsidRDefault="00171AFE" w:rsidP="00E163F2">
      <w:pPr>
        <w:pStyle w:val="Lista2"/>
        <w:numPr>
          <w:ilvl w:val="0"/>
          <w:numId w:val="24"/>
        </w:numPr>
        <w:spacing w:line="360" w:lineRule="auto"/>
        <w:ind w:left="426"/>
        <w:rPr>
          <w:rFonts w:ascii="Arial" w:hAnsi="Arial" w:cs="Arial"/>
          <w:color w:val="auto"/>
          <w:sz w:val="20"/>
          <w:szCs w:val="20"/>
        </w:rPr>
      </w:pPr>
      <w:r w:rsidRPr="0059225D">
        <w:rPr>
          <w:rFonts w:ascii="Arial" w:hAnsi="Arial" w:cs="Arial"/>
          <w:color w:val="auto"/>
          <w:sz w:val="20"/>
          <w:szCs w:val="20"/>
        </w:rPr>
        <w:t>Omówienie wzorcowych procedur medycznych stosowanych w diagnostyce elektromedycznej</w:t>
      </w:r>
      <w:r w:rsidR="0070140D" w:rsidRPr="0059225D">
        <w:rPr>
          <w:rFonts w:ascii="Arial" w:hAnsi="Arial" w:cs="Arial"/>
          <w:color w:val="auto"/>
          <w:sz w:val="20"/>
          <w:szCs w:val="20"/>
        </w:rPr>
        <w:t>.</w:t>
      </w:r>
    </w:p>
    <w:p w:rsidR="00171AFE" w:rsidRPr="0059225D" w:rsidRDefault="00171AFE" w:rsidP="00E163F2">
      <w:pPr>
        <w:pStyle w:val="Lista2"/>
        <w:numPr>
          <w:ilvl w:val="0"/>
          <w:numId w:val="24"/>
        </w:numPr>
        <w:spacing w:line="360" w:lineRule="auto"/>
        <w:ind w:left="426"/>
        <w:rPr>
          <w:rFonts w:ascii="Arial" w:hAnsi="Arial" w:cs="Arial"/>
          <w:color w:val="auto"/>
          <w:sz w:val="20"/>
          <w:szCs w:val="20"/>
        </w:rPr>
      </w:pPr>
      <w:r w:rsidRPr="0059225D">
        <w:rPr>
          <w:rFonts w:ascii="Arial" w:hAnsi="Arial" w:cs="Arial"/>
          <w:color w:val="auto"/>
          <w:sz w:val="20"/>
          <w:szCs w:val="20"/>
        </w:rPr>
        <w:t>Przedstawienie sposobu wykonania poszczególnych badań elektromedycznych.</w:t>
      </w:r>
    </w:p>
    <w:p w:rsidR="00171AFE" w:rsidRPr="0059225D" w:rsidRDefault="00171AFE" w:rsidP="00E163F2">
      <w:pPr>
        <w:pStyle w:val="Lista2"/>
        <w:numPr>
          <w:ilvl w:val="0"/>
          <w:numId w:val="24"/>
        </w:numPr>
        <w:spacing w:line="360" w:lineRule="auto"/>
        <w:ind w:left="426"/>
        <w:rPr>
          <w:rFonts w:ascii="Arial" w:hAnsi="Arial" w:cs="Arial"/>
          <w:color w:val="auto"/>
          <w:sz w:val="20"/>
          <w:szCs w:val="20"/>
        </w:rPr>
      </w:pPr>
      <w:r w:rsidRPr="0059225D">
        <w:rPr>
          <w:rFonts w:ascii="Arial" w:hAnsi="Arial" w:cs="Arial"/>
          <w:color w:val="auto"/>
          <w:sz w:val="20"/>
          <w:szCs w:val="20"/>
        </w:rPr>
        <w:t>Scharakteryzowanie doboru metody, środków ochrony radiologicznej i potrzebnego sprzętu do wykonania poszczególnych badań elektromedycznych.</w:t>
      </w:r>
    </w:p>
    <w:p w:rsidR="00171AFE" w:rsidRPr="0059225D" w:rsidRDefault="00171AFE" w:rsidP="00E163F2">
      <w:pPr>
        <w:pStyle w:val="Lista2"/>
        <w:numPr>
          <w:ilvl w:val="0"/>
          <w:numId w:val="24"/>
        </w:numPr>
        <w:spacing w:line="360" w:lineRule="auto"/>
        <w:ind w:left="426"/>
        <w:rPr>
          <w:rFonts w:ascii="Arial" w:hAnsi="Arial" w:cs="Arial"/>
          <w:color w:val="auto"/>
          <w:sz w:val="20"/>
          <w:szCs w:val="20"/>
        </w:rPr>
      </w:pPr>
      <w:r w:rsidRPr="0059225D">
        <w:rPr>
          <w:rFonts w:ascii="Arial" w:hAnsi="Arial" w:cs="Arial"/>
          <w:color w:val="auto"/>
          <w:sz w:val="20"/>
          <w:szCs w:val="20"/>
        </w:rPr>
        <w:t>Opisywanie ułożenia i pozycjonowania pacjenta do wykonania poszczególnych badań elektromedycznych</w:t>
      </w:r>
      <w:r w:rsidR="008E2B64" w:rsidRPr="0059225D">
        <w:rPr>
          <w:rFonts w:ascii="Arial" w:hAnsi="Arial" w:cs="Arial"/>
          <w:color w:val="auto"/>
          <w:sz w:val="20"/>
          <w:szCs w:val="20"/>
        </w:rPr>
        <w:t>.</w:t>
      </w:r>
    </w:p>
    <w:p w:rsidR="00534B5B" w:rsidRPr="0059225D" w:rsidRDefault="00171AFE" w:rsidP="00E163F2">
      <w:pPr>
        <w:pStyle w:val="Lista2"/>
        <w:numPr>
          <w:ilvl w:val="0"/>
          <w:numId w:val="24"/>
        </w:numPr>
        <w:spacing w:line="360" w:lineRule="auto"/>
        <w:ind w:left="426"/>
        <w:rPr>
          <w:rFonts w:ascii="Arial" w:hAnsi="Arial" w:cs="Arial"/>
          <w:color w:val="auto"/>
          <w:sz w:val="20"/>
          <w:szCs w:val="20"/>
        </w:rPr>
      </w:pPr>
      <w:r w:rsidRPr="0059225D">
        <w:rPr>
          <w:rFonts w:ascii="Arial" w:hAnsi="Arial" w:cs="Arial"/>
          <w:color w:val="auto"/>
          <w:sz w:val="20"/>
          <w:szCs w:val="20"/>
        </w:rPr>
        <w:t>Scharakteryzowanie wzorcowych wyników badań obrazowych poszczególnych na</w:t>
      </w:r>
      <w:r w:rsidR="00534B5B" w:rsidRPr="0059225D">
        <w:rPr>
          <w:rFonts w:ascii="Arial" w:hAnsi="Arial" w:cs="Arial"/>
          <w:color w:val="auto"/>
          <w:sz w:val="20"/>
          <w:szCs w:val="20"/>
        </w:rPr>
        <w:t>rządów, układów i ich struktur.</w:t>
      </w:r>
    </w:p>
    <w:p w:rsidR="0088689F" w:rsidRPr="0059225D" w:rsidRDefault="00534B5B" w:rsidP="00E163F2">
      <w:pPr>
        <w:pStyle w:val="Lista2"/>
        <w:numPr>
          <w:ilvl w:val="0"/>
          <w:numId w:val="24"/>
        </w:numPr>
        <w:spacing w:line="360" w:lineRule="auto"/>
        <w:ind w:left="426"/>
        <w:rPr>
          <w:rFonts w:ascii="Arial" w:hAnsi="Arial" w:cs="Arial"/>
          <w:color w:val="auto"/>
          <w:sz w:val="20"/>
          <w:szCs w:val="20"/>
        </w:rPr>
      </w:pPr>
      <w:r w:rsidRPr="0059225D">
        <w:rPr>
          <w:rFonts w:ascii="Arial" w:hAnsi="Arial" w:cs="Arial"/>
          <w:color w:val="auto"/>
          <w:sz w:val="20"/>
          <w:szCs w:val="20"/>
        </w:rPr>
        <w:t>Dokumentowanie wykonania badania elektromedycznego.</w:t>
      </w:r>
    </w:p>
    <w:p w:rsidR="0088689F" w:rsidRPr="0059225D" w:rsidRDefault="0088689F" w:rsidP="0059225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D56E47" w:rsidRPr="0059225D" w:rsidRDefault="0088689F" w:rsidP="00E163F2">
      <w:pPr>
        <w:pStyle w:val="Nagwek5"/>
        <w:spacing w:before="0" w:line="360" w:lineRule="auto"/>
        <w:rPr>
          <w:rFonts w:ascii="Arial" w:hAnsi="Arial" w:cs="Arial"/>
          <w:color w:val="auto"/>
        </w:rPr>
      </w:pPr>
      <w:r w:rsidRPr="0059225D">
        <w:rPr>
          <w:rFonts w:ascii="Arial" w:hAnsi="Arial" w:cs="Arial"/>
          <w:color w:val="auto"/>
        </w:rPr>
        <w:t>Cele operacyjne</w:t>
      </w:r>
    </w:p>
    <w:p w:rsidR="0088689F" w:rsidRPr="0059225D" w:rsidRDefault="00D56E47" w:rsidP="00E163F2">
      <w:pPr>
        <w:pStyle w:val="Nagwek5"/>
        <w:spacing w:before="0" w:line="360" w:lineRule="auto"/>
        <w:rPr>
          <w:rFonts w:ascii="Arial" w:hAnsi="Arial" w:cs="Arial"/>
          <w:color w:val="auto"/>
        </w:rPr>
      </w:pPr>
      <w:r w:rsidRPr="0059225D">
        <w:rPr>
          <w:rFonts w:ascii="Arial" w:hAnsi="Arial" w:cs="Arial"/>
          <w:color w:val="auto"/>
        </w:rPr>
        <w:t>Uczeń potrafi:</w:t>
      </w:r>
    </w:p>
    <w:p w:rsidR="00566958" w:rsidRPr="0059225D" w:rsidRDefault="00566958" w:rsidP="00E163F2">
      <w:pPr>
        <w:pStyle w:val="Akapitzlist"/>
        <w:numPr>
          <w:ilvl w:val="0"/>
          <w:numId w:val="14"/>
        </w:numPr>
        <w:spacing w:line="360" w:lineRule="auto"/>
        <w:ind w:left="426"/>
        <w:rPr>
          <w:rFonts w:ascii="Arial" w:hAnsi="Arial" w:cs="Arial"/>
          <w:color w:val="auto"/>
          <w:sz w:val="20"/>
          <w:szCs w:val="20"/>
        </w:rPr>
      </w:pPr>
      <w:r w:rsidRPr="0059225D">
        <w:rPr>
          <w:rFonts w:ascii="Arial" w:hAnsi="Arial" w:cs="Arial"/>
          <w:color w:val="auto"/>
          <w:sz w:val="20"/>
          <w:szCs w:val="20"/>
        </w:rPr>
        <w:t>charakteryzować prawne i etyczne uwarunkowania zawodu,</w:t>
      </w:r>
    </w:p>
    <w:p w:rsidR="00821D67" w:rsidRPr="0059225D" w:rsidRDefault="00AC0B2A" w:rsidP="00E163F2">
      <w:pPr>
        <w:pStyle w:val="Lista2"/>
        <w:numPr>
          <w:ilvl w:val="0"/>
          <w:numId w:val="14"/>
        </w:numPr>
        <w:spacing w:line="360" w:lineRule="auto"/>
        <w:ind w:left="426"/>
        <w:rPr>
          <w:rFonts w:ascii="Arial" w:hAnsi="Arial" w:cs="Arial"/>
          <w:color w:val="auto"/>
          <w:sz w:val="20"/>
          <w:szCs w:val="20"/>
        </w:rPr>
      </w:pPr>
      <w:r w:rsidRPr="0059225D">
        <w:rPr>
          <w:rFonts w:ascii="Arial" w:hAnsi="Arial" w:cs="Arial"/>
          <w:color w:val="auto"/>
          <w:sz w:val="20"/>
          <w:szCs w:val="20"/>
        </w:rPr>
        <w:t>modyfikować</w:t>
      </w:r>
      <w:r w:rsidR="00821D67" w:rsidRPr="0059225D">
        <w:rPr>
          <w:rFonts w:ascii="Arial" w:hAnsi="Arial" w:cs="Arial"/>
          <w:color w:val="auto"/>
          <w:sz w:val="20"/>
          <w:szCs w:val="20"/>
        </w:rPr>
        <w:t xml:space="preserve"> sposoby i</w:t>
      </w:r>
      <w:r w:rsidR="00625D4C" w:rsidRPr="0059225D">
        <w:rPr>
          <w:rFonts w:ascii="Arial" w:hAnsi="Arial" w:cs="Arial"/>
          <w:color w:val="auto"/>
          <w:sz w:val="20"/>
          <w:szCs w:val="20"/>
        </w:rPr>
        <w:t> </w:t>
      </w:r>
      <w:r w:rsidR="00821D67" w:rsidRPr="0059225D">
        <w:rPr>
          <w:rFonts w:ascii="Arial" w:hAnsi="Arial" w:cs="Arial"/>
          <w:color w:val="auto"/>
          <w:sz w:val="20"/>
          <w:szCs w:val="20"/>
        </w:rPr>
        <w:t>zakres działań zawodowych w zależności od fazy życia człowieka,</w:t>
      </w:r>
    </w:p>
    <w:p w:rsidR="00821D67" w:rsidRPr="0059225D" w:rsidRDefault="00AC0B2A" w:rsidP="00E163F2">
      <w:pPr>
        <w:pStyle w:val="Lista2"/>
        <w:numPr>
          <w:ilvl w:val="0"/>
          <w:numId w:val="14"/>
        </w:numPr>
        <w:spacing w:line="360" w:lineRule="auto"/>
        <w:ind w:left="426"/>
        <w:rPr>
          <w:rFonts w:ascii="Arial" w:hAnsi="Arial" w:cs="Arial"/>
          <w:color w:val="auto"/>
          <w:sz w:val="20"/>
          <w:szCs w:val="20"/>
        </w:rPr>
      </w:pPr>
      <w:r w:rsidRPr="0059225D">
        <w:rPr>
          <w:rFonts w:ascii="Arial" w:hAnsi="Arial" w:cs="Arial"/>
          <w:color w:val="auto"/>
          <w:sz w:val="20"/>
          <w:szCs w:val="20"/>
        </w:rPr>
        <w:t>charakteryzować</w:t>
      </w:r>
      <w:r w:rsidR="00821D67" w:rsidRPr="0059225D">
        <w:rPr>
          <w:rFonts w:ascii="Arial" w:hAnsi="Arial" w:cs="Arial"/>
          <w:color w:val="auto"/>
          <w:sz w:val="20"/>
          <w:szCs w:val="20"/>
        </w:rPr>
        <w:t xml:space="preserve"> podstawowe pojęcia z zakresu zdrowia oraz promocji i</w:t>
      </w:r>
      <w:r w:rsidR="00625D4C" w:rsidRPr="0059225D">
        <w:rPr>
          <w:rFonts w:ascii="Arial" w:hAnsi="Arial" w:cs="Arial"/>
          <w:color w:val="auto"/>
          <w:sz w:val="20"/>
          <w:szCs w:val="20"/>
        </w:rPr>
        <w:t> </w:t>
      </w:r>
      <w:r w:rsidR="00821D67" w:rsidRPr="0059225D">
        <w:rPr>
          <w:rFonts w:ascii="Arial" w:hAnsi="Arial" w:cs="Arial"/>
          <w:color w:val="auto"/>
          <w:sz w:val="20"/>
          <w:szCs w:val="20"/>
        </w:rPr>
        <w:t xml:space="preserve">profilaktyki zdrowia, a także obszary promocji zdrowia </w:t>
      </w:r>
      <w:r w:rsidR="00174CCD" w:rsidRPr="0059225D">
        <w:rPr>
          <w:rFonts w:ascii="Arial" w:hAnsi="Arial" w:cs="Arial"/>
          <w:color w:val="auto"/>
          <w:sz w:val="20"/>
          <w:szCs w:val="20"/>
        </w:rPr>
        <w:t xml:space="preserve">i </w:t>
      </w:r>
      <w:r w:rsidR="00821D67" w:rsidRPr="0059225D">
        <w:rPr>
          <w:rFonts w:ascii="Arial" w:hAnsi="Arial" w:cs="Arial"/>
          <w:color w:val="auto"/>
          <w:sz w:val="20"/>
          <w:szCs w:val="20"/>
        </w:rPr>
        <w:t>poziomy działań profilaktycznych,</w:t>
      </w:r>
    </w:p>
    <w:p w:rsidR="00821D67" w:rsidRPr="0059225D" w:rsidRDefault="00821D67" w:rsidP="00E163F2">
      <w:pPr>
        <w:pStyle w:val="Lista2"/>
        <w:numPr>
          <w:ilvl w:val="0"/>
          <w:numId w:val="14"/>
        </w:numPr>
        <w:spacing w:line="360" w:lineRule="auto"/>
        <w:ind w:left="426"/>
        <w:rPr>
          <w:rFonts w:ascii="Arial" w:hAnsi="Arial" w:cs="Arial"/>
          <w:color w:val="auto"/>
          <w:sz w:val="20"/>
          <w:szCs w:val="20"/>
        </w:rPr>
      </w:pPr>
      <w:r w:rsidRPr="0059225D">
        <w:rPr>
          <w:rFonts w:ascii="Arial" w:hAnsi="Arial" w:cs="Arial"/>
          <w:color w:val="auto"/>
          <w:sz w:val="20"/>
          <w:szCs w:val="20"/>
        </w:rPr>
        <w:t>komunik</w:t>
      </w:r>
      <w:r w:rsidR="00AC0B2A" w:rsidRPr="0059225D">
        <w:rPr>
          <w:rFonts w:ascii="Arial" w:hAnsi="Arial" w:cs="Arial"/>
          <w:color w:val="auto"/>
          <w:sz w:val="20"/>
          <w:szCs w:val="20"/>
        </w:rPr>
        <w:t>ować</w:t>
      </w:r>
      <w:r w:rsidRPr="0059225D">
        <w:rPr>
          <w:rFonts w:ascii="Arial" w:hAnsi="Arial" w:cs="Arial"/>
          <w:color w:val="auto"/>
          <w:sz w:val="20"/>
          <w:szCs w:val="20"/>
        </w:rPr>
        <w:t xml:space="preserve"> się zpacjentem iewentualnie jego rodziną lub opiekunem prawnym podczas realizacji świadczeń zdrowotnych,</w:t>
      </w:r>
    </w:p>
    <w:p w:rsidR="00821D67" w:rsidRPr="0059225D" w:rsidRDefault="00AC0B2A" w:rsidP="00E163F2">
      <w:pPr>
        <w:pStyle w:val="Lista2"/>
        <w:numPr>
          <w:ilvl w:val="0"/>
          <w:numId w:val="14"/>
        </w:numPr>
        <w:spacing w:line="360" w:lineRule="auto"/>
        <w:ind w:left="426"/>
        <w:rPr>
          <w:rFonts w:ascii="Arial" w:hAnsi="Arial" w:cs="Arial"/>
          <w:color w:val="auto"/>
          <w:sz w:val="20"/>
          <w:szCs w:val="20"/>
        </w:rPr>
      </w:pPr>
      <w:r w:rsidRPr="0059225D">
        <w:rPr>
          <w:rFonts w:ascii="Arial" w:hAnsi="Arial" w:cs="Arial"/>
          <w:color w:val="auto"/>
          <w:sz w:val="20"/>
          <w:szCs w:val="20"/>
        </w:rPr>
        <w:t>współpracować</w:t>
      </w:r>
      <w:r w:rsidR="00821D67" w:rsidRPr="0059225D">
        <w:rPr>
          <w:rFonts w:ascii="Arial" w:hAnsi="Arial" w:cs="Arial"/>
          <w:color w:val="auto"/>
          <w:sz w:val="20"/>
          <w:szCs w:val="20"/>
        </w:rPr>
        <w:t xml:space="preserve"> w</w:t>
      </w:r>
      <w:r w:rsidR="00174CCD" w:rsidRPr="0059225D">
        <w:rPr>
          <w:rFonts w:ascii="Arial" w:hAnsi="Arial" w:cs="Arial"/>
          <w:color w:val="auto"/>
          <w:sz w:val="20"/>
          <w:szCs w:val="20"/>
        </w:rPr>
        <w:t xml:space="preserve"> z</w:t>
      </w:r>
      <w:r w:rsidR="00821D67" w:rsidRPr="0059225D">
        <w:rPr>
          <w:rFonts w:ascii="Arial" w:hAnsi="Arial" w:cs="Arial"/>
          <w:color w:val="auto"/>
          <w:sz w:val="20"/>
          <w:szCs w:val="20"/>
        </w:rPr>
        <w:t>espole wielodyscyplinarnym zapewniającym ciągłość opieki nad pacjentem,</w:t>
      </w:r>
    </w:p>
    <w:p w:rsidR="00821D67" w:rsidRPr="0059225D" w:rsidRDefault="00AC0B2A" w:rsidP="00E163F2">
      <w:pPr>
        <w:pStyle w:val="Lista2"/>
        <w:numPr>
          <w:ilvl w:val="0"/>
          <w:numId w:val="14"/>
        </w:numPr>
        <w:spacing w:line="360" w:lineRule="auto"/>
        <w:ind w:left="426"/>
        <w:rPr>
          <w:rFonts w:ascii="Arial" w:hAnsi="Arial" w:cs="Arial"/>
          <w:color w:val="auto"/>
          <w:sz w:val="20"/>
          <w:szCs w:val="20"/>
        </w:rPr>
      </w:pPr>
      <w:r w:rsidRPr="0059225D">
        <w:rPr>
          <w:rFonts w:ascii="Arial" w:hAnsi="Arial" w:cs="Arial"/>
          <w:color w:val="auto"/>
          <w:sz w:val="20"/>
          <w:szCs w:val="20"/>
        </w:rPr>
        <w:t>charakteryzować</w:t>
      </w:r>
      <w:r w:rsidR="00821D67" w:rsidRPr="0059225D">
        <w:rPr>
          <w:rFonts w:ascii="Arial" w:hAnsi="Arial" w:cs="Arial"/>
          <w:color w:val="auto"/>
          <w:sz w:val="20"/>
          <w:szCs w:val="20"/>
        </w:rPr>
        <w:t xml:space="preserve"> struktury anatomiczne ifunkcjonowanie poszczególnych narządów i</w:t>
      </w:r>
      <w:r w:rsidR="00625D4C" w:rsidRPr="0059225D">
        <w:rPr>
          <w:rFonts w:ascii="Arial" w:hAnsi="Arial" w:cs="Arial"/>
          <w:color w:val="auto"/>
          <w:sz w:val="20"/>
          <w:szCs w:val="20"/>
        </w:rPr>
        <w:t> </w:t>
      </w:r>
      <w:r w:rsidR="00821D67" w:rsidRPr="0059225D">
        <w:rPr>
          <w:rFonts w:ascii="Arial" w:hAnsi="Arial" w:cs="Arial"/>
          <w:color w:val="auto"/>
          <w:sz w:val="20"/>
          <w:szCs w:val="20"/>
        </w:rPr>
        <w:t>układów organizmu człowieka na podstawie badań elektromedycznych,</w:t>
      </w:r>
    </w:p>
    <w:p w:rsidR="00821D67" w:rsidRPr="0059225D" w:rsidRDefault="00AC0B2A" w:rsidP="00E163F2">
      <w:pPr>
        <w:pStyle w:val="Lista2"/>
        <w:numPr>
          <w:ilvl w:val="0"/>
          <w:numId w:val="14"/>
        </w:numPr>
        <w:spacing w:line="360" w:lineRule="auto"/>
        <w:ind w:left="426"/>
        <w:rPr>
          <w:rFonts w:ascii="Arial" w:hAnsi="Arial" w:cs="Arial"/>
          <w:color w:val="auto"/>
          <w:sz w:val="20"/>
          <w:szCs w:val="20"/>
        </w:rPr>
      </w:pPr>
      <w:r w:rsidRPr="0059225D">
        <w:rPr>
          <w:rFonts w:ascii="Arial" w:hAnsi="Arial" w:cs="Arial"/>
          <w:color w:val="auto"/>
          <w:sz w:val="20"/>
          <w:szCs w:val="20"/>
        </w:rPr>
        <w:t>przygotować</w:t>
      </w:r>
      <w:r w:rsidR="00821D67" w:rsidRPr="0059225D">
        <w:rPr>
          <w:rFonts w:ascii="Arial" w:hAnsi="Arial" w:cs="Arial"/>
          <w:color w:val="auto"/>
          <w:sz w:val="20"/>
          <w:szCs w:val="20"/>
        </w:rPr>
        <w:t xml:space="preserve"> pacjenta do badania elektromedycznego,</w:t>
      </w:r>
    </w:p>
    <w:p w:rsidR="00821D67" w:rsidRPr="0059225D" w:rsidRDefault="00821D67" w:rsidP="00E163F2">
      <w:pPr>
        <w:pStyle w:val="Lista2"/>
        <w:numPr>
          <w:ilvl w:val="0"/>
          <w:numId w:val="14"/>
        </w:numPr>
        <w:spacing w:line="360" w:lineRule="auto"/>
        <w:ind w:left="426"/>
        <w:rPr>
          <w:rFonts w:ascii="Arial" w:hAnsi="Arial" w:cs="Arial"/>
          <w:color w:val="auto"/>
          <w:sz w:val="20"/>
          <w:szCs w:val="20"/>
        </w:rPr>
      </w:pPr>
      <w:r w:rsidRPr="0059225D">
        <w:rPr>
          <w:rFonts w:ascii="Arial" w:hAnsi="Arial" w:cs="Arial"/>
          <w:color w:val="auto"/>
          <w:sz w:val="20"/>
          <w:szCs w:val="20"/>
        </w:rPr>
        <w:t>zapewnia</w:t>
      </w:r>
      <w:r w:rsidR="00AC0B2A" w:rsidRPr="0059225D">
        <w:rPr>
          <w:rFonts w:ascii="Arial" w:hAnsi="Arial" w:cs="Arial"/>
          <w:color w:val="auto"/>
          <w:sz w:val="20"/>
          <w:szCs w:val="20"/>
        </w:rPr>
        <w:t>ć</w:t>
      </w:r>
      <w:r w:rsidRPr="0059225D">
        <w:rPr>
          <w:rFonts w:ascii="Arial" w:hAnsi="Arial" w:cs="Arial"/>
          <w:color w:val="auto"/>
          <w:sz w:val="20"/>
          <w:szCs w:val="20"/>
        </w:rPr>
        <w:t xml:space="preserve"> jakość w diagnostyce elektromedycznej,</w:t>
      </w:r>
    </w:p>
    <w:p w:rsidR="00821D67" w:rsidRPr="0059225D" w:rsidRDefault="00AC0B2A" w:rsidP="00E163F2">
      <w:pPr>
        <w:pStyle w:val="Lista2"/>
        <w:numPr>
          <w:ilvl w:val="0"/>
          <w:numId w:val="14"/>
        </w:numPr>
        <w:spacing w:line="360" w:lineRule="auto"/>
        <w:ind w:left="426"/>
        <w:rPr>
          <w:rFonts w:ascii="Arial" w:hAnsi="Arial" w:cs="Arial"/>
          <w:color w:val="auto"/>
          <w:sz w:val="20"/>
          <w:szCs w:val="20"/>
        </w:rPr>
      </w:pPr>
      <w:r w:rsidRPr="0059225D">
        <w:rPr>
          <w:rFonts w:ascii="Arial" w:hAnsi="Arial" w:cs="Arial"/>
          <w:color w:val="auto"/>
          <w:sz w:val="20"/>
          <w:szCs w:val="20"/>
        </w:rPr>
        <w:t>aktualizować</w:t>
      </w:r>
      <w:r w:rsidR="00821D67" w:rsidRPr="0059225D">
        <w:rPr>
          <w:rFonts w:ascii="Arial" w:hAnsi="Arial" w:cs="Arial"/>
          <w:color w:val="auto"/>
          <w:sz w:val="20"/>
          <w:szCs w:val="20"/>
        </w:rPr>
        <w:t xml:space="preserve"> wiedzę i doskonali</w:t>
      </w:r>
      <w:r w:rsidR="008E2B64" w:rsidRPr="0059225D">
        <w:rPr>
          <w:rFonts w:ascii="Arial" w:hAnsi="Arial" w:cs="Arial"/>
          <w:color w:val="auto"/>
          <w:sz w:val="20"/>
          <w:szCs w:val="20"/>
        </w:rPr>
        <w:t>ć</w:t>
      </w:r>
      <w:r w:rsidR="00821D67" w:rsidRPr="0059225D">
        <w:rPr>
          <w:rFonts w:ascii="Arial" w:hAnsi="Arial" w:cs="Arial"/>
          <w:color w:val="auto"/>
          <w:sz w:val="20"/>
          <w:szCs w:val="20"/>
        </w:rPr>
        <w:t xml:space="preserve"> umiejętności zawodowe.</w:t>
      </w:r>
    </w:p>
    <w:p w:rsidR="001C4138" w:rsidRPr="001C4138" w:rsidRDefault="001C4138" w:rsidP="00E163F2">
      <w:pPr>
        <w:pStyle w:val="Nagwek4"/>
        <w:spacing w:before="0" w:line="360" w:lineRule="auto"/>
        <w:rPr>
          <w:rFonts w:ascii="Arial" w:hAnsi="Arial" w:cs="Arial"/>
          <w:b/>
          <w:i w:val="0"/>
          <w:color w:val="auto"/>
        </w:rPr>
      </w:pPr>
    </w:p>
    <w:p w:rsidR="001C4138" w:rsidRPr="001C4138" w:rsidRDefault="001C4138" w:rsidP="00E163F2">
      <w:pPr>
        <w:pStyle w:val="Nagwek4"/>
        <w:spacing w:before="0" w:line="360" w:lineRule="auto"/>
        <w:rPr>
          <w:rFonts w:ascii="Arial" w:hAnsi="Arial" w:cs="Arial"/>
          <w:b/>
          <w:i w:val="0"/>
          <w:color w:val="auto"/>
        </w:rPr>
      </w:pPr>
    </w:p>
    <w:p w:rsidR="00F37752" w:rsidRPr="00E163F2" w:rsidRDefault="00F37752" w:rsidP="00E163F2">
      <w:pPr>
        <w:pStyle w:val="Nagwek4"/>
        <w:spacing w:before="0" w:line="360" w:lineRule="auto"/>
        <w:rPr>
          <w:rFonts w:ascii="Arial" w:hAnsi="Arial" w:cs="Arial"/>
          <w:b/>
          <w:color w:val="auto"/>
        </w:rPr>
      </w:pPr>
      <w:r w:rsidRPr="00E163F2">
        <w:rPr>
          <w:rFonts w:ascii="Arial" w:hAnsi="Arial" w:cs="Arial"/>
          <w:b/>
          <w:color w:val="auto"/>
        </w:rPr>
        <w:t>MATERIAŁ NAUCZANIA</w:t>
      </w:r>
      <w:r w:rsidRPr="00E163F2">
        <w:rPr>
          <w:rFonts w:ascii="Arial" w:hAnsi="Arial" w:cs="Arial"/>
          <w:b/>
          <w:i w:val="0"/>
          <w:color w:val="auto"/>
        </w:rPr>
        <w:t>Diagnostyka elektromedyczna</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5"/>
        <w:gridCol w:w="2975"/>
        <w:gridCol w:w="1409"/>
        <w:gridCol w:w="2837"/>
        <w:gridCol w:w="3163"/>
        <w:gridCol w:w="1379"/>
      </w:tblGrid>
      <w:tr w:rsidR="006D5187" w:rsidRPr="00DF63F5" w:rsidTr="005C39C9">
        <w:tc>
          <w:tcPr>
            <w:tcW w:w="2095" w:type="dxa"/>
            <w:vMerge w:val="restart"/>
          </w:tcPr>
          <w:p w:rsidR="002A63FE" w:rsidRPr="00DF63F5" w:rsidRDefault="002A63FE" w:rsidP="00B9106E">
            <w:pPr>
              <w:rPr>
                <w:rFonts w:ascii="Arial" w:hAnsi="Arial" w:cs="Arial"/>
                <w:color w:val="auto"/>
                <w:sz w:val="20"/>
                <w:szCs w:val="20"/>
              </w:rPr>
            </w:pPr>
            <w:r w:rsidRPr="00DF63F5">
              <w:rPr>
                <w:rFonts w:ascii="Arial" w:hAnsi="Arial" w:cs="Arial"/>
                <w:color w:val="auto"/>
                <w:sz w:val="20"/>
                <w:szCs w:val="20"/>
              </w:rPr>
              <w:t>Dział programowy</w:t>
            </w:r>
          </w:p>
        </w:tc>
        <w:tc>
          <w:tcPr>
            <w:tcW w:w="2981" w:type="dxa"/>
            <w:vMerge w:val="restart"/>
          </w:tcPr>
          <w:p w:rsidR="002A63FE" w:rsidRPr="00DF63F5" w:rsidRDefault="002A63FE" w:rsidP="00B9106E">
            <w:pPr>
              <w:rPr>
                <w:rFonts w:ascii="Arial" w:hAnsi="Arial" w:cs="Arial"/>
                <w:color w:val="auto"/>
                <w:sz w:val="20"/>
                <w:szCs w:val="20"/>
              </w:rPr>
            </w:pPr>
            <w:r w:rsidRPr="00DF63F5">
              <w:rPr>
                <w:rFonts w:ascii="Arial" w:hAnsi="Arial" w:cs="Arial"/>
                <w:color w:val="auto"/>
                <w:sz w:val="20"/>
                <w:szCs w:val="20"/>
              </w:rPr>
              <w:t>Tematy jednostek metodycznych</w:t>
            </w:r>
          </w:p>
        </w:tc>
        <w:tc>
          <w:tcPr>
            <w:tcW w:w="1413" w:type="dxa"/>
            <w:vMerge w:val="restart"/>
          </w:tcPr>
          <w:p w:rsidR="002A63FE" w:rsidRPr="00DF63F5" w:rsidRDefault="002A63FE" w:rsidP="00B9106E">
            <w:pPr>
              <w:rPr>
                <w:rFonts w:ascii="Arial" w:hAnsi="Arial" w:cs="Arial"/>
                <w:color w:val="auto"/>
                <w:sz w:val="20"/>
                <w:szCs w:val="20"/>
              </w:rPr>
            </w:pPr>
            <w:r w:rsidRPr="00DF63F5">
              <w:rPr>
                <w:rFonts w:ascii="Arial" w:hAnsi="Arial" w:cs="Arial"/>
                <w:color w:val="auto"/>
                <w:sz w:val="20"/>
                <w:szCs w:val="20"/>
              </w:rPr>
              <w:t>Liczba godz.</w:t>
            </w:r>
          </w:p>
        </w:tc>
        <w:tc>
          <w:tcPr>
            <w:tcW w:w="5988" w:type="dxa"/>
            <w:gridSpan w:val="2"/>
          </w:tcPr>
          <w:p w:rsidR="002A63FE" w:rsidRPr="00DF63F5" w:rsidRDefault="002A63FE" w:rsidP="00B9106E">
            <w:pPr>
              <w:jc w:val="center"/>
              <w:rPr>
                <w:rFonts w:ascii="Arial" w:hAnsi="Arial" w:cs="Arial"/>
                <w:color w:val="auto"/>
                <w:sz w:val="20"/>
                <w:szCs w:val="20"/>
              </w:rPr>
            </w:pPr>
            <w:r w:rsidRPr="00DF63F5">
              <w:rPr>
                <w:rFonts w:ascii="Arial" w:hAnsi="Arial" w:cs="Arial"/>
                <w:color w:val="auto"/>
                <w:sz w:val="20"/>
                <w:szCs w:val="20"/>
              </w:rPr>
              <w:t>Wymagania programowe</w:t>
            </w:r>
          </w:p>
        </w:tc>
        <w:tc>
          <w:tcPr>
            <w:tcW w:w="1381" w:type="dxa"/>
          </w:tcPr>
          <w:p w:rsidR="002A63FE" w:rsidRPr="00DF63F5" w:rsidRDefault="002A63FE" w:rsidP="00B9106E">
            <w:pPr>
              <w:rPr>
                <w:rFonts w:ascii="Arial" w:hAnsi="Arial" w:cs="Arial"/>
                <w:color w:val="auto"/>
                <w:sz w:val="20"/>
                <w:szCs w:val="20"/>
              </w:rPr>
            </w:pPr>
            <w:r w:rsidRPr="00DF63F5">
              <w:rPr>
                <w:rFonts w:ascii="Arial" w:hAnsi="Arial" w:cs="Arial"/>
                <w:color w:val="auto"/>
                <w:sz w:val="20"/>
                <w:szCs w:val="20"/>
              </w:rPr>
              <w:t>Uwagi o realizacji</w:t>
            </w:r>
          </w:p>
        </w:tc>
      </w:tr>
      <w:tr w:rsidR="006D5187" w:rsidRPr="00DF63F5" w:rsidTr="005C39C9">
        <w:tc>
          <w:tcPr>
            <w:tcW w:w="2095" w:type="dxa"/>
            <w:vMerge/>
          </w:tcPr>
          <w:p w:rsidR="002A63FE" w:rsidRPr="00DF63F5" w:rsidRDefault="002A63FE" w:rsidP="00B9106E">
            <w:pPr>
              <w:rPr>
                <w:rFonts w:ascii="Arial" w:hAnsi="Arial" w:cs="Arial"/>
                <w:color w:val="auto"/>
                <w:sz w:val="20"/>
                <w:szCs w:val="20"/>
              </w:rPr>
            </w:pPr>
          </w:p>
        </w:tc>
        <w:tc>
          <w:tcPr>
            <w:tcW w:w="2981" w:type="dxa"/>
            <w:vMerge/>
          </w:tcPr>
          <w:p w:rsidR="002A63FE" w:rsidRPr="00DF63F5" w:rsidRDefault="002A63FE" w:rsidP="00B9106E">
            <w:pPr>
              <w:rPr>
                <w:rFonts w:ascii="Arial" w:hAnsi="Arial" w:cs="Arial"/>
                <w:color w:val="auto"/>
                <w:sz w:val="20"/>
                <w:szCs w:val="20"/>
              </w:rPr>
            </w:pPr>
          </w:p>
        </w:tc>
        <w:tc>
          <w:tcPr>
            <w:tcW w:w="1413" w:type="dxa"/>
            <w:vMerge/>
          </w:tcPr>
          <w:p w:rsidR="002A63FE" w:rsidRPr="00DF63F5" w:rsidRDefault="002A63FE" w:rsidP="00B9106E">
            <w:pPr>
              <w:rPr>
                <w:rFonts w:ascii="Arial" w:hAnsi="Arial" w:cs="Arial"/>
                <w:color w:val="auto"/>
                <w:sz w:val="20"/>
                <w:szCs w:val="20"/>
              </w:rPr>
            </w:pPr>
          </w:p>
        </w:tc>
        <w:tc>
          <w:tcPr>
            <w:tcW w:w="2841" w:type="dxa"/>
          </w:tcPr>
          <w:p w:rsidR="002A63FE" w:rsidRPr="00DF63F5" w:rsidRDefault="002A63FE" w:rsidP="00B9106E">
            <w:pPr>
              <w:rPr>
                <w:rFonts w:ascii="Arial" w:hAnsi="Arial" w:cs="Arial"/>
                <w:color w:val="auto"/>
                <w:sz w:val="20"/>
                <w:szCs w:val="20"/>
              </w:rPr>
            </w:pPr>
            <w:r w:rsidRPr="00DF63F5">
              <w:rPr>
                <w:rFonts w:ascii="Arial" w:hAnsi="Arial" w:cs="Arial"/>
                <w:color w:val="auto"/>
                <w:sz w:val="20"/>
                <w:szCs w:val="20"/>
              </w:rPr>
              <w:t>Podstawowe</w:t>
            </w:r>
          </w:p>
          <w:p w:rsidR="002A63FE" w:rsidRPr="00DF63F5" w:rsidRDefault="002A63FE" w:rsidP="00B9106E">
            <w:pPr>
              <w:rPr>
                <w:rFonts w:ascii="Arial" w:hAnsi="Arial" w:cs="Arial"/>
                <w:color w:val="auto"/>
                <w:sz w:val="20"/>
                <w:szCs w:val="20"/>
              </w:rPr>
            </w:pPr>
            <w:r w:rsidRPr="00DF63F5">
              <w:rPr>
                <w:rFonts w:ascii="Arial" w:hAnsi="Arial" w:cs="Arial"/>
                <w:color w:val="auto"/>
                <w:sz w:val="20"/>
                <w:szCs w:val="20"/>
              </w:rPr>
              <w:t>Uczeń potrafi:</w:t>
            </w:r>
          </w:p>
        </w:tc>
        <w:tc>
          <w:tcPr>
            <w:tcW w:w="3147" w:type="dxa"/>
          </w:tcPr>
          <w:p w:rsidR="002A63FE" w:rsidRPr="00DF63F5" w:rsidRDefault="002A63FE" w:rsidP="00B9106E">
            <w:pPr>
              <w:rPr>
                <w:rFonts w:ascii="Arial" w:hAnsi="Arial" w:cs="Arial"/>
                <w:color w:val="auto"/>
                <w:sz w:val="20"/>
                <w:szCs w:val="20"/>
              </w:rPr>
            </w:pPr>
            <w:r w:rsidRPr="00DF63F5">
              <w:rPr>
                <w:rFonts w:ascii="Arial" w:hAnsi="Arial" w:cs="Arial"/>
                <w:color w:val="auto"/>
                <w:sz w:val="20"/>
                <w:szCs w:val="20"/>
              </w:rPr>
              <w:t>Ponadpodstawowe</w:t>
            </w:r>
          </w:p>
          <w:p w:rsidR="002A63FE" w:rsidRPr="00DF63F5" w:rsidRDefault="002A63FE" w:rsidP="00B9106E">
            <w:pPr>
              <w:rPr>
                <w:rFonts w:ascii="Arial" w:hAnsi="Arial" w:cs="Arial"/>
                <w:color w:val="auto"/>
                <w:sz w:val="20"/>
                <w:szCs w:val="20"/>
              </w:rPr>
            </w:pPr>
            <w:r w:rsidRPr="00DF63F5">
              <w:rPr>
                <w:rFonts w:ascii="Arial" w:hAnsi="Arial" w:cs="Arial"/>
                <w:color w:val="auto"/>
                <w:sz w:val="20"/>
                <w:szCs w:val="20"/>
              </w:rPr>
              <w:t>Uczeń potrafi:</w:t>
            </w:r>
          </w:p>
        </w:tc>
        <w:tc>
          <w:tcPr>
            <w:tcW w:w="1381" w:type="dxa"/>
          </w:tcPr>
          <w:p w:rsidR="002A63FE" w:rsidRPr="00DF63F5" w:rsidRDefault="002A63FE" w:rsidP="00B9106E">
            <w:pPr>
              <w:rPr>
                <w:rFonts w:ascii="Arial" w:hAnsi="Arial" w:cs="Arial"/>
                <w:color w:val="auto"/>
                <w:sz w:val="20"/>
                <w:szCs w:val="20"/>
              </w:rPr>
            </w:pPr>
            <w:r w:rsidRPr="00DF63F5">
              <w:rPr>
                <w:rFonts w:ascii="Arial" w:hAnsi="Arial" w:cs="Arial"/>
                <w:color w:val="auto"/>
                <w:sz w:val="20"/>
                <w:szCs w:val="20"/>
              </w:rPr>
              <w:t>Etap realizacji</w:t>
            </w:r>
          </w:p>
        </w:tc>
      </w:tr>
      <w:tr w:rsidR="006D5187" w:rsidRPr="00DF63F5" w:rsidTr="005C39C9">
        <w:tc>
          <w:tcPr>
            <w:tcW w:w="2095" w:type="dxa"/>
            <w:vMerge w:val="restart"/>
          </w:tcPr>
          <w:p w:rsidR="002A63FE" w:rsidRPr="00DF63F5" w:rsidRDefault="002A63FE" w:rsidP="00B9106E">
            <w:pPr>
              <w:rPr>
                <w:rFonts w:ascii="Arial" w:hAnsi="Arial" w:cs="Arial"/>
                <w:color w:val="auto"/>
                <w:sz w:val="20"/>
                <w:szCs w:val="20"/>
              </w:rPr>
            </w:pPr>
            <w:r w:rsidRPr="00DF63F5">
              <w:rPr>
                <w:rFonts w:ascii="Arial" w:hAnsi="Arial" w:cs="Arial"/>
                <w:color w:val="auto"/>
                <w:sz w:val="20"/>
                <w:szCs w:val="20"/>
              </w:rPr>
              <w:t>I. Elektrokardiografia</w:t>
            </w:r>
          </w:p>
        </w:tc>
        <w:tc>
          <w:tcPr>
            <w:tcW w:w="2981" w:type="dxa"/>
          </w:tcPr>
          <w:p w:rsidR="002A63FE" w:rsidRPr="00DF63F5" w:rsidRDefault="00607B57" w:rsidP="00B9106E">
            <w:pPr>
              <w:rPr>
                <w:rFonts w:ascii="Arial" w:hAnsi="Arial" w:cs="Arial"/>
                <w:color w:val="auto"/>
                <w:sz w:val="20"/>
                <w:szCs w:val="20"/>
              </w:rPr>
            </w:pPr>
            <w:r w:rsidRPr="00DF63F5">
              <w:rPr>
                <w:rFonts w:ascii="Arial" w:hAnsi="Arial" w:cs="Arial"/>
                <w:color w:val="auto"/>
                <w:sz w:val="20"/>
                <w:szCs w:val="20"/>
              </w:rPr>
              <w:t>1.Podstawowe pojęcia i zadania zawodowe technika elektroradiologa w elektrokardiografii</w:t>
            </w:r>
          </w:p>
        </w:tc>
        <w:tc>
          <w:tcPr>
            <w:tcW w:w="1413" w:type="dxa"/>
          </w:tcPr>
          <w:p w:rsidR="002A63FE" w:rsidRPr="00DF63F5" w:rsidRDefault="002A63FE" w:rsidP="00B9106E">
            <w:pPr>
              <w:rPr>
                <w:rFonts w:ascii="Arial" w:hAnsi="Arial" w:cs="Arial"/>
                <w:color w:val="auto"/>
                <w:sz w:val="20"/>
                <w:szCs w:val="20"/>
              </w:rPr>
            </w:pPr>
          </w:p>
        </w:tc>
        <w:tc>
          <w:tcPr>
            <w:tcW w:w="2841" w:type="dxa"/>
          </w:tcPr>
          <w:p w:rsidR="007524B8" w:rsidRPr="00DF63F5" w:rsidRDefault="007524B8" w:rsidP="00B9106E">
            <w:pPr>
              <w:rPr>
                <w:rFonts w:ascii="Arial" w:hAnsi="Arial" w:cs="Arial"/>
                <w:color w:val="auto"/>
                <w:sz w:val="20"/>
                <w:szCs w:val="20"/>
              </w:rPr>
            </w:pPr>
            <w:r w:rsidRPr="00DF63F5">
              <w:rPr>
                <w:rFonts w:ascii="Arial" w:hAnsi="Arial" w:cs="Arial"/>
                <w:color w:val="auto"/>
                <w:sz w:val="20"/>
                <w:szCs w:val="20"/>
              </w:rPr>
              <w:t>- omówić pojęcia stosowane w EKG</w:t>
            </w:r>
          </w:p>
          <w:p w:rsidR="007524B8" w:rsidRPr="00DF63F5" w:rsidRDefault="0004695D" w:rsidP="00B9106E">
            <w:pPr>
              <w:rPr>
                <w:rFonts w:ascii="Arial" w:hAnsi="Arial" w:cs="Arial"/>
                <w:color w:val="auto"/>
                <w:sz w:val="20"/>
                <w:szCs w:val="20"/>
              </w:rPr>
            </w:pPr>
            <w:r>
              <w:rPr>
                <w:rFonts w:ascii="Arial" w:hAnsi="Arial" w:cs="Arial"/>
                <w:color w:val="auto"/>
                <w:sz w:val="20"/>
                <w:szCs w:val="20"/>
              </w:rPr>
              <w:t xml:space="preserve">- wymienić zadania </w:t>
            </w:r>
            <w:r w:rsidR="007524B8" w:rsidRPr="00DF63F5">
              <w:rPr>
                <w:rFonts w:ascii="Arial" w:hAnsi="Arial" w:cs="Arial"/>
                <w:color w:val="auto"/>
                <w:sz w:val="20"/>
                <w:szCs w:val="20"/>
              </w:rPr>
              <w:t>zawodowe technika elektroradiologa w pracowni EKG</w:t>
            </w:r>
          </w:p>
          <w:p w:rsidR="0029707A" w:rsidRPr="00DF63F5" w:rsidRDefault="007524B8" w:rsidP="00B9106E">
            <w:pPr>
              <w:rPr>
                <w:rFonts w:ascii="Arial" w:hAnsi="Arial" w:cs="Arial"/>
                <w:color w:val="auto"/>
                <w:sz w:val="20"/>
                <w:szCs w:val="20"/>
              </w:rPr>
            </w:pPr>
            <w:r w:rsidRPr="00DF63F5">
              <w:rPr>
                <w:rFonts w:ascii="Arial" w:hAnsi="Arial" w:cs="Arial"/>
                <w:color w:val="auto"/>
                <w:sz w:val="20"/>
                <w:szCs w:val="20"/>
              </w:rPr>
              <w:t>- omówić zadania zawodowe technika elektroradiologa w pracowni EKG</w:t>
            </w:r>
          </w:p>
        </w:tc>
        <w:tc>
          <w:tcPr>
            <w:tcW w:w="3147" w:type="dxa"/>
          </w:tcPr>
          <w:p w:rsidR="002A63FE" w:rsidRPr="00DF63F5" w:rsidRDefault="00AC0B2A" w:rsidP="00B9106E">
            <w:pPr>
              <w:rPr>
                <w:rFonts w:ascii="Arial" w:hAnsi="Arial" w:cs="Arial"/>
                <w:color w:val="auto"/>
                <w:sz w:val="20"/>
                <w:szCs w:val="20"/>
              </w:rPr>
            </w:pPr>
            <w:r w:rsidRPr="00DF63F5">
              <w:rPr>
                <w:rFonts w:ascii="Arial" w:hAnsi="Arial" w:cs="Arial"/>
                <w:color w:val="auto"/>
                <w:sz w:val="20"/>
                <w:szCs w:val="20"/>
              </w:rPr>
              <w:t xml:space="preserve">- </w:t>
            </w:r>
            <w:r w:rsidR="007524B8" w:rsidRPr="00DF63F5">
              <w:rPr>
                <w:rFonts w:ascii="Arial" w:hAnsi="Arial" w:cs="Arial"/>
                <w:color w:val="auto"/>
                <w:sz w:val="20"/>
                <w:szCs w:val="20"/>
              </w:rPr>
              <w:t xml:space="preserve">zastosować </w:t>
            </w:r>
            <w:r w:rsidRPr="00DF63F5">
              <w:rPr>
                <w:rFonts w:ascii="Arial" w:hAnsi="Arial" w:cs="Arial"/>
                <w:color w:val="auto"/>
                <w:sz w:val="20"/>
                <w:szCs w:val="20"/>
              </w:rPr>
              <w:t>pojęcia</w:t>
            </w:r>
            <w:r w:rsidR="007524B8" w:rsidRPr="00DF63F5">
              <w:rPr>
                <w:rFonts w:ascii="Arial" w:hAnsi="Arial" w:cs="Arial"/>
                <w:color w:val="auto"/>
                <w:sz w:val="20"/>
                <w:szCs w:val="20"/>
              </w:rPr>
              <w:t xml:space="preserve"> z zakresu </w:t>
            </w:r>
            <w:r w:rsidRPr="00DF63F5">
              <w:rPr>
                <w:rFonts w:ascii="Arial" w:hAnsi="Arial" w:cs="Arial"/>
                <w:color w:val="auto"/>
                <w:sz w:val="20"/>
                <w:szCs w:val="20"/>
              </w:rPr>
              <w:t>EKG</w:t>
            </w:r>
          </w:p>
          <w:p w:rsidR="007524B8" w:rsidRPr="00DF63F5" w:rsidRDefault="007524B8" w:rsidP="00B9106E">
            <w:pPr>
              <w:rPr>
                <w:rFonts w:ascii="Arial" w:hAnsi="Arial" w:cs="Arial"/>
                <w:color w:val="auto"/>
                <w:sz w:val="20"/>
                <w:szCs w:val="20"/>
              </w:rPr>
            </w:pPr>
            <w:r w:rsidRPr="00DF63F5">
              <w:rPr>
                <w:rFonts w:ascii="Arial" w:hAnsi="Arial" w:cs="Arial"/>
                <w:color w:val="auto"/>
                <w:sz w:val="20"/>
                <w:szCs w:val="20"/>
              </w:rPr>
              <w:t>- przeanalizować zadania zawodowe technika elektroradiologa w pracowni EKG</w:t>
            </w:r>
          </w:p>
        </w:tc>
        <w:tc>
          <w:tcPr>
            <w:tcW w:w="1381" w:type="dxa"/>
          </w:tcPr>
          <w:p w:rsidR="002A63FE" w:rsidRPr="00DF63F5" w:rsidRDefault="004205CB" w:rsidP="00B9106E">
            <w:pPr>
              <w:rPr>
                <w:rFonts w:ascii="Arial" w:hAnsi="Arial" w:cs="Arial"/>
                <w:color w:val="auto"/>
                <w:sz w:val="20"/>
                <w:szCs w:val="20"/>
              </w:rPr>
            </w:pPr>
            <w:r w:rsidRPr="00DF63F5">
              <w:rPr>
                <w:rFonts w:ascii="Arial" w:hAnsi="Arial" w:cs="Arial"/>
                <w:color w:val="auto"/>
                <w:sz w:val="20"/>
                <w:szCs w:val="20"/>
              </w:rPr>
              <w:t>S</w:t>
            </w:r>
            <w:r w:rsidR="006A2C50" w:rsidRPr="00DF63F5">
              <w:rPr>
                <w:rFonts w:ascii="Arial" w:hAnsi="Arial" w:cs="Arial"/>
                <w:color w:val="auto"/>
                <w:sz w:val="20"/>
                <w:szCs w:val="20"/>
              </w:rPr>
              <w:t>emestr</w:t>
            </w:r>
            <w:r w:rsidR="002A63FE" w:rsidRPr="00DF63F5">
              <w:rPr>
                <w:rFonts w:ascii="Arial" w:hAnsi="Arial" w:cs="Arial"/>
                <w:color w:val="auto"/>
                <w:sz w:val="20"/>
                <w:szCs w:val="20"/>
              </w:rPr>
              <w:t xml:space="preserve"> I</w:t>
            </w:r>
            <w:r w:rsidR="00663A52" w:rsidRPr="00DF63F5">
              <w:rPr>
                <w:rFonts w:ascii="Arial" w:hAnsi="Arial" w:cs="Arial"/>
                <w:color w:val="auto"/>
                <w:sz w:val="20"/>
                <w:szCs w:val="20"/>
              </w:rPr>
              <w:t>I</w:t>
            </w:r>
          </w:p>
          <w:p w:rsidR="002A63FE" w:rsidRPr="00DF63F5" w:rsidRDefault="002A63FE" w:rsidP="00B9106E">
            <w:pPr>
              <w:rPr>
                <w:rFonts w:ascii="Arial" w:hAnsi="Arial" w:cs="Arial"/>
                <w:color w:val="auto"/>
                <w:sz w:val="20"/>
                <w:szCs w:val="20"/>
              </w:rPr>
            </w:pPr>
          </w:p>
        </w:tc>
      </w:tr>
      <w:tr w:rsidR="00224516" w:rsidRPr="00DF63F5" w:rsidTr="005C39C9">
        <w:tc>
          <w:tcPr>
            <w:tcW w:w="2095" w:type="dxa"/>
            <w:vMerge/>
          </w:tcPr>
          <w:p w:rsidR="00224516" w:rsidRPr="00DF63F5" w:rsidRDefault="00224516" w:rsidP="00B9106E">
            <w:pPr>
              <w:rPr>
                <w:rFonts w:ascii="Arial" w:hAnsi="Arial" w:cs="Arial"/>
                <w:color w:val="auto"/>
                <w:sz w:val="20"/>
                <w:szCs w:val="20"/>
              </w:rPr>
            </w:pPr>
          </w:p>
        </w:tc>
        <w:tc>
          <w:tcPr>
            <w:tcW w:w="2981" w:type="dxa"/>
          </w:tcPr>
          <w:p w:rsidR="00224516" w:rsidRPr="00DF63F5" w:rsidRDefault="00224516" w:rsidP="00B9106E">
            <w:pPr>
              <w:rPr>
                <w:rFonts w:ascii="Arial" w:hAnsi="Arial" w:cs="Arial"/>
                <w:color w:val="auto"/>
                <w:sz w:val="20"/>
                <w:szCs w:val="20"/>
              </w:rPr>
            </w:pPr>
            <w:r w:rsidRPr="00DF63F5">
              <w:rPr>
                <w:rFonts w:ascii="Arial" w:hAnsi="Arial" w:cs="Arial"/>
                <w:color w:val="auto"/>
                <w:sz w:val="20"/>
                <w:szCs w:val="20"/>
              </w:rPr>
              <w:t>2.</w:t>
            </w:r>
            <w:r w:rsidR="007524B8" w:rsidRPr="00DF63F5">
              <w:rPr>
                <w:rFonts w:ascii="Arial" w:hAnsi="Arial" w:cs="Arial"/>
                <w:color w:val="auto"/>
                <w:sz w:val="20"/>
                <w:szCs w:val="20"/>
              </w:rPr>
              <w:t>Badanie elektrokardiograficzne</w:t>
            </w:r>
          </w:p>
        </w:tc>
        <w:tc>
          <w:tcPr>
            <w:tcW w:w="1413" w:type="dxa"/>
          </w:tcPr>
          <w:p w:rsidR="00224516" w:rsidRPr="00DF63F5" w:rsidRDefault="00224516" w:rsidP="00B9106E">
            <w:pPr>
              <w:rPr>
                <w:rFonts w:ascii="Arial" w:hAnsi="Arial" w:cs="Arial"/>
                <w:color w:val="auto"/>
                <w:sz w:val="20"/>
                <w:szCs w:val="20"/>
              </w:rPr>
            </w:pPr>
          </w:p>
        </w:tc>
        <w:tc>
          <w:tcPr>
            <w:tcW w:w="2841" w:type="dxa"/>
          </w:tcPr>
          <w:p w:rsidR="008065CD" w:rsidRPr="00DF63F5" w:rsidRDefault="00AC0B2A" w:rsidP="00B9106E">
            <w:pPr>
              <w:rPr>
                <w:rFonts w:ascii="Arial" w:hAnsi="Arial" w:cs="Arial"/>
                <w:color w:val="auto"/>
                <w:sz w:val="20"/>
                <w:szCs w:val="20"/>
              </w:rPr>
            </w:pPr>
            <w:r w:rsidRPr="00DF63F5">
              <w:rPr>
                <w:rFonts w:ascii="Arial" w:hAnsi="Arial" w:cs="Arial"/>
                <w:color w:val="auto"/>
                <w:sz w:val="20"/>
                <w:szCs w:val="20"/>
              </w:rPr>
              <w:t>-</w:t>
            </w:r>
            <w:r w:rsidR="008065CD" w:rsidRPr="00DF63F5">
              <w:rPr>
                <w:rFonts w:ascii="Arial" w:hAnsi="Arial" w:cs="Arial"/>
                <w:color w:val="auto"/>
                <w:sz w:val="20"/>
                <w:szCs w:val="20"/>
              </w:rPr>
              <w:t xml:space="preserve"> wymienić wskazania i przeciwwskazania do badania standardowego EKG</w:t>
            </w:r>
          </w:p>
          <w:p w:rsidR="00224516" w:rsidRPr="00DF63F5" w:rsidRDefault="008065CD" w:rsidP="00B9106E">
            <w:pPr>
              <w:rPr>
                <w:rFonts w:ascii="Arial" w:hAnsi="Arial" w:cs="Arial"/>
                <w:color w:val="auto"/>
                <w:sz w:val="20"/>
                <w:szCs w:val="20"/>
              </w:rPr>
            </w:pPr>
            <w:r w:rsidRPr="00DF63F5">
              <w:rPr>
                <w:rFonts w:ascii="Arial" w:hAnsi="Arial" w:cs="Arial"/>
                <w:color w:val="auto"/>
                <w:sz w:val="20"/>
                <w:szCs w:val="20"/>
              </w:rPr>
              <w:t xml:space="preserve">- </w:t>
            </w:r>
            <w:r w:rsidR="007524B8" w:rsidRPr="00DF63F5">
              <w:rPr>
                <w:rFonts w:ascii="Arial" w:hAnsi="Arial" w:cs="Arial"/>
                <w:color w:val="auto"/>
                <w:sz w:val="20"/>
                <w:szCs w:val="20"/>
              </w:rPr>
              <w:t>omówić przygotowanie</w:t>
            </w:r>
            <w:r w:rsidR="00224516" w:rsidRPr="00DF63F5">
              <w:rPr>
                <w:rFonts w:ascii="Arial" w:hAnsi="Arial" w:cs="Arial"/>
                <w:color w:val="auto"/>
                <w:sz w:val="20"/>
                <w:szCs w:val="20"/>
              </w:rPr>
              <w:t>pacjenta d</w:t>
            </w:r>
            <w:r w:rsidR="00AC0B2A" w:rsidRPr="00DF63F5">
              <w:rPr>
                <w:rFonts w:ascii="Arial" w:hAnsi="Arial" w:cs="Arial"/>
                <w:color w:val="auto"/>
                <w:sz w:val="20"/>
                <w:szCs w:val="20"/>
              </w:rPr>
              <w:t xml:space="preserve">o badania </w:t>
            </w:r>
            <w:r w:rsidR="007524B8" w:rsidRPr="00DF63F5">
              <w:rPr>
                <w:rFonts w:ascii="Arial" w:hAnsi="Arial" w:cs="Arial"/>
                <w:color w:val="auto"/>
                <w:sz w:val="20"/>
                <w:szCs w:val="20"/>
              </w:rPr>
              <w:t>EKG</w:t>
            </w:r>
          </w:p>
          <w:p w:rsidR="007524B8" w:rsidRPr="00DF63F5" w:rsidRDefault="00224516" w:rsidP="00B9106E">
            <w:pPr>
              <w:rPr>
                <w:rFonts w:ascii="Arial" w:hAnsi="Arial" w:cs="Arial"/>
                <w:color w:val="auto"/>
                <w:sz w:val="20"/>
                <w:szCs w:val="20"/>
              </w:rPr>
            </w:pPr>
            <w:r w:rsidRPr="00DF63F5">
              <w:rPr>
                <w:rFonts w:ascii="Arial" w:hAnsi="Arial" w:cs="Arial"/>
                <w:color w:val="auto"/>
                <w:sz w:val="20"/>
                <w:szCs w:val="20"/>
              </w:rPr>
              <w:t xml:space="preserve">- wyjaśnić </w:t>
            </w:r>
            <w:r w:rsidR="007524B8" w:rsidRPr="00DF63F5">
              <w:rPr>
                <w:rFonts w:ascii="Arial" w:hAnsi="Arial" w:cs="Arial"/>
                <w:color w:val="auto"/>
                <w:sz w:val="20"/>
                <w:szCs w:val="20"/>
              </w:rPr>
              <w:t xml:space="preserve">sposób </w:t>
            </w:r>
            <w:r w:rsidR="005E21C0" w:rsidRPr="00DF63F5">
              <w:rPr>
                <w:rFonts w:ascii="Arial" w:hAnsi="Arial" w:cs="Arial"/>
                <w:color w:val="auto"/>
                <w:sz w:val="20"/>
                <w:szCs w:val="20"/>
              </w:rPr>
              <w:t xml:space="preserve">opisać </w:t>
            </w:r>
            <w:r w:rsidR="007524B8" w:rsidRPr="00DF63F5">
              <w:rPr>
                <w:rFonts w:ascii="Arial" w:hAnsi="Arial" w:cs="Arial"/>
                <w:color w:val="auto"/>
                <w:sz w:val="20"/>
                <w:szCs w:val="20"/>
              </w:rPr>
              <w:t xml:space="preserve">przygotowania się </w:t>
            </w:r>
            <w:r w:rsidRPr="00DF63F5">
              <w:rPr>
                <w:rFonts w:ascii="Arial" w:hAnsi="Arial" w:cs="Arial"/>
                <w:color w:val="auto"/>
                <w:sz w:val="20"/>
                <w:szCs w:val="20"/>
              </w:rPr>
              <w:t xml:space="preserve">do </w:t>
            </w:r>
            <w:r w:rsidR="007524B8" w:rsidRPr="00DF63F5">
              <w:rPr>
                <w:rFonts w:ascii="Arial" w:hAnsi="Arial" w:cs="Arial"/>
                <w:color w:val="auto"/>
                <w:sz w:val="20"/>
                <w:szCs w:val="20"/>
              </w:rPr>
              <w:t xml:space="preserve">badania EKG </w:t>
            </w:r>
          </w:p>
          <w:p w:rsidR="007524B8" w:rsidRPr="00DF63F5" w:rsidRDefault="007524B8" w:rsidP="00B9106E">
            <w:pPr>
              <w:rPr>
                <w:rFonts w:ascii="Arial" w:hAnsi="Arial" w:cs="Arial"/>
                <w:color w:val="auto"/>
                <w:sz w:val="20"/>
                <w:szCs w:val="20"/>
              </w:rPr>
            </w:pPr>
            <w:r w:rsidRPr="00DF63F5">
              <w:rPr>
                <w:rFonts w:ascii="Arial" w:hAnsi="Arial" w:cs="Arial"/>
                <w:color w:val="auto"/>
                <w:sz w:val="20"/>
                <w:szCs w:val="20"/>
              </w:rPr>
              <w:t>- omówić przebieg badania EKG</w:t>
            </w:r>
          </w:p>
          <w:p w:rsidR="008065CD" w:rsidRPr="00DF63F5" w:rsidRDefault="008065CD" w:rsidP="00B9106E">
            <w:pPr>
              <w:rPr>
                <w:rFonts w:ascii="Arial" w:hAnsi="Arial" w:cs="Arial"/>
                <w:color w:val="auto"/>
                <w:sz w:val="20"/>
                <w:szCs w:val="20"/>
              </w:rPr>
            </w:pPr>
            <w:r w:rsidRPr="00DF63F5">
              <w:rPr>
                <w:rFonts w:ascii="Arial" w:hAnsi="Arial" w:cs="Arial"/>
                <w:color w:val="auto"/>
                <w:sz w:val="20"/>
                <w:szCs w:val="20"/>
              </w:rPr>
              <w:t>- rozmieszczenie elektrod do badania EKG</w:t>
            </w:r>
          </w:p>
          <w:p w:rsidR="008065CD" w:rsidRPr="00DF63F5" w:rsidRDefault="008065CD" w:rsidP="00B9106E">
            <w:pPr>
              <w:rPr>
                <w:rFonts w:ascii="Arial" w:hAnsi="Arial" w:cs="Arial"/>
                <w:color w:val="auto"/>
                <w:sz w:val="20"/>
                <w:szCs w:val="20"/>
              </w:rPr>
            </w:pPr>
            <w:r w:rsidRPr="00DF63F5">
              <w:rPr>
                <w:rFonts w:ascii="Arial" w:hAnsi="Arial" w:cs="Arial"/>
                <w:color w:val="auto"/>
                <w:sz w:val="20"/>
                <w:szCs w:val="20"/>
              </w:rPr>
              <w:t xml:space="preserve"> - omówić obsługę elektrokardiografu</w:t>
            </w:r>
          </w:p>
          <w:p w:rsidR="008065CD" w:rsidRPr="00DF63F5" w:rsidRDefault="008065CD" w:rsidP="00B9106E">
            <w:pPr>
              <w:rPr>
                <w:rFonts w:ascii="Arial" w:hAnsi="Arial" w:cs="Arial"/>
                <w:color w:val="auto"/>
                <w:sz w:val="20"/>
                <w:szCs w:val="20"/>
              </w:rPr>
            </w:pPr>
            <w:r w:rsidRPr="00DF63F5">
              <w:rPr>
                <w:rFonts w:ascii="Arial" w:hAnsi="Arial" w:cs="Arial"/>
                <w:color w:val="auto"/>
                <w:sz w:val="20"/>
                <w:szCs w:val="20"/>
              </w:rPr>
              <w:t>- omówić parametry badania EKG</w:t>
            </w:r>
          </w:p>
          <w:p w:rsidR="008065CD" w:rsidRPr="00DF63F5" w:rsidRDefault="008065CD" w:rsidP="00B9106E">
            <w:pPr>
              <w:rPr>
                <w:rFonts w:ascii="Arial" w:hAnsi="Arial" w:cs="Arial"/>
                <w:color w:val="auto"/>
                <w:sz w:val="20"/>
                <w:szCs w:val="20"/>
              </w:rPr>
            </w:pPr>
            <w:r w:rsidRPr="00DF63F5">
              <w:rPr>
                <w:rFonts w:ascii="Arial" w:hAnsi="Arial" w:cs="Arial"/>
                <w:color w:val="auto"/>
                <w:sz w:val="20"/>
                <w:szCs w:val="20"/>
              </w:rPr>
              <w:t>-ocenić wynik badania pod względem technicznym i przydatności diagnostycznej</w:t>
            </w:r>
          </w:p>
          <w:p w:rsidR="0029707A" w:rsidRPr="00DF63F5" w:rsidRDefault="0029707A" w:rsidP="00B9106E">
            <w:pPr>
              <w:rPr>
                <w:rFonts w:ascii="Arial" w:hAnsi="Arial" w:cs="Arial"/>
                <w:color w:val="auto"/>
                <w:sz w:val="20"/>
                <w:szCs w:val="20"/>
              </w:rPr>
            </w:pPr>
            <w:r w:rsidRPr="00DF63F5">
              <w:rPr>
                <w:rFonts w:ascii="Arial" w:hAnsi="Arial" w:cs="Arial"/>
                <w:color w:val="auto"/>
                <w:sz w:val="20"/>
                <w:szCs w:val="20"/>
              </w:rPr>
              <w:t xml:space="preserve">- omówić zasady aseptyki i </w:t>
            </w:r>
            <w:r w:rsidRPr="00DF63F5">
              <w:rPr>
                <w:rFonts w:ascii="Arial" w:hAnsi="Arial" w:cs="Arial"/>
                <w:color w:val="auto"/>
                <w:sz w:val="20"/>
                <w:szCs w:val="20"/>
              </w:rPr>
              <w:lastRenderedPageBreak/>
              <w:t>antyseptyki podczas badań</w:t>
            </w:r>
          </w:p>
          <w:p w:rsidR="00663A52" w:rsidRPr="00DF63F5" w:rsidRDefault="00663A52" w:rsidP="00B9106E">
            <w:pPr>
              <w:rPr>
                <w:rFonts w:ascii="Arial" w:hAnsi="Arial" w:cs="Arial"/>
                <w:color w:val="auto"/>
                <w:sz w:val="20"/>
                <w:szCs w:val="20"/>
              </w:rPr>
            </w:pPr>
            <w:r w:rsidRPr="00DF63F5">
              <w:rPr>
                <w:rFonts w:ascii="Arial" w:hAnsi="Arial" w:cs="Arial"/>
                <w:color w:val="auto"/>
                <w:sz w:val="20"/>
                <w:szCs w:val="20"/>
              </w:rPr>
              <w:t>- omówić cechy EKG prawidłowego</w:t>
            </w:r>
          </w:p>
          <w:p w:rsidR="00663A52" w:rsidRPr="00DF63F5" w:rsidRDefault="00663A52" w:rsidP="00B9106E">
            <w:pPr>
              <w:rPr>
                <w:rFonts w:ascii="Arial" w:hAnsi="Arial" w:cs="Arial"/>
                <w:color w:val="auto"/>
                <w:sz w:val="20"/>
                <w:szCs w:val="20"/>
              </w:rPr>
            </w:pPr>
            <w:r w:rsidRPr="00DF63F5">
              <w:rPr>
                <w:rFonts w:ascii="Arial" w:hAnsi="Arial" w:cs="Arial"/>
                <w:color w:val="auto"/>
                <w:sz w:val="20"/>
                <w:szCs w:val="20"/>
              </w:rPr>
              <w:t>- omówić zaburzenia pracy serca na podstawieEKG (np. zaburzenia rytmu, zaburzenia przewodzenia)</w:t>
            </w:r>
          </w:p>
          <w:p w:rsidR="00663A52" w:rsidRPr="00DF63F5" w:rsidRDefault="00663A52" w:rsidP="00B9106E">
            <w:pPr>
              <w:rPr>
                <w:rFonts w:ascii="Arial" w:hAnsi="Arial" w:cs="Arial"/>
                <w:color w:val="auto"/>
                <w:sz w:val="20"/>
                <w:szCs w:val="20"/>
              </w:rPr>
            </w:pPr>
            <w:r w:rsidRPr="00DF63F5">
              <w:rPr>
                <w:rFonts w:ascii="Arial" w:hAnsi="Arial" w:cs="Arial"/>
                <w:color w:val="auto"/>
                <w:sz w:val="20"/>
                <w:szCs w:val="20"/>
              </w:rPr>
              <w:t>- określić cechy zapisu EKG w stanach zagrożenia życia (np. zawa</w:t>
            </w:r>
            <w:r w:rsidR="008E2B64">
              <w:rPr>
                <w:rFonts w:ascii="Arial" w:hAnsi="Arial" w:cs="Arial"/>
                <w:color w:val="auto"/>
                <w:sz w:val="20"/>
                <w:szCs w:val="20"/>
              </w:rPr>
              <w:t>ł</w:t>
            </w:r>
            <w:r w:rsidRPr="00DF63F5">
              <w:rPr>
                <w:rFonts w:ascii="Arial" w:hAnsi="Arial" w:cs="Arial"/>
                <w:color w:val="auto"/>
                <w:sz w:val="20"/>
                <w:szCs w:val="20"/>
              </w:rPr>
              <w:t>, blok całkowity, migotanie)</w:t>
            </w:r>
          </w:p>
        </w:tc>
        <w:tc>
          <w:tcPr>
            <w:tcW w:w="3147" w:type="dxa"/>
          </w:tcPr>
          <w:p w:rsidR="00224516" w:rsidRPr="00DF63F5" w:rsidRDefault="008065CD" w:rsidP="00B9106E">
            <w:pPr>
              <w:rPr>
                <w:rFonts w:ascii="Arial" w:hAnsi="Arial" w:cs="Arial"/>
                <w:color w:val="auto"/>
                <w:sz w:val="20"/>
                <w:szCs w:val="20"/>
              </w:rPr>
            </w:pPr>
            <w:r w:rsidRPr="00DF63F5">
              <w:rPr>
                <w:rFonts w:ascii="Arial" w:hAnsi="Arial" w:cs="Arial"/>
                <w:color w:val="auto"/>
                <w:sz w:val="20"/>
                <w:szCs w:val="20"/>
              </w:rPr>
              <w:lastRenderedPageBreak/>
              <w:t xml:space="preserve">- przeanalizować znaczenieprzygotowaniapacjenta </w:t>
            </w:r>
            <w:r w:rsidR="00224516" w:rsidRPr="00DF63F5">
              <w:rPr>
                <w:rFonts w:ascii="Arial" w:hAnsi="Arial" w:cs="Arial"/>
                <w:color w:val="auto"/>
                <w:sz w:val="20"/>
                <w:szCs w:val="20"/>
              </w:rPr>
              <w:t>do badania</w:t>
            </w:r>
            <w:r w:rsidRPr="00DF63F5">
              <w:rPr>
                <w:rFonts w:ascii="Arial" w:hAnsi="Arial" w:cs="Arial"/>
                <w:color w:val="auto"/>
                <w:sz w:val="20"/>
                <w:szCs w:val="20"/>
              </w:rPr>
              <w:t>EKG</w:t>
            </w:r>
          </w:p>
          <w:p w:rsidR="008065CD" w:rsidRPr="00DF63F5" w:rsidRDefault="00224516" w:rsidP="00B9106E">
            <w:pPr>
              <w:rPr>
                <w:rFonts w:ascii="Arial" w:hAnsi="Arial" w:cs="Arial"/>
                <w:color w:val="auto"/>
                <w:sz w:val="20"/>
                <w:szCs w:val="20"/>
              </w:rPr>
            </w:pPr>
            <w:r w:rsidRPr="00DF63F5">
              <w:rPr>
                <w:rFonts w:ascii="Arial" w:hAnsi="Arial" w:cs="Arial"/>
                <w:color w:val="auto"/>
                <w:sz w:val="20"/>
                <w:szCs w:val="20"/>
              </w:rPr>
              <w:t xml:space="preserve">- </w:t>
            </w:r>
            <w:r w:rsidR="008065CD" w:rsidRPr="00DF63F5">
              <w:rPr>
                <w:rFonts w:ascii="Arial" w:hAnsi="Arial" w:cs="Arial"/>
                <w:color w:val="auto"/>
                <w:sz w:val="20"/>
                <w:szCs w:val="20"/>
              </w:rPr>
              <w:t>przeanalizować przeciwwskazania do standardowego badania EKG</w:t>
            </w:r>
          </w:p>
          <w:p w:rsidR="008065CD" w:rsidRPr="00DF63F5" w:rsidRDefault="00224516" w:rsidP="00B9106E">
            <w:pPr>
              <w:rPr>
                <w:rFonts w:ascii="Arial" w:hAnsi="Arial" w:cs="Arial"/>
                <w:color w:val="auto"/>
                <w:sz w:val="20"/>
                <w:szCs w:val="20"/>
              </w:rPr>
            </w:pPr>
            <w:r w:rsidRPr="00DF63F5">
              <w:rPr>
                <w:rFonts w:ascii="Arial" w:hAnsi="Arial" w:cs="Arial"/>
                <w:color w:val="auto"/>
                <w:sz w:val="20"/>
                <w:szCs w:val="20"/>
              </w:rPr>
              <w:t>-</w:t>
            </w:r>
            <w:r w:rsidR="008065CD" w:rsidRPr="00DF63F5">
              <w:rPr>
                <w:rFonts w:ascii="Arial" w:hAnsi="Arial" w:cs="Arial"/>
                <w:color w:val="auto"/>
                <w:sz w:val="20"/>
                <w:szCs w:val="20"/>
              </w:rPr>
              <w:t xml:space="preserve"> przeanalizować przebieg badania EKG</w:t>
            </w:r>
          </w:p>
          <w:p w:rsidR="008065CD" w:rsidRPr="00DF63F5" w:rsidRDefault="008065CD" w:rsidP="00B9106E">
            <w:pPr>
              <w:rPr>
                <w:rFonts w:ascii="Arial" w:hAnsi="Arial" w:cs="Arial"/>
                <w:color w:val="auto"/>
                <w:sz w:val="20"/>
                <w:szCs w:val="20"/>
              </w:rPr>
            </w:pPr>
            <w:r w:rsidRPr="00DF63F5">
              <w:rPr>
                <w:rFonts w:ascii="Arial" w:hAnsi="Arial" w:cs="Arial"/>
                <w:color w:val="auto"/>
                <w:sz w:val="20"/>
                <w:szCs w:val="20"/>
              </w:rPr>
              <w:t>- zidentyfikować przyczynę artefaktów w zapisie EKG</w:t>
            </w:r>
          </w:p>
          <w:p w:rsidR="007524B8" w:rsidRPr="00DF63F5" w:rsidRDefault="008065CD" w:rsidP="00B9106E">
            <w:pPr>
              <w:rPr>
                <w:rFonts w:ascii="Arial" w:hAnsi="Arial" w:cs="Arial"/>
                <w:color w:val="auto"/>
                <w:sz w:val="20"/>
                <w:szCs w:val="20"/>
              </w:rPr>
            </w:pPr>
            <w:r w:rsidRPr="00DF63F5">
              <w:rPr>
                <w:rFonts w:ascii="Arial" w:hAnsi="Arial" w:cs="Arial"/>
                <w:color w:val="auto"/>
                <w:sz w:val="20"/>
                <w:szCs w:val="20"/>
              </w:rPr>
              <w:t>- przeanalizować procedurę wykonania</w:t>
            </w:r>
            <w:r w:rsidR="007524B8" w:rsidRPr="00DF63F5">
              <w:rPr>
                <w:rFonts w:ascii="Arial" w:hAnsi="Arial" w:cs="Arial"/>
                <w:color w:val="auto"/>
                <w:sz w:val="20"/>
                <w:szCs w:val="20"/>
              </w:rPr>
              <w:t xml:space="preserve"> badania elektromedycznego</w:t>
            </w:r>
          </w:p>
          <w:p w:rsidR="009C464D" w:rsidRPr="00DF63F5" w:rsidRDefault="008065CD" w:rsidP="00B9106E">
            <w:pPr>
              <w:rPr>
                <w:rFonts w:ascii="Arial" w:hAnsi="Arial" w:cs="Arial"/>
                <w:color w:val="auto"/>
                <w:sz w:val="20"/>
                <w:szCs w:val="20"/>
              </w:rPr>
            </w:pPr>
            <w:r w:rsidRPr="00DF63F5">
              <w:rPr>
                <w:rFonts w:ascii="Arial" w:hAnsi="Arial" w:cs="Arial"/>
                <w:color w:val="auto"/>
                <w:sz w:val="20"/>
                <w:szCs w:val="20"/>
              </w:rPr>
              <w:t>- wstępnie zinterpretować wynik badania EKG</w:t>
            </w:r>
          </w:p>
          <w:p w:rsidR="009C464D" w:rsidRPr="00DF63F5" w:rsidRDefault="009C464D" w:rsidP="00B9106E">
            <w:pPr>
              <w:rPr>
                <w:rFonts w:ascii="Arial" w:hAnsi="Arial" w:cs="Arial"/>
                <w:color w:val="auto"/>
                <w:sz w:val="20"/>
                <w:szCs w:val="20"/>
              </w:rPr>
            </w:pPr>
            <w:r w:rsidRPr="00DF63F5">
              <w:rPr>
                <w:rFonts w:ascii="Arial" w:hAnsi="Arial" w:cs="Arial"/>
                <w:color w:val="auto"/>
                <w:sz w:val="20"/>
                <w:szCs w:val="20"/>
              </w:rPr>
              <w:t>- zastosować zasady aseptyki i antyseptyki podczas badań</w:t>
            </w:r>
          </w:p>
          <w:p w:rsidR="00663A52" w:rsidRPr="00DF63F5" w:rsidRDefault="00663A52" w:rsidP="00B9106E">
            <w:pPr>
              <w:rPr>
                <w:rFonts w:ascii="Arial" w:hAnsi="Arial" w:cs="Arial"/>
                <w:color w:val="auto"/>
                <w:sz w:val="20"/>
                <w:szCs w:val="20"/>
              </w:rPr>
            </w:pPr>
            <w:r w:rsidRPr="00DF63F5">
              <w:rPr>
                <w:rFonts w:ascii="Arial" w:hAnsi="Arial" w:cs="Arial"/>
                <w:color w:val="auto"/>
                <w:sz w:val="20"/>
                <w:szCs w:val="20"/>
              </w:rPr>
              <w:t>omówić cechy EKG prawidłowego</w:t>
            </w:r>
          </w:p>
          <w:p w:rsidR="00663A52" w:rsidRPr="00DF63F5" w:rsidRDefault="00663A52" w:rsidP="00B9106E">
            <w:pPr>
              <w:rPr>
                <w:rFonts w:ascii="Arial" w:hAnsi="Arial" w:cs="Arial"/>
                <w:color w:val="auto"/>
                <w:sz w:val="20"/>
                <w:szCs w:val="20"/>
              </w:rPr>
            </w:pPr>
            <w:r w:rsidRPr="00DF63F5">
              <w:rPr>
                <w:rFonts w:ascii="Arial" w:hAnsi="Arial" w:cs="Arial"/>
                <w:color w:val="auto"/>
                <w:sz w:val="20"/>
                <w:szCs w:val="20"/>
              </w:rPr>
              <w:t xml:space="preserve">- rozpoznać zaburzenia pracy serca na podstawie EKG (np. </w:t>
            </w:r>
            <w:r w:rsidRPr="00DF63F5">
              <w:rPr>
                <w:rFonts w:ascii="Arial" w:hAnsi="Arial" w:cs="Arial"/>
                <w:color w:val="auto"/>
                <w:sz w:val="20"/>
                <w:szCs w:val="20"/>
              </w:rPr>
              <w:lastRenderedPageBreak/>
              <w:t>zaburzenia rytmu, zaburzenia przewodzenia)</w:t>
            </w:r>
          </w:p>
          <w:p w:rsidR="00663A52" w:rsidRPr="00DF63F5" w:rsidRDefault="00663A52" w:rsidP="00B9106E">
            <w:pPr>
              <w:rPr>
                <w:rFonts w:ascii="Arial" w:hAnsi="Arial" w:cs="Arial"/>
                <w:color w:val="auto"/>
                <w:sz w:val="20"/>
                <w:szCs w:val="20"/>
              </w:rPr>
            </w:pPr>
            <w:r w:rsidRPr="00DF63F5">
              <w:rPr>
                <w:rFonts w:ascii="Arial" w:hAnsi="Arial" w:cs="Arial"/>
                <w:color w:val="auto"/>
                <w:sz w:val="20"/>
                <w:szCs w:val="20"/>
              </w:rPr>
              <w:t>- zidentyfikować cechy zapisu EKG w stanach zagrożenia życia (np. zawa</w:t>
            </w:r>
            <w:r w:rsidR="008E2B64">
              <w:rPr>
                <w:rFonts w:ascii="Arial" w:hAnsi="Arial" w:cs="Arial"/>
                <w:color w:val="auto"/>
                <w:sz w:val="20"/>
                <w:szCs w:val="20"/>
              </w:rPr>
              <w:t>ł</w:t>
            </w:r>
            <w:r w:rsidRPr="00DF63F5">
              <w:rPr>
                <w:rFonts w:ascii="Arial" w:hAnsi="Arial" w:cs="Arial"/>
                <w:color w:val="auto"/>
                <w:sz w:val="20"/>
                <w:szCs w:val="20"/>
              </w:rPr>
              <w:t>, blok całkowity, migotanie)</w:t>
            </w:r>
          </w:p>
          <w:p w:rsidR="00663A52" w:rsidRPr="00DF63F5" w:rsidRDefault="00663A52" w:rsidP="00B9106E">
            <w:pPr>
              <w:rPr>
                <w:rFonts w:ascii="Arial" w:hAnsi="Arial" w:cs="Arial"/>
                <w:color w:val="auto"/>
                <w:sz w:val="20"/>
                <w:szCs w:val="20"/>
              </w:rPr>
            </w:pPr>
            <w:r w:rsidRPr="00DF63F5">
              <w:rPr>
                <w:rFonts w:ascii="Arial" w:hAnsi="Arial" w:cs="Arial"/>
                <w:color w:val="auto"/>
                <w:sz w:val="20"/>
                <w:szCs w:val="20"/>
              </w:rPr>
              <w:t>- przeanalizować działania w przypadku zagrożeń zdrowia i życia</w:t>
            </w:r>
          </w:p>
        </w:tc>
        <w:tc>
          <w:tcPr>
            <w:tcW w:w="1381" w:type="dxa"/>
          </w:tcPr>
          <w:p w:rsidR="00224516" w:rsidRPr="00DF63F5" w:rsidRDefault="004205CB" w:rsidP="00B9106E">
            <w:pPr>
              <w:rPr>
                <w:rFonts w:ascii="Arial" w:hAnsi="Arial" w:cs="Arial"/>
                <w:color w:val="auto"/>
                <w:sz w:val="20"/>
                <w:szCs w:val="20"/>
              </w:rPr>
            </w:pPr>
            <w:r w:rsidRPr="00DF63F5">
              <w:rPr>
                <w:rFonts w:ascii="Arial" w:hAnsi="Arial" w:cs="Arial"/>
                <w:color w:val="auto"/>
                <w:sz w:val="20"/>
                <w:szCs w:val="20"/>
              </w:rPr>
              <w:lastRenderedPageBreak/>
              <w:t>Semestr I</w:t>
            </w:r>
            <w:r w:rsidR="00663A52" w:rsidRPr="00DF63F5">
              <w:rPr>
                <w:rFonts w:ascii="Arial" w:hAnsi="Arial" w:cs="Arial"/>
                <w:color w:val="auto"/>
                <w:sz w:val="20"/>
                <w:szCs w:val="20"/>
              </w:rPr>
              <w:t>I</w:t>
            </w:r>
          </w:p>
        </w:tc>
      </w:tr>
      <w:tr w:rsidR="00224516" w:rsidRPr="00DF63F5" w:rsidTr="005C39C9">
        <w:tc>
          <w:tcPr>
            <w:tcW w:w="2095" w:type="dxa"/>
            <w:vMerge/>
          </w:tcPr>
          <w:p w:rsidR="00224516" w:rsidRPr="00DF63F5" w:rsidRDefault="00224516" w:rsidP="00B9106E">
            <w:pPr>
              <w:rPr>
                <w:rFonts w:ascii="Arial" w:hAnsi="Arial" w:cs="Arial"/>
                <w:color w:val="auto"/>
                <w:sz w:val="20"/>
                <w:szCs w:val="20"/>
              </w:rPr>
            </w:pPr>
          </w:p>
        </w:tc>
        <w:tc>
          <w:tcPr>
            <w:tcW w:w="2981" w:type="dxa"/>
          </w:tcPr>
          <w:p w:rsidR="00224516" w:rsidRPr="00DF63F5" w:rsidRDefault="00224516" w:rsidP="00B9106E">
            <w:pPr>
              <w:rPr>
                <w:rFonts w:ascii="Arial" w:hAnsi="Arial" w:cs="Arial"/>
                <w:color w:val="auto"/>
                <w:sz w:val="20"/>
                <w:szCs w:val="20"/>
              </w:rPr>
            </w:pPr>
            <w:r w:rsidRPr="00DF63F5">
              <w:rPr>
                <w:rFonts w:ascii="Arial" w:hAnsi="Arial" w:cs="Arial"/>
                <w:color w:val="auto"/>
                <w:sz w:val="20"/>
                <w:szCs w:val="20"/>
              </w:rPr>
              <w:t>3.</w:t>
            </w:r>
            <w:r w:rsidR="007524B8" w:rsidRPr="00DF63F5">
              <w:rPr>
                <w:rFonts w:ascii="Arial" w:hAnsi="Arial" w:cs="Arial"/>
                <w:color w:val="auto"/>
                <w:sz w:val="20"/>
                <w:szCs w:val="20"/>
              </w:rPr>
              <w:t>Badania wspomagające EKG</w:t>
            </w:r>
          </w:p>
        </w:tc>
        <w:tc>
          <w:tcPr>
            <w:tcW w:w="1413" w:type="dxa"/>
          </w:tcPr>
          <w:p w:rsidR="00224516" w:rsidRPr="00DF63F5" w:rsidRDefault="00224516" w:rsidP="00B9106E">
            <w:pPr>
              <w:jc w:val="center"/>
              <w:rPr>
                <w:rFonts w:ascii="Arial" w:hAnsi="Arial" w:cs="Arial"/>
                <w:color w:val="auto"/>
                <w:sz w:val="20"/>
                <w:szCs w:val="20"/>
              </w:rPr>
            </w:pPr>
          </w:p>
        </w:tc>
        <w:tc>
          <w:tcPr>
            <w:tcW w:w="2841" w:type="dxa"/>
          </w:tcPr>
          <w:p w:rsidR="007524B8" w:rsidRPr="00DF63F5" w:rsidRDefault="007524B8" w:rsidP="00B9106E">
            <w:pPr>
              <w:rPr>
                <w:rFonts w:ascii="Arial" w:hAnsi="Arial" w:cs="Arial"/>
                <w:color w:val="auto"/>
                <w:sz w:val="20"/>
                <w:szCs w:val="20"/>
              </w:rPr>
            </w:pPr>
            <w:r w:rsidRPr="00DF63F5">
              <w:rPr>
                <w:rFonts w:ascii="Arial" w:hAnsi="Arial" w:cs="Arial"/>
                <w:color w:val="auto"/>
                <w:sz w:val="20"/>
                <w:szCs w:val="20"/>
              </w:rPr>
              <w:t>- wymienić badania wspomagające EKG (badanie wysiłkowe, badanie holterowskie</w:t>
            </w:r>
            <w:r w:rsidR="008E2B64">
              <w:rPr>
                <w:rFonts w:ascii="Arial" w:hAnsi="Arial" w:cs="Arial"/>
                <w:color w:val="auto"/>
                <w:sz w:val="20"/>
                <w:szCs w:val="20"/>
              </w:rPr>
              <w:t xml:space="preserve">, </w:t>
            </w:r>
            <w:r w:rsidRPr="00DF63F5">
              <w:rPr>
                <w:rFonts w:ascii="Arial" w:hAnsi="Arial" w:cs="Arial"/>
                <w:color w:val="auto"/>
                <w:sz w:val="20"/>
                <w:szCs w:val="20"/>
              </w:rPr>
              <w:t>rytmu serca, ciśnienia, pomiar ciśnienia tętniczego, pomiar tętna)</w:t>
            </w:r>
          </w:p>
          <w:p w:rsidR="00D56D21" w:rsidRPr="00DF63F5" w:rsidRDefault="007524B8" w:rsidP="00B9106E">
            <w:pPr>
              <w:rPr>
                <w:rFonts w:ascii="Arial" w:hAnsi="Arial" w:cs="Arial"/>
                <w:color w:val="auto"/>
                <w:sz w:val="20"/>
                <w:szCs w:val="20"/>
              </w:rPr>
            </w:pPr>
            <w:r w:rsidRPr="00DF63F5">
              <w:rPr>
                <w:rFonts w:ascii="Arial" w:hAnsi="Arial" w:cs="Arial"/>
                <w:color w:val="auto"/>
                <w:sz w:val="20"/>
                <w:szCs w:val="20"/>
              </w:rPr>
              <w:t>- omówić przebieg badań elektromedycznych wspomagających EKG</w:t>
            </w:r>
          </w:p>
          <w:p w:rsidR="008065CD" w:rsidRPr="00DF63F5" w:rsidRDefault="008065CD" w:rsidP="00B9106E">
            <w:pPr>
              <w:rPr>
                <w:rFonts w:ascii="Arial" w:hAnsi="Arial" w:cs="Arial"/>
                <w:color w:val="auto"/>
                <w:sz w:val="20"/>
                <w:szCs w:val="20"/>
              </w:rPr>
            </w:pPr>
            <w:r w:rsidRPr="00DF63F5">
              <w:rPr>
                <w:rFonts w:ascii="Arial" w:hAnsi="Arial" w:cs="Arial"/>
                <w:color w:val="auto"/>
                <w:sz w:val="20"/>
                <w:szCs w:val="20"/>
              </w:rPr>
              <w:t>- ocenić wynik badań wspomagających EKG pod względem technicznym i przydatności diagnostycznej</w:t>
            </w:r>
          </w:p>
          <w:p w:rsidR="0029707A" w:rsidRPr="00DF63F5" w:rsidRDefault="0029707A" w:rsidP="00B9106E">
            <w:pPr>
              <w:rPr>
                <w:rFonts w:ascii="Arial" w:hAnsi="Arial" w:cs="Arial"/>
                <w:color w:val="auto"/>
                <w:sz w:val="20"/>
                <w:szCs w:val="20"/>
              </w:rPr>
            </w:pPr>
            <w:r w:rsidRPr="00DF63F5">
              <w:rPr>
                <w:rFonts w:ascii="Arial" w:hAnsi="Arial" w:cs="Arial"/>
                <w:color w:val="auto"/>
                <w:sz w:val="20"/>
                <w:szCs w:val="20"/>
              </w:rPr>
              <w:t>- omówić zasady aseptyki i antyseptyki podczas badań</w:t>
            </w:r>
          </w:p>
        </w:tc>
        <w:tc>
          <w:tcPr>
            <w:tcW w:w="3147" w:type="dxa"/>
          </w:tcPr>
          <w:p w:rsidR="008065CD" w:rsidRPr="00DF63F5" w:rsidRDefault="00B87E5E" w:rsidP="00B9106E">
            <w:pPr>
              <w:rPr>
                <w:rFonts w:ascii="Arial" w:hAnsi="Arial" w:cs="Arial"/>
                <w:color w:val="auto"/>
                <w:sz w:val="20"/>
                <w:szCs w:val="20"/>
              </w:rPr>
            </w:pPr>
            <w:r w:rsidRPr="00DF63F5">
              <w:rPr>
                <w:rFonts w:ascii="Arial" w:hAnsi="Arial" w:cs="Arial"/>
                <w:color w:val="auto"/>
                <w:sz w:val="20"/>
                <w:szCs w:val="20"/>
              </w:rPr>
              <w:t xml:space="preserve">- </w:t>
            </w:r>
            <w:r w:rsidR="008065CD" w:rsidRPr="00DF63F5">
              <w:rPr>
                <w:rFonts w:ascii="Arial" w:hAnsi="Arial" w:cs="Arial"/>
                <w:color w:val="auto"/>
                <w:sz w:val="20"/>
                <w:szCs w:val="20"/>
              </w:rPr>
              <w:t>przeanalizować znaczenieprzygotowania pacjenta do badań wspomagającychEKG</w:t>
            </w:r>
          </w:p>
          <w:p w:rsidR="008065CD" w:rsidRPr="00DF63F5" w:rsidRDefault="008065CD" w:rsidP="00B9106E">
            <w:pPr>
              <w:rPr>
                <w:rFonts w:ascii="Arial" w:hAnsi="Arial" w:cs="Arial"/>
                <w:color w:val="auto"/>
                <w:sz w:val="20"/>
                <w:szCs w:val="20"/>
              </w:rPr>
            </w:pPr>
            <w:r w:rsidRPr="00DF63F5">
              <w:rPr>
                <w:rFonts w:ascii="Arial" w:hAnsi="Arial" w:cs="Arial"/>
                <w:color w:val="auto"/>
                <w:sz w:val="20"/>
                <w:szCs w:val="20"/>
              </w:rPr>
              <w:t>-przeanalizować przeciwwskazania do badań wspomagających EKG</w:t>
            </w:r>
          </w:p>
          <w:p w:rsidR="008065CD" w:rsidRPr="00DF63F5" w:rsidRDefault="008065CD" w:rsidP="00B9106E">
            <w:pPr>
              <w:rPr>
                <w:rFonts w:ascii="Arial" w:hAnsi="Arial" w:cs="Arial"/>
                <w:color w:val="auto"/>
                <w:sz w:val="20"/>
                <w:szCs w:val="20"/>
              </w:rPr>
            </w:pPr>
            <w:r w:rsidRPr="00DF63F5">
              <w:rPr>
                <w:rFonts w:ascii="Arial" w:hAnsi="Arial" w:cs="Arial"/>
                <w:color w:val="auto"/>
                <w:sz w:val="20"/>
                <w:szCs w:val="20"/>
              </w:rPr>
              <w:t>- przeanalizować przebieg badań wspomagającychEKG</w:t>
            </w:r>
          </w:p>
          <w:p w:rsidR="008065CD" w:rsidRPr="00DF63F5" w:rsidRDefault="008065CD" w:rsidP="00B9106E">
            <w:pPr>
              <w:rPr>
                <w:rFonts w:ascii="Arial" w:hAnsi="Arial" w:cs="Arial"/>
                <w:color w:val="auto"/>
                <w:sz w:val="20"/>
                <w:szCs w:val="20"/>
              </w:rPr>
            </w:pPr>
            <w:r w:rsidRPr="00DF63F5">
              <w:rPr>
                <w:rFonts w:ascii="Arial" w:hAnsi="Arial" w:cs="Arial"/>
                <w:color w:val="auto"/>
                <w:sz w:val="20"/>
                <w:szCs w:val="20"/>
              </w:rPr>
              <w:t>- przeanalizować procedurę wykonania badań wspomagających EKG</w:t>
            </w:r>
          </w:p>
          <w:p w:rsidR="00D56D21" w:rsidRPr="00DF63F5" w:rsidRDefault="008065CD" w:rsidP="00B9106E">
            <w:pPr>
              <w:rPr>
                <w:rFonts w:ascii="Arial" w:hAnsi="Arial" w:cs="Arial"/>
                <w:color w:val="auto"/>
                <w:sz w:val="20"/>
                <w:szCs w:val="20"/>
              </w:rPr>
            </w:pPr>
            <w:r w:rsidRPr="00DF63F5">
              <w:rPr>
                <w:rFonts w:ascii="Arial" w:hAnsi="Arial" w:cs="Arial"/>
                <w:color w:val="auto"/>
                <w:sz w:val="20"/>
                <w:szCs w:val="20"/>
              </w:rPr>
              <w:t>- wstępnie zinterpretować wynik badania EKG</w:t>
            </w:r>
          </w:p>
          <w:p w:rsidR="009C464D" w:rsidRPr="00DF63F5" w:rsidRDefault="009C464D" w:rsidP="00B9106E">
            <w:pPr>
              <w:rPr>
                <w:rFonts w:ascii="Arial" w:hAnsi="Arial" w:cs="Arial"/>
                <w:color w:val="auto"/>
                <w:sz w:val="20"/>
                <w:szCs w:val="20"/>
              </w:rPr>
            </w:pPr>
            <w:r w:rsidRPr="00DF63F5">
              <w:rPr>
                <w:rFonts w:ascii="Arial" w:hAnsi="Arial" w:cs="Arial"/>
                <w:color w:val="auto"/>
                <w:sz w:val="20"/>
                <w:szCs w:val="20"/>
              </w:rPr>
              <w:t>- zastosować zasady aseptyki i antyseptyki podczas badań</w:t>
            </w:r>
          </w:p>
        </w:tc>
        <w:tc>
          <w:tcPr>
            <w:tcW w:w="1381" w:type="dxa"/>
          </w:tcPr>
          <w:p w:rsidR="00224516" w:rsidRPr="00DF63F5" w:rsidRDefault="004205CB" w:rsidP="00B9106E">
            <w:pPr>
              <w:rPr>
                <w:rFonts w:ascii="Arial" w:hAnsi="Arial" w:cs="Arial"/>
                <w:color w:val="auto"/>
                <w:sz w:val="20"/>
                <w:szCs w:val="20"/>
              </w:rPr>
            </w:pPr>
            <w:r w:rsidRPr="00DF63F5">
              <w:rPr>
                <w:rFonts w:ascii="Arial" w:hAnsi="Arial" w:cs="Arial"/>
                <w:color w:val="auto"/>
                <w:sz w:val="20"/>
                <w:szCs w:val="20"/>
              </w:rPr>
              <w:t>Semestr I</w:t>
            </w:r>
            <w:r w:rsidR="00663A52" w:rsidRPr="00DF63F5">
              <w:rPr>
                <w:rFonts w:ascii="Arial" w:hAnsi="Arial" w:cs="Arial"/>
                <w:color w:val="auto"/>
                <w:sz w:val="20"/>
                <w:szCs w:val="20"/>
              </w:rPr>
              <w:t>I</w:t>
            </w:r>
          </w:p>
        </w:tc>
      </w:tr>
      <w:tr w:rsidR="00FC4DC0" w:rsidRPr="00DF63F5" w:rsidTr="005C39C9">
        <w:tc>
          <w:tcPr>
            <w:tcW w:w="2095" w:type="dxa"/>
            <w:vMerge/>
          </w:tcPr>
          <w:p w:rsidR="00FC4DC0" w:rsidRPr="00DF63F5" w:rsidRDefault="00FC4DC0" w:rsidP="00B9106E">
            <w:pPr>
              <w:rPr>
                <w:rFonts w:ascii="Arial" w:hAnsi="Arial" w:cs="Arial"/>
                <w:color w:val="auto"/>
                <w:sz w:val="20"/>
                <w:szCs w:val="20"/>
              </w:rPr>
            </w:pPr>
          </w:p>
        </w:tc>
        <w:tc>
          <w:tcPr>
            <w:tcW w:w="2981" w:type="dxa"/>
          </w:tcPr>
          <w:p w:rsidR="00FC4DC0" w:rsidRPr="00DF63F5" w:rsidRDefault="00FC4DC0" w:rsidP="00B9106E">
            <w:pPr>
              <w:rPr>
                <w:rFonts w:ascii="Arial" w:hAnsi="Arial" w:cs="Arial"/>
                <w:color w:val="auto"/>
                <w:sz w:val="20"/>
                <w:szCs w:val="20"/>
              </w:rPr>
            </w:pPr>
            <w:r w:rsidRPr="00DF63F5">
              <w:rPr>
                <w:rFonts w:ascii="Arial" w:hAnsi="Arial" w:cs="Arial"/>
                <w:color w:val="auto"/>
                <w:sz w:val="20"/>
                <w:szCs w:val="20"/>
              </w:rPr>
              <w:t>4. Zapewnienie jakości w elektrokardiografii</w:t>
            </w:r>
          </w:p>
        </w:tc>
        <w:tc>
          <w:tcPr>
            <w:tcW w:w="1413" w:type="dxa"/>
          </w:tcPr>
          <w:p w:rsidR="00FC4DC0" w:rsidRPr="00DF63F5" w:rsidRDefault="00FC4DC0" w:rsidP="00B9106E">
            <w:pPr>
              <w:rPr>
                <w:rFonts w:ascii="Arial" w:hAnsi="Arial" w:cs="Arial"/>
                <w:color w:val="auto"/>
                <w:sz w:val="20"/>
                <w:szCs w:val="20"/>
              </w:rPr>
            </w:pPr>
          </w:p>
        </w:tc>
        <w:tc>
          <w:tcPr>
            <w:tcW w:w="2841" w:type="dxa"/>
          </w:tcPr>
          <w:p w:rsidR="00FC4DC0" w:rsidRPr="00DF63F5" w:rsidRDefault="003B705F" w:rsidP="00B9106E">
            <w:pPr>
              <w:rPr>
                <w:rFonts w:ascii="Arial" w:hAnsi="Arial" w:cs="Arial"/>
                <w:color w:val="auto"/>
                <w:sz w:val="20"/>
                <w:szCs w:val="20"/>
              </w:rPr>
            </w:pPr>
            <w:r w:rsidRPr="00DF63F5">
              <w:rPr>
                <w:rFonts w:ascii="Arial" w:hAnsi="Arial" w:cs="Arial"/>
                <w:color w:val="auto"/>
                <w:sz w:val="20"/>
                <w:szCs w:val="20"/>
              </w:rPr>
              <w:t xml:space="preserve">- </w:t>
            </w:r>
            <w:r w:rsidR="00FC4DC0" w:rsidRPr="00DF63F5">
              <w:rPr>
                <w:rFonts w:ascii="Arial" w:hAnsi="Arial" w:cs="Arial"/>
                <w:color w:val="auto"/>
                <w:sz w:val="20"/>
                <w:szCs w:val="20"/>
              </w:rPr>
              <w:t xml:space="preserve">omówić wymagania programu zapewnienia jakości w diagnostyce </w:t>
            </w:r>
            <w:r w:rsidR="008065CD" w:rsidRPr="00DF63F5">
              <w:rPr>
                <w:rFonts w:ascii="Arial" w:hAnsi="Arial" w:cs="Arial"/>
                <w:color w:val="auto"/>
                <w:sz w:val="20"/>
                <w:szCs w:val="20"/>
              </w:rPr>
              <w:t>EKG</w:t>
            </w:r>
          </w:p>
          <w:p w:rsidR="00FC4DC0" w:rsidRPr="00DF63F5" w:rsidRDefault="00FC4DC0" w:rsidP="00B9106E">
            <w:pPr>
              <w:rPr>
                <w:rFonts w:ascii="Arial" w:hAnsi="Arial" w:cs="Arial"/>
                <w:color w:val="auto"/>
                <w:sz w:val="20"/>
                <w:szCs w:val="20"/>
              </w:rPr>
            </w:pPr>
            <w:r w:rsidRPr="00DF63F5">
              <w:rPr>
                <w:rFonts w:ascii="Arial" w:hAnsi="Arial" w:cs="Arial"/>
                <w:color w:val="auto"/>
                <w:sz w:val="20"/>
                <w:szCs w:val="20"/>
              </w:rPr>
              <w:t xml:space="preserve">- stosować wymagania programu zapewnienia jakości w diagnostyce </w:t>
            </w:r>
            <w:r w:rsidR="008065CD" w:rsidRPr="00DF63F5">
              <w:rPr>
                <w:rFonts w:ascii="Arial" w:hAnsi="Arial" w:cs="Arial"/>
                <w:color w:val="auto"/>
                <w:sz w:val="20"/>
                <w:szCs w:val="20"/>
              </w:rPr>
              <w:t>EKG</w:t>
            </w:r>
          </w:p>
          <w:p w:rsidR="0029707A" w:rsidRPr="00DF63F5" w:rsidRDefault="0029707A" w:rsidP="00B9106E">
            <w:pPr>
              <w:rPr>
                <w:rFonts w:ascii="Arial" w:hAnsi="Arial" w:cs="Arial"/>
                <w:color w:val="auto"/>
                <w:sz w:val="20"/>
                <w:szCs w:val="20"/>
              </w:rPr>
            </w:pPr>
          </w:p>
        </w:tc>
        <w:tc>
          <w:tcPr>
            <w:tcW w:w="3147" w:type="dxa"/>
          </w:tcPr>
          <w:p w:rsidR="00FC4DC0" w:rsidRPr="00DF63F5" w:rsidRDefault="003B705F" w:rsidP="00B9106E">
            <w:pPr>
              <w:rPr>
                <w:rFonts w:ascii="Arial" w:hAnsi="Arial" w:cs="Arial"/>
                <w:color w:val="auto"/>
                <w:sz w:val="20"/>
                <w:szCs w:val="20"/>
              </w:rPr>
            </w:pPr>
            <w:r w:rsidRPr="00DF63F5">
              <w:rPr>
                <w:rFonts w:ascii="Arial" w:hAnsi="Arial" w:cs="Arial"/>
                <w:color w:val="auto"/>
                <w:sz w:val="20"/>
                <w:szCs w:val="20"/>
              </w:rPr>
              <w:t xml:space="preserve">- </w:t>
            </w:r>
            <w:r w:rsidR="008065CD" w:rsidRPr="00DF63F5">
              <w:rPr>
                <w:rFonts w:ascii="Arial" w:hAnsi="Arial" w:cs="Arial"/>
                <w:color w:val="auto"/>
                <w:sz w:val="20"/>
                <w:szCs w:val="20"/>
              </w:rPr>
              <w:t xml:space="preserve">przeanalizować </w:t>
            </w:r>
            <w:r w:rsidR="00FC4DC0" w:rsidRPr="00DF63F5">
              <w:rPr>
                <w:rFonts w:ascii="Arial" w:hAnsi="Arial" w:cs="Arial"/>
                <w:color w:val="auto"/>
                <w:sz w:val="20"/>
                <w:szCs w:val="20"/>
              </w:rPr>
              <w:t xml:space="preserve">wymagania programu zapewnienia jakości w diagnostyce </w:t>
            </w:r>
            <w:r w:rsidR="008065CD" w:rsidRPr="00DF63F5">
              <w:rPr>
                <w:rFonts w:ascii="Arial" w:hAnsi="Arial" w:cs="Arial"/>
                <w:color w:val="auto"/>
                <w:sz w:val="20"/>
                <w:szCs w:val="20"/>
              </w:rPr>
              <w:t>EKG</w:t>
            </w:r>
          </w:p>
          <w:p w:rsidR="00FC4DC0" w:rsidRPr="00DF63F5" w:rsidRDefault="00FC4DC0" w:rsidP="00B9106E">
            <w:pPr>
              <w:rPr>
                <w:rFonts w:ascii="Arial" w:hAnsi="Arial" w:cs="Arial"/>
                <w:color w:val="auto"/>
                <w:sz w:val="20"/>
                <w:szCs w:val="20"/>
              </w:rPr>
            </w:pPr>
            <w:r w:rsidRPr="00DF63F5">
              <w:rPr>
                <w:rFonts w:ascii="Arial" w:hAnsi="Arial" w:cs="Arial"/>
                <w:color w:val="auto"/>
                <w:sz w:val="20"/>
                <w:szCs w:val="20"/>
              </w:rPr>
              <w:t xml:space="preserve">- </w:t>
            </w:r>
            <w:r w:rsidR="008065CD" w:rsidRPr="00DF63F5">
              <w:rPr>
                <w:rFonts w:ascii="Arial" w:hAnsi="Arial" w:cs="Arial"/>
                <w:color w:val="auto"/>
                <w:sz w:val="20"/>
                <w:szCs w:val="20"/>
              </w:rPr>
              <w:t>ocenić wartość techniczną i diagnostyczną zapisu badania EKG pod względemwymagań</w:t>
            </w:r>
            <w:r w:rsidRPr="00DF63F5">
              <w:rPr>
                <w:rFonts w:ascii="Arial" w:hAnsi="Arial" w:cs="Arial"/>
                <w:color w:val="auto"/>
                <w:sz w:val="20"/>
                <w:szCs w:val="20"/>
              </w:rPr>
              <w:t xml:space="preserve"> programu zapewnienia jakości w d</w:t>
            </w:r>
            <w:r w:rsidR="008065CD" w:rsidRPr="00DF63F5">
              <w:rPr>
                <w:rFonts w:ascii="Arial" w:hAnsi="Arial" w:cs="Arial"/>
                <w:color w:val="auto"/>
                <w:sz w:val="20"/>
                <w:szCs w:val="20"/>
              </w:rPr>
              <w:t xml:space="preserve">iagnostyce elektromedycznej </w:t>
            </w:r>
          </w:p>
        </w:tc>
        <w:tc>
          <w:tcPr>
            <w:tcW w:w="1381" w:type="dxa"/>
          </w:tcPr>
          <w:p w:rsidR="00FC4DC0" w:rsidRPr="00DF63F5" w:rsidRDefault="004205CB" w:rsidP="00B9106E">
            <w:pPr>
              <w:rPr>
                <w:rFonts w:ascii="Arial" w:hAnsi="Arial" w:cs="Arial"/>
                <w:color w:val="auto"/>
                <w:sz w:val="20"/>
                <w:szCs w:val="20"/>
              </w:rPr>
            </w:pPr>
            <w:r w:rsidRPr="00DF63F5">
              <w:rPr>
                <w:rFonts w:ascii="Arial" w:hAnsi="Arial" w:cs="Arial"/>
                <w:color w:val="auto"/>
                <w:sz w:val="20"/>
                <w:szCs w:val="20"/>
              </w:rPr>
              <w:t>Semestr I</w:t>
            </w:r>
            <w:r w:rsidR="00663A52" w:rsidRPr="00DF63F5">
              <w:rPr>
                <w:rFonts w:ascii="Arial" w:hAnsi="Arial" w:cs="Arial"/>
                <w:color w:val="auto"/>
                <w:sz w:val="20"/>
                <w:szCs w:val="20"/>
              </w:rPr>
              <w:t>I</w:t>
            </w:r>
          </w:p>
        </w:tc>
      </w:tr>
      <w:tr w:rsidR="00AC0B2A" w:rsidRPr="00DF63F5" w:rsidTr="00E163F2">
        <w:trPr>
          <w:trHeight w:val="1984"/>
        </w:trPr>
        <w:tc>
          <w:tcPr>
            <w:tcW w:w="2095" w:type="dxa"/>
            <w:vMerge w:val="restart"/>
          </w:tcPr>
          <w:p w:rsidR="00AC0B2A" w:rsidRPr="00DF63F5" w:rsidRDefault="00AC0B2A" w:rsidP="00B9106E">
            <w:pPr>
              <w:rPr>
                <w:rFonts w:ascii="Arial" w:hAnsi="Arial" w:cs="Arial"/>
                <w:color w:val="auto"/>
                <w:sz w:val="20"/>
                <w:szCs w:val="20"/>
              </w:rPr>
            </w:pPr>
            <w:r w:rsidRPr="00DF63F5">
              <w:rPr>
                <w:rFonts w:ascii="Arial" w:hAnsi="Arial" w:cs="Arial"/>
                <w:color w:val="auto"/>
                <w:sz w:val="20"/>
                <w:szCs w:val="20"/>
              </w:rPr>
              <w:lastRenderedPageBreak/>
              <w:t>II. Spirometria</w:t>
            </w:r>
          </w:p>
        </w:tc>
        <w:tc>
          <w:tcPr>
            <w:tcW w:w="2981" w:type="dxa"/>
          </w:tcPr>
          <w:p w:rsidR="00AC0B2A" w:rsidRPr="00DF63F5" w:rsidRDefault="00AC0B2A" w:rsidP="00B9106E">
            <w:pPr>
              <w:rPr>
                <w:rFonts w:ascii="Arial" w:hAnsi="Arial" w:cs="Arial"/>
                <w:color w:val="auto"/>
                <w:sz w:val="20"/>
                <w:szCs w:val="20"/>
              </w:rPr>
            </w:pPr>
            <w:r w:rsidRPr="00DF63F5">
              <w:rPr>
                <w:rFonts w:ascii="Arial" w:hAnsi="Arial" w:cs="Arial"/>
                <w:color w:val="auto"/>
                <w:sz w:val="20"/>
                <w:szCs w:val="20"/>
              </w:rPr>
              <w:t xml:space="preserve">1. Podstawowe pojęcia i zadania zawodowe technika elektroradiologa w </w:t>
            </w:r>
            <w:r w:rsidR="00B95685" w:rsidRPr="00DF63F5">
              <w:rPr>
                <w:rFonts w:ascii="Arial" w:hAnsi="Arial" w:cs="Arial"/>
                <w:color w:val="auto"/>
                <w:sz w:val="20"/>
                <w:szCs w:val="20"/>
              </w:rPr>
              <w:t xml:space="preserve">pracowni </w:t>
            </w:r>
            <w:r w:rsidRPr="00DF63F5">
              <w:rPr>
                <w:rFonts w:ascii="Arial" w:hAnsi="Arial" w:cs="Arial"/>
                <w:color w:val="auto"/>
                <w:sz w:val="20"/>
                <w:szCs w:val="20"/>
              </w:rPr>
              <w:t>spirometrii</w:t>
            </w:r>
          </w:p>
        </w:tc>
        <w:tc>
          <w:tcPr>
            <w:tcW w:w="1413" w:type="dxa"/>
          </w:tcPr>
          <w:p w:rsidR="00B95685" w:rsidRPr="00DF63F5" w:rsidRDefault="00B95685" w:rsidP="00B9106E">
            <w:pPr>
              <w:rPr>
                <w:rFonts w:ascii="Arial" w:hAnsi="Arial" w:cs="Arial"/>
                <w:color w:val="auto"/>
                <w:sz w:val="20"/>
                <w:szCs w:val="20"/>
              </w:rPr>
            </w:pPr>
          </w:p>
          <w:p w:rsidR="00B95685" w:rsidRPr="00DF63F5" w:rsidRDefault="00B95685" w:rsidP="00B9106E">
            <w:pPr>
              <w:rPr>
                <w:rFonts w:ascii="Arial" w:hAnsi="Arial" w:cs="Arial"/>
                <w:color w:val="auto"/>
                <w:sz w:val="20"/>
                <w:szCs w:val="20"/>
              </w:rPr>
            </w:pPr>
          </w:p>
          <w:p w:rsidR="00B95685" w:rsidRPr="00DF63F5" w:rsidRDefault="00B95685" w:rsidP="00B9106E">
            <w:pPr>
              <w:rPr>
                <w:rFonts w:ascii="Arial" w:hAnsi="Arial" w:cs="Arial"/>
                <w:color w:val="auto"/>
                <w:sz w:val="20"/>
                <w:szCs w:val="20"/>
              </w:rPr>
            </w:pPr>
          </w:p>
          <w:p w:rsidR="00B95685" w:rsidRPr="00DF63F5" w:rsidRDefault="00B95685" w:rsidP="00B9106E">
            <w:pPr>
              <w:rPr>
                <w:rFonts w:ascii="Arial" w:hAnsi="Arial" w:cs="Arial"/>
                <w:color w:val="auto"/>
                <w:sz w:val="20"/>
                <w:szCs w:val="20"/>
              </w:rPr>
            </w:pPr>
          </w:p>
          <w:p w:rsidR="00B95685" w:rsidRPr="00DF63F5" w:rsidRDefault="00B95685" w:rsidP="00B9106E">
            <w:pPr>
              <w:rPr>
                <w:rFonts w:ascii="Arial" w:hAnsi="Arial" w:cs="Arial"/>
                <w:color w:val="auto"/>
                <w:sz w:val="20"/>
                <w:szCs w:val="20"/>
              </w:rPr>
            </w:pPr>
          </w:p>
          <w:p w:rsidR="00B95685" w:rsidRPr="00DF63F5" w:rsidRDefault="00B95685" w:rsidP="00B9106E">
            <w:pPr>
              <w:rPr>
                <w:rFonts w:ascii="Arial" w:hAnsi="Arial" w:cs="Arial"/>
                <w:color w:val="auto"/>
                <w:sz w:val="20"/>
                <w:szCs w:val="20"/>
              </w:rPr>
            </w:pPr>
          </w:p>
          <w:p w:rsidR="00B95685" w:rsidRPr="00DF63F5" w:rsidRDefault="00B95685" w:rsidP="00B9106E">
            <w:pPr>
              <w:rPr>
                <w:rFonts w:ascii="Arial" w:hAnsi="Arial" w:cs="Arial"/>
                <w:color w:val="auto"/>
                <w:sz w:val="20"/>
                <w:szCs w:val="20"/>
              </w:rPr>
            </w:pPr>
          </w:p>
        </w:tc>
        <w:tc>
          <w:tcPr>
            <w:tcW w:w="2841" w:type="dxa"/>
          </w:tcPr>
          <w:p w:rsidR="00B95685" w:rsidRPr="00DF63F5" w:rsidRDefault="00AC0B2A" w:rsidP="00B9106E">
            <w:pPr>
              <w:rPr>
                <w:rFonts w:ascii="Arial" w:hAnsi="Arial" w:cs="Arial"/>
                <w:color w:val="auto"/>
                <w:sz w:val="20"/>
                <w:szCs w:val="20"/>
              </w:rPr>
            </w:pPr>
            <w:r w:rsidRPr="00DF63F5">
              <w:rPr>
                <w:rFonts w:ascii="Arial" w:hAnsi="Arial" w:cs="Arial"/>
                <w:color w:val="auto"/>
                <w:sz w:val="20"/>
                <w:szCs w:val="20"/>
              </w:rPr>
              <w:t xml:space="preserve">- </w:t>
            </w:r>
            <w:r w:rsidR="00B95685" w:rsidRPr="00DF63F5">
              <w:rPr>
                <w:rFonts w:ascii="Arial" w:hAnsi="Arial" w:cs="Arial"/>
                <w:color w:val="auto"/>
                <w:sz w:val="20"/>
                <w:szCs w:val="20"/>
              </w:rPr>
              <w:t>omówić pojęcia stosowane w spirometrii</w:t>
            </w:r>
          </w:p>
          <w:p w:rsidR="00B95685" w:rsidRPr="00DF63F5" w:rsidRDefault="00B95685" w:rsidP="00B9106E">
            <w:pPr>
              <w:rPr>
                <w:rFonts w:ascii="Arial" w:hAnsi="Arial" w:cs="Arial"/>
                <w:color w:val="auto"/>
                <w:sz w:val="20"/>
                <w:szCs w:val="20"/>
              </w:rPr>
            </w:pPr>
            <w:r w:rsidRPr="00DF63F5">
              <w:rPr>
                <w:rFonts w:ascii="Arial" w:hAnsi="Arial" w:cs="Arial"/>
                <w:color w:val="auto"/>
                <w:sz w:val="20"/>
                <w:szCs w:val="20"/>
              </w:rPr>
              <w:t>- wymienić zadania zawodowe technika elektroradiologa w pracowni spirometrii</w:t>
            </w:r>
          </w:p>
          <w:p w:rsidR="00AC0B2A" w:rsidRPr="00DF63F5" w:rsidRDefault="00B95685" w:rsidP="00B9106E">
            <w:pPr>
              <w:rPr>
                <w:rFonts w:ascii="Arial" w:hAnsi="Arial" w:cs="Arial"/>
                <w:color w:val="auto"/>
                <w:sz w:val="20"/>
                <w:szCs w:val="20"/>
              </w:rPr>
            </w:pPr>
            <w:r w:rsidRPr="00DF63F5">
              <w:rPr>
                <w:rFonts w:ascii="Arial" w:hAnsi="Arial" w:cs="Arial"/>
                <w:color w:val="auto"/>
                <w:sz w:val="20"/>
                <w:szCs w:val="20"/>
              </w:rPr>
              <w:t>- omówić zadania zawodowe technika elektroradiologa w pracowni spirometrii</w:t>
            </w:r>
          </w:p>
        </w:tc>
        <w:tc>
          <w:tcPr>
            <w:tcW w:w="3147" w:type="dxa"/>
          </w:tcPr>
          <w:p w:rsidR="00B95685" w:rsidRPr="00DF63F5" w:rsidRDefault="00B95685" w:rsidP="00B9106E">
            <w:pPr>
              <w:rPr>
                <w:rFonts w:ascii="Arial" w:hAnsi="Arial" w:cs="Arial"/>
                <w:color w:val="auto"/>
                <w:sz w:val="20"/>
                <w:szCs w:val="20"/>
              </w:rPr>
            </w:pPr>
            <w:r w:rsidRPr="00DF63F5">
              <w:rPr>
                <w:rFonts w:ascii="Arial" w:hAnsi="Arial" w:cs="Arial"/>
                <w:color w:val="auto"/>
                <w:sz w:val="20"/>
                <w:szCs w:val="20"/>
              </w:rPr>
              <w:t>- zastosować pojęciaz zakresu spirometrii</w:t>
            </w:r>
          </w:p>
          <w:p w:rsidR="00AC0B2A" w:rsidRPr="00DF63F5" w:rsidRDefault="00B95685" w:rsidP="00B9106E">
            <w:pPr>
              <w:rPr>
                <w:rFonts w:ascii="Arial" w:hAnsi="Arial" w:cs="Arial"/>
                <w:color w:val="auto"/>
                <w:sz w:val="20"/>
                <w:szCs w:val="20"/>
              </w:rPr>
            </w:pPr>
            <w:r w:rsidRPr="00DF63F5">
              <w:rPr>
                <w:rFonts w:ascii="Arial" w:hAnsi="Arial" w:cs="Arial"/>
                <w:color w:val="auto"/>
                <w:sz w:val="20"/>
                <w:szCs w:val="20"/>
              </w:rPr>
              <w:t>- przeanalizować zadania zawodowe technika elektroradiologa w pracowni spirometrii</w:t>
            </w:r>
          </w:p>
        </w:tc>
        <w:tc>
          <w:tcPr>
            <w:tcW w:w="1381" w:type="dxa"/>
          </w:tcPr>
          <w:p w:rsidR="00AC0B2A" w:rsidRPr="00DF63F5" w:rsidRDefault="004205CB" w:rsidP="00B9106E">
            <w:pPr>
              <w:rPr>
                <w:rFonts w:ascii="Arial" w:hAnsi="Arial" w:cs="Arial"/>
                <w:color w:val="auto"/>
                <w:sz w:val="20"/>
                <w:szCs w:val="20"/>
              </w:rPr>
            </w:pPr>
            <w:r w:rsidRPr="00DF63F5">
              <w:rPr>
                <w:rFonts w:ascii="Arial" w:hAnsi="Arial" w:cs="Arial"/>
                <w:color w:val="auto"/>
                <w:sz w:val="20"/>
                <w:szCs w:val="20"/>
              </w:rPr>
              <w:t>S</w:t>
            </w:r>
            <w:r w:rsidR="00AC0B2A" w:rsidRPr="00DF63F5">
              <w:rPr>
                <w:rFonts w:ascii="Arial" w:hAnsi="Arial" w:cs="Arial"/>
                <w:color w:val="auto"/>
                <w:sz w:val="20"/>
                <w:szCs w:val="20"/>
              </w:rPr>
              <w:t>emestrI</w:t>
            </w:r>
            <w:r w:rsidR="00663A52" w:rsidRPr="00DF63F5">
              <w:rPr>
                <w:rFonts w:ascii="Arial" w:hAnsi="Arial" w:cs="Arial"/>
                <w:color w:val="auto"/>
                <w:sz w:val="20"/>
                <w:szCs w:val="20"/>
              </w:rPr>
              <w:t>I</w:t>
            </w:r>
          </w:p>
        </w:tc>
      </w:tr>
      <w:tr w:rsidR="00B95685" w:rsidRPr="00DF63F5" w:rsidTr="005F3E63">
        <w:trPr>
          <w:trHeight w:val="710"/>
        </w:trPr>
        <w:tc>
          <w:tcPr>
            <w:tcW w:w="2095" w:type="dxa"/>
            <w:vMerge/>
          </w:tcPr>
          <w:p w:rsidR="00B95685" w:rsidRPr="00DF63F5" w:rsidRDefault="00B95685" w:rsidP="00B9106E">
            <w:pPr>
              <w:rPr>
                <w:rFonts w:ascii="Arial" w:hAnsi="Arial" w:cs="Arial"/>
                <w:color w:val="auto"/>
                <w:sz w:val="20"/>
                <w:szCs w:val="20"/>
              </w:rPr>
            </w:pPr>
          </w:p>
        </w:tc>
        <w:tc>
          <w:tcPr>
            <w:tcW w:w="2981" w:type="dxa"/>
          </w:tcPr>
          <w:p w:rsidR="00B95685" w:rsidRPr="00DF63F5" w:rsidRDefault="00B95685" w:rsidP="00B9106E">
            <w:pPr>
              <w:rPr>
                <w:rFonts w:ascii="Arial" w:hAnsi="Arial" w:cs="Arial"/>
                <w:color w:val="auto"/>
                <w:sz w:val="20"/>
                <w:szCs w:val="20"/>
              </w:rPr>
            </w:pPr>
            <w:r w:rsidRPr="00DF63F5">
              <w:rPr>
                <w:rFonts w:ascii="Arial" w:hAnsi="Arial" w:cs="Arial"/>
                <w:color w:val="auto"/>
                <w:sz w:val="20"/>
                <w:szCs w:val="20"/>
              </w:rPr>
              <w:t>2. Badanie spirometryczne</w:t>
            </w:r>
          </w:p>
        </w:tc>
        <w:tc>
          <w:tcPr>
            <w:tcW w:w="1413" w:type="dxa"/>
          </w:tcPr>
          <w:p w:rsidR="00B95685" w:rsidRPr="00DF63F5" w:rsidRDefault="00B95685" w:rsidP="00B9106E">
            <w:pPr>
              <w:rPr>
                <w:rFonts w:ascii="Arial" w:hAnsi="Arial" w:cs="Arial"/>
                <w:color w:val="auto"/>
                <w:sz w:val="20"/>
                <w:szCs w:val="20"/>
              </w:rPr>
            </w:pPr>
          </w:p>
          <w:p w:rsidR="00B95685" w:rsidRPr="00DF63F5" w:rsidRDefault="00B95685" w:rsidP="00B9106E">
            <w:pPr>
              <w:rPr>
                <w:rFonts w:ascii="Arial" w:hAnsi="Arial" w:cs="Arial"/>
                <w:color w:val="auto"/>
                <w:sz w:val="20"/>
                <w:szCs w:val="20"/>
              </w:rPr>
            </w:pPr>
          </w:p>
          <w:p w:rsidR="00B95685" w:rsidRPr="00DF63F5" w:rsidRDefault="00B95685" w:rsidP="00B9106E">
            <w:pPr>
              <w:rPr>
                <w:rFonts w:ascii="Arial" w:hAnsi="Arial" w:cs="Arial"/>
                <w:color w:val="auto"/>
                <w:sz w:val="20"/>
                <w:szCs w:val="20"/>
              </w:rPr>
            </w:pPr>
          </w:p>
          <w:p w:rsidR="00B95685" w:rsidRPr="00DF63F5" w:rsidRDefault="00B95685" w:rsidP="00B9106E">
            <w:pPr>
              <w:rPr>
                <w:rFonts w:ascii="Arial" w:hAnsi="Arial" w:cs="Arial"/>
                <w:color w:val="auto"/>
                <w:sz w:val="20"/>
                <w:szCs w:val="20"/>
              </w:rPr>
            </w:pPr>
          </w:p>
          <w:p w:rsidR="00B95685" w:rsidRPr="00DF63F5" w:rsidRDefault="00B95685" w:rsidP="00B9106E">
            <w:pPr>
              <w:rPr>
                <w:rFonts w:ascii="Arial" w:hAnsi="Arial" w:cs="Arial"/>
                <w:color w:val="auto"/>
                <w:sz w:val="20"/>
                <w:szCs w:val="20"/>
              </w:rPr>
            </w:pPr>
          </w:p>
        </w:tc>
        <w:tc>
          <w:tcPr>
            <w:tcW w:w="2841" w:type="dxa"/>
          </w:tcPr>
          <w:p w:rsidR="00B95685" w:rsidRPr="00DF63F5" w:rsidRDefault="00B95685" w:rsidP="00B9106E">
            <w:pPr>
              <w:rPr>
                <w:rFonts w:ascii="Arial" w:hAnsi="Arial" w:cs="Arial"/>
                <w:color w:val="auto"/>
                <w:sz w:val="20"/>
                <w:szCs w:val="20"/>
              </w:rPr>
            </w:pPr>
            <w:r w:rsidRPr="00DF63F5">
              <w:rPr>
                <w:rFonts w:ascii="Arial" w:hAnsi="Arial" w:cs="Arial"/>
                <w:color w:val="auto"/>
                <w:sz w:val="20"/>
                <w:szCs w:val="20"/>
              </w:rPr>
              <w:t>- omówić przebieg badania elektromedycznego</w:t>
            </w:r>
          </w:p>
          <w:p w:rsidR="00B95685" w:rsidRPr="00DF63F5" w:rsidRDefault="00B95685" w:rsidP="00B9106E">
            <w:pPr>
              <w:rPr>
                <w:rFonts w:ascii="Arial" w:hAnsi="Arial" w:cs="Arial"/>
                <w:color w:val="auto"/>
                <w:sz w:val="20"/>
                <w:szCs w:val="20"/>
              </w:rPr>
            </w:pPr>
            <w:r w:rsidRPr="00DF63F5">
              <w:rPr>
                <w:rFonts w:ascii="Arial" w:hAnsi="Arial" w:cs="Arial"/>
                <w:color w:val="auto"/>
                <w:sz w:val="20"/>
                <w:szCs w:val="20"/>
              </w:rPr>
              <w:t xml:space="preserve">wymienić wskazania i przeciwwskazania do </w:t>
            </w:r>
            <w:r w:rsidR="00E12691" w:rsidRPr="00DF63F5">
              <w:rPr>
                <w:rFonts w:ascii="Arial" w:hAnsi="Arial" w:cs="Arial"/>
                <w:color w:val="auto"/>
                <w:sz w:val="20"/>
                <w:szCs w:val="20"/>
              </w:rPr>
              <w:t>spirometrii</w:t>
            </w:r>
          </w:p>
          <w:p w:rsidR="00B95685" w:rsidRPr="00DF63F5" w:rsidRDefault="00B95685" w:rsidP="00B9106E">
            <w:pPr>
              <w:rPr>
                <w:rFonts w:ascii="Arial" w:hAnsi="Arial" w:cs="Arial"/>
                <w:color w:val="auto"/>
                <w:sz w:val="20"/>
                <w:szCs w:val="20"/>
              </w:rPr>
            </w:pPr>
            <w:r w:rsidRPr="00DF63F5">
              <w:rPr>
                <w:rFonts w:ascii="Arial" w:hAnsi="Arial" w:cs="Arial"/>
                <w:color w:val="auto"/>
                <w:sz w:val="20"/>
                <w:szCs w:val="20"/>
              </w:rPr>
              <w:t xml:space="preserve">- omówić przygotowaniepacjenta do </w:t>
            </w:r>
            <w:r w:rsidR="00E12691" w:rsidRPr="00DF63F5">
              <w:rPr>
                <w:rFonts w:ascii="Arial" w:hAnsi="Arial" w:cs="Arial"/>
                <w:color w:val="auto"/>
                <w:sz w:val="20"/>
                <w:szCs w:val="20"/>
              </w:rPr>
              <w:t>spirometrii</w:t>
            </w:r>
          </w:p>
          <w:p w:rsidR="00B95685" w:rsidRPr="00DF63F5" w:rsidRDefault="00B95685" w:rsidP="00B9106E">
            <w:pPr>
              <w:rPr>
                <w:rFonts w:ascii="Arial" w:hAnsi="Arial" w:cs="Arial"/>
                <w:color w:val="auto"/>
                <w:sz w:val="20"/>
                <w:szCs w:val="20"/>
              </w:rPr>
            </w:pPr>
            <w:r w:rsidRPr="00DF63F5">
              <w:rPr>
                <w:rFonts w:ascii="Arial" w:hAnsi="Arial" w:cs="Arial"/>
                <w:color w:val="auto"/>
                <w:sz w:val="20"/>
                <w:szCs w:val="20"/>
              </w:rPr>
              <w:t xml:space="preserve">- wyjaśnić sposób przygotowania się do </w:t>
            </w:r>
            <w:r w:rsidR="00E12691" w:rsidRPr="00DF63F5">
              <w:rPr>
                <w:rFonts w:ascii="Arial" w:hAnsi="Arial" w:cs="Arial"/>
                <w:color w:val="auto"/>
                <w:sz w:val="20"/>
                <w:szCs w:val="20"/>
              </w:rPr>
              <w:t>spirometrii</w:t>
            </w:r>
          </w:p>
          <w:p w:rsidR="00B95685" w:rsidRPr="00DF63F5" w:rsidRDefault="00B95685" w:rsidP="00B9106E">
            <w:pPr>
              <w:rPr>
                <w:rFonts w:ascii="Arial" w:hAnsi="Arial" w:cs="Arial"/>
                <w:color w:val="auto"/>
                <w:sz w:val="20"/>
                <w:szCs w:val="20"/>
              </w:rPr>
            </w:pPr>
            <w:r w:rsidRPr="00DF63F5">
              <w:rPr>
                <w:rFonts w:ascii="Arial" w:hAnsi="Arial" w:cs="Arial"/>
                <w:color w:val="auto"/>
                <w:sz w:val="20"/>
                <w:szCs w:val="20"/>
              </w:rPr>
              <w:t xml:space="preserve">- omówić przebieg </w:t>
            </w:r>
            <w:r w:rsidR="00E12691" w:rsidRPr="00DF63F5">
              <w:rPr>
                <w:rFonts w:ascii="Arial" w:hAnsi="Arial" w:cs="Arial"/>
                <w:color w:val="auto"/>
                <w:sz w:val="20"/>
                <w:szCs w:val="20"/>
              </w:rPr>
              <w:t xml:space="preserve">spirometrii - </w:t>
            </w:r>
            <w:r w:rsidRPr="00DF63F5">
              <w:rPr>
                <w:rFonts w:ascii="Arial" w:hAnsi="Arial" w:cs="Arial"/>
                <w:color w:val="auto"/>
                <w:sz w:val="20"/>
                <w:szCs w:val="20"/>
              </w:rPr>
              <w:t xml:space="preserve">omówić obsługę </w:t>
            </w:r>
            <w:r w:rsidR="00A26E79">
              <w:rPr>
                <w:rFonts w:ascii="Arial" w:hAnsi="Arial" w:cs="Arial"/>
                <w:color w:val="auto"/>
                <w:sz w:val="20"/>
                <w:szCs w:val="20"/>
              </w:rPr>
              <w:t>spirometru</w:t>
            </w:r>
          </w:p>
          <w:p w:rsidR="00B95685" w:rsidRPr="00DF63F5" w:rsidRDefault="00B95685" w:rsidP="00B9106E">
            <w:pPr>
              <w:rPr>
                <w:rFonts w:ascii="Arial" w:hAnsi="Arial" w:cs="Arial"/>
                <w:color w:val="auto"/>
                <w:sz w:val="20"/>
                <w:szCs w:val="20"/>
              </w:rPr>
            </w:pPr>
            <w:r w:rsidRPr="00DF63F5">
              <w:rPr>
                <w:rFonts w:ascii="Arial" w:hAnsi="Arial" w:cs="Arial"/>
                <w:color w:val="auto"/>
                <w:sz w:val="20"/>
                <w:szCs w:val="20"/>
              </w:rPr>
              <w:t xml:space="preserve">- omówić parametry badania </w:t>
            </w:r>
            <w:r w:rsidR="00E12691" w:rsidRPr="00DF63F5">
              <w:rPr>
                <w:rFonts w:ascii="Arial" w:hAnsi="Arial" w:cs="Arial"/>
                <w:color w:val="auto"/>
                <w:sz w:val="20"/>
                <w:szCs w:val="20"/>
              </w:rPr>
              <w:t>spirometrii</w:t>
            </w:r>
          </w:p>
          <w:p w:rsidR="00B95685" w:rsidRPr="00DF63F5" w:rsidRDefault="00B95685" w:rsidP="00B9106E">
            <w:pPr>
              <w:rPr>
                <w:rFonts w:ascii="Arial" w:hAnsi="Arial" w:cs="Arial"/>
                <w:color w:val="auto"/>
                <w:sz w:val="20"/>
                <w:szCs w:val="20"/>
              </w:rPr>
            </w:pPr>
            <w:r w:rsidRPr="00DF63F5">
              <w:rPr>
                <w:rFonts w:ascii="Arial" w:hAnsi="Arial" w:cs="Arial"/>
                <w:color w:val="auto"/>
                <w:sz w:val="20"/>
                <w:szCs w:val="20"/>
              </w:rPr>
              <w:t>-ocenić wynik badania pod względem technicznym i przydatności diagnostycznej</w:t>
            </w:r>
          </w:p>
          <w:p w:rsidR="005F3E63" w:rsidRPr="00DF63F5" w:rsidRDefault="0029707A" w:rsidP="00B9106E">
            <w:pPr>
              <w:rPr>
                <w:rFonts w:ascii="Arial" w:hAnsi="Arial" w:cs="Arial"/>
                <w:color w:val="auto"/>
                <w:sz w:val="20"/>
                <w:szCs w:val="20"/>
              </w:rPr>
            </w:pPr>
            <w:r w:rsidRPr="00DF63F5">
              <w:rPr>
                <w:rFonts w:ascii="Arial" w:hAnsi="Arial" w:cs="Arial"/>
                <w:color w:val="auto"/>
                <w:sz w:val="20"/>
                <w:szCs w:val="20"/>
              </w:rPr>
              <w:t>- omówić zasady aseptyki i anty</w:t>
            </w:r>
            <w:r w:rsidR="005F3E63">
              <w:rPr>
                <w:rFonts w:ascii="Arial" w:hAnsi="Arial" w:cs="Arial"/>
                <w:color w:val="auto"/>
                <w:sz w:val="20"/>
                <w:szCs w:val="20"/>
              </w:rPr>
              <w:t>s</w:t>
            </w:r>
            <w:r w:rsidRPr="00DF63F5">
              <w:rPr>
                <w:rFonts w:ascii="Arial" w:hAnsi="Arial" w:cs="Arial"/>
                <w:color w:val="auto"/>
                <w:sz w:val="20"/>
                <w:szCs w:val="20"/>
              </w:rPr>
              <w:t>eptyki podczas badań</w:t>
            </w:r>
          </w:p>
        </w:tc>
        <w:tc>
          <w:tcPr>
            <w:tcW w:w="3147" w:type="dxa"/>
          </w:tcPr>
          <w:p w:rsidR="00B95685" w:rsidRPr="00DF63F5" w:rsidRDefault="00B95685" w:rsidP="00B9106E">
            <w:pPr>
              <w:rPr>
                <w:rFonts w:ascii="Arial" w:hAnsi="Arial" w:cs="Arial"/>
                <w:color w:val="auto"/>
                <w:sz w:val="20"/>
                <w:szCs w:val="20"/>
              </w:rPr>
            </w:pPr>
            <w:r w:rsidRPr="00DF63F5">
              <w:rPr>
                <w:rFonts w:ascii="Arial" w:hAnsi="Arial" w:cs="Arial"/>
                <w:color w:val="auto"/>
                <w:sz w:val="20"/>
                <w:szCs w:val="20"/>
              </w:rPr>
              <w:t xml:space="preserve">- przeanalizować przeciwwskazania do </w:t>
            </w:r>
            <w:r w:rsidR="00AC3ECB" w:rsidRPr="00DF63F5">
              <w:rPr>
                <w:rFonts w:ascii="Arial" w:hAnsi="Arial" w:cs="Arial"/>
                <w:color w:val="auto"/>
                <w:sz w:val="20"/>
                <w:szCs w:val="20"/>
              </w:rPr>
              <w:t>spirometrii</w:t>
            </w:r>
          </w:p>
          <w:p w:rsidR="00B95685" w:rsidRPr="00DF63F5" w:rsidRDefault="00B95685" w:rsidP="00B9106E">
            <w:pPr>
              <w:rPr>
                <w:rFonts w:ascii="Arial" w:hAnsi="Arial" w:cs="Arial"/>
                <w:color w:val="auto"/>
                <w:sz w:val="20"/>
                <w:szCs w:val="20"/>
              </w:rPr>
            </w:pPr>
            <w:r w:rsidRPr="00DF63F5">
              <w:rPr>
                <w:rFonts w:ascii="Arial" w:hAnsi="Arial" w:cs="Arial"/>
                <w:color w:val="auto"/>
                <w:sz w:val="20"/>
                <w:szCs w:val="20"/>
              </w:rPr>
              <w:t xml:space="preserve">- przeanalizować przebieg </w:t>
            </w:r>
            <w:r w:rsidR="00AC3ECB" w:rsidRPr="00DF63F5">
              <w:rPr>
                <w:rFonts w:ascii="Arial" w:hAnsi="Arial" w:cs="Arial"/>
                <w:color w:val="auto"/>
                <w:sz w:val="20"/>
                <w:szCs w:val="20"/>
              </w:rPr>
              <w:t>spirometrii</w:t>
            </w:r>
          </w:p>
          <w:p w:rsidR="00B95685" w:rsidRPr="00DF63F5" w:rsidRDefault="00B95685" w:rsidP="00B9106E">
            <w:pPr>
              <w:rPr>
                <w:rFonts w:ascii="Arial" w:hAnsi="Arial" w:cs="Arial"/>
                <w:color w:val="auto"/>
                <w:sz w:val="20"/>
                <w:szCs w:val="20"/>
              </w:rPr>
            </w:pPr>
            <w:r w:rsidRPr="00DF63F5">
              <w:rPr>
                <w:rFonts w:ascii="Arial" w:hAnsi="Arial" w:cs="Arial"/>
                <w:color w:val="auto"/>
                <w:sz w:val="20"/>
                <w:szCs w:val="20"/>
              </w:rPr>
              <w:t xml:space="preserve">- zidentyfikować przyczynę artefaktów w zapisie </w:t>
            </w:r>
            <w:r w:rsidR="00AC3ECB" w:rsidRPr="00DF63F5">
              <w:rPr>
                <w:rFonts w:ascii="Arial" w:hAnsi="Arial" w:cs="Arial"/>
                <w:color w:val="auto"/>
                <w:sz w:val="20"/>
                <w:szCs w:val="20"/>
              </w:rPr>
              <w:t>spirometrii</w:t>
            </w:r>
          </w:p>
          <w:p w:rsidR="00B95685" w:rsidRPr="00DF63F5" w:rsidRDefault="00B95685" w:rsidP="00B9106E">
            <w:pPr>
              <w:rPr>
                <w:rFonts w:ascii="Arial" w:hAnsi="Arial" w:cs="Arial"/>
                <w:color w:val="auto"/>
                <w:sz w:val="20"/>
                <w:szCs w:val="20"/>
              </w:rPr>
            </w:pPr>
            <w:r w:rsidRPr="00DF63F5">
              <w:rPr>
                <w:rFonts w:ascii="Arial" w:hAnsi="Arial" w:cs="Arial"/>
                <w:color w:val="auto"/>
                <w:sz w:val="20"/>
                <w:szCs w:val="20"/>
              </w:rPr>
              <w:t>- przeanalizować procedurę wykonania</w:t>
            </w:r>
            <w:r w:rsidR="00AC3ECB" w:rsidRPr="00DF63F5">
              <w:rPr>
                <w:rFonts w:ascii="Arial" w:hAnsi="Arial" w:cs="Arial"/>
                <w:color w:val="auto"/>
                <w:sz w:val="20"/>
                <w:szCs w:val="20"/>
              </w:rPr>
              <w:t>spirometrii</w:t>
            </w:r>
          </w:p>
          <w:p w:rsidR="00B95685" w:rsidRPr="00DF63F5" w:rsidRDefault="00B95685" w:rsidP="00B9106E">
            <w:pPr>
              <w:rPr>
                <w:rFonts w:ascii="Arial" w:hAnsi="Arial" w:cs="Arial"/>
                <w:color w:val="auto"/>
                <w:sz w:val="20"/>
                <w:szCs w:val="20"/>
              </w:rPr>
            </w:pPr>
            <w:r w:rsidRPr="00DF63F5">
              <w:rPr>
                <w:rFonts w:ascii="Arial" w:hAnsi="Arial" w:cs="Arial"/>
                <w:color w:val="auto"/>
                <w:sz w:val="20"/>
                <w:szCs w:val="20"/>
              </w:rPr>
              <w:t xml:space="preserve">- wstępnie zinterpretować wynik </w:t>
            </w:r>
            <w:r w:rsidR="00AC3ECB" w:rsidRPr="00DF63F5">
              <w:rPr>
                <w:rFonts w:ascii="Arial" w:hAnsi="Arial" w:cs="Arial"/>
                <w:color w:val="auto"/>
                <w:sz w:val="20"/>
                <w:szCs w:val="20"/>
              </w:rPr>
              <w:t>spirometrii</w:t>
            </w:r>
          </w:p>
          <w:p w:rsidR="009C464D" w:rsidRPr="00DF63F5" w:rsidRDefault="009C464D" w:rsidP="00B9106E">
            <w:pPr>
              <w:rPr>
                <w:rFonts w:ascii="Arial" w:hAnsi="Arial" w:cs="Arial"/>
                <w:color w:val="auto"/>
                <w:sz w:val="20"/>
                <w:szCs w:val="20"/>
              </w:rPr>
            </w:pPr>
            <w:r w:rsidRPr="00DF63F5">
              <w:rPr>
                <w:rFonts w:ascii="Arial" w:hAnsi="Arial" w:cs="Arial"/>
                <w:color w:val="auto"/>
                <w:sz w:val="20"/>
                <w:szCs w:val="20"/>
              </w:rPr>
              <w:t>- zastosować zasady aseptyki i antyseptyki podczas badań</w:t>
            </w:r>
          </w:p>
        </w:tc>
        <w:tc>
          <w:tcPr>
            <w:tcW w:w="1381" w:type="dxa"/>
          </w:tcPr>
          <w:p w:rsidR="00B95685" w:rsidRPr="00DF63F5" w:rsidRDefault="00663A52" w:rsidP="00B9106E">
            <w:pPr>
              <w:rPr>
                <w:rFonts w:ascii="Arial" w:hAnsi="Arial" w:cs="Arial"/>
                <w:color w:val="auto"/>
                <w:sz w:val="20"/>
                <w:szCs w:val="20"/>
              </w:rPr>
            </w:pPr>
            <w:r w:rsidRPr="00DF63F5">
              <w:rPr>
                <w:rFonts w:ascii="Arial" w:hAnsi="Arial" w:cs="Arial"/>
                <w:color w:val="auto"/>
                <w:sz w:val="20"/>
                <w:szCs w:val="20"/>
              </w:rPr>
              <w:t>Semestr II</w:t>
            </w:r>
          </w:p>
        </w:tc>
      </w:tr>
      <w:tr w:rsidR="00FC4DC0" w:rsidRPr="00DF63F5" w:rsidTr="005C39C9">
        <w:tc>
          <w:tcPr>
            <w:tcW w:w="2095" w:type="dxa"/>
            <w:vMerge/>
          </w:tcPr>
          <w:p w:rsidR="00FC4DC0" w:rsidRPr="00DF63F5" w:rsidRDefault="00FC4DC0" w:rsidP="00B9106E">
            <w:pPr>
              <w:rPr>
                <w:rFonts w:ascii="Arial" w:hAnsi="Arial" w:cs="Arial"/>
                <w:color w:val="auto"/>
                <w:sz w:val="20"/>
                <w:szCs w:val="20"/>
              </w:rPr>
            </w:pPr>
          </w:p>
        </w:tc>
        <w:tc>
          <w:tcPr>
            <w:tcW w:w="2981" w:type="dxa"/>
          </w:tcPr>
          <w:p w:rsidR="00FC4DC0" w:rsidRPr="00DF63F5" w:rsidRDefault="00AC3ECB" w:rsidP="00B9106E">
            <w:pPr>
              <w:rPr>
                <w:rFonts w:ascii="Arial" w:hAnsi="Arial" w:cs="Arial"/>
                <w:color w:val="auto"/>
                <w:sz w:val="20"/>
                <w:szCs w:val="20"/>
              </w:rPr>
            </w:pPr>
            <w:r w:rsidRPr="00DF63F5">
              <w:rPr>
                <w:rFonts w:ascii="Arial" w:hAnsi="Arial" w:cs="Arial"/>
                <w:color w:val="auto"/>
                <w:sz w:val="20"/>
                <w:szCs w:val="20"/>
              </w:rPr>
              <w:t>3</w:t>
            </w:r>
            <w:r w:rsidR="00FC4DC0" w:rsidRPr="00DF63F5">
              <w:rPr>
                <w:rFonts w:ascii="Arial" w:hAnsi="Arial" w:cs="Arial"/>
                <w:color w:val="auto"/>
                <w:sz w:val="20"/>
                <w:szCs w:val="20"/>
              </w:rPr>
              <w:t>. Zapewnienie jakości w spirometrii</w:t>
            </w:r>
          </w:p>
        </w:tc>
        <w:tc>
          <w:tcPr>
            <w:tcW w:w="1413" w:type="dxa"/>
          </w:tcPr>
          <w:p w:rsidR="00FC4DC0" w:rsidRPr="00DF63F5" w:rsidRDefault="00FC4DC0" w:rsidP="00B9106E">
            <w:pPr>
              <w:rPr>
                <w:rFonts w:ascii="Arial" w:hAnsi="Arial" w:cs="Arial"/>
                <w:color w:val="auto"/>
                <w:sz w:val="20"/>
                <w:szCs w:val="20"/>
              </w:rPr>
            </w:pPr>
          </w:p>
        </w:tc>
        <w:tc>
          <w:tcPr>
            <w:tcW w:w="2841" w:type="dxa"/>
          </w:tcPr>
          <w:p w:rsidR="00FC4DC0" w:rsidRPr="00DF63F5" w:rsidRDefault="00FC4DC0" w:rsidP="00B9106E">
            <w:pPr>
              <w:rPr>
                <w:rFonts w:ascii="Arial" w:hAnsi="Arial" w:cs="Arial"/>
                <w:color w:val="auto"/>
                <w:sz w:val="20"/>
                <w:szCs w:val="20"/>
              </w:rPr>
            </w:pPr>
            <w:r w:rsidRPr="00DF63F5">
              <w:rPr>
                <w:rFonts w:ascii="Arial" w:hAnsi="Arial" w:cs="Arial"/>
                <w:color w:val="auto"/>
                <w:sz w:val="20"/>
                <w:szCs w:val="20"/>
              </w:rPr>
              <w:t>- omówić wymagania programu zapewnienia jakości w </w:t>
            </w:r>
            <w:r w:rsidR="00AC3ECB" w:rsidRPr="00DF63F5">
              <w:rPr>
                <w:rFonts w:ascii="Arial" w:hAnsi="Arial" w:cs="Arial"/>
                <w:color w:val="auto"/>
                <w:sz w:val="20"/>
                <w:szCs w:val="20"/>
              </w:rPr>
              <w:t>spirometrii</w:t>
            </w:r>
          </w:p>
          <w:p w:rsidR="00FC4DC0" w:rsidRPr="00DF63F5" w:rsidRDefault="00FC4DC0" w:rsidP="00B9106E">
            <w:pPr>
              <w:rPr>
                <w:rFonts w:ascii="Arial" w:hAnsi="Arial" w:cs="Arial"/>
                <w:color w:val="auto"/>
                <w:sz w:val="20"/>
                <w:szCs w:val="20"/>
              </w:rPr>
            </w:pPr>
            <w:r w:rsidRPr="00DF63F5">
              <w:rPr>
                <w:rFonts w:ascii="Arial" w:hAnsi="Arial" w:cs="Arial"/>
                <w:color w:val="auto"/>
                <w:sz w:val="20"/>
                <w:szCs w:val="20"/>
              </w:rPr>
              <w:t>- stosować wymagania programu zapewnienia jakości w </w:t>
            </w:r>
            <w:r w:rsidR="00AC3ECB" w:rsidRPr="00DF63F5">
              <w:rPr>
                <w:rFonts w:ascii="Arial" w:hAnsi="Arial" w:cs="Arial"/>
                <w:color w:val="auto"/>
                <w:sz w:val="20"/>
                <w:szCs w:val="20"/>
              </w:rPr>
              <w:t>spirometrii</w:t>
            </w:r>
          </w:p>
        </w:tc>
        <w:tc>
          <w:tcPr>
            <w:tcW w:w="3147" w:type="dxa"/>
          </w:tcPr>
          <w:p w:rsidR="00670AAB" w:rsidRPr="00DF63F5" w:rsidRDefault="00670AAB" w:rsidP="00B9106E">
            <w:pPr>
              <w:rPr>
                <w:rFonts w:ascii="Arial" w:hAnsi="Arial" w:cs="Arial"/>
                <w:color w:val="auto"/>
                <w:sz w:val="20"/>
                <w:szCs w:val="20"/>
              </w:rPr>
            </w:pPr>
            <w:r w:rsidRPr="00DF63F5">
              <w:rPr>
                <w:rFonts w:ascii="Arial" w:hAnsi="Arial" w:cs="Arial"/>
                <w:color w:val="auto"/>
                <w:sz w:val="20"/>
                <w:szCs w:val="20"/>
              </w:rPr>
              <w:t>- przeanalizować wymagania programu zapewnienia jakości w spirometrii</w:t>
            </w:r>
          </w:p>
          <w:p w:rsidR="00FC4DC0" w:rsidRPr="00DF63F5" w:rsidRDefault="00670AAB" w:rsidP="00B9106E">
            <w:pPr>
              <w:rPr>
                <w:rFonts w:ascii="Arial" w:hAnsi="Arial" w:cs="Arial"/>
                <w:color w:val="auto"/>
                <w:sz w:val="20"/>
                <w:szCs w:val="20"/>
              </w:rPr>
            </w:pPr>
            <w:r w:rsidRPr="00DF63F5">
              <w:rPr>
                <w:rFonts w:ascii="Arial" w:hAnsi="Arial" w:cs="Arial"/>
                <w:color w:val="auto"/>
                <w:sz w:val="20"/>
                <w:szCs w:val="20"/>
              </w:rPr>
              <w:t>- ocenić wartość techniczną i diagnostyczną spirogramu pod względem wymagań programu zapewnienia jakości w diagnostyce elektromedycznej</w:t>
            </w:r>
          </w:p>
        </w:tc>
        <w:tc>
          <w:tcPr>
            <w:tcW w:w="1381" w:type="dxa"/>
          </w:tcPr>
          <w:p w:rsidR="00FC4DC0" w:rsidRPr="00DF63F5" w:rsidRDefault="004205CB" w:rsidP="00B9106E">
            <w:pPr>
              <w:rPr>
                <w:rFonts w:ascii="Arial" w:hAnsi="Arial" w:cs="Arial"/>
                <w:color w:val="auto"/>
                <w:sz w:val="20"/>
                <w:szCs w:val="20"/>
              </w:rPr>
            </w:pPr>
            <w:r w:rsidRPr="00DF63F5">
              <w:rPr>
                <w:rFonts w:ascii="Arial" w:hAnsi="Arial" w:cs="Arial"/>
                <w:color w:val="auto"/>
                <w:sz w:val="20"/>
                <w:szCs w:val="20"/>
              </w:rPr>
              <w:t>Semestr I</w:t>
            </w:r>
            <w:r w:rsidR="00663A52" w:rsidRPr="00DF63F5">
              <w:rPr>
                <w:rFonts w:ascii="Arial" w:hAnsi="Arial" w:cs="Arial"/>
                <w:color w:val="auto"/>
                <w:sz w:val="20"/>
                <w:szCs w:val="20"/>
              </w:rPr>
              <w:t>I</w:t>
            </w:r>
          </w:p>
        </w:tc>
      </w:tr>
      <w:tr w:rsidR="00AC0B2A" w:rsidRPr="00DF63F5" w:rsidTr="005C39C9">
        <w:tc>
          <w:tcPr>
            <w:tcW w:w="2095" w:type="dxa"/>
            <w:vMerge w:val="restart"/>
          </w:tcPr>
          <w:p w:rsidR="00AC0B2A" w:rsidRPr="00DF63F5" w:rsidRDefault="00AC0B2A" w:rsidP="00B9106E">
            <w:pPr>
              <w:rPr>
                <w:rFonts w:ascii="Arial" w:hAnsi="Arial" w:cs="Arial"/>
                <w:color w:val="auto"/>
                <w:sz w:val="20"/>
                <w:szCs w:val="20"/>
              </w:rPr>
            </w:pPr>
            <w:r w:rsidRPr="00DF63F5">
              <w:rPr>
                <w:rFonts w:ascii="Arial" w:hAnsi="Arial" w:cs="Arial"/>
                <w:color w:val="auto"/>
                <w:sz w:val="20"/>
                <w:szCs w:val="20"/>
              </w:rPr>
              <w:t>III. Audiometria</w:t>
            </w:r>
          </w:p>
        </w:tc>
        <w:tc>
          <w:tcPr>
            <w:tcW w:w="2981" w:type="dxa"/>
          </w:tcPr>
          <w:p w:rsidR="00AC0B2A" w:rsidRPr="00DF63F5" w:rsidRDefault="00AC0B2A" w:rsidP="00B9106E">
            <w:pPr>
              <w:rPr>
                <w:rFonts w:ascii="Arial" w:hAnsi="Arial" w:cs="Arial"/>
                <w:color w:val="auto"/>
                <w:sz w:val="20"/>
                <w:szCs w:val="20"/>
              </w:rPr>
            </w:pPr>
            <w:r w:rsidRPr="00DF63F5">
              <w:rPr>
                <w:rFonts w:ascii="Arial" w:hAnsi="Arial" w:cs="Arial"/>
                <w:color w:val="auto"/>
                <w:sz w:val="20"/>
                <w:szCs w:val="20"/>
              </w:rPr>
              <w:t xml:space="preserve">1. Podstawowe pojęcia i zadania zawodowe technika </w:t>
            </w:r>
            <w:r w:rsidRPr="00DF63F5">
              <w:rPr>
                <w:rFonts w:ascii="Arial" w:hAnsi="Arial" w:cs="Arial"/>
                <w:color w:val="auto"/>
                <w:sz w:val="20"/>
                <w:szCs w:val="20"/>
              </w:rPr>
              <w:lastRenderedPageBreak/>
              <w:t>elektroradiologa w audiometrii</w:t>
            </w:r>
          </w:p>
        </w:tc>
        <w:tc>
          <w:tcPr>
            <w:tcW w:w="1413" w:type="dxa"/>
          </w:tcPr>
          <w:p w:rsidR="00AC0B2A" w:rsidRPr="00DF63F5" w:rsidRDefault="00AC0B2A" w:rsidP="00B9106E">
            <w:pPr>
              <w:rPr>
                <w:rFonts w:ascii="Arial" w:hAnsi="Arial" w:cs="Arial"/>
                <w:color w:val="auto"/>
                <w:sz w:val="20"/>
                <w:szCs w:val="20"/>
              </w:rPr>
            </w:pPr>
          </w:p>
        </w:tc>
        <w:tc>
          <w:tcPr>
            <w:tcW w:w="2841" w:type="dxa"/>
          </w:tcPr>
          <w:p w:rsidR="004C768F" w:rsidRPr="00DF63F5" w:rsidRDefault="004C768F" w:rsidP="00B9106E">
            <w:pPr>
              <w:rPr>
                <w:rFonts w:ascii="Arial" w:hAnsi="Arial" w:cs="Arial"/>
                <w:color w:val="auto"/>
                <w:sz w:val="20"/>
                <w:szCs w:val="20"/>
              </w:rPr>
            </w:pPr>
            <w:r w:rsidRPr="00DF63F5">
              <w:rPr>
                <w:rFonts w:ascii="Arial" w:hAnsi="Arial" w:cs="Arial"/>
                <w:color w:val="auto"/>
                <w:sz w:val="20"/>
                <w:szCs w:val="20"/>
              </w:rPr>
              <w:t>- omówić pojęcia stosowane w audiometrii</w:t>
            </w:r>
          </w:p>
          <w:p w:rsidR="004C768F" w:rsidRPr="00DF63F5" w:rsidRDefault="004C768F" w:rsidP="00B9106E">
            <w:pPr>
              <w:rPr>
                <w:rFonts w:ascii="Arial" w:hAnsi="Arial" w:cs="Arial"/>
                <w:color w:val="auto"/>
                <w:sz w:val="20"/>
                <w:szCs w:val="20"/>
              </w:rPr>
            </w:pPr>
            <w:r w:rsidRPr="00DF63F5">
              <w:rPr>
                <w:rFonts w:ascii="Arial" w:hAnsi="Arial" w:cs="Arial"/>
                <w:color w:val="auto"/>
                <w:sz w:val="20"/>
                <w:szCs w:val="20"/>
              </w:rPr>
              <w:lastRenderedPageBreak/>
              <w:t>- wymienić zadania zawodowe technika elektroradiologa w pracowni audiometrii</w:t>
            </w:r>
          </w:p>
          <w:p w:rsidR="00AC0B2A" w:rsidRPr="00DF63F5" w:rsidRDefault="004C768F" w:rsidP="00B9106E">
            <w:pPr>
              <w:rPr>
                <w:rFonts w:ascii="Arial" w:hAnsi="Arial" w:cs="Arial"/>
                <w:color w:val="auto"/>
                <w:sz w:val="20"/>
                <w:szCs w:val="20"/>
              </w:rPr>
            </w:pPr>
            <w:r w:rsidRPr="00DF63F5">
              <w:rPr>
                <w:rFonts w:ascii="Arial" w:hAnsi="Arial" w:cs="Arial"/>
                <w:color w:val="auto"/>
                <w:sz w:val="20"/>
                <w:szCs w:val="20"/>
              </w:rPr>
              <w:t>- omówić zadania zawodowe technika elektroradiologa w pracowni audiometrii</w:t>
            </w:r>
          </w:p>
        </w:tc>
        <w:tc>
          <w:tcPr>
            <w:tcW w:w="3147" w:type="dxa"/>
          </w:tcPr>
          <w:p w:rsidR="00F37E00" w:rsidRPr="00DF63F5" w:rsidRDefault="00AC0B2A" w:rsidP="00B9106E">
            <w:pPr>
              <w:rPr>
                <w:rFonts w:ascii="Arial" w:hAnsi="Arial" w:cs="Arial"/>
                <w:color w:val="auto"/>
                <w:sz w:val="20"/>
                <w:szCs w:val="20"/>
              </w:rPr>
            </w:pPr>
            <w:r w:rsidRPr="00DF63F5">
              <w:rPr>
                <w:rFonts w:ascii="Arial" w:hAnsi="Arial" w:cs="Arial"/>
                <w:color w:val="auto"/>
                <w:sz w:val="20"/>
                <w:szCs w:val="20"/>
              </w:rPr>
              <w:lastRenderedPageBreak/>
              <w:t xml:space="preserve">- </w:t>
            </w:r>
            <w:r w:rsidR="00F37E00" w:rsidRPr="00DF63F5">
              <w:rPr>
                <w:rFonts w:ascii="Arial" w:hAnsi="Arial" w:cs="Arial"/>
                <w:color w:val="auto"/>
                <w:sz w:val="20"/>
                <w:szCs w:val="20"/>
              </w:rPr>
              <w:t>zastosować pojęcia z zakresu audiometrii</w:t>
            </w:r>
          </w:p>
          <w:p w:rsidR="00AC0B2A" w:rsidRPr="00DF63F5" w:rsidRDefault="00F37E00" w:rsidP="00B9106E">
            <w:pPr>
              <w:rPr>
                <w:rFonts w:ascii="Arial" w:hAnsi="Arial" w:cs="Arial"/>
                <w:color w:val="auto"/>
                <w:sz w:val="20"/>
                <w:szCs w:val="20"/>
              </w:rPr>
            </w:pPr>
            <w:r w:rsidRPr="00DF63F5">
              <w:rPr>
                <w:rFonts w:ascii="Arial" w:hAnsi="Arial" w:cs="Arial"/>
                <w:color w:val="auto"/>
                <w:sz w:val="20"/>
                <w:szCs w:val="20"/>
              </w:rPr>
              <w:lastRenderedPageBreak/>
              <w:t>- przeanalizować zadania zawodowe technika elektroradiologa w pracowni audiometrii</w:t>
            </w:r>
          </w:p>
        </w:tc>
        <w:tc>
          <w:tcPr>
            <w:tcW w:w="1381" w:type="dxa"/>
          </w:tcPr>
          <w:p w:rsidR="00AC0B2A" w:rsidRPr="00DF63F5" w:rsidRDefault="00AC0B2A" w:rsidP="00B9106E">
            <w:pPr>
              <w:rPr>
                <w:rFonts w:ascii="Arial" w:hAnsi="Arial" w:cs="Arial"/>
                <w:color w:val="auto"/>
                <w:sz w:val="20"/>
                <w:szCs w:val="20"/>
              </w:rPr>
            </w:pPr>
            <w:r w:rsidRPr="00DF63F5">
              <w:rPr>
                <w:rFonts w:ascii="Arial" w:hAnsi="Arial" w:cs="Arial"/>
                <w:color w:val="auto"/>
                <w:sz w:val="20"/>
                <w:szCs w:val="20"/>
              </w:rPr>
              <w:lastRenderedPageBreak/>
              <w:t>semestr II</w:t>
            </w:r>
            <w:r w:rsidR="00663A52" w:rsidRPr="00DF63F5">
              <w:rPr>
                <w:rFonts w:ascii="Arial" w:hAnsi="Arial" w:cs="Arial"/>
                <w:color w:val="auto"/>
                <w:sz w:val="20"/>
                <w:szCs w:val="20"/>
              </w:rPr>
              <w:t>I</w:t>
            </w:r>
          </w:p>
        </w:tc>
      </w:tr>
      <w:tr w:rsidR="00FC4DC0" w:rsidRPr="00DF63F5" w:rsidTr="005C39C9">
        <w:tc>
          <w:tcPr>
            <w:tcW w:w="2095" w:type="dxa"/>
            <w:vMerge/>
          </w:tcPr>
          <w:p w:rsidR="00FC4DC0" w:rsidRPr="00DF63F5" w:rsidRDefault="00FC4DC0" w:rsidP="00B9106E">
            <w:pPr>
              <w:rPr>
                <w:rFonts w:ascii="Arial" w:hAnsi="Arial" w:cs="Arial"/>
                <w:color w:val="auto"/>
                <w:sz w:val="20"/>
                <w:szCs w:val="20"/>
              </w:rPr>
            </w:pPr>
          </w:p>
        </w:tc>
        <w:tc>
          <w:tcPr>
            <w:tcW w:w="2981" w:type="dxa"/>
          </w:tcPr>
          <w:p w:rsidR="00FC4DC0" w:rsidRPr="00DF63F5" w:rsidRDefault="00FC4DC0" w:rsidP="00B9106E">
            <w:pPr>
              <w:rPr>
                <w:rFonts w:ascii="Arial" w:hAnsi="Arial" w:cs="Arial"/>
                <w:color w:val="auto"/>
                <w:sz w:val="20"/>
                <w:szCs w:val="20"/>
              </w:rPr>
            </w:pPr>
            <w:r w:rsidRPr="00DF63F5">
              <w:rPr>
                <w:rFonts w:ascii="Arial" w:hAnsi="Arial" w:cs="Arial"/>
                <w:color w:val="auto"/>
                <w:sz w:val="20"/>
                <w:szCs w:val="20"/>
              </w:rPr>
              <w:t>2.</w:t>
            </w:r>
            <w:r w:rsidR="00203935" w:rsidRPr="00DF63F5">
              <w:rPr>
                <w:rFonts w:ascii="Arial" w:hAnsi="Arial" w:cs="Arial"/>
                <w:color w:val="auto"/>
                <w:sz w:val="20"/>
                <w:szCs w:val="20"/>
              </w:rPr>
              <w:t>Audiometria:</w:t>
            </w:r>
          </w:p>
          <w:p w:rsidR="00203935" w:rsidRPr="00DF63F5" w:rsidRDefault="00203935" w:rsidP="00B9106E">
            <w:pPr>
              <w:rPr>
                <w:rFonts w:ascii="Arial" w:hAnsi="Arial" w:cs="Arial"/>
                <w:color w:val="auto"/>
                <w:sz w:val="20"/>
                <w:szCs w:val="20"/>
              </w:rPr>
            </w:pPr>
            <w:r w:rsidRPr="00DF63F5">
              <w:rPr>
                <w:rFonts w:ascii="Arial" w:hAnsi="Arial" w:cs="Arial"/>
                <w:color w:val="auto"/>
                <w:sz w:val="20"/>
                <w:szCs w:val="20"/>
              </w:rPr>
              <w:t>- t</w:t>
            </w:r>
            <w:r w:rsidR="00990EF6" w:rsidRPr="00DF63F5">
              <w:rPr>
                <w:rFonts w:ascii="Arial" w:hAnsi="Arial" w:cs="Arial"/>
                <w:color w:val="auto"/>
                <w:sz w:val="20"/>
                <w:szCs w:val="20"/>
              </w:rPr>
              <w:t xml:space="preserve">onalna (PTA) </w:t>
            </w:r>
          </w:p>
          <w:p w:rsidR="00203935" w:rsidRPr="00DF63F5" w:rsidRDefault="00203935" w:rsidP="00B9106E">
            <w:pPr>
              <w:rPr>
                <w:rFonts w:ascii="Arial" w:hAnsi="Arial" w:cs="Arial"/>
                <w:color w:val="auto"/>
                <w:sz w:val="20"/>
                <w:szCs w:val="20"/>
              </w:rPr>
            </w:pPr>
            <w:r w:rsidRPr="00DF63F5">
              <w:rPr>
                <w:rFonts w:ascii="Arial" w:hAnsi="Arial" w:cs="Arial"/>
                <w:color w:val="auto"/>
                <w:sz w:val="20"/>
                <w:szCs w:val="20"/>
              </w:rPr>
              <w:t>- nadprogowa</w:t>
            </w:r>
          </w:p>
        </w:tc>
        <w:tc>
          <w:tcPr>
            <w:tcW w:w="1413" w:type="dxa"/>
          </w:tcPr>
          <w:p w:rsidR="00FC4DC0" w:rsidRPr="00DF63F5" w:rsidRDefault="00FC4DC0" w:rsidP="00B9106E">
            <w:pPr>
              <w:rPr>
                <w:rFonts w:ascii="Arial" w:hAnsi="Arial" w:cs="Arial"/>
                <w:color w:val="auto"/>
                <w:sz w:val="20"/>
                <w:szCs w:val="20"/>
              </w:rPr>
            </w:pPr>
          </w:p>
        </w:tc>
        <w:tc>
          <w:tcPr>
            <w:tcW w:w="2841" w:type="dxa"/>
          </w:tcPr>
          <w:p w:rsidR="00733C30" w:rsidRPr="00DF63F5" w:rsidRDefault="00FC4DC0" w:rsidP="00B9106E">
            <w:pPr>
              <w:rPr>
                <w:rFonts w:ascii="Arial" w:hAnsi="Arial" w:cs="Arial"/>
                <w:color w:val="auto"/>
                <w:sz w:val="20"/>
                <w:szCs w:val="20"/>
              </w:rPr>
            </w:pPr>
            <w:r w:rsidRPr="00DF63F5">
              <w:rPr>
                <w:rFonts w:ascii="Arial" w:hAnsi="Arial" w:cs="Arial"/>
                <w:color w:val="auto"/>
                <w:sz w:val="20"/>
                <w:szCs w:val="20"/>
              </w:rPr>
              <w:t xml:space="preserve">- </w:t>
            </w:r>
            <w:r w:rsidR="00733C30" w:rsidRPr="00DF63F5">
              <w:rPr>
                <w:rFonts w:ascii="Arial" w:hAnsi="Arial" w:cs="Arial"/>
                <w:color w:val="auto"/>
                <w:sz w:val="20"/>
                <w:szCs w:val="20"/>
              </w:rPr>
              <w:t>wymienić wskazania i przeciwwskazania do audiometrii</w:t>
            </w:r>
          </w:p>
          <w:p w:rsidR="00733C30" w:rsidRPr="00DF63F5" w:rsidRDefault="00733C30" w:rsidP="00B9106E">
            <w:pPr>
              <w:rPr>
                <w:rFonts w:ascii="Arial" w:hAnsi="Arial" w:cs="Arial"/>
                <w:color w:val="auto"/>
                <w:sz w:val="20"/>
                <w:szCs w:val="20"/>
              </w:rPr>
            </w:pPr>
            <w:r w:rsidRPr="00DF63F5">
              <w:rPr>
                <w:rFonts w:ascii="Arial" w:hAnsi="Arial" w:cs="Arial"/>
                <w:color w:val="auto"/>
                <w:sz w:val="20"/>
                <w:szCs w:val="20"/>
              </w:rPr>
              <w:t>- omówić przygotowaniepacjenta do badania audiometrii</w:t>
            </w:r>
          </w:p>
          <w:p w:rsidR="00733C30" w:rsidRPr="00DF63F5" w:rsidRDefault="00733C30" w:rsidP="00B9106E">
            <w:pPr>
              <w:rPr>
                <w:rFonts w:ascii="Arial" w:hAnsi="Arial" w:cs="Arial"/>
                <w:color w:val="auto"/>
                <w:sz w:val="20"/>
                <w:szCs w:val="20"/>
              </w:rPr>
            </w:pPr>
            <w:r w:rsidRPr="00DF63F5">
              <w:rPr>
                <w:rFonts w:ascii="Arial" w:hAnsi="Arial" w:cs="Arial"/>
                <w:color w:val="auto"/>
                <w:sz w:val="20"/>
                <w:szCs w:val="20"/>
              </w:rPr>
              <w:t>- wyjaśnić sposób przygotowania się do audiometrii</w:t>
            </w:r>
          </w:p>
          <w:p w:rsidR="00733C30" w:rsidRPr="00DF63F5" w:rsidRDefault="00733C30" w:rsidP="00B9106E">
            <w:pPr>
              <w:rPr>
                <w:rFonts w:ascii="Arial" w:hAnsi="Arial" w:cs="Arial"/>
                <w:color w:val="auto"/>
                <w:sz w:val="20"/>
                <w:szCs w:val="20"/>
              </w:rPr>
            </w:pPr>
            <w:r w:rsidRPr="00DF63F5">
              <w:rPr>
                <w:rFonts w:ascii="Arial" w:hAnsi="Arial" w:cs="Arial"/>
                <w:color w:val="auto"/>
                <w:sz w:val="20"/>
                <w:szCs w:val="20"/>
              </w:rPr>
              <w:t xml:space="preserve">- omówić przebieg audiometrii </w:t>
            </w:r>
          </w:p>
          <w:p w:rsidR="00733C30" w:rsidRPr="00DF63F5" w:rsidRDefault="00733C30" w:rsidP="00B9106E">
            <w:pPr>
              <w:rPr>
                <w:rFonts w:ascii="Arial" w:hAnsi="Arial" w:cs="Arial"/>
                <w:color w:val="auto"/>
                <w:sz w:val="20"/>
                <w:szCs w:val="20"/>
              </w:rPr>
            </w:pPr>
            <w:r w:rsidRPr="00DF63F5">
              <w:rPr>
                <w:rFonts w:ascii="Arial" w:hAnsi="Arial" w:cs="Arial"/>
                <w:color w:val="auto"/>
                <w:sz w:val="20"/>
                <w:szCs w:val="20"/>
              </w:rPr>
              <w:t xml:space="preserve">- opisać </w:t>
            </w:r>
            <w:r w:rsidR="00B87E5E" w:rsidRPr="00DF63F5">
              <w:rPr>
                <w:rFonts w:ascii="Arial" w:hAnsi="Arial" w:cs="Arial"/>
                <w:color w:val="auto"/>
                <w:sz w:val="20"/>
                <w:szCs w:val="20"/>
              </w:rPr>
              <w:t xml:space="preserve">pracownię </w:t>
            </w:r>
            <w:r w:rsidRPr="00DF63F5">
              <w:rPr>
                <w:rFonts w:ascii="Arial" w:hAnsi="Arial" w:cs="Arial"/>
                <w:color w:val="auto"/>
                <w:sz w:val="20"/>
                <w:szCs w:val="20"/>
              </w:rPr>
              <w:t>audiometrii</w:t>
            </w:r>
          </w:p>
          <w:p w:rsidR="00733C30" w:rsidRPr="00DF63F5" w:rsidRDefault="00733C30" w:rsidP="00B9106E">
            <w:pPr>
              <w:rPr>
                <w:rFonts w:ascii="Arial" w:hAnsi="Arial" w:cs="Arial"/>
                <w:color w:val="auto"/>
                <w:sz w:val="20"/>
                <w:szCs w:val="20"/>
              </w:rPr>
            </w:pPr>
            <w:r w:rsidRPr="00DF63F5">
              <w:rPr>
                <w:rFonts w:ascii="Arial" w:hAnsi="Arial" w:cs="Arial"/>
                <w:color w:val="auto"/>
                <w:sz w:val="20"/>
                <w:szCs w:val="20"/>
              </w:rPr>
              <w:t>- omówić obsługę</w:t>
            </w:r>
            <w:r w:rsidR="00B87E5E" w:rsidRPr="00DF63F5">
              <w:rPr>
                <w:rFonts w:ascii="Arial" w:hAnsi="Arial" w:cs="Arial"/>
                <w:color w:val="auto"/>
                <w:sz w:val="20"/>
                <w:szCs w:val="20"/>
              </w:rPr>
              <w:t xml:space="preserve"> audiometru</w:t>
            </w:r>
          </w:p>
          <w:p w:rsidR="00FC4DC0" w:rsidRPr="00DF63F5" w:rsidRDefault="00733C30" w:rsidP="00B9106E">
            <w:pPr>
              <w:rPr>
                <w:rFonts w:ascii="Arial" w:hAnsi="Arial" w:cs="Arial"/>
                <w:color w:val="auto"/>
                <w:sz w:val="20"/>
                <w:szCs w:val="20"/>
              </w:rPr>
            </w:pPr>
            <w:r w:rsidRPr="00DF63F5">
              <w:rPr>
                <w:rFonts w:ascii="Arial" w:hAnsi="Arial" w:cs="Arial"/>
                <w:color w:val="auto"/>
                <w:sz w:val="20"/>
                <w:szCs w:val="20"/>
              </w:rPr>
              <w:t>-ocenić wynik badania pod względem technicznym i przydatności diagnostycznej</w:t>
            </w:r>
          </w:p>
          <w:p w:rsidR="0029707A" w:rsidRPr="00DF63F5" w:rsidRDefault="0029707A" w:rsidP="00B9106E">
            <w:pPr>
              <w:rPr>
                <w:rFonts w:ascii="Arial" w:hAnsi="Arial" w:cs="Arial"/>
                <w:color w:val="auto"/>
                <w:sz w:val="20"/>
                <w:szCs w:val="20"/>
              </w:rPr>
            </w:pPr>
            <w:r w:rsidRPr="00DF63F5">
              <w:rPr>
                <w:rFonts w:ascii="Arial" w:hAnsi="Arial" w:cs="Arial"/>
                <w:color w:val="auto"/>
                <w:sz w:val="20"/>
                <w:szCs w:val="20"/>
              </w:rPr>
              <w:t>- omówić zasady aseptyki i antyseptyki podczas badań</w:t>
            </w:r>
          </w:p>
          <w:p w:rsidR="00556F49" w:rsidRPr="00DF63F5" w:rsidRDefault="00556F49" w:rsidP="00B9106E">
            <w:pPr>
              <w:rPr>
                <w:rFonts w:ascii="Arial" w:hAnsi="Arial" w:cs="Arial"/>
                <w:color w:val="auto"/>
                <w:sz w:val="20"/>
                <w:szCs w:val="20"/>
              </w:rPr>
            </w:pPr>
            <w:r w:rsidRPr="00DF63F5">
              <w:rPr>
                <w:rFonts w:ascii="Arial" w:hAnsi="Arial" w:cs="Arial"/>
                <w:color w:val="auto"/>
                <w:sz w:val="20"/>
                <w:szCs w:val="20"/>
              </w:rPr>
              <w:t xml:space="preserve">- omówić cechy audiogramu prawidłowego </w:t>
            </w:r>
          </w:p>
          <w:p w:rsidR="00556F49" w:rsidRPr="00DF63F5" w:rsidRDefault="00556F49" w:rsidP="00B9106E">
            <w:pPr>
              <w:rPr>
                <w:rFonts w:ascii="Arial" w:hAnsi="Arial" w:cs="Arial"/>
                <w:color w:val="auto"/>
                <w:sz w:val="20"/>
                <w:szCs w:val="20"/>
              </w:rPr>
            </w:pPr>
            <w:r w:rsidRPr="00DF63F5">
              <w:rPr>
                <w:rFonts w:ascii="Arial" w:hAnsi="Arial" w:cs="Arial"/>
                <w:color w:val="auto"/>
                <w:sz w:val="20"/>
                <w:szCs w:val="20"/>
              </w:rPr>
              <w:t>omówić cechy niedosłuchu rozpoznanego na podstawie audiogramu</w:t>
            </w:r>
          </w:p>
          <w:p w:rsidR="00556F49" w:rsidRPr="00DF63F5" w:rsidRDefault="00556F49" w:rsidP="00B9106E">
            <w:pPr>
              <w:rPr>
                <w:rFonts w:ascii="Arial" w:hAnsi="Arial" w:cs="Arial"/>
                <w:color w:val="auto"/>
                <w:sz w:val="20"/>
                <w:szCs w:val="20"/>
              </w:rPr>
            </w:pPr>
            <w:r w:rsidRPr="00DF63F5">
              <w:rPr>
                <w:rFonts w:ascii="Arial" w:hAnsi="Arial" w:cs="Arial"/>
                <w:color w:val="auto"/>
                <w:sz w:val="20"/>
                <w:szCs w:val="20"/>
              </w:rPr>
              <w:t xml:space="preserve">- wskazać audiogramy uwidaczniające patologie słyszenia (uraz akustyczny, niedosłuch) </w:t>
            </w:r>
          </w:p>
        </w:tc>
        <w:tc>
          <w:tcPr>
            <w:tcW w:w="3147" w:type="dxa"/>
          </w:tcPr>
          <w:p w:rsidR="00733C30" w:rsidRPr="00DF63F5" w:rsidRDefault="00E713A4" w:rsidP="00B9106E">
            <w:pPr>
              <w:rPr>
                <w:rFonts w:ascii="Arial" w:hAnsi="Arial" w:cs="Arial"/>
                <w:color w:val="auto"/>
                <w:sz w:val="20"/>
                <w:szCs w:val="20"/>
              </w:rPr>
            </w:pPr>
            <w:r w:rsidRPr="00DF63F5">
              <w:rPr>
                <w:rFonts w:ascii="Arial" w:hAnsi="Arial" w:cs="Arial"/>
                <w:color w:val="auto"/>
                <w:sz w:val="20"/>
                <w:szCs w:val="20"/>
              </w:rPr>
              <w:t xml:space="preserve">- </w:t>
            </w:r>
            <w:r w:rsidR="00733C30" w:rsidRPr="00DF63F5">
              <w:rPr>
                <w:rFonts w:ascii="Arial" w:hAnsi="Arial" w:cs="Arial"/>
                <w:color w:val="auto"/>
                <w:sz w:val="20"/>
                <w:szCs w:val="20"/>
              </w:rPr>
              <w:t xml:space="preserve">przeanalizować znaczenieprzygotowania pacjenta do </w:t>
            </w:r>
            <w:r w:rsidR="00B87E5E" w:rsidRPr="00DF63F5">
              <w:rPr>
                <w:rFonts w:ascii="Arial" w:hAnsi="Arial" w:cs="Arial"/>
                <w:color w:val="auto"/>
                <w:sz w:val="20"/>
                <w:szCs w:val="20"/>
              </w:rPr>
              <w:t>audiometrii</w:t>
            </w:r>
          </w:p>
          <w:p w:rsidR="00733C30" w:rsidRPr="00DF63F5" w:rsidRDefault="00733C30" w:rsidP="00B9106E">
            <w:pPr>
              <w:rPr>
                <w:rFonts w:ascii="Arial" w:hAnsi="Arial" w:cs="Arial"/>
                <w:color w:val="auto"/>
                <w:sz w:val="20"/>
                <w:szCs w:val="20"/>
              </w:rPr>
            </w:pPr>
            <w:r w:rsidRPr="00DF63F5">
              <w:rPr>
                <w:rFonts w:ascii="Arial" w:hAnsi="Arial" w:cs="Arial"/>
                <w:color w:val="auto"/>
                <w:sz w:val="20"/>
                <w:szCs w:val="20"/>
              </w:rPr>
              <w:t xml:space="preserve">- przeanalizować przeciwwskazania do </w:t>
            </w:r>
            <w:r w:rsidR="00B87E5E" w:rsidRPr="00DF63F5">
              <w:rPr>
                <w:rFonts w:ascii="Arial" w:hAnsi="Arial" w:cs="Arial"/>
                <w:color w:val="auto"/>
                <w:sz w:val="20"/>
                <w:szCs w:val="20"/>
              </w:rPr>
              <w:t>audiometrii</w:t>
            </w:r>
          </w:p>
          <w:p w:rsidR="00733C30" w:rsidRPr="00DF63F5" w:rsidRDefault="00733C30" w:rsidP="00B9106E">
            <w:pPr>
              <w:rPr>
                <w:rFonts w:ascii="Arial" w:hAnsi="Arial" w:cs="Arial"/>
                <w:color w:val="auto"/>
                <w:sz w:val="20"/>
                <w:szCs w:val="20"/>
              </w:rPr>
            </w:pPr>
            <w:r w:rsidRPr="00DF63F5">
              <w:rPr>
                <w:rFonts w:ascii="Arial" w:hAnsi="Arial" w:cs="Arial"/>
                <w:color w:val="auto"/>
                <w:sz w:val="20"/>
                <w:szCs w:val="20"/>
              </w:rPr>
              <w:t xml:space="preserve">- przeanalizować przebieg </w:t>
            </w:r>
            <w:r w:rsidR="00B87E5E" w:rsidRPr="00DF63F5">
              <w:rPr>
                <w:rFonts w:ascii="Arial" w:hAnsi="Arial" w:cs="Arial"/>
                <w:color w:val="auto"/>
                <w:sz w:val="20"/>
                <w:szCs w:val="20"/>
              </w:rPr>
              <w:t>audiometrii</w:t>
            </w:r>
          </w:p>
          <w:p w:rsidR="00733C30" w:rsidRPr="00DF63F5" w:rsidRDefault="00733C30" w:rsidP="00B9106E">
            <w:pPr>
              <w:rPr>
                <w:rFonts w:ascii="Arial" w:hAnsi="Arial" w:cs="Arial"/>
                <w:color w:val="auto"/>
                <w:sz w:val="20"/>
                <w:szCs w:val="20"/>
              </w:rPr>
            </w:pPr>
            <w:r w:rsidRPr="00DF63F5">
              <w:rPr>
                <w:rFonts w:ascii="Arial" w:hAnsi="Arial" w:cs="Arial"/>
                <w:color w:val="auto"/>
                <w:sz w:val="20"/>
                <w:szCs w:val="20"/>
              </w:rPr>
              <w:t xml:space="preserve">- zidentyfikować przyczynę </w:t>
            </w:r>
            <w:r w:rsidR="00B87E5E" w:rsidRPr="00DF63F5">
              <w:rPr>
                <w:rFonts w:ascii="Arial" w:hAnsi="Arial" w:cs="Arial"/>
                <w:color w:val="auto"/>
                <w:sz w:val="20"/>
                <w:szCs w:val="20"/>
              </w:rPr>
              <w:t>błędnych zapisów audiometrii</w:t>
            </w:r>
          </w:p>
          <w:p w:rsidR="00733C30" w:rsidRPr="00DF63F5" w:rsidRDefault="00733C30" w:rsidP="00B9106E">
            <w:pPr>
              <w:rPr>
                <w:rFonts w:ascii="Arial" w:hAnsi="Arial" w:cs="Arial"/>
                <w:color w:val="auto"/>
                <w:sz w:val="20"/>
                <w:szCs w:val="20"/>
              </w:rPr>
            </w:pPr>
            <w:r w:rsidRPr="00DF63F5">
              <w:rPr>
                <w:rFonts w:ascii="Arial" w:hAnsi="Arial" w:cs="Arial"/>
                <w:color w:val="auto"/>
                <w:sz w:val="20"/>
                <w:szCs w:val="20"/>
              </w:rPr>
              <w:t>- przeanalizować procedurę wykonania</w:t>
            </w:r>
            <w:r w:rsidR="00B87E5E" w:rsidRPr="00DF63F5">
              <w:rPr>
                <w:rFonts w:ascii="Arial" w:hAnsi="Arial" w:cs="Arial"/>
                <w:color w:val="auto"/>
                <w:sz w:val="20"/>
                <w:szCs w:val="20"/>
              </w:rPr>
              <w:t xml:space="preserve"> audiometrii</w:t>
            </w:r>
          </w:p>
          <w:p w:rsidR="00FC4DC0" w:rsidRPr="00DF63F5" w:rsidRDefault="00733C30" w:rsidP="00B9106E">
            <w:pPr>
              <w:rPr>
                <w:rFonts w:ascii="Arial" w:hAnsi="Arial" w:cs="Arial"/>
                <w:color w:val="auto"/>
                <w:sz w:val="20"/>
                <w:szCs w:val="20"/>
              </w:rPr>
            </w:pPr>
            <w:r w:rsidRPr="00DF63F5">
              <w:rPr>
                <w:rFonts w:ascii="Arial" w:hAnsi="Arial" w:cs="Arial"/>
                <w:color w:val="auto"/>
                <w:sz w:val="20"/>
                <w:szCs w:val="20"/>
              </w:rPr>
              <w:t xml:space="preserve">- wstępnie zinterpretować wynik </w:t>
            </w:r>
            <w:r w:rsidR="00B87E5E" w:rsidRPr="00DF63F5">
              <w:rPr>
                <w:rFonts w:ascii="Arial" w:hAnsi="Arial" w:cs="Arial"/>
                <w:color w:val="auto"/>
                <w:sz w:val="20"/>
                <w:szCs w:val="20"/>
              </w:rPr>
              <w:t>audiometrii</w:t>
            </w:r>
          </w:p>
          <w:p w:rsidR="00B87E5E" w:rsidRPr="00DF63F5" w:rsidRDefault="009C464D" w:rsidP="00B9106E">
            <w:pPr>
              <w:rPr>
                <w:rFonts w:ascii="Arial" w:hAnsi="Arial" w:cs="Arial"/>
                <w:color w:val="auto"/>
                <w:sz w:val="20"/>
                <w:szCs w:val="20"/>
              </w:rPr>
            </w:pPr>
            <w:r w:rsidRPr="00DF63F5">
              <w:rPr>
                <w:rFonts w:ascii="Arial" w:hAnsi="Arial" w:cs="Arial"/>
                <w:color w:val="auto"/>
                <w:sz w:val="20"/>
                <w:szCs w:val="20"/>
              </w:rPr>
              <w:t>- zastosować zasady aseptyki i antyseptyki podczas badań</w:t>
            </w:r>
          </w:p>
          <w:p w:rsidR="00556F49" w:rsidRPr="00DF63F5" w:rsidRDefault="00556F49" w:rsidP="00B9106E">
            <w:pPr>
              <w:rPr>
                <w:rFonts w:ascii="Arial" w:hAnsi="Arial" w:cs="Arial"/>
                <w:color w:val="auto"/>
                <w:sz w:val="20"/>
                <w:szCs w:val="20"/>
              </w:rPr>
            </w:pPr>
            <w:r w:rsidRPr="00DF63F5">
              <w:rPr>
                <w:rFonts w:ascii="Arial" w:hAnsi="Arial" w:cs="Arial"/>
                <w:color w:val="auto"/>
                <w:sz w:val="20"/>
                <w:szCs w:val="20"/>
              </w:rPr>
              <w:t>- rozpoznać cechy audiogramu prawidłowego</w:t>
            </w:r>
          </w:p>
          <w:p w:rsidR="00556F49" w:rsidRPr="00DF63F5" w:rsidRDefault="00556F49" w:rsidP="00B9106E">
            <w:pPr>
              <w:rPr>
                <w:rFonts w:ascii="Arial" w:hAnsi="Arial" w:cs="Arial"/>
                <w:color w:val="auto"/>
                <w:sz w:val="20"/>
                <w:szCs w:val="20"/>
              </w:rPr>
            </w:pPr>
            <w:r w:rsidRPr="00DF63F5">
              <w:rPr>
                <w:rFonts w:ascii="Arial" w:hAnsi="Arial" w:cs="Arial"/>
                <w:color w:val="auto"/>
                <w:sz w:val="20"/>
                <w:szCs w:val="20"/>
              </w:rPr>
              <w:t>- rozpoznać zaburzenia słyszenia na podstawie audiogramu</w:t>
            </w:r>
          </w:p>
          <w:p w:rsidR="00556F49" w:rsidRPr="00DF63F5" w:rsidRDefault="00556F49" w:rsidP="00B9106E">
            <w:pPr>
              <w:rPr>
                <w:rFonts w:ascii="Arial" w:hAnsi="Arial" w:cs="Arial"/>
                <w:color w:val="auto"/>
                <w:sz w:val="20"/>
                <w:szCs w:val="20"/>
              </w:rPr>
            </w:pPr>
            <w:r w:rsidRPr="00DF63F5">
              <w:rPr>
                <w:rFonts w:ascii="Arial" w:hAnsi="Arial" w:cs="Arial"/>
                <w:color w:val="auto"/>
                <w:sz w:val="20"/>
                <w:szCs w:val="20"/>
              </w:rPr>
              <w:t>- rozróżnić rodzaj niedosłuchu na podstawie audiometru</w:t>
            </w:r>
          </w:p>
          <w:p w:rsidR="00556F49" w:rsidRPr="00DF63F5" w:rsidRDefault="00556F49" w:rsidP="00B9106E">
            <w:pPr>
              <w:rPr>
                <w:rFonts w:ascii="Arial" w:hAnsi="Arial" w:cs="Arial"/>
                <w:color w:val="auto"/>
                <w:sz w:val="20"/>
                <w:szCs w:val="20"/>
              </w:rPr>
            </w:pPr>
            <w:r w:rsidRPr="00DF63F5">
              <w:rPr>
                <w:rFonts w:ascii="Arial" w:hAnsi="Arial" w:cs="Arial"/>
                <w:color w:val="auto"/>
                <w:sz w:val="20"/>
                <w:szCs w:val="20"/>
              </w:rPr>
              <w:t xml:space="preserve">- </w:t>
            </w:r>
            <w:r w:rsidR="00BD3024">
              <w:rPr>
                <w:rFonts w:ascii="Arial" w:hAnsi="Arial" w:cs="Arial"/>
                <w:color w:val="auto"/>
                <w:sz w:val="20"/>
                <w:szCs w:val="20"/>
              </w:rPr>
              <w:t>z</w:t>
            </w:r>
            <w:r w:rsidRPr="00DF63F5">
              <w:rPr>
                <w:rFonts w:ascii="Arial" w:hAnsi="Arial" w:cs="Arial"/>
                <w:color w:val="auto"/>
                <w:sz w:val="20"/>
                <w:szCs w:val="20"/>
              </w:rPr>
              <w:t>różnicować niedosłuch i uraz akustyczny</w:t>
            </w:r>
          </w:p>
          <w:p w:rsidR="00556F49" w:rsidRPr="00DF63F5" w:rsidRDefault="00556F49" w:rsidP="00B9106E">
            <w:pPr>
              <w:rPr>
                <w:rFonts w:ascii="Arial" w:hAnsi="Arial" w:cs="Arial"/>
                <w:color w:val="auto"/>
                <w:sz w:val="20"/>
                <w:szCs w:val="20"/>
              </w:rPr>
            </w:pPr>
          </w:p>
        </w:tc>
        <w:tc>
          <w:tcPr>
            <w:tcW w:w="1381" w:type="dxa"/>
          </w:tcPr>
          <w:p w:rsidR="00FC4DC0" w:rsidRPr="00DF63F5" w:rsidRDefault="004205CB" w:rsidP="00B9106E">
            <w:pPr>
              <w:rPr>
                <w:rFonts w:ascii="Arial" w:hAnsi="Arial" w:cs="Arial"/>
                <w:color w:val="auto"/>
                <w:sz w:val="20"/>
                <w:szCs w:val="20"/>
              </w:rPr>
            </w:pPr>
            <w:r w:rsidRPr="00DF63F5">
              <w:rPr>
                <w:rFonts w:ascii="Arial" w:hAnsi="Arial" w:cs="Arial"/>
                <w:color w:val="auto"/>
                <w:sz w:val="20"/>
                <w:szCs w:val="20"/>
              </w:rPr>
              <w:t>Semestr II</w:t>
            </w:r>
            <w:r w:rsidR="00663A52" w:rsidRPr="00DF63F5">
              <w:rPr>
                <w:rFonts w:ascii="Arial" w:hAnsi="Arial" w:cs="Arial"/>
                <w:color w:val="auto"/>
                <w:sz w:val="20"/>
                <w:szCs w:val="20"/>
              </w:rPr>
              <w:t>I</w:t>
            </w:r>
          </w:p>
        </w:tc>
      </w:tr>
      <w:tr w:rsidR="00FC4DC0" w:rsidRPr="00DF63F5" w:rsidTr="005C39C9">
        <w:tc>
          <w:tcPr>
            <w:tcW w:w="2095" w:type="dxa"/>
            <w:vMerge/>
          </w:tcPr>
          <w:p w:rsidR="00FC4DC0" w:rsidRPr="00DF63F5" w:rsidRDefault="00FC4DC0" w:rsidP="00B9106E">
            <w:pPr>
              <w:rPr>
                <w:rFonts w:ascii="Arial" w:hAnsi="Arial" w:cs="Arial"/>
                <w:color w:val="auto"/>
                <w:sz w:val="20"/>
                <w:szCs w:val="20"/>
              </w:rPr>
            </w:pPr>
          </w:p>
        </w:tc>
        <w:tc>
          <w:tcPr>
            <w:tcW w:w="2981" w:type="dxa"/>
          </w:tcPr>
          <w:p w:rsidR="00FC4DC0" w:rsidRPr="00DF63F5" w:rsidRDefault="00FC4DC0" w:rsidP="00B9106E">
            <w:pPr>
              <w:rPr>
                <w:rFonts w:ascii="Arial" w:hAnsi="Arial" w:cs="Arial"/>
                <w:color w:val="auto"/>
                <w:sz w:val="20"/>
                <w:szCs w:val="20"/>
              </w:rPr>
            </w:pPr>
            <w:r w:rsidRPr="00DF63F5">
              <w:rPr>
                <w:rFonts w:ascii="Arial" w:hAnsi="Arial" w:cs="Arial"/>
                <w:color w:val="auto"/>
                <w:sz w:val="20"/>
                <w:szCs w:val="20"/>
              </w:rPr>
              <w:t>3.</w:t>
            </w:r>
            <w:r w:rsidR="00C428F5" w:rsidRPr="00DF63F5">
              <w:rPr>
                <w:rFonts w:ascii="Arial" w:hAnsi="Arial" w:cs="Arial"/>
                <w:color w:val="auto"/>
                <w:sz w:val="20"/>
                <w:szCs w:val="20"/>
              </w:rPr>
              <w:t xml:space="preserve"> Badania wspomagające audiometrię</w:t>
            </w:r>
            <w:r w:rsidR="00203935" w:rsidRPr="00DF63F5">
              <w:rPr>
                <w:rFonts w:ascii="Arial" w:hAnsi="Arial" w:cs="Arial"/>
                <w:color w:val="auto"/>
                <w:sz w:val="20"/>
                <w:szCs w:val="20"/>
              </w:rPr>
              <w:t>:</w:t>
            </w:r>
          </w:p>
          <w:p w:rsidR="00203935" w:rsidRPr="00DF63F5" w:rsidRDefault="00203935" w:rsidP="00B9106E">
            <w:pPr>
              <w:rPr>
                <w:rFonts w:ascii="Arial" w:hAnsi="Arial" w:cs="Arial"/>
                <w:color w:val="auto"/>
                <w:sz w:val="20"/>
                <w:szCs w:val="20"/>
              </w:rPr>
            </w:pPr>
            <w:r w:rsidRPr="00DF63F5">
              <w:rPr>
                <w:rFonts w:ascii="Arial" w:hAnsi="Arial" w:cs="Arial"/>
                <w:color w:val="auto"/>
                <w:sz w:val="20"/>
                <w:szCs w:val="20"/>
              </w:rPr>
              <w:t>- audiometria impedancyjna,</w:t>
            </w:r>
            <w:r w:rsidR="00E42516">
              <w:rPr>
                <w:rFonts w:ascii="Arial" w:hAnsi="Arial" w:cs="Arial"/>
                <w:color w:val="auto"/>
                <w:sz w:val="20"/>
                <w:szCs w:val="20"/>
              </w:rPr>
              <w:t>=</w:t>
            </w:r>
          </w:p>
          <w:p w:rsidR="00203935" w:rsidRPr="00DF63F5" w:rsidRDefault="00203935" w:rsidP="00B9106E">
            <w:pPr>
              <w:rPr>
                <w:rFonts w:ascii="Arial" w:hAnsi="Arial" w:cs="Arial"/>
                <w:color w:val="auto"/>
                <w:sz w:val="20"/>
                <w:szCs w:val="20"/>
              </w:rPr>
            </w:pPr>
            <w:r w:rsidRPr="00DF63F5">
              <w:rPr>
                <w:rFonts w:ascii="Arial" w:hAnsi="Arial" w:cs="Arial"/>
                <w:color w:val="auto"/>
                <w:sz w:val="20"/>
                <w:szCs w:val="20"/>
              </w:rPr>
              <w:t>- tympanometria,</w:t>
            </w:r>
            <w:r w:rsidR="00E42516">
              <w:rPr>
                <w:rFonts w:ascii="Arial" w:hAnsi="Arial" w:cs="Arial"/>
                <w:color w:val="auto"/>
                <w:sz w:val="20"/>
                <w:szCs w:val="20"/>
              </w:rPr>
              <w:t>=</w:t>
            </w:r>
          </w:p>
          <w:p w:rsidR="00203935" w:rsidRPr="00DF63F5" w:rsidRDefault="00203935" w:rsidP="00B9106E">
            <w:pPr>
              <w:rPr>
                <w:rFonts w:ascii="Arial" w:hAnsi="Arial" w:cs="Arial"/>
                <w:color w:val="auto"/>
                <w:sz w:val="20"/>
                <w:szCs w:val="20"/>
              </w:rPr>
            </w:pPr>
            <w:r w:rsidRPr="00DF63F5">
              <w:rPr>
                <w:rFonts w:ascii="Arial" w:hAnsi="Arial" w:cs="Arial"/>
                <w:color w:val="auto"/>
                <w:sz w:val="20"/>
                <w:szCs w:val="20"/>
              </w:rPr>
              <w:lastRenderedPageBreak/>
              <w:t>- otoemisja akustyczna (OAE, SOAE, EOAE,DPOAE)</w:t>
            </w:r>
          </w:p>
          <w:p w:rsidR="00203935" w:rsidRPr="00DF63F5" w:rsidRDefault="00203935" w:rsidP="00B9106E">
            <w:pPr>
              <w:rPr>
                <w:rFonts w:ascii="Arial" w:hAnsi="Arial" w:cs="Arial"/>
                <w:color w:val="auto"/>
                <w:sz w:val="20"/>
                <w:szCs w:val="20"/>
              </w:rPr>
            </w:pPr>
            <w:r w:rsidRPr="00DF63F5">
              <w:rPr>
                <w:rFonts w:ascii="Arial" w:hAnsi="Arial" w:cs="Arial"/>
                <w:color w:val="auto"/>
                <w:sz w:val="20"/>
                <w:szCs w:val="20"/>
              </w:rPr>
              <w:t>- audiometria mowy</w:t>
            </w:r>
          </w:p>
          <w:p w:rsidR="00203935" w:rsidRPr="00DF63F5" w:rsidRDefault="00203935" w:rsidP="00B9106E">
            <w:pPr>
              <w:rPr>
                <w:rFonts w:ascii="Arial" w:hAnsi="Arial" w:cs="Arial"/>
                <w:color w:val="auto"/>
                <w:sz w:val="20"/>
                <w:szCs w:val="20"/>
              </w:rPr>
            </w:pPr>
            <w:r w:rsidRPr="00DF63F5">
              <w:rPr>
                <w:rFonts w:ascii="Arial" w:hAnsi="Arial" w:cs="Arial"/>
                <w:color w:val="auto"/>
                <w:sz w:val="20"/>
                <w:szCs w:val="20"/>
              </w:rPr>
              <w:t xml:space="preserve">- </w:t>
            </w:r>
            <w:r w:rsidR="00125C80" w:rsidRPr="00DF63F5">
              <w:rPr>
                <w:rFonts w:ascii="Arial" w:hAnsi="Arial" w:cs="Arial"/>
                <w:color w:val="auto"/>
                <w:sz w:val="20"/>
                <w:szCs w:val="20"/>
              </w:rPr>
              <w:t xml:space="preserve">rejestracja słuchowych potencjałów wywołanych z pnia mózgu (ABR, </w:t>
            </w:r>
            <w:r w:rsidRPr="00DF63F5">
              <w:rPr>
                <w:rFonts w:ascii="Arial" w:hAnsi="Arial" w:cs="Arial"/>
                <w:color w:val="auto"/>
                <w:sz w:val="20"/>
                <w:szCs w:val="20"/>
              </w:rPr>
              <w:t>BERA)</w:t>
            </w:r>
          </w:p>
        </w:tc>
        <w:tc>
          <w:tcPr>
            <w:tcW w:w="1413" w:type="dxa"/>
          </w:tcPr>
          <w:p w:rsidR="00FC4DC0" w:rsidRPr="00DF63F5" w:rsidRDefault="00FC4DC0" w:rsidP="00B9106E">
            <w:pPr>
              <w:rPr>
                <w:rFonts w:ascii="Arial" w:hAnsi="Arial" w:cs="Arial"/>
                <w:color w:val="auto"/>
                <w:sz w:val="20"/>
                <w:szCs w:val="20"/>
              </w:rPr>
            </w:pPr>
          </w:p>
        </w:tc>
        <w:tc>
          <w:tcPr>
            <w:tcW w:w="2841" w:type="dxa"/>
          </w:tcPr>
          <w:p w:rsidR="00B87E5E" w:rsidRPr="00DF63F5" w:rsidRDefault="00B87E5E" w:rsidP="00B9106E">
            <w:pPr>
              <w:rPr>
                <w:rFonts w:ascii="Arial" w:hAnsi="Arial" w:cs="Arial"/>
                <w:color w:val="auto"/>
                <w:sz w:val="20"/>
                <w:szCs w:val="20"/>
              </w:rPr>
            </w:pPr>
            <w:r w:rsidRPr="00DF63F5">
              <w:rPr>
                <w:rFonts w:ascii="Arial" w:hAnsi="Arial" w:cs="Arial"/>
                <w:color w:val="auto"/>
                <w:sz w:val="20"/>
                <w:szCs w:val="20"/>
              </w:rPr>
              <w:t>- wymienić badania wspomagające audiometrię</w:t>
            </w:r>
          </w:p>
          <w:p w:rsidR="00B87E5E" w:rsidRPr="00DF63F5" w:rsidRDefault="00B87E5E" w:rsidP="00B9106E">
            <w:pPr>
              <w:rPr>
                <w:rFonts w:ascii="Arial" w:hAnsi="Arial" w:cs="Arial"/>
                <w:color w:val="auto"/>
                <w:sz w:val="20"/>
                <w:szCs w:val="20"/>
              </w:rPr>
            </w:pPr>
            <w:r w:rsidRPr="00DF63F5">
              <w:rPr>
                <w:rFonts w:ascii="Arial" w:hAnsi="Arial" w:cs="Arial"/>
                <w:color w:val="auto"/>
                <w:sz w:val="20"/>
                <w:szCs w:val="20"/>
              </w:rPr>
              <w:t xml:space="preserve">- omówić przebieg badań </w:t>
            </w:r>
            <w:r w:rsidR="007656F7" w:rsidRPr="00DF63F5">
              <w:rPr>
                <w:rFonts w:ascii="Arial" w:hAnsi="Arial" w:cs="Arial"/>
                <w:color w:val="auto"/>
                <w:sz w:val="20"/>
                <w:szCs w:val="20"/>
              </w:rPr>
              <w:t xml:space="preserve">wspomagających </w:t>
            </w:r>
            <w:r w:rsidR="007656F7" w:rsidRPr="00DF63F5">
              <w:rPr>
                <w:rFonts w:ascii="Arial" w:hAnsi="Arial" w:cs="Arial"/>
                <w:color w:val="auto"/>
                <w:sz w:val="20"/>
                <w:szCs w:val="20"/>
              </w:rPr>
              <w:lastRenderedPageBreak/>
              <w:t>audiometrię</w:t>
            </w:r>
          </w:p>
          <w:p w:rsidR="00FC4DC0" w:rsidRPr="00DF63F5" w:rsidRDefault="00B87E5E" w:rsidP="00B9106E">
            <w:pPr>
              <w:rPr>
                <w:rFonts w:ascii="Arial" w:hAnsi="Arial" w:cs="Arial"/>
                <w:color w:val="auto"/>
                <w:sz w:val="20"/>
                <w:szCs w:val="20"/>
              </w:rPr>
            </w:pPr>
            <w:r w:rsidRPr="00DF63F5">
              <w:rPr>
                <w:rFonts w:ascii="Arial" w:hAnsi="Arial" w:cs="Arial"/>
                <w:color w:val="auto"/>
                <w:sz w:val="20"/>
                <w:szCs w:val="20"/>
              </w:rPr>
              <w:t>- ocenić wynik</w:t>
            </w:r>
            <w:r w:rsidR="007656F7" w:rsidRPr="00DF63F5">
              <w:rPr>
                <w:rFonts w:ascii="Arial" w:hAnsi="Arial" w:cs="Arial"/>
                <w:color w:val="auto"/>
                <w:sz w:val="20"/>
                <w:szCs w:val="20"/>
              </w:rPr>
              <w:t>i</w:t>
            </w:r>
            <w:r w:rsidRPr="00DF63F5">
              <w:rPr>
                <w:rFonts w:ascii="Arial" w:hAnsi="Arial" w:cs="Arial"/>
                <w:color w:val="auto"/>
                <w:sz w:val="20"/>
                <w:szCs w:val="20"/>
              </w:rPr>
              <w:t xml:space="preserve">badań wspomagających </w:t>
            </w:r>
            <w:r w:rsidR="007656F7" w:rsidRPr="00DF63F5">
              <w:rPr>
                <w:rFonts w:ascii="Arial" w:hAnsi="Arial" w:cs="Arial"/>
                <w:color w:val="auto"/>
                <w:sz w:val="20"/>
                <w:szCs w:val="20"/>
              </w:rPr>
              <w:t>audiometrię</w:t>
            </w:r>
            <w:r w:rsidRPr="00DF63F5">
              <w:rPr>
                <w:rFonts w:ascii="Arial" w:hAnsi="Arial" w:cs="Arial"/>
                <w:color w:val="auto"/>
                <w:sz w:val="20"/>
                <w:szCs w:val="20"/>
              </w:rPr>
              <w:t xml:space="preserve"> pod względem technicznym i przydatności diagnostycznej</w:t>
            </w:r>
          </w:p>
          <w:p w:rsidR="0029707A" w:rsidRPr="00DF63F5" w:rsidRDefault="0029707A" w:rsidP="00B9106E">
            <w:pPr>
              <w:rPr>
                <w:rFonts w:ascii="Arial" w:hAnsi="Arial" w:cs="Arial"/>
                <w:color w:val="auto"/>
                <w:sz w:val="20"/>
                <w:szCs w:val="20"/>
              </w:rPr>
            </w:pPr>
            <w:r w:rsidRPr="00DF63F5">
              <w:rPr>
                <w:rFonts w:ascii="Arial" w:hAnsi="Arial" w:cs="Arial"/>
                <w:color w:val="auto"/>
                <w:sz w:val="20"/>
                <w:szCs w:val="20"/>
              </w:rPr>
              <w:t>- omówić zasady aseptyki i antyseptyki podczas badań</w:t>
            </w:r>
          </w:p>
        </w:tc>
        <w:tc>
          <w:tcPr>
            <w:tcW w:w="3147" w:type="dxa"/>
          </w:tcPr>
          <w:p w:rsidR="00B87E5E" w:rsidRPr="00DF63F5" w:rsidRDefault="00AC0B2A" w:rsidP="00B9106E">
            <w:pPr>
              <w:rPr>
                <w:rFonts w:ascii="Arial" w:hAnsi="Arial" w:cs="Arial"/>
                <w:color w:val="auto"/>
                <w:sz w:val="20"/>
                <w:szCs w:val="20"/>
              </w:rPr>
            </w:pPr>
            <w:r w:rsidRPr="00DF63F5">
              <w:rPr>
                <w:rFonts w:ascii="Arial" w:hAnsi="Arial" w:cs="Arial"/>
                <w:color w:val="auto"/>
                <w:sz w:val="20"/>
                <w:szCs w:val="20"/>
              </w:rPr>
              <w:lastRenderedPageBreak/>
              <w:t xml:space="preserve">- </w:t>
            </w:r>
            <w:r w:rsidR="00B87E5E" w:rsidRPr="00DF63F5">
              <w:rPr>
                <w:rFonts w:ascii="Arial" w:hAnsi="Arial" w:cs="Arial"/>
                <w:color w:val="auto"/>
                <w:sz w:val="20"/>
                <w:szCs w:val="20"/>
              </w:rPr>
              <w:t xml:space="preserve">przeanalizować znaczenieprzygotowania pacjenta do badań </w:t>
            </w:r>
            <w:r w:rsidR="007656F7" w:rsidRPr="00DF63F5">
              <w:rPr>
                <w:rFonts w:ascii="Arial" w:hAnsi="Arial" w:cs="Arial"/>
                <w:color w:val="auto"/>
                <w:sz w:val="20"/>
                <w:szCs w:val="20"/>
              </w:rPr>
              <w:t>wspomagających audiometrię</w:t>
            </w:r>
          </w:p>
          <w:p w:rsidR="00B87E5E" w:rsidRPr="00DF63F5" w:rsidRDefault="00B87E5E" w:rsidP="00B9106E">
            <w:pPr>
              <w:rPr>
                <w:rFonts w:ascii="Arial" w:hAnsi="Arial" w:cs="Arial"/>
                <w:color w:val="auto"/>
                <w:sz w:val="20"/>
                <w:szCs w:val="20"/>
              </w:rPr>
            </w:pPr>
            <w:r w:rsidRPr="00DF63F5">
              <w:rPr>
                <w:rFonts w:ascii="Arial" w:hAnsi="Arial" w:cs="Arial"/>
                <w:color w:val="auto"/>
                <w:sz w:val="20"/>
                <w:szCs w:val="20"/>
              </w:rPr>
              <w:lastRenderedPageBreak/>
              <w:t xml:space="preserve">- przeanalizować przeciwwskazania do badań </w:t>
            </w:r>
            <w:r w:rsidR="007656F7" w:rsidRPr="00DF63F5">
              <w:rPr>
                <w:rFonts w:ascii="Arial" w:hAnsi="Arial" w:cs="Arial"/>
                <w:color w:val="auto"/>
                <w:sz w:val="20"/>
                <w:szCs w:val="20"/>
              </w:rPr>
              <w:t>wspomagających audiometrię</w:t>
            </w:r>
          </w:p>
          <w:p w:rsidR="00B87E5E" w:rsidRPr="00DF63F5" w:rsidRDefault="00B87E5E" w:rsidP="00B9106E">
            <w:pPr>
              <w:rPr>
                <w:rFonts w:ascii="Arial" w:hAnsi="Arial" w:cs="Arial"/>
                <w:color w:val="auto"/>
                <w:sz w:val="20"/>
                <w:szCs w:val="20"/>
              </w:rPr>
            </w:pPr>
            <w:r w:rsidRPr="00DF63F5">
              <w:rPr>
                <w:rFonts w:ascii="Arial" w:hAnsi="Arial" w:cs="Arial"/>
                <w:color w:val="auto"/>
                <w:sz w:val="20"/>
                <w:szCs w:val="20"/>
              </w:rPr>
              <w:t xml:space="preserve">- przeanalizować przebieg badań </w:t>
            </w:r>
            <w:r w:rsidR="00024025" w:rsidRPr="00DF63F5">
              <w:rPr>
                <w:rFonts w:ascii="Arial" w:hAnsi="Arial" w:cs="Arial"/>
                <w:color w:val="auto"/>
                <w:sz w:val="20"/>
                <w:szCs w:val="20"/>
              </w:rPr>
              <w:t>wspomagających audiometrię</w:t>
            </w:r>
          </w:p>
          <w:p w:rsidR="00B87E5E" w:rsidRPr="00DF63F5" w:rsidRDefault="00B87E5E" w:rsidP="00B9106E">
            <w:pPr>
              <w:rPr>
                <w:rFonts w:ascii="Arial" w:hAnsi="Arial" w:cs="Arial"/>
                <w:color w:val="auto"/>
                <w:sz w:val="20"/>
                <w:szCs w:val="20"/>
              </w:rPr>
            </w:pPr>
            <w:r w:rsidRPr="00DF63F5">
              <w:rPr>
                <w:rFonts w:ascii="Arial" w:hAnsi="Arial" w:cs="Arial"/>
                <w:color w:val="auto"/>
                <w:sz w:val="20"/>
                <w:szCs w:val="20"/>
              </w:rPr>
              <w:t xml:space="preserve">- przeanalizować procedurę wykonania badań wspomagających </w:t>
            </w:r>
            <w:r w:rsidR="00024025" w:rsidRPr="00DF63F5">
              <w:rPr>
                <w:rFonts w:ascii="Arial" w:hAnsi="Arial" w:cs="Arial"/>
                <w:color w:val="auto"/>
                <w:sz w:val="20"/>
                <w:szCs w:val="20"/>
              </w:rPr>
              <w:t>audiometrię</w:t>
            </w:r>
          </w:p>
          <w:p w:rsidR="00FC4DC0" w:rsidRPr="00DF63F5" w:rsidRDefault="00B87E5E" w:rsidP="00B9106E">
            <w:pPr>
              <w:rPr>
                <w:rFonts w:ascii="Arial" w:hAnsi="Arial" w:cs="Arial"/>
                <w:color w:val="auto"/>
                <w:sz w:val="20"/>
                <w:szCs w:val="20"/>
              </w:rPr>
            </w:pPr>
            <w:r w:rsidRPr="00DF63F5">
              <w:rPr>
                <w:rFonts w:ascii="Arial" w:hAnsi="Arial" w:cs="Arial"/>
                <w:color w:val="auto"/>
                <w:sz w:val="20"/>
                <w:szCs w:val="20"/>
              </w:rPr>
              <w:t>- wstępnie zinterpre</w:t>
            </w:r>
            <w:r w:rsidR="00024025" w:rsidRPr="00DF63F5">
              <w:rPr>
                <w:rFonts w:ascii="Arial" w:hAnsi="Arial" w:cs="Arial"/>
                <w:color w:val="auto"/>
                <w:sz w:val="20"/>
                <w:szCs w:val="20"/>
              </w:rPr>
              <w:t>tować wynik badań wspomagających audiometrię</w:t>
            </w:r>
          </w:p>
          <w:p w:rsidR="009C464D" w:rsidRPr="00DF63F5" w:rsidRDefault="009C464D" w:rsidP="00B9106E">
            <w:pPr>
              <w:rPr>
                <w:rFonts w:ascii="Arial" w:hAnsi="Arial" w:cs="Arial"/>
                <w:color w:val="auto"/>
                <w:sz w:val="20"/>
                <w:szCs w:val="20"/>
              </w:rPr>
            </w:pPr>
            <w:r w:rsidRPr="00DF63F5">
              <w:rPr>
                <w:rFonts w:ascii="Arial" w:hAnsi="Arial" w:cs="Arial"/>
                <w:color w:val="auto"/>
                <w:sz w:val="20"/>
                <w:szCs w:val="20"/>
              </w:rPr>
              <w:t>- zastosować zasady aseptyki i antyseptyki podczas badań</w:t>
            </w:r>
          </w:p>
        </w:tc>
        <w:tc>
          <w:tcPr>
            <w:tcW w:w="1381" w:type="dxa"/>
          </w:tcPr>
          <w:p w:rsidR="00FC4DC0" w:rsidRPr="00DF63F5" w:rsidRDefault="004205CB" w:rsidP="00B9106E">
            <w:pPr>
              <w:rPr>
                <w:rFonts w:ascii="Arial" w:hAnsi="Arial" w:cs="Arial"/>
                <w:color w:val="auto"/>
                <w:sz w:val="20"/>
                <w:szCs w:val="20"/>
              </w:rPr>
            </w:pPr>
            <w:r w:rsidRPr="00DF63F5">
              <w:rPr>
                <w:rFonts w:ascii="Arial" w:hAnsi="Arial" w:cs="Arial"/>
                <w:color w:val="auto"/>
                <w:sz w:val="20"/>
                <w:szCs w:val="20"/>
              </w:rPr>
              <w:lastRenderedPageBreak/>
              <w:t>Semestr II</w:t>
            </w:r>
            <w:r w:rsidR="00556F49" w:rsidRPr="00DF63F5">
              <w:rPr>
                <w:rFonts w:ascii="Arial" w:hAnsi="Arial" w:cs="Arial"/>
                <w:color w:val="auto"/>
                <w:sz w:val="20"/>
                <w:szCs w:val="20"/>
              </w:rPr>
              <w:t>I</w:t>
            </w:r>
          </w:p>
        </w:tc>
      </w:tr>
      <w:tr w:rsidR="00FC4DC0" w:rsidRPr="00DF63F5" w:rsidTr="005C39C9">
        <w:tc>
          <w:tcPr>
            <w:tcW w:w="2095" w:type="dxa"/>
            <w:vMerge/>
          </w:tcPr>
          <w:p w:rsidR="00FC4DC0" w:rsidRPr="00DF63F5" w:rsidRDefault="00FC4DC0" w:rsidP="00B9106E">
            <w:pPr>
              <w:rPr>
                <w:rFonts w:ascii="Arial" w:hAnsi="Arial" w:cs="Arial"/>
                <w:color w:val="auto"/>
                <w:sz w:val="20"/>
                <w:szCs w:val="20"/>
              </w:rPr>
            </w:pPr>
          </w:p>
        </w:tc>
        <w:tc>
          <w:tcPr>
            <w:tcW w:w="2981" w:type="dxa"/>
          </w:tcPr>
          <w:p w:rsidR="00FC4DC0" w:rsidRPr="00DF63F5" w:rsidRDefault="00FC4DC0" w:rsidP="00B9106E">
            <w:pPr>
              <w:rPr>
                <w:rFonts w:ascii="Arial" w:hAnsi="Arial" w:cs="Arial"/>
                <w:color w:val="auto"/>
                <w:sz w:val="20"/>
                <w:szCs w:val="20"/>
              </w:rPr>
            </w:pPr>
            <w:r w:rsidRPr="00DF63F5">
              <w:rPr>
                <w:rFonts w:ascii="Arial" w:hAnsi="Arial" w:cs="Arial"/>
                <w:color w:val="auto"/>
                <w:sz w:val="20"/>
                <w:szCs w:val="20"/>
              </w:rPr>
              <w:t xml:space="preserve">4. Zapewnienie jakości w audiometrii </w:t>
            </w:r>
          </w:p>
        </w:tc>
        <w:tc>
          <w:tcPr>
            <w:tcW w:w="1413" w:type="dxa"/>
          </w:tcPr>
          <w:p w:rsidR="00FC4DC0" w:rsidRPr="00DF63F5" w:rsidRDefault="00FC4DC0" w:rsidP="00B9106E">
            <w:pPr>
              <w:rPr>
                <w:rFonts w:ascii="Arial" w:hAnsi="Arial" w:cs="Arial"/>
                <w:color w:val="auto"/>
                <w:sz w:val="20"/>
                <w:szCs w:val="20"/>
              </w:rPr>
            </w:pPr>
          </w:p>
        </w:tc>
        <w:tc>
          <w:tcPr>
            <w:tcW w:w="2841" w:type="dxa"/>
          </w:tcPr>
          <w:p w:rsidR="00FC4DC0" w:rsidRPr="00DF63F5" w:rsidRDefault="00670AAB" w:rsidP="00B9106E">
            <w:pPr>
              <w:rPr>
                <w:rFonts w:ascii="Arial" w:hAnsi="Arial" w:cs="Arial"/>
                <w:color w:val="auto"/>
                <w:sz w:val="20"/>
                <w:szCs w:val="20"/>
              </w:rPr>
            </w:pPr>
            <w:r w:rsidRPr="00DF63F5">
              <w:rPr>
                <w:rFonts w:ascii="Arial" w:hAnsi="Arial" w:cs="Arial"/>
                <w:color w:val="auto"/>
                <w:sz w:val="20"/>
                <w:szCs w:val="20"/>
              </w:rPr>
              <w:t xml:space="preserve">- </w:t>
            </w:r>
            <w:r w:rsidR="00FC4DC0" w:rsidRPr="00DF63F5">
              <w:rPr>
                <w:rFonts w:ascii="Arial" w:hAnsi="Arial" w:cs="Arial"/>
                <w:color w:val="auto"/>
                <w:sz w:val="20"/>
                <w:szCs w:val="20"/>
              </w:rPr>
              <w:t xml:space="preserve">omówić wymagania programu zapewnienia </w:t>
            </w:r>
            <w:r w:rsidR="00410498" w:rsidRPr="00DF63F5">
              <w:rPr>
                <w:rFonts w:ascii="Arial" w:hAnsi="Arial" w:cs="Arial"/>
                <w:color w:val="auto"/>
                <w:sz w:val="20"/>
                <w:szCs w:val="20"/>
              </w:rPr>
              <w:t>jakości badań audiometrycznych</w:t>
            </w:r>
          </w:p>
          <w:p w:rsidR="00FC4DC0" w:rsidRPr="00DF63F5" w:rsidRDefault="00670AAB" w:rsidP="00B9106E">
            <w:pPr>
              <w:rPr>
                <w:rFonts w:ascii="Arial" w:hAnsi="Arial" w:cs="Arial"/>
                <w:color w:val="auto"/>
                <w:sz w:val="20"/>
                <w:szCs w:val="20"/>
              </w:rPr>
            </w:pPr>
            <w:r w:rsidRPr="00DF63F5">
              <w:rPr>
                <w:rFonts w:ascii="Arial" w:hAnsi="Arial" w:cs="Arial"/>
                <w:color w:val="auto"/>
                <w:sz w:val="20"/>
                <w:szCs w:val="20"/>
              </w:rPr>
              <w:t>- omówić cechy prawidłowego audiogramu</w:t>
            </w:r>
          </w:p>
        </w:tc>
        <w:tc>
          <w:tcPr>
            <w:tcW w:w="3147" w:type="dxa"/>
          </w:tcPr>
          <w:p w:rsidR="00670AAB" w:rsidRPr="00DF63F5" w:rsidRDefault="00FC4DC0" w:rsidP="00B9106E">
            <w:pPr>
              <w:rPr>
                <w:rFonts w:ascii="Arial" w:hAnsi="Arial" w:cs="Arial"/>
                <w:color w:val="auto"/>
                <w:sz w:val="20"/>
                <w:szCs w:val="20"/>
              </w:rPr>
            </w:pPr>
            <w:r w:rsidRPr="00DF63F5">
              <w:rPr>
                <w:rFonts w:ascii="Arial" w:hAnsi="Arial" w:cs="Arial"/>
                <w:color w:val="auto"/>
                <w:sz w:val="20"/>
                <w:szCs w:val="20"/>
              </w:rPr>
              <w:t xml:space="preserve">- </w:t>
            </w:r>
            <w:r w:rsidR="00670AAB" w:rsidRPr="00DF63F5">
              <w:rPr>
                <w:rFonts w:ascii="Arial" w:hAnsi="Arial" w:cs="Arial"/>
                <w:color w:val="auto"/>
                <w:sz w:val="20"/>
                <w:szCs w:val="20"/>
              </w:rPr>
              <w:t>przeanalizować wymagania programu zapewnienia jakości w audiometrii</w:t>
            </w:r>
          </w:p>
          <w:p w:rsidR="00410498" w:rsidRPr="00DF63F5" w:rsidRDefault="00670AAB" w:rsidP="00B9106E">
            <w:pPr>
              <w:rPr>
                <w:rFonts w:ascii="Arial" w:hAnsi="Arial" w:cs="Arial"/>
                <w:color w:val="auto"/>
                <w:sz w:val="20"/>
                <w:szCs w:val="20"/>
              </w:rPr>
            </w:pPr>
            <w:r w:rsidRPr="00DF63F5">
              <w:rPr>
                <w:rFonts w:ascii="Arial" w:hAnsi="Arial" w:cs="Arial"/>
                <w:color w:val="auto"/>
                <w:sz w:val="20"/>
                <w:szCs w:val="20"/>
              </w:rPr>
              <w:t xml:space="preserve">- ocenić wartość techniczną i diagnostyczną audiogramu pod względemwymagań programu zapewnienia jakości w diagnostyce elektromedycznej - </w:t>
            </w:r>
            <w:r w:rsidR="00FC4DC0" w:rsidRPr="00DF63F5">
              <w:rPr>
                <w:rFonts w:ascii="Arial" w:hAnsi="Arial" w:cs="Arial"/>
                <w:color w:val="auto"/>
                <w:sz w:val="20"/>
                <w:szCs w:val="20"/>
              </w:rPr>
              <w:t xml:space="preserve">ocenić wartość techniczną i diagnostyczną zapisu </w:t>
            </w:r>
            <w:r w:rsidR="00410498" w:rsidRPr="00DF63F5">
              <w:rPr>
                <w:rFonts w:ascii="Arial" w:hAnsi="Arial" w:cs="Arial"/>
                <w:color w:val="auto"/>
                <w:sz w:val="20"/>
                <w:szCs w:val="20"/>
              </w:rPr>
              <w:t>badań audiometrycznych</w:t>
            </w:r>
          </w:p>
          <w:p w:rsidR="00FC4DC0" w:rsidRPr="00DF63F5" w:rsidRDefault="00FC4DC0" w:rsidP="00B9106E">
            <w:pPr>
              <w:rPr>
                <w:rFonts w:ascii="Arial" w:hAnsi="Arial" w:cs="Arial"/>
                <w:color w:val="auto"/>
                <w:sz w:val="20"/>
                <w:szCs w:val="20"/>
              </w:rPr>
            </w:pPr>
            <w:r w:rsidRPr="00DF63F5">
              <w:rPr>
                <w:rFonts w:ascii="Arial" w:hAnsi="Arial" w:cs="Arial"/>
                <w:color w:val="auto"/>
                <w:sz w:val="20"/>
                <w:szCs w:val="20"/>
              </w:rPr>
              <w:t xml:space="preserve">- identyfikować artefakty zapisu </w:t>
            </w:r>
            <w:r w:rsidR="00410498" w:rsidRPr="00DF63F5">
              <w:rPr>
                <w:rFonts w:ascii="Arial" w:hAnsi="Arial" w:cs="Arial"/>
                <w:color w:val="auto"/>
                <w:sz w:val="20"/>
                <w:szCs w:val="20"/>
              </w:rPr>
              <w:t>badań audiometrycznych</w:t>
            </w:r>
          </w:p>
          <w:p w:rsidR="00FC4DC0" w:rsidRPr="00DF63F5" w:rsidRDefault="00FC4DC0" w:rsidP="00B9106E">
            <w:pPr>
              <w:rPr>
                <w:rFonts w:ascii="Arial" w:hAnsi="Arial" w:cs="Arial"/>
                <w:color w:val="auto"/>
                <w:sz w:val="20"/>
                <w:szCs w:val="20"/>
              </w:rPr>
            </w:pPr>
            <w:r w:rsidRPr="00DF63F5">
              <w:rPr>
                <w:rFonts w:ascii="Arial" w:hAnsi="Arial" w:cs="Arial"/>
                <w:color w:val="auto"/>
                <w:sz w:val="20"/>
                <w:szCs w:val="20"/>
              </w:rPr>
              <w:t xml:space="preserve">- eliminować artefakty zapisu </w:t>
            </w:r>
            <w:r w:rsidR="00410498" w:rsidRPr="00DF63F5">
              <w:rPr>
                <w:rFonts w:ascii="Arial" w:hAnsi="Arial" w:cs="Arial"/>
                <w:color w:val="auto"/>
                <w:sz w:val="20"/>
                <w:szCs w:val="20"/>
              </w:rPr>
              <w:t>badań audiometrycznych</w:t>
            </w:r>
          </w:p>
          <w:p w:rsidR="00FC4DC0" w:rsidRPr="00DF63F5" w:rsidRDefault="00FC4DC0" w:rsidP="00B9106E">
            <w:pPr>
              <w:rPr>
                <w:rFonts w:ascii="Arial" w:hAnsi="Arial" w:cs="Arial"/>
                <w:color w:val="auto"/>
                <w:sz w:val="20"/>
                <w:szCs w:val="20"/>
              </w:rPr>
            </w:pPr>
            <w:r w:rsidRPr="00DF63F5">
              <w:rPr>
                <w:rFonts w:ascii="Arial" w:hAnsi="Arial" w:cs="Arial"/>
                <w:color w:val="auto"/>
                <w:sz w:val="20"/>
                <w:szCs w:val="20"/>
              </w:rPr>
              <w:t>- stosować wymagania</w:t>
            </w:r>
            <w:r w:rsidR="00410498" w:rsidRPr="00DF63F5">
              <w:rPr>
                <w:rFonts w:ascii="Arial" w:hAnsi="Arial" w:cs="Arial"/>
                <w:color w:val="auto"/>
                <w:sz w:val="20"/>
                <w:szCs w:val="20"/>
              </w:rPr>
              <w:t xml:space="preserve"> programu zapewnienia jakości badań audiometrycznych</w:t>
            </w:r>
          </w:p>
        </w:tc>
        <w:tc>
          <w:tcPr>
            <w:tcW w:w="1381" w:type="dxa"/>
          </w:tcPr>
          <w:p w:rsidR="00FC4DC0" w:rsidRPr="00DF63F5" w:rsidRDefault="004205CB" w:rsidP="00B9106E">
            <w:pPr>
              <w:rPr>
                <w:rFonts w:ascii="Arial" w:hAnsi="Arial" w:cs="Arial"/>
                <w:color w:val="auto"/>
                <w:sz w:val="20"/>
                <w:szCs w:val="20"/>
              </w:rPr>
            </w:pPr>
            <w:r w:rsidRPr="00DF63F5">
              <w:rPr>
                <w:rFonts w:ascii="Arial" w:hAnsi="Arial" w:cs="Arial"/>
                <w:color w:val="auto"/>
                <w:sz w:val="20"/>
                <w:szCs w:val="20"/>
              </w:rPr>
              <w:t>Semestr II</w:t>
            </w:r>
            <w:r w:rsidR="00556F49" w:rsidRPr="00DF63F5">
              <w:rPr>
                <w:rFonts w:ascii="Arial" w:hAnsi="Arial" w:cs="Arial"/>
                <w:color w:val="auto"/>
                <w:sz w:val="20"/>
                <w:szCs w:val="20"/>
              </w:rPr>
              <w:t>I</w:t>
            </w:r>
          </w:p>
        </w:tc>
      </w:tr>
      <w:tr w:rsidR="00AC0B2A" w:rsidRPr="00DF63F5" w:rsidTr="005C39C9">
        <w:tc>
          <w:tcPr>
            <w:tcW w:w="2095" w:type="dxa"/>
            <w:vMerge w:val="restart"/>
          </w:tcPr>
          <w:p w:rsidR="00AC0B2A" w:rsidRPr="00DF63F5" w:rsidRDefault="00AC0B2A" w:rsidP="00B9106E">
            <w:pPr>
              <w:rPr>
                <w:rFonts w:ascii="Arial" w:hAnsi="Arial" w:cs="Arial"/>
                <w:color w:val="auto"/>
                <w:sz w:val="20"/>
                <w:szCs w:val="20"/>
              </w:rPr>
            </w:pPr>
            <w:r w:rsidRPr="00DF63F5">
              <w:rPr>
                <w:rFonts w:ascii="Arial" w:hAnsi="Arial" w:cs="Arial"/>
                <w:color w:val="auto"/>
                <w:sz w:val="20"/>
                <w:szCs w:val="20"/>
              </w:rPr>
              <w:t xml:space="preserve">IV. Ultrasonografia </w:t>
            </w:r>
          </w:p>
        </w:tc>
        <w:tc>
          <w:tcPr>
            <w:tcW w:w="2981" w:type="dxa"/>
          </w:tcPr>
          <w:p w:rsidR="00AC0B2A" w:rsidRPr="00DF63F5" w:rsidRDefault="00AC0B2A" w:rsidP="00B9106E">
            <w:pPr>
              <w:rPr>
                <w:rFonts w:ascii="Arial" w:hAnsi="Arial" w:cs="Arial"/>
                <w:color w:val="auto"/>
                <w:sz w:val="20"/>
                <w:szCs w:val="20"/>
              </w:rPr>
            </w:pPr>
            <w:r w:rsidRPr="00DF63F5">
              <w:rPr>
                <w:rFonts w:ascii="Arial" w:hAnsi="Arial" w:cs="Arial"/>
                <w:color w:val="auto"/>
                <w:sz w:val="20"/>
                <w:szCs w:val="20"/>
              </w:rPr>
              <w:t>1. Podstawowe pojęcia i zadania zawodowe technika elektroradiologa</w:t>
            </w:r>
            <w:r w:rsidR="00410498" w:rsidRPr="00DF63F5">
              <w:rPr>
                <w:rFonts w:ascii="Arial" w:hAnsi="Arial" w:cs="Arial"/>
                <w:color w:val="auto"/>
                <w:sz w:val="20"/>
                <w:szCs w:val="20"/>
              </w:rPr>
              <w:t xml:space="preserve"> w pracowni ultrasonograficznej</w:t>
            </w:r>
          </w:p>
        </w:tc>
        <w:tc>
          <w:tcPr>
            <w:tcW w:w="1413" w:type="dxa"/>
          </w:tcPr>
          <w:p w:rsidR="00AC0B2A" w:rsidRPr="00DF63F5" w:rsidRDefault="00AC0B2A" w:rsidP="00B9106E">
            <w:pPr>
              <w:rPr>
                <w:rFonts w:ascii="Arial" w:hAnsi="Arial" w:cs="Arial"/>
                <w:color w:val="auto"/>
                <w:sz w:val="20"/>
                <w:szCs w:val="20"/>
              </w:rPr>
            </w:pPr>
          </w:p>
        </w:tc>
        <w:tc>
          <w:tcPr>
            <w:tcW w:w="2841" w:type="dxa"/>
          </w:tcPr>
          <w:p w:rsidR="000143E0" w:rsidRPr="00DF63F5" w:rsidRDefault="000143E0" w:rsidP="00B9106E">
            <w:pPr>
              <w:rPr>
                <w:rFonts w:ascii="Arial" w:hAnsi="Arial" w:cs="Arial"/>
                <w:color w:val="auto"/>
                <w:sz w:val="20"/>
                <w:szCs w:val="20"/>
              </w:rPr>
            </w:pPr>
            <w:r w:rsidRPr="00DF63F5">
              <w:rPr>
                <w:rFonts w:ascii="Arial" w:hAnsi="Arial" w:cs="Arial"/>
                <w:color w:val="auto"/>
                <w:sz w:val="20"/>
                <w:szCs w:val="20"/>
              </w:rPr>
              <w:t>- omówić pojęcia stosowane w ultrasonografii</w:t>
            </w:r>
          </w:p>
          <w:p w:rsidR="000143E0" w:rsidRPr="00DF63F5" w:rsidRDefault="000143E0" w:rsidP="00B9106E">
            <w:pPr>
              <w:rPr>
                <w:rFonts w:ascii="Arial" w:hAnsi="Arial" w:cs="Arial"/>
                <w:color w:val="auto"/>
                <w:sz w:val="20"/>
                <w:szCs w:val="20"/>
              </w:rPr>
            </w:pPr>
            <w:r w:rsidRPr="00DF63F5">
              <w:rPr>
                <w:rFonts w:ascii="Arial" w:hAnsi="Arial" w:cs="Arial"/>
                <w:color w:val="auto"/>
                <w:sz w:val="20"/>
                <w:szCs w:val="20"/>
              </w:rPr>
              <w:t>- wymienić zadania zawodowe technika elektroradiologa w pracowni ultrasonografii</w:t>
            </w:r>
          </w:p>
          <w:p w:rsidR="00AC0B2A" w:rsidRPr="00DF63F5" w:rsidRDefault="000143E0" w:rsidP="00B9106E">
            <w:pPr>
              <w:rPr>
                <w:rFonts w:ascii="Arial" w:hAnsi="Arial" w:cs="Arial"/>
                <w:color w:val="auto"/>
                <w:sz w:val="20"/>
                <w:szCs w:val="20"/>
              </w:rPr>
            </w:pPr>
            <w:r w:rsidRPr="00DF63F5">
              <w:rPr>
                <w:rFonts w:ascii="Arial" w:hAnsi="Arial" w:cs="Arial"/>
                <w:color w:val="auto"/>
                <w:sz w:val="20"/>
                <w:szCs w:val="20"/>
              </w:rPr>
              <w:t xml:space="preserve">- omówić zadania zawodowe technika elektroradiologa w </w:t>
            </w:r>
            <w:r w:rsidRPr="00DF63F5">
              <w:rPr>
                <w:rFonts w:ascii="Arial" w:hAnsi="Arial" w:cs="Arial"/>
                <w:color w:val="auto"/>
                <w:sz w:val="20"/>
                <w:szCs w:val="20"/>
              </w:rPr>
              <w:lastRenderedPageBreak/>
              <w:t>pracowni ultrasonografii</w:t>
            </w:r>
          </w:p>
        </w:tc>
        <w:tc>
          <w:tcPr>
            <w:tcW w:w="3147" w:type="dxa"/>
          </w:tcPr>
          <w:p w:rsidR="000143E0" w:rsidRPr="00DF63F5" w:rsidRDefault="000143E0" w:rsidP="00B9106E">
            <w:pPr>
              <w:rPr>
                <w:rFonts w:ascii="Arial" w:hAnsi="Arial" w:cs="Arial"/>
                <w:color w:val="auto"/>
                <w:sz w:val="20"/>
                <w:szCs w:val="20"/>
              </w:rPr>
            </w:pPr>
            <w:r w:rsidRPr="00DF63F5">
              <w:rPr>
                <w:rFonts w:ascii="Arial" w:hAnsi="Arial" w:cs="Arial"/>
                <w:color w:val="auto"/>
                <w:sz w:val="20"/>
                <w:szCs w:val="20"/>
              </w:rPr>
              <w:lastRenderedPageBreak/>
              <w:t xml:space="preserve">- zastosować pojęciaz zakresu ultrasonografii </w:t>
            </w:r>
          </w:p>
          <w:p w:rsidR="00AC0B2A" w:rsidRPr="00DF63F5" w:rsidRDefault="000143E0" w:rsidP="00B9106E">
            <w:pPr>
              <w:rPr>
                <w:rFonts w:ascii="Arial" w:hAnsi="Arial" w:cs="Arial"/>
                <w:color w:val="auto"/>
                <w:sz w:val="20"/>
                <w:szCs w:val="20"/>
              </w:rPr>
            </w:pPr>
            <w:r w:rsidRPr="00DF63F5">
              <w:rPr>
                <w:rFonts w:ascii="Arial" w:hAnsi="Arial" w:cs="Arial"/>
                <w:color w:val="auto"/>
                <w:sz w:val="20"/>
                <w:szCs w:val="20"/>
              </w:rPr>
              <w:t>- przeanalizować zadania zawodowe technika elektroradiologa w pracowni ultrasonografii</w:t>
            </w:r>
          </w:p>
        </w:tc>
        <w:tc>
          <w:tcPr>
            <w:tcW w:w="1381" w:type="dxa"/>
          </w:tcPr>
          <w:p w:rsidR="00AC0B2A" w:rsidRPr="00DF63F5" w:rsidRDefault="00AC0B2A" w:rsidP="00B9106E">
            <w:pPr>
              <w:rPr>
                <w:rFonts w:ascii="Arial" w:hAnsi="Arial" w:cs="Arial"/>
                <w:color w:val="auto"/>
                <w:sz w:val="20"/>
                <w:szCs w:val="20"/>
              </w:rPr>
            </w:pPr>
            <w:r w:rsidRPr="00DF63F5">
              <w:rPr>
                <w:rFonts w:ascii="Arial" w:hAnsi="Arial" w:cs="Arial"/>
                <w:color w:val="auto"/>
                <w:sz w:val="20"/>
                <w:szCs w:val="20"/>
              </w:rPr>
              <w:t xml:space="preserve">Semestr </w:t>
            </w:r>
            <w:r w:rsidR="000143E0" w:rsidRPr="00DF63F5">
              <w:rPr>
                <w:rFonts w:ascii="Arial" w:hAnsi="Arial" w:cs="Arial"/>
                <w:color w:val="auto"/>
                <w:sz w:val="20"/>
                <w:szCs w:val="20"/>
              </w:rPr>
              <w:t>I</w:t>
            </w:r>
            <w:r w:rsidR="00556F49" w:rsidRPr="00DF63F5">
              <w:rPr>
                <w:rFonts w:ascii="Arial" w:hAnsi="Arial" w:cs="Arial"/>
                <w:color w:val="auto"/>
                <w:sz w:val="20"/>
                <w:szCs w:val="20"/>
              </w:rPr>
              <w:t>II</w:t>
            </w:r>
          </w:p>
        </w:tc>
      </w:tr>
      <w:tr w:rsidR="00FC4DC0" w:rsidRPr="00DF63F5" w:rsidTr="005C39C9">
        <w:tc>
          <w:tcPr>
            <w:tcW w:w="2095" w:type="dxa"/>
            <w:vMerge/>
          </w:tcPr>
          <w:p w:rsidR="00FC4DC0" w:rsidRPr="00DF63F5" w:rsidRDefault="00FC4DC0" w:rsidP="00B9106E">
            <w:pPr>
              <w:rPr>
                <w:rFonts w:ascii="Arial" w:hAnsi="Arial" w:cs="Arial"/>
                <w:color w:val="auto"/>
                <w:sz w:val="20"/>
                <w:szCs w:val="20"/>
              </w:rPr>
            </w:pPr>
          </w:p>
        </w:tc>
        <w:tc>
          <w:tcPr>
            <w:tcW w:w="2981" w:type="dxa"/>
          </w:tcPr>
          <w:p w:rsidR="00FC4DC0" w:rsidRPr="00DF63F5" w:rsidRDefault="00FC4DC0" w:rsidP="00B9106E">
            <w:pPr>
              <w:rPr>
                <w:rFonts w:ascii="Arial" w:hAnsi="Arial" w:cs="Arial"/>
                <w:color w:val="auto"/>
                <w:sz w:val="20"/>
                <w:szCs w:val="20"/>
              </w:rPr>
            </w:pPr>
            <w:r w:rsidRPr="00DF63F5">
              <w:rPr>
                <w:rFonts w:ascii="Arial" w:hAnsi="Arial" w:cs="Arial"/>
                <w:color w:val="auto"/>
                <w:sz w:val="20"/>
                <w:szCs w:val="20"/>
              </w:rPr>
              <w:t>2.</w:t>
            </w:r>
            <w:r w:rsidR="00E713A4" w:rsidRPr="00DF63F5">
              <w:rPr>
                <w:rFonts w:ascii="Arial" w:hAnsi="Arial" w:cs="Arial"/>
                <w:color w:val="auto"/>
                <w:sz w:val="20"/>
                <w:szCs w:val="20"/>
              </w:rPr>
              <w:t>Badanie ultrasonograficzne:</w:t>
            </w:r>
          </w:p>
          <w:p w:rsidR="00E713A4" w:rsidRPr="00DF63F5" w:rsidRDefault="00E713A4" w:rsidP="00B9106E">
            <w:pPr>
              <w:rPr>
                <w:rFonts w:ascii="Arial" w:hAnsi="Arial" w:cs="Arial"/>
                <w:color w:val="auto"/>
                <w:sz w:val="20"/>
                <w:szCs w:val="20"/>
              </w:rPr>
            </w:pPr>
            <w:r w:rsidRPr="00DF63F5">
              <w:rPr>
                <w:rFonts w:ascii="Arial" w:hAnsi="Arial" w:cs="Arial"/>
                <w:color w:val="auto"/>
                <w:sz w:val="20"/>
                <w:szCs w:val="20"/>
              </w:rPr>
              <w:t>- tarczycy</w:t>
            </w:r>
          </w:p>
          <w:p w:rsidR="00E713A4" w:rsidRPr="00DF63F5" w:rsidRDefault="00E713A4" w:rsidP="00B9106E">
            <w:pPr>
              <w:rPr>
                <w:rFonts w:ascii="Arial" w:hAnsi="Arial" w:cs="Arial"/>
                <w:color w:val="auto"/>
                <w:sz w:val="20"/>
                <w:szCs w:val="20"/>
              </w:rPr>
            </w:pPr>
            <w:r w:rsidRPr="00DF63F5">
              <w:rPr>
                <w:rFonts w:ascii="Arial" w:hAnsi="Arial" w:cs="Arial"/>
                <w:color w:val="auto"/>
                <w:sz w:val="20"/>
                <w:szCs w:val="20"/>
              </w:rPr>
              <w:t>- klatki piersiowej</w:t>
            </w:r>
          </w:p>
          <w:p w:rsidR="00E713A4" w:rsidRPr="00DF63F5" w:rsidRDefault="00E713A4" w:rsidP="00B9106E">
            <w:pPr>
              <w:rPr>
                <w:rFonts w:ascii="Arial" w:hAnsi="Arial" w:cs="Arial"/>
                <w:color w:val="auto"/>
                <w:sz w:val="20"/>
                <w:szCs w:val="20"/>
              </w:rPr>
            </w:pPr>
            <w:r w:rsidRPr="00DF63F5">
              <w:rPr>
                <w:rFonts w:ascii="Arial" w:hAnsi="Arial" w:cs="Arial"/>
                <w:color w:val="auto"/>
                <w:sz w:val="20"/>
                <w:szCs w:val="20"/>
              </w:rPr>
              <w:t>- jamy brzusznej</w:t>
            </w:r>
          </w:p>
          <w:p w:rsidR="00E713A4" w:rsidRPr="00DF63F5" w:rsidRDefault="00E713A4" w:rsidP="00B9106E">
            <w:pPr>
              <w:rPr>
                <w:rFonts w:ascii="Arial" w:hAnsi="Arial" w:cs="Arial"/>
                <w:color w:val="auto"/>
                <w:sz w:val="20"/>
                <w:szCs w:val="20"/>
              </w:rPr>
            </w:pPr>
            <w:r w:rsidRPr="00DF63F5">
              <w:rPr>
                <w:rFonts w:ascii="Arial" w:hAnsi="Arial" w:cs="Arial"/>
                <w:color w:val="auto"/>
                <w:sz w:val="20"/>
                <w:szCs w:val="20"/>
              </w:rPr>
              <w:t>- stawów</w:t>
            </w:r>
          </w:p>
          <w:p w:rsidR="00E713A4" w:rsidRPr="00DF63F5" w:rsidRDefault="00E713A4" w:rsidP="00B9106E">
            <w:pPr>
              <w:rPr>
                <w:rFonts w:ascii="Arial" w:hAnsi="Arial" w:cs="Arial"/>
                <w:color w:val="auto"/>
                <w:sz w:val="20"/>
                <w:szCs w:val="20"/>
              </w:rPr>
            </w:pPr>
            <w:r w:rsidRPr="00DF63F5">
              <w:rPr>
                <w:rFonts w:ascii="Arial" w:hAnsi="Arial" w:cs="Arial"/>
                <w:color w:val="auto"/>
                <w:sz w:val="20"/>
                <w:szCs w:val="20"/>
              </w:rPr>
              <w:t>- echo serca</w:t>
            </w:r>
          </w:p>
          <w:p w:rsidR="00E713A4" w:rsidRPr="00DF63F5" w:rsidRDefault="00E713A4" w:rsidP="00B9106E">
            <w:pPr>
              <w:rPr>
                <w:rFonts w:ascii="Arial" w:hAnsi="Arial" w:cs="Arial"/>
                <w:color w:val="auto"/>
                <w:sz w:val="20"/>
                <w:szCs w:val="20"/>
              </w:rPr>
            </w:pPr>
            <w:r w:rsidRPr="00DF63F5">
              <w:rPr>
                <w:rFonts w:ascii="Arial" w:hAnsi="Arial" w:cs="Arial"/>
                <w:color w:val="auto"/>
                <w:sz w:val="20"/>
                <w:szCs w:val="20"/>
              </w:rPr>
              <w:t>- badanie dopplerowskie</w:t>
            </w:r>
          </w:p>
          <w:p w:rsidR="00E713A4" w:rsidRPr="00DF63F5" w:rsidRDefault="00E713A4" w:rsidP="00B9106E">
            <w:pPr>
              <w:rPr>
                <w:rFonts w:ascii="Arial" w:hAnsi="Arial" w:cs="Arial"/>
                <w:color w:val="auto"/>
                <w:sz w:val="20"/>
                <w:szCs w:val="20"/>
              </w:rPr>
            </w:pPr>
            <w:r w:rsidRPr="00DF63F5">
              <w:rPr>
                <w:rFonts w:ascii="Arial" w:hAnsi="Arial" w:cs="Arial"/>
                <w:color w:val="auto"/>
                <w:sz w:val="20"/>
                <w:szCs w:val="20"/>
              </w:rPr>
              <w:t>- w pediatrii</w:t>
            </w:r>
          </w:p>
          <w:p w:rsidR="00596647" w:rsidRPr="00DF63F5" w:rsidRDefault="00596647" w:rsidP="00B9106E">
            <w:pPr>
              <w:rPr>
                <w:rFonts w:ascii="Arial" w:hAnsi="Arial" w:cs="Arial"/>
                <w:color w:val="auto"/>
                <w:sz w:val="20"/>
                <w:szCs w:val="20"/>
              </w:rPr>
            </w:pPr>
            <w:r w:rsidRPr="00DF63F5">
              <w:rPr>
                <w:rFonts w:ascii="Arial" w:hAnsi="Arial" w:cs="Arial"/>
                <w:color w:val="auto"/>
                <w:sz w:val="20"/>
                <w:szCs w:val="20"/>
              </w:rPr>
              <w:t>- w ginekologii</w:t>
            </w:r>
          </w:p>
          <w:p w:rsidR="00E713A4" w:rsidRPr="00DF63F5" w:rsidRDefault="00556F49" w:rsidP="00B9106E">
            <w:pPr>
              <w:rPr>
                <w:rFonts w:ascii="Arial" w:hAnsi="Arial" w:cs="Arial"/>
                <w:color w:val="auto"/>
                <w:sz w:val="20"/>
                <w:szCs w:val="20"/>
              </w:rPr>
            </w:pPr>
            <w:r w:rsidRPr="00DF63F5">
              <w:rPr>
                <w:rFonts w:ascii="Arial" w:hAnsi="Arial" w:cs="Arial"/>
                <w:color w:val="auto"/>
                <w:sz w:val="20"/>
                <w:szCs w:val="20"/>
              </w:rPr>
              <w:t>- w densytometrii</w:t>
            </w:r>
          </w:p>
        </w:tc>
        <w:tc>
          <w:tcPr>
            <w:tcW w:w="1413" w:type="dxa"/>
          </w:tcPr>
          <w:p w:rsidR="00FC4DC0" w:rsidRPr="00DF63F5" w:rsidRDefault="00FC4DC0" w:rsidP="00B9106E">
            <w:pPr>
              <w:rPr>
                <w:rFonts w:ascii="Arial" w:hAnsi="Arial" w:cs="Arial"/>
                <w:color w:val="auto"/>
                <w:sz w:val="20"/>
                <w:szCs w:val="20"/>
              </w:rPr>
            </w:pPr>
          </w:p>
        </w:tc>
        <w:tc>
          <w:tcPr>
            <w:tcW w:w="2841" w:type="dxa"/>
          </w:tcPr>
          <w:p w:rsidR="00E713A4" w:rsidRPr="00DF63F5" w:rsidRDefault="00FC4DC0" w:rsidP="00B9106E">
            <w:pPr>
              <w:rPr>
                <w:rFonts w:ascii="Arial" w:hAnsi="Arial" w:cs="Arial"/>
                <w:color w:val="auto"/>
                <w:sz w:val="20"/>
                <w:szCs w:val="20"/>
              </w:rPr>
            </w:pPr>
            <w:r w:rsidRPr="00DF63F5">
              <w:rPr>
                <w:rFonts w:ascii="Arial" w:hAnsi="Arial" w:cs="Arial"/>
                <w:color w:val="auto"/>
                <w:sz w:val="20"/>
                <w:szCs w:val="20"/>
              </w:rPr>
              <w:t xml:space="preserve">- </w:t>
            </w:r>
            <w:r w:rsidR="00E713A4" w:rsidRPr="00DF63F5">
              <w:rPr>
                <w:rFonts w:ascii="Arial" w:hAnsi="Arial" w:cs="Arial"/>
                <w:color w:val="auto"/>
                <w:sz w:val="20"/>
                <w:szCs w:val="20"/>
              </w:rPr>
              <w:t xml:space="preserve">wymienić wskazania i przeciwwskazania do </w:t>
            </w:r>
            <w:r w:rsidR="001D2EAD" w:rsidRPr="00DF63F5">
              <w:rPr>
                <w:rFonts w:ascii="Arial" w:hAnsi="Arial" w:cs="Arial"/>
                <w:color w:val="auto"/>
                <w:sz w:val="20"/>
                <w:szCs w:val="20"/>
              </w:rPr>
              <w:t>poszczególnych badań ultrasonograficznych</w:t>
            </w:r>
          </w:p>
          <w:p w:rsidR="00E713A4" w:rsidRPr="00DF63F5" w:rsidRDefault="00E713A4" w:rsidP="00B9106E">
            <w:pPr>
              <w:rPr>
                <w:rFonts w:ascii="Arial" w:hAnsi="Arial" w:cs="Arial"/>
                <w:color w:val="auto"/>
                <w:sz w:val="20"/>
                <w:szCs w:val="20"/>
              </w:rPr>
            </w:pPr>
            <w:r w:rsidRPr="00DF63F5">
              <w:rPr>
                <w:rFonts w:ascii="Arial" w:hAnsi="Arial" w:cs="Arial"/>
                <w:color w:val="auto"/>
                <w:sz w:val="20"/>
                <w:szCs w:val="20"/>
              </w:rPr>
              <w:t xml:space="preserve">- omówić przygotowaniepacjenta do </w:t>
            </w:r>
            <w:r w:rsidR="001D2EAD" w:rsidRPr="00DF63F5">
              <w:rPr>
                <w:rFonts w:ascii="Arial" w:hAnsi="Arial" w:cs="Arial"/>
                <w:color w:val="auto"/>
                <w:sz w:val="20"/>
                <w:szCs w:val="20"/>
              </w:rPr>
              <w:t>poszczególnych badań ultrasonograficznych</w:t>
            </w:r>
          </w:p>
          <w:p w:rsidR="00E713A4" w:rsidRPr="00DF63F5" w:rsidRDefault="00E713A4" w:rsidP="00B9106E">
            <w:pPr>
              <w:rPr>
                <w:rFonts w:ascii="Arial" w:hAnsi="Arial" w:cs="Arial"/>
                <w:color w:val="auto"/>
                <w:sz w:val="20"/>
                <w:szCs w:val="20"/>
              </w:rPr>
            </w:pPr>
            <w:r w:rsidRPr="00DF63F5">
              <w:rPr>
                <w:rFonts w:ascii="Arial" w:hAnsi="Arial" w:cs="Arial"/>
                <w:color w:val="auto"/>
                <w:sz w:val="20"/>
                <w:szCs w:val="20"/>
              </w:rPr>
              <w:t xml:space="preserve">- wyjaśnić sposób przygotowania się do </w:t>
            </w:r>
            <w:r w:rsidR="001D2EAD" w:rsidRPr="00DF63F5">
              <w:rPr>
                <w:rFonts w:ascii="Arial" w:hAnsi="Arial" w:cs="Arial"/>
                <w:color w:val="auto"/>
                <w:sz w:val="20"/>
                <w:szCs w:val="20"/>
              </w:rPr>
              <w:t>poszczególnych badań ultrasonograficznych</w:t>
            </w:r>
          </w:p>
          <w:p w:rsidR="00E713A4" w:rsidRPr="00DF63F5" w:rsidRDefault="00E713A4" w:rsidP="00B9106E">
            <w:pPr>
              <w:rPr>
                <w:rFonts w:ascii="Arial" w:hAnsi="Arial" w:cs="Arial"/>
                <w:color w:val="auto"/>
                <w:sz w:val="20"/>
                <w:szCs w:val="20"/>
              </w:rPr>
            </w:pPr>
            <w:r w:rsidRPr="00DF63F5">
              <w:rPr>
                <w:rFonts w:ascii="Arial" w:hAnsi="Arial" w:cs="Arial"/>
                <w:color w:val="auto"/>
                <w:sz w:val="20"/>
                <w:szCs w:val="20"/>
              </w:rPr>
              <w:t xml:space="preserve">- omówić przebieg </w:t>
            </w:r>
            <w:r w:rsidR="001D2EAD" w:rsidRPr="00DF63F5">
              <w:rPr>
                <w:rFonts w:ascii="Arial" w:hAnsi="Arial" w:cs="Arial"/>
                <w:color w:val="auto"/>
                <w:sz w:val="20"/>
                <w:szCs w:val="20"/>
              </w:rPr>
              <w:t>poszczególnych badań ultrasonograficznych</w:t>
            </w:r>
          </w:p>
          <w:p w:rsidR="00E713A4" w:rsidRPr="00DF63F5" w:rsidRDefault="00E713A4" w:rsidP="00B9106E">
            <w:pPr>
              <w:rPr>
                <w:rFonts w:ascii="Arial" w:hAnsi="Arial" w:cs="Arial"/>
                <w:color w:val="auto"/>
                <w:sz w:val="20"/>
                <w:szCs w:val="20"/>
              </w:rPr>
            </w:pPr>
            <w:r w:rsidRPr="00DF63F5">
              <w:rPr>
                <w:rFonts w:ascii="Arial" w:hAnsi="Arial" w:cs="Arial"/>
                <w:color w:val="auto"/>
                <w:sz w:val="20"/>
                <w:szCs w:val="20"/>
              </w:rPr>
              <w:t xml:space="preserve">- opisać pracownię </w:t>
            </w:r>
            <w:r w:rsidR="001D2EAD" w:rsidRPr="00DF63F5">
              <w:rPr>
                <w:rFonts w:ascii="Arial" w:hAnsi="Arial" w:cs="Arial"/>
                <w:color w:val="auto"/>
                <w:sz w:val="20"/>
                <w:szCs w:val="20"/>
              </w:rPr>
              <w:t>do poszczególnych badań ultrasonograficznych</w:t>
            </w:r>
          </w:p>
          <w:p w:rsidR="00E713A4" w:rsidRPr="00DF63F5" w:rsidRDefault="00E713A4" w:rsidP="00B9106E">
            <w:pPr>
              <w:rPr>
                <w:rFonts w:ascii="Arial" w:hAnsi="Arial" w:cs="Arial"/>
                <w:color w:val="auto"/>
                <w:sz w:val="20"/>
                <w:szCs w:val="20"/>
              </w:rPr>
            </w:pPr>
            <w:r w:rsidRPr="00DF63F5">
              <w:rPr>
                <w:rFonts w:ascii="Arial" w:hAnsi="Arial" w:cs="Arial"/>
                <w:color w:val="auto"/>
                <w:sz w:val="20"/>
                <w:szCs w:val="20"/>
              </w:rPr>
              <w:t xml:space="preserve">- omówić obsługę </w:t>
            </w:r>
            <w:r w:rsidR="001D2EAD" w:rsidRPr="00DF63F5">
              <w:rPr>
                <w:rFonts w:ascii="Arial" w:hAnsi="Arial" w:cs="Arial"/>
                <w:color w:val="auto"/>
                <w:sz w:val="20"/>
                <w:szCs w:val="20"/>
              </w:rPr>
              <w:t>ultrasonografu</w:t>
            </w:r>
          </w:p>
          <w:p w:rsidR="00FC4DC0" w:rsidRPr="00DF63F5" w:rsidRDefault="00E713A4" w:rsidP="00B9106E">
            <w:pPr>
              <w:rPr>
                <w:rFonts w:ascii="Arial" w:hAnsi="Arial" w:cs="Arial"/>
                <w:color w:val="auto"/>
                <w:sz w:val="20"/>
                <w:szCs w:val="20"/>
              </w:rPr>
            </w:pPr>
            <w:r w:rsidRPr="00DF63F5">
              <w:rPr>
                <w:rFonts w:ascii="Arial" w:hAnsi="Arial" w:cs="Arial"/>
                <w:color w:val="auto"/>
                <w:sz w:val="20"/>
                <w:szCs w:val="20"/>
              </w:rPr>
              <w:t>-</w:t>
            </w:r>
            <w:r w:rsidR="001D2EAD" w:rsidRPr="00DF63F5">
              <w:rPr>
                <w:rFonts w:ascii="Arial" w:hAnsi="Arial" w:cs="Arial"/>
                <w:color w:val="auto"/>
                <w:sz w:val="20"/>
                <w:szCs w:val="20"/>
              </w:rPr>
              <w:t>omówić cechy</w:t>
            </w:r>
            <w:r w:rsidRPr="00DF63F5">
              <w:rPr>
                <w:rFonts w:ascii="Arial" w:hAnsi="Arial" w:cs="Arial"/>
                <w:color w:val="auto"/>
                <w:sz w:val="20"/>
                <w:szCs w:val="20"/>
              </w:rPr>
              <w:t xml:space="preserve"> wynik</w:t>
            </w:r>
            <w:r w:rsidR="001D2EAD" w:rsidRPr="00DF63F5">
              <w:rPr>
                <w:rFonts w:ascii="Arial" w:hAnsi="Arial" w:cs="Arial"/>
                <w:color w:val="auto"/>
                <w:sz w:val="20"/>
                <w:szCs w:val="20"/>
              </w:rPr>
              <w:t>u</w:t>
            </w:r>
            <w:r w:rsidRPr="00DF63F5">
              <w:rPr>
                <w:rFonts w:ascii="Arial" w:hAnsi="Arial" w:cs="Arial"/>
                <w:color w:val="auto"/>
                <w:sz w:val="20"/>
                <w:szCs w:val="20"/>
              </w:rPr>
              <w:t xml:space="preserve">badania </w:t>
            </w:r>
            <w:r w:rsidR="001D2EAD" w:rsidRPr="00DF63F5">
              <w:rPr>
                <w:rFonts w:ascii="Arial" w:hAnsi="Arial" w:cs="Arial"/>
                <w:color w:val="auto"/>
                <w:sz w:val="20"/>
                <w:szCs w:val="20"/>
              </w:rPr>
              <w:t xml:space="preserve">wartościowego </w:t>
            </w:r>
            <w:r w:rsidRPr="00DF63F5">
              <w:rPr>
                <w:rFonts w:ascii="Arial" w:hAnsi="Arial" w:cs="Arial"/>
                <w:color w:val="auto"/>
                <w:sz w:val="20"/>
                <w:szCs w:val="20"/>
              </w:rPr>
              <w:t>pod względem technicznym i przydatności diagnostycznej</w:t>
            </w:r>
          </w:p>
          <w:p w:rsidR="0029707A" w:rsidRPr="00DF63F5" w:rsidRDefault="0029707A" w:rsidP="00B9106E">
            <w:pPr>
              <w:rPr>
                <w:rFonts w:ascii="Arial" w:hAnsi="Arial" w:cs="Arial"/>
                <w:color w:val="auto"/>
                <w:sz w:val="20"/>
                <w:szCs w:val="20"/>
              </w:rPr>
            </w:pPr>
            <w:r w:rsidRPr="00DF63F5">
              <w:rPr>
                <w:rFonts w:ascii="Arial" w:hAnsi="Arial" w:cs="Arial"/>
                <w:color w:val="auto"/>
                <w:sz w:val="20"/>
                <w:szCs w:val="20"/>
              </w:rPr>
              <w:t>omówić zasady aseptyki i antyseptyki podczas badań</w:t>
            </w:r>
          </w:p>
        </w:tc>
        <w:tc>
          <w:tcPr>
            <w:tcW w:w="3147" w:type="dxa"/>
          </w:tcPr>
          <w:p w:rsidR="00E713A4" w:rsidRPr="00DF63F5" w:rsidRDefault="00FC4DC0" w:rsidP="00B9106E">
            <w:pPr>
              <w:rPr>
                <w:rFonts w:ascii="Arial" w:hAnsi="Arial" w:cs="Arial"/>
                <w:color w:val="auto"/>
                <w:sz w:val="20"/>
                <w:szCs w:val="20"/>
              </w:rPr>
            </w:pPr>
            <w:r w:rsidRPr="00DF63F5">
              <w:rPr>
                <w:rFonts w:ascii="Arial" w:hAnsi="Arial" w:cs="Arial"/>
                <w:color w:val="auto"/>
                <w:sz w:val="20"/>
                <w:szCs w:val="20"/>
              </w:rPr>
              <w:t xml:space="preserve">- </w:t>
            </w:r>
            <w:r w:rsidR="00E713A4" w:rsidRPr="00DF63F5">
              <w:rPr>
                <w:rFonts w:ascii="Arial" w:hAnsi="Arial" w:cs="Arial"/>
                <w:color w:val="auto"/>
                <w:sz w:val="20"/>
                <w:szCs w:val="20"/>
              </w:rPr>
              <w:t xml:space="preserve">przeanalizować znaczenieprzygotowania pacjenta do </w:t>
            </w:r>
            <w:r w:rsidR="00596647" w:rsidRPr="00DF63F5">
              <w:rPr>
                <w:rFonts w:ascii="Arial" w:hAnsi="Arial" w:cs="Arial"/>
                <w:color w:val="auto"/>
                <w:sz w:val="20"/>
                <w:szCs w:val="20"/>
              </w:rPr>
              <w:t>poszczególnych badań ultrasonograficznych</w:t>
            </w:r>
          </w:p>
          <w:p w:rsidR="00E713A4" w:rsidRPr="00DF63F5" w:rsidRDefault="00E713A4" w:rsidP="00B9106E">
            <w:pPr>
              <w:rPr>
                <w:rFonts w:ascii="Arial" w:hAnsi="Arial" w:cs="Arial"/>
                <w:color w:val="auto"/>
                <w:sz w:val="20"/>
                <w:szCs w:val="20"/>
              </w:rPr>
            </w:pPr>
            <w:r w:rsidRPr="00DF63F5">
              <w:rPr>
                <w:rFonts w:ascii="Arial" w:hAnsi="Arial" w:cs="Arial"/>
                <w:color w:val="auto"/>
                <w:sz w:val="20"/>
                <w:szCs w:val="20"/>
              </w:rPr>
              <w:t xml:space="preserve">- przeanalizować przeciwwskazania do </w:t>
            </w:r>
            <w:r w:rsidR="00596647" w:rsidRPr="00DF63F5">
              <w:rPr>
                <w:rFonts w:ascii="Arial" w:hAnsi="Arial" w:cs="Arial"/>
                <w:color w:val="auto"/>
                <w:sz w:val="20"/>
                <w:szCs w:val="20"/>
              </w:rPr>
              <w:t>poszczególnych badań ultrasonograficznych</w:t>
            </w:r>
          </w:p>
          <w:p w:rsidR="00E713A4" w:rsidRPr="00DF63F5" w:rsidRDefault="00E713A4" w:rsidP="00B9106E">
            <w:pPr>
              <w:rPr>
                <w:rFonts w:ascii="Arial" w:hAnsi="Arial" w:cs="Arial"/>
                <w:color w:val="auto"/>
                <w:sz w:val="20"/>
                <w:szCs w:val="20"/>
              </w:rPr>
            </w:pPr>
            <w:r w:rsidRPr="00DF63F5">
              <w:rPr>
                <w:rFonts w:ascii="Arial" w:hAnsi="Arial" w:cs="Arial"/>
                <w:color w:val="auto"/>
                <w:sz w:val="20"/>
                <w:szCs w:val="20"/>
              </w:rPr>
              <w:t xml:space="preserve">- przeanalizować przebieg </w:t>
            </w:r>
            <w:r w:rsidR="00596647" w:rsidRPr="00DF63F5">
              <w:rPr>
                <w:rFonts w:ascii="Arial" w:hAnsi="Arial" w:cs="Arial"/>
                <w:color w:val="auto"/>
                <w:sz w:val="20"/>
                <w:szCs w:val="20"/>
              </w:rPr>
              <w:t>poszczególnych badań ultrasonograficznych</w:t>
            </w:r>
          </w:p>
          <w:p w:rsidR="00E713A4" w:rsidRPr="00DF63F5" w:rsidRDefault="00596647" w:rsidP="00B9106E">
            <w:pPr>
              <w:rPr>
                <w:rFonts w:ascii="Arial" w:hAnsi="Arial" w:cs="Arial"/>
                <w:color w:val="auto"/>
                <w:sz w:val="20"/>
                <w:szCs w:val="20"/>
              </w:rPr>
            </w:pPr>
            <w:r w:rsidRPr="00DF63F5">
              <w:rPr>
                <w:rFonts w:ascii="Arial" w:hAnsi="Arial" w:cs="Arial"/>
                <w:color w:val="auto"/>
                <w:sz w:val="20"/>
                <w:szCs w:val="20"/>
              </w:rPr>
              <w:t>- przeanalizować znaczenieposzczególnych badań ultrasonograficznych w diagnostyce</w:t>
            </w:r>
          </w:p>
          <w:p w:rsidR="00E713A4" w:rsidRPr="00DF63F5" w:rsidRDefault="00E713A4" w:rsidP="00B9106E">
            <w:pPr>
              <w:rPr>
                <w:rFonts w:ascii="Arial" w:hAnsi="Arial" w:cs="Arial"/>
                <w:color w:val="auto"/>
                <w:sz w:val="20"/>
                <w:szCs w:val="20"/>
              </w:rPr>
            </w:pPr>
            <w:r w:rsidRPr="00DF63F5">
              <w:rPr>
                <w:rFonts w:ascii="Arial" w:hAnsi="Arial" w:cs="Arial"/>
                <w:color w:val="auto"/>
                <w:sz w:val="20"/>
                <w:szCs w:val="20"/>
              </w:rPr>
              <w:t xml:space="preserve">- przeanalizować procedurę wykonania </w:t>
            </w:r>
            <w:r w:rsidR="001D2EAD" w:rsidRPr="00DF63F5">
              <w:rPr>
                <w:rFonts w:ascii="Arial" w:hAnsi="Arial" w:cs="Arial"/>
                <w:color w:val="auto"/>
                <w:sz w:val="20"/>
                <w:szCs w:val="20"/>
              </w:rPr>
              <w:t>poszczególnych badań ultrasonograficznych</w:t>
            </w:r>
          </w:p>
          <w:p w:rsidR="00FC4DC0" w:rsidRPr="00DF63F5" w:rsidRDefault="00E713A4" w:rsidP="00B9106E">
            <w:pPr>
              <w:rPr>
                <w:rFonts w:ascii="Arial" w:hAnsi="Arial" w:cs="Arial"/>
                <w:color w:val="auto"/>
                <w:sz w:val="20"/>
                <w:szCs w:val="20"/>
              </w:rPr>
            </w:pPr>
            <w:r w:rsidRPr="00DF63F5">
              <w:rPr>
                <w:rFonts w:ascii="Arial" w:hAnsi="Arial" w:cs="Arial"/>
                <w:color w:val="auto"/>
                <w:sz w:val="20"/>
                <w:szCs w:val="20"/>
              </w:rPr>
              <w:t xml:space="preserve">- wstępnie zinterpretować wynik </w:t>
            </w:r>
            <w:r w:rsidR="001D2EAD" w:rsidRPr="00DF63F5">
              <w:rPr>
                <w:rFonts w:ascii="Arial" w:hAnsi="Arial" w:cs="Arial"/>
                <w:color w:val="auto"/>
                <w:sz w:val="20"/>
                <w:szCs w:val="20"/>
              </w:rPr>
              <w:t>poszczególnych badań ultrasonograficznych</w:t>
            </w:r>
          </w:p>
          <w:p w:rsidR="001D2EAD" w:rsidRPr="00DF63F5" w:rsidRDefault="001D2EAD" w:rsidP="00B9106E">
            <w:pPr>
              <w:rPr>
                <w:rFonts w:ascii="Arial" w:hAnsi="Arial" w:cs="Arial"/>
                <w:color w:val="auto"/>
                <w:sz w:val="20"/>
                <w:szCs w:val="20"/>
              </w:rPr>
            </w:pPr>
            <w:r w:rsidRPr="00DF63F5">
              <w:rPr>
                <w:rFonts w:ascii="Arial" w:hAnsi="Arial" w:cs="Arial"/>
                <w:color w:val="auto"/>
                <w:sz w:val="20"/>
                <w:szCs w:val="20"/>
              </w:rPr>
              <w:t>- ocenić wartość techniczną i diagnostyczną zapisu badań ultrasonograficznych</w:t>
            </w:r>
          </w:p>
          <w:p w:rsidR="009C464D" w:rsidRPr="00DF63F5" w:rsidRDefault="009C464D" w:rsidP="00B9106E">
            <w:pPr>
              <w:rPr>
                <w:rFonts w:ascii="Arial" w:hAnsi="Arial" w:cs="Arial"/>
                <w:color w:val="auto"/>
                <w:sz w:val="20"/>
                <w:szCs w:val="20"/>
              </w:rPr>
            </w:pPr>
            <w:r w:rsidRPr="00DF63F5">
              <w:rPr>
                <w:rFonts w:ascii="Arial" w:hAnsi="Arial" w:cs="Arial"/>
                <w:color w:val="auto"/>
                <w:sz w:val="20"/>
                <w:szCs w:val="20"/>
              </w:rPr>
              <w:t>- zastosować zasady aseptyki i antyseptyki podczas badań</w:t>
            </w:r>
          </w:p>
        </w:tc>
        <w:tc>
          <w:tcPr>
            <w:tcW w:w="1381" w:type="dxa"/>
          </w:tcPr>
          <w:p w:rsidR="00FC4DC0" w:rsidRPr="00DF63F5" w:rsidRDefault="004205CB" w:rsidP="00B9106E">
            <w:pPr>
              <w:rPr>
                <w:rFonts w:ascii="Arial" w:hAnsi="Arial" w:cs="Arial"/>
                <w:color w:val="auto"/>
                <w:sz w:val="20"/>
                <w:szCs w:val="20"/>
              </w:rPr>
            </w:pPr>
            <w:r w:rsidRPr="00DF63F5">
              <w:rPr>
                <w:rFonts w:ascii="Arial" w:hAnsi="Arial" w:cs="Arial"/>
                <w:color w:val="auto"/>
                <w:sz w:val="20"/>
                <w:szCs w:val="20"/>
              </w:rPr>
              <w:t>Semestr I</w:t>
            </w:r>
            <w:r w:rsidR="00556F49" w:rsidRPr="00DF63F5">
              <w:rPr>
                <w:rFonts w:ascii="Arial" w:hAnsi="Arial" w:cs="Arial"/>
                <w:color w:val="auto"/>
                <w:sz w:val="20"/>
                <w:szCs w:val="20"/>
              </w:rPr>
              <w:t>II</w:t>
            </w:r>
          </w:p>
        </w:tc>
      </w:tr>
      <w:tr w:rsidR="00FC4DC0" w:rsidRPr="00DF63F5" w:rsidTr="005C39C9">
        <w:tc>
          <w:tcPr>
            <w:tcW w:w="2095" w:type="dxa"/>
            <w:vMerge/>
          </w:tcPr>
          <w:p w:rsidR="00FC4DC0" w:rsidRPr="00DF63F5" w:rsidRDefault="00FC4DC0" w:rsidP="00B9106E">
            <w:pPr>
              <w:rPr>
                <w:rFonts w:ascii="Arial" w:hAnsi="Arial" w:cs="Arial"/>
                <w:color w:val="auto"/>
                <w:sz w:val="20"/>
                <w:szCs w:val="20"/>
              </w:rPr>
            </w:pPr>
          </w:p>
        </w:tc>
        <w:tc>
          <w:tcPr>
            <w:tcW w:w="2981" w:type="dxa"/>
          </w:tcPr>
          <w:p w:rsidR="00FC4DC0" w:rsidRPr="00DF63F5" w:rsidRDefault="00E713A4" w:rsidP="00B9106E">
            <w:pPr>
              <w:rPr>
                <w:rFonts w:ascii="Arial" w:hAnsi="Arial" w:cs="Arial"/>
                <w:color w:val="auto"/>
                <w:sz w:val="20"/>
                <w:szCs w:val="20"/>
              </w:rPr>
            </w:pPr>
            <w:r w:rsidRPr="00DF63F5">
              <w:rPr>
                <w:rFonts w:ascii="Arial" w:hAnsi="Arial" w:cs="Arial"/>
                <w:color w:val="auto"/>
                <w:sz w:val="20"/>
                <w:szCs w:val="20"/>
              </w:rPr>
              <w:t>3. Zapewnienie jakości w ultrasonografii</w:t>
            </w:r>
          </w:p>
        </w:tc>
        <w:tc>
          <w:tcPr>
            <w:tcW w:w="1413" w:type="dxa"/>
          </w:tcPr>
          <w:p w:rsidR="00FC4DC0" w:rsidRPr="00DF63F5" w:rsidRDefault="00FC4DC0" w:rsidP="00B9106E">
            <w:pPr>
              <w:rPr>
                <w:rFonts w:ascii="Arial" w:hAnsi="Arial" w:cs="Arial"/>
                <w:color w:val="auto"/>
                <w:sz w:val="20"/>
                <w:szCs w:val="20"/>
              </w:rPr>
            </w:pPr>
          </w:p>
        </w:tc>
        <w:tc>
          <w:tcPr>
            <w:tcW w:w="2841" w:type="dxa"/>
          </w:tcPr>
          <w:p w:rsidR="00E713A4" w:rsidRPr="00DF63F5" w:rsidRDefault="00E713A4" w:rsidP="00B9106E">
            <w:pPr>
              <w:rPr>
                <w:rFonts w:ascii="Arial" w:hAnsi="Arial" w:cs="Arial"/>
                <w:color w:val="auto"/>
                <w:sz w:val="20"/>
                <w:szCs w:val="20"/>
              </w:rPr>
            </w:pPr>
            <w:r w:rsidRPr="00DF63F5">
              <w:rPr>
                <w:rFonts w:ascii="Arial" w:hAnsi="Arial" w:cs="Arial"/>
                <w:color w:val="auto"/>
                <w:sz w:val="20"/>
                <w:szCs w:val="20"/>
              </w:rPr>
              <w:t xml:space="preserve">- omówić wymagania programu zapewnienia jakości badań </w:t>
            </w:r>
            <w:r w:rsidR="00765D09" w:rsidRPr="00DF63F5">
              <w:rPr>
                <w:rFonts w:ascii="Arial" w:hAnsi="Arial" w:cs="Arial"/>
                <w:color w:val="auto"/>
                <w:sz w:val="20"/>
                <w:szCs w:val="20"/>
              </w:rPr>
              <w:t>ultrasonograficznych</w:t>
            </w:r>
          </w:p>
          <w:p w:rsidR="00FC4DC0" w:rsidRPr="00DF63F5" w:rsidRDefault="00E713A4" w:rsidP="00B9106E">
            <w:pPr>
              <w:rPr>
                <w:rFonts w:ascii="Arial" w:hAnsi="Arial" w:cs="Arial"/>
                <w:color w:val="auto"/>
                <w:sz w:val="20"/>
                <w:szCs w:val="20"/>
              </w:rPr>
            </w:pPr>
            <w:r w:rsidRPr="00DF63F5">
              <w:rPr>
                <w:rFonts w:ascii="Arial" w:hAnsi="Arial" w:cs="Arial"/>
                <w:color w:val="auto"/>
                <w:sz w:val="20"/>
                <w:szCs w:val="20"/>
              </w:rPr>
              <w:t xml:space="preserve">- stosować wymagania programu zapewnienia jakości </w:t>
            </w:r>
            <w:r w:rsidR="00765D09" w:rsidRPr="00DF63F5">
              <w:rPr>
                <w:rFonts w:ascii="Arial" w:hAnsi="Arial" w:cs="Arial"/>
                <w:color w:val="auto"/>
                <w:sz w:val="20"/>
                <w:szCs w:val="20"/>
              </w:rPr>
              <w:t>w ultrasonografii</w:t>
            </w:r>
          </w:p>
        </w:tc>
        <w:tc>
          <w:tcPr>
            <w:tcW w:w="3147" w:type="dxa"/>
          </w:tcPr>
          <w:p w:rsidR="00670AAB" w:rsidRPr="00DF63F5" w:rsidRDefault="00556F49" w:rsidP="00B9106E">
            <w:pPr>
              <w:rPr>
                <w:rFonts w:ascii="Arial" w:hAnsi="Arial" w:cs="Arial"/>
                <w:color w:val="auto"/>
                <w:sz w:val="20"/>
                <w:szCs w:val="20"/>
              </w:rPr>
            </w:pPr>
            <w:r w:rsidRPr="00DF63F5">
              <w:rPr>
                <w:rFonts w:ascii="Arial" w:hAnsi="Arial" w:cs="Arial"/>
                <w:color w:val="auto"/>
                <w:sz w:val="20"/>
                <w:szCs w:val="20"/>
              </w:rPr>
              <w:t>-</w:t>
            </w:r>
            <w:r w:rsidR="00670AAB" w:rsidRPr="00DF63F5">
              <w:rPr>
                <w:rFonts w:ascii="Arial" w:hAnsi="Arial" w:cs="Arial"/>
                <w:color w:val="auto"/>
                <w:sz w:val="20"/>
                <w:szCs w:val="20"/>
              </w:rPr>
              <w:t xml:space="preserve"> przeanalizować wymagania programu zapewnienia jakości w diagnostyce USG</w:t>
            </w:r>
          </w:p>
          <w:p w:rsidR="00FC4DC0" w:rsidRPr="00DF63F5" w:rsidRDefault="00670AAB" w:rsidP="00B9106E">
            <w:pPr>
              <w:rPr>
                <w:rFonts w:ascii="Arial" w:hAnsi="Arial" w:cs="Arial"/>
                <w:color w:val="auto"/>
                <w:sz w:val="20"/>
                <w:szCs w:val="20"/>
              </w:rPr>
            </w:pPr>
            <w:r w:rsidRPr="00DF63F5">
              <w:rPr>
                <w:rFonts w:ascii="Arial" w:hAnsi="Arial" w:cs="Arial"/>
                <w:color w:val="auto"/>
                <w:sz w:val="20"/>
                <w:szCs w:val="20"/>
              </w:rPr>
              <w:t>- ocenić wartość techniczną i diagnostyczną zapisu badania USG pod względem wymagań programu zapewnienia jakości w diagnostyce elektromedycznej</w:t>
            </w:r>
          </w:p>
        </w:tc>
        <w:tc>
          <w:tcPr>
            <w:tcW w:w="1381" w:type="dxa"/>
          </w:tcPr>
          <w:p w:rsidR="00FC4DC0" w:rsidRPr="00DF63F5" w:rsidRDefault="004205CB" w:rsidP="00B9106E">
            <w:pPr>
              <w:rPr>
                <w:rFonts w:ascii="Arial" w:hAnsi="Arial" w:cs="Arial"/>
                <w:color w:val="auto"/>
                <w:sz w:val="20"/>
                <w:szCs w:val="20"/>
              </w:rPr>
            </w:pPr>
            <w:r w:rsidRPr="00DF63F5">
              <w:rPr>
                <w:rFonts w:ascii="Arial" w:hAnsi="Arial" w:cs="Arial"/>
                <w:color w:val="auto"/>
                <w:sz w:val="20"/>
                <w:szCs w:val="20"/>
              </w:rPr>
              <w:t>Semestr I</w:t>
            </w:r>
            <w:r w:rsidR="00556F49" w:rsidRPr="00DF63F5">
              <w:rPr>
                <w:rFonts w:ascii="Arial" w:hAnsi="Arial" w:cs="Arial"/>
                <w:color w:val="auto"/>
                <w:sz w:val="20"/>
                <w:szCs w:val="20"/>
              </w:rPr>
              <w:t>I</w:t>
            </w:r>
          </w:p>
        </w:tc>
      </w:tr>
      <w:tr w:rsidR="00AC0B2A" w:rsidRPr="00DF63F5" w:rsidTr="005C39C9">
        <w:tc>
          <w:tcPr>
            <w:tcW w:w="2095" w:type="dxa"/>
            <w:vMerge w:val="restart"/>
          </w:tcPr>
          <w:p w:rsidR="00AC0B2A" w:rsidRPr="00DF63F5" w:rsidRDefault="00AC0B2A" w:rsidP="00B9106E">
            <w:pPr>
              <w:rPr>
                <w:rFonts w:ascii="Arial" w:hAnsi="Arial" w:cs="Arial"/>
                <w:color w:val="auto"/>
                <w:sz w:val="20"/>
                <w:szCs w:val="20"/>
              </w:rPr>
            </w:pPr>
            <w:r w:rsidRPr="00DF63F5">
              <w:rPr>
                <w:rFonts w:ascii="Arial" w:hAnsi="Arial" w:cs="Arial"/>
                <w:color w:val="auto"/>
                <w:sz w:val="20"/>
                <w:szCs w:val="20"/>
              </w:rPr>
              <w:t>V.</w:t>
            </w:r>
          </w:p>
          <w:p w:rsidR="00AC0B2A" w:rsidRPr="00DF63F5" w:rsidRDefault="00AC0B2A" w:rsidP="00B9106E">
            <w:pPr>
              <w:rPr>
                <w:rFonts w:ascii="Arial" w:hAnsi="Arial" w:cs="Arial"/>
                <w:color w:val="auto"/>
                <w:sz w:val="20"/>
                <w:szCs w:val="20"/>
              </w:rPr>
            </w:pPr>
            <w:r w:rsidRPr="00DF63F5">
              <w:rPr>
                <w:rFonts w:ascii="Arial" w:hAnsi="Arial" w:cs="Arial"/>
                <w:color w:val="auto"/>
                <w:sz w:val="20"/>
                <w:szCs w:val="20"/>
              </w:rPr>
              <w:t>Elektroencefalografia</w:t>
            </w:r>
          </w:p>
        </w:tc>
        <w:tc>
          <w:tcPr>
            <w:tcW w:w="2981" w:type="dxa"/>
          </w:tcPr>
          <w:p w:rsidR="00AC0B2A" w:rsidRPr="00DF63F5" w:rsidRDefault="00AC0B2A" w:rsidP="00B9106E">
            <w:pPr>
              <w:rPr>
                <w:rFonts w:ascii="Arial" w:hAnsi="Arial" w:cs="Arial"/>
                <w:color w:val="auto"/>
                <w:sz w:val="20"/>
                <w:szCs w:val="20"/>
              </w:rPr>
            </w:pPr>
            <w:r w:rsidRPr="00DF63F5">
              <w:rPr>
                <w:rFonts w:ascii="Arial" w:hAnsi="Arial" w:cs="Arial"/>
                <w:color w:val="auto"/>
                <w:sz w:val="20"/>
                <w:szCs w:val="20"/>
              </w:rPr>
              <w:t>1. Podstawowe pojęcia i zadania zawodowe technika elektroradiologa w EEG</w:t>
            </w:r>
          </w:p>
        </w:tc>
        <w:tc>
          <w:tcPr>
            <w:tcW w:w="1413" w:type="dxa"/>
          </w:tcPr>
          <w:p w:rsidR="00AC0B2A" w:rsidRPr="00DF63F5" w:rsidRDefault="00AC0B2A" w:rsidP="00B9106E">
            <w:pPr>
              <w:rPr>
                <w:rFonts w:ascii="Arial" w:hAnsi="Arial" w:cs="Arial"/>
                <w:color w:val="auto"/>
                <w:sz w:val="20"/>
                <w:szCs w:val="20"/>
              </w:rPr>
            </w:pPr>
          </w:p>
        </w:tc>
        <w:tc>
          <w:tcPr>
            <w:tcW w:w="2841" w:type="dxa"/>
          </w:tcPr>
          <w:p w:rsidR="005C39C9" w:rsidRPr="00DF63F5" w:rsidRDefault="00AC0B2A" w:rsidP="00B9106E">
            <w:pPr>
              <w:rPr>
                <w:rFonts w:ascii="Arial" w:hAnsi="Arial" w:cs="Arial"/>
                <w:color w:val="auto"/>
                <w:sz w:val="20"/>
                <w:szCs w:val="20"/>
              </w:rPr>
            </w:pPr>
            <w:r w:rsidRPr="00DF63F5">
              <w:rPr>
                <w:rFonts w:ascii="Arial" w:hAnsi="Arial" w:cs="Arial"/>
                <w:color w:val="auto"/>
                <w:sz w:val="20"/>
                <w:szCs w:val="20"/>
              </w:rPr>
              <w:t xml:space="preserve">- </w:t>
            </w:r>
            <w:r w:rsidR="005C39C9" w:rsidRPr="00DF63F5">
              <w:rPr>
                <w:rFonts w:ascii="Arial" w:hAnsi="Arial" w:cs="Arial"/>
                <w:color w:val="auto"/>
                <w:sz w:val="20"/>
                <w:szCs w:val="20"/>
              </w:rPr>
              <w:t>omówić pojęcia stosowane w EEG</w:t>
            </w:r>
            <w:r w:rsidR="00327E4F" w:rsidRPr="00DF63F5">
              <w:rPr>
                <w:rFonts w:ascii="Arial" w:hAnsi="Arial" w:cs="Arial"/>
                <w:color w:val="auto"/>
                <w:sz w:val="20"/>
                <w:szCs w:val="20"/>
              </w:rPr>
              <w:t xml:space="preserve"> (</w:t>
            </w:r>
            <w:r w:rsidR="00670AAB" w:rsidRPr="00DF63F5">
              <w:rPr>
                <w:rFonts w:ascii="Arial" w:hAnsi="Arial" w:cs="Arial"/>
                <w:color w:val="auto"/>
                <w:sz w:val="20"/>
                <w:szCs w:val="20"/>
              </w:rPr>
              <w:t xml:space="preserve">np. </w:t>
            </w:r>
            <w:r w:rsidR="00327E4F" w:rsidRPr="00DF63F5">
              <w:rPr>
                <w:rFonts w:ascii="Arial" w:hAnsi="Arial" w:cs="Arial"/>
                <w:color w:val="auto"/>
                <w:sz w:val="20"/>
                <w:szCs w:val="20"/>
              </w:rPr>
              <w:t>fale mózgowe)</w:t>
            </w:r>
          </w:p>
          <w:p w:rsidR="005C39C9" w:rsidRPr="00DF63F5" w:rsidRDefault="005C39C9" w:rsidP="00B9106E">
            <w:pPr>
              <w:rPr>
                <w:rFonts w:ascii="Arial" w:hAnsi="Arial" w:cs="Arial"/>
                <w:color w:val="auto"/>
                <w:sz w:val="20"/>
                <w:szCs w:val="20"/>
              </w:rPr>
            </w:pPr>
            <w:r w:rsidRPr="00DF63F5">
              <w:rPr>
                <w:rFonts w:ascii="Arial" w:hAnsi="Arial" w:cs="Arial"/>
                <w:color w:val="auto"/>
                <w:sz w:val="20"/>
                <w:szCs w:val="20"/>
              </w:rPr>
              <w:t xml:space="preserve">- wymienić zadania </w:t>
            </w:r>
            <w:r w:rsidRPr="00DF63F5">
              <w:rPr>
                <w:rFonts w:ascii="Arial" w:hAnsi="Arial" w:cs="Arial"/>
                <w:color w:val="auto"/>
                <w:sz w:val="20"/>
                <w:szCs w:val="20"/>
              </w:rPr>
              <w:lastRenderedPageBreak/>
              <w:t>zawodowe technika elektroradiologa w pracowni EEG</w:t>
            </w:r>
          </w:p>
          <w:p w:rsidR="00AC0B2A" w:rsidRPr="00DF63F5" w:rsidRDefault="005C39C9" w:rsidP="00B9106E">
            <w:pPr>
              <w:rPr>
                <w:rFonts w:ascii="Arial" w:hAnsi="Arial" w:cs="Arial"/>
                <w:color w:val="auto"/>
                <w:sz w:val="20"/>
                <w:szCs w:val="20"/>
              </w:rPr>
            </w:pPr>
            <w:r w:rsidRPr="00DF63F5">
              <w:rPr>
                <w:rFonts w:ascii="Arial" w:hAnsi="Arial" w:cs="Arial"/>
                <w:color w:val="auto"/>
                <w:sz w:val="20"/>
                <w:szCs w:val="20"/>
              </w:rPr>
              <w:t>- omówić zadania zawodowe technika elektroradiologa w pracowni EEG</w:t>
            </w:r>
          </w:p>
        </w:tc>
        <w:tc>
          <w:tcPr>
            <w:tcW w:w="3147" w:type="dxa"/>
          </w:tcPr>
          <w:p w:rsidR="005C39C9" w:rsidRPr="00DF63F5" w:rsidRDefault="005C39C9" w:rsidP="00B9106E">
            <w:pPr>
              <w:rPr>
                <w:rFonts w:ascii="Arial" w:hAnsi="Arial" w:cs="Arial"/>
                <w:color w:val="auto"/>
                <w:sz w:val="20"/>
                <w:szCs w:val="20"/>
              </w:rPr>
            </w:pPr>
            <w:r w:rsidRPr="00DF63F5">
              <w:rPr>
                <w:rFonts w:ascii="Arial" w:hAnsi="Arial" w:cs="Arial"/>
                <w:color w:val="auto"/>
                <w:sz w:val="20"/>
                <w:szCs w:val="20"/>
              </w:rPr>
              <w:lastRenderedPageBreak/>
              <w:t>- zastosować pojęcia z zakresu EEG</w:t>
            </w:r>
          </w:p>
          <w:p w:rsidR="00AC0B2A" w:rsidRPr="00DF63F5" w:rsidRDefault="005C39C9" w:rsidP="00B9106E">
            <w:pPr>
              <w:rPr>
                <w:rFonts w:ascii="Arial" w:hAnsi="Arial" w:cs="Arial"/>
                <w:color w:val="auto"/>
                <w:sz w:val="20"/>
                <w:szCs w:val="20"/>
              </w:rPr>
            </w:pPr>
            <w:r w:rsidRPr="00DF63F5">
              <w:rPr>
                <w:rFonts w:ascii="Arial" w:hAnsi="Arial" w:cs="Arial"/>
                <w:color w:val="auto"/>
                <w:sz w:val="20"/>
                <w:szCs w:val="20"/>
              </w:rPr>
              <w:t xml:space="preserve">- przeanalizować zadania </w:t>
            </w:r>
            <w:r w:rsidRPr="00DF63F5">
              <w:rPr>
                <w:rFonts w:ascii="Arial" w:hAnsi="Arial" w:cs="Arial"/>
                <w:color w:val="auto"/>
                <w:sz w:val="20"/>
                <w:szCs w:val="20"/>
              </w:rPr>
              <w:lastRenderedPageBreak/>
              <w:t>zawodowe technika elektroradiologa w pracowni EEG</w:t>
            </w:r>
          </w:p>
        </w:tc>
        <w:tc>
          <w:tcPr>
            <w:tcW w:w="1381" w:type="dxa"/>
          </w:tcPr>
          <w:p w:rsidR="00AC0B2A" w:rsidRPr="00DF63F5" w:rsidRDefault="005C39C9" w:rsidP="00B9106E">
            <w:pPr>
              <w:rPr>
                <w:rFonts w:ascii="Arial" w:hAnsi="Arial" w:cs="Arial"/>
                <w:color w:val="auto"/>
                <w:sz w:val="20"/>
                <w:szCs w:val="20"/>
              </w:rPr>
            </w:pPr>
            <w:r w:rsidRPr="00DF63F5">
              <w:rPr>
                <w:rFonts w:ascii="Arial" w:hAnsi="Arial" w:cs="Arial"/>
                <w:color w:val="auto"/>
                <w:sz w:val="20"/>
                <w:szCs w:val="20"/>
              </w:rPr>
              <w:lastRenderedPageBreak/>
              <w:t xml:space="preserve">Semestr </w:t>
            </w:r>
            <w:r w:rsidR="004205CB" w:rsidRPr="00DF63F5">
              <w:rPr>
                <w:rFonts w:ascii="Arial" w:hAnsi="Arial" w:cs="Arial"/>
                <w:color w:val="auto"/>
                <w:sz w:val="20"/>
                <w:szCs w:val="20"/>
              </w:rPr>
              <w:t>IV</w:t>
            </w:r>
          </w:p>
        </w:tc>
      </w:tr>
      <w:tr w:rsidR="00FC4DC0" w:rsidRPr="00DF63F5" w:rsidTr="005C39C9">
        <w:tc>
          <w:tcPr>
            <w:tcW w:w="2095" w:type="dxa"/>
            <w:vMerge/>
          </w:tcPr>
          <w:p w:rsidR="00FC4DC0" w:rsidRPr="00DF63F5" w:rsidRDefault="00FC4DC0" w:rsidP="00B9106E">
            <w:pPr>
              <w:rPr>
                <w:rFonts w:ascii="Arial" w:hAnsi="Arial" w:cs="Arial"/>
                <w:color w:val="auto"/>
                <w:sz w:val="20"/>
                <w:szCs w:val="20"/>
              </w:rPr>
            </w:pPr>
          </w:p>
        </w:tc>
        <w:tc>
          <w:tcPr>
            <w:tcW w:w="2981" w:type="dxa"/>
          </w:tcPr>
          <w:p w:rsidR="00FC4DC0" w:rsidRPr="00DF63F5" w:rsidRDefault="00FC4DC0" w:rsidP="00B9106E">
            <w:pPr>
              <w:rPr>
                <w:rFonts w:ascii="Arial" w:hAnsi="Arial" w:cs="Arial"/>
                <w:color w:val="auto"/>
                <w:sz w:val="20"/>
                <w:szCs w:val="20"/>
              </w:rPr>
            </w:pPr>
            <w:r w:rsidRPr="00DF63F5">
              <w:rPr>
                <w:rFonts w:ascii="Arial" w:hAnsi="Arial" w:cs="Arial"/>
                <w:color w:val="auto"/>
                <w:sz w:val="20"/>
                <w:szCs w:val="20"/>
              </w:rPr>
              <w:t>2.</w:t>
            </w:r>
            <w:r w:rsidR="00B740BF" w:rsidRPr="00DF63F5">
              <w:rPr>
                <w:rFonts w:ascii="Arial" w:hAnsi="Arial" w:cs="Arial"/>
                <w:color w:val="auto"/>
                <w:sz w:val="20"/>
                <w:szCs w:val="20"/>
              </w:rPr>
              <w:t>Standardowe badanie EEG</w:t>
            </w:r>
            <w:r w:rsidR="008158BD" w:rsidRPr="00DF63F5">
              <w:rPr>
                <w:rFonts w:ascii="Arial" w:hAnsi="Arial" w:cs="Arial"/>
                <w:color w:val="auto"/>
                <w:sz w:val="20"/>
                <w:szCs w:val="20"/>
              </w:rPr>
              <w:t xml:space="preserve"> i potencjały wywołane</w:t>
            </w:r>
          </w:p>
        </w:tc>
        <w:tc>
          <w:tcPr>
            <w:tcW w:w="1413" w:type="dxa"/>
          </w:tcPr>
          <w:p w:rsidR="00FC4DC0" w:rsidRPr="00DF63F5" w:rsidRDefault="00FC4DC0" w:rsidP="00B9106E">
            <w:pPr>
              <w:rPr>
                <w:rFonts w:ascii="Arial" w:hAnsi="Arial" w:cs="Arial"/>
                <w:color w:val="auto"/>
                <w:sz w:val="20"/>
                <w:szCs w:val="20"/>
              </w:rPr>
            </w:pPr>
          </w:p>
        </w:tc>
        <w:tc>
          <w:tcPr>
            <w:tcW w:w="2841" w:type="dxa"/>
          </w:tcPr>
          <w:p w:rsidR="00FC4DC0" w:rsidRPr="00DF63F5" w:rsidRDefault="00FC4DC0" w:rsidP="00B9106E">
            <w:pPr>
              <w:rPr>
                <w:rFonts w:ascii="Arial" w:hAnsi="Arial" w:cs="Arial"/>
                <w:color w:val="auto"/>
                <w:sz w:val="20"/>
                <w:szCs w:val="20"/>
              </w:rPr>
            </w:pPr>
            <w:r w:rsidRPr="00DF63F5">
              <w:rPr>
                <w:rFonts w:ascii="Arial" w:hAnsi="Arial" w:cs="Arial"/>
                <w:color w:val="auto"/>
                <w:sz w:val="20"/>
                <w:szCs w:val="20"/>
              </w:rPr>
              <w:t xml:space="preserve">- opisać przygotowanie dalsze pacjenta do badania </w:t>
            </w:r>
            <w:r w:rsidR="00B740BF" w:rsidRPr="00DF63F5">
              <w:rPr>
                <w:rFonts w:ascii="Arial" w:hAnsi="Arial" w:cs="Arial"/>
                <w:color w:val="auto"/>
                <w:sz w:val="20"/>
                <w:szCs w:val="20"/>
              </w:rPr>
              <w:t>EEG</w:t>
            </w:r>
          </w:p>
          <w:p w:rsidR="00B740BF" w:rsidRPr="00DF63F5" w:rsidRDefault="00FC4DC0" w:rsidP="00B9106E">
            <w:pPr>
              <w:rPr>
                <w:rFonts w:ascii="Arial" w:hAnsi="Arial" w:cs="Arial"/>
                <w:color w:val="auto"/>
                <w:sz w:val="20"/>
                <w:szCs w:val="20"/>
              </w:rPr>
            </w:pPr>
            <w:r w:rsidRPr="00DF63F5">
              <w:rPr>
                <w:rFonts w:ascii="Arial" w:hAnsi="Arial" w:cs="Arial"/>
                <w:color w:val="auto"/>
                <w:sz w:val="20"/>
                <w:szCs w:val="20"/>
              </w:rPr>
              <w:t>- wyjaśnić pacje</w:t>
            </w:r>
            <w:r w:rsidR="00B740BF" w:rsidRPr="00DF63F5">
              <w:rPr>
                <w:rFonts w:ascii="Arial" w:hAnsi="Arial" w:cs="Arial"/>
                <w:color w:val="auto"/>
                <w:sz w:val="20"/>
                <w:szCs w:val="20"/>
              </w:rPr>
              <w:t>ntowi sposób przygotowania się</w:t>
            </w:r>
            <w:r w:rsidRPr="00DF63F5">
              <w:rPr>
                <w:rFonts w:ascii="Arial" w:hAnsi="Arial" w:cs="Arial"/>
                <w:color w:val="auto"/>
                <w:sz w:val="20"/>
                <w:szCs w:val="20"/>
              </w:rPr>
              <w:t xml:space="preserve"> do badania </w:t>
            </w:r>
            <w:r w:rsidR="00B740BF" w:rsidRPr="00DF63F5">
              <w:rPr>
                <w:rFonts w:ascii="Arial" w:hAnsi="Arial" w:cs="Arial"/>
                <w:color w:val="auto"/>
                <w:sz w:val="20"/>
                <w:szCs w:val="20"/>
              </w:rPr>
              <w:t>EEG</w:t>
            </w:r>
          </w:p>
          <w:p w:rsidR="00FC4DC0" w:rsidRPr="00DF63F5" w:rsidRDefault="00B740BF" w:rsidP="00B9106E">
            <w:pPr>
              <w:rPr>
                <w:rFonts w:ascii="Arial" w:hAnsi="Arial" w:cs="Arial"/>
                <w:color w:val="auto"/>
                <w:sz w:val="20"/>
                <w:szCs w:val="20"/>
              </w:rPr>
            </w:pPr>
            <w:r w:rsidRPr="00DF63F5">
              <w:rPr>
                <w:rFonts w:ascii="Arial" w:hAnsi="Arial" w:cs="Arial"/>
                <w:color w:val="auto"/>
                <w:sz w:val="20"/>
                <w:szCs w:val="20"/>
              </w:rPr>
              <w:t xml:space="preserve">- omówić przebieg </w:t>
            </w:r>
            <w:r w:rsidR="00FC4DC0" w:rsidRPr="00DF63F5">
              <w:rPr>
                <w:rFonts w:ascii="Arial" w:hAnsi="Arial" w:cs="Arial"/>
                <w:color w:val="auto"/>
                <w:sz w:val="20"/>
                <w:szCs w:val="20"/>
              </w:rPr>
              <w:t xml:space="preserve">badania </w:t>
            </w:r>
            <w:r w:rsidRPr="00DF63F5">
              <w:rPr>
                <w:rFonts w:ascii="Arial" w:hAnsi="Arial" w:cs="Arial"/>
                <w:color w:val="auto"/>
                <w:sz w:val="20"/>
                <w:szCs w:val="20"/>
              </w:rPr>
              <w:t>EEG</w:t>
            </w:r>
          </w:p>
          <w:p w:rsidR="00185D3C" w:rsidRPr="00DF63F5" w:rsidRDefault="00185D3C" w:rsidP="00B9106E">
            <w:pPr>
              <w:rPr>
                <w:rFonts w:ascii="Arial" w:hAnsi="Arial" w:cs="Arial"/>
                <w:color w:val="auto"/>
                <w:sz w:val="20"/>
                <w:szCs w:val="20"/>
              </w:rPr>
            </w:pPr>
            <w:r w:rsidRPr="00DF63F5">
              <w:rPr>
                <w:rFonts w:ascii="Arial" w:hAnsi="Arial" w:cs="Arial"/>
                <w:color w:val="auto"/>
                <w:sz w:val="20"/>
                <w:szCs w:val="20"/>
              </w:rPr>
              <w:t>- omówić przyłożenie elektrod w badaniu EEG</w:t>
            </w:r>
          </w:p>
          <w:p w:rsidR="0029707A" w:rsidRPr="00DF63F5" w:rsidRDefault="0029707A" w:rsidP="00B9106E">
            <w:pPr>
              <w:rPr>
                <w:rFonts w:ascii="Arial" w:hAnsi="Arial" w:cs="Arial"/>
                <w:color w:val="auto"/>
                <w:sz w:val="20"/>
                <w:szCs w:val="20"/>
              </w:rPr>
            </w:pPr>
            <w:r w:rsidRPr="00DF63F5">
              <w:rPr>
                <w:rFonts w:ascii="Arial" w:hAnsi="Arial" w:cs="Arial"/>
                <w:color w:val="auto"/>
                <w:sz w:val="20"/>
                <w:szCs w:val="20"/>
              </w:rPr>
              <w:t>- omówić zasady aseptyki i antyseptyki podczas badań</w:t>
            </w:r>
          </w:p>
        </w:tc>
        <w:tc>
          <w:tcPr>
            <w:tcW w:w="3147" w:type="dxa"/>
          </w:tcPr>
          <w:p w:rsidR="00B740BF" w:rsidRPr="00DF63F5" w:rsidRDefault="00FC4DC0" w:rsidP="00B9106E">
            <w:pPr>
              <w:rPr>
                <w:rFonts w:ascii="Arial" w:hAnsi="Arial" w:cs="Arial"/>
                <w:color w:val="auto"/>
                <w:sz w:val="20"/>
                <w:szCs w:val="20"/>
              </w:rPr>
            </w:pPr>
            <w:r w:rsidRPr="00DF63F5">
              <w:rPr>
                <w:rFonts w:ascii="Arial" w:hAnsi="Arial" w:cs="Arial"/>
                <w:color w:val="auto"/>
                <w:sz w:val="20"/>
                <w:szCs w:val="20"/>
              </w:rPr>
              <w:t xml:space="preserve">- </w:t>
            </w:r>
            <w:r w:rsidR="00B740BF" w:rsidRPr="00DF63F5">
              <w:rPr>
                <w:rFonts w:ascii="Arial" w:hAnsi="Arial" w:cs="Arial"/>
                <w:color w:val="auto"/>
                <w:sz w:val="20"/>
                <w:szCs w:val="20"/>
              </w:rPr>
              <w:t>przeanalizować znaczenieprzygotowania pacjenta do EEG</w:t>
            </w:r>
          </w:p>
          <w:p w:rsidR="00B740BF" w:rsidRPr="00DF63F5" w:rsidRDefault="00B740BF" w:rsidP="00B9106E">
            <w:pPr>
              <w:rPr>
                <w:rFonts w:ascii="Arial" w:hAnsi="Arial" w:cs="Arial"/>
                <w:color w:val="auto"/>
                <w:sz w:val="20"/>
                <w:szCs w:val="20"/>
              </w:rPr>
            </w:pPr>
            <w:r w:rsidRPr="00DF63F5">
              <w:rPr>
                <w:rFonts w:ascii="Arial" w:hAnsi="Arial" w:cs="Arial"/>
                <w:color w:val="auto"/>
                <w:sz w:val="20"/>
                <w:szCs w:val="20"/>
              </w:rPr>
              <w:t>- przeanalizować przeciwwskazania do EEG</w:t>
            </w:r>
          </w:p>
          <w:p w:rsidR="00B740BF" w:rsidRPr="00DF63F5" w:rsidRDefault="00B740BF" w:rsidP="00B9106E">
            <w:pPr>
              <w:rPr>
                <w:rFonts w:ascii="Arial" w:hAnsi="Arial" w:cs="Arial"/>
                <w:color w:val="auto"/>
                <w:sz w:val="20"/>
                <w:szCs w:val="20"/>
              </w:rPr>
            </w:pPr>
            <w:r w:rsidRPr="00DF63F5">
              <w:rPr>
                <w:rFonts w:ascii="Arial" w:hAnsi="Arial" w:cs="Arial"/>
                <w:color w:val="auto"/>
                <w:sz w:val="20"/>
                <w:szCs w:val="20"/>
              </w:rPr>
              <w:t>- przeanalizować przebieg EEG</w:t>
            </w:r>
          </w:p>
          <w:p w:rsidR="00B740BF" w:rsidRPr="00DF63F5" w:rsidRDefault="00B740BF" w:rsidP="00B9106E">
            <w:pPr>
              <w:rPr>
                <w:rFonts w:ascii="Arial" w:hAnsi="Arial" w:cs="Arial"/>
                <w:color w:val="auto"/>
                <w:sz w:val="20"/>
                <w:szCs w:val="20"/>
              </w:rPr>
            </w:pPr>
            <w:r w:rsidRPr="00DF63F5">
              <w:rPr>
                <w:rFonts w:ascii="Arial" w:hAnsi="Arial" w:cs="Arial"/>
                <w:color w:val="auto"/>
                <w:sz w:val="20"/>
                <w:szCs w:val="20"/>
              </w:rPr>
              <w:t>- zidentyfikować przyczynę artefaktów w zapisie EEG</w:t>
            </w:r>
          </w:p>
          <w:p w:rsidR="00B740BF" w:rsidRPr="00DF63F5" w:rsidRDefault="00B740BF" w:rsidP="00B9106E">
            <w:pPr>
              <w:rPr>
                <w:rFonts w:ascii="Arial" w:hAnsi="Arial" w:cs="Arial"/>
                <w:color w:val="auto"/>
                <w:sz w:val="20"/>
                <w:szCs w:val="20"/>
              </w:rPr>
            </w:pPr>
            <w:r w:rsidRPr="00DF63F5">
              <w:rPr>
                <w:rFonts w:ascii="Arial" w:hAnsi="Arial" w:cs="Arial"/>
                <w:color w:val="auto"/>
                <w:sz w:val="20"/>
                <w:szCs w:val="20"/>
              </w:rPr>
              <w:t>- przeanalizować procedurę wykonania EEG</w:t>
            </w:r>
          </w:p>
          <w:p w:rsidR="00FC4DC0" w:rsidRPr="00DF63F5" w:rsidRDefault="00B740BF" w:rsidP="00B9106E">
            <w:pPr>
              <w:rPr>
                <w:rFonts w:ascii="Arial" w:hAnsi="Arial" w:cs="Arial"/>
                <w:color w:val="auto"/>
                <w:sz w:val="20"/>
                <w:szCs w:val="20"/>
              </w:rPr>
            </w:pPr>
            <w:r w:rsidRPr="00DF63F5">
              <w:rPr>
                <w:rFonts w:ascii="Arial" w:hAnsi="Arial" w:cs="Arial"/>
                <w:color w:val="auto"/>
                <w:sz w:val="20"/>
                <w:szCs w:val="20"/>
              </w:rPr>
              <w:t>- wstępnie zinterpretować wynik EEG</w:t>
            </w:r>
          </w:p>
          <w:p w:rsidR="009C464D" w:rsidRPr="00DF63F5" w:rsidRDefault="009C464D" w:rsidP="00B9106E">
            <w:pPr>
              <w:rPr>
                <w:rFonts w:ascii="Arial" w:hAnsi="Arial" w:cs="Arial"/>
                <w:color w:val="auto"/>
                <w:sz w:val="20"/>
                <w:szCs w:val="20"/>
              </w:rPr>
            </w:pPr>
            <w:r w:rsidRPr="00DF63F5">
              <w:rPr>
                <w:rFonts w:ascii="Arial" w:hAnsi="Arial" w:cs="Arial"/>
                <w:color w:val="auto"/>
                <w:sz w:val="20"/>
                <w:szCs w:val="20"/>
              </w:rPr>
              <w:t>- zastosować zasady aseptyki i antyseptyki podczas badań</w:t>
            </w:r>
          </w:p>
        </w:tc>
        <w:tc>
          <w:tcPr>
            <w:tcW w:w="1381" w:type="dxa"/>
          </w:tcPr>
          <w:p w:rsidR="00FC4DC0" w:rsidRPr="00DF63F5" w:rsidRDefault="004205CB" w:rsidP="00B9106E">
            <w:pPr>
              <w:rPr>
                <w:rFonts w:ascii="Arial" w:hAnsi="Arial" w:cs="Arial"/>
                <w:color w:val="auto"/>
                <w:sz w:val="20"/>
                <w:szCs w:val="20"/>
              </w:rPr>
            </w:pPr>
            <w:r w:rsidRPr="00DF63F5">
              <w:rPr>
                <w:rFonts w:ascii="Arial" w:hAnsi="Arial" w:cs="Arial"/>
                <w:color w:val="auto"/>
                <w:sz w:val="20"/>
                <w:szCs w:val="20"/>
              </w:rPr>
              <w:t>Semestr IV</w:t>
            </w:r>
          </w:p>
        </w:tc>
      </w:tr>
      <w:tr w:rsidR="00FC4DC0" w:rsidRPr="00DF63F5" w:rsidTr="005C39C9">
        <w:tc>
          <w:tcPr>
            <w:tcW w:w="2095" w:type="dxa"/>
            <w:vMerge/>
          </w:tcPr>
          <w:p w:rsidR="00FC4DC0" w:rsidRPr="00DF63F5" w:rsidRDefault="00FC4DC0" w:rsidP="00B9106E">
            <w:pPr>
              <w:rPr>
                <w:rFonts w:ascii="Arial" w:hAnsi="Arial" w:cs="Arial"/>
                <w:color w:val="auto"/>
                <w:sz w:val="20"/>
                <w:szCs w:val="20"/>
              </w:rPr>
            </w:pPr>
          </w:p>
        </w:tc>
        <w:tc>
          <w:tcPr>
            <w:tcW w:w="2981" w:type="dxa"/>
          </w:tcPr>
          <w:p w:rsidR="008158BD" w:rsidRPr="00DF63F5" w:rsidRDefault="00FC4DC0" w:rsidP="00B9106E">
            <w:pPr>
              <w:rPr>
                <w:rFonts w:ascii="Arial" w:hAnsi="Arial" w:cs="Arial"/>
                <w:color w:val="auto"/>
                <w:sz w:val="20"/>
                <w:szCs w:val="20"/>
              </w:rPr>
            </w:pPr>
            <w:r w:rsidRPr="00DF63F5">
              <w:rPr>
                <w:rFonts w:ascii="Arial" w:hAnsi="Arial" w:cs="Arial"/>
                <w:color w:val="auto"/>
                <w:sz w:val="20"/>
                <w:szCs w:val="20"/>
              </w:rPr>
              <w:t>3.</w:t>
            </w:r>
            <w:r w:rsidR="00B740BF" w:rsidRPr="00DF63F5">
              <w:rPr>
                <w:rFonts w:ascii="Arial" w:hAnsi="Arial" w:cs="Arial"/>
                <w:color w:val="auto"/>
                <w:sz w:val="20"/>
                <w:szCs w:val="20"/>
              </w:rPr>
              <w:t xml:space="preserve">Badania </w:t>
            </w:r>
            <w:r w:rsidR="008158BD" w:rsidRPr="00DF63F5">
              <w:rPr>
                <w:rFonts w:ascii="Arial" w:hAnsi="Arial" w:cs="Arial"/>
                <w:color w:val="auto"/>
                <w:sz w:val="20"/>
                <w:szCs w:val="20"/>
              </w:rPr>
              <w:t xml:space="preserve">i techniki </w:t>
            </w:r>
            <w:r w:rsidR="00B740BF" w:rsidRPr="00DF63F5">
              <w:rPr>
                <w:rFonts w:ascii="Arial" w:hAnsi="Arial" w:cs="Arial"/>
                <w:color w:val="auto"/>
                <w:sz w:val="20"/>
                <w:szCs w:val="20"/>
              </w:rPr>
              <w:t>wspomagające EE</w:t>
            </w:r>
            <w:r w:rsidR="008158BD" w:rsidRPr="00DF63F5">
              <w:rPr>
                <w:rFonts w:ascii="Arial" w:hAnsi="Arial" w:cs="Arial"/>
                <w:color w:val="auto"/>
                <w:sz w:val="20"/>
                <w:szCs w:val="20"/>
              </w:rPr>
              <w:t>G:</w:t>
            </w:r>
          </w:p>
          <w:p w:rsidR="00585087" w:rsidRPr="00DF63F5" w:rsidRDefault="008158BD" w:rsidP="00B9106E">
            <w:pPr>
              <w:rPr>
                <w:rFonts w:ascii="Arial" w:hAnsi="Arial" w:cs="Arial"/>
                <w:color w:val="auto"/>
                <w:sz w:val="20"/>
                <w:szCs w:val="20"/>
              </w:rPr>
            </w:pPr>
            <w:r w:rsidRPr="00DF63F5">
              <w:rPr>
                <w:rFonts w:ascii="Arial" w:hAnsi="Arial" w:cs="Arial"/>
                <w:color w:val="auto"/>
                <w:sz w:val="20"/>
                <w:szCs w:val="20"/>
              </w:rPr>
              <w:t xml:space="preserve">- </w:t>
            </w:r>
            <w:r w:rsidR="00585087" w:rsidRPr="00DF63F5">
              <w:rPr>
                <w:rFonts w:ascii="Arial" w:hAnsi="Arial" w:cs="Arial"/>
                <w:color w:val="auto"/>
                <w:sz w:val="20"/>
                <w:szCs w:val="20"/>
              </w:rPr>
              <w:t>EEG podczas snu</w:t>
            </w:r>
          </w:p>
          <w:p w:rsidR="008158BD" w:rsidRPr="00DF63F5" w:rsidRDefault="00585087" w:rsidP="00B9106E">
            <w:pPr>
              <w:rPr>
                <w:rFonts w:ascii="Arial" w:hAnsi="Arial" w:cs="Arial"/>
                <w:color w:val="auto"/>
                <w:sz w:val="20"/>
                <w:szCs w:val="20"/>
              </w:rPr>
            </w:pPr>
            <w:r w:rsidRPr="00DF63F5">
              <w:rPr>
                <w:rFonts w:ascii="Arial" w:hAnsi="Arial" w:cs="Arial"/>
                <w:color w:val="auto"/>
                <w:sz w:val="20"/>
                <w:szCs w:val="20"/>
              </w:rPr>
              <w:t xml:space="preserve">- </w:t>
            </w:r>
            <w:r w:rsidR="008158BD" w:rsidRPr="00DF63F5">
              <w:rPr>
                <w:rFonts w:ascii="Arial" w:hAnsi="Arial" w:cs="Arial"/>
                <w:color w:val="auto"/>
                <w:sz w:val="20"/>
                <w:szCs w:val="20"/>
              </w:rPr>
              <w:t>biofeedback</w:t>
            </w:r>
          </w:p>
          <w:p w:rsidR="008158BD" w:rsidRPr="00DF63F5" w:rsidRDefault="008158BD" w:rsidP="00B9106E">
            <w:pPr>
              <w:rPr>
                <w:rFonts w:ascii="Arial" w:hAnsi="Arial" w:cs="Arial"/>
                <w:color w:val="auto"/>
                <w:sz w:val="20"/>
                <w:szCs w:val="20"/>
              </w:rPr>
            </w:pPr>
            <w:r w:rsidRPr="00DF63F5">
              <w:rPr>
                <w:rFonts w:ascii="Arial" w:hAnsi="Arial" w:cs="Arial"/>
                <w:color w:val="auto"/>
                <w:sz w:val="20"/>
                <w:szCs w:val="20"/>
              </w:rPr>
              <w:t xml:space="preserve">- magnetoencefalografia (MEG) </w:t>
            </w:r>
          </w:p>
          <w:p w:rsidR="00FC4DC0" w:rsidRPr="00DF63F5" w:rsidRDefault="008158BD" w:rsidP="00B9106E">
            <w:pPr>
              <w:rPr>
                <w:rFonts w:ascii="Arial" w:hAnsi="Arial" w:cs="Arial"/>
                <w:color w:val="auto"/>
                <w:sz w:val="20"/>
                <w:szCs w:val="20"/>
              </w:rPr>
            </w:pPr>
            <w:r w:rsidRPr="00DF63F5">
              <w:rPr>
                <w:rFonts w:ascii="Arial" w:hAnsi="Arial" w:cs="Arial"/>
                <w:color w:val="auto"/>
                <w:sz w:val="20"/>
                <w:szCs w:val="20"/>
              </w:rPr>
              <w:t>- funkcjonalna spektroskopia bliskiej podczerwieni (fNIRS)</w:t>
            </w:r>
          </w:p>
          <w:p w:rsidR="008158BD" w:rsidRPr="00DF63F5" w:rsidRDefault="008158BD" w:rsidP="00B9106E">
            <w:pPr>
              <w:rPr>
                <w:rFonts w:ascii="Arial" w:hAnsi="Arial" w:cs="Arial"/>
                <w:color w:val="auto"/>
                <w:sz w:val="20"/>
                <w:szCs w:val="20"/>
              </w:rPr>
            </w:pPr>
          </w:p>
        </w:tc>
        <w:tc>
          <w:tcPr>
            <w:tcW w:w="1413" w:type="dxa"/>
          </w:tcPr>
          <w:p w:rsidR="00FC4DC0" w:rsidRPr="00DF63F5" w:rsidRDefault="00FC4DC0" w:rsidP="00B9106E">
            <w:pPr>
              <w:rPr>
                <w:rFonts w:ascii="Arial" w:hAnsi="Arial" w:cs="Arial"/>
                <w:color w:val="auto"/>
                <w:sz w:val="20"/>
                <w:szCs w:val="20"/>
              </w:rPr>
            </w:pPr>
          </w:p>
        </w:tc>
        <w:tc>
          <w:tcPr>
            <w:tcW w:w="2841" w:type="dxa"/>
          </w:tcPr>
          <w:p w:rsidR="008158BD" w:rsidRPr="00DF63F5" w:rsidRDefault="008158BD" w:rsidP="00B9106E">
            <w:pPr>
              <w:rPr>
                <w:rFonts w:ascii="Arial" w:hAnsi="Arial" w:cs="Arial"/>
                <w:color w:val="auto"/>
                <w:sz w:val="20"/>
                <w:szCs w:val="20"/>
              </w:rPr>
            </w:pPr>
            <w:r w:rsidRPr="00DF63F5">
              <w:rPr>
                <w:rFonts w:ascii="Arial" w:hAnsi="Arial" w:cs="Arial"/>
                <w:color w:val="auto"/>
                <w:sz w:val="20"/>
                <w:szCs w:val="20"/>
              </w:rPr>
              <w:t>- wymienić badania i techniki wspomagające EEG</w:t>
            </w:r>
          </w:p>
          <w:p w:rsidR="008158BD" w:rsidRPr="00DF63F5" w:rsidRDefault="008158BD" w:rsidP="00B9106E">
            <w:pPr>
              <w:rPr>
                <w:rFonts w:ascii="Arial" w:hAnsi="Arial" w:cs="Arial"/>
                <w:color w:val="auto"/>
                <w:sz w:val="20"/>
                <w:szCs w:val="20"/>
              </w:rPr>
            </w:pPr>
            <w:r w:rsidRPr="00DF63F5">
              <w:rPr>
                <w:rFonts w:ascii="Arial" w:hAnsi="Arial" w:cs="Arial"/>
                <w:color w:val="auto"/>
                <w:sz w:val="20"/>
                <w:szCs w:val="20"/>
              </w:rPr>
              <w:t>- omówić przebieg badań i technik wspomagających EEG</w:t>
            </w:r>
          </w:p>
          <w:p w:rsidR="00FC4DC0" w:rsidRPr="00DF63F5" w:rsidRDefault="008158BD" w:rsidP="00B9106E">
            <w:pPr>
              <w:rPr>
                <w:rFonts w:ascii="Arial" w:hAnsi="Arial" w:cs="Arial"/>
                <w:color w:val="auto"/>
                <w:sz w:val="20"/>
                <w:szCs w:val="20"/>
              </w:rPr>
            </w:pPr>
            <w:r w:rsidRPr="00DF63F5">
              <w:rPr>
                <w:rFonts w:ascii="Arial" w:hAnsi="Arial" w:cs="Arial"/>
                <w:color w:val="auto"/>
                <w:sz w:val="20"/>
                <w:szCs w:val="20"/>
              </w:rPr>
              <w:t>- ocenić wynikibadań wspomagających EEG pod względem technicznym i przydatności diagnostycznej</w:t>
            </w:r>
          </w:p>
          <w:p w:rsidR="0029707A" w:rsidRPr="00DF63F5" w:rsidRDefault="0029707A" w:rsidP="00B9106E">
            <w:pPr>
              <w:rPr>
                <w:rFonts w:ascii="Arial" w:hAnsi="Arial" w:cs="Arial"/>
                <w:color w:val="auto"/>
                <w:sz w:val="20"/>
                <w:szCs w:val="20"/>
              </w:rPr>
            </w:pPr>
            <w:r w:rsidRPr="00DF63F5">
              <w:rPr>
                <w:rFonts w:ascii="Arial" w:hAnsi="Arial" w:cs="Arial"/>
                <w:color w:val="auto"/>
                <w:sz w:val="20"/>
                <w:szCs w:val="20"/>
              </w:rPr>
              <w:t>- omówić zasady aseptyki i antyseptyki podczas badań</w:t>
            </w:r>
          </w:p>
        </w:tc>
        <w:tc>
          <w:tcPr>
            <w:tcW w:w="3147" w:type="dxa"/>
          </w:tcPr>
          <w:p w:rsidR="008158BD" w:rsidRPr="00DF63F5" w:rsidRDefault="008158BD" w:rsidP="00B9106E">
            <w:pPr>
              <w:rPr>
                <w:rFonts w:ascii="Arial" w:hAnsi="Arial" w:cs="Arial"/>
                <w:color w:val="auto"/>
                <w:sz w:val="20"/>
                <w:szCs w:val="20"/>
              </w:rPr>
            </w:pPr>
            <w:r w:rsidRPr="00DF63F5">
              <w:rPr>
                <w:rFonts w:ascii="Arial" w:hAnsi="Arial" w:cs="Arial"/>
                <w:color w:val="auto"/>
                <w:sz w:val="20"/>
                <w:szCs w:val="20"/>
              </w:rPr>
              <w:t>- przeanalizować znaczenieprzygotowania pacjenta do badań i technik wspomagających EEG</w:t>
            </w:r>
          </w:p>
          <w:p w:rsidR="008158BD" w:rsidRPr="00DF63F5" w:rsidRDefault="008158BD" w:rsidP="00B9106E">
            <w:pPr>
              <w:rPr>
                <w:rFonts w:ascii="Arial" w:hAnsi="Arial" w:cs="Arial"/>
                <w:color w:val="auto"/>
                <w:sz w:val="20"/>
                <w:szCs w:val="20"/>
              </w:rPr>
            </w:pPr>
            <w:r w:rsidRPr="00DF63F5">
              <w:rPr>
                <w:rFonts w:ascii="Arial" w:hAnsi="Arial" w:cs="Arial"/>
                <w:color w:val="auto"/>
                <w:sz w:val="20"/>
                <w:szCs w:val="20"/>
              </w:rPr>
              <w:t>- przeanalizować przeciwwskazania do badań wspomagających EEG</w:t>
            </w:r>
          </w:p>
          <w:p w:rsidR="008158BD" w:rsidRPr="00DF63F5" w:rsidRDefault="008158BD" w:rsidP="00B9106E">
            <w:pPr>
              <w:rPr>
                <w:rFonts w:ascii="Arial" w:hAnsi="Arial" w:cs="Arial"/>
                <w:color w:val="auto"/>
                <w:sz w:val="20"/>
                <w:szCs w:val="20"/>
              </w:rPr>
            </w:pPr>
            <w:r w:rsidRPr="00DF63F5">
              <w:rPr>
                <w:rFonts w:ascii="Arial" w:hAnsi="Arial" w:cs="Arial"/>
                <w:color w:val="auto"/>
                <w:sz w:val="20"/>
                <w:szCs w:val="20"/>
              </w:rPr>
              <w:t>- przeanalizować przebieg badań wspomagających EEG</w:t>
            </w:r>
          </w:p>
          <w:p w:rsidR="008158BD" w:rsidRPr="00DF63F5" w:rsidRDefault="008158BD" w:rsidP="00B9106E">
            <w:pPr>
              <w:rPr>
                <w:rFonts w:ascii="Arial" w:hAnsi="Arial" w:cs="Arial"/>
                <w:color w:val="auto"/>
                <w:sz w:val="20"/>
                <w:szCs w:val="20"/>
              </w:rPr>
            </w:pPr>
            <w:r w:rsidRPr="00DF63F5">
              <w:rPr>
                <w:rFonts w:ascii="Arial" w:hAnsi="Arial" w:cs="Arial"/>
                <w:color w:val="auto"/>
                <w:sz w:val="20"/>
                <w:szCs w:val="20"/>
              </w:rPr>
              <w:t>- przeanalizować procedurę wykonania badań wspomagających EEG</w:t>
            </w:r>
          </w:p>
          <w:p w:rsidR="00FC4DC0" w:rsidRPr="00DF63F5" w:rsidRDefault="008158BD" w:rsidP="00B9106E">
            <w:pPr>
              <w:rPr>
                <w:rFonts w:ascii="Arial" w:hAnsi="Arial" w:cs="Arial"/>
                <w:color w:val="auto"/>
                <w:sz w:val="20"/>
                <w:szCs w:val="20"/>
              </w:rPr>
            </w:pPr>
            <w:r w:rsidRPr="00DF63F5">
              <w:rPr>
                <w:rFonts w:ascii="Arial" w:hAnsi="Arial" w:cs="Arial"/>
                <w:color w:val="auto"/>
                <w:sz w:val="20"/>
                <w:szCs w:val="20"/>
              </w:rPr>
              <w:t>- wstępnie zinterpretować wynik badań wspomagających EEG</w:t>
            </w:r>
          </w:p>
          <w:p w:rsidR="009C464D" w:rsidRPr="00DF63F5" w:rsidRDefault="009C464D" w:rsidP="00B9106E">
            <w:pPr>
              <w:rPr>
                <w:rFonts w:ascii="Arial" w:hAnsi="Arial" w:cs="Arial"/>
                <w:color w:val="auto"/>
                <w:sz w:val="20"/>
                <w:szCs w:val="20"/>
              </w:rPr>
            </w:pPr>
            <w:r w:rsidRPr="00DF63F5">
              <w:rPr>
                <w:rFonts w:ascii="Arial" w:hAnsi="Arial" w:cs="Arial"/>
                <w:color w:val="auto"/>
                <w:sz w:val="20"/>
                <w:szCs w:val="20"/>
              </w:rPr>
              <w:t>- zastosować zasady aseptyki i antyseptyki podczas badań</w:t>
            </w:r>
          </w:p>
        </w:tc>
        <w:tc>
          <w:tcPr>
            <w:tcW w:w="1381" w:type="dxa"/>
          </w:tcPr>
          <w:p w:rsidR="00FC4DC0" w:rsidRPr="00DF63F5" w:rsidRDefault="004205CB" w:rsidP="00B9106E">
            <w:pPr>
              <w:rPr>
                <w:rFonts w:ascii="Arial" w:hAnsi="Arial" w:cs="Arial"/>
                <w:color w:val="auto"/>
                <w:sz w:val="20"/>
                <w:szCs w:val="20"/>
              </w:rPr>
            </w:pPr>
            <w:r w:rsidRPr="00DF63F5">
              <w:rPr>
                <w:rFonts w:ascii="Arial" w:hAnsi="Arial" w:cs="Arial"/>
                <w:color w:val="auto"/>
                <w:sz w:val="20"/>
                <w:szCs w:val="20"/>
              </w:rPr>
              <w:t>Semestr IV</w:t>
            </w:r>
          </w:p>
        </w:tc>
      </w:tr>
      <w:tr w:rsidR="00FC4DC0" w:rsidRPr="00DF63F5" w:rsidTr="005C39C9">
        <w:tc>
          <w:tcPr>
            <w:tcW w:w="2095" w:type="dxa"/>
            <w:vMerge/>
          </w:tcPr>
          <w:p w:rsidR="00FC4DC0" w:rsidRPr="00DF63F5" w:rsidRDefault="00FC4DC0" w:rsidP="00B9106E">
            <w:pPr>
              <w:rPr>
                <w:rFonts w:ascii="Arial" w:hAnsi="Arial" w:cs="Arial"/>
                <w:color w:val="auto"/>
                <w:sz w:val="20"/>
                <w:szCs w:val="20"/>
              </w:rPr>
            </w:pPr>
          </w:p>
        </w:tc>
        <w:tc>
          <w:tcPr>
            <w:tcW w:w="2981" w:type="dxa"/>
          </w:tcPr>
          <w:p w:rsidR="00FC4DC0" w:rsidRPr="00DF63F5" w:rsidRDefault="00FC4DC0" w:rsidP="00B9106E">
            <w:pPr>
              <w:rPr>
                <w:rFonts w:ascii="Arial" w:hAnsi="Arial" w:cs="Arial"/>
                <w:color w:val="auto"/>
                <w:sz w:val="20"/>
                <w:szCs w:val="20"/>
              </w:rPr>
            </w:pPr>
            <w:r w:rsidRPr="00DF63F5">
              <w:rPr>
                <w:rFonts w:ascii="Arial" w:hAnsi="Arial" w:cs="Arial"/>
                <w:color w:val="auto"/>
                <w:sz w:val="20"/>
                <w:szCs w:val="20"/>
              </w:rPr>
              <w:t>4. Zapewnienie jakości w elektroencefalografii</w:t>
            </w:r>
          </w:p>
        </w:tc>
        <w:tc>
          <w:tcPr>
            <w:tcW w:w="1413" w:type="dxa"/>
          </w:tcPr>
          <w:p w:rsidR="00FC4DC0" w:rsidRPr="00DF63F5" w:rsidRDefault="00FC4DC0" w:rsidP="00B9106E">
            <w:pPr>
              <w:rPr>
                <w:rFonts w:ascii="Arial" w:hAnsi="Arial" w:cs="Arial"/>
                <w:color w:val="auto"/>
                <w:sz w:val="20"/>
                <w:szCs w:val="20"/>
              </w:rPr>
            </w:pPr>
          </w:p>
        </w:tc>
        <w:tc>
          <w:tcPr>
            <w:tcW w:w="2841" w:type="dxa"/>
          </w:tcPr>
          <w:p w:rsidR="00FC4DC0" w:rsidRPr="00DF63F5" w:rsidRDefault="004205CB" w:rsidP="00B9106E">
            <w:pPr>
              <w:rPr>
                <w:rFonts w:ascii="Arial" w:hAnsi="Arial" w:cs="Arial"/>
                <w:color w:val="auto"/>
                <w:sz w:val="20"/>
                <w:szCs w:val="20"/>
              </w:rPr>
            </w:pPr>
            <w:r w:rsidRPr="00DF63F5">
              <w:rPr>
                <w:rFonts w:ascii="Arial" w:hAnsi="Arial" w:cs="Arial"/>
                <w:color w:val="auto"/>
                <w:sz w:val="20"/>
                <w:szCs w:val="20"/>
              </w:rPr>
              <w:t>- omówić cechy wartościowego od względem technicznym</w:t>
            </w:r>
            <w:r w:rsidR="00FC4DC0" w:rsidRPr="00DF63F5">
              <w:rPr>
                <w:rFonts w:ascii="Arial" w:hAnsi="Arial" w:cs="Arial"/>
                <w:color w:val="auto"/>
                <w:sz w:val="20"/>
                <w:szCs w:val="20"/>
              </w:rPr>
              <w:t xml:space="preserve"> </w:t>
            </w:r>
            <w:r w:rsidR="00FC4DC0" w:rsidRPr="00DF63F5">
              <w:rPr>
                <w:rFonts w:ascii="Arial" w:hAnsi="Arial" w:cs="Arial"/>
                <w:color w:val="auto"/>
                <w:sz w:val="20"/>
                <w:szCs w:val="20"/>
              </w:rPr>
              <w:lastRenderedPageBreak/>
              <w:t>i diagnost</w:t>
            </w:r>
            <w:r w:rsidRPr="00DF63F5">
              <w:rPr>
                <w:rFonts w:ascii="Arial" w:hAnsi="Arial" w:cs="Arial"/>
                <w:color w:val="auto"/>
                <w:sz w:val="20"/>
                <w:szCs w:val="20"/>
              </w:rPr>
              <w:t>ycznym</w:t>
            </w:r>
            <w:r w:rsidR="00FC4DC0" w:rsidRPr="00DF63F5">
              <w:rPr>
                <w:rFonts w:ascii="Arial" w:hAnsi="Arial" w:cs="Arial"/>
                <w:color w:val="auto"/>
                <w:sz w:val="20"/>
                <w:szCs w:val="20"/>
              </w:rPr>
              <w:t xml:space="preserve"> zapisu badania </w:t>
            </w:r>
            <w:r w:rsidR="008158BD" w:rsidRPr="00DF63F5">
              <w:rPr>
                <w:rFonts w:ascii="Arial" w:hAnsi="Arial" w:cs="Arial"/>
                <w:color w:val="auto"/>
                <w:sz w:val="20"/>
                <w:szCs w:val="20"/>
              </w:rPr>
              <w:t>EEG</w:t>
            </w:r>
          </w:p>
          <w:p w:rsidR="00FC4DC0" w:rsidRPr="00DF63F5" w:rsidRDefault="00765D09" w:rsidP="00B9106E">
            <w:pPr>
              <w:rPr>
                <w:rFonts w:ascii="Arial" w:hAnsi="Arial" w:cs="Arial"/>
                <w:color w:val="auto"/>
                <w:sz w:val="20"/>
                <w:szCs w:val="20"/>
              </w:rPr>
            </w:pPr>
            <w:r w:rsidRPr="00DF63F5">
              <w:rPr>
                <w:rFonts w:ascii="Arial" w:hAnsi="Arial" w:cs="Arial"/>
                <w:color w:val="auto"/>
                <w:sz w:val="20"/>
                <w:szCs w:val="20"/>
              </w:rPr>
              <w:t>- wymienić przyczyny artefaktów</w:t>
            </w:r>
            <w:r w:rsidR="00FC4DC0" w:rsidRPr="00DF63F5">
              <w:rPr>
                <w:rFonts w:ascii="Arial" w:hAnsi="Arial" w:cs="Arial"/>
                <w:color w:val="auto"/>
                <w:sz w:val="20"/>
                <w:szCs w:val="20"/>
              </w:rPr>
              <w:t xml:space="preserve"> zapisu badania elektromedyczne</w:t>
            </w:r>
            <w:r w:rsidR="008158BD" w:rsidRPr="00DF63F5">
              <w:rPr>
                <w:rFonts w:ascii="Arial" w:hAnsi="Arial" w:cs="Arial"/>
                <w:color w:val="auto"/>
                <w:sz w:val="20"/>
                <w:szCs w:val="20"/>
              </w:rPr>
              <w:t xml:space="preserve"> EEG</w:t>
            </w:r>
          </w:p>
          <w:p w:rsidR="00FC4DC0" w:rsidRPr="00DF63F5" w:rsidRDefault="00FC4DC0" w:rsidP="00B9106E">
            <w:pPr>
              <w:rPr>
                <w:rFonts w:ascii="Arial" w:hAnsi="Arial" w:cs="Arial"/>
                <w:color w:val="auto"/>
                <w:sz w:val="20"/>
                <w:szCs w:val="20"/>
              </w:rPr>
            </w:pPr>
            <w:r w:rsidRPr="00DF63F5">
              <w:rPr>
                <w:rFonts w:ascii="Arial" w:hAnsi="Arial" w:cs="Arial"/>
                <w:color w:val="auto"/>
                <w:sz w:val="20"/>
                <w:szCs w:val="20"/>
              </w:rPr>
              <w:t xml:space="preserve">- </w:t>
            </w:r>
            <w:r w:rsidR="00765D09" w:rsidRPr="00DF63F5">
              <w:rPr>
                <w:rFonts w:ascii="Arial" w:hAnsi="Arial" w:cs="Arial"/>
                <w:color w:val="auto"/>
                <w:sz w:val="20"/>
                <w:szCs w:val="20"/>
              </w:rPr>
              <w:t>omówić sposoby eliminowania artefaktów</w:t>
            </w:r>
            <w:r w:rsidRPr="00DF63F5">
              <w:rPr>
                <w:rFonts w:ascii="Arial" w:hAnsi="Arial" w:cs="Arial"/>
                <w:color w:val="auto"/>
                <w:sz w:val="20"/>
                <w:szCs w:val="20"/>
              </w:rPr>
              <w:t xml:space="preserve"> zapisu badania </w:t>
            </w:r>
            <w:r w:rsidR="008158BD" w:rsidRPr="00DF63F5">
              <w:rPr>
                <w:rFonts w:ascii="Arial" w:hAnsi="Arial" w:cs="Arial"/>
                <w:color w:val="auto"/>
                <w:sz w:val="20"/>
                <w:szCs w:val="20"/>
              </w:rPr>
              <w:t>EEG</w:t>
            </w:r>
          </w:p>
          <w:p w:rsidR="00FC4DC0" w:rsidRPr="00DF63F5" w:rsidRDefault="00FC4DC0" w:rsidP="00B9106E">
            <w:pPr>
              <w:rPr>
                <w:rFonts w:ascii="Arial" w:hAnsi="Arial" w:cs="Arial"/>
                <w:color w:val="auto"/>
                <w:sz w:val="20"/>
                <w:szCs w:val="20"/>
              </w:rPr>
            </w:pPr>
            <w:r w:rsidRPr="00DF63F5">
              <w:rPr>
                <w:rFonts w:ascii="Arial" w:hAnsi="Arial" w:cs="Arial"/>
                <w:color w:val="auto"/>
                <w:sz w:val="20"/>
                <w:szCs w:val="20"/>
              </w:rPr>
              <w:t>- omówić wymagania programu zapewnienia jakości w </w:t>
            </w:r>
            <w:r w:rsidR="008158BD" w:rsidRPr="00DF63F5">
              <w:rPr>
                <w:rFonts w:ascii="Arial" w:hAnsi="Arial" w:cs="Arial"/>
                <w:color w:val="auto"/>
                <w:sz w:val="20"/>
                <w:szCs w:val="20"/>
              </w:rPr>
              <w:t>EEG</w:t>
            </w:r>
          </w:p>
        </w:tc>
        <w:tc>
          <w:tcPr>
            <w:tcW w:w="3147" w:type="dxa"/>
          </w:tcPr>
          <w:p w:rsidR="00FC4DC0" w:rsidRPr="00DF63F5" w:rsidRDefault="00FC4DC0" w:rsidP="00B9106E">
            <w:pPr>
              <w:rPr>
                <w:rFonts w:ascii="Arial" w:hAnsi="Arial" w:cs="Arial"/>
                <w:color w:val="auto"/>
                <w:sz w:val="20"/>
                <w:szCs w:val="20"/>
              </w:rPr>
            </w:pPr>
            <w:r w:rsidRPr="00DF63F5">
              <w:rPr>
                <w:rFonts w:ascii="Arial" w:hAnsi="Arial" w:cs="Arial"/>
                <w:color w:val="auto"/>
                <w:sz w:val="20"/>
                <w:szCs w:val="20"/>
              </w:rPr>
              <w:lastRenderedPageBreak/>
              <w:t xml:space="preserve">- ocenić wartość techniczną i diagnostyczną zapisu badania </w:t>
            </w:r>
            <w:r w:rsidR="008158BD" w:rsidRPr="00DF63F5">
              <w:rPr>
                <w:rFonts w:ascii="Arial" w:hAnsi="Arial" w:cs="Arial"/>
                <w:color w:val="auto"/>
                <w:sz w:val="20"/>
                <w:szCs w:val="20"/>
              </w:rPr>
              <w:t>EEG</w:t>
            </w:r>
          </w:p>
          <w:p w:rsidR="00FC4DC0" w:rsidRPr="00DF63F5" w:rsidRDefault="00FC4DC0" w:rsidP="00B9106E">
            <w:pPr>
              <w:rPr>
                <w:rFonts w:ascii="Arial" w:hAnsi="Arial" w:cs="Arial"/>
                <w:color w:val="auto"/>
                <w:sz w:val="20"/>
                <w:szCs w:val="20"/>
              </w:rPr>
            </w:pPr>
            <w:r w:rsidRPr="00DF63F5">
              <w:rPr>
                <w:rFonts w:ascii="Arial" w:hAnsi="Arial" w:cs="Arial"/>
                <w:color w:val="auto"/>
                <w:sz w:val="20"/>
                <w:szCs w:val="20"/>
              </w:rPr>
              <w:lastRenderedPageBreak/>
              <w:t xml:space="preserve">- identyfikować artefakty zapisu badania </w:t>
            </w:r>
            <w:r w:rsidR="008158BD" w:rsidRPr="00DF63F5">
              <w:rPr>
                <w:rFonts w:ascii="Arial" w:hAnsi="Arial" w:cs="Arial"/>
                <w:color w:val="auto"/>
                <w:sz w:val="20"/>
                <w:szCs w:val="20"/>
              </w:rPr>
              <w:t>EEG</w:t>
            </w:r>
          </w:p>
          <w:p w:rsidR="008158BD" w:rsidRPr="00DF63F5" w:rsidRDefault="00FC4DC0" w:rsidP="00B9106E">
            <w:pPr>
              <w:rPr>
                <w:rFonts w:ascii="Arial" w:hAnsi="Arial" w:cs="Arial"/>
                <w:color w:val="auto"/>
                <w:sz w:val="20"/>
                <w:szCs w:val="20"/>
              </w:rPr>
            </w:pPr>
            <w:r w:rsidRPr="00DF63F5">
              <w:rPr>
                <w:rFonts w:ascii="Arial" w:hAnsi="Arial" w:cs="Arial"/>
                <w:color w:val="auto"/>
                <w:sz w:val="20"/>
                <w:szCs w:val="20"/>
              </w:rPr>
              <w:t xml:space="preserve">- eliminować artefakty zapisu badania </w:t>
            </w:r>
            <w:r w:rsidR="008158BD" w:rsidRPr="00DF63F5">
              <w:rPr>
                <w:rFonts w:ascii="Arial" w:hAnsi="Arial" w:cs="Arial"/>
                <w:color w:val="auto"/>
                <w:sz w:val="20"/>
                <w:szCs w:val="20"/>
              </w:rPr>
              <w:t>EEG</w:t>
            </w:r>
          </w:p>
          <w:p w:rsidR="00FC4DC0" w:rsidRPr="00DF63F5" w:rsidRDefault="00FC4DC0" w:rsidP="00B9106E">
            <w:pPr>
              <w:rPr>
                <w:rFonts w:ascii="Arial" w:hAnsi="Arial" w:cs="Arial"/>
                <w:color w:val="auto"/>
                <w:sz w:val="20"/>
                <w:szCs w:val="20"/>
              </w:rPr>
            </w:pPr>
            <w:r w:rsidRPr="00DF63F5">
              <w:rPr>
                <w:rFonts w:ascii="Arial" w:hAnsi="Arial" w:cs="Arial"/>
                <w:color w:val="auto"/>
                <w:sz w:val="20"/>
                <w:szCs w:val="20"/>
              </w:rPr>
              <w:t xml:space="preserve">- omówić wymagania </w:t>
            </w:r>
            <w:r w:rsidR="00B231B7" w:rsidRPr="00DF63F5">
              <w:rPr>
                <w:rFonts w:ascii="Arial" w:hAnsi="Arial" w:cs="Arial"/>
                <w:color w:val="auto"/>
                <w:sz w:val="20"/>
                <w:szCs w:val="20"/>
              </w:rPr>
              <w:t>programu zapewnienia jakości w EEG</w:t>
            </w:r>
          </w:p>
          <w:p w:rsidR="00FC4DC0" w:rsidRPr="00DF63F5" w:rsidRDefault="00FC4DC0" w:rsidP="00B9106E">
            <w:pPr>
              <w:rPr>
                <w:rFonts w:ascii="Arial" w:hAnsi="Arial" w:cs="Arial"/>
                <w:color w:val="auto"/>
                <w:sz w:val="20"/>
                <w:szCs w:val="20"/>
              </w:rPr>
            </w:pPr>
            <w:r w:rsidRPr="00DF63F5">
              <w:rPr>
                <w:rFonts w:ascii="Arial" w:hAnsi="Arial" w:cs="Arial"/>
                <w:color w:val="auto"/>
                <w:sz w:val="20"/>
                <w:szCs w:val="20"/>
              </w:rPr>
              <w:t>- stosować wymagania programu zapewnienia jakości w </w:t>
            </w:r>
            <w:r w:rsidR="00B231B7" w:rsidRPr="00DF63F5">
              <w:rPr>
                <w:rFonts w:ascii="Arial" w:hAnsi="Arial" w:cs="Arial"/>
                <w:color w:val="auto"/>
                <w:sz w:val="20"/>
                <w:szCs w:val="20"/>
              </w:rPr>
              <w:t>EEG</w:t>
            </w:r>
          </w:p>
        </w:tc>
        <w:tc>
          <w:tcPr>
            <w:tcW w:w="1381" w:type="dxa"/>
          </w:tcPr>
          <w:p w:rsidR="00FC4DC0" w:rsidRPr="00DF63F5" w:rsidRDefault="004205CB" w:rsidP="00B9106E">
            <w:pPr>
              <w:rPr>
                <w:rFonts w:ascii="Arial" w:hAnsi="Arial" w:cs="Arial"/>
                <w:color w:val="auto"/>
                <w:sz w:val="20"/>
                <w:szCs w:val="20"/>
              </w:rPr>
            </w:pPr>
            <w:r w:rsidRPr="00DF63F5">
              <w:rPr>
                <w:rFonts w:ascii="Arial" w:hAnsi="Arial" w:cs="Arial"/>
                <w:color w:val="auto"/>
                <w:sz w:val="20"/>
                <w:szCs w:val="20"/>
              </w:rPr>
              <w:lastRenderedPageBreak/>
              <w:t>Semestr IV</w:t>
            </w:r>
          </w:p>
        </w:tc>
      </w:tr>
      <w:tr w:rsidR="00AC0B2A" w:rsidRPr="00DF63F5" w:rsidTr="005C39C9">
        <w:tc>
          <w:tcPr>
            <w:tcW w:w="2095" w:type="dxa"/>
            <w:vMerge w:val="restart"/>
          </w:tcPr>
          <w:p w:rsidR="00AC0B2A" w:rsidRPr="00DF63F5" w:rsidRDefault="00AC0B2A" w:rsidP="00B9106E">
            <w:pPr>
              <w:rPr>
                <w:rFonts w:ascii="Arial" w:hAnsi="Arial" w:cs="Arial"/>
                <w:color w:val="auto"/>
                <w:sz w:val="20"/>
                <w:szCs w:val="20"/>
              </w:rPr>
            </w:pPr>
            <w:r w:rsidRPr="00DF63F5">
              <w:rPr>
                <w:rFonts w:ascii="Arial" w:hAnsi="Arial" w:cs="Arial"/>
                <w:color w:val="auto"/>
                <w:sz w:val="20"/>
                <w:szCs w:val="20"/>
              </w:rPr>
              <w:lastRenderedPageBreak/>
              <w:t>VI. Elektromiografia</w:t>
            </w:r>
          </w:p>
        </w:tc>
        <w:tc>
          <w:tcPr>
            <w:tcW w:w="2981" w:type="dxa"/>
          </w:tcPr>
          <w:p w:rsidR="00AC0B2A" w:rsidRPr="00DF63F5" w:rsidRDefault="00AC0B2A" w:rsidP="00B9106E">
            <w:pPr>
              <w:rPr>
                <w:rFonts w:ascii="Arial" w:hAnsi="Arial" w:cs="Arial"/>
                <w:color w:val="auto"/>
                <w:sz w:val="20"/>
                <w:szCs w:val="20"/>
              </w:rPr>
            </w:pPr>
            <w:r w:rsidRPr="00DF63F5">
              <w:rPr>
                <w:rFonts w:ascii="Arial" w:hAnsi="Arial" w:cs="Arial"/>
                <w:color w:val="auto"/>
                <w:sz w:val="20"/>
                <w:szCs w:val="20"/>
              </w:rPr>
              <w:t>1. Podstawowe pojęcia i zadania zawodowe technika elektroradiologa w elektromiografii</w:t>
            </w:r>
          </w:p>
        </w:tc>
        <w:tc>
          <w:tcPr>
            <w:tcW w:w="1413" w:type="dxa"/>
          </w:tcPr>
          <w:p w:rsidR="00AC0B2A" w:rsidRPr="00DF63F5" w:rsidRDefault="00AC0B2A" w:rsidP="00B9106E">
            <w:pPr>
              <w:rPr>
                <w:rFonts w:ascii="Arial" w:hAnsi="Arial" w:cs="Arial"/>
                <w:color w:val="auto"/>
                <w:sz w:val="20"/>
                <w:szCs w:val="20"/>
              </w:rPr>
            </w:pPr>
          </w:p>
        </w:tc>
        <w:tc>
          <w:tcPr>
            <w:tcW w:w="2841" w:type="dxa"/>
          </w:tcPr>
          <w:p w:rsidR="005C39C9" w:rsidRPr="00DF63F5" w:rsidRDefault="005C39C9" w:rsidP="00B9106E">
            <w:pPr>
              <w:rPr>
                <w:rFonts w:ascii="Arial" w:hAnsi="Arial" w:cs="Arial"/>
                <w:color w:val="auto"/>
                <w:sz w:val="20"/>
                <w:szCs w:val="20"/>
              </w:rPr>
            </w:pPr>
            <w:r w:rsidRPr="00DF63F5">
              <w:rPr>
                <w:rFonts w:ascii="Arial" w:hAnsi="Arial" w:cs="Arial"/>
                <w:color w:val="auto"/>
                <w:sz w:val="20"/>
                <w:szCs w:val="20"/>
              </w:rPr>
              <w:t>- omówić pojęcia stosowane w EMG</w:t>
            </w:r>
          </w:p>
          <w:p w:rsidR="005C39C9" w:rsidRPr="00DF63F5" w:rsidRDefault="005C39C9" w:rsidP="00B9106E">
            <w:pPr>
              <w:rPr>
                <w:rFonts w:ascii="Arial" w:hAnsi="Arial" w:cs="Arial"/>
                <w:color w:val="auto"/>
                <w:sz w:val="20"/>
                <w:szCs w:val="20"/>
              </w:rPr>
            </w:pPr>
            <w:r w:rsidRPr="00DF63F5">
              <w:rPr>
                <w:rFonts w:ascii="Arial" w:hAnsi="Arial" w:cs="Arial"/>
                <w:color w:val="auto"/>
                <w:sz w:val="20"/>
                <w:szCs w:val="20"/>
              </w:rPr>
              <w:t>- wymienić zadania zawodowe technika elektroradiologa w pracowni EMG</w:t>
            </w:r>
          </w:p>
          <w:p w:rsidR="00AC0B2A" w:rsidRPr="00DF63F5" w:rsidRDefault="005C39C9" w:rsidP="00B9106E">
            <w:pPr>
              <w:rPr>
                <w:rFonts w:ascii="Arial" w:hAnsi="Arial" w:cs="Arial"/>
                <w:color w:val="auto"/>
                <w:sz w:val="20"/>
                <w:szCs w:val="20"/>
              </w:rPr>
            </w:pPr>
            <w:r w:rsidRPr="00DF63F5">
              <w:rPr>
                <w:rFonts w:ascii="Arial" w:hAnsi="Arial" w:cs="Arial"/>
                <w:color w:val="auto"/>
                <w:sz w:val="20"/>
                <w:szCs w:val="20"/>
              </w:rPr>
              <w:t>- omówić zadania zawodowe technika elektroradiologa w pracowni EMG</w:t>
            </w:r>
          </w:p>
        </w:tc>
        <w:tc>
          <w:tcPr>
            <w:tcW w:w="3147" w:type="dxa"/>
          </w:tcPr>
          <w:p w:rsidR="005C39C9" w:rsidRPr="00DF63F5" w:rsidRDefault="00AC0B2A" w:rsidP="00B9106E">
            <w:pPr>
              <w:rPr>
                <w:rFonts w:ascii="Arial" w:hAnsi="Arial" w:cs="Arial"/>
                <w:color w:val="auto"/>
                <w:sz w:val="20"/>
                <w:szCs w:val="20"/>
              </w:rPr>
            </w:pPr>
            <w:r w:rsidRPr="00DF63F5">
              <w:rPr>
                <w:rFonts w:ascii="Arial" w:hAnsi="Arial" w:cs="Arial"/>
                <w:color w:val="auto"/>
                <w:sz w:val="20"/>
                <w:szCs w:val="20"/>
              </w:rPr>
              <w:t xml:space="preserve">- </w:t>
            </w:r>
            <w:r w:rsidR="005C39C9" w:rsidRPr="00DF63F5">
              <w:rPr>
                <w:rFonts w:ascii="Arial" w:hAnsi="Arial" w:cs="Arial"/>
                <w:color w:val="auto"/>
                <w:sz w:val="20"/>
                <w:szCs w:val="20"/>
              </w:rPr>
              <w:t>zastosować pojęciaz zakresu EMG</w:t>
            </w:r>
          </w:p>
          <w:p w:rsidR="00AC0B2A" w:rsidRPr="00DF63F5" w:rsidRDefault="005C39C9" w:rsidP="00B9106E">
            <w:pPr>
              <w:rPr>
                <w:rFonts w:ascii="Arial" w:hAnsi="Arial" w:cs="Arial"/>
                <w:color w:val="auto"/>
                <w:sz w:val="20"/>
                <w:szCs w:val="20"/>
              </w:rPr>
            </w:pPr>
            <w:r w:rsidRPr="00DF63F5">
              <w:rPr>
                <w:rFonts w:ascii="Arial" w:hAnsi="Arial" w:cs="Arial"/>
                <w:color w:val="auto"/>
                <w:sz w:val="20"/>
                <w:szCs w:val="20"/>
              </w:rPr>
              <w:t>- przeanalizować zadania zawodowe technika elektroradiologa w pracowni EMG</w:t>
            </w:r>
          </w:p>
        </w:tc>
        <w:tc>
          <w:tcPr>
            <w:tcW w:w="1381" w:type="dxa"/>
          </w:tcPr>
          <w:p w:rsidR="00AC0B2A" w:rsidRPr="00DF63F5" w:rsidRDefault="004205CB" w:rsidP="00B9106E">
            <w:pPr>
              <w:rPr>
                <w:rFonts w:ascii="Arial" w:hAnsi="Arial" w:cs="Arial"/>
                <w:color w:val="auto"/>
                <w:sz w:val="20"/>
                <w:szCs w:val="20"/>
              </w:rPr>
            </w:pPr>
            <w:r w:rsidRPr="00DF63F5">
              <w:rPr>
                <w:rFonts w:ascii="Arial" w:hAnsi="Arial" w:cs="Arial"/>
                <w:color w:val="auto"/>
                <w:sz w:val="20"/>
                <w:szCs w:val="20"/>
              </w:rPr>
              <w:t>Semestr V</w:t>
            </w:r>
          </w:p>
        </w:tc>
      </w:tr>
      <w:tr w:rsidR="00FC4DC0" w:rsidRPr="00DF63F5" w:rsidTr="005C39C9">
        <w:tc>
          <w:tcPr>
            <w:tcW w:w="2095" w:type="dxa"/>
            <w:vMerge/>
          </w:tcPr>
          <w:p w:rsidR="00FC4DC0" w:rsidRPr="00DF63F5" w:rsidRDefault="00FC4DC0" w:rsidP="00B9106E">
            <w:pPr>
              <w:rPr>
                <w:rFonts w:ascii="Arial" w:hAnsi="Arial" w:cs="Arial"/>
                <w:color w:val="auto"/>
                <w:sz w:val="20"/>
                <w:szCs w:val="20"/>
              </w:rPr>
            </w:pPr>
          </w:p>
        </w:tc>
        <w:tc>
          <w:tcPr>
            <w:tcW w:w="2981" w:type="dxa"/>
          </w:tcPr>
          <w:p w:rsidR="00FC4DC0" w:rsidRPr="00DF63F5" w:rsidRDefault="00FC4DC0" w:rsidP="00B9106E">
            <w:pPr>
              <w:rPr>
                <w:rFonts w:ascii="Arial" w:hAnsi="Arial" w:cs="Arial"/>
                <w:color w:val="auto"/>
                <w:sz w:val="20"/>
                <w:szCs w:val="20"/>
              </w:rPr>
            </w:pPr>
            <w:r w:rsidRPr="00DF63F5">
              <w:rPr>
                <w:rFonts w:ascii="Arial" w:hAnsi="Arial" w:cs="Arial"/>
                <w:color w:val="auto"/>
                <w:sz w:val="20"/>
                <w:szCs w:val="20"/>
              </w:rPr>
              <w:t>2.</w:t>
            </w:r>
            <w:r w:rsidR="00EE62BB" w:rsidRPr="00DF63F5">
              <w:rPr>
                <w:rFonts w:ascii="Arial" w:hAnsi="Arial" w:cs="Arial"/>
                <w:color w:val="auto"/>
                <w:sz w:val="20"/>
                <w:szCs w:val="20"/>
              </w:rPr>
              <w:t>Badanie EMG</w:t>
            </w:r>
          </w:p>
        </w:tc>
        <w:tc>
          <w:tcPr>
            <w:tcW w:w="1413" w:type="dxa"/>
          </w:tcPr>
          <w:p w:rsidR="00FC4DC0" w:rsidRPr="00DF63F5" w:rsidRDefault="00FC4DC0" w:rsidP="00B9106E">
            <w:pPr>
              <w:rPr>
                <w:rFonts w:ascii="Arial" w:hAnsi="Arial" w:cs="Arial"/>
                <w:color w:val="auto"/>
                <w:sz w:val="20"/>
                <w:szCs w:val="20"/>
              </w:rPr>
            </w:pPr>
          </w:p>
        </w:tc>
        <w:tc>
          <w:tcPr>
            <w:tcW w:w="2841" w:type="dxa"/>
          </w:tcPr>
          <w:p w:rsidR="005C39C9" w:rsidRPr="00DF63F5" w:rsidRDefault="00FC4DC0" w:rsidP="00B9106E">
            <w:pPr>
              <w:rPr>
                <w:rFonts w:ascii="Arial" w:hAnsi="Arial" w:cs="Arial"/>
                <w:color w:val="auto"/>
                <w:sz w:val="20"/>
                <w:szCs w:val="20"/>
              </w:rPr>
            </w:pPr>
            <w:r w:rsidRPr="00DF63F5">
              <w:rPr>
                <w:rFonts w:ascii="Arial" w:hAnsi="Arial" w:cs="Arial"/>
                <w:color w:val="auto"/>
                <w:sz w:val="20"/>
                <w:szCs w:val="20"/>
              </w:rPr>
              <w:t xml:space="preserve">- </w:t>
            </w:r>
            <w:r w:rsidR="005C39C9" w:rsidRPr="00DF63F5">
              <w:rPr>
                <w:rFonts w:ascii="Arial" w:hAnsi="Arial" w:cs="Arial"/>
                <w:color w:val="auto"/>
                <w:sz w:val="20"/>
                <w:szCs w:val="20"/>
              </w:rPr>
              <w:t>opisać przygotowanie dalsze pacjenta do badania EMG</w:t>
            </w:r>
          </w:p>
          <w:p w:rsidR="005C39C9" w:rsidRPr="00DF63F5" w:rsidRDefault="005C39C9" w:rsidP="00B9106E">
            <w:pPr>
              <w:rPr>
                <w:rFonts w:ascii="Arial" w:hAnsi="Arial" w:cs="Arial"/>
                <w:color w:val="auto"/>
                <w:sz w:val="20"/>
                <w:szCs w:val="20"/>
              </w:rPr>
            </w:pPr>
            <w:r w:rsidRPr="00DF63F5">
              <w:rPr>
                <w:rFonts w:ascii="Arial" w:hAnsi="Arial" w:cs="Arial"/>
                <w:color w:val="auto"/>
                <w:sz w:val="20"/>
                <w:szCs w:val="20"/>
              </w:rPr>
              <w:t>-wyjaśnić pacjentowi sposób przygotowania się do badania EMG</w:t>
            </w:r>
          </w:p>
          <w:p w:rsidR="00FC4DC0" w:rsidRPr="00DF63F5" w:rsidRDefault="005C39C9" w:rsidP="00B9106E">
            <w:pPr>
              <w:rPr>
                <w:rFonts w:ascii="Arial" w:hAnsi="Arial" w:cs="Arial"/>
                <w:color w:val="auto"/>
                <w:sz w:val="20"/>
                <w:szCs w:val="20"/>
              </w:rPr>
            </w:pPr>
            <w:r w:rsidRPr="00DF63F5">
              <w:rPr>
                <w:rFonts w:ascii="Arial" w:hAnsi="Arial" w:cs="Arial"/>
                <w:color w:val="auto"/>
                <w:sz w:val="20"/>
                <w:szCs w:val="20"/>
              </w:rPr>
              <w:t>- omówić przebieg badania EMG</w:t>
            </w:r>
          </w:p>
          <w:p w:rsidR="0029707A" w:rsidRPr="00DF63F5" w:rsidRDefault="00E42516" w:rsidP="00B9106E">
            <w:pPr>
              <w:rPr>
                <w:rFonts w:ascii="Arial" w:hAnsi="Arial" w:cs="Arial"/>
                <w:color w:val="auto"/>
                <w:sz w:val="20"/>
                <w:szCs w:val="20"/>
              </w:rPr>
            </w:pPr>
            <w:r>
              <w:rPr>
                <w:rFonts w:ascii="Arial" w:hAnsi="Arial" w:cs="Arial"/>
                <w:color w:val="auto"/>
                <w:sz w:val="20"/>
                <w:szCs w:val="20"/>
              </w:rPr>
              <w:t xml:space="preserve">- </w:t>
            </w:r>
            <w:r w:rsidR="0029707A" w:rsidRPr="00DF63F5">
              <w:rPr>
                <w:rFonts w:ascii="Arial" w:hAnsi="Arial" w:cs="Arial"/>
                <w:color w:val="auto"/>
                <w:sz w:val="20"/>
                <w:szCs w:val="20"/>
              </w:rPr>
              <w:t>omówić zasady aseptyki i antyseptyki podczas badań</w:t>
            </w:r>
          </w:p>
        </w:tc>
        <w:tc>
          <w:tcPr>
            <w:tcW w:w="3147" w:type="dxa"/>
          </w:tcPr>
          <w:p w:rsidR="005C39C9" w:rsidRPr="00DF63F5" w:rsidRDefault="005C39C9" w:rsidP="00B9106E">
            <w:pPr>
              <w:rPr>
                <w:rFonts w:ascii="Arial" w:hAnsi="Arial" w:cs="Arial"/>
                <w:color w:val="auto"/>
                <w:sz w:val="20"/>
                <w:szCs w:val="20"/>
              </w:rPr>
            </w:pPr>
            <w:r w:rsidRPr="00DF63F5">
              <w:rPr>
                <w:rFonts w:ascii="Arial" w:hAnsi="Arial" w:cs="Arial"/>
                <w:color w:val="auto"/>
                <w:sz w:val="20"/>
                <w:szCs w:val="20"/>
              </w:rPr>
              <w:t>- przeanalizować znaczenieprzygotowania pacjenta do EMG</w:t>
            </w:r>
          </w:p>
          <w:p w:rsidR="005C39C9" w:rsidRPr="00DF63F5" w:rsidRDefault="005C39C9" w:rsidP="00B9106E">
            <w:pPr>
              <w:rPr>
                <w:rFonts w:ascii="Arial" w:hAnsi="Arial" w:cs="Arial"/>
                <w:color w:val="auto"/>
                <w:sz w:val="20"/>
                <w:szCs w:val="20"/>
              </w:rPr>
            </w:pPr>
            <w:r w:rsidRPr="00DF63F5">
              <w:rPr>
                <w:rFonts w:ascii="Arial" w:hAnsi="Arial" w:cs="Arial"/>
                <w:color w:val="auto"/>
                <w:sz w:val="20"/>
                <w:szCs w:val="20"/>
              </w:rPr>
              <w:t>- przeanalizować przeciwwskazania do EMG</w:t>
            </w:r>
          </w:p>
          <w:p w:rsidR="005C39C9" w:rsidRPr="00DF63F5" w:rsidRDefault="005C39C9" w:rsidP="00B9106E">
            <w:pPr>
              <w:rPr>
                <w:rFonts w:ascii="Arial" w:hAnsi="Arial" w:cs="Arial"/>
                <w:color w:val="auto"/>
                <w:sz w:val="20"/>
                <w:szCs w:val="20"/>
              </w:rPr>
            </w:pPr>
            <w:r w:rsidRPr="00DF63F5">
              <w:rPr>
                <w:rFonts w:ascii="Arial" w:hAnsi="Arial" w:cs="Arial"/>
                <w:color w:val="auto"/>
                <w:sz w:val="20"/>
                <w:szCs w:val="20"/>
              </w:rPr>
              <w:t>- przeanalizować przebieg EMG</w:t>
            </w:r>
          </w:p>
          <w:p w:rsidR="005C39C9" w:rsidRPr="00DF63F5" w:rsidRDefault="005C39C9" w:rsidP="00B9106E">
            <w:pPr>
              <w:rPr>
                <w:rFonts w:ascii="Arial" w:hAnsi="Arial" w:cs="Arial"/>
                <w:color w:val="auto"/>
                <w:sz w:val="20"/>
                <w:szCs w:val="20"/>
              </w:rPr>
            </w:pPr>
            <w:r w:rsidRPr="00DF63F5">
              <w:rPr>
                <w:rFonts w:ascii="Arial" w:hAnsi="Arial" w:cs="Arial"/>
                <w:color w:val="auto"/>
                <w:sz w:val="20"/>
                <w:szCs w:val="20"/>
              </w:rPr>
              <w:t>- zidentyfikować przyczynę artefaktów w zapisie EMG</w:t>
            </w:r>
          </w:p>
          <w:p w:rsidR="005C39C9" w:rsidRPr="00DF63F5" w:rsidRDefault="005C39C9" w:rsidP="00B9106E">
            <w:pPr>
              <w:rPr>
                <w:rFonts w:ascii="Arial" w:hAnsi="Arial" w:cs="Arial"/>
                <w:color w:val="auto"/>
                <w:sz w:val="20"/>
                <w:szCs w:val="20"/>
              </w:rPr>
            </w:pPr>
            <w:r w:rsidRPr="00DF63F5">
              <w:rPr>
                <w:rFonts w:ascii="Arial" w:hAnsi="Arial" w:cs="Arial"/>
                <w:color w:val="auto"/>
                <w:sz w:val="20"/>
                <w:szCs w:val="20"/>
              </w:rPr>
              <w:t>- przeanalizować procedurę wykonania EMG</w:t>
            </w:r>
          </w:p>
          <w:p w:rsidR="005C39C9" w:rsidRPr="00DF63F5" w:rsidRDefault="005C39C9" w:rsidP="00B9106E">
            <w:pPr>
              <w:rPr>
                <w:rFonts w:ascii="Arial" w:hAnsi="Arial" w:cs="Arial"/>
                <w:color w:val="auto"/>
                <w:sz w:val="20"/>
                <w:szCs w:val="20"/>
              </w:rPr>
            </w:pPr>
            <w:r w:rsidRPr="00DF63F5">
              <w:rPr>
                <w:rFonts w:ascii="Arial" w:hAnsi="Arial" w:cs="Arial"/>
                <w:color w:val="auto"/>
                <w:sz w:val="20"/>
                <w:szCs w:val="20"/>
              </w:rPr>
              <w:t>- wstępnie zinterpretować wynik EMG</w:t>
            </w:r>
          </w:p>
          <w:p w:rsidR="00FC4DC0" w:rsidRPr="00DF63F5" w:rsidRDefault="009C464D" w:rsidP="00B9106E">
            <w:pPr>
              <w:rPr>
                <w:rFonts w:ascii="Arial" w:hAnsi="Arial" w:cs="Arial"/>
                <w:color w:val="auto"/>
                <w:sz w:val="20"/>
                <w:szCs w:val="20"/>
              </w:rPr>
            </w:pPr>
            <w:r w:rsidRPr="00DF63F5">
              <w:rPr>
                <w:rFonts w:ascii="Arial" w:hAnsi="Arial" w:cs="Arial"/>
                <w:color w:val="auto"/>
                <w:sz w:val="20"/>
                <w:szCs w:val="20"/>
              </w:rPr>
              <w:t>- zastosować zasady aseptyki i antyseptyki podczas badań</w:t>
            </w:r>
          </w:p>
        </w:tc>
        <w:tc>
          <w:tcPr>
            <w:tcW w:w="1381" w:type="dxa"/>
          </w:tcPr>
          <w:p w:rsidR="00FC4DC0" w:rsidRPr="00DF63F5" w:rsidRDefault="004205CB" w:rsidP="00B9106E">
            <w:pPr>
              <w:rPr>
                <w:rFonts w:ascii="Arial" w:hAnsi="Arial" w:cs="Arial"/>
                <w:color w:val="auto"/>
                <w:sz w:val="20"/>
                <w:szCs w:val="20"/>
              </w:rPr>
            </w:pPr>
            <w:r w:rsidRPr="00DF63F5">
              <w:rPr>
                <w:rFonts w:ascii="Arial" w:hAnsi="Arial" w:cs="Arial"/>
                <w:color w:val="auto"/>
                <w:sz w:val="20"/>
                <w:szCs w:val="20"/>
              </w:rPr>
              <w:t>Semestr V</w:t>
            </w:r>
          </w:p>
        </w:tc>
      </w:tr>
      <w:tr w:rsidR="00FC4DC0" w:rsidRPr="00DF63F5" w:rsidTr="005C39C9">
        <w:tc>
          <w:tcPr>
            <w:tcW w:w="2095" w:type="dxa"/>
            <w:vMerge/>
          </w:tcPr>
          <w:p w:rsidR="00FC4DC0" w:rsidRPr="00DF63F5" w:rsidRDefault="00FC4DC0" w:rsidP="00B9106E">
            <w:pPr>
              <w:rPr>
                <w:rFonts w:ascii="Arial" w:hAnsi="Arial" w:cs="Arial"/>
                <w:color w:val="auto"/>
                <w:sz w:val="20"/>
                <w:szCs w:val="20"/>
              </w:rPr>
            </w:pPr>
          </w:p>
        </w:tc>
        <w:tc>
          <w:tcPr>
            <w:tcW w:w="2981" w:type="dxa"/>
          </w:tcPr>
          <w:p w:rsidR="005C39C9" w:rsidRPr="00DF63F5" w:rsidRDefault="00FC4DC0" w:rsidP="00B9106E">
            <w:pPr>
              <w:rPr>
                <w:rFonts w:ascii="Arial" w:hAnsi="Arial" w:cs="Arial"/>
                <w:color w:val="auto"/>
                <w:sz w:val="20"/>
                <w:szCs w:val="20"/>
              </w:rPr>
            </w:pPr>
            <w:r w:rsidRPr="00DF63F5">
              <w:rPr>
                <w:rFonts w:ascii="Arial" w:hAnsi="Arial" w:cs="Arial"/>
                <w:color w:val="auto"/>
                <w:sz w:val="20"/>
                <w:szCs w:val="20"/>
              </w:rPr>
              <w:t xml:space="preserve">3. </w:t>
            </w:r>
            <w:r w:rsidR="005C39C9" w:rsidRPr="00DF63F5">
              <w:rPr>
                <w:rFonts w:ascii="Arial" w:hAnsi="Arial" w:cs="Arial"/>
                <w:color w:val="auto"/>
                <w:sz w:val="20"/>
                <w:szCs w:val="20"/>
              </w:rPr>
              <w:t>Badania wspomagające EMG:</w:t>
            </w:r>
          </w:p>
          <w:p w:rsidR="005C39C9" w:rsidRPr="00DF63F5" w:rsidRDefault="005C39C9" w:rsidP="00B9106E">
            <w:pPr>
              <w:rPr>
                <w:rFonts w:ascii="Arial" w:hAnsi="Arial" w:cs="Arial"/>
                <w:color w:val="auto"/>
                <w:sz w:val="20"/>
                <w:szCs w:val="20"/>
              </w:rPr>
            </w:pPr>
            <w:r w:rsidRPr="00DF63F5">
              <w:rPr>
                <w:rFonts w:ascii="Arial" w:hAnsi="Arial" w:cs="Arial"/>
                <w:color w:val="auto"/>
                <w:sz w:val="20"/>
                <w:szCs w:val="20"/>
              </w:rPr>
              <w:t xml:space="preserve">- elektroneurografia </w:t>
            </w:r>
          </w:p>
          <w:p w:rsidR="005C39C9" w:rsidRPr="00DF63F5" w:rsidRDefault="005C39C9" w:rsidP="00B9106E">
            <w:pPr>
              <w:rPr>
                <w:rFonts w:ascii="Arial" w:hAnsi="Arial" w:cs="Arial"/>
                <w:color w:val="auto"/>
                <w:sz w:val="20"/>
                <w:szCs w:val="20"/>
              </w:rPr>
            </w:pPr>
            <w:r w:rsidRPr="00DF63F5">
              <w:rPr>
                <w:rFonts w:ascii="Arial" w:hAnsi="Arial" w:cs="Arial"/>
                <w:color w:val="auto"/>
                <w:sz w:val="20"/>
                <w:szCs w:val="20"/>
              </w:rPr>
              <w:t xml:space="preserve">- próby miasteniczne – testy transmisji nerwowo-mięśniowej </w:t>
            </w:r>
          </w:p>
          <w:p w:rsidR="00FC4DC0" w:rsidRPr="00DF63F5" w:rsidRDefault="005C39C9" w:rsidP="00B9106E">
            <w:pPr>
              <w:rPr>
                <w:rFonts w:ascii="Arial" w:hAnsi="Arial" w:cs="Arial"/>
                <w:color w:val="auto"/>
                <w:sz w:val="20"/>
                <w:szCs w:val="20"/>
              </w:rPr>
            </w:pPr>
            <w:r w:rsidRPr="00DF63F5">
              <w:rPr>
                <w:rFonts w:ascii="Arial" w:hAnsi="Arial" w:cs="Arial"/>
                <w:color w:val="auto"/>
                <w:sz w:val="20"/>
                <w:szCs w:val="20"/>
              </w:rPr>
              <w:lastRenderedPageBreak/>
              <w:t>- elektromiografia pojedynczego włókna (SFEMG)</w:t>
            </w:r>
          </w:p>
        </w:tc>
        <w:tc>
          <w:tcPr>
            <w:tcW w:w="1413" w:type="dxa"/>
          </w:tcPr>
          <w:p w:rsidR="00FC4DC0" w:rsidRPr="00DF63F5" w:rsidRDefault="00FC4DC0" w:rsidP="00B9106E">
            <w:pPr>
              <w:rPr>
                <w:rFonts w:ascii="Arial" w:hAnsi="Arial" w:cs="Arial"/>
                <w:color w:val="auto"/>
                <w:sz w:val="20"/>
                <w:szCs w:val="20"/>
              </w:rPr>
            </w:pPr>
          </w:p>
        </w:tc>
        <w:tc>
          <w:tcPr>
            <w:tcW w:w="2841" w:type="dxa"/>
          </w:tcPr>
          <w:p w:rsidR="005C39C9" w:rsidRPr="00DF63F5" w:rsidRDefault="005C36BB" w:rsidP="00B9106E">
            <w:pPr>
              <w:rPr>
                <w:rFonts w:ascii="Arial" w:hAnsi="Arial" w:cs="Arial"/>
                <w:color w:val="auto"/>
                <w:sz w:val="20"/>
                <w:szCs w:val="20"/>
              </w:rPr>
            </w:pPr>
            <w:r w:rsidRPr="00DF63F5">
              <w:rPr>
                <w:rFonts w:ascii="Arial" w:hAnsi="Arial" w:cs="Arial"/>
                <w:color w:val="auto"/>
                <w:sz w:val="20"/>
                <w:szCs w:val="20"/>
              </w:rPr>
              <w:t xml:space="preserve">- </w:t>
            </w:r>
            <w:r w:rsidR="005C39C9" w:rsidRPr="00DF63F5">
              <w:rPr>
                <w:rFonts w:ascii="Arial" w:hAnsi="Arial" w:cs="Arial"/>
                <w:color w:val="auto"/>
                <w:sz w:val="20"/>
                <w:szCs w:val="20"/>
              </w:rPr>
              <w:t>wymienić badania i techniki wspomagające EMG</w:t>
            </w:r>
          </w:p>
          <w:p w:rsidR="005C39C9" w:rsidRPr="00DF63F5" w:rsidRDefault="005C39C9" w:rsidP="00B9106E">
            <w:pPr>
              <w:rPr>
                <w:rFonts w:ascii="Arial" w:hAnsi="Arial" w:cs="Arial"/>
                <w:color w:val="auto"/>
                <w:sz w:val="20"/>
                <w:szCs w:val="20"/>
              </w:rPr>
            </w:pPr>
            <w:r w:rsidRPr="00DF63F5">
              <w:rPr>
                <w:rFonts w:ascii="Arial" w:hAnsi="Arial" w:cs="Arial"/>
                <w:color w:val="auto"/>
                <w:sz w:val="20"/>
                <w:szCs w:val="20"/>
              </w:rPr>
              <w:t>- omówić przebieg badań i technik wspomagających EMG</w:t>
            </w:r>
          </w:p>
          <w:p w:rsidR="00FC4DC0" w:rsidRPr="00DF63F5" w:rsidRDefault="005C39C9" w:rsidP="00B9106E">
            <w:pPr>
              <w:rPr>
                <w:rFonts w:ascii="Arial" w:hAnsi="Arial" w:cs="Arial"/>
                <w:color w:val="auto"/>
                <w:sz w:val="20"/>
                <w:szCs w:val="20"/>
              </w:rPr>
            </w:pPr>
            <w:r w:rsidRPr="00DF63F5">
              <w:rPr>
                <w:rFonts w:ascii="Arial" w:hAnsi="Arial" w:cs="Arial"/>
                <w:color w:val="auto"/>
                <w:sz w:val="20"/>
                <w:szCs w:val="20"/>
              </w:rPr>
              <w:lastRenderedPageBreak/>
              <w:t xml:space="preserve">- </w:t>
            </w:r>
            <w:r w:rsidR="005C36BB" w:rsidRPr="00DF63F5">
              <w:rPr>
                <w:rFonts w:ascii="Arial" w:hAnsi="Arial" w:cs="Arial"/>
                <w:color w:val="auto"/>
                <w:sz w:val="20"/>
                <w:szCs w:val="20"/>
              </w:rPr>
              <w:t>omówić znaczenie</w:t>
            </w:r>
            <w:r w:rsidRPr="00DF63F5">
              <w:rPr>
                <w:rFonts w:ascii="Arial" w:hAnsi="Arial" w:cs="Arial"/>
                <w:color w:val="auto"/>
                <w:sz w:val="20"/>
                <w:szCs w:val="20"/>
              </w:rPr>
              <w:t>badań wspomagających EMG pod względem technicznym i przydatności diagnostycznej</w:t>
            </w:r>
          </w:p>
          <w:p w:rsidR="0029707A" w:rsidRPr="00DF63F5" w:rsidRDefault="0029707A" w:rsidP="00B9106E">
            <w:pPr>
              <w:rPr>
                <w:rFonts w:ascii="Arial" w:hAnsi="Arial" w:cs="Arial"/>
                <w:color w:val="auto"/>
                <w:sz w:val="20"/>
                <w:szCs w:val="20"/>
              </w:rPr>
            </w:pPr>
            <w:r w:rsidRPr="00DF63F5">
              <w:rPr>
                <w:rFonts w:ascii="Arial" w:hAnsi="Arial" w:cs="Arial"/>
                <w:color w:val="auto"/>
                <w:sz w:val="20"/>
                <w:szCs w:val="20"/>
              </w:rPr>
              <w:t>- omówić zasady aseptyki i antyseptyki podczas badań</w:t>
            </w:r>
          </w:p>
        </w:tc>
        <w:tc>
          <w:tcPr>
            <w:tcW w:w="3147" w:type="dxa"/>
          </w:tcPr>
          <w:p w:rsidR="005C39C9" w:rsidRPr="00DF63F5" w:rsidRDefault="00AC0B2A" w:rsidP="00B9106E">
            <w:pPr>
              <w:rPr>
                <w:rFonts w:ascii="Arial" w:hAnsi="Arial" w:cs="Arial"/>
                <w:color w:val="auto"/>
                <w:sz w:val="20"/>
                <w:szCs w:val="20"/>
              </w:rPr>
            </w:pPr>
            <w:r w:rsidRPr="00DF63F5">
              <w:rPr>
                <w:rFonts w:ascii="Arial" w:hAnsi="Arial" w:cs="Arial"/>
                <w:color w:val="auto"/>
                <w:sz w:val="20"/>
                <w:szCs w:val="20"/>
              </w:rPr>
              <w:lastRenderedPageBreak/>
              <w:t xml:space="preserve">- </w:t>
            </w:r>
            <w:r w:rsidR="005C39C9" w:rsidRPr="00DF63F5">
              <w:rPr>
                <w:rFonts w:ascii="Arial" w:hAnsi="Arial" w:cs="Arial"/>
                <w:color w:val="auto"/>
                <w:sz w:val="20"/>
                <w:szCs w:val="20"/>
              </w:rPr>
              <w:t>przeanalizować znaczenieprzygotowania pacjenta do badań i technik wspomagających EMG</w:t>
            </w:r>
          </w:p>
          <w:p w:rsidR="005C39C9" w:rsidRPr="00DF63F5" w:rsidRDefault="005C39C9" w:rsidP="00B9106E">
            <w:pPr>
              <w:rPr>
                <w:rFonts w:ascii="Arial" w:hAnsi="Arial" w:cs="Arial"/>
                <w:color w:val="auto"/>
                <w:sz w:val="20"/>
                <w:szCs w:val="20"/>
              </w:rPr>
            </w:pPr>
            <w:r w:rsidRPr="00DF63F5">
              <w:rPr>
                <w:rFonts w:ascii="Arial" w:hAnsi="Arial" w:cs="Arial"/>
                <w:color w:val="auto"/>
                <w:sz w:val="20"/>
                <w:szCs w:val="20"/>
              </w:rPr>
              <w:t xml:space="preserve">- przeanalizować </w:t>
            </w:r>
            <w:r w:rsidRPr="00DF63F5">
              <w:rPr>
                <w:rFonts w:ascii="Arial" w:hAnsi="Arial" w:cs="Arial"/>
                <w:color w:val="auto"/>
                <w:sz w:val="20"/>
                <w:szCs w:val="20"/>
              </w:rPr>
              <w:lastRenderedPageBreak/>
              <w:t>przeciwwskazania do badań wspomagających EMG</w:t>
            </w:r>
          </w:p>
          <w:p w:rsidR="005C39C9" w:rsidRPr="00DF63F5" w:rsidRDefault="005C39C9" w:rsidP="00B9106E">
            <w:pPr>
              <w:rPr>
                <w:rFonts w:ascii="Arial" w:hAnsi="Arial" w:cs="Arial"/>
                <w:color w:val="auto"/>
                <w:sz w:val="20"/>
                <w:szCs w:val="20"/>
              </w:rPr>
            </w:pPr>
            <w:r w:rsidRPr="00DF63F5">
              <w:rPr>
                <w:rFonts w:ascii="Arial" w:hAnsi="Arial" w:cs="Arial"/>
                <w:color w:val="auto"/>
                <w:sz w:val="20"/>
                <w:szCs w:val="20"/>
              </w:rPr>
              <w:t>- przeanalizować przebieg badań wspomagających EMG</w:t>
            </w:r>
          </w:p>
          <w:p w:rsidR="005C39C9" w:rsidRPr="00DF63F5" w:rsidRDefault="005C39C9" w:rsidP="00B9106E">
            <w:pPr>
              <w:rPr>
                <w:rFonts w:ascii="Arial" w:hAnsi="Arial" w:cs="Arial"/>
                <w:color w:val="auto"/>
                <w:sz w:val="20"/>
                <w:szCs w:val="20"/>
              </w:rPr>
            </w:pPr>
            <w:r w:rsidRPr="00DF63F5">
              <w:rPr>
                <w:rFonts w:ascii="Arial" w:hAnsi="Arial" w:cs="Arial"/>
                <w:color w:val="auto"/>
                <w:sz w:val="20"/>
                <w:szCs w:val="20"/>
              </w:rPr>
              <w:t>- przeanalizować procedurę wykonania badań wspomagających EMG</w:t>
            </w:r>
          </w:p>
          <w:p w:rsidR="00FC4DC0" w:rsidRPr="00DF63F5" w:rsidRDefault="005C39C9" w:rsidP="00B9106E">
            <w:pPr>
              <w:rPr>
                <w:rFonts w:ascii="Arial" w:hAnsi="Arial" w:cs="Arial"/>
                <w:color w:val="auto"/>
                <w:sz w:val="20"/>
                <w:szCs w:val="20"/>
              </w:rPr>
            </w:pPr>
            <w:r w:rsidRPr="00DF63F5">
              <w:rPr>
                <w:rFonts w:ascii="Arial" w:hAnsi="Arial" w:cs="Arial"/>
                <w:color w:val="auto"/>
                <w:sz w:val="20"/>
                <w:szCs w:val="20"/>
              </w:rPr>
              <w:t>- wstępnie zinterpretować wynik badań wspomagających EMG</w:t>
            </w:r>
          </w:p>
          <w:p w:rsidR="009C464D" w:rsidRPr="00DF63F5" w:rsidRDefault="009C464D" w:rsidP="00B9106E">
            <w:pPr>
              <w:rPr>
                <w:rFonts w:ascii="Arial" w:hAnsi="Arial" w:cs="Arial"/>
                <w:color w:val="auto"/>
                <w:sz w:val="20"/>
                <w:szCs w:val="20"/>
              </w:rPr>
            </w:pPr>
            <w:r w:rsidRPr="00DF63F5">
              <w:rPr>
                <w:rFonts w:ascii="Arial" w:hAnsi="Arial" w:cs="Arial"/>
                <w:color w:val="auto"/>
                <w:sz w:val="20"/>
                <w:szCs w:val="20"/>
              </w:rPr>
              <w:t>- zastosować zasady aseptyki i antyseptyki podczas badań</w:t>
            </w:r>
          </w:p>
        </w:tc>
        <w:tc>
          <w:tcPr>
            <w:tcW w:w="1381" w:type="dxa"/>
          </w:tcPr>
          <w:p w:rsidR="00FC4DC0" w:rsidRPr="00DF63F5" w:rsidRDefault="004205CB" w:rsidP="00B9106E">
            <w:pPr>
              <w:rPr>
                <w:rFonts w:ascii="Arial" w:hAnsi="Arial" w:cs="Arial"/>
                <w:color w:val="auto"/>
                <w:sz w:val="20"/>
                <w:szCs w:val="20"/>
              </w:rPr>
            </w:pPr>
            <w:r w:rsidRPr="00DF63F5">
              <w:rPr>
                <w:rFonts w:ascii="Arial" w:hAnsi="Arial" w:cs="Arial"/>
                <w:color w:val="auto"/>
                <w:sz w:val="20"/>
                <w:szCs w:val="20"/>
              </w:rPr>
              <w:lastRenderedPageBreak/>
              <w:t>Semestr V</w:t>
            </w:r>
          </w:p>
        </w:tc>
      </w:tr>
      <w:tr w:rsidR="00FC4DC0" w:rsidRPr="00DF63F5" w:rsidTr="005C39C9">
        <w:tc>
          <w:tcPr>
            <w:tcW w:w="2095" w:type="dxa"/>
            <w:vMerge/>
          </w:tcPr>
          <w:p w:rsidR="00FC4DC0" w:rsidRPr="00DF63F5" w:rsidRDefault="00FC4DC0" w:rsidP="00B9106E">
            <w:pPr>
              <w:rPr>
                <w:rFonts w:ascii="Arial" w:hAnsi="Arial" w:cs="Arial"/>
                <w:color w:val="auto"/>
                <w:sz w:val="20"/>
                <w:szCs w:val="20"/>
              </w:rPr>
            </w:pPr>
          </w:p>
        </w:tc>
        <w:tc>
          <w:tcPr>
            <w:tcW w:w="2981" w:type="dxa"/>
          </w:tcPr>
          <w:p w:rsidR="00FC4DC0" w:rsidRPr="00DF63F5" w:rsidRDefault="00FC4DC0" w:rsidP="00B9106E">
            <w:pPr>
              <w:rPr>
                <w:rFonts w:ascii="Arial" w:hAnsi="Arial" w:cs="Arial"/>
                <w:color w:val="auto"/>
                <w:sz w:val="20"/>
                <w:szCs w:val="20"/>
              </w:rPr>
            </w:pPr>
            <w:r w:rsidRPr="00DF63F5">
              <w:rPr>
                <w:rFonts w:ascii="Arial" w:hAnsi="Arial" w:cs="Arial"/>
                <w:color w:val="auto"/>
                <w:sz w:val="20"/>
                <w:szCs w:val="20"/>
              </w:rPr>
              <w:t>4. Zapewnienie jakości w elektromiografii</w:t>
            </w:r>
          </w:p>
        </w:tc>
        <w:tc>
          <w:tcPr>
            <w:tcW w:w="1413" w:type="dxa"/>
          </w:tcPr>
          <w:p w:rsidR="00FC4DC0" w:rsidRPr="00DF63F5" w:rsidRDefault="00FC4DC0" w:rsidP="00B9106E">
            <w:pPr>
              <w:rPr>
                <w:rFonts w:ascii="Arial" w:hAnsi="Arial" w:cs="Arial"/>
                <w:color w:val="auto"/>
                <w:sz w:val="20"/>
                <w:szCs w:val="20"/>
              </w:rPr>
            </w:pPr>
          </w:p>
        </w:tc>
        <w:tc>
          <w:tcPr>
            <w:tcW w:w="2841" w:type="dxa"/>
          </w:tcPr>
          <w:p w:rsidR="005C39C9" w:rsidRPr="00DF63F5" w:rsidRDefault="004205CB" w:rsidP="00B9106E">
            <w:pPr>
              <w:rPr>
                <w:rFonts w:ascii="Arial" w:hAnsi="Arial" w:cs="Arial"/>
                <w:color w:val="auto"/>
                <w:sz w:val="20"/>
                <w:szCs w:val="20"/>
              </w:rPr>
            </w:pPr>
            <w:r w:rsidRPr="00DF63F5">
              <w:rPr>
                <w:rFonts w:ascii="Arial" w:hAnsi="Arial" w:cs="Arial"/>
                <w:color w:val="auto"/>
                <w:sz w:val="20"/>
                <w:szCs w:val="20"/>
              </w:rPr>
              <w:t xml:space="preserve">- </w:t>
            </w:r>
            <w:r w:rsidR="005C36BB" w:rsidRPr="00DF63F5">
              <w:rPr>
                <w:rFonts w:ascii="Arial" w:hAnsi="Arial" w:cs="Arial"/>
                <w:color w:val="auto"/>
                <w:sz w:val="20"/>
                <w:szCs w:val="20"/>
              </w:rPr>
              <w:t>wymieniać przyczyny artefaktów</w:t>
            </w:r>
            <w:r w:rsidR="005C39C9" w:rsidRPr="00DF63F5">
              <w:rPr>
                <w:rFonts w:ascii="Arial" w:hAnsi="Arial" w:cs="Arial"/>
                <w:color w:val="auto"/>
                <w:sz w:val="20"/>
                <w:szCs w:val="20"/>
              </w:rPr>
              <w:t xml:space="preserve"> zapisu badania EMG</w:t>
            </w:r>
          </w:p>
          <w:p w:rsidR="005C39C9" w:rsidRPr="00DF63F5" w:rsidRDefault="005C36BB" w:rsidP="00B9106E">
            <w:pPr>
              <w:rPr>
                <w:rFonts w:ascii="Arial" w:hAnsi="Arial" w:cs="Arial"/>
                <w:color w:val="auto"/>
                <w:sz w:val="20"/>
                <w:szCs w:val="20"/>
              </w:rPr>
            </w:pPr>
            <w:r w:rsidRPr="00DF63F5">
              <w:rPr>
                <w:rFonts w:ascii="Arial" w:hAnsi="Arial" w:cs="Arial"/>
                <w:color w:val="auto"/>
                <w:sz w:val="20"/>
                <w:szCs w:val="20"/>
              </w:rPr>
              <w:t>- wymienić sposoby eliminowaniaartefaktów</w:t>
            </w:r>
            <w:r w:rsidR="005C39C9" w:rsidRPr="00DF63F5">
              <w:rPr>
                <w:rFonts w:ascii="Arial" w:hAnsi="Arial" w:cs="Arial"/>
                <w:color w:val="auto"/>
                <w:sz w:val="20"/>
                <w:szCs w:val="20"/>
              </w:rPr>
              <w:t xml:space="preserve"> zapisu badania EMG</w:t>
            </w:r>
          </w:p>
          <w:p w:rsidR="005C39C9" w:rsidRPr="00DF63F5" w:rsidRDefault="005C39C9" w:rsidP="00B9106E">
            <w:pPr>
              <w:rPr>
                <w:rFonts w:ascii="Arial" w:hAnsi="Arial" w:cs="Arial"/>
                <w:color w:val="auto"/>
                <w:sz w:val="20"/>
                <w:szCs w:val="20"/>
              </w:rPr>
            </w:pPr>
            <w:r w:rsidRPr="00DF63F5">
              <w:rPr>
                <w:rFonts w:ascii="Arial" w:hAnsi="Arial" w:cs="Arial"/>
                <w:color w:val="auto"/>
                <w:sz w:val="20"/>
                <w:szCs w:val="20"/>
              </w:rPr>
              <w:t>- omówić wymagania programu zapewnienia jakości w EMG</w:t>
            </w:r>
          </w:p>
          <w:p w:rsidR="00FC4DC0" w:rsidRPr="00DF63F5" w:rsidRDefault="00FC4DC0" w:rsidP="00B9106E">
            <w:pPr>
              <w:rPr>
                <w:rFonts w:ascii="Arial" w:hAnsi="Arial" w:cs="Arial"/>
                <w:color w:val="auto"/>
                <w:sz w:val="20"/>
                <w:szCs w:val="20"/>
              </w:rPr>
            </w:pPr>
          </w:p>
        </w:tc>
        <w:tc>
          <w:tcPr>
            <w:tcW w:w="3147" w:type="dxa"/>
          </w:tcPr>
          <w:p w:rsidR="005C36BB" w:rsidRPr="00DF63F5" w:rsidRDefault="004205CB" w:rsidP="00B9106E">
            <w:pPr>
              <w:rPr>
                <w:rFonts w:ascii="Arial" w:hAnsi="Arial" w:cs="Arial"/>
                <w:color w:val="auto"/>
                <w:sz w:val="20"/>
                <w:szCs w:val="20"/>
              </w:rPr>
            </w:pPr>
            <w:r w:rsidRPr="00DF63F5">
              <w:rPr>
                <w:rFonts w:ascii="Arial" w:hAnsi="Arial" w:cs="Arial"/>
                <w:color w:val="auto"/>
                <w:sz w:val="20"/>
                <w:szCs w:val="20"/>
              </w:rPr>
              <w:t xml:space="preserve">- </w:t>
            </w:r>
            <w:r w:rsidR="005C36BB" w:rsidRPr="00DF63F5">
              <w:rPr>
                <w:rFonts w:ascii="Arial" w:hAnsi="Arial" w:cs="Arial"/>
                <w:color w:val="auto"/>
                <w:sz w:val="20"/>
                <w:szCs w:val="20"/>
              </w:rPr>
              <w:t>ocenić wartość techniczną i diagnostyczną zapisu badania EMG</w:t>
            </w:r>
          </w:p>
          <w:p w:rsidR="005C36BB" w:rsidRPr="00DF63F5" w:rsidRDefault="005C36BB" w:rsidP="00B9106E">
            <w:pPr>
              <w:rPr>
                <w:rFonts w:ascii="Arial" w:hAnsi="Arial" w:cs="Arial"/>
                <w:color w:val="auto"/>
                <w:sz w:val="20"/>
                <w:szCs w:val="20"/>
              </w:rPr>
            </w:pPr>
            <w:r w:rsidRPr="00DF63F5">
              <w:rPr>
                <w:rFonts w:ascii="Arial" w:hAnsi="Arial" w:cs="Arial"/>
                <w:color w:val="auto"/>
                <w:sz w:val="20"/>
                <w:szCs w:val="20"/>
              </w:rPr>
              <w:t>- identyfikować artefakty zapisu badania EMG</w:t>
            </w:r>
          </w:p>
          <w:p w:rsidR="005C36BB" w:rsidRPr="00DF63F5" w:rsidRDefault="005C36BB" w:rsidP="00B9106E">
            <w:pPr>
              <w:rPr>
                <w:rFonts w:ascii="Arial" w:hAnsi="Arial" w:cs="Arial"/>
                <w:color w:val="auto"/>
                <w:sz w:val="20"/>
                <w:szCs w:val="20"/>
              </w:rPr>
            </w:pPr>
            <w:r w:rsidRPr="00DF63F5">
              <w:rPr>
                <w:rFonts w:ascii="Arial" w:hAnsi="Arial" w:cs="Arial"/>
                <w:color w:val="auto"/>
                <w:sz w:val="20"/>
                <w:szCs w:val="20"/>
              </w:rPr>
              <w:t>- eliminować artefakty zapisu badania EMG</w:t>
            </w:r>
          </w:p>
          <w:p w:rsidR="005C36BB" w:rsidRPr="00DF63F5" w:rsidRDefault="005C36BB" w:rsidP="00B9106E">
            <w:pPr>
              <w:rPr>
                <w:rFonts w:ascii="Arial" w:hAnsi="Arial" w:cs="Arial"/>
                <w:color w:val="auto"/>
                <w:sz w:val="20"/>
                <w:szCs w:val="20"/>
              </w:rPr>
            </w:pPr>
            <w:r w:rsidRPr="00DF63F5">
              <w:rPr>
                <w:rFonts w:ascii="Arial" w:hAnsi="Arial" w:cs="Arial"/>
                <w:color w:val="auto"/>
                <w:sz w:val="20"/>
                <w:szCs w:val="20"/>
              </w:rPr>
              <w:t>- omówić wymagania programu zapewnienia jakości w EMG</w:t>
            </w:r>
          </w:p>
          <w:p w:rsidR="00FC4DC0" w:rsidRPr="00DF63F5" w:rsidRDefault="005C36BB" w:rsidP="00B9106E">
            <w:pPr>
              <w:rPr>
                <w:rFonts w:ascii="Arial" w:hAnsi="Arial" w:cs="Arial"/>
                <w:color w:val="auto"/>
                <w:sz w:val="20"/>
                <w:szCs w:val="20"/>
              </w:rPr>
            </w:pPr>
            <w:r w:rsidRPr="00DF63F5">
              <w:rPr>
                <w:rFonts w:ascii="Arial" w:hAnsi="Arial" w:cs="Arial"/>
                <w:color w:val="auto"/>
                <w:sz w:val="20"/>
                <w:szCs w:val="20"/>
              </w:rPr>
              <w:t>- stosować wymagania programu zapewnienia jakości w EMG</w:t>
            </w:r>
          </w:p>
        </w:tc>
        <w:tc>
          <w:tcPr>
            <w:tcW w:w="1381" w:type="dxa"/>
          </w:tcPr>
          <w:p w:rsidR="00FC4DC0" w:rsidRPr="00DF63F5" w:rsidRDefault="004205CB" w:rsidP="00B9106E">
            <w:pPr>
              <w:rPr>
                <w:rFonts w:ascii="Arial" w:hAnsi="Arial" w:cs="Arial"/>
                <w:color w:val="auto"/>
                <w:sz w:val="20"/>
                <w:szCs w:val="20"/>
              </w:rPr>
            </w:pPr>
            <w:r w:rsidRPr="00DF63F5">
              <w:rPr>
                <w:rFonts w:ascii="Arial" w:hAnsi="Arial" w:cs="Arial"/>
                <w:color w:val="auto"/>
                <w:sz w:val="20"/>
                <w:szCs w:val="20"/>
              </w:rPr>
              <w:t>Semestr V</w:t>
            </w:r>
          </w:p>
        </w:tc>
      </w:tr>
      <w:tr w:rsidR="004205CB" w:rsidRPr="00DF63F5" w:rsidTr="0004695D">
        <w:trPr>
          <w:trHeight w:val="270"/>
        </w:trPr>
        <w:tc>
          <w:tcPr>
            <w:tcW w:w="2095" w:type="dxa"/>
          </w:tcPr>
          <w:p w:rsidR="004205CB" w:rsidRPr="00DF63F5" w:rsidRDefault="004205CB" w:rsidP="00B9106E">
            <w:pPr>
              <w:rPr>
                <w:rFonts w:ascii="Arial" w:hAnsi="Arial" w:cs="Arial"/>
                <w:color w:val="auto"/>
                <w:sz w:val="20"/>
                <w:szCs w:val="20"/>
              </w:rPr>
            </w:pPr>
            <w:r w:rsidRPr="00DF63F5">
              <w:rPr>
                <w:rFonts w:ascii="Arial" w:hAnsi="Arial" w:cs="Arial"/>
                <w:color w:val="auto"/>
                <w:sz w:val="20"/>
                <w:szCs w:val="20"/>
              </w:rPr>
              <w:t>Razem</w:t>
            </w:r>
          </w:p>
        </w:tc>
        <w:tc>
          <w:tcPr>
            <w:tcW w:w="2981" w:type="dxa"/>
          </w:tcPr>
          <w:p w:rsidR="004205CB" w:rsidRPr="00DF63F5" w:rsidRDefault="004205CB" w:rsidP="00B9106E">
            <w:pPr>
              <w:rPr>
                <w:rFonts w:ascii="Arial" w:hAnsi="Arial" w:cs="Arial"/>
                <w:color w:val="auto"/>
                <w:sz w:val="20"/>
                <w:szCs w:val="20"/>
              </w:rPr>
            </w:pPr>
          </w:p>
        </w:tc>
        <w:tc>
          <w:tcPr>
            <w:tcW w:w="1413" w:type="dxa"/>
          </w:tcPr>
          <w:p w:rsidR="004205CB" w:rsidRPr="00DF63F5" w:rsidRDefault="004205CB" w:rsidP="00B9106E">
            <w:pPr>
              <w:rPr>
                <w:rFonts w:ascii="Arial" w:hAnsi="Arial" w:cs="Arial"/>
                <w:color w:val="auto"/>
                <w:sz w:val="20"/>
                <w:szCs w:val="20"/>
              </w:rPr>
            </w:pPr>
          </w:p>
        </w:tc>
        <w:tc>
          <w:tcPr>
            <w:tcW w:w="2841" w:type="dxa"/>
          </w:tcPr>
          <w:p w:rsidR="004205CB" w:rsidRPr="00DF63F5" w:rsidRDefault="004205CB" w:rsidP="00B9106E">
            <w:pPr>
              <w:spacing w:before="240"/>
              <w:rPr>
                <w:rFonts w:ascii="Arial" w:hAnsi="Arial" w:cs="Arial"/>
                <w:color w:val="auto"/>
                <w:sz w:val="20"/>
                <w:szCs w:val="20"/>
              </w:rPr>
            </w:pPr>
          </w:p>
        </w:tc>
        <w:tc>
          <w:tcPr>
            <w:tcW w:w="3147" w:type="dxa"/>
          </w:tcPr>
          <w:p w:rsidR="004205CB" w:rsidRPr="00DF63F5" w:rsidRDefault="004205CB" w:rsidP="00B9106E">
            <w:pPr>
              <w:spacing w:before="240"/>
              <w:rPr>
                <w:rFonts w:ascii="Arial" w:hAnsi="Arial" w:cs="Arial"/>
                <w:color w:val="auto"/>
                <w:sz w:val="20"/>
                <w:szCs w:val="20"/>
              </w:rPr>
            </w:pPr>
          </w:p>
        </w:tc>
        <w:tc>
          <w:tcPr>
            <w:tcW w:w="1381" w:type="dxa"/>
          </w:tcPr>
          <w:p w:rsidR="004205CB" w:rsidRPr="00DF63F5" w:rsidRDefault="004205CB" w:rsidP="00B9106E">
            <w:pPr>
              <w:rPr>
                <w:rFonts w:ascii="Arial" w:hAnsi="Arial" w:cs="Arial"/>
                <w:color w:val="auto"/>
                <w:sz w:val="20"/>
                <w:szCs w:val="20"/>
              </w:rPr>
            </w:pPr>
          </w:p>
        </w:tc>
      </w:tr>
    </w:tbl>
    <w:p w:rsidR="007524B8" w:rsidRPr="0059225D" w:rsidRDefault="007524B8" w:rsidP="0059225D">
      <w:pPr>
        <w:spacing w:line="360" w:lineRule="auto"/>
        <w:rPr>
          <w:rFonts w:ascii="Arial" w:hAnsi="Arial" w:cs="Arial"/>
          <w:color w:val="auto"/>
          <w:sz w:val="20"/>
          <w:szCs w:val="20"/>
        </w:rPr>
      </w:pPr>
    </w:p>
    <w:p w:rsidR="0059225D" w:rsidRPr="0059225D" w:rsidRDefault="0059225D" w:rsidP="0059225D">
      <w:pPr>
        <w:spacing w:line="360" w:lineRule="auto"/>
        <w:rPr>
          <w:rFonts w:ascii="Arial" w:hAnsi="Arial" w:cs="Arial"/>
          <w:color w:val="auto"/>
          <w:sz w:val="20"/>
          <w:szCs w:val="20"/>
        </w:rPr>
      </w:pPr>
    </w:p>
    <w:p w:rsidR="007524B8" w:rsidRPr="00E163F2" w:rsidRDefault="007524B8" w:rsidP="00E163F2">
      <w:pPr>
        <w:pStyle w:val="Nagwek4"/>
        <w:spacing w:before="0" w:line="360" w:lineRule="auto"/>
        <w:rPr>
          <w:rFonts w:ascii="Arial" w:hAnsi="Arial" w:cs="Arial"/>
          <w:b/>
          <w:i w:val="0"/>
          <w:color w:val="auto"/>
        </w:rPr>
      </w:pPr>
      <w:r w:rsidRPr="00E163F2">
        <w:rPr>
          <w:rFonts w:ascii="Arial" w:hAnsi="Arial" w:cs="Arial"/>
          <w:b/>
          <w:i w:val="0"/>
          <w:color w:val="auto"/>
        </w:rPr>
        <w:t xml:space="preserve">PROCEDURY OSIĄGANIA CELÓW KSZTAŁCENIA PRZEDMIOTU </w:t>
      </w:r>
    </w:p>
    <w:p w:rsidR="007524B8" w:rsidRPr="0059225D" w:rsidRDefault="007524B8" w:rsidP="00E163F2">
      <w:pPr>
        <w:pStyle w:val="Tekstpodstawowy"/>
        <w:spacing w:after="0" w:line="360" w:lineRule="auto"/>
        <w:jc w:val="both"/>
        <w:rPr>
          <w:rFonts w:ascii="Arial" w:hAnsi="Arial" w:cs="Arial"/>
          <w:color w:val="auto"/>
          <w:sz w:val="20"/>
          <w:szCs w:val="20"/>
        </w:rPr>
      </w:pPr>
      <w:r w:rsidRPr="0059225D">
        <w:rPr>
          <w:rFonts w:ascii="Arial" w:hAnsi="Arial" w:cs="Arial"/>
          <w:color w:val="auto"/>
          <w:sz w:val="20"/>
          <w:szCs w:val="20"/>
        </w:rPr>
        <w:t xml:space="preserve">Propozycje metod nauczania: wykład ilustrowany prezentacją multimedialną, wykład konwersatoryjny, wykład problemowy, </w:t>
      </w:r>
      <w:r w:rsidR="00670AAB" w:rsidRPr="0059225D">
        <w:rPr>
          <w:rFonts w:ascii="Arial" w:hAnsi="Arial" w:cs="Arial"/>
          <w:color w:val="auto"/>
          <w:sz w:val="20"/>
          <w:szCs w:val="20"/>
        </w:rPr>
        <w:t xml:space="preserve">dyskusja wielokrotna mutacja B, metoda przypadków, </w:t>
      </w:r>
      <w:r w:rsidRPr="0059225D">
        <w:rPr>
          <w:rFonts w:ascii="Arial" w:hAnsi="Arial" w:cs="Arial"/>
          <w:color w:val="auto"/>
          <w:sz w:val="20"/>
          <w:szCs w:val="20"/>
        </w:rPr>
        <w:t>metoda tekstu przewodniego, lekcja z filmem, pokaz, pokaz czynności</w:t>
      </w:r>
      <w:r w:rsidR="003079CC" w:rsidRPr="0059225D">
        <w:rPr>
          <w:rFonts w:ascii="Arial" w:hAnsi="Arial" w:cs="Arial"/>
          <w:color w:val="auto"/>
          <w:sz w:val="20"/>
          <w:szCs w:val="20"/>
        </w:rPr>
        <w:t>.</w:t>
      </w:r>
    </w:p>
    <w:p w:rsidR="00670AAB" w:rsidRPr="0059225D" w:rsidRDefault="007524B8" w:rsidP="00E163F2">
      <w:pPr>
        <w:pStyle w:val="Tekstpodstawowy"/>
        <w:spacing w:after="0" w:line="360" w:lineRule="auto"/>
        <w:jc w:val="both"/>
        <w:rPr>
          <w:rFonts w:ascii="Arial" w:hAnsi="Arial" w:cs="Arial"/>
          <w:color w:val="auto"/>
          <w:sz w:val="20"/>
          <w:szCs w:val="20"/>
        </w:rPr>
      </w:pPr>
      <w:r w:rsidRPr="0059225D">
        <w:rPr>
          <w:rFonts w:ascii="Arial" w:hAnsi="Arial" w:cs="Arial"/>
          <w:color w:val="auto"/>
          <w:sz w:val="20"/>
          <w:szCs w:val="20"/>
        </w:rPr>
        <w:t>Środki dydaktyczne do przedmiotu: prezentacje multimedialne z zakresu</w:t>
      </w:r>
      <w:r w:rsidR="003079CC" w:rsidRPr="0059225D">
        <w:rPr>
          <w:rFonts w:ascii="Arial" w:hAnsi="Arial" w:cs="Arial"/>
          <w:color w:val="auto"/>
          <w:sz w:val="20"/>
          <w:szCs w:val="20"/>
        </w:rPr>
        <w:t xml:space="preserve"> diagnostyki elektromedycznej</w:t>
      </w:r>
      <w:r w:rsidRPr="0059225D">
        <w:rPr>
          <w:rFonts w:ascii="Arial" w:hAnsi="Arial" w:cs="Arial"/>
          <w:color w:val="auto"/>
          <w:sz w:val="20"/>
          <w:szCs w:val="20"/>
        </w:rPr>
        <w:t>, filmy z zakresu</w:t>
      </w:r>
      <w:r w:rsidR="003079CC" w:rsidRPr="0059225D">
        <w:rPr>
          <w:rFonts w:ascii="Arial" w:hAnsi="Arial" w:cs="Arial"/>
          <w:color w:val="auto"/>
          <w:sz w:val="20"/>
          <w:szCs w:val="20"/>
        </w:rPr>
        <w:t xml:space="preserve"> diagnostyki elektromedycznej</w:t>
      </w:r>
      <w:r w:rsidRPr="0059225D">
        <w:rPr>
          <w:rFonts w:ascii="Arial" w:hAnsi="Arial" w:cs="Arial"/>
          <w:color w:val="auto"/>
          <w:sz w:val="20"/>
          <w:szCs w:val="20"/>
        </w:rPr>
        <w:t>, pakiety dydaktyczne dla ucznia, teksty przewodnie, schematy ułożeń, opisy procedur</w:t>
      </w:r>
      <w:r w:rsidR="003079CC" w:rsidRPr="0059225D">
        <w:rPr>
          <w:rFonts w:ascii="Arial" w:hAnsi="Arial" w:cs="Arial"/>
          <w:color w:val="auto"/>
          <w:sz w:val="20"/>
          <w:szCs w:val="20"/>
        </w:rPr>
        <w:t xml:space="preserve"> z zakresu diagnostyki elektromedycznej</w:t>
      </w:r>
      <w:r w:rsidRPr="0059225D">
        <w:rPr>
          <w:rFonts w:ascii="Arial" w:hAnsi="Arial" w:cs="Arial"/>
          <w:color w:val="auto"/>
          <w:sz w:val="20"/>
          <w:szCs w:val="20"/>
        </w:rPr>
        <w:t>, algorytmy czynności złożonej</w:t>
      </w:r>
      <w:r w:rsidR="00670AAB" w:rsidRPr="0059225D">
        <w:rPr>
          <w:rFonts w:ascii="Arial" w:hAnsi="Arial" w:cs="Arial"/>
          <w:color w:val="auto"/>
          <w:sz w:val="20"/>
          <w:szCs w:val="20"/>
        </w:rPr>
        <w:t>, filmy dydaktyczne z zakresu diagnostyki elektromedycznej.</w:t>
      </w:r>
    </w:p>
    <w:p w:rsidR="007524B8" w:rsidRPr="0059225D" w:rsidRDefault="007524B8" w:rsidP="00E163F2">
      <w:pPr>
        <w:pStyle w:val="Tekstpodstawowy"/>
        <w:spacing w:after="0" w:line="360" w:lineRule="auto"/>
        <w:jc w:val="both"/>
        <w:rPr>
          <w:rFonts w:ascii="Arial" w:hAnsi="Arial" w:cs="Arial"/>
          <w:color w:val="auto"/>
          <w:sz w:val="20"/>
          <w:szCs w:val="20"/>
        </w:rPr>
      </w:pPr>
      <w:r w:rsidRPr="0059225D">
        <w:rPr>
          <w:rFonts w:ascii="Arial" w:hAnsi="Arial" w:cs="Arial"/>
          <w:color w:val="auto"/>
          <w:sz w:val="20"/>
          <w:szCs w:val="20"/>
        </w:rPr>
        <w:t>Obudowa dydaktyczna: pakiety dydaktyczne dla ucznia, teksty przewodnie, schematy</w:t>
      </w:r>
      <w:r w:rsidR="003079CC" w:rsidRPr="0059225D">
        <w:rPr>
          <w:rFonts w:ascii="Arial" w:hAnsi="Arial" w:cs="Arial"/>
          <w:color w:val="auto"/>
          <w:sz w:val="20"/>
          <w:szCs w:val="20"/>
        </w:rPr>
        <w:t xml:space="preserve"> badań</w:t>
      </w:r>
      <w:r w:rsidRPr="0059225D">
        <w:rPr>
          <w:rFonts w:ascii="Arial" w:hAnsi="Arial" w:cs="Arial"/>
          <w:color w:val="auto"/>
          <w:sz w:val="20"/>
          <w:szCs w:val="20"/>
        </w:rPr>
        <w:t>, algorytmy.</w:t>
      </w:r>
    </w:p>
    <w:p w:rsidR="007524B8" w:rsidRPr="0059225D" w:rsidRDefault="007524B8" w:rsidP="00E163F2">
      <w:pPr>
        <w:pStyle w:val="Tekstpodstawowy"/>
        <w:spacing w:after="0" w:line="360" w:lineRule="auto"/>
        <w:jc w:val="both"/>
        <w:rPr>
          <w:rFonts w:ascii="Arial" w:hAnsi="Arial" w:cs="Arial"/>
          <w:color w:val="auto"/>
          <w:sz w:val="20"/>
          <w:szCs w:val="20"/>
        </w:rPr>
      </w:pPr>
      <w:r w:rsidRPr="0059225D">
        <w:rPr>
          <w:rFonts w:ascii="Arial" w:hAnsi="Arial" w:cs="Arial"/>
          <w:color w:val="auto"/>
          <w:sz w:val="20"/>
          <w:szCs w:val="20"/>
        </w:rPr>
        <w:lastRenderedPageBreak/>
        <w:t>Warunki realizacji programu nauczania: zajęcia powinny odbywać się w pracowni ogólnodydaktycznej z tablicą multimedialną i sprzętem do prezentacji multimedialnych. Zajęcia powinny być prowadzone z wykorzystaniem zróżnicowanych form organizacyjnych: nauczania zbiorowe z elementami indywidualizacji osiągniętej poprzez realizację zadań indywidualną lub pracę w małych grupach.</w:t>
      </w:r>
    </w:p>
    <w:p w:rsidR="007524B8" w:rsidRPr="0059225D" w:rsidRDefault="007524B8" w:rsidP="00E163F2">
      <w:pPr>
        <w:pStyle w:val="Tekstpodstawowy"/>
        <w:spacing w:after="0" w:line="360" w:lineRule="auto"/>
        <w:jc w:val="both"/>
        <w:rPr>
          <w:rFonts w:ascii="Arial" w:hAnsi="Arial" w:cs="Arial"/>
          <w:color w:val="auto"/>
          <w:sz w:val="20"/>
          <w:szCs w:val="20"/>
        </w:rPr>
      </w:pPr>
      <w:r w:rsidRPr="0059225D">
        <w:rPr>
          <w:rFonts w:ascii="Arial" w:hAnsi="Arial" w:cs="Arial"/>
          <w:color w:val="auto"/>
          <w:sz w:val="20"/>
          <w:szCs w:val="20"/>
        </w:rPr>
        <w:t>Treści powinny być nadbudowywane i dostosowane do zróżnicowanego poziomu uczniów w oparciu o podstawowe wiadomości z zakresu</w:t>
      </w:r>
      <w:r w:rsidR="00C335FF" w:rsidRPr="0059225D">
        <w:rPr>
          <w:rFonts w:ascii="Arial" w:hAnsi="Arial" w:cs="Arial"/>
          <w:color w:val="auto"/>
          <w:sz w:val="20"/>
          <w:szCs w:val="20"/>
        </w:rPr>
        <w:t xml:space="preserve"> bezpieczeństwa i higieny pracy, anatomii i fizjologii człowieka</w:t>
      </w:r>
      <w:r w:rsidRPr="0059225D">
        <w:rPr>
          <w:rFonts w:ascii="Arial" w:hAnsi="Arial" w:cs="Arial"/>
          <w:color w:val="auto"/>
          <w:sz w:val="20"/>
          <w:szCs w:val="20"/>
        </w:rPr>
        <w:t>.</w:t>
      </w:r>
    </w:p>
    <w:p w:rsidR="007524B8" w:rsidRPr="0059225D" w:rsidRDefault="007524B8" w:rsidP="00E163F2">
      <w:pPr>
        <w:pStyle w:val="Tekstpodstawowy"/>
        <w:spacing w:after="0" w:line="360" w:lineRule="auto"/>
        <w:rPr>
          <w:rFonts w:ascii="Arial" w:hAnsi="Arial" w:cs="Arial"/>
          <w:color w:val="auto"/>
          <w:sz w:val="20"/>
          <w:szCs w:val="20"/>
        </w:rPr>
      </w:pPr>
      <w:r w:rsidRPr="0059225D">
        <w:rPr>
          <w:rFonts w:ascii="Arial" w:hAnsi="Arial" w:cs="Arial"/>
          <w:color w:val="auto"/>
          <w:sz w:val="20"/>
          <w:szCs w:val="20"/>
        </w:rPr>
        <w:t>Przykładowe zadania:</w:t>
      </w:r>
    </w:p>
    <w:p w:rsidR="007524B8" w:rsidRPr="0059225D" w:rsidRDefault="00C335FF" w:rsidP="00E163F2">
      <w:pPr>
        <w:pStyle w:val="Lista"/>
        <w:spacing w:line="360" w:lineRule="auto"/>
        <w:rPr>
          <w:rFonts w:ascii="Arial" w:hAnsi="Arial" w:cs="Arial"/>
          <w:color w:val="auto"/>
          <w:sz w:val="20"/>
          <w:szCs w:val="20"/>
        </w:rPr>
      </w:pPr>
      <w:r w:rsidRPr="0059225D">
        <w:rPr>
          <w:rFonts w:ascii="Arial" w:hAnsi="Arial" w:cs="Arial"/>
          <w:color w:val="auto"/>
          <w:sz w:val="20"/>
          <w:szCs w:val="20"/>
        </w:rPr>
        <w:t>1.</w:t>
      </w:r>
      <w:r w:rsidR="00C161B3" w:rsidRPr="0059225D">
        <w:rPr>
          <w:rFonts w:ascii="Arial" w:hAnsi="Arial" w:cs="Arial"/>
          <w:color w:val="auto"/>
          <w:sz w:val="20"/>
          <w:szCs w:val="20"/>
        </w:rPr>
        <w:tab/>
      </w:r>
      <w:r w:rsidRPr="0059225D">
        <w:rPr>
          <w:rFonts w:ascii="Arial" w:hAnsi="Arial" w:cs="Arial"/>
          <w:color w:val="auto"/>
          <w:sz w:val="20"/>
          <w:szCs w:val="20"/>
        </w:rPr>
        <w:t>Omów rodzaje odprowadzeń w EKG.</w:t>
      </w:r>
    </w:p>
    <w:p w:rsidR="00C335FF" w:rsidRPr="0059225D" w:rsidRDefault="005724A2" w:rsidP="00E163F2">
      <w:pPr>
        <w:pStyle w:val="Lista"/>
        <w:spacing w:line="360" w:lineRule="auto"/>
        <w:rPr>
          <w:rFonts w:ascii="Arial" w:hAnsi="Arial" w:cs="Arial"/>
          <w:color w:val="auto"/>
          <w:sz w:val="20"/>
          <w:szCs w:val="20"/>
        </w:rPr>
      </w:pPr>
      <w:r w:rsidRPr="0059225D">
        <w:rPr>
          <w:rFonts w:ascii="Arial" w:hAnsi="Arial" w:cs="Arial"/>
          <w:color w:val="auto"/>
          <w:sz w:val="20"/>
          <w:szCs w:val="20"/>
        </w:rPr>
        <w:t>2.</w:t>
      </w:r>
      <w:r w:rsidR="00C161B3" w:rsidRPr="0059225D">
        <w:rPr>
          <w:rFonts w:ascii="Arial" w:hAnsi="Arial" w:cs="Arial"/>
          <w:color w:val="auto"/>
          <w:sz w:val="20"/>
          <w:szCs w:val="20"/>
        </w:rPr>
        <w:tab/>
      </w:r>
      <w:r w:rsidR="00C335FF" w:rsidRPr="0059225D">
        <w:rPr>
          <w:rFonts w:ascii="Arial" w:hAnsi="Arial" w:cs="Arial"/>
          <w:color w:val="auto"/>
          <w:sz w:val="20"/>
          <w:szCs w:val="20"/>
        </w:rPr>
        <w:t>Opisz przygotowanie pacjenta do USG jamy brzusznej.</w:t>
      </w:r>
    </w:p>
    <w:p w:rsidR="00C335FF" w:rsidRPr="0059225D" w:rsidRDefault="00C335FF" w:rsidP="00E163F2">
      <w:pPr>
        <w:pStyle w:val="Lista"/>
        <w:spacing w:line="360" w:lineRule="auto"/>
        <w:rPr>
          <w:rFonts w:ascii="Arial" w:hAnsi="Arial" w:cs="Arial"/>
          <w:color w:val="auto"/>
          <w:sz w:val="20"/>
          <w:szCs w:val="20"/>
        </w:rPr>
      </w:pPr>
      <w:r w:rsidRPr="0059225D">
        <w:rPr>
          <w:rFonts w:ascii="Arial" w:hAnsi="Arial" w:cs="Arial"/>
          <w:color w:val="auto"/>
          <w:sz w:val="20"/>
          <w:szCs w:val="20"/>
        </w:rPr>
        <w:t>3.</w:t>
      </w:r>
      <w:r w:rsidR="00C161B3" w:rsidRPr="0059225D">
        <w:rPr>
          <w:rFonts w:ascii="Arial" w:hAnsi="Arial" w:cs="Arial"/>
          <w:color w:val="auto"/>
          <w:sz w:val="20"/>
          <w:szCs w:val="20"/>
        </w:rPr>
        <w:tab/>
      </w:r>
      <w:r w:rsidR="00EE62BB" w:rsidRPr="0059225D">
        <w:rPr>
          <w:rFonts w:ascii="Arial" w:hAnsi="Arial" w:cs="Arial"/>
          <w:color w:val="auto"/>
          <w:sz w:val="20"/>
          <w:szCs w:val="20"/>
        </w:rPr>
        <w:t>Podaj zalety EEG.</w:t>
      </w:r>
    </w:p>
    <w:p w:rsidR="0059225D" w:rsidRDefault="0059225D" w:rsidP="00E163F2">
      <w:pPr>
        <w:pStyle w:val="Nagwek4"/>
        <w:spacing w:before="0" w:line="360" w:lineRule="auto"/>
        <w:rPr>
          <w:rFonts w:ascii="Arial" w:hAnsi="Arial" w:cs="Arial"/>
          <w:b/>
          <w:i w:val="0"/>
          <w:color w:val="auto"/>
        </w:rPr>
      </w:pPr>
    </w:p>
    <w:p w:rsidR="0059225D" w:rsidRDefault="0059225D" w:rsidP="00E163F2">
      <w:pPr>
        <w:pStyle w:val="Nagwek4"/>
        <w:spacing w:before="0" w:line="360" w:lineRule="auto"/>
        <w:rPr>
          <w:rFonts w:ascii="Arial" w:hAnsi="Arial" w:cs="Arial"/>
          <w:b/>
          <w:i w:val="0"/>
          <w:color w:val="auto"/>
        </w:rPr>
      </w:pPr>
    </w:p>
    <w:p w:rsidR="007524B8" w:rsidRPr="00E163F2" w:rsidRDefault="007524B8" w:rsidP="00E163F2">
      <w:pPr>
        <w:pStyle w:val="Nagwek4"/>
        <w:spacing w:before="0" w:line="360" w:lineRule="auto"/>
        <w:rPr>
          <w:rFonts w:ascii="Arial" w:hAnsi="Arial" w:cs="Arial"/>
          <w:b/>
          <w:i w:val="0"/>
          <w:color w:val="auto"/>
        </w:rPr>
      </w:pPr>
      <w:r w:rsidRPr="00E163F2">
        <w:rPr>
          <w:rFonts w:ascii="Arial" w:hAnsi="Arial" w:cs="Arial"/>
          <w:b/>
          <w:i w:val="0"/>
          <w:color w:val="auto"/>
        </w:rPr>
        <w:t>PROPONOWANE METODY SPRAWDZANIA OSIĄGNIĘĆ EDUKACYJNYCH UCZNIA/SŁUCHACZA</w:t>
      </w:r>
    </w:p>
    <w:p w:rsidR="007524B8" w:rsidRPr="0059225D" w:rsidRDefault="007524B8" w:rsidP="00E163F2">
      <w:pPr>
        <w:pStyle w:val="Tekstpodstawowy"/>
        <w:spacing w:after="0" w:line="360" w:lineRule="auto"/>
        <w:rPr>
          <w:rFonts w:ascii="Arial" w:hAnsi="Arial" w:cs="Arial"/>
          <w:color w:val="auto"/>
          <w:sz w:val="20"/>
          <w:szCs w:val="20"/>
        </w:rPr>
      </w:pPr>
      <w:r w:rsidRPr="0059225D">
        <w:rPr>
          <w:rFonts w:ascii="Arial" w:hAnsi="Arial" w:cs="Arial"/>
          <w:color w:val="auto"/>
          <w:sz w:val="20"/>
          <w:szCs w:val="20"/>
        </w:rPr>
        <w:t>Przeprowadzenie testu wielokrotnego wyboru, odpowiedź ustna, obserwacja realizacji zadań i ćwiczeń realizowanych podczas zajęć lub jako praca domowa.</w:t>
      </w:r>
    </w:p>
    <w:p w:rsidR="007524B8" w:rsidRPr="0059225D" w:rsidRDefault="007524B8" w:rsidP="00E163F2">
      <w:pPr>
        <w:pStyle w:val="Tekstpodstawowy"/>
        <w:spacing w:after="0" w:line="360" w:lineRule="auto"/>
        <w:rPr>
          <w:rFonts w:ascii="Arial" w:hAnsi="Arial" w:cs="Arial"/>
          <w:color w:val="auto"/>
          <w:sz w:val="20"/>
          <w:szCs w:val="20"/>
        </w:rPr>
      </w:pPr>
      <w:r w:rsidRPr="0059225D">
        <w:rPr>
          <w:rFonts w:ascii="Arial" w:hAnsi="Arial" w:cs="Arial"/>
          <w:color w:val="auto"/>
          <w:sz w:val="20"/>
          <w:szCs w:val="20"/>
        </w:rPr>
        <w:t>W przypadku oceny pracy grupowej należy zwrócić uwagę na zaangażowanie w przygotowanie, podział obowiązków, zakres prac, efekt końcowy.</w:t>
      </w:r>
    </w:p>
    <w:p w:rsidR="007524B8" w:rsidRPr="0059225D" w:rsidRDefault="007524B8" w:rsidP="00E163F2">
      <w:pPr>
        <w:pStyle w:val="Tekstpodstawowy"/>
        <w:spacing w:after="0" w:line="360" w:lineRule="auto"/>
        <w:rPr>
          <w:rFonts w:ascii="Arial" w:hAnsi="Arial" w:cs="Arial"/>
          <w:color w:val="auto"/>
          <w:sz w:val="20"/>
          <w:szCs w:val="20"/>
        </w:rPr>
      </w:pPr>
      <w:r w:rsidRPr="0059225D">
        <w:rPr>
          <w:rFonts w:ascii="Arial" w:hAnsi="Arial" w:cs="Arial"/>
          <w:color w:val="auto"/>
          <w:sz w:val="20"/>
          <w:szCs w:val="20"/>
        </w:rPr>
        <w:t>Przykładowe zadanie testowe:</w:t>
      </w:r>
    </w:p>
    <w:p w:rsidR="007524B8" w:rsidRPr="0059225D" w:rsidRDefault="00EE62BB" w:rsidP="00E163F2">
      <w:pPr>
        <w:pStyle w:val="Lista"/>
        <w:spacing w:line="360" w:lineRule="auto"/>
        <w:rPr>
          <w:rFonts w:ascii="Arial" w:hAnsi="Arial" w:cs="Arial"/>
          <w:color w:val="auto"/>
          <w:sz w:val="20"/>
          <w:szCs w:val="20"/>
        </w:rPr>
      </w:pPr>
      <w:r w:rsidRPr="0059225D">
        <w:rPr>
          <w:rFonts w:ascii="Arial" w:hAnsi="Arial" w:cs="Arial"/>
          <w:color w:val="auto"/>
          <w:sz w:val="20"/>
          <w:szCs w:val="20"/>
        </w:rPr>
        <w:t>1.</w:t>
      </w:r>
      <w:r w:rsidRPr="0059225D">
        <w:rPr>
          <w:rFonts w:ascii="Arial" w:hAnsi="Arial" w:cs="Arial"/>
          <w:color w:val="auto"/>
          <w:sz w:val="20"/>
          <w:szCs w:val="20"/>
        </w:rPr>
        <w:tab/>
        <w:t>Metodą badania czynności bioelektrycznej mózgu jest</w:t>
      </w:r>
      <w:r w:rsidR="007524B8" w:rsidRPr="0059225D">
        <w:rPr>
          <w:rFonts w:ascii="Arial" w:hAnsi="Arial" w:cs="Arial"/>
          <w:color w:val="auto"/>
          <w:sz w:val="20"/>
          <w:szCs w:val="20"/>
        </w:rPr>
        <w:t>:</w:t>
      </w:r>
    </w:p>
    <w:p w:rsidR="00EE62BB" w:rsidRPr="0059225D" w:rsidRDefault="00EE62BB" w:rsidP="00E163F2">
      <w:pPr>
        <w:pStyle w:val="Akapitzlist"/>
        <w:numPr>
          <w:ilvl w:val="0"/>
          <w:numId w:val="60"/>
        </w:numPr>
        <w:spacing w:line="360" w:lineRule="auto"/>
        <w:rPr>
          <w:rFonts w:ascii="Arial" w:hAnsi="Arial" w:cs="Arial"/>
          <w:color w:val="auto"/>
          <w:sz w:val="20"/>
          <w:szCs w:val="20"/>
        </w:rPr>
      </w:pPr>
      <w:r w:rsidRPr="0059225D">
        <w:rPr>
          <w:rFonts w:ascii="Arial" w:hAnsi="Arial" w:cs="Arial"/>
          <w:color w:val="auto"/>
          <w:sz w:val="20"/>
          <w:szCs w:val="20"/>
        </w:rPr>
        <w:t>EKG</w:t>
      </w:r>
    </w:p>
    <w:p w:rsidR="00EE62BB" w:rsidRPr="0059225D" w:rsidRDefault="00EE62BB" w:rsidP="00E163F2">
      <w:pPr>
        <w:pStyle w:val="Akapitzlist"/>
        <w:numPr>
          <w:ilvl w:val="0"/>
          <w:numId w:val="60"/>
        </w:numPr>
        <w:spacing w:line="360" w:lineRule="auto"/>
        <w:rPr>
          <w:rFonts w:ascii="Arial" w:hAnsi="Arial" w:cs="Arial"/>
          <w:color w:val="auto"/>
          <w:sz w:val="20"/>
          <w:szCs w:val="20"/>
        </w:rPr>
      </w:pPr>
      <w:r w:rsidRPr="0059225D">
        <w:rPr>
          <w:rFonts w:ascii="Arial" w:hAnsi="Arial" w:cs="Arial"/>
          <w:color w:val="auto"/>
          <w:sz w:val="20"/>
          <w:szCs w:val="20"/>
        </w:rPr>
        <w:t>EMG</w:t>
      </w:r>
    </w:p>
    <w:p w:rsidR="00EE62BB" w:rsidRPr="0059225D" w:rsidRDefault="00EE62BB" w:rsidP="00E163F2">
      <w:pPr>
        <w:pStyle w:val="Akapitzlist"/>
        <w:numPr>
          <w:ilvl w:val="0"/>
          <w:numId w:val="60"/>
        </w:numPr>
        <w:spacing w:line="360" w:lineRule="auto"/>
        <w:rPr>
          <w:rFonts w:ascii="Arial" w:hAnsi="Arial" w:cs="Arial"/>
          <w:color w:val="auto"/>
          <w:sz w:val="20"/>
          <w:szCs w:val="20"/>
        </w:rPr>
      </w:pPr>
      <w:r w:rsidRPr="0059225D">
        <w:rPr>
          <w:rFonts w:ascii="Arial" w:hAnsi="Arial" w:cs="Arial"/>
          <w:color w:val="auto"/>
          <w:sz w:val="20"/>
          <w:szCs w:val="20"/>
        </w:rPr>
        <w:t>EEG</w:t>
      </w:r>
    </w:p>
    <w:p w:rsidR="00EE62BB" w:rsidRPr="0059225D" w:rsidRDefault="00EE62BB" w:rsidP="00E163F2">
      <w:pPr>
        <w:pStyle w:val="Akapitzlist"/>
        <w:numPr>
          <w:ilvl w:val="0"/>
          <w:numId w:val="60"/>
        </w:numPr>
        <w:spacing w:line="360" w:lineRule="auto"/>
        <w:rPr>
          <w:rFonts w:ascii="Arial" w:hAnsi="Arial" w:cs="Arial"/>
          <w:color w:val="auto"/>
          <w:sz w:val="20"/>
          <w:szCs w:val="20"/>
        </w:rPr>
      </w:pPr>
      <w:r w:rsidRPr="0059225D">
        <w:rPr>
          <w:rFonts w:ascii="Arial" w:hAnsi="Arial" w:cs="Arial"/>
          <w:color w:val="auto"/>
          <w:sz w:val="20"/>
          <w:szCs w:val="20"/>
        </w:rPr>
        <w:t>SFEMG</w:t>
      </w:r>
    </w:p>
    <w:p w:rsidR="00651C89" w:rsidRPr="00DF63F5" w:rsidRDefault="00651C89" w:rsidP="00651C89">
      <w:pPr>
        <w:pStyle w:val="Nagwek4"/>
        <w:rPr>
          <w:rFonts w:ascii="Arial" w:hAnsi="Arial" w:cs="Arial"/>
          <w:i w:val="0"/>
          <w:color w:val="auto"/>
        </w:rPr>
      </w:pPr>
      <w:r w:rsidRPr="00DF63F5">
        <w:rPr>
          <w:rFonts w:ascii="Arial" w:hAnsi="Arial" w:cs="Arial"/>
          <w:i w:val="0"/>
          <w:color w:val="auto"/>
        </w:rPr>
        <w:t>ZALECANA LITERATURA DO ZAWODU</w:t>
      </w:r>
    </w:p>
    <w:p w:rsidR="00651C89" w:rsidRPr="00DF63F5" w:rsidRDefault="00651C89" w:rsidP="00651C89">
      <w:pPr>
        <w:pStyle w:val="Tekstpodstawowy"/>
        <w:rPr>
          <w:rFonts w:ascii="Arial" w:hAnsi="Arial" w:cs="Arial"/>
          <w:color w:val="auto"/>
          <w:sz w:val="20"/>
          <w:szCs w:val="20"/>
        </w:rPr>
      </w:pPr>
      <w:r w:rsidRPr="00DF63F5">
        <w:rPr>
          <w:rFonts w:ascii="Arial" w:hAnsi="Arial" w:cs="Arial"/>
          <w:color w:val="auto"/>
          <w:sz w:val="20"/>
          <w:szCs w:val="20"/>
        </w:rPr>
        <w:t>Proponowane Podręczniki:</w:t>
      </w:r>
    </w:p>
    <w:p w:rsidR="00651C89" w:rsidRPr="00DF63F5" w:rsidRDefault="00651C89" w:rsidP="00651C89">
      <w:pPr>
        <w:pStyle w:val="Akapitzlist"/>
        <w:numPr>
          <w:ilvl w:val="0"/>
          <w:numId w:val="62"/>
        </w:numPr>
        <w:tabs>
          <w:tab w:val="left" w:pos="340"/>
        </w:tabs>
        <w:spacing w:line="276" w:lineRule="auto"/>
        <w:jc w:val="both"/>
        <w:rPr>
          <w:rFonts w:ascii="Arial" w:hAnsi="Arial" w:cs="Arial"/>
          <w:color w:val="auto"/>
          <w:sz w:val="20"/>
          <w:szCs w:val="20"/>
        </w:rPr>
      </w:pPr>
      <w:r w:rsidRPr="00DF63F5">
        <w:rPr>
          <w:rFonts w:ascii="Arial" w:hAnsi="Arial" w:cs="Arial"/>
          <w:color w:val="auto"/>
          <w:sz w:val="20"/>
          <w:szCs w:val="20"/>
        </w:rPr>
        <w:t>Bogdanowicz S.</w:t>
      </w:r>
      <w:r>
        <w:rPr>
          <w:rFonts w:ascii="Arial" w:hAnsi="Arial" w:cs="Arial"/>
          <w:color w:val="auto"/>
          <w:sz w:val="20"/>
          <w:szCs w:val="20"/>
        </w:rPr>
        <w:t xml:space="preserve">, </w:t>
      </w:r>
      <w:r w:rsidRPr="00D07DCD">
        <w:rPr>
          <w:rFonts w:ascii="Arial" w:hAnsi="Arial" w:cs="Arial"/>
          <w:i/>
          <w:color w:val="auto"/>
          <w:sz w:val="20"/>
          <w:szCs w:val="20"/>
        </w:rPr>
        <w:t>Najłatwiejsza elektrokardiografia</w:t>
      </w:r>
      <w:r w:rsidRPr="00DF63F5">
        <w:rPr>
          <w:rFonts w:ascii="Arial" w:hAnsi="Arial" w:cs="Arial"/>
          <w:color w:val="auto"/>
          <w:sz w:val="20"/>
          <w:szCs w:val="20"/>
        </w:rPr>
        <w:t>. Oficyna Wydawnicza Impuls, Kraków 1993.</w:t>
      </w:r>
    </w:p>
    <w:p w:rsidR="00651C89" w:rsidRPr="00DF63F5" w:rsidRDefault="00651C89" w:rsidP="00651C89">
      <w:pPr>
        <w:pStyle w:val="Akapitzlist"/>
        <w:numPr>
          <w:ilvl w:val="0"/>
          <w:numId w:val="62"/>
        </w:numPr>
        <w:tabs>
          <w:tab w:val="left" w:pos="340"/>
        </w:tabs>
        <w:spacing w:line="276" w:lineRule="auto"/>
        <w:jc w:val="both"/>
        <w:rPr>
          <w:rFonts w:ascii="Arial" w:hAnsi="Arial" w:cs="Arial"/>
          <w:color w:val="auto"/>
          <w:sz w:val="20"/>
          <w:szCs w:val="20"/>
        </w:rPr>
      </w:pPr>
      <w:r w:rsidRPr="00DF63F5">
        <w:rPr>
          <w:rFonts w:ascii="Arial" w:hAnsi="Arial" w:cs="Arial"/>
          <w:color w:val="auto"/>
          <w:sz w:val="20"/>
          <w:szCs w:val="20"/>
        </w:rPr>
        <w:t>Dąbrowska B., Dąbrowski A.</w:t>
      </w:r>
      <w:r>
        <w:rPr>
          <w:rFonts w:ascii="Arial" w:hAnsi="Arial" w:cs="Arial"/>
          <w:color w:val="auto"/>
          <w:sz w:val="20"/>
          <w:szCs w:val="20"/>
        </w:rPr>
        <w:t xml:space="preserve">, </w:t>
      </w:r>
      <w:r w:rsidRPr="00D07DCD">
        <w:rPr>
          <w:rFonts w:ascii="Arial" w:hAnsi="Arial" w:cs="Arial"/>
          <w:i/>
          <w:color w:val="auto"/>
          <w:sz w:val="20"/>
          <w:szCs w:val="20"/>
        </w:rPr>
        <w:t>Podręcznik elektrokardiografii</w:t>
      </w:r>
      <w:r w:rsidRPr="00DF63F5">
        <w:rPr>
          <w:rFonts w:ascii="Arial" w:hAnsi="Arial" w:cs="Arial"/>
          <w:color w:val="auto"/>
          <w:sz w:val="20"/>
          <w:szCs w:val="20"/>
        </w:rPr>
        <w:t>. PZWL, Warszawa 2005.</w:t>
      </w:r>
    </w:p>
    <w:p w:rsidR="00651C89" w:rsidRPr="00DF63F5" w:rsidRDefault="00651C89" w:rsidP="00651C89">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DF63F5">
        <w:rPr>
          <w:rFonts w:ascii="Arial" w:hAnsi="Arial" w:cs="Arial"/>
          <w:color w:val="auto"/>
          <w:sz w:val="20"/>
          <w:szCs w:val="20"/>
        </w:rPr>
        <w:t>Marcuse L.V. , Fields M.C. , Yoo J.</w:t>
      </w:r>
      <w:r>
        <w:rPr>
          <w:rFonts w:ascii="Arial" w:hAnsi="Arial" w:cs="Arial"/>
          <w:color w:val="auto"/>
          <w:sz w:val="20"/>
          <w:szCs w:val="20"/>
        </w:rPr>
        <w:t xml:space="preserve">, </w:t>
      </w:r>
      <w:r w:rsidRPr="00D07DCD">
        <w:rPr>
          <w:rFonts w:ascii="Arial" w:hAnsi="Arial" w:cs="Arial"/>
          <w:i/>
          <w:color w:val="auto"/>
          <w:sz w:val="20"/>
          <w:szCs w:val="20"/>
        </w:rPr>
        <w:t>Podstawy EEG z mini atlasem</w:t>
      </w:r>
      <w:r w:rsidRPr="00DF63F5">
        <w:rPr>
          <w:rFonts w:ascii="Arial" w:hAnsi="Arial" w:cs="Arial"/>
          <w:color w:val="auto"/>
          <w:sz w:val="20"/>
          <w:szCs w:val="20"/>
        </w:rPr>
        <w:t>, 2017.</w:t>
      </w:r>
    </w:p>
    <w:p w:rsidR="00651C89" w:rsidRPr="00DF63F5" w:rsidRDefault="00651C89" w:rsidP="00651C89">
      <w:pPr>
        <w:spacing w:line="276" w:lineRule="auto"/>
        <w:rPr>
          <w:rFonts w:ascii="Arial" w:hAnsi="Arial" w:cs="Arial"/>
          <w:color w:val="auto"/>
          <w:sz w:val="20"/>
          <w:szCs w:val="20"/>
        </w:rPr>
      </w:pPr>
    </w:p>
    <w:p w:rsidR="00651C89" w:rsidRPr="00DF63F5" w:rsidRDefault="00651C89" w:rsidP="00651C89">
      <w:pPr>
        <w:pStyle w:val="Tekstpodstawowy"/>
        <w:spacing w:line="276" w:lineRule="auto"/>
        <w:rPr>
          <w:rFonts w:ascii="Arial" w:hAnsi="Arial" w:cs="Arial"/>
          <w:color w:val="auto"/>
          <w:sz w:val="20"/>
          <w:szCs w:val="20"/>
        </w:rPr>
      </w:pPr>
      <w:r w:rsidRPr="00DF63F5">
        <w:rPr>
          <w:rFonts w:ascii="Arial" w:hAnsi="Arial" w:cs="Arial"/>
          <w:color w:val="auto"/>
          <w:sz w:val="20"/>
          <w:szCs w:val="20"/>
        </w:rPr>
        <w:t>Literatura:</w:t>
      </w:r>
    </w:p>
    <w:p w:rsidR="00651C89" w:rsidRPr="00DF63F5" w:rsidRDefault="00651C89" w:rsidP="00651C89">
      <w:pPr>
        <w:pStyle w:val="Akapitzlist"/>
        <w:numPr>
          <w:ilvl w:val="0"/>
          <w:numId w:val="61"/>
        </w:numPr>
        <w:tabs>
          <w:tab w:val="left" w:pos="340"/>
        </w:tabs>
        <w:spacing w:line="276" w:lineRule="auto"/>
        <w:jc w:val="both"/>
        <w:rPr>
          <w:rFonts w:ascii="Arial" w:hAnsi="Arial" w:cs="Arial"/>
          <w:color w:val="auto"/>
          <w:sz w:val="20"/>
          <w:szCs w:val="20"/>
        </w:rPr>
      </w:pPr>
      <w:r w:rsidRPr="00DF63F5">
        <w:rPr>
          <w:rFonts w:ascii="Arial" w:hAnsi="Arial" w:cs="Arial"/>
          <w:color w:val="auto"/>
          <w:sz w:val="20"/>
          <w:szCs w:val="20"/>
        </w:rPr>
        <w:lastRenderedPageBreak/>
        <w:t xml:space="preserve">Block Berthold, </w:t>
      </w:r>
      <w:r w:rsidRPr="00D07DCD">
        <w:rPr>
          <w:rFonts w:ascii="Arial" w:hAnsi="Arial" w:cs="Arial"/>
          <w:i/>
          <w:color w:val="auto"/>
          <w:sz w:val="20"/>
          <w:szCs w:val="20"/>
        </w:rPr>
        <w:t>Anatomia ultrasonograficzna</w:t>
      </w:r>
      <w:r w:rsidRPr="00DF63F5">
        <w:rPr>
          <w:rFonts w:ascii="Arial" w:hAnsi="Arial" w:cs="Arial"/>
          <w:color w:val="auto"/>
          <w:sz w:val="20"/>
          <w:szCs w:val="20"/>
        </w:rPr>
        <w:t>, 2013.</w:t>
      </w:r>
    </w:p>
    <w:p w:rsidR="00651C89" w:rsidRPr="00DF63F5" w:rsidRDefault="00651C89" w:rsidP="00651C89">
      <w:pPr>
        <w:pStyle w:val="Akapitzlist"/>
        <w:numPr>
          <w:ilvl w:val="0"/>
          <w:numId w:val="61"/>
        </w:numPr>
        <w:tabs>
          <w:tab w:val="left" w:pos="340"/>
        </w:tabs>
        <w:spacing w:line="276" w:lineRule="auto"/>
        <w:jc w:val="both"/>
        <w:rPr>
          <w:rFonts w:ascii="Arial" w:hAnsi="Arial" w:cs="Arial"/>
          <w:color w:val="auto"/>
          <w:sz w:val="20"/>
          <w:szCs w:val="20"/>
        </w:rPr>
      </w:pPr>
      <w:r w:rsidRPr="00651C89">
        <w:rPr>
          <w:rFonts w:ascii="Arial" w:hAnsi="Arial" w:cs="Arial"/>
          <w:color w:val="auto"/>
          <w:sz w:val="20"/>
          <w:szCs w:val="20"/>
          <w:lang w:val="en-US"/>
        </w:rPr>
        <w:t xml:space="preserve">Crawford M., H. (red.): </w:t>
      </w:r>
      <w:r w:rsidRPr="00651C89">
        <w:rPr>
          <w:rFonts w:ascii="Arial" w:hAnsi="Arial" w:cs="Arial"/>
          <w:i/>
          <w:color w:val="auto"/>
          <w:sz w:val="20"/>
          <w:szCs w:val="20"/>
          <w:lang w:val="en-US"/>
        </w:rPr>
        <w:t xml:space="preserve">Kardiologia. </w:t>
      </w:r>
      <w:r w:rsidRPr="00D07DCD">
        <w:rPr>
          <w:rFonts w:ascii="Arial" w:hAnsi="Arial" w:cs="Arial"/>
          <w:i/>
          <w:color w:val="auto"/>
          <w:sz w:val="20"/>
          <w:szCs w:val="20"/>
        </w:rPr>
        <w:t>Współczesne rozpoznawanie i</w:t>
      </w:r>
      <w:r>
        <w:rPr>
          <w:rFonts w:ascii="Arial" w:hAnsi="Arial" w:cs="Arial"/>
          <w:i/>
          <w:color w:val="auto"/>
          <w:sz w:val="20"/>
          <w:szCs w:val="20"/>
        </w:rPr>
        <w:t> </w:t>
      </w:r>
      <w:r w:rsidRPr="00D07DCD">
        <w:rPr>
          <w:rFonts w:ascii="Arial" w:hAnsi="Arial" w:cs="Arial"/>
          <w:i/>
          <w:color w:val="auto"/>
          <w:sz w:val="20"/>
          <w:szCs w:val="20"/>
        </w:rPr>
        <w:t>leczenie</w:t>
      </w:r>
      <w:r w:rsidRPr="00DF63F5">
        <w:rPr>
          <w:rFonts w:ascii="Arial" w:hAnsi="Arial" w:cs="Arial"/>
          <w:color w:val="auto"/>
          <w:sz w:val="20"/>
          <w:szCs w:val="20"/>
        </w:rPr>
        <w:t>. PZWL, Warszawa 1997.</w:t>
      </w:r>
    </w:p>
    <w:p w:rsidR="00651C89" w:rsidRPr="00DF63F5" w:rsidRDefault="00651C89" w:rsidP="00651C89">
      <w:pPr>
        <w:pStyle w:val="Akapitzlist"/>
        <w:numPr>
          <w:ilvl w:val="0"/>
          <w:numId w:val="61"/>
        </w:numPr>
        <w:tabs>
          <w:tab w:val="left" w:pos="340"/>
        </w:tabs>
        <w:spacing w:line="276" w:lineRule="auto"/>
        <w:jc w:val="both"/>
        <w:rPr>
          <w:rFonts w:ascii="Arial" w:hAnsi="Arial" w:cs="Arial"/>
          <w:color w:val="auto"/>
          <w:sz w:val="20"/>
          <w:szCs w:val="20"/>
        </w:rPr>
      </w:pPr>
      <w:r w:rsidRPr="00DF63F5">
        <w:rPr>
          <w:rFonts w:ascii="Arial" w:hAnsi="Arial" w:cs="Arial"/>
          <w:color w:val="auto"/>
          <w:sz w:val="20"/>
          <w:szCs w:val="20"/>
        </w:rPr>
        <w:t>Czaplicki S, Dabrowska B., Dąbrowski A.</w:t>
      </w:r>
      <w:r>
        <w:rPr>
          <w:rFonts w:ascii="Arial" w:hAnsi="Arial" w:cs="Arial"/>
          <w:color w:val="auto"/>
          <w:sz w:val="20"/>
          <w:szCs w:val="20"/>
        </w:rPr>
        <w:t xml:space="preserve">, </w:t>
      </w:r>
      <w:r w:rsidRPr="00D07DCD">
        <w:rPr>
          <w:rFonts w:ascii="Arial" w:hAnsi="Arial" w:cs="Arial"/>
          <w:i/>
          <w:color w:val="auto"/>
          <w:sz w:val="20"/>
          <w:szCs w:val="20"/>
        </w:rPr>
        <w:t>Graficzne badania układu krążenia</w:t>
      </w:r>
      <w:r w:rsidRPr="00DF63F5">
        <w:rPr>
          <w:rFonts w:ascii="Arial" w:hAnsi="Arial" w:cs="Arial"/>
          <w:color w:val="auto"/>
          <w:sz w:val="20"/>
          <w:szCs w:val="20"/>
        </w:rPr>
        <w:t>. PZWL, Warszawa 1982.</w:t>
      </w:r>
    </w:p>
    <w:p w:rsidR="00651C89" w:rsidRPr="00DF63F5" w:rsidRDefault="00651C89" w:rsidP="00651C89">
      <w:pPr>
        <w:pStyle w:val="Akapitzlist"/>
        <w:numPr>
          <w:ilvl w:val="0"/>
          <w:numId w:val="61"/>
        </w:numPr>
        <w:tabs>
          <w:tab w:val="left" w:pos="340"/>
        </w:tabs>
        <w:spacing w:line="276" w:lineRule="auto"/>
        <w:jc w:val="both"/>
        <w:rPr>
          <w:rFonts w:ascii="Arial" w:hAnsi="Arial" w:cs="Arial"/>
          <w:color w:val="auto"/>
          <w:sz w:val="20"/>
          <w:szCs w:val="20"/>
        </w:rPr>
      </w:pPr>
      <w:r w:rsidRPr="00DF63F5">
        <w:rPr>
          <w:rFonts w:ascii="Arial" w:hAnsi="Arial" w:cs="Arial"/>
          <w:color w:val="auto"/>
          <w:sz w:val="20"/>
          <w:szCs w:val="20"/>
        </w:rPr>
        <w:t>Dąbrowska B., Dąbrowski A., Bodzoń W</w:t>
      </w:r>
      <w:r w:rsidRPr="00D07DCD">
        <w:rPr>
          <w:rFonts w:ascii="Arial" w:hAnsi="Arial" w:cs="Arial"/>
          <w:i/>
          <w:color w:val="auto"/>
          <w:sz w:val="20"/>
          <w:szCs w:val="20"/>
        </w:rPr>
        <w:t>., Ćwiczenia zelektrokardiografii</w:t>
      </w:r>
      <w:r w:rsidRPr="00DF63F5">
        <w:rPr>
          <w:rFonts w:ascii="Arial" w:hAnsi="Arial" w:cs="Arial"/>
          <w:color w:val="auto"/>
          <w:sz w:val="20"/>
          <w:szCs w:val="20"/>
        </w:rPr>
        <w:t>. Medycyna Praktyczna, Kraków 1997.</w:t>
      </w:r>
    </w:p>
    <w:p w:rsidR="00651C89" w:rsidRPr="00DF63F5" w:rsidRDefault="00651C89" w:rsidP="00651C89">
      <w:pPr>
        <w:pStyle w:val="Akapitzlist"/>
        <w:numPr>
          <w:ilvl w:val="0"/>
          <w:numId w:val="61"/>
        </w:numPr>
        <w:tabs>
          <w:tab w:val="left" w:pos="340"/>
        </w:tabs>
        <w:spacing w:line="276" w:lineRule="auto"/>
        <w:jc w:val="both"/>
        <w:rPr>
          <w:rFonts w:ascii="Arial" w:hAnsi="Arial" w:cs="Arial"/>
          <w:color w:val="auto"/>
          <w:sz w:val="20"/>
          <w:szCs w:val="20"/>
        </w:rPr>
      </w:pPr>
      <w:r w:rsidRPr="00DF63F5">
        <w:rPr>
          <w:rFonts w:ascii="Arial" w:hAnsi="Arial" w:cs="Arial"/>
          <w:color w:val="auto"/>
          <w:sz w:val="20"/>
          <w:szCs w:val="20"/>
        </w:rPr>
        <w:t xml:space="preserve">Emeryk-Szajewska Barbara, Niewiadomska-Wolska Maria, </w:t>
      </w:r>
      <w:r w:rsidRPr="00D07DCD">
        <w:rPr>
          <w:rFonts w:ascii="Arial" w:hAnsi="Arial" w:cs="Arial"/>
          <w:i/>
          <w:color w:val="auto"/>
          <w:sz w:val="20"/>
          <w:szCs w:val="20"/>
        </w:rPr>
        <w:t>Neurofizjologia kliniczna. Elektromiografia i elektroneurografia</w:t>
      </w:r>
      <w:r w:rsidRPr="00DF63F5">
        <w:rPr>
          <w:rFonts w:ascii="Arial" w:hAnsi="Arial" w:cs="Arial"/>
          <w:color w:val="auto"/>
          <w:sz w:val="20"/>
          <w:szCs w:val="20"/>
        </w:rPr>
        <w:t>, t.1, 2008</w:t>
      </w:r>
    </w:p>
    <w:p w:rsidR="00651C89" w:rsidRPr="00DF63F5" w:rsidRDefault="00651C89" w:rsidP="00651C89">
      <w:pPr>
        <w:pStyle w:val="Akapitzlist"/>
        <w:numPr>
          <w:ilvl w:val="0"/>
          <w:numId w:val="61"/>
        </w:numPr>
        <w:tabs>
          <w:tab w:val="left" w:pos="340"/>
        </w:tabs>
        <w:spacing w:line="276" w:lineRule="auto"/>
        <w:jc w:val="both"/>
        <w:rPr>
          <w:rFonts w:ascii="Arial" w:hAnsi="Arial" w:cs="Arial"/>
          <w:color w:val="auto"/>
          <w:sz w:val="20"/>
          <w:szCs w:val="20"/>
        </w:rPr>
      </w:pPr>
      <w:r w:rsidRPr="00DF63F5">
        <w:rPr>
          <w:rFonts w:ascii="Arial" w:hAnsi="Arial" w:cs="Arial"/>
          <w:color w:val="auto"/>
          <w:sz w:val="20"/>
          <w:szCs w:val="20"/>
        </w:rPr>
        <w:t>Hampton J., R.</w:t>
      </w:r>
      <w:r>
        <w:rPr>
          <w:rFonts w:ascii="Arial" w:hAnsi="Arial" w:cs="Arial"/>
          <w:color w:val="auto"/>
          <w:sz w:val="20"/>
          <w:szCs w:val="20"/>
        </w:rPr>
        <w:t xml:space="preserve">, </w:t>
      </w:r>
      <w:r w:rsidRPr="00D07DCD">
        <w:rPr>
          <w:rFonts w:ascii="Arial" w:hAnsi="Arial" w:cs="Arial"/>
          <w:i/>
          <w:color w:val="auto"/>
          <w:sz w:val="20"/>
          <w:szCs w:val="20"/>
        </w:rPr>
        <w:t>EKG w praktyce</w:t>
      </w:r>
      <w:r w:rsidRPr="00DF63F5">
        <w:rPr>
          <w:rFonts w:ascii="Arial" w:hAnsi="Arial" w:cs="Arial"/>
          <w:color w:val="auto"/>
          <w:sz w:val="20"/>
          <w:szCs w:val="20"/>
        </w:rPr>
        <w:t>. PZWL, Warszawa 2004.</w:t>
      </w:r>
    </w:p>
    <w:p w:rsidR="00651C89" w:rsidRPr="00DF63F5" w:rsidRDefault="00651C89" w:rsidP="00651C89">
      <w:pPr>
        <w:pStyle w:val="Akapitzlist"/>
        <w:numPr>
          <w:ilvl w:val="0"/>
          <w:numId w:val="61"/>
        </w:numPr>
        <w:tabs>
          <w:tab w:val="left" w:pos="340"/>
        </w:tabs>
        <w:spacing w:line="276" w:lineRule="auto"/>
        <w:jc w:val="both"/>
        <w:rPr>
          <w:rFonts w:ascii="Arial" w:hAnsi="Arial" w:cs="Arial"/>
          <w:color w:val="auto"/>
          <w:sz w:val="20"/>
          <w:szCs w:val="20"/>
        </w:rPr>
      </w:pPr>
      <w:r w:rsidRPr="00DF63F5">
        <w:rPr>
          <w:rFonts w:ascii="Arial" w:hAnsi="Arial" w:cs="Arial"/>
          <w:color w:val="auto"/>
          <w:sz w:val="20"/>
          <w:szCs w:val="20"/>
        </w:rPr>
        <w:t xml:space="preserve">Michels, Jaspers, </w:t>
      </w:r>
      <w:r w:rsidRPr="00D07DCD">
        <w:rPr>
          <w:rFonts w:ascii="Arial" w:hAnsi="Arial" w:cs="Arial"/>
          <w:i/>
          <w:color w:val="auto"/>
          <w:sz w:val="20"/>
          <w:szCs w:val="20"/>
        </w:rPr>
        <w:t>Ultrasonografia narządów, układów i tkanek w zestawieniu z klinicznymi objawami</w:t>
      </w:r>
      <w:r w:rsidRPr="00DF63F5">
        <w:rPr>
          <w:rFonts w:ascii="Arial" w:hAnsi="Arial" w:cs="Arial"/>
          <w:color w:val="auto"/>
          <w:sz w:val="20"/>
          <w:szCs w:val="20"/>
        </w:rPr>
        <w:t>, 2015</w:t>
      </w:r>
    </w:p>
    <w:p w:rsidR="00651C89" w:rsidRPr="00DF63F5" w:rsidRDefault="00651C89" w:rsidP="00651C89">
      <w:pPr>
        <w:pStyle w:val="Akapitzlist"/>
        <w:numPr>
          <w:ilvl w:val="0"/>
          <w:numId w:val="61"/>
        </w:numPr>
        <w:tabs>
          <w:tab w:val="left" w:pos="340"/>
        </w:tabs>
        <w:spacing w:line="276" w:lineRule="auto"/>
        <w:jc w:val="both"/>
        <w:rPr>
          <w:rFonts w:ascii="Arial" w:hAnsi="Arial" w:cs="Arial"/>
          <w:color w:val="auto"/>
          <w:sz w:val="20"/>
          <w:szCs w:val="20"/>
        </w:rPr>
      </w:pPr>
      <w:r w:rsidRPr="00DF63F5">
        <w:rPr>
          <w:rFonts w:ascii="Arial" w:hAnsi="Arial" w:cs="Arial"/>
          <w:color w:val="auto"/>
          <w:sz w:val="20"/>
          <w:szCs w:val="20"/>
        </w:rPr>
        <w:t xml:space="preserve">Quigg M., </w:t>
      </w:r>
      <w:r w:rsidRPr="00D07DCD">
        <w:rPr>
          <w:rFonts w:ascii="Arial" w:hAnsi="Arial" w:cs="Arial"/>
          <w:i/>
          <w:color w:val="auto"/>
          <w:sz w:val="20"/>
          <w:szCs w:val="20"/>
        </w:rPr>
        <w:t>EEG w praktyce klinicznej</w:t>
      </w:r>
      <w:r w:rsidRPr="00DF63F5">
        <w:rPr>
          <w:rFonts w:ascii="Arial" w:hAnsi="Arial" w:cs="Arial"/>
          <w:color w:val="auto"/>
          <w:sz w:val="20"/>
          <w:szCs w:val="20"/>
        </w:rPr>
        <w:t>, 2008.</w:t>
      </w:r>
    </w:p>
    <w:p w:rsidR="00651C89" w:rsidRPr="00DF63F5" w:rsidRDefault="00651C89" w:rsidP="00651C89">
      <w:pPr>
        <w:pStyle w:val="Akapitzlist"/>
        <w:numPr>
          <w:ilvl w:val="0"/>
          <w:numId w:val="61"/>
        </w:numPr>
        <w:tabs>
          <w:tab w:val="left" w:pos="340"/>
        </w:tabs>
        <w:spacing w:line="276" w:lineRule="auto"/>
        <w:jc w:val="both"/>
        <w:rPr>
          <w:rFonts w:ascii="Arial" w:hAnsi="Arial" w:cs="Arial"/>
          <w:color w:val="auto"/>
          <w:sz w:val="20"/>
          <w:szCs w:val="20"/>
        </w:rPr>
      </w:pPr>
      <w:r w:rsidRPr="00DF63F5">
        <w:rPr>
          <w:rFonts w:ascii="Arial" w:hAnsi="Arial" w:cs="Arial"/>
          <w:color w:val="auto"/>
          <w:sz w:val="20"/>
          <w:szCs w:val="20"/>
        </w:rPr>
        <w:t xml:space="preserve">Starczewska Marta E., Pierścińska Małgorzata, </w:t>
      </w:r>
      <w:r w:rsidRPr="00D07DCD">
        <w:rPr>
          <w:rFonts w:ascii="Arial" w:hAnsi="Arial" w:cs="Arial"/>
          <w:i/>
          <w:color w:val="auto"/>
          <w:sz w:val="20"/>
          <w:szCs w:val="20"/>
        </w:rPr>
        <w:t>EKG zwierciadłem medycyny</w:t>
      </w:r>
      <w:r w:rsidRPr="00DF63F5">
        <w:rPr>
          <w:rFonts w:ascii="Arial" w:hAnsi="Arial" w:cs="Arial"/>
          <w:color w:val="auto"/>
          <w:sz w:val="20"/>
          <w:szCs w:val="20"/>
        </w:rPr>
        <w:t>, 2008.</w:t>
      </w:r>
    </w:p>
    <w:p w:rsidR="00651C89" w:rsidRPr="00DF63F5" w:rsidRDefault="00651C89" w:rsidP="00651C89">
      <w:pPr>
        <w:spacing w:line="276" w:lineRule="auto"/>
        <w:rPr>
          <w:rFonts w:ascii="Arial" w:hAnsi="Arial" w:cs="Arial"/>
          <w:color w:val="auto"/>
          <w:sz w:val="20"/>
          <w:szCs w:val="20"/>
        </w:rPr>
      </w:pPr>
    </w:p>
    <w:p w:rsidR="00651C89" w:rsidRPr="00651C89" w:rsidRDefault="00651C89" w:rsidP="00651C89">
      <w:pPr>
        <w:pStyle w:val="Tekstpodstawowy"/>
        <w:spacing w:line="276" w:lineRule="auto"/>
        <w:rPr>
          <w:rFonts w:ascii="Arial" w:hAnsi="Arial" w:cs="Arial"/>
          <w:color w:val="auto"/>
          <w:sz w:val="20"/>
          <w:szCs w:val="20"/>
          <w:lang w:val="en-US"/>
        </w:rPr>
      </w:pPr>
      <w:r w:rsidRPr="00651C89">
        <w:rPr>
          <w:rFonts w:ascii="Arial" w:hAnsi="Arial" w:cs="Arial"/>
          <w:color w:val="auto"/>
          <w:sz w:val="20"/>
          <w:szCs w:val="20"/>
          <w:lang w:val="en-US"/>
        </w:rPr>
        <w:t>Czasopisma branżowe</w:t>
      </w:r>
      <w:r w:rsidR="00AD1292">
        <w:rPr>
          <w:rFonts w:ascii="Arial" w:hAnsi="Arial" w:cs="Arial"/>
          <w:color w:val="auto"/>
          <w:sz w:val="20"/>
          <w:szCs w:val="20"/>
          <w:lang w:val="en-US"/>
        </w:rPr>
        <w:t>:</w:t>
      </w:r>
    </w:p>
    <w:p w:rsidR="00651C89" w:rsidRPr="00651C89" w:rsidRDefault="00651C89" w:rsidP="00651C89">
      <w:pPr>
        <w:pStyle w:val="Lista"/>
        <w:spacing w:line="276" w:lineRule="auto"/>
        <w:rPr>
          <w:rFonts w:ascii="Arial" w:hAnsi="Arial" w:cs="Arial"/>
          <w:color w:val="auto"/>
          <w:sz w:val="20"/>
          <w:szCs w:val="20"/>
          <w:lang w:val="en-US"/>
        </w:rPr>
      </w:pPr>
      <w:r w:rsidRPr="00651C89">
        <w:rPr>
          <w:rFonts w:ascii="Arial" w:hAnsi="Arial" w:cs="Arial"/>
          <w:color w:val="auto"/>
          <w:sz w:val="20"/>
          <w:szCs w:val="20"/>
          <w:lang w:val="en-US"/>
        </w:rPr>
        <w:t>1.</w:t>
      </w:r>
      <w:r w:rsidRPr="00651C89">
        <w:rPr>
          <w:rFonts w:ascii="Arial" w:hAnsi="Arial" w:cs="Arial"/>
          <w:color w:val="auto"/>
          <w:sz w:val="20"/>
          <w:szCs w:val="20"/>
          <w:lang w:val="en-US"/>
        </w:rPr>
        <w:tab/>
        <w:t>„Via Medica Journals”</w:t>
      </w:r>
    </w:p>
    <w:p w:rsidR="00651C89" w:rsidRDefault="00651C89">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lang w:val="en-US"/>
        </w:rPr>
      </w:pPr>
    </w:p>
    <w:p w:rsidR="00651C89" w:rsidRPr="00A42D2E" w:rsidRDefault="00651C89" w:rsidP="00E163F2">
      <w:pPr>
        <w:pStyle w:val="Nagwek5"/>
        <w:spacing w:before="0" w:line="360" w:lineRule="auto"/>
        <w:rPr>
          <w:rFonts w:ascii="Arial" w:hAnsi="Arial" w:cs="Arial"/>
          <w:b/>
          <w:color w:val="auto"/>
          <w:lang w:val="en-US"/>
        </w:rPr>
      </w:pPr>
    </w:p>
    <w:p w:rsidR="0088689F" w:rsidRPr="0059225D" w:rsidRDefault="001C4138" w:rsidP="00E163F2">
      <w:pPr>
        <w:pStyle w:val="Nagwek5"/>
        <w:spacing w:before="0" w:line="360" w:lineRule="auto"/>
        <w:rPr>
          <w:rFonts w:ascii="Arial" w:hAnsi="Arial" w:cs="Arial"/>
          <w:b/>
          <w:color w:val="auto"/>
        </w:rPr>
      </w:pPr>
      <w:r w:rsidRPr="001C4138">
        <w:rPr>
          <w:rFonts w:ascii="Arial" w:hAnsi="Arial" w:cs="Arial"/>
          <w:b/>
          <w:color w:val="auto"/>
          <w:lang w:val="en-US"/>
        </w:rPr>
        <w:br w:type="column"/>
      </w:r>
      <w:r w:rsidR="00D07DCD" w:rsidRPr="0059225D">
        <w:rPr>
          <w:rFonts w:ascii="Arial" w:hAnsi="Arial" w:cs="Arial"/>
          <w:b/>
          <w:color w:val="auto"/>
        </w:rPr>
        <w:lastRenderedPageBreak/>
        <w:t>RADIOTERAPIA</w:t>
      </w:r>
    </w:p>
    <w:p w:rsidR="0059225D" w:rsidRDefault="0059225D" w:rsidP="00E163F2">
      <w:pPr>
        <w:pStyle w:val="Nagwek5"/>
        <w:spacing w:before="0" w:line="360" w:lineRule="auto"/>
        <w:rPr>
          <w:rFonts w:ascii="Arial" w:hAnsi="Arial" w:cs="Arial"/>
          <w:color w:val="auto"/>
        </w:rPr>
      </w:pPr>
    </w:p>
    <w:p w:rsidR="0088689F" w:rsidRPr="0059225D" w:rsidRDefault="0088689F" w:rsidP="00E163F2">
      <w:pPr>
        <w:pStyle w:val="Nagwek5"/>
        <w:spacing w:before="0" w:line="360" w:lineRule="auto"/>
        <w:rPr>
          <w:rFonts w:ascii="Arial" w:hAnsi="Arial" w:cs="Arial"/>
          <w:color w:val="auto"/>
        </w:rPr>
      </w:pPr>
      <w:r w:rsidRPr="0059225D">
        <w:rPr>
          <w:rFonts w:ascii="Arial" w:hAnsi="Arial" w:cs="Arial"/>
          <w:color w:val="auto"/>
        </w:rPr>
        <w:t xml:space="preserve">Cele ogólne </w:t>
      </w:r>
    </w:p>
    <w:p w:rsidR="008009BB" w:rsidRPr="0059225D" w:rsidRDefault="00641244" w:rsidP="00E163F2">
      <w:pPr>
        <w:pStyle w:val="Akapitzlist"/>
        <w:numPr>
          <w:ilvl w:val="0"/>
          <w:numId w:val="86"/>
        </w:numPr>
        <w:spacing w:line="360" w:lineRule="auto"/>
        <w:ind w:left="426"/>
        <w:rPr>
          <w:rFonts w:ascii="Arial" w:hAnsi="Arial" w:cs="Arial"/>
          <w:color w:val="auto"/>
          <w:sz w:val="20"/>
          <w:szCs w:val="20"/>
        </w:rPr>
      </w:pPr>
      <w:r w:rsidRPr="0059225D">
        <w:rPr>
          <w:rFonts w:ascii="Arial" w:hAnsi="Arial" w:cs="Arial"/>
          <w:color w:val="auto"/>
          <w:sz w:val="20"/>
          <w:szCs w:val="20"/>
        </w:rPr>
        <w:t>Przedstawienie rysu historycznego radioterapii, a także jej uwarunkowań prawnych i etycznych.</w:t>
      </w:r>
    </w:p>
    <w:p w:rsidR="008009BB" w:rsidRPr="0059225D" w:rsidRDefault="00FC2A97" w:rsidP="00E163F2">
      <w:pPr>
        <w:pStyle w:val="Akapitzlist"/>
        <w:numPr>
          <w:ilvl w:val="0"/>
          <w:numId w:val="86"/>
        </w:numPr>
        <w:spacing w:line="360" w:lineRule="auto"/>
        <w:ind w:left="426"/>
        <w:rPr>
          <w:rFonts w:ascii="Arial" w:hAnsi="Arial" w:cs="Arial"/>
          <w:color w:val="auto"/>
          <w:sz w:val="20"/>
          <w:szCs w:val="20"/>
        </w:rPr>
      </w:pPr>
      <w:r w:rsidRPr="0059225D">
        <w:rPr>
          <w:rFonts w:ascii="Arial" w:hAnsi="Arial" w:cs="Arial"/>
          <w:color w:val="auto"/>
          <w:sz w:val="20"/>
          <w:szCs w:val="20"/>
        </w:rPr>
        <w:t xml:space="preserve">Scharakteryzowanie </w:t>
      </w:r>
      <w:r w:rsidR="00641244" w:rsidRPr="0059225D">
        <w:rPr>
          <w:rFonts w:ascii="Arial" w:hAnsi="Arial" w:cs="Arial"/>
          <w:color w:val="auto"/>
          <w:sz w:val="20"/>
          <w:szCs w:val="20"/>
        </w:rPr>
        <w:t>metod</w:t>
      </w:r>
      <w:r w:rsidRPr="0059225D">
        <w:rPr>
          <w:rFonts w:ascii="Arial" w:hAnsi="Arial" w:cs="Arial"/>
          <w:color w:val="auto"/>
          <w:sz w:val="20"/>
          <w:szCs w:val="20"/>
        </w:rPr>
        <w:t xml:space="preserve"> i technik</w:t>
      </w:r>
      <w:r w:rsidR="00641244" w:rsidRPr="0059225D">
        <w:rPr>
          <w:rFonts w:ascii="Arial" w:hAnsi="Arial" w:cs="Arial"/>
          <w:color w:val="auto"/>
          <w:sz w:val="20"/>
          <w:szCs w:val="20"/>
        </w:rPr>
        <w:t xml:space="preserve"> wykorzystywanych w radioterapii.</w:t>
      </w:r>
    </w:p>
    <w:p w:rsidR="008009BB" w:rsidRPr="0059225D" w:rsidRDefault="00641244" w:rsidP="00E163F2">
      <w:pPr>
        <w:pStyle w:val="Akapitzlist"/>
        <w:numPr>
          <w:ilvl w:val="0"/>
          <w:numId w:val="86"/>
        </w:numPr>
        <w:spacing w:line="360" w:lineRule="auto"/>
        <w:ind w:left="426"/>
        <w:rPr>
          <w:rFonts w:ascii="Arial" w:hAnsi="Arial" w:cs="Arial"/>
          <w:color w:val="auto"/>
          <w:sz w:val="20"/>
          <w:szCs w:val="20"/>
        </w:rPr>
      </w:pPr>
      <w:r w:rsidRPr="0059225D">
        <w:rPr>
          <w:rFonts w:ascii="Arial" w:hAnsi="Arial" w:cs="Arial"/>
          <w:color w:val="auto"/>
          <w:sz w:val="20"/>
          <w:szCs w:val="20"/>
        </w:rPr>
        <w:t>Przedstawienie</w:t>
      </w:r>
      <w:r w:rsidR="00FC2A97" w:rsidRPr="0059225D">
        <w:rPr>
          <w:rFonts w:ascii="Arial" w:hAnsi="Arial" w:cs="Arial"/>
          <w:color w:val="auto"/>
          <w:sz w:val="20"/>
          <w:szCs w:val="20"/>
        </w:rPr>
        <w:t xml:space="preserve"> budowy i</w:t>
      </w:r>
      <w:r w:rsidRPr="0059225D">
        <w:rPr>
          <w:rFonts w:ascii="Arial" w:hAnsi="Arial" w:cs="Arial"/>
          <w:color w:val="auto"/>
          <w:sz w:val="20"/>
          <w:szCs w:val="20"/>
        </w:rPr>
        <w:t xml:space="preserve"> obsługi aparatury do radioterapii.</w:t>
      </w:r>
    </w:p>
    <w:p w:rsidR="008009BB" w:rsidRPr="0059225D" w:rsidRDefault="00641244" w:rsidP="00E163F2">
      <w:pPr>
        <w:pStyle w:val="Akapitzlist"/>
        <w:numPr>
          <w:ilvl w:val="0"/>
          <w:numId w:val="86"/>
        </w:numPr>
        <w:spacing w:line="360" w:lineRule="auto"/>
        <w:ind w:left="426"/>
        <w:rPr>
          <w:rFonts w:ascii="Arial" w:hAnsi="Arial" w:cs="Arial"/>
          <w:color w:val="auto"/>
          <w:sz w:val="20"/>
          <w:szCs w:val="20"/>
        </w:rPr>
      </w:pPr>
      <w:r w:rsidRPr="0059225D">
        <w:rPr>
          <w:rFonts w:ascii="Arial" w:hAnsi="Arial" w:cs="Arial"/>
          <w:color w:val="auto"/>
          <w:sz w:val="20"/>
          <w:szCs w:val="20"/>
        </w:rPr>
        <w:t>Przedstawienie przygotowania pacjenta do</w:t>
      </w:r>
      <w:r w:rsidR="00FC2A97" w:rsidRPr="0059225D">
        <w:rPr>
          <w:rFonts w:ascii="Arial" w:hAnsi="Arial" w:cs="Arial"/>
          <w:color w:val="auto"/>
          <w:sz w:val="20"/>
          <w:szCs w:val="20"/>
        </w:rPr>
        <w:t xml:space="preserve"> radioterapii i badań wspomagających planowanie leczenia.</w:t>
      </w:r>
    </w:p>
    <w:p w:rsidR="008009BB" w:rsidRPr="0059225D" w:rsidRDefault="00641244" w:rsidP="00E163F2">
      <w:pPr>
        <w:pStyle w:val="Akapitzlist"/>
        <w:numPr>
          <w:ilvl w:val="0"/>
          <w:numId w:val="86"/>
        </w:numPr>
        <w:spacing w:line="360" w:lineRule="auto"/>
        <w:ind w:left="426"/>
        <w:rPr>
          <w:rFonts w:ascii="Arial" w:hAnsi="Arial" w:cs="Arial"/>
          <w:color w:val="auto"/>
          <w:sz w:val="20"/>
          <w:szCs w:val="20"/>
        </w:rPr>
      </w:pPr>
      <w:r w:rsidRPr="0059225D">
        <w:rPr>
          <w:rFonts w:ascii="Arial" w:hAnsi="Arial" w:cs="Arial"/>
          <w:color w:val="auto"/>
          <w:sz w:val="20"/>
          <w:szCs w:val="20"/>
        </w:rPr>
        <w:t xml:space="preserve">Omówienie wzorcowych procedur medycznych </w:t>
      </w:r>
      <w:r w:rsidR="00FC2A97" w:rsidRPr="0059225D">
        <w:rPr>
          <w:rFonts w:ascii="Arial" w:hAnsi="Arial" w:cs="Arial"/>
          <w:color w:val="auto"/>
          <w:sz w:val="20"/>
          <w:szCs w:val="20"/>
        </w:rPr>
        <w:t xml:space="preserve">i dokumentacji </w:t>
      </w:r>
      <w:r w:rsidRPr="0059225D">
        <w:rPr>
          <w:rFonts w:ascii="Arial" w:hAnsi="Arial" w:cs="Arial"/>
          <w:color w:val="auto"/>
          <w:sz w:val="20"/>
          <w:szCs w:val="20"/>
        </w:rPr>
        <w:t>stosowanych w radioterapii.</w:t>
      </w:r>
    </w:p>
    <w:p w:rsidR="008009BB" w:rsidRPr="0059225D" w:rsidRDefault="00641244" w:rsidP="00E163F2">
      <w:pPr>
        <w:pStyle w:val="Akapitzlist"/>
        <w:numPr>
          <w:ilvl w:val="0"/>
          <w:numId w:val="86"/>
        </w:numPr>
        <w:spacing w:line="360" w:lineRule="auto"/>
        <w:ind w:left="426"/>
        <w:rPr>
          <w:rFonts w:ascii="Arial" w:hAnsi="Arial" w:cs="Arial"/>
          <w:color w:val="auto"/>
          <w:sz w:val="20"/>
          <w:szCs w:val="20"/>
        </w:rPr>
      </w:pPr>
      <w:r w:rsidRPr="0059225D">
        <w:rPr>
          <w:rFonts w:ascii="Arial" w:hAnsi="Arial" w:cs="Arial"/>
          <w:color w:val="auto"/>
          <w:sz w:val="20"/>
          <w:szCs w:val="20"/>
        </w:rPr>
        <w:t>Przedstawienie sposobu wykonania</w:t>
      </w:r>
      <w:r w:rsidR="00534B5B" w:rsidRPr="0059225D">
        <w:rPr>
          <w:rFonts w:ascii="Arial" w:hAnsi="Arial" w:cs="Arial"/>
          <w:color w:val="auto"/>
          <w:sz w:val="20"/>
          <w:szCs w:val="20"/>
        </w:rPr>
        <w:t xml:space="preserve"> radioterapii.</w:t>
      </w:r>
    </w:p>
    <w:p w:rsidR="008009BB" w:rsidRPr="0059225D" w:rsidRDefault="00641244" w:rsidP="00E163F2">
      <w:pPr>
        <w:pStyle w:val="Akapitzlist"/>
        <w:numPr>
          <w:ilvl w:val="0"/>
          <w:numId w:val="86"/>
        </w:numPr>
        <w:spacing w:line="360" w:lineRule="auto"/>
        <w:ind w:left="426"/>
        <w:rPr>
          <w:rFonts w:ascii="Arial" w:hAnsi="Arial" w:cs="Arial"/>
          <w:color w:val="auto"/>
          <w:sz w:val="20"/>
          <w:szCs w:val="20"/>
        </w:rPr>
      </w:pPr>
      <w:r w:rsidRPr="0059225D">
        <w:rPr>
          <w:rFonts w:ascii="Arial" w:hAnsi="Arial" w:cs="Arial"/>
          <w:color w:val="auto"/>
          <w:sz w:val="20"/>
          <w:szCs w:val="20"/>
        </w:rPr>
        <w:t>Scharakteryzowanie doboru metody, środków ochrony radiologicznej i potrzebnego sprzętu do wykonania</w:t>
      </w:r>
      <w:r w:rsidR="00534B5B" w:rsidRPr="0059225D">
        <w:rPr>
          <w:rFonts w:ascii="Arial" w:hAnsi="Arial" w:cs="Arial"/>
          <w:color w:val="auto"/>
          <w:sz w:val="20"/>
          <w:szCs w:val="20"/>
        </w:rPr>
        <w:t xml:space="preserve"> radioterapii</w:t>
      </w:r>
      <w:r w:rsidRPr="0059225D">
        <w:rPr>
          <w:rFonts w:ascii="Arial" w:hAnsi="Arial" w:cs="Arial"/>
          <w:color w:val="auto"/>
          <w:sz w:val="20"/>
          <w:szCs w:val="20"/>
        </w:rPr>
        <w:t>.</w:t>
      </w:r>
    </w:p>
    <w:p w:rsidR="008009BB" w:rsidRPr="0059225D" w:rsidRDefault="00641244" w:rsidP="00E163F2">
      <w:pPr>
        <w:pStyle w:val="Akapitzlist"/>
        <w:numPr>
          <w:ilvl w:val="0"/>
          <w:numId w:val="86"/>
        </w:numPr>
        <w:spacing w:line="360" w:lineRule="auto"/>
        <w:ind w:left="426"/>
        <w:rPr>
          <w:rFonts w:ascii="Arial" w:hAnsi="Arial" w:cs="Arial"/>
          <w:color w:val="auto"/>
          <w:sz w:val="20"/>
          <w:szCs w:val="20"/>
        </w:rPr>
      </w:pPr>
      <w:r w:rsidRPr="0059225D">
        <w:rPr>
          <w:rFonts w:ascii="Arial" w:hAnsi="Arial" w:cs="Arial"/>
          <w:color w:val="auto"/>
          <w:sz w:val="20"/>
          <w:szCs w:val="20"/>
        </w:rPr>
        <w:t>Opisywanie ułożenia i pozycjonowa</w:t>
      </w:r>
      <w:r w:rsidR="00534B5B" w:rsidRPr="0059225D">
        <w:rPr>
          <w:rFonts w:ascii="Arial" w:hAnsi="Arial" w:cs="Arial"/>
          <w:color w:val="auto"/>
          <w:sz w:val="20"/>
          <w:szCs w:val="20"/>
        </w:rPr>
        <w:t>nia pacjenta do wykonania radioterapii</w:t>
      </w:r>
      <w:r w:rsidR="008009BB" w:rsidRPr="0059225D">
        <w:rPr>
          <w:rFonts w:ascii="Arial" w:hAnsi="Arial" w:cs="Arial"/>
          <w:color w:val="auto"/>
          <w:sz w:val="20"/>
          <w:szCs w:val="20"/>
        </w:rPr>
        <w:t>.</w:t>
      </w:r>
    </w:p>
    <w:p w:rsidR="008009BB" w:rsidRPr="0059225D" w:rsidRDefault="00534B5B" w:rsidP="00E163F2">
      <w:pPr>
        <w:pStyle w:val="Akapitzlist"/>
        <w:numPr>
          <w:ilvl w:val="0"/>
          <w:numId w:val="86"/>
        </w:numPr>
        <w:spacing w:line="360" w:lineRule="auto"/>
        <w:ind w:left="426"/>
        <w:rPr>
          <w:rFonts w:ascii="Arial" w:hAnsi="Arial" w:cs="Arial"/>
          <w:color w:val="auto"/>
          <w:sz w:val="20"/>
          <w:szCs w:val="20"/>
        </w:rPr>
      </w:pPr>
      <w:r w:rsidRPr="0059225D">
        <w:rPr>
          <w:rFonts w:ascii="Arial" w:hAnsi="Arial" w:cs="Arial"/>
          <w:color w:val="auto"/>
          <w:sz w:val="20"/>
          <w:szCs w:val="20"/>
        </w:rPr>
        <w:t>Dokumentowanie wykonania radioterapii</w:t>
      </w:r>
      <w:r w:rsidR="00641244" w:rsidRPr="0059225D">
        <w:rPr>
          <w:rFonts w:ascii="Arial" w:hAnsi="Arial" w:cs="Arial"/>
          <w:color w:val="auto"/>
          <w:sz w:val="20"/>
          <w:szCs w:val="20"/>
        </w:rPr>
        <w:t>.</w:t>
      </w:r>
    </w:p>
    <w:p w:rsidR="0088689F" w:rsidRPr="0059225D" w:rsidRDefault="00FC2A97" w:rsidP="00E163F2">
      <w:pPr>
        <w:pStyle w:val="Akapitzlist"/>
        <w:numPr>
          <w:ilvl w:val="0"/>
          <w:numId w:val="86"/>
        </w:numPr>
        <w:spacing w:line="360" w:lineRule="auto"/>
        <w:ind w:left="426"/>
        <w:rPr>
          <w:rFonts w:ascii="Arial" w:hAnsi="Arial" w:cs="Arial"/>
          <w:color w:val="auto"/>
          <w:sz w:val="20"/>
          <w:szCs w:val="20"/>
        </w:rPr>
      </w:pPr>
      <w:r w:rsidRPr="0059225D">
        <w:rPr>
          <w:rFonts w:ascii="Arial" w:hAnsi="Arial" w:cs="Arial"/>
          <w:color w:val="auto"/>
          <w:sz w:val="20"/>
          <w:szCs w:val="20"/>
        </w:rPr>
        <w:t>Zwrócenie uwagi na wysoką jakość i wysokie bezpieczeństwo (HQ) w leczeniu promieniami.</w:t>
      </w:r>
    </w:p>
    <w:p w:rsidR="0059225D" w:rsidRDefault="0059225D" w:rsidP="00E163F2">
      <w:pPr>
        <w:pStyle w:val="Nagwek5"/>
        <w:spacing w:before="0" w:line="360" w:lineRule="auto"/>
        <w:rPr>
          <w:rFonts w:ascii="Arial" w:hAnsi="Arial" w:cs="Arial"/>
          <w:color w:val="auto"/>
        </w:rPr>
      </w:pPr>
    </w:p>
    <w:p w:rsidR="001635FA" w:rsidRPr="0059225D" w:rsidRDefault="0088689F" w:rsidP="00E163F2">
      <w:pPr>
        <w:pStyle w:val="Nagwek5"/>
        <w:spacing w:before="0" w:line="360" w:lineRule="auto"/>
        <w:rPr>
          <w:rFonts w:ascii="Arial" w:hAnsi="Arial" w:cs="Arial"/>
          <w:color w:val="auto"/>
        </w:rPr>
      </w:pPr>
      <w:r w:rsidRPr="0059225D">
        <w:rPr>
          <w:rFonts w:ascii="Arial" w:hAnsi="Arial" w:cs="Arial"/>
          <w:color w:val="auto"/>
        </w:rPr>
        <w:t>Cele operacyjne</w:t>
      </w:r>
    </w:p>
    <w:p w:rsidR="0088689F" w:rsidRPr="0059225D" w:rsidRDefault="001635FA" w:rsidP="00E163F2">
      <w:pPr>
        <w:pStyle w:val="Nagwek5"/>
        <w:spacing w:before="0" w:line="360" w:lineRule="auto"/>
        <w:rPr>
          <w:rFonts w:ascii="Arial" w:hAnsi="Arial" w:cs="Arial"/>
          <w:color w:val="auto"/>
        </w:rPr>
      </w:pPr>
      <w:r w:rsidRPr="0059225D">
        <w:rPr>
          <w:rFonts w:ascii="Arial" w:hAnsi="Arial" w:cs="Arial"/>
          <w:color w:val="auto"/>
        </w:rPr>
        <w:t>Uczeń potrafi:</w:t>
      </w:r>
    </w:p>
    <w:p w:rsidR="00566958" w:rsidRPr="0059225D" w:rsidRDefault="00566958" w:rsidP="00E163F2">
      <w:pPr>
        <w:pStyle w:val="Akapitzlist"/>
        <w:numPr>
          <w:ilvl w:val="0"/>
          <w:numId w:val="15"/>
        </w:numPr>
        <w:spacing w:line="360" w:lineRule="auto"/>
        <w:ind w:left="426"/>
        <w:rPr>
          <w:rFonts w:ascii="Arial" w:hAnsi="Arial" w:cs="Arial"/>
          <w:color w:val="auto"/>
          <w:sz w:val="20"/>
          <w:szCs w:val="20"/>
        </w:rPr>
      </w:pPr>
      <w:r w:rsidRPr="0059225D">
        <w:rPr>
          <w:rFonts w:ascii="Arial" w:hAnsi="Arial" w:cs="Arial"/>
          <w:color w:val="auto"/>
          <w:sz w:val="20"/>
          <w:szCs w:val="20"/>
        </w:rPr>
        <w:t>charakteryzować prawne i etyczne uwarunkowania zawodu,</w:t>
      </w:r>
    </w:p>
    <w:p w:rsidR="00821D67" w:rsidRPr="0059225D" w:rsidRDefault="006A0A9C" w:rsidP="00E163F2">
      <w:pPr>
        <w:pStyle w:val="Lista2"/>
        <w:numPr>
          <w:ilvl w:val="0"/>
          <w:numId w:val="15"/>
        </w:numPr>
        <w:spacing w:line="360" w:lineRule="auto"/>
        <w:ind w:left="426"/>
        <w:rPr>
          <w:rFonts w:ascii="Arial" w:hAnsi="Arial" w:cs="Arial"/>
          <w:color w:val="auto"/>
          <w:sz w:val="20"/>
          <w:szCs w:val="20"/>
        </w:rPr>
      </w:pPr>
      <w:r w:rsidRPr="0059225D">
        <w:rPr>
          <w:rFonts w:ascii="Arial" w:hAnsi="Arial" w:cs="Arial"/>
          <w:color w:val="auto"/>
          <w:sz w:val="20"/>
          <w:szCs w:val="20"/>
        </w:rPr>
        <w:t>komunikować</w:t>
      </w:r>
      <w:r w:rsidR="00821D67" w:rsidRPr="0059225D">
        <w:rPr>
          <w:rFonts w:ascii="Arial" w:hAnsi="Arial" w:cs="Arial"/>
          <w:color w:val="auto"/>
          <w:sz w:val="20"/>
          <w:szCs w:val="20"/>
        </w:rPr>
        <w:t xml:space="preserve"> się zpacjentem iewentualnie jego rodziną lub opiekunem prawnym podczas realizacji świadczeń zdrowotnych,</w:t>
      </w:r>
    </w:p>
    <w:p w:rsidR="00821D67" w:rsidRPr="0059225D" w:rsidRDefault="006A0A9C" w:rsidP="00E163F2">
      <w:pPr>
        <w:pStyle w:val="Lista2"/>
        <w:numPr>
          <w:ilvl w:val="0"/>
          <w:numId w:val="15"/>
        </w:numPr>
        <w:spacing w:line="360" w:lineRule="auto"/>
        <w:ind w:left="426"/>
        <w:rPr>
          <w:rFonts w:ascii="Arial" w:hAnsi="Arial" w:cs="Arial"/>
          <w:color w:val="auto"/>
          <w:sz w:val="20"/>
          <w:szCs w:val="20"/>
        </w:rPr>
      </w:pPr>
      <w:r w:rsidRPr="0059225D">
        <w:rPr>
          <w:rFonts w:ascii="Arial" w:hAnsi="Arial" w:cs="Arial"/>
          <w:color w:val="auto"/>
          <w:sz w:val="20"/>
          <w:szCs w:val="20"/>
        </w:rPr>
        <w:t>współpracować</w:t>
      </w:r>
      <w:r w:rsidR="00821D67" w:rsidRPr="0059225D">
        <w:rPr>
          <w:rFonts w:ascii="Arial" w:hAnsi="Arial" w:cs="Arial"/>
          <w:color w:val="auto"/>
          <w:sz w:val="20"/>
          <w:szCs w:val="20"/>
        </w:rPr>
        <w:t xml:space="preserve"> w</w:t>
      </w:r>
      <w:r w:rsidR="00D07DCD" w:rsidRPr="0059225D">
        <w:rPr>
          <w:rFonts w:ascii="Arial" w:hAnsi="Arial" w:cs="Arial"/>
          <w:color w:val="auto"/>
          <w:sz w:val="20"/>
          <w:szCs w:val="20"/>
        </w:rPr>
        <w:t xml:space="preserve"> z</w:t>
      </w:r>
      <w:r w:rsidR="00821D67" w:rsidRPr="0059225D">
        <w:rPr>
          <w:rFonts w:ascii="Arial" w:hAnsi="Arial" w:cs="Arial"/>
          <w:color w:val="auto"/>
          <w:sz w:val="20"/>
          <w:szCs w:val="20"/>
        </w:rPr>
        <w:t>espole wielodyscyplinarnym zapewniającym ciągłość opieki nad pacjentem,</w:t>
      </w:r>
    </w:p>
    <w:p w:rsidR="00821D67" w:rsidRPr="0059225D" w:rsidRDefault="006A0A9C" w:rsidP="00E163F2">
      <w:pPr>
        <w:pStyle w:val="Lista2"/>
        <w:numPr>
          <w:ilvl w:val="0"/>
          <w:numId w:val="15"/>
        </w:numPr>
        <w:spacing w:line="360" w:lineRule="auto"/>
        <w:ind w:left="426"/>
        <w:rPr>
          <w:rFonts w:ascii="Arial" w:hAnsi="Arial" w:cs="Arial"/>
          <w:color w:val="auto"/>
          <w:sz w:val="20"/>
          <w:szCs w:val="20"/>
        </w:rPr>
      </w:pPr>
      <w:r w:rsidRPr="0059225D">
        <w:rPr>
          <w:rFonts w:ascii="Arial" w:hAnsi="Arial" w:cs="Arial"/>
          <w:color w:val="auto"/>
          <w:sz w:val="20"/>
          <w:szCs w:val="20"/>
        </w:rPr>
        <w:t>charakteryzować</w:t>
      </w:r>
      <w:r w:rsidR="00821D67" w:rsidRPr="0059225D">
        <w:rPr>
          <w:rFonts w:ascii="Arial" w:hAnsi="Arial" w:cs="Arial"/>
          <w:color w:val="auto"/>
          <w:sz w:val="20"/>
          <w:szCs w:val="20"/>
        </w:rPr>
        <w:t xml:space="preserve"> właściwości promieniowania jonizującego i</w:t>
      </w:r>
      <w:r w:rsidR="00D07DCD" w:rsidRPr="0059225D">
        <w:rPr>
          <w:rFonts w:ascii="Arial" w:hAnsi="Arial" w:cs="Arial"/>
          <w:color w:val="auto"/>
          <w:sz w:val="20"/>
          <w:szCs w:val="20"/>
        </w:rPr>
        <w:t xml:space="preserve"> j</w:t>
      </w:r>
      <w:r w:rsidR="00821D67" w:rsidRPr="0059225D">
        <w:rPr>
          <w:rFonts w:ascii="Arial" w:hAnsi="Arial" w:cs="Arial"/>
          <w:color w:val="auto"/>
          <w:sz w:val="20"/>
          <w:szCs w:val="20"/>
        </w:rPr>
        <w:t xml:space="preserve">ego oddziaływanie zmaterią wykorzystywane </w:t>
      </w:r>
      <w:r w:rsidR="00D07DCD" w:rsidRPr="0059225D">
        <w:rPr>
          <w:rFonts w:ascii="Arial" w:hAnsi="Arial" w:cs="Arial"/>
          <w:color w:val="auto"/>
          <w:sz w:val="20"/>
          <w:szCs w:val="20"/>
        </w:rPr>
        <w:t xml:space="preserve">w </w:t>
      </w:r>
      <w:r w:rsidR="00821D67" w:rsidRPr="0059225D">
        <w:rPr>
          <w:rFonts w:ascii="Arial" w:hAnsi="Arial" w:cs="Arial"/>
          <w:color w:val="auto"/>
          <w:sz w:val="20"/>
          <w:szCs w:val="20"/>
        </w:rPr>
        <w:t>radioterapii,</w:t>
      </w:r>
    </w:p>
    <w:p w:rsidR="00821D67" w:rsidRPr="0059225D" w:rsidRDefault="006A0A9C" w:rsidP="00E163F2">
      <w:pPr>
        <w:pStyle w:val="Lista2"/>
        <w:numPr>
          <w:ilvl w:val="0"/>
          <w:numId w:val="15"/>
        </w:numPr>
        <w:spacing w:line="360" w:lineRule="auto"/>
        <w:ind w:left="426"/>
        <w:rPr>
          <w:rFonts w:ascii="Arial" w:hAnsi="Arial" w:cs="Arial"/>
          <w:color w:val="auto"/>
          <w:sz w:val="20"/>
          <w:szCs w:val="20"/>
        </w:rPr>
      </w:pPr>
      <w:r w:rsidRPr="0059225D">
        <w:rPr>
          <w:rFonts w:ascii="Arial" w:hAnsi="Arial" w:cs="Arial"/>
          <w:color w:val="auto"/>
          <w:sz w:val="20"/>
          <w:szCs w:val="20"/>
        </w:rPr>
        <w:t>charakteryzować</w:t>
      </w:r>
      <w:r w:rsidR="00821D67" w:rsidRPr="0059225D">
        <w:rPr>
          <w:rFonts w:ascii="Arial" w:hAnsi="Arial" w:cs="Arial"/>
          <w:color w:val="auto"/>
          <w:sz w:val="20"/>
          <w:szCs w:val="20"/>
        </w:rPr>
        <w:t xml:space="preserve"> metody itechniki terapii zgodnie ze standardami wradioterapii klinicznej,</w:t>
      </w:r>
    </w:p>
    <w:p w:rsidR="00821D67" w:rsidRPr="0059225D" w:rsidRDefault="00821D67" w:rsidP="00E163F2">
      <w:pPr>
        <w:pStyle w:val="Lista2"/>
        <w:numPr>
          <w:ilvl w:val="0"/>
          <w:numId w:val="15"/>
        </w:numPr>
        <w:spacing w:line="360" w:lineRule="auto"/>
        <w:ind w:left="426"/>
        <w:rPr>
          <w:rFonts w:ascii="Arial" w:hAnsi="Arial" w:cs="Arial"/>
          <w:color w:val="auto"/>
          <w:sz w:val="20"/>
          <w:szCs w:val="20"/>
        </w:rPr>
      </w:pPr>
      <w:r w:rsidRPr="0059225D">
        <w:rPr>
          <w:rFonts w:ascii="Arial" w:hAnsi="Arial" w:cs="Arial"/>
          <w:color w:val="auto"/>
          <w:sz w:val="20"/>
          <w:szCs w:val="20"/>
        </w:rPr>
        <w:t>chroni</w:t>
      </w:r>
      <w:r w:rsidR="006A0A9C" w:rsidRPr="0059225D">
        <w:rPr>
          <w:rFonts w:ascii="Arial" w:hAnsi="Arial" w:cs="Arial"/>
          <w:color w:val="auto"/>
          <w:sz w:val="20"/>
          <w:szCs w:val="20"/>
        </w:rPr>
        <w:t>ć</w:t>
      </w:r>
      <w:r w:rsidRPr="0059225D">
        <w:rPr>
          <w:rFonts w:ascii="Arial" w:hAnsi="Arial" w:cs="Arial"/>
          <w:color w:val="auto"/>
          <w:sz w:val="20"/>
          <w:szCs w:val="20"/>
        </w:rPr>
        <w:t xml:space="preserve"> pacjenta przed niepożądanym napromienieniem za pomocą unieruchomienia oraz osłon/modyfikatorów wykorzystywanych w radioterapii,</w:t>
      </w:r>
    </w:p>
    <w:p w:rsidR="00821D67" w:rsidRPr="0059225D" w:rsidRDefault="006A0A9C" w:rsidP="00E163F2">
      <w:pPr>
        <w:pStyle w:val="Lista2"/>
        <w:numPr>
          <w:ilvl w:val="0"/>
          <w:numId w:val="15"/>
        </w:numPr>
        <w:spacing w:line="360" w:lineRule="auto"/>
        <w:ind w:left="426"/>
        <w:rPr>
          <w:rFonts w:ascii="Arial" w:hAnsi="Arial" w:cs="Arial"/>
          <w:color w:val="auto"/>
          <w:sz w:val="20"/>
          <w:szCs w:val="20"/>
        </w:rPr>
      </w:pPr>
      <w:r w:rsidRPr="0059225D">
        <w:rPr>
          <w:rFonts w:ascii="Arial" w:hAnsi="Arial" w:cs="Arial"/>
          <w:color w:val="auto"/>
          <w:sz w:val="20"/>
          <w:szCs w:val="20"/>
        </w:rPr>
        <w:t>stosować</w:t>
      </w:r>
      <w:r w:rsidR="00821D67" w:rsidRPr="0059225D">
        <w:rPr>
          <w:rFonts w:ascii="Arial" w:hAnsi="Arial" w:cs="Arial"/>
          <w:color w:val="auto"/>
          <w:sz w:val="20"/>
          <w:szCs w:val="20"/>
        </w:rPr>
        <w:t xml:space="preserve"> zasady iśrodki ochrony radiologicznej pacjenta ipersonelu wradioterapii,</w:t>
      </w:r>
    </w:p>
    <w:p w:rsidR="00821D67" w:rsidRPr="0059225D" w:rsidRDefault="006A0A9C" w:rsidP="00E163F2">
      <w:pPr>
        <w:pStyle w:val="Lista2"/>
        <w:numPr>
          <w:ilvl w:val="0"/>
          <w:numId w:val="15"/>
        </w:numPr>
        <w:spacing w:line="360" w:lineRule="auto"/>
        <w:ind w:left="426"/>
        <w:rPr>
          <w:rFonts w:ascii="Arial" w:hAnsi="Arial" w:cs="Arial"/>
          <w:color w:val="auto"/>
          <w:sz w:val="20"/>
          <w:szCs w:val="20"/>
        </w:rPr>
      </w:pPr>
      <w:r w:rsidRPr="0059225D">
        <w:rPr>
          <w:rFonts w:ascii="Arial" w:hAnsi="Arial" w:cs="Arial"/>
          <w:color w:val="auto"/>
          <w:sz w:val="20"/>
          <w:szCs w:val="20"/>
        </w:rPr>
        <w:t>wykonywać</w:t>
      </w:r>
      <w:r w:rsidR="00821D67" w:rsidRPr="0059225D">
        <w:rPr>
          <w:rFonts w:ascii="Arial" w:hAnsi="Arial" w:cs="Arial"/>
          <w:color w:val="auto"/>
          <w:sz w:val="20"/>
          <w:szCs w:val="20"/>
        </w:rPr>
        <w:t xml:space="preserve"> zadania zawodowe zwykorzystaniem sprzętu iaparatury stosowanej wprocesie planowania leczenia promieniami ipodczas radioterapii,</w:t>
      </w:r>
    </w:p>
    <w:p w:rsidR="00821D67" w:rsidRPr="0059225D" w:rsidRDefault="006A0A9C" w:rsidP="00E163F2">
      <w:pPr>
        <w:pStyle w:val="Lista2"/>
        <w:numPr>
          <w:ilvl w:val="0"/>
          <w:numId w:val="15"/>
        </w:numPr>
        <w:spacing w:line="360" w:lineRule="auto"/>
        <w:ind w:left="426"/>
        <w:rPr>
          <w:rFonts w:ascii="Arial" w:hAnsi="Arial" w:cs="Arial"/>
          <w:color w:val="auto"/>
          <w:sz w:val="20"/>
          <w:szCs w:val="20"/>
        </w:rPr>
      </w:pPr>
      <w:r w:rsidRPr="0059225D">
        <w:rPr>
          <w:rFonts w:ascii="Arial" w:hAnsi="Arial" w:cs="Arial"/>
          <w:color w:val="auto"/>
          <w:sz w:val="20"/>
          <w:szCs w:val="20"/>
        </w:rPr>
        <w:t>przygotowywać</w:t>
      </w:r>
      <w:r w:rsidR="00821D67" w:rsidRPr="0059225D">
        <w:rPr>
          <w:rFonts w:ascii="Arial" w:hAnsi="Arial" w:cs="Arial"/>
          <w:color w:val="auto"/>
          <w:sz w:val="20"/>
          <w:szCs w:val="20"/>
        </w:rPr>
        <w:t xml:space="preserve"> stanowisko </w:t>
      </w:r>
      <w:r w:rsidR="00D07DCD" w:rsidRPr="0059225D">
        <w:rPr>
          <w:rFonts w:ascii="Arial" w:hAnsi="Arial" w:cs="Arial"/>
          <w:color w:val="auto"/>
          <w:sz w:val="20"/>
          <w:szCs w:val="20"/>
        </w:rPr>
        <w:t xml:space="preserve">w </w:t>
      </w:r>
      <w:r w:rsidR="00821D67" w:rsidRPr="0059225D">
        <w:rPr>
          <w:rFonts w:ascii="Arial" w:hAnsi="Arial" w:cs="Arial"/>
          <w:color w:val="auto"/>
          <w:sz w:val="20"/>
          <w:szCs w:val="20"/>
        </w:rPr>
        <w:t>pracowni radioterapii,</w:t>
      </w:r>
    </w:p>
    <w:p w:rsidR="00821D67" w:rsidRPr="0059225D" w:rsidRDefault="00821D67" w:rsidP="00E163F2">
      <w:pPr>
        <w:pStyle w:val="Lista2"/>
        <w:numPr>
          <w:ilvl w:val="0"/>
          <w:numId w:val="15"/>
        </w:numPr>
        <w:spacing w:line="360" w:lineRule="auto"/>
        <w:ind w:left="426"/>
        <w:rPr>
          <w:rFonts w:ascii="Arial" w:hAnsi="Arial" w:cs="Arial"/>
          <w:color w:val="auto"/>
          <w:sz w:val="20"/>
          <w:szCs w:val="20"/>
        </w:rPr>
      </w:pPr>
      <w:r w:rsidRPr="0059225D">
        <w:rPr>
          <w:rFonts w:ascii="Arial" w:hAnsi="Arial" w:cs="Arial"/>
          <w:color w:val="auto"/>
          <w:sz w:val="20"/>
          <w:szCs w:val="20"/>
        </w:rPr>
        <w:t>uczestniczy</w:t>
      </w:r>
      <w:r w:rsidR="006A0A9C" w:rsidRPr="0059225D">
        <w:rPr>
          <w:rFonts w:ascii="Arial" w:hAnsi="Arial" w:cs="Arial"/>
          <w:color w:val="auto"/>
          <w:sz w:val="20"/>
          <w:szCs w:val="20"/>
        </w:rPr>
        <w:t>ć</w:t>
      </w:r>
      <w:r w:rsidRPr="0059225D">
        <w:rPr>
          <w:rFonts w:ascii="Arial" w:hAnsi="Arial" w:cs="Arial"/>
          <w:color w:val="auto"/>
          <w:sz w:val="20"/>
          <w:szCs w:val="20"/>
        </w:rPr>
        <w:t xml:space="preserve"> wpracach zespołu diagnostyczno-terapeutycznego podczas planowania leczenia i</w:t>
      </w:r>
      <w:r w:rsidR="00D07DCD" w:rsidRPr="0059225D">
        <w:rPr>
          <w:rFonts w:ascii="Arial" w:hAnsi="Arial" w:cs="Arial"/>
          <w:color w:val="auto"/>
          <w:sz w:val="20"/>
          <w:szCs w:val="20"/>
        </w:rPr>
        <w:t xml:space="preserve"> r</w:t>
      </w:r>
      <w:r w:rsidRPr="0059225D">
        <w:rPr>
          <w:rFonts w:ascii="Arial" w:hAnsi="Arial" w:cs="Arial"/>
          <w:color w:val="auto"/>
          <w:sz w:val="20"/>
          <w:szCs w:val="20"/>
        </w:rPr>
        <w:t>adioterapii,</w:t>
      </w:r>
    </w:p>
    <w:p w:rsidR="00821D67" w:rsidRPr="0059225D" w:rsidRDefault="006A0A9C" w:rsidP="00E163F2">
      <w:pPr>
        <w:pStyle w:val="Lista2"/>
        <w:numPr>
          <w:ilvl w:val="0"/>
          <w:numId w:val="15"/>
        </w:numPr>
        <w:spacing w:line="360" w:lineRule="auto"/>
        <w:ind w:left="426"/>
        <w:rPr>
          <w:rFonts w:ascii="Arial" w:hAnsi="Arial" w:cs="Arial"/>
          <w:color w:val="auto"/>
          <w:sz w:val="20"/>
          <w:szCs w:val="20"/>
        </w:rPr>
      </w:pPr>
      <w:r w:rsidRPr="0059225D">
        <w:rPr>
          <w:rFonts w:ascii="Arial" w:hAnsi="Arial" w:cs="Arial"/>
          <w:color w:val="auto"/>
          <w:sz w:val="20"/>
          <w:szCs w:val="20"/>
        </w:rPr>
        <w:lastRenderedPageBreak/>
        <w:t>przygotowywać</w:t>
      </w:r>
      <w:r w:rsidR="00821D67" w:rsidRPr="0059225D">
        <w:rPr>
          <w:rFonts w:ascii="Arial" w:hAnsi="Arial" w:cs="Arial"/>
          <w:color w:val="auto"/>
          <w:sz w:val="20"/>
          <w:szCs w:val="20"/>
        </w:rPr>
        <w:t xml:space="preserve"> pacjenta do radioterapii oraz </w:t>
      </w:r>
      <w:r w:rsidR="007A58DC" w:rsidRPr="0059225D">
        <w:rPr>
          <w:rFonts w:ascii="Arial" w:hAnsi="Arial" w:cs="Arial"/>
          <w:color w:val="auto"/>
          <w:sz w:val="20"/>
          <w:szCs w:val="20"/>
        </w:rPr>
        <w:t xml:space="preserve">rozpoznawać </w:t>
      </w:r>
      <w:r w:rsidR="00821D67" w:rsidRPr="0059225D">
        <w:rPr>
          <w:rFonts w:ascii="Arial" w:hAnsi="Arial" w:cs="Arial"/>
          <w:color w:val="auto"/>
          <w:sz w:val="20"/>
          <w:szCs w:val="20"/>
        </w:rPr>
        <w:t>odczyn popromienny,</w:t>
      </w:r>
    </w:p>
    <w:p w:rsidR="00821D67" w:rsidRPr="0059225D" w:rsidRDefault="006A0A9C" w:rsidP="00E163F2">
      <w:pPr>
        <w:pStyle w:val="Lista2"/>
        <w:numPr>
          <w:ilvl w:val="0"/>
          <w:numId w:val="15"/>
        </w:numPr>
        <w:spacing w:line="360" w:lineRule="auto"/>
        <w:ind w:left="426"/>
        <w:rPr>
          <w:rFonts w:ascii="Arial" w:hAnsi="Arial" w:cs="Arial"/>
          <w:color w:val="auto"/>
          <w:sz w:val="20"/>
          <w:szCs w:val="20"/>
        </w:rPr>
      </w:pPr>
      <w:r w:rsidRPr="0059225D">
        <w:rPr>
          <w:rFonts w:ascii="Arial" w:hAnsi="Arial" w:cs="Arial"/>
          <w:color w:val="auto"/>
          <w:sz w:val="20"/>
          <w:szCs w:val="20"/>
        </w:rPr>
        <w:t>realizować</w:t>
      </w:r>
      <w:r w:rsidR="00821D67" w:rsidRPr="0059225D">
        <w:rPr>
          <w:rFonts w:ascii="Arial" w:hAnsi="Arial" w:cs="Arial"/>
          <w:color w:val="auto"/>
          <w:sz w:val="20"/>
          <w:szCs w:val="20"/>
        </w:rPr>
        <w:t xml:space="preserve"> napromienianie z</w:t>
      </w:r>
      <w:r w:rsidR="00FC2A97" w:rsidRPr="0059225D">
        <w:rPr>
          <w:rFonts w:ascii="Arial" w:hAnsi="Arial" w:cs="Arial"/>
          <w:color w:val="auto"/>
          <w:sz w:val="20"/>
          <w:szCs w:val="20"/>
        </w:rPr>
        <w:t>godnie z procedurami iplanowaniem</w:t>
      </w:r>
      <w:r w:rsidR="00821D67" w:rsidRPr="0059225D">
        <w:rPr>
          <w:rFonts w:ascii="Arial" w:hAnsi="Arial" w:cs="Arial"/>
          <w:color w:val="auto"/>
          <w:sz w:val="20"/>
          <w:szCs w:val="20"/>
        </w:rPr>
        <w:t xml:space="preserve"> leczenia</w:t>
      </w:r>
      <w:r w:rsidR="00FC2A97" w:rsidRPr="0059225D">
        <w:rPr>
          <w:rFonts w:ascii="Arial" w:hAnsi="Arial" w:cs="Arial"/>
          <w:color w:val="auto"/>
          <w:sz w:val="20"/>
          <w:szCs w:val="20"/>
        </w:rPr>
        <w:t xml:space="preserve"> w radioterapii</w:t>
      </w:r>
      <w:r w:rsidR="00821D67" w:rsidRPr="0059225D">
        <w:rPr>
          <w:rFonts w:ascii="Arial" w:hAnsi="Arial" w:cs="Arial"/>
          <w:color w:val="auto"/>
          <w:sz w:val="20"/>
          <w:szCs w:val="20"/>
        </w:rPr>
        <w:t>,</w:t>
      </w:r>
    </w:p>
    <w:p w:rsidR="00FC2A97" w:rsidRPr="0059225D" w:rsidRDefault="00FC2A97" w:rsidP="00E163F2">
      <w:pPr>
        <w:pStyle w:val="Lista2"/>
        <w:numPr>
          <w:ilvl w:val="0"/>
          <w:numId w:val="15"/>
        </w:numPr>
        <w:spacing w:line="360" w:lineRule="auto"/>
        <w:ind w:left="426"/>
        <w:rPr>
          <w:rFonts w:ascii="Arial" w:hAnsi="Arial" w:cs="Arial"/>
          <w:color w:val="auto"/>
          <w:sz w:val="20"/>
          <w:szCs w:val="20"/>
        </w:rPr>
      </w:pPr>
      <w:r w:rsidRPr="0059225D">
        <w:rPr>
          <w:rFonts w:ascii="Arial" w:hAnsi="Arial" w:cs="Arial"/>
          <w:color w:val="auto"/>
          <w:sz w:val="20"/>
          <w:szCs w:val="20"/>
        </w:rPr>
        <w:t>obserwować poprawność leczenia promieniami</w:t>
      </w:r>
      <w:r w:rsidR="007A58DC" w:rsidRPr="0059225D">
        <w:rPr>
          <w:rFonts w:ascii="Arial" w:hAnsi="Arial" w:cs="Arial"/>
          <w:color w:val="auto"/>
          <w:sz w:val="20"/>
          <w:szCs w:val="20"/>
        </w:rPr>
        <w:t>,</w:t>
      </w:r>
    </w:p>
    <w:p w:rsidR="00FC2A97" w:rsidRPr="0059225D" w:rsidRDefault="00FC2A97" w:rsidP="00E163F2">
      <w:pPr>
        <w:pStyle w:val="Lista2"/>
        <w:numPr>
          <w:ilvl w:val="0"/>
          <w:numId w:val="15"/>
        </w:numPr>
        <w:spacing w:line="360" w:lineRule="auto"/>
        <w:ind w:left="426"/>
        <w:rPr>
          <w:rFonts w:ascii="Arial" w:hAnsi="Arial" w:cs="Arial"/>
          <w:color w:val="auto"/>
          <w:sz w:val="20"/>
          <w:szCs w:val="20"/>
        </w:rPr>
      </w:pPr>
      <w:r w:rsidRPr="0059225D">
        <w:rPr>
          <w:rFonts w:ascii="Arial" w:hAnsi="Arial" w:cs="Arial"/>
          <w:color w:val="auto"/>
          <w:sz w:val="20"/>
          <w:szCs w:val="20"/>
        </w:rPr>
        <w:t>zapewnić jakość w radioterapii i bezpieczeństwo pacjenta</w:t>
      </w:r>
      <w:r w:rsidR="007A58DC" w:rsidRPr="0059225D">
        <w:rPr>
          <w:rFonts w:ascii="Arial" w:hAnsi="Arial" w:cs="Arial"/>
          <w:color w:val="auto"/>
          <w:sz w:val="20"/>
          <w:szCs w:val="20"/>
        </w:rPr>
        <w:t>,</w:t>
      </w:r>
    </w:p>
    <w:p w:rsidR="00821D67" w:rsidRPr="0059225D" w:rsidRDefault="00821D67" w:rsidP="00E163F2">
      <w:pPr>
        <w:pStyle w:val="Lista2"/>
        <w:numPr>
          <w:ilvl w:val="0"/>
          <w:numId w:val="15"/>
        </w:numPr>
        <w:spacing w:line="360" w:lineRule="auto"/>
        <w:ind w:left="426"/>
        <w:rPr>
          <w:rFonts w:ascii="Arial" w:hAnsi="Arial" w:cs="Arial"/>
          <w:color w:val="auto"/>
          <w:sz w:val="20"/>
          <w:szCs w:val="20"/>
        </w:rPr>
      </w:pPr>
      <w:r w:rsidRPr="0059225D">
        <w:rPr>
          <w:rFonts w:ascii="Arial" w:hAnsi="Arial" w:cs="Arial"/>
          <w:color w:val="auto"/>
          <w:sz w:val="20"/>
          <w:szCs w:val="20"/>
        </w:rPr>
        <w:t>prowadzi</w:t>
      </w:r>
      <w:r w:rsidR="006A0A9C" w:rsidRPr="0059225D">
        <w:rPr>
          <w:rFonts w:ascii="Arial" w:hAnsi="Arial" w:cs="Arial"/>
          <w:color w:val="auto"/>
          <w:sz w:val="20"/>
          <w:szCs w:val="20"/>
        </w:rPr>
        <w:t>ć</w:t>
      </w:r>
      <w:r w:rsidRPr="0059225D">
        <w:rPr>
          <w:rFonts w:ascii="Arial" w:hAnsi="Arial" w:cs="Arial"/>
          <w:color w:val="auto"/>
          <w:sz w:val="20"/>
          <w:szCs w:val="20"/>
        </w:rPr>
        <w:t xml:space="preserve"> dokumentację medyczną związaną </w:t>
      </w:r>
      <w:r w:rsidR="00D07DCD" w:rsidRPr="0059225D">
        <w:rPr>
          <w:rFonts w:ascii="Arial" w:hAnsi="Arial" w:cs="Arial"/>
          <w:color w:val="auto"/>
          <w:sz w:val="20"/>
          <w:szCs w:val="20"/>
        </w:rPr>
        <w:t xml:space="preserve">z </w:t>
      </w:r>
      <w:r w:rsidRPr="0059225D">
        <w:rPr>
          <w:rFonts w:ascii="Arial" w:hAnsi="Arial" w:cs="Arial"/>
          <w:color w:val="auto"/>
          <w:sz w:val="20"/>
          <w:szCs w:val="20"/>
        </w:rPr>
        <w:t>radioterapią,</w:t>
      </w:r>
    </w:p>
    <w:p w:rsidR="00821D67" w:rsidRPr="0059225D" w:rsidRDefault="00821D67" w:rsidP="00E163F2">
      <w:pPr>
        <w:pStyle w:val="Lista2"/>
        <w:numPr>
          <w:ilvl w:val="0"/>
          <w:numId w:val="15"/>
        </w:numPr>
        <w:spacing w:line="360" w:lineRule="auto"/>
        <w:ind w:left="426"/>
        <w:rPr>
          <w:rFonts w:ascii="Arial" w:hAnsi="Arial" w:cs="Arial"/>
          <w:color w:val="auto"/>
          <w:sz w:val="20"/>
          <w:szCs w:val="20"/>
        </w:rPr>
      </w:pPr>
      <w:r w:rsidRPr="0059225D">
        <w:rPr>
          <w:rFonts w:ascii="Arial" w:hAnsi="Arial" w:cs="Arial"/>
          <w:color w:val="auto"/>
          <w:sz w:val="20"/>
          <w:szCs w:val="20"/>
        </w:rPr>
        <w:t>zapewnia</w:t>
      </w:r>
      <w:r w:rsidR="006A0A9C" w:rsidRPr="0059225D">
        <w:rPr>
          <w:rFonts w:ascii="Arial" w:hAnsi="Arial" w:cs="Arial"/>
          <w:color w:val="auto"/>
          <w:sz w:val="20"/>
          <w:szCs w:val="20"/>
        </w:rPr>
        <w:t>ć</w:t>
      </w:r>
      <w:r w:rsidRPr="0059225D">
        <w:rPr>
          <w:rFonts w:ascii="Arial" w:hAnsi="Arial" w:cs="Arial"/>
          <w:color w:val="auto"/>
          <w:sz w:val="20"/>
          <w:szCs w:val="20"/>
        </w:rPr>
        <w:t xml:space="preserve"> jakość wradioterapii.</w:t>
      </w:r>
    </w:p>
    <w:p w:rsidR="001635FA" w:rsidRDefault="001635FA" w:rsidP="00E163F2">
      <w:pPr>
        <w:pStyle w:val="Lista2"/>
        <w:spacing w:line="360" w:lineRule="auto"/>
        <w:rPr>
          <w:rFonts w:ascii="Arial" w:hAnsi="Arial" w:cs="Arial"/>
          <w:color w:val="auto"/>
          <w:sz w:val="20"/>
          <w:szCs w:val="20"/>
        </w:rPr>
      </w:pPr>
    </w:p>
    <w:p w:rsidR="0059225D" w:rsidRPr="0059225D" w:rsidRDefault="0059225D" w:rsidP="00E163F2">
      <w:pPr>
        <w:pStyle w:val="Lista2"/>
        <w:spacing w:line="360" w:lineRule="auto"/>
        <w:rPr>
          <w:rFonts w:ascii="Arial" w:hAnsi="Arial" w:cs="Arial"/>
          <w:color w:val="auto"/>
          <w:sz w:val="20"/>
          <w:szCs w:val="20"/>
        </w:rPr>
      </w:pPr>
    </w:p>
    <w:p w:rsidR="00F52F52" w:rsidRPr="00E163F2" w:rsidRDefault="00692BF7" w:rsidP="00E163F2">
      <w:pPr>
        <w:pStyle w:val="Nagwek4"/>
        <w:spacing w:before="0" w:line="360" w:lineRule="auto"/>
        <w:rPr>
          <w:rFonts w:ascii="Arial" w:hAnsi="Arial" w:cs="Arial"/>
          <w:b/>
          <w:color w:val="auto"/>
        </w:rPr>
      </w:pPr>
      <w:r w:rsidRPr="00E163F2">
        <w:rPr>
          <w:rFonts w:ascii="Arial" w:hAnsi="Arial" w:cs="Arial"/>
          <w:b/>
          <w:color w:val="auto"/>
        </w:rPr>
        <w:t>MATERIAŁ NAUCZANIA</w:t>
      </w:r>
      <w:r w:rsidRPr="00E163F2">
        <w:rPr>
          <w:rFonts w:ascii="Arial" w:hAnsi="Arial" w:cs="Arial"/>
          <w:b/>
          <w:i w:val="0"/>
          <w:color w:val="auto"/>
        </w:rPr>
        <w:t>Radioterapia</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5"/>
        <w:gridCol w:w="2981"/>
        <w:gridCol w:w="1413"/>
        <w:gridCol w:w="2841"/>
        <w:gridCol w:w="3147"/>
        <w:gridCol w:w="1381"/>
      </w:tblGrid>
      <w:tr w:rsidR="00F52F52" w:rsidRPr="00DF63F5" w:rsidTr="00C476EB">
        <w:tc>
          <w:tcPr>
            <w:tcW w:w="2095" w:type="dxa"/>
            <w:vMerge w:val="restart"/>
          </w:tcPr>
          <w:p w:rsidR="00F52F52" w:rsidRPr="00DF63F5" w:rsidRDefault="00F52F52" w:rsidP="00FC36DB">
            <w:pPr>
              <w:rPr>
                <w:rFonts w:ascii="Arial" w:hAnsi="Arial" w:cs="Arial"/>
                <w:color w:val="auto"/>
                <w:sz w:val="20"/>
                <w:szCs w:val="20"/>
              </w:rPr>
            </w:pPr>
            <w:r w:rsidRPr="00DF63F5">
              <w:rPr>
                <w:rFonts w:ascii="Arial" w:hAnsi="Arial" w:cs="Arial"/>
                <w:color w:val="auto"/>
                <w:sz w:val="20"/>
                <w:szCs w:val="20"/>
              </w:rPr>
              <w:t>Dział programowy</w:t>
            </w:r>
          </w:p>
        </w:tc>
        <w:tc>
          <w:tcPr>
            <w:tcW w:w="2981" w:type="dxa"/>
            <w:vMerge w:val="restart"/>
          </w:tcPr>
          <w:p w:rsidR="00F52F52" w:rsidRPr="00DF63F5" w:rsidRDefault="00F52F52" w:rsidP="00FC36DB">
            <w:pPr>
              <w:rPr>
                <w:rFonts w:ascii="Arial" w:hAnsi="Arial" w:cs="Arial"/>
                <w:color w:val="auto"/>
                <w:sz w:val="20"/>
                <w:szCs w:val="20"/>
              </w:rPr>
            </w:pPr>
            <w:r w:rsidRPr="00DF63F5">
              <w:rPr>
                <w:rFonts w:ascii="Arial" w:hAnsi="Arial" w:cs="Arial"/>
                <w:color w:val="auto"/>
                <w:sz w:val="20"/>
                <w:szCs w:val="20"/>
              </w:rPr>
              <w:t>Tematy jednostek metodycznych</w:t>
            </w:r>
          </w:p>
        </w:tc>
        <w:tc>
          <w:tcPr>
            <w:tcW w:w="1413" w:type="dxa"/>
            <w:vMerge w:val="restart"/>
          </w:tcPr>
          <w:p w:rsidR="00F52F52" w:rsidRPr="00DF63F5" w:rsidRDefault="00F52F52" w:rsidP="00FC36DB">
            <w:pPr>
              <w:rPr>
                <w:rFonts w:ascii="Arial" w:hAnsi="Arial" w:cs="Arial"/>
                <w:color w:val="auto"/>
                <w:sz w:val="20"/>
                <w:szCs w:val="20"/>
              </w:rPr>
            </w:pPr>
            <w:r w:rsidRPr="00DF63F5">
              <w:rPr>
                <w:rFonts w:ascii="Arial" w:hAnsi="Arial" w:cs="Arial"/>
                <w:color w:val="auto"/>
                <w:sz w:val="20"/>
                <w:szCs w:val="20"/>
              </w:rPr>
              <w:t>Liczba godz.</w:t>
            </w:r>
          </w:p>
        </w:tc>
        <w:tc>
          <w:tcPr>
            <w:tcW w:w="5988" w:type="dxa"/>
            <w:gridSpan w:val="2"/>
          </w:tcPr>
          <w:p w:rsidR="00F52F52" w:rsidRPr="00DF63F5" w:rsidRDefault="00F52F52" w:rsidP="00FC36DB">
            <w:pPr>
              <w:jc w:val="center"/>
              <w:rPr>
                <w:rFonts w:ascii="Arial" w:hAnsi="Arial" w:cs="Arial"/>
                <w:color w:val="auto"/>
                <w:sz w:val="20"/>
                <w:szCs w:val="20"/>
              </w:rPr>
            </w:pPr>
            <w:r w:rsidRPr="00DF63F5">
              <w:rPr>
                <w:rFonts w:ascii="Arial" w:hAnsi="Arial" w:cs="Arial"/>
                <w:color w:val="auto"/>
                <w:sz w:val="20"/>
                <w:szCs w:val="20"/>
              </w:rPr>
              <w:t>Wymagania programowe</w:t>
            </w:r>
          </w:p>
        </w:tc>
        <w:tc>
          <w:tcPr>
            <w:tcW w:w="1381" w:type="dxa"/>
          </w:tcPr>
          <w:p w:rsidR="00F52F52" w:rsidRPr="00DF63F5" w:rsidRDefault="00F52F52" w:rsidP="00FC36DB">
            <w:pPr>
              <w:rPr>
                <w:rFonts w:ascii="Arial" w:hAnsi="Arial" w:cs="Arial"/>
                <w:color w:val="auto"/>
                <w:sz w:val="20"/>
                <w:szCs w:val="20"/>
              </w:rPr>
            </w:pPr>
            <w:r w:rsidRPr="00DF63F5">
              <w:rPr>
                <w:rFonts w:ascii="Arial" w:hAnsi="Arial" w:cs="Arial"/>
                <w:color w:val="auto"/>
                <w:sz w:val="20"/>
                <w:szCs w:val="20"/>
              </w:rPr>
              <w:t>Uwagi o realizacji</w:t>
            </w:r>
          </w:p>
        </w:tc>
      </w:tr>
      <w:tr w:rsidR="00F52F52" w:rsidRPr="00DF63F5" w:rsidTr="00C476EB">
        <w:tc>
          <w:tcPr>
            <w:tcW w:w="2095" w:type="dxa"/>
            <w:vMerge/>
          </w:tcPr>
          <w:p w:rsidR="00F52F52" w:rsidRPr="00DF63F5" w:rsidRDefault="00F52F52" w:rsidP="00FC36DB">
            <w:pPr>
              <w:rPr>
                <w:rFonts w:ascii="Arial" w:hAnsi="Arial" w:cs="Arial"/>
                <w:color w:val="auto"/>
                <w:sz w:val="20"/>
                <w:szCs w:val="20"/>
              </w:rPr>
            </w:pPr>
          </w:p>
        </w:tc>
        <w:tc>
          <w:tcPr>
            <w:tcW w:w="2981" w:type="dxa"/>
            <w:vMerge/>
          </w:tcPr>
          <w:p w:rsidR="00F52F52" w:rsidRPr="00DF63F5" w:rsidRDefault="00F52F52" w:rsidP="00FC36DB">
            <w:pPr>
              <w:rPr>
                <w:rFonts w:ascii="Arial" w:hAnsi="Arial" w:cs="Arial"/>
                <w:color w:val="auto"/>
                <w:sz w:val="20"/>
                <w:szCs w:val="20"/>
              </w:rPr>
            </w:pPr>
          </w:p>
        </w:tc>
        <w:tc>
          <w:tcPr>
            <w:tcW w:w="1413" w:type="dxa"/>
            <w:vMerge/>
          </w:tcPr>
          <w:p w:rsidR="00F52F52" w:rsidRPr="00DF63F5" w:rsidRDefault="00F52F52" w:rsidP="00FC36DB">
            <w:pPr>
              <w:rPr>
                <w:rFonts w:ascii="Arial" w:hAnsi="Arial" w:cs="Arial"/>
                <w:color w:val="auto"/>
                <w:sz w:val="20"/>
                <w:szCs w:val="20"/>
              </w:rPr>
            </w:pPr>
          </w:p>
        </w:tc>
        <w:tc>
          <w:tcPr>
            <w:tcW w:w="2841" w:type="dxa"/>
          </w:tcPr>
          <w:p w:rsidR="00F52F52" w:rsidRPr="00DF63F5" w:rsidRDefault="00F52F52" w:rsidP="00FC36DB">
            <w:pPr>
              <w:rPr>
                <w:rFonts w:ascii="Arial" w:hAnsi="Arial" w:cs="Arial"/>
                <w:color w:val="auto"/>
                <w:sz w:val="20"/>
                <w:szCs w:val="20"/>
              </w:rPr>
            </w:pPr>
            <w:r w:rsidRPr="00DF63F5">
              <w:rPr>
                <w:rFonts w:ascii="Arial" w:hAnsi="Arial" w:cs="Arial"/>
                <w:color w:val="auto"/>
                <w:sz w:val="20"/>
                <w:szCs w:val="20"/>
              </w:rPr>
              <w:t>Podstawowe</w:t>
            </w:r>
          </w:p>
          <w:p w:rsidR="00F52F52" w:rsidRPr="00DF63F5" w:rsidRDefault="00F52F52" w:rsidP="00FC36DB">
            <w:pPr>
              <w:rPr>
                <w:rFonts w:ascii="Arial" w:hAnsi="Arial" w:cs="Arial"/>
                <w:color w:val="auto"/>
                <w:sz w:val="20"/>
                <w:szCs w:val="20"/>
              </w:rPr>
            </w:pPr>
            <w:r w:rsidRPr="00DF63F5">
              <w:rPr>
                <w:rFonts w:ascii="Arial" w:hAnsi="Arial" w:cs="Arial"/>
                <w:color w:val="auto"/>
                <w:sz w:val="20"/>
                <w:szCs w:val="20"/>
              </w:rPr>
              <w:t>Uczeń potrafi:</w:t>
            </w:r>
          </w:p>
        </w:tc>
        <w:tc>
          <w:tcPr>
            <w:tcW w:w="3147" w:type="dxa"/>
          </w:tcPr>
          <w:p w:rsidR="00F52F52" w:rsidRPr="00DF63F5" w:rsidRDefault="00F52F52" w:rsidP="00FC36DB">
            <w:pPr>
              <w:rPr>
                <w:rFonts w:ascii="Arial" w:hAnsi="Arial" w:cs="Arial"/>
                <w:color w:val="auto"/>
                <w:sz w:val="20"/>
                <w:szCs w:val="20"/>
              </w:rPr>
            </w:pPr>
            <w:r w:rsidRPr="00DF63F5">
              <w:rPr>
                <w:rFonts w:ascii="Arial" w:hAnsi="Arial" w:cs="Arial"/>
                <w:color w:val="auto"/>
                <w:sz w:val="20"/>
                <w:szCs w:val="20"/>
              </w:rPr>
              <w:t>Ponadpodstawowe</w:t>
            </w:r>
          </w:p>
          <w:p w:rsidR="00F52F52" w:rsidRPr="00DF63F5" w:rsidRDefault="00F52F52" w:rsidP="00FC36DB">
            <w:pPr>
              <w:rPr>
                <w:rFonts w:ascii="Arial" w:hAnsi="Arial" w:cs="Arial"/>
                <w:color w:val="auto"/>
                <w:sz w:val="20"/>
                <w:szCs w:val="20"/>
              </w:rPr>
            </w:pPr>
            <w:r w:rsidRPr="00DF63F5">
              <w:rPr>
                <w:rFonts w:ascii="Arial" w:hAnsi="Arial" w:cs="Arial"/>
                <w:color w:val="auto"/>
                <w:sz w:val="20"/>
                <w:szCs w:val="20"/>
              </w:rPr>
              <w:t>Uczeń potrafi:</w:t>
            </w:r>
          </w:p>
        </w:tc>
        <w:tc>
          <w:tcPr>
            <w:tcW w:w="1381" w:type="dxa"/>
          </w:tcPr>
          <w:p w:rsidR="00F52F52" w:rsidRPr="00DF63F5" w:rsidRDefault="00F52F52" w:rsidP="00FC36DB">
            <w:pPr>
              <w:rPr>
                <w:rFonts w:ascii="Arial" w:hAnsi="Arial" w:cs="Arial"/>
                <w:color w:val="auto"/>
                <w:sz w:val="20"/>
                <w:szCs w:val="20"/>
              </w:rPr>
            </w:pPr>
            <w:r w:rsidRPr="00DF63F5">
              <w:rPr>
                <w:rFonts w:ascii="Arial" w:hAnsi="Arial" w:cs="Arial"/>
                <w:color w:val="auto"/>
                <w:sz w:val="20"/>
                <w:szCs w:val="20"/>
              </w:rPr>
              <w:t>Etap realizacji</w:t>
            </w:r>
          </w:p>
        </w:tc>
      </w:tr>
      <w:tr w:rsidR="00C85EB3" w:rsidRPr="00DF63F5" w:rsidTr="00C476EB">
        <w:tc>
          <w:tcPr>
            <w:tcW w:w="2095" w:type="dxa"/>
            <w:vMerge w:val="restart"/>
          </w:tcPr>
          <w:p w:rsidR="00C85EB3" w:rsidRPr="00DF63F5" w:rsidRDefault="00C85EB3" w:rsidP="00FC36DB">
            <w:pPr>
              <w:rPr>
                <w:rFonts w:ascii="Arial" w:hAnsi="Arial" w:cs="Arial"/>
                <w:color w:val="auto"/>
                <w:sz w:val="20"/>
                <w:szCs w:val="20"/>
              </w:rPr>
            </w:pPr>
            <w:r w:rsidRPr="00DF63F5">
              <w:rPr>
                <w:rFonts w:ascii="Arial" w:hAnsi="Arial" w:cs="Arial"/>
                <w:color w:val="auto"/>
                <w:sz w:val="20"/>
                <w:szCs w:val="20"/>
              </w:rPr>
              <w:t>I. Teleradioterapia</w:t>
            </w:r>
          </w:p>
        </w:tc>
        <w:tc>
          <w:tcPr>
            <w:tcW w:w="2981" w:type="dxa"/>
          </w:tcPr>
          <w:p w:rsidR="00C85EB3" w:rsidRPr="00DF63F5" w:rsidRDefault="00C85EB3" w:rsidP="00FC36DB">
            <w:pPr>
              <w:rPr>
                <w:rFonts w:ascii="Arial" w:hAnsi="Arial" w:cs="Arial"/>
                <w:color w:val="auto"/>
                <w:sz w:val="20"/>
                <w:szCs w:val="20"/>
              </w:rPr>
            </w:pPr>
            <w:r w:rsidRPr="00DF63F5">
              <w:rPr>
                <w:rFonts w:ascii="Arial" w:hAnsi="Arial" w:cs="Arial"/>
                <w:color w:val="auto"/>
                <w:sz w:val="20"/>
                <w:szCs w:val="20"/>
              </w:rPr>
              <w:t>1. Podstawowe pojęcia i zadania zawodowe technika elektroradiologa w teleradioterapii</w:t>
            </w:r>
          </w:p>
        </w:tc>
        <w:tc>
          <w:tcPr>
            <w:tcW w:w="1413" w:type="dxa"/>
          </w:tcPr>
          <w:p w:rsidR="00C85EB3" w:rsidRPr="00DF63F5" w:rsidRDefault="00C85EB3" w:rsidP="00FC36DB">
            <w:pPr>
              <w:rPr>
                <w:rFonts w:ascii="Arial" w:hAnsi="Arial" w:cs="Arial"/>
                <w:color w:val="auto"/>
                <w:sz w:val="20"/>
                <w:szCs w:val="20"/>
              </w:rPr>
            </w:pPr>
          </w:p>
        </w:tc>
        <w:tc>
          <w:tcPr>
            <w:tcW w:w="2841" w:type="dxa"/>
          </w:tcPr>
          <w:p w:rsidR="00C85EB3" w:rsidRPr="00DF63F5" w:rsidRDefault="00C85EB3" w:rsidP="00FC36DB">
            <w:pPr>
              <w:rPr>
                <w:rFonts w:ascii="Arial" w:hAnsi="Arial" w:cs="Arial"/>
                <w:color w:val="auto"/>
                <w:sz w:val="20"/>
                <w:szCs w:val="20"/>
              </w:rPr>
            </w:pPr>
            <w:r w:rsidRPr="00DF63F5">
              <w:rPr>
                <w:rFonts w:ascii="Arial" w:hAnsi="Arial" w:cs="Arial"/>
                <w:color w:val="auto"/>
                <w:sz w:val="20"/>
                <w:szCs w:val="20"/>
              </w:rPr>
              <w:t xml:space="preserve">- wymienić podstawowe pojęcia </w:t>
            </w:r>
            <w:r w:rsidR="00E25CC6" w:rsidRPr="00DF63F5">
              <w:rPr>
                <w:rFonts w:ascii="Arial" w:hAnsi="Arial" w:cs="Arial"/>
                <w:color w:val="auto"/>
                <w:sz w:val="20"/>
                <w:szCs w:val="20"/>
              </w:rPr>
              <w:t xml:space="preserve">z zakresu </w:t>
            </w:r>
            <w:r w:rsidRPr="00DF63F5">
              <w:rPr>
                <w:rFonts w:ascii="Arial" w:hAnsi="Arial" w:cs="Arial"/>
                <w:color w:val="auto"/>
                <w:sz w:val="20"/>
                <w:szCs w:val="20"/>
              </w:rPr>
              <w:t>radioterapii</w:t>
            </w:r>
          </w:p>
          <w:p w:rsidR="00C85EB3" w:rsidRPr="00DF63F5" w:rsidRDefault="00E25CC6" w:rsidP="00FC36DB">
            <w:pPr>
              <w:rPr>
                <w:rFonts w:ascii="Arial" w:hAnsi="Arial" w:cs="Arial"/>
                <w:color w:val="auto"/>
                <w:sz w:val="20"/>
                <w:szCs w:val="20"/>
              </w:rPr>
            </w:pPr>
            <w:r w:rsidRPr="00DF63F5">
              <w:rPr>
                <w:rFonts w:ascii="Arial" w:hAnsi="Arial" w:cs="Arial"/>
                <w:color w:val="auto"/>
                <w:sz w:val="20"/>
                <w:szCs w:val="20"/>
              </w:rPr>
              <w:t>- omówi</w:t>
            </w:r>
            <w:r w:rsidR="00C85EB3" w:rsidRPr="00DF63F5">
              <w:rPr>
                <w:rFonts w:ascii="Arial" w:hAnsi="Arial" w:cs="Arial"/>
                <w:color w:val="auto"/>
                <w:sz w:val="20"/>
                <w:szCs w:val="20"/>
              </w:rPr>
              <w:t>ć podstawowe pojęcia</w:t>
            </w:r>
            <w:r w:rsidRPr="00DF63F5">
              <w:rPr>
                <w:rFonts w:ascii="Arial" w:hAnsi="Arial" w:cs="Arial"/>
                <w:color w:val="auto"/>
                <w:sz w:val="20"/>
                <w:szCs w:val="20"/>
              </w:rPr>
              <w:t xml:space="preserve"> z zakresu</w:t>
            </w:r>
            <w:r w:rsidR="00C85EB3" w:rsidRPr="00DF63F5">
              <w:rPr>
                <w:rFonts w:ascii="Arial" w:hAnsi="Arial" w:cs="Arial"/>
                <w:color w:val="auto"/>
                <w:sz w:val="20"/>
                <w:szCs w:val="20"/>
              </w:rPr>
              <w:t>radioterapii</w:t>
            </w:r>
          </w:p>
          <w:p w:rsidR="00C85EB3" w:rsidRPr="00DF63F5" w:rsidRDefault="00C85EB3" w:rsidP="00FC36DB">
            <w:pPr>
              <w:rPr>
                <w:rFonts w:ascii="Arial" w:hAnsi="Arial" w:cs="Arial"/>
                <w:color w:val="auto"/>
                <w:sz w:val="20"/>
                <w:szCs w:val="20"/>
              </w:rPr>
            </w:pPr>
            <w:r w:rsidRPr="00DF63F5">
              <w:rPr>
                <w:rFonts w:ascii="Arial" w:hAnsi="Arial" w:cs="Arial"/>
                <w:color w:val="auto"/>
                <w:sz w:val="20"/>
                <w:szCs w:val="20"/>
              </w:rPr>
              <w:t xml:space="preserve">- </w:t>
            </w:r>
            <w:r w:rsidR="00E25CC6" w:rsidRPr="00DF63F5">
              <w:rPr>
                <w:rFonts w:ascii="Arial" w:hAnsi="Arial" w:cs="Arial"/>
                <w:color w:val="auto"/>
                <w:sz w:val="20"/>
                <w:szCs w:val="20"/>
              </w:rPr>
              <w:t xml:space="preserve">wymienić </w:t>
            </w:r>
            <w:r w:rsidRPr="00DF63F5">
              <w:rPr>
                <w:rFonts w:ascii="Arial" w:hAnsi="Arial" w:cs="Arial"/>
                <w:color w:val="auto"/>
                <w:sz w:val="20"/>
                <w:szCs w:val="20"/>
              </w:rPr>
              <w:t>zadania zawodowe technika elektroradiologa w radioterapii</w:t>
            </w:r>
          </w:p>
          <w:p w:rsidR="00C85EB3" w:rsidRPr="00DF63F5" w:rsidRDefault="00C85EB3" w:rsidP="00FC36DB">
            <w:pPr>
              <w:rPr>
                <w:rFonts w:ascii="Arial" w:hAnsi="Arial" w:cs="Arial"/>
                <w:color w:val="auto"/>
                <w:sz w:val="20"/>
                <w:szCs w:val="20"/>
              </w:rPr>
            </w:pPr>
            <w:r w:rsidRPr="00DF63F5">
              <w:rPr>
                <w:rFonts w:ascii="Arial" w:hAnsi="Arial" w:cs="Arial"/>
                <w:color w:val="auto"/>
                <w:sz w:val="20"/>
                <w:szCs w:val="20"/>
              </w:rPr>
              <w:t>- omówić zadania zawodowe technika elektroradiologa w radioterapii</w:t>
            </w:r>
          </w:p>
        </w:tc>
        <w:tc>
          <w:tcPr>
            <w:tcW w:w="3147" w:type="dxa"/>
          </w:tcPr>
          <w:p w:rsidR="00C85EB3" w:rsidRPr="00DF63F5" w:rsidRDefault="00C85EB3" w:rsidP="00FC36DB">
            <w:pPr>
              <w:rPr>
                <w:rFonts w:ascii="Arial" w:hAnsi="Arial" w:cs="Arial"/>
                <w:color w:val="auto"/>
                <w:sz w:val="20"/>
                <w:szCs w:val="20"/>
              </w:rPr>
            </w:pPr>
            <w:r w:rsidRPr="00DF63F5">
              <w:rPr>
                <w:rFonts w:ascii="Arial" w:hAnsi="Arial" w:cs="Arial"/>
                <w:color w:val="auto"/>
                <w:sz w:val="20"/>
                <w:szCs w:val="20"/>
              </w:rPr>
              <w:t>-rozróżnić podstawowe pojęcia w radioterapii</w:t>
            </w:r>
          </w:p>
          <w:p w:rsidR="00E25CC6" w:rsidRPr="00DF63F5" w:rsidRDefault="00C85EB3" w:rsidP="00FC36DB">
            <w:pPr>
              <w:rPr>
                <w:rFonts w:ascii="Arial" w:hAnsi="Arial" w:cs="Arial"/>
                <w:color w:val="auto"/>
                <w:sz w:val="20"/>
                <w:szCs w:val="20"/>
              </w:rPr>
            </w:pPr>
            <w:r w:rsidRPr="00DF63F5">
              <w:rPr>
                <w:rFonts w:ascii="Arial" w:hAnsi="Arial" w:cs="Arial"/>
                <w:color w:val="auto"/>
                <w:sz w:val="20"/>
                <w:szCs w:val="20"/>
              </w:rPr>
              <w:t xml:space="preserve">- </w:t>
            </w:r>
            <w:r w:rsidR="00E25CC6" w:rsidRPr="00DF63F5">
              <w:rPr>
                <w:rFonts w:ascii="Arial" w:hAnsi="Arial" w:cs="Arial"/>
                <w:color w:val="auto"/>
                <w:sz w:val="20"/>
                <w:szCs w:val="20"/>
              </w:rPr>
              <w:t>zastosować podstawowe pojęcia w radioterapii</w:t>
            </w:r>
          </w:p>
          <w:p w:rsidR="00C85EB3" w:rsidRPr="00DF63F5" w:rsidRDefault="00E25CC6" w:rsidP="00FC36DB">
            <w:pPr>
              <w:rPr>
                <w:rFonts w:ascii="Arial" w:hAnsi="Arial" w:cs="Arial"/>
                <w:color w:val="auto"/>
                <w:sz w:val="20"/>
                <w:szCs w:val="20"/>
              </w:rPr>
            </w:pPr>
            <w:r w:rsidRPr="00DF63F5">
              <w:rPr>
                <w:rFonts w:ascii="Arial" w:hAnsi="Arial" w:cs="Arial"/>
                <w:color w:val="auto"/>
                <w:sz w:val="20"/>
                <w:szCs w:val="20"/>
              </w:rPr>
              <w:t xml:space="preserve">- </w:t>
            </w:r>
            <w:r w:rsidR="00C85EB3" w:rsidRPr="00DF63F5">
              <w:rPr>
                <w:rFonts w:ascii="Arial" w:hAnsi="Arial" w:cs="Arial"/>
                <w:color w:val="auto"/>
                <w:sz w:val="20"/>
                <w:szCs w:val="20"/>
              </w:rPr>
              <w:t>przeanalizować zadania zawodowe technika elektroradiologa w radioterapii</w:t>
            </w:r>
          </w:p>
        </w:tc>
        <w:tc>
          <w:tcPr>
            <w:tcW w:w="1381" w:type="dxa"/>
          </w:tcPr>
          <w:p w:rsidR="00C85EB3" w:rsidRPr="00DF63F5" w:rsidRDefault="0018758C" w:rsidP="00FC36DB">
            <w:pPr>
              <w:rPr>
                <w:rFonts w:ascii="Arial" w:hAnsi="Arial" w:cs="Arial"/>
                <w:color w:val="auto"/>
                <w:sz w:val="20"/>
                <w:szCs w:val="20"/>
              </w:rPr>
            </w:pPr>
            <w:r>
              <w:rPr>
                <w:rFonts w:ascii="Arial" w:hAnsi="Arial" w:cs="Arial"/>
                <w:color w:val="auto"/>
                <w:sz w:val="20"/>
                <w:szCs w:val="20"/>
              </w:rPr>
              <w:t>S</w:t>
            </w:r>
            <w:r w:rsidR="00C85EB3" w:rsidRPr="00DF63F5">
              <w:rPr>
                <w:rFonts w:ascii="Arial" w:hAnsi="Arial" w:cs="Arial"/>
                <w:color w:val="auto"/>
                <w:sz w:val="20"/>
                <w:szCs w:val="20"/>
              </w:rPr>
              <w:t>emestr III</w:t>
            </w:r>
          </w:p>
        </w:tc>
      </w:tr>
      <w:tr w:rsidR="00C85EB3" w:rsidRPr="00DF63F5" w:rsidTr="00C476EB">
        <w:tc>
          <w:tcPr>
            <w:tcW w:w="2095" w:type="dxa"/>
            <w:vMerge/>
          </w:tcPr>
          <w:p w:rsidR="00C85EB3" w:rsidRPr="00DF63F5" w:rsidRDefault="00C85EB3" w:rsidP="00FC36DB">
            <w:pPr>
              <w:rPr>
                <w:rFonts w:ascii="Arial" w:hAnsi="Arial" w:cs="Arial"/>
                <w:color w:val="auto"/>
                <w:sz w:val="20"/>
                <w:szCs w:val="20"/>
              </w:rPr>
            </w:pPr>
          </w:p>
        </w:tc>
        <w:tc>
          <w:tcPr>
            <w:tcW w:w="2981" w:type="dxa"/>
          </w:tcPr>
          <w:p w:rsidR="00C85EB3" w:rsidRPr="00DF63F5" w:rsidRDefault="00C85EB3" w:rsidP="00FC36DB">
            <w:pPr>
              <w:rPr>
                <w:rFonts w:ascii="Arial" w:hAnsi="Arial" w:cs="Arial"/>
                <w:color w:val="auto"/>
                <w:sz w:val="20"/>
                <w:szCs w:val="20"/>
              </w:rPr>
            </w:pPr>
            <w:r w:rsidRPr="00DF63F5">
              <w:rPr>
                <w:rFonts w:ascii="Arial" w:hAnsi="Arial" w:cs="Arial"/>
                <w:color w:val="auto"/>
                <w:sz w:val="20"/>
                <w:szCs w:val="20"/>
              </w:rPr>
              <w:t>2. Przygotowanie aparatury i pacjenta do realizacji leczenia</w:t>
            </w:r>
          </w:p>
        </w:tc>
        <w:tc>
          <w:tcPr>
            <w:tcW w:w="1413" w:type="dxa"/>
          </w:tcPr>
          <w:p w:rsidR="00C85EB3" w:rsidRPr="00DF63F5" w:rsidRDefault="00C85EB3" w:rsidP="00FC36DB">
            <w:pPr>
              <w:rPr>
                <w:rFonts w:ascii="Arial" w:hAnsi="Arial" w:cs="Arial"/>
                <w:color w:val="auto"/>
                <w:sz w:val="20"/>
                <w:szCs w:val="20"/>
              </w:rPr>
            </w:pPr>
          </w:p>
        </w:tc>
        <w:tc>
          <w:tcPr>
            <w:tcW w:w="2841" w:type="dxa"/>
          </w:tcPr>
          <w:p w:rsidR="00C85EB3" w:rsidRPr="00DF63F5" w:rsidRDefault="00C85EB3" w:rsidP="00FC36DB">
            <w:pPr>
              <w:rPr>
                <w:rFonts w:ascii="Arial" w:hAnsi="Arial" w:cs="Arial"/>
                <w:color w:val="auto"/>
                <w:sz w:val="20"/>
                <w:szCs w:val="20"/>
              </w:rPr>
            </w:pPr>
            <w:r w:rsidRPr="00DF63F5">
              <w:rPr>
                <w:rFonts w:ascii="Arial" w:hAnsi="Arial" w:cs="Arial"/>
                <w:color w:val="auto"/>
                <w:sz w:val="20"/>
                <w:szCs w:val="20"/>
              </w:rPr>
              <w:t>- omówi</w:t>
            </w:r>
            <w:r w:rsidR="00E25CC6" w:rsidRPr="00DF63F5">
              <w:rPr>
                <w:rFonts w:ascii="Arial" w:hAnsi="Arial" w:cs="Arial"/>
                <w:color w:val="auto"/>
                <w:sz w:val="20"/>
                <w:szCs w:val="20"/>
              </w:rPr>
              <w:t>ć</w:t>
            </w:r>
            <w:r w:rsidRPr="00DF63F5">
              <w:rPr>
                <w:rFonts w:ascii="Arial" w:hAnsi="Arial" w:cs="Arial"/>
                <w:color w:val="auto"/>
                <w:sz w:val="20"/>
                <w:szCs w:val="20"/>
              </w:rPr>
              <w:t xml:space="preserve"> przygotowanie pacjenta</w:t>
            </w:r>
          </w:p>
          <w:p w:rsidR="00C85EB3" w:rsidRPr="00DF63F5" w:rsidRDefault="00C85EB3" w:rsidP="00FC36DB">
            <w:pPr>
              <w:spacing w:before="20"/>
              <w:rPr>
                <w:rFonts w:ascii="Arial" w:hAnsi="Arial" w:cs="Arial"/>
                <w:color w:val="auto"/>
                <w:sz w:val="20"/>
                <w:szCs w:val="20"/>
              </w:rPr>
            </w:pPr>
            <w:r w:rsidRPr="00DF63F5">
              <w:rPr>
                <w:rFonts w:ascii="Arial" w:hAnsi="Arial" w:cs="Arial"/>
                <w:color w:val="auto"/>
                <w:sz w:val="20"/>
                <w:szCs w:val="20"/>
              </w:rPr>
              <w:t xml:space="preserve">- współpracować w zespole diagnostyczno-terapeutycznym podczas </w:t>
            </w:r>
            <w:r w:rsidR="00E25CC6" w:rsidRPr="00DF63F5">
              <w:rPr>
                <w:rFonts w:ascii="Arial" w:hAnsi="Arial" w:cs="Arial"/>
                <w:color w:val="auto"/>
                <w:sz w:val="20"/>
                <w:szCs w:val="20"/>
              </w:rPr>
              <w:t>planowania leczenia</w:t>
            </w:r>
          </w:p>
          <w:p w:rsidR="00E25CC6" w:rsidRPr="00DF63F5" w:rsidRDefault="00E25CC6" w:rsidP="00FC36DB">
            <w:pPr>
              <w:spacing w:before="20"/>
              <w:rPr>
                <w:rFonts w:ascii="Arial" w:hAnsi="Arial" w:cs="Arial"/>
                <w:color w:val="auto"/>
                <w:sz w:val="20"/>
                <w:szCs w:val="20"/>
              </w:rPr>
            </w:pPr>
            <w:r w:rsidRPr="00DF63F5">
              <w:rPr>
                <w:rFonts w:ascii="Arial" w:hAnsi="Arial" w:cs="Arial"/>
                <w:color w:val="auto"/>
                <w:sz w:val="20"/>
                <w:szCs w:val="20"/>
              </w:rPr>
              <w:t xml:space="preserve">- </w:t>
            </w:r>
            <w:r w:rsidR="00C85EB3" w:rsidRPr="00DF63F5">
              <w:rPr>
                <w:rFonts w:ascii="Arial" w:hAnsi="Arial" w:cs="Arial"/>
                <w:color w:val="auto"/>
                <w:sz w:val="20"/>
                <w:szCs w:val="20"/>
              </w:rPr>
              <w:t xml:space="preserve">wymienić zakresy obowiązków, uprawnień i odpowiedzialności technika elektroradiologa w zespole </w:t>
            </w:r>
            <w:r w:rsidR="00C85EB3" w:rsidRPr="00DF63F5">
              <w:rPr>
                <w:rFonts w:ascii="Arial" w:hAnsi="Arial" w:cs="Arial"/>
                <w:color w:val="auto"/>
                <w:sz w:val="20"/>
                <w:szCs w:val="20"/>
              </w:rPr>
              <w:lastRenderedPageBreak/>
              <w:t xml:space="preserve">diagnostyczno-terapeutycznym podczas planowania leczenia </w:t>
            </w:r>
          </w:p>
          <w:p w:rsidR="00C85EB3" w:rsidRPr="00DF63F5" w:rsidRDefault="00E25CC6" w:rsidP="00FC36DB">
            <w:pPr>
              <w:spacing w:before="20"/>
              <w:rPr>
                <w:rFonts w:ascii="Arial" w:hAnsi="Arial" w:cs="Arial"/>
                <w:color w:val="auto"/>
                <w:sz w:val="20"/>
                <w:szCs w:val="20"/>
              </w:rPr>
            </w:pPr>
            <w:r w:rsidRPr="00DF63F5">
              <w:rPr>
                <w:rFonts w:ascii="Arial" w:hAnsi="Arial" w:cs="Arial"/>
                <w:color w:val="auto"/>
                <w:sz w:val="20"/>
                <w:szCs w:val="20"/>
              </w:rPr>
              <w:t xml:space="preserve">- omówić obowiązki, uprawnienia i odpowiedzialność technika elektroradiologa w zespole diagnostyczno-terapeutycznym podczas planowania leczenia </w:t>
            </w:r>
          </w:p>
        </w:tc>
        <w:tc>
          <w:tcPr>
            <w:tcW w:w="3147" w:type="dxa"/>
          </w:tcPr>
          <w:p w:rsidR="00C85EB3" w:rsidRPr="00DF63F5" w:rsidRDefault="005F3E63" w:rsidP="00FC36DB">
            <w:pPr>
              <w:rPr>
                <w:rFonts w:ascii="Arial" w:hAnsi="Arial" w:cs="Arial"/>
                <w:color w:val="auto"/>
                <w:sz w:val="20"/>
                <w:szCs w:val="20"/>
              </w:rPr>
            </w:pPr>
            <w:r>
              <w:rPr>
                <w:rFonts w:ascii="Arial" w:hAnsi="Arial" w:cs="Arial"/>
                <w:color w:val="auto"/>
                <w:sz w:val="20"/>
                <w:szCs w:val="20"/>
              </w:rPr>
              <w:lastRenderedPageBreak/>
              <w:t xml:space="preserve">- </w:t>
            </w:r>
            <w:r w:rsidR="00E25CC6" w:rsidRPr="00DF63F5">
              <w:rPr>
                <w:rFonts w:ascii="Arial" w:hAnsi="Arial" w:cs="Arial"/>
                <w:color w:val="auto"/>
                <w:sz w:val="20"/>
                <w:szCs w:val="20"/>
              </w:rPr>
              <w:t>scharakteryzować</w:t>
            </w:r>
            <w:r w:rsidR="00C85EB3" w:rsidRPr="00DF63F5">
              <w:rPr>
                <w:rFonts w:ascii="Arial" w:hAnsi="Arial" w:cs="Arial"/>
                <w:color w:val="auto"/>
                <w:sz w:val="20"/>
                <w:szCs w:val="20"/>
              </w:rPr>
              <w:t>przygotowanie pacjenta</w:t>
            </w:r>
          </w:p>
          <w:p w:rsidR="00C85EB3" w:rsidRPr="00DF63F5" w:rsidRDefault="00C85EB3" w:rsidP="00FC36DB">
            <w:pPr>
              <w:spacing w:before="20"/>
              <w:rPr>
                <w:rFonts w:ascii="Arial" w:hAnsi="Arial" w:cs="Arial"/>
                <w:color w:val="auto"/>
                <w:sz w:val="20"/>
                <w:szCs w:val="20"/>
              </w:rPr>
            </w:pPr>
            <w:r w:rsidRPr="00DF63F5">
              <w:rPr>
                <w:rFonts w:ascii="Arial" w:hAnsi="Arial" w:cs="Arial"/>
                <w:color w:val="auto"/>
                <w:sz w:val="20"/>
                <w:szCs w:val="20"/>
              </w:rPr>
              <w:t xml:space="preserve">- podjąć współpracę w zespole diagnostyczno-terapeutycznym podczas planowania leczenia promieniami </w:t>
            </w:r>
          </w:p>
          <w:p w:rsidR="00C85EB3" w:rsidRPr="00DF63F5" w:rsidRDefault="00C85EB3" w:rsidP="00FC36DB">
            <w:pPr>
              <w:spacing w:before="20"/>
              <w:rPr>
                <w:rFonts w:ascii="Arial" w:hAnsi="Arial" w:cs="Arial"/>
                <w:color w:val="auto"/>
                <w:sz w:val="20"/>
                <w:szCs w:val="20"/>
              </w:rPr>
            </w:pPr>
            <w:r w:rsidRPr="00DF63F5">
              <w:rPr>
                <w:rFonts w:ascii="Arial" w:hAnsi="Arial" w:cs="Arial"/>
                <w:color w:val="auto"/>
                <w:sz w:val="20"/>
                <w:szCs w:val="20"/>
              </w:rPr>
              <w:t xml:space="preserve">- </w:t>
            </w:r>
            <w:r w:rsidR="00E25CC6" w:rsidRPr="00DF63F5">
              <w:rPr>
                <w:rFonts w:ascii="Arial" w:hAnsi="Arial" w:cs="Arial"/>
                <w:color w:val="auto"/>
                <w:sz w:val="20"/>
                <w:szCs w:val="20"/>
              </w:rPr>
              <w:t xml:space="preserve">przeanalizować </w:t>
            </w:r>
            <w:r w:rsidRPr="00DF63F5">
              <w:rPr>
                <w:rFonts w:ascii="Arial" w:hAnsi="Arial" w:cs="Arial"/>
                <w:color w:val="auto"/>
                <w:sz w:val="20"/>
                <w:szCs w:val="20"/>
              </w:rPr>
              <w:t xml:space="preserve">zakresy obowiązków, uprawnień i odpowiedzialności technika </w:t>
            </w:r>
            <w:r w:rsidRPr="00DF63F5">
              <w:rPr>
                <w:rFonts w:ascii="Arial" w:hAnsi="Arial" w:cs="Arial"/>
                <w:color w:val="auto"/>
                <w:sz w:val="20"/>
                <w:szCs w:val="20"/>
              </w:rPr>
              <w:lastRenderedPageBreak/>
              <w:t>elektroradiologa w zespole diagnostyczno-terapeutyczny</w:t>
            </w:r>
            <w:r w:rsidR="00E25CC6" w:rsidRPr="00DF63F5">
              <w:rPr>
                <w:rFonts w:ascii="Arial" w:hAnsi="Arial" w:cs="Arial"/>
                <w:color w:val="auto"/>
                <w:sz w:val="20"/>
                <w:szCs w:val="20"/>
              </w:rPr>
              <w:t xml:space="preserve">m podczas planowania leczenia </w:t>
            </w:r>
          </w:p>
          <w:p w:rsidR="00C85EB3" w:rsidRPr="00DF63F5" w:rsidRDefault="00C85EB3" w:rsidP="00FC36DB">
            <w:pPr>
              <w:rPr>
                <w:rFonts w:ascii="Arial" w:hAnsi="Arial" w:cs="Arial"/>
                <w:color w:val="auto"/>
                <w:sz w:val="20"/>
                <w:szCs w:val="20"/>
              </w:rPr>
            </w:pPr>
          </w:p>
        </w:tc>
        <w:tc>
          <w:tcPr>
            <w:tcW w:w="1381" w:type="dxa"/>
          </w:tcPr>
          <w:p w:rsidR="00C85EB3" w:rsidRPr="00DF63F5" w:rsidRDefault="00AB0D3B" w:rsidP="00FC36DB">
            <w:pPr>
              <w:rPr>
                <w:rFonts w:ascii="Arial" w:hAnsi="Arial" w:cs="Arial"/>
                <w:color w:val="auto"/>
                <w:sz w:val="20"/>
                <w:szCs w:val="20"/>
              </w:rPr>
            </w:pPr>
            <w:r w:rsidRPr="00DF63F5">
              <w:rPr>
                <w:rFonts w:ascii="Arial" w:hAnsi="Arial" w:cs="Arial"/>
                <w:color w:val="auto"/>
                <w:sz w:val="20"/>
                <w:szCs w:val="20"/>
              </w:rPr>
              <w:lastRenderedPageBreak/>
              <w:t xml:space="preserve">Semestr </w:t>
            </w:r>
            <w:r w:rsidR="00C85EB3" w:rsidRPr="00DF63F5">
              <w:rPr>
                <w:rFonts w:ascii="Arial" w:hAnsi="Arial" w:cs="Arial"/>
                <w:color w:val="auto"/>
                <w:sz w:val="20"/>
                <w:szCs w:val="20"/>
              </w:rPr>
              <w:t>III</w:t>
            </w:r>
          </w:p>
          <w:p w:rsidR="00C85EB3" w:rsidRPr="00DF63F5" w:rsidRDefault="00C85EB3" w:rsidP="00FC36DB">
            <w:pPr>
              <w:rPr>
                <w:rFonts w:ascii="Arial" w:hAnsi="Arial" w:cs="Arial"/>
                <w:color w:val="auto"/>
                <w:sz w:val="20"/>
                <w:szCs w:val="20"/>
              </w:rPr>
            </w:pPr>
          </w:p>
        </w:tc>
      </w:tr>
      <w:tr w:rsidR="00C85EB3" w:rsidRPr="00DF63F5" w:rsidTr="00C85EB3">
        <w:trPr>
          <w:trHeight w:val="1140"/>
        </w:trPr>
        <w:tc>
          <w:tcPr>
            <w:tcW w:w="2095" w:type="dxa"/>
            <w:vMerge/>
          </w:tcPr>
          <w:p w:rsidR="00C85EB3" w:rsidRPr="00DF63F5" w:rsidRDefault="00C85EB3" w:rsidP="00FC36DB">
            <w:pPr>
              <w:rPr>
                <w:rFonts w:ascii="Arial" w:hAnsi="Arial" w:cs="Arial"/>
                <w:color w:val="auto"/>
                <w:sz w:val="20"/>
                <w:szCs w:val="20"/>
              </w:rPr>
            </w:pPr>
          </w:p>
        </w:tc>
        <w:tc>
          <w:tcPr>
            <w:tcW w:w="2981" w:type="dxa"/>
          </w:tcPr>
          <w:p w:rsidR="00C85EB3" w:rsidRPr="00DF63F5" w:rsidRDefault="00C85EB3" w:rsidP="00FC36DB">
            <w:pPr>
              <w:rPr>
                <w:rFonts w:ascii="Arial" w:hAnsi="Arial" w:cs="Arial"/>
                <w:color w:val="auto"/>
                <w:sz w:val="20"/>
                <w:szCs w:val="20"/>
              </w:rPr>
            </w:pPr>
            <w:r w:rsidRPr="00DF63F5">
              <w:rPr>
                <w:rFonts w:ascii="Arial" w:hAnsi="Arial" w:cs="Arial"/>
                <w:color w:val="auto"/>
                <w:sz w:val="20"/>
                <w:szCs w:val="20"/>
              </w:rPr>
              <w:t xml:space="preserve">3. Realizacja leczenia promieniami </w:t>
            </w:r>
          </w:p>
          <w:p w:rsidR="00C85EB3" w:rsidRPr="00DF63F5" w:rsidRDefault="00C85EB3" w:rsidP="00FC36DB">
            <w:pPr>
              <w:rPr>
                <w:rFonts w:ascii="Arial" w:hAnsi="Arial" w:cs="Arial"/>
                <w:color w:val="auto"/>
                <w:sz w:val="20"/>
                <w:szCs w:val="20"/>
              </w:rPr>
            </w:pPr>
          </w:p>
          <w:p w:rsidR="00C85EB3" w:rsidRPr="00DF63F5" w:rsidRDefault="00C85EB3" w:rsidP="00FC36DB">
            <w:pPr>
              <w:rPr>
                <w:rFonts w:ascii="Arial" w:hAnsi="Arial" w:cs="Arial"/>
                <w:color w:val="auto"/>
                <w:sz w:val="20"/>
                <w:szCs w:val="20"/>
              </w:rPr>
            </w:pPr>
          </w:p>
          <w:p w:rsidR="00C85EB3" w:rsidRPr="00DF63F5" w:rsidRDefault="00C85EB3" w:rsidP="00FC36DB">
            <w:pPr>
              <w:rPr>
                <w:rFonts w:ascii="Arial" w:hAnsi="Arial" w:cs="Arial"/>
                <w:color w:val="auto"/>
                <w:sz w:val="20"/>
                <w:szCs w:val="20"/>
              </w:rPr>
            </w:pPr>
          </w:p>
        </w:tc>
        <w:tc>
          <w:tcPr>
            <w:tcW w:w="1413" w:type="dxa"/>
          </w:tcPr>
          <w:p w:rsidR="00C85EB3" w:rsidRPr="00DF63F5" w:rsidRDefault="00C85EB3" w:rsidP="00FC36DB">
            <w:pPr>
              <w:rPr>
                <w:rFonts w:ascii="Arial" w:hAnsi="Arial" w:cs="Arial"/>
                <w:color w:val="auto"/>
                <w:sz w:val="20"/>
                <w:szCs w:val="20"/>
              </w:rPr>
            </w:pPr>
          </w:p>
        </w:tc>
        <w:tc>
          <w:tcPr>
            <w:tcW w:w="2841" w:type="dxa"/>
          </w:tcPr>
          <w:p w:rsidR="00E25CC6" w:rsidRPr="00DF63F5" w:rsidRDefault="00E25CC6" w:rsidP="00FC36DB">
            <w:pPr>
              <w:rPr>
                <w:rFonts w:ascii="Arial" w:hAnsi="Arial" w:cs="Arial"/>
                <w:color w:val="auto"/>
                <w:sz w:val="20"/>
                <w:szCs w:val="20"/>
              </w:rPr>
            </w:pPr>
            <w:r w:rsidRPr="00DF63F5">
              <w:rPr>
                <w:rFonts w:ascii="Arial" w:hAnsi="Arial" w:cs="Arial"/>
                <w:color w:val="auto"/>
                <w:sz w:val="20"/>
                <w:szCs w:val="20"/>
              </w:rPr>
              <w:t xml:space="preserve">- współpracowaćwzespole diagnostyczno-terapeutycznym podczas teleradioterapii </w:t>
            </w:r>
          </w:p>
          <w:p w:rsidR="00E25CC6" w:rsidRPr="00DF63F5" w:rsidRDefault="00E25CC6" w:rsidP="00FC36DB">
            <w:pPr>
              <w:rPr>
                <w:rFonts w:ascii="Arial" w:hAnsi="Arial" w:cs="Arial"/>
                <w:color w:val="auto"/>
                <w:sz w:val="20"/>
                <w:szCs w:val="20"/>
              </w:rPr>
            </w:pPr>
            <w:r w:rsidRPr="00DF63F5">
              <w:rPr>
                <w:rFonts w:ascii="Arial" w:hAnsi="Arial" w:cs="Arial"/>
                <w:color w:val="auto"/>
                <w:sz w:val="20"/>
                <w:szCs w:val="20"/>
              </w:rPr>
              <w:t>- wymienić zakresy obowiązków, uprawnień i odpowiedzialności technika elektroradiologa w zespole diagnostyczno-terapeutycznym podczas teleradioterapii</w:t>
            </w:r>
          </w:p>
          <w:p w:rsidR="00C85EB3" w:rsidRPr="00DF63F5" w:rsidRDefault="00E25CC6" w:rsidP="00FC36DB">
            <w:pPr>
              <w:rPr>
                <w:rFonts w:ascii="Arial" w:hAnsi="Arial" w:cs="Arial"/>
                <w:color w:val="auto"/>
                <w:sz w:val="20"/>
                <w:szCs w:val="20"/>
              </w:rPr>
            </w:pPr>
            <w:r w:rsidRPr="00DF63F5">
              <w:rPr>
                <w:rFonts w:ascii="Arial" w:hAnsi="Arial" w:cs="Arial"/>
                <w:color w:val="auto"/>
                <w:sz w:val="20"/>
                <w:szCs w:val="20"/>
              </w:rPr>
              <w:t>- omówić obowiązki, uprawnienia i odpowiedzialność technika elektroradiologa w zespole diagnostyczno</w:t>
            </w:r>
            <w:r w:rsidR="00A255C9" w:rsidRPr="00DF63F5">
              <w:rPr>
                <w:rFonts w:ascii="Arial" w:hAnsi="Arial" w:cs="Arial"/>
                <w:color w:val="auto"/>
                <w:sz w:val="20"/>
                <w:szCs w:val="20"/>
              </w:rPr>
              <w:t xml:space="preserve">-terapeutycznym podczas </w:t>
            </w:r>
            <w:r w:rsidRPr="00DF63F5">
              <w:rPr>
                <w:rFonts w:ascii="Arial" w:hAnsi="Arial" w:cs="Arial"/>
                <w:color w:val="auto"/>
                <w:sz w:val="20"/>
                <w:szCs w:val="20"/>
              </w:rPr>
              <w:t>teleradioterapii</w:t>
            </w:r>
          </w:p>
          <w:p w:rsidR="00E25CC6" w:rsidRPr="00DF63F5" w:rsidRDefault="002C5CF5" w:rsidP="00FC36DB">
            <w:pPr>
              <w:rPr>
                <w:rFonts w:ascii="Arial" w:hAnsi="Arial" w:cs="Arial"/>
                <w:color w:val="auto"/>
                <w:sz w:val="20"/>
                <w:szCs w:val="20"/>
              </w:rPr>
            </w:pPr>
            <w:r w:rsidRPr="00DF63F5">
              <w:rPr>
                <w:rFonts w:ascii="Arial" w:hAnsi="Arial" w:cs="Arial"/>
                <w:color w:val="auto"/>
                <w:sz w:val="20"/>
                <w:szCs w:val="20"/>
              </w:rPr>
              <w:t>- omawiać realizowanie</w:t>
            </w:r>
            <w:r w:rsidR="00E25CC6" w:rsidRPr="00DF63F5">
              <w:rPr>
                <w:rFonts w:ascii="Arial" w:hAnsi="Arial" w:cs="Arial"/>
                <w:color w:val="auto"/>
                <w:sz w:val="20"/>
                <w:szCs w:val="20"/>
              </w:rPr>
              <w:t xml:space="preserve"> napromienianie pacjenta</w:t>
            </w:r>
          </w:p>
          <w:p w:rsidR="00E25CC6" w:rsidRPr="00DF63F5" w:rsidRDefault="002C5CF5" w:rsidP="00FC36DB">
            <w:pPr>
              <w:rPr>
                <w:rFonts w:ascii="Arial" w:hAnsi="Arial" w:cs="Arial"/>
                <w:color w:val="auto"/>
                <w:sz w:val="20"/>
                <w:szCs w:val="20"/>
              </w:rPr>
            </w:pPr>
            <w:r w:rsidRPr="00DF63F5">
              <w:rPr>
                <w:rFonts w:ascii="Arial" w:hAnsi="Arial" w:cs="Arial"/>
                <w:color w:val="auto"/>
                <w:sz w:val="20"/>
                <w:szCs w:val="20"/>
              </w:rPr>
              <w:t>- opisać sposoby sprawowania opieki</w:t>
            </w:r>
            <w:r w:rsidR="00E25CC6" w:rsidRPr="00DF63F5">
              <w:rPr>
                <w:rFonts w:ascii="Arial" w:hAnsi="Arial" w:cs="Arial"/>
                <w:color w:val="auto"/>
                <w:sz w:val="20"/>
                <w:szCs w:val="20"/>
              </w:rPr>
              <w:t xml:space="preserve"> nad pacjentem podczas napromieniania</w:t>
            </w:r>
          </w:p>
          <w:p w:rsidR="00E25CC6" w:rsidRPr="00DF63F5" w:rsidRDefault="002C5CF5" w:rsidP="00FC36DB">
            <w:pPr>
              <w:rPr>
                <w:rFonts w:ascii="Arial" w:hAnsi="Arial" w:cs="Arial"/>
                <w:color w:val="auto"/>
                <w:sz w:val="20"/>
                <w:szCs w:val="20"/>
              </w:rPr>
            </w:pPr>
            <w:r w:rsidRPr="00DF63F5">
              <w:rPr>
                <w:rFonts w:ascii="Arial" w:hAnsi="Arial" w:cs="Arial"/>
                <w:color w:val="auto"/>
                <w:sz w:val="20"/>
                <w:szCs w:val="20"/>
              </w:rPr>
              <w:t>- omawiać sposób obsługi aparatury</w:t>
            </w:r>
            <w:r w:rsidR="00E25CC6" w:rsidRPr="00DF63F5">
              <w:rPr>
                <w:rFonts w:ascii="Arial" w:hAnsi="Arial" w:cs="Arial"/>
                <w:color w:val="auto"/>
                <w:sz w:val="20"/>
                <w:szCs w:val="20"/>
              </w:rPr>
              <w:t xml:space="preserve"> do teleradioterapii</w:t>
            </w:r>
          </w:p>
        </w:tc>
        <w:tc>
          <w:tcPr>
            <w:tcW w:w="3147" w:type="dxa"/>
          </w:tcPr>
          <w:p w:rsidR="00E25CC6" w:rsidRPr="00DF63F5" w:rsidRDefault="00C85EB3" w:rsidP="00FC36DB">
            <w:pPr>
              <w:rPr>
                <w:rFonts w:ascii="Arial" w:hAnsi="Arial" w:cs="Arial"/>
                <w:color w:val="auto"/>
                <w:sz w:val="20"/>
                <w:szCs w:val="20"/>
              </w:rPr>
            </w:pPr>
            <w:r w:rsidRPr="00DF63F5">
              <w:rPr>
                <w:rFonts w:ascii="Arial" w:hAnsi="Arial" w:cs="Arial"/>
                <w:color w:val="auto"/>
                <w:sz w:val="20"/>
                <w:szCs w:val="20"/>
              </w:rPr>
              <w:t xml:space="preserve">- </w:t>
            </w:r>
            <w:r w:rsidR="00E25CC6" w:rsidRPr="00DF63F5">
              <w:rPr>
                <w:rFonts w:ascii="Arial" w:hAnsi="Arial" w:cs="Arial"/>
                <w:color w:val="auto"/>
                <w:sz w:val="20"/>
                <w:szCs w:val="20"/>
              </w:rPr>
              <w:t>scharakteryzować przygotowanie pacjenta</w:t>
            </w:r>
          </w:p>
          <w:p w:rsidR="00E25CC6" w:rsidRPr="00DF63F5" w:rsidRDefault="00E25CC6" w:rsidP="00FC36DB">
            <w:pPr>
              <w:rPr>
                <w:rFonts w:ascii="Arial" w:hAnsi="Arial" w:cs="Arial"/>
                <w:color w:val="auto"/>
                <w:sz w:val="20"/>
                <w:szCs w:val="20"/>
              </w:rPr>
            </w:pPr>
            <w:r w:rsidRPr="00DF63F5">
              <w:rPr>
                <w:rFonts w:ascii="Arial" w:hAnsi="Arial" w:cs="Arial"/>
                <w:color w:val="auto"/>
                <w:sz w:val="20"/>
                <w:szCs w:val="20"/>
              </w:rPr>
              <w:t xml:space="preserve">- podjąć współpracę w zespole diagnostyczno-terapeutycznym podczas planowania leczenia promieniami </w:t>
            </w:r>
          </w:p>
          <w:p w:rsidR="00E25CC6" w:rsidRPr="00DF63F5" w:rsidRDefault="00E25CC6" w:rsidP="00FC36DB">
            <w:pPr>
              <w:rPr>
                <w:rFonts w:ascii="Arial" w:hAnsi="Arial" w:cs="Arial"/>
                <w:color w:val="auto"/>
                <w:sz w:val="20"/>
                <w:szCs w:val="20"/>
              </w:rPr>
            </w:pPr>
            <w:r w:rsidRPr="00DF63F5">
              <w:rPr>
                <w:rFonts w:ascii="Arial" w:hAnsi="Arial" w:cs="Arial"/>
                <w:color w:val="auto"/>
                <w:sz w:val="20"/>
                <w:szCs w:val="20"/>
              </w:rPr>
              <w:t xml:space="preserve">- przeanalizować zakresy obowiązków, uprawnień i odpowiedzialności technika elektroradiologa w zespole diagnostyczno-terapeutycznym podczas planowania leczenia i podczas teleradioterapii </w:t>
            </w:r>
          </w:p>
          <w:p w:rsidR="00E25CC6" w:rsidRPr="00DF63F5" w:rsidRDefault="002C5CF5" w:rsidP="00FC36DB">
            <w:pPr>
              <w:rPr>
                <w:rFonts w:ascii="Arial" w:hAnsi="Arial" w:cs="Arial"/>
                <w:color w:val="auto"/>
                <w:sz w:val="20"/>
                <w:szCs w:val="20"/>
              </w:rPr>
            </w:pPr>
            <w:r w:rsidRPr="00DF63F5">
              <w:rPr>
                <w:rFonts w:ascii="Arial" w:hAnsi="Arial" w:cs="Arial"/>
                <w:color w:val="auto"/>
                <w:sz w:val="20"/>
                <w:szCs w:val="20"/>
              </w:rPr>
              <w:t>- uzasadnić</w:t>
            </w:r>
            <w:r w:rsidR="00E25CC6" w:rsidRPr="00DF63F5">
              <w:rPr>
                <w:rFonts w:ascii="Arial" w:hAnsi="Arial" w:cs="Arial"/>
                <w:color w:val="auto"/>
                <w:sz w:val="20"/>
                <w:szCs w:val="20"/>
              </w:rPr>
              <w:t xml:space="preserve"> realizację napromieniani</w:t>
            </w:r>
            <w:r w:rsidR="00CF1EFA">
              <w:rPr>
                <w:rFonts w:ascii="Arial" w:hAnsi="Arial" w:cs="Arial"/>
                <w:color w:val="auto"/>
                <w:sz w:val="20"/>
                <w:szCs w:val="20"/>
              </w:rPr>
              <w:t>a</w:t>
            </w:r>
            <w:r w:rsidR="00E25CC6" w:rsidRPr="00DF63F5">
              <w:rPr>
                <w:rFonts w:ascii="Arial" w:hAnsi="Arial" w:cs="Arial"/>
                <w:color w:val="auto"/>
                <w:sz w:val="20"/>
                <w:szCs w:val="20"/>
              </w:rPr>
              <w:t xml:space="preserve"> pacjenta </w:t>
            </w:r>
          </w:p>
          <w:p w:rsidR="00E25CC6" w:rsidRPr="00DF63F5" w:rsidRDefault="00E25CC6" w:rsidP="00FC36DB">
            <w:pPr>
              <w:rPr>
                <w:rFonts w:ascii="Arial" w:hAnsi="Arial" w:cs="Arial"/>
                <w:color w:val="auto"/>
                <w:sz w:val="20"/>
                <w:szCs w:val="20"/>
              </w:rPr>
            </w:pPr>
            <w:r w:rsidRPr="00DF63F5">
              <w:rPr>
                <w:rFonts w:ascii="Arial" w:hAnsi="Arial" w:cs="Arial"/>
                <w:color w:val="auto"/>
                <w:sz w:val="20"/>
                <w:szCs w:val="20"/>
              </w:rPr>
              <w:t xml:space="preserve">- </w:t>
            </w:r>
            <w:r w:rsidR="002C5CF5" w:rsidRPr="00DF63F5">
              <w:rPr>
                <w:rFonts w:ascii="Arial" w:hAnsi="Arial" w:cs="Arial"/>
                <w:color w:val="auto"/>
                <w:sz w:val="20"/>
                <w:szCs w:val="20"/>
              </w:rPr>
              <w:t>przeanalizować sposoby zapewnienia bezpieczeństwa</w:t>
            </w:r>
            <w:r w:rsidRPr="00DF63F5">
              <w:rPr>
                <w:rFonts w:ascii="Arial" w:hAnsi="Arial" w:cs="Arial"/>
                <w:color w:val="auto"/>
                <w:sz w:val="20"/>
                <w:szCs w:val="20"/>
              </w:rPr>
              <w:t xml:space="preserve"> pacjenta podczas napromieniania</w:t>
            </w:r>
          </w:p>
          <w:p w:rsidR="00C85EB3" w:rsidRPr="00DF63F5" w:rsidRDefault="00C85EB3" w:rsidP="00FC36DB">
            <w:pPr>
              <w:rPr>
                <w:rFonts w:ascii="Arial" w:hAnsi="Arial" w:cs="Arial"/>
                <w:color w:val="auto"/>
                <w:sz w:val="20"/>
                <w:szCs w:val="20"/>
              </w:rPr>
            </w:pPr>
          </w:p>
        </w:tc>
        <w:tc>
          <w:tcPr>
            <w:tcW w:w="1381" w:type="dxa"/>
          </w:tcPr>
          <w:p w:rsidR="00C85EB3" w:rsidRPr="00DF63F5" w:rsidRDefault="00AB0D3B" w:rsidP="00FC36DB">
            <w:pPr>
              <w:rPr>
                <w:rFonts w:ascii="Arial" w:hAnsi="Arial" w:cs="Arial"/>
                <w:color w:val="auto"/>
                <w:sz w:val="20"/>
                <w:szCs w:val="20"/>
              </w:rPr>
            </w:pPr>
            <w:r w:rsidRPr="00DF63F5">
              <w:rPr>
                <w:rFonts w:ascii="Arial" w:hAnsi="Arial" w:cs="Arial"/>
                <w:color w:val="auto"/>
                <w:sz w:val="20"/>
                <w:szCs w:val="20"/>
              </w:rPr>
              <w:t xml:space="preserve">Semestr </w:t>
            </w:r>
            <w:r w:rsidR="00C85EB3" w:rsidRPr="00DF63F5">
              <w:rPr>
                <w:rFonts w:ascii="Arial" w:hAnsi="Arial" w:cs="Arial"/>
                <w:color w:val="auto"/>
                <w:sz w:val="20"/>
                <w:szCs w:val="20"/>
              </w:rPr>
              <w:t>IV</w:t>
            </w:r>
          </w:p>
        </w:tc>
      </w:tr>
      <w:tr w:rsidR="00C85EB3" w:rsidRPr="00DF63F5" w:rsidTr="00C476EB">
        <w:trPr>
          <w:trHeight w:val="465"/>
        </w:trPr>
        <w:tc>
          <w:tcPr>
            <w:tcW w:w="2095" w:type="dxa"/>
            <w:vMerge/>
          </w:tcPr>
          <w:p w:rsidR="00C85EB3" w:rsidRPr="00DF63F5" w:rsidRDefault="00C85EB3" w:rsidP="00FC36DB">
            <w:pPr>
              <w:rPr>
                <w:rFonts w:ascii="Arial" w:hAnsi="Arial" w:cs="Arial"/>
                <w:color w:val="auto"/>
                <w:sz w:val="20"/>
                <w:szCs w:val="20"/>
              </w:rPr>
            </w:pPr>
          </w:p>
        </w:tc>
        <w:tc>
          <w:tcPr>
            <w:tcW w:w="2981" w:type="dxa"/>
          </w:tcPr>
          <w:p w:rsidR="00C85EB3" w:rsidRPr="00DF63F5" w:rsidRDefault="00C85EB3" w:rsidP="00FC36DB">
            <w:pPr>
              <w:rPr>
                <w:rFonts w:ascii="Arial" w:hAnsi="Arial" w:cs="Arial"/>
                <w:color w:val="auto"/>
                <w:sz w:val="20"/>
                <w:szCs w:val="20"/>
              </w:rPr>
            </w:pPr>
            <w:r w:rsidRPr="00DF63F5">
              <w:rPr>
                <w:rFonts w:ascii="Arial" w:hAnsi="Arial" w:cs="Arial"/>
                <w:color w:val="auto"/>
                <w:sz w:val="20"/>
                <w:szCs w:val="20"/>
              </w:rPr>
              <w:t>4.Zapewnienie jakości w teleradioterapii</w:t>
            </w:r>
          </w:p>
        </w:tc>
        <w:tc>
          <w:tcPr>
            <w:tcW w:w="1413" w:type="dxa"/>
          </w:tcPr>
          <w:p w:rsidR="00C85EB3" w:rsidRPr="00DF63F5" w:rsidRDefault="00C85EB3" w:rsidP="00FC36DB">
            <w:pPr>
              <w:rPr>
                <w:rFonts w:ascii="Arial" w:hAnsi="Arial" w:cs="Arial"/>
                <w:color w:val="auto"/>
                <w:sz w:val="20"/>
                <w:szCs w:val="20"/>
              </w:rPr>
            </w:pPr>
          </w:p>
        </w:tc>
        <w:tc>
          <w:tcPr>
            <w:tcW w:w="2841" w:type="dxa"/>
          </w:tcPr>
          <w:p w:rsidR="00C85EB3" w:rsidRPr="00DF63F5" w:rsidRDefault="00D61BE3" w:rsidP="00FC36DB">
            <w:pPr>
              <w:spacing w:before="20"/>
              <w:rPr>
                <w:rFonts w:ascii="Arial" w:hAnsi="Arial" w:cs="Arial"/>
                <w:color w:val="auto"/>
                <w:sz w:val="20"/>
                <w:szCs w:val="20"/>
              </w:rPr>
            </w:pPr>
            <w:r w:rsidRPr="00DF63F5">
              <w:rPr>
                <w:rFonts w:ascii="Arial" w:hAnsi="Arial" w:cs="Arial"/>
                <w:color w:val="auto"/>
                <w:sz w:val="20"/>
                <w:szCs w:val="20"/>
              </w:rPr>
              <w:t xml:space="preserve">- </w:t>
            </w:r>
            <w:r w:rsidR="00C85EB3" w:rsidRPr="00DF63F5">
              <w:rPr>
                <w:rFonts w:ascii="Arial" w:hAnsi="Arial" w:cs="Arial"/>
                <w:color w:val="auto"/>
                <w:sz w:val="20"/>
                <w:szCs w:val="20"/>
              </w:rPr>
              <w:t>omówić wymagania programu zapewnienia jakości w teleradioterapii</w:t>
            </w:r>
          </w:p>
        </w:tc>
        <w:tc>
          <w:tcPr>
            <w:tcW w:w="3147" w:type="dxa"/>
          </w:tcPr>
          <w:p w:rsidR="00C85EB3" w:rsidRPr="00DF63F5" w:rsidRDefault="00D61BE3" w:rsidP="00FC36DB">
            <w:pPr>
              <w:spacing w:before="20"/>
              <w:rPr>
                <w:rFonts w:ascii="Arial" w:hAnsi="Arial" w:cs="Arial"/>
                <w:color w:val="auto"/>
                <w:sz w:val="20"/>
                <w:szCs w:val="20"/>
              </w:rPr>
            </w:pPr>
            <w:r w:rsidRPr="00DF63F5">
              <w:rPr>
                <w:rFonts w:ascii="Arial" w:hAnsi="Arial" w:cs="Arial"/>
                <w:color w:val="auto"/>
                <w:sz w:val="20"/>
                <w:szCs w:val="20"/>
              </w:rPr>
              <w:t xml:space="preserve">- uzasadnić </w:t>
            </w:r>
            <w:r w:rsidR="00C85EB3" w:rsidRPr="00DF63F5">
              <w:rPr>
                <w:rFonts w:ascii="Arial" w:hAnsi="Arial" w:cs="Arial"/>
                <w:color w:val="auto"/>
                <w:sz w:val="20"/>
                <w:szCs w:val="20"/>
              </w:rPr>
              <w:t>wymagania programu zapewnienia jakości w teleradioterapii</w:t>
            </w:r>
          </w:p>
          <w:p w:rsidR="00C85EB3" w:rsidRPr="00DF63F5" w:rsidRDefault="00C85EB3" w:rsidP="00FC36DB">
            <w:pPr>
              <w:rPr>
                <w:rFonts w:ascii="Arial" w:hAnsi="Arial" w:cs="Arial"/>
                <w:color w:val="auto"/>
                <w:sz w:val="20"/>
                <w:szCs w:val="20"/>
              </w:rPr>
            </w:pPr>
            <w:r w:rsidRPr="00DF63F5">
              <w:rPr>
                <w:rFonts w:ascii="Arial" w:hAnsi="Arial" w:cs="Arial"/>
                <w:color w:val="auto"/>
                <w:sz w:val="20"/>
                <w:szCs w:val="20"/>
              </w:rPr>
              <w:lastRenderedPageBreak/>
              <w:t xml:space="preserve">- zastosować wymagania programu zapewnienia jakości </w:t>
            </w:r>
            <w:r w:rsidR="004B1836" w:rsidRPr="00DF63F5">
              <w:rPr>
                <w:rFonts w:ascii="Arial" w:hAnsi="Arial" w:cs="Arial"/>
                <w:color w:val="auto"/>
                <w:sz w:val="20"/>
                <w:szCs w:val="20"/>
              </w:rPr>
              <w:t>w radioterapii</w:t>
            </w:r>
          </w:p>
        </w:tc>
        <w:tc>
          <w:tcPr>
            <w:tcW w:w="1381" w:type="dxa"/>
          </w:tcPr>
          <w:p w:rsidR="00C85EB3" w:rsidRPr="00DF63F5" w:rsidRDefault="00AB0D3B" w:rsidP="00FC36DB">
            <w:pPr>
              <w:rPr>
                <w:rFonts w:ascii="Arial" w:hAnsi="Arial" w:cs="Arial"/>
                <w:color w:val="auto"/>
                <w:sz w:val="20"/>
                <w:szCs w:val="20"/>
              </w:rPr>
            </w:pPr>
            <w:r w:rsidRPr="00DF63F5">
              <w:rPr>
                <w:rFonts w:ascii="Arial" w:hAnsi="Arial" w:cs="Arial"/>
                <w:color w:val="auto"/>
                <w:sz w:val="20"/>
                <w:szCs w:val="20"/>
              </w:rPr>
              <w:lastRenderedPageBreak/>
              <w:t xml:space="preserve">Semestr </w:t>
            </w:r>
            <w:r w:rsidR="00C85EB3" w:rsidRPr="00DF63F5">
              <w:rPr>
                <w:rFonts w:ascii="Arial" w:hAnsi="Arial" w:cs="Arial"/>
                <w:color w:val="auto"/>
                <w:sz w:val="20"/>
                <w:szCs w:val="20"/>
              </w:rPr>
              <w:t>IV</w:t>
            </w:r>
          </w:p>
        </w:tc>
      </w:tr>
      <w:tr w:rsidR="006A0A9C" w:rsidRPr="00DF63F5" w:rsidTr="00C476EB">
        <w:tc>
          <w:tcPr>
            <w:tcW w:w="2095" w:type="dxa"/>
            <w:vMerge w:val="restart"/>
          </w:tcPr>
          <w:p w:rsidR="006A0A9C" w:rsidRPr="00DF63F5" w:rsidRDefault="006A0A9C" w:rsidP="00FC36DB">
            <w:pPr>
              <w:rPr>
                <w:rFonts w:ascii="Arial" w:hAnsi="Arial" w:cs="Arial"/>
                <w:color w:val="auto"/>
                <w:sz w:val="20"/>
                <w:szCs w:val="20"/>
              </w:rPr>
            </w:pPr>
            <w:r w:rsidRPr="00DF63F5">
              <w:rPr>
                <w:rFonts w:ascii="Arial" w:hAnsi="Arial" w:cs="Arial"/>
                <w:color w:val="auto"/>
                <w:sz w:val="20"/>
                <w:szCs w:val="20"/>
              </w:rPr>
              <w:lastRenderedPageBreak/>
              <w:t>II. Brachyterapia</w:t>
            </w:r>
          </w:p>
        </w:tc>
        <w:tc>
          <w:tcPr>
            <w:tcW w:w="2981" w:type="dxa"/>
          </w:tcPr>
          <w:p w:rsidR="006A0A9C" w:rsidRPr="00DF63F5" w:rsidRDefault="006A0A9C" w:rsidP="00FC36DB">
            <w:pPr>
              <w:rPr>
                <w:rFonts w:ascii="Arial" w:hAnsi="Arial" w:cs="Arial"/>
                <w:color w:val="auto"/>
                <w:sz w:val="20"/>
                <w:szCs w:val="20"/>
              </w:rPr>
            </w:pPr>
            <w:r w:rsidRPr="00DF63F5">
              <w:rPr>
                <w:rFonts w:ascii="Arial" w:hAnsi="Arial" w:cs="Arial"/>
                <w:color w:val="auto"/>
                <w:sz w:val="20"/>
                <w:szCs w:val="20"/>
              </w:rPr>
              <w:t xml:space="preserve">1. Podstawowe pojęcia i zadania zawodowe technika elektroradiologa </w:t>
            </w:r>
          </w:p>
        </w:tc>
        <w:tc>
          <w:tcPr>
            <w:tcW w:w="1413" w:type="dxa"/>
          </w:tcPr>
          <w:p w:rsidR="006A0A9C" w:rsidRPr="00DF63F5" w:rsidRDefault="006A0A9C" w:rsidP="00FC36DB">
            <w:pPr>
              <w:rPr>
                <w:rFonts w:ascii="Arial" w:hAnsi="Arial" w:cs="Arial"/>
                <w:color w:val="auto"/>
                <w:sz w:val="20"/>
                <w:szCs w:val="20"/>
              </w:rPr>
            </w:pPr>
          </w:p>
        </w:tc>
        <w:tc>
          <w:tcPr>
            <w:tcW w:w="2841" w:type="dxa"/>
          </w:tcPr>
          <w:p w:rsidR="006A0A9C" w:rsidRPr="00DF63F5" w:rsidRDefault="006A0A9C" w:rsidP="00FC36DB">
            <w:pPr>
              <w:rPr>
                <w:rFonts w:ascii="Arial" w:hAnsi="Arial" w:cs="Arial"/>
                <w:color w:val="auto"/>
                <w:sz w:val="20"/>
                <w:szCs w:val="20"/>
              </w:rPr>
            </w:pPr>
            <w:r w:rsidRPr="00DF63F5">
              <w:rPr>
                <w:rFonts w:ascii="Arial" w:hAnsi="Arial" w:cs="Arial"/>
                <w:color w:val="auto"/>
                <w:sz w:val="20"/>
                <w:szCs w:val="20"/>
              </w:rPr>
              <w:t xml:space="preserve">- wymienić podstawowe pojęcia </w:t>
            </w:r>
            <w:r w:rsidR="00D61BE3" w:rsidRPr="00DF63F5">
              <w:rPr>
                <w:rFonts w:ascii="Arial" w:hAnsi="Arial" w:cs="Arial"/>
                <w:color w:val="auto"/>
                <w:sz w:val="20"/>
                <w:szCs w:val="20"/>
              </w:rPr>
              <w:t xml:space="preserve">stosowane </w:t>
            </w:r>
            <w:r w:rsidRPr="00DF63F5">
              <w:rPr>
                <w:rFonts w:ascii="Arial" w:hAnsi="Arial" w:cs="Arial"/>
                <w:color w:val="auto"/>
                <w:sz w:val="20"/>
                <w:szCs w:val="20"/>
              </w:rPr>
              <w:t xml:space="preserve">w </w:t>
            </w:r>
            <w:r w:rsidR="00D61BE3" w:rsidRPr="00DF63F5">
              <w:rPr>
                <w:rFonts w:ascii="Arial" w:hAnsi="Arial" w:cs="Arial"/>
                <w:color w:val="auto"/>
                <w:sz w:val="20"/>
                <w:szCs w:val="20"/>
              </w:rPr>
              <w:t>brachyterapii</w:t>
            </w:r>
          </w:p>
          <w:p w:rsidR="00D61BE3" w:rsidRPr="00DF63F5" w:rsidRDefault="00D61BE3" w:rsidP="00FC36DB">
            <w:pPr>
              <w:rPr>
                <w:rFonts w:ascii="Arial" w:hAnsi="Arial" w:cs="Arial"/>
                <w:color w:val="auto"/>
                <w:sz w:val="20"/>
                <w:szCs w:val="20"/>
              </w:rPr>
            </w:pPr>
            <w:r w:rsidRPr="00DF63F5">
              <w:rPr>
                <w:rFonts w:ascii="Arial" w:hAnsi="Arial" w:cs="Arial"/>
                <w:color w:val="auto"/>
                <w:sz w:val="20"/>
                <w:szCs w:val="20"/>
              </w:rPr>
              <w:t>- omówić podstawowe pojęcia stosowane w brachyterapii</w:t>
            </w:r>
          </w:p>
          <w:p w:rsidR="00D61BE3" w:rsidRPr="00DF63F5" w:rsidRDefault="00D61BE3" w:rsidP="00FC36DB">
            <w:pPr>
              <w:rPr>
                <w:rFonts w:ascii="Arial" w:hAnsi="Arial" w:cs="Arial"/>
                <w:color w:val="auto"/>
                <w:sz w:val="20"/>
                <w:szCs w:val="20"/>
              </w:rPr>
            </w:pPr>
            <w:r w:rsidRPr="00DF63F5">
              <w:rPr>
                <w:rFonts w:ascii="Arial" w:hAnsi="Arial" w:cs="Arial"/>
                <w:color w:val="auto"/>
                <w:sz w:val="20"/>
                <w:szCs w:val="20"/>
              </w:rPr>
              <w:t>- wymienić zadania zawodowe technika elektroradiologa w brachyterapii</w:t>
            </w:r>
          </w:p>
          <w:p w:rsidR="00D61BE3" w:rsidRPr="00DF63F5" w:rsidRDefault="00D61BE3" w:rsidP="00FC36DB">
            <w:pPr>
              <w:rPr>
                <w:rFonts w:ascii="Arial" w:hAnsi="Arial" w:cs="Arial"/>
                <w:color w:val="auto"/>
                <w:sz w:val="20"/>
                <w:szCs w:val="20"/>
              </w:rPr>
            </w:pPr>
            <w:r w:rsidRPr="00DF63F5">
              <w:rPr>
                <w:rFonts w:ascii="Arial" w:hAnsi="Arial" w:cs="Arial"/>
                <w:color w:val="auto"/>
                <w:sz w:val="20"/>
                <w:szCs w:val="20"/>
              </w:rPr>
              <w:t>- omówić zadania zawodowe technika elektroradiologa w brachyterapii</w:t>
            </w:r>
          </w:p>
        </w:tc>
        <w:tc>
          <w:tcPr>
            <w:tcW w:w="3147" w:type="dxa"/>
          </w:tcPr>
          <w:p w:rsidR="008700D9" w:rsidRPr="00DF63F5" w:rsidRDefault="008700D9" w:rsidP="00FC36DB">
            <w:pPr>
              <w:rPr>
                <w:rFonts w:ascii="Arial" w:hAnsi="Arial" w:cs="Arial"/>
                <w:color w:val="auto"/>
                <w:sz w:val="20"/>
                <w:szCs w:val="20"/>
              </w:rPr>
            </w:pPr>
            <w:r w:rsidRPr="00DF63F5">
              <w:rPr>
                <w:rFonts w:ascii="Arial" w:hAnsi="Arial" w:cs="Arial"/>
                <w:color w:val="auto"/>
                <w:sz w:val="20"/>
                <w:szCs w:val="20"/>
              </w:rPr>
              <w:t>- rozróżnić podstawowe pojęcia w brachyterapii</w:t>
            </w:r>
          </w:p>
          <w:p w:rsidR="008700D9" w:rsidRPr="00DF63F5" w:rsidRDefault="008700D9" w:rsidP="00FC36DB">
            <w:pPr>
              <w:rPr>
                <w:rFonts w:ascii="Arial" w:hAnsi="Arial" w:cs="Arial"/>
                <w:color w:val="auto"/>
                <w:sz w:val="20"/>
                <w:szCs w:val="20"/>
              </w:rPr>
            </w:pPr>
            <w:r w:rsidRPr="00DF63F5">
              <w:rPr>
                <w:rFonts w:ascii="Arial" w:hAnsi="Arial" w:cs="Arial"/>
                <w:color w:val="auto"/>
                <w:sz w:val="20"/>
                <w:szCs w:val="20"/>
              </w:rPr>
              <w:t>- zastosować podstawowe pojęcia w brachyterapii</w:t>
            </w:r>
          </w:p>
          <w:p w:rsidR="006A0A9C" w:rsidRPr="00DF63F5" w:rsidRDefault="008700D9" w:rsidP="00FC36DB">
            <w:pPr>
              <w:rPr>
                <w:rFonts w:ascii="Arial" w:hAnsi="Arial" w:cs="Arial"/>
                <w:color w:val="auto"/>
                <w:sz w:val="20"/>
                <w:szCs w:val="20"/>
              </w:rPr>
            </w:pPr>
            <w:r w:rsidRPr="00DF63F5">
              <w:rPr>
                <w:rFonts w:ascii="Arial" w:hAnsi="Arial" w:cs="Arial"/>
                <w:color w:val="auto"/>
                <w:sz w:val="20"/>
                <w:szCs w:val="20"/>
              </w:rPr>
              <w:t>- przeanalizować zadania zawodowe technika elektroradiologa w brachyterapii</w:t>
            </w:r>
          </w:p>
        </w:tc>
        <w:tc>
          <w:tcPr>
            <w:tcW w:w="1381" w:type="dxa"/>
          </w:tcPr>
          <w:p w:rsidR="006A0A9C" w:rsidRPr="00DF63F5" w:rsidRDefault="006A0A9C" w:rsidP="00FC36DB">
            <w:pPr>
              <w:rPr>
                <w:rFonts w:ascii="Arial" w:hAnsi="Arial" w:cs="Arial"/>
                <w:color w:val="auto"/>
                <w:sz w:val="20"/>
                <w:szCs w:val="20"/>
              </w:rPr>
            </w:pPr>
            <w:r w:rsidRPr="00DF63F5">
              <w:rPr>
                <w:rFonts w:ascii="Arial" w:hAnsi="Arial" w:cs="Arial"/>
                <w:color w:val="auto"/>
                <w:sz w:val="20"/>
                <w:szCs w:val="20"/>
              </w:rPr>
              <w:t>semestr V</w:t>
            </w:r>
          </w:p>
        </w:tc>
      </w:tr>
      <w:tr w:rsidR="00637146" w:rsidRPr="00DF63F5" w:rsidTr="00C476EB">
        <w:tc>
          <w:tcPr>
            <w:tcW w:w="2095" w:type="dxa"/>
            <w:vMerge/>
          </w:tcPr>
          <w:p w:rsidR="00637146" w:rsidRPr="00DF63F5" w:rsidRDefault="00637146" w:rsidP="00FC36DB">
            <w:pPr>
              <w:rPr>
                <w:rFonts w:ascii="Arial" w:hAnsi="Arial" w:cs="Arial"/>
                <w:color w:val="auto"/>
                <w:sz w:val="20"/>
                <w:szCs w:val="20"/>
              </w:rPr>
            </w:pPr>
          </w:p>
        </w:tc>
        <w:tc>
          <w:tcPr>
            <w:tcW w:w="2981" w:type="dxa"/>
          </w:tcPr>
          <w:p w:rsidR="00637146" w:rsidRPr="00DF63F5" w:rsidRDefault="00637146" w:rsidP="00FC36DB">
            <w:pPr>
              <w:rPr>
                <w:rFonts w:ascii="Arial" w:hAnsi="Arial" w:cs="Arial"/>
                <w:color w:val="auto"/>
                <w:sz w:val="20"/>
                <w:szCs w:val="20"/>
              </w:rPr>
            </w:pPr>
            <w:r w:rsidRPr="00DF63F5">
              <w:rPr>
                <w:rFonts w:ascii="Arial" w:hAnsi="Arial" w:cs="Arial"/>
                <w:color w:val="auto"/>
                <w:sz w:val="20"/>
                <w:szCs w:val="20"/>
              </w:rPr>
              <w:t xml:space="preserve">2. Przygotowanie pacjenta do </w:t>
            </w:r>
            <w:r w:rsidR="00AB0D3B" w:rsidRPr="00DF63F5">
              <w:rPr>
                <w:rFonts w:ascii="Arial" w:hAnsi="Arial" w:cs="Arial"/>
                <w:color w:val="auto"/>
                <w:sz w:val="20"/>
                <w:szCs w:val="20"/>
              </w:rPr>
              <w:t>brachyterapii</w:t>
            </w:r>
          </w:p>
          <w:p w:rsidR="00BE7463" w:rsidRPr="00DF63F5" w:rsidRDefault="00BE7463" w:rsidP="00FC36DB">
            <w:pPr>
              <w:rPr>
                <w:rFonts w:ascii="Arial" w:hAnsi="Arial" w:cs="Arial"/>
                <w:color w:val="auto"/>
                <w:sz w:val="20"/>
                <w:szCs w:val="20"/>
              </w:rPr>
            </w:pPr>
          </w:p>
          <w:p w:rsidR="00BE7463" w:rsidRPr="00DF63F5" w:rsidRDefault="00BE7463" w:rsidP="00FC36DB">
            <w:pPr>
              <w:rPr>
                <w:rFonts w:ascii="Arial" w:hAnsi="Arial" w:cs="Arial"/>
                <w:color w:val="auto"/>
                <w:sz w:val="20"/>
                <w:szCs w:val="20"/>
              </w:rPr>
            </w:pPr>
          </w:p>
          <w:p w:rsidR="00BE7463" w:rsidRPr="00DF63F5" w:rsidRDefault="00BE7463" w:rsidP="00FC36DB">
            <w:pPr>
              <w:rPr>
                <w:rFonts w:ascii="Arial" w:hAnsi="Arial" w:cs="Arial"/>
                <w:color w:val="auto"/>
                <w:sz w:val="20"/>
                <w:szCs w:val="20"/>
              </w:rPr>
            </w:pPr>
          </w:p>
        </w:tc>
        <w:tc>
          <w:tcPr>
            <w:tcW w:w="1413" w:type="dxa"/>
          </w:tcPr>
          <w:p w:rsidR="00637146" w:rsidRPr="00DF63F5" w:rsidRDefault="00637146" w:rsidP="00FC36DB">
            <w:pPr>
              <w:rPr>
                <w:rFonts w:ascii="Arial" w:hAnsi="Arial" w:cs="Arial"/>
                <w:color w:val="auto"/>
                <w:sz w:val="20"/>
                <w:szCs w:val="20"/>
              </w:rPr>
            </w:pPr>
          </w:p>
        </w:tc>
        <w:tc>
          <w:tcPr>
            <w:tcW w:w="2841" w:type="dxa"/>
          </w:tcPr>
          <w:p w:rsidR="00E25CC6" w:rsidRPr="00DF63F5" w:rsidRDefault="006A0A9C" w:rsidP="00FC36DB">
            <w:pPr>
              <w:rPr>
                <w:rFonts w:ascii="Arial" w:hAnsi="Arial" w:cs="Arial"/>
                <w:color w:val="auto"/>
                <w:sz w:val="20"/>
                <w:szCs w:val="20"/>
              </w:rPr>
            </w:pPr>
            <w:r w:rsidRPr="00DF63F5">
              <w:rPr>
                <w:rFonts w:ascii="Arial" w:hAnsi="Arial" w:cs="Arial"/>
                <w:color w:val="auto"/>
                <w:sz w:val="20"/>
                <w:szCs w:val="20"/>
              </w:rPr>
              <w:t xml:space="preserve">- </w:t>
            </w:r>
            <w:r w:rsidR="00E25CC6" w:rsidRPr="00DF63F5">
              <w:rPr>
                <w:rFonts w:ascii="Arial" w:hAnsi="Arial" w:cs="Arial"/>
                <w:color w:val="auto"/>
                <w:sz w:val="20"/>
                <w:szCs w:val="20"/>
              </w:rPr>
              <w:t>omówić przygotowanie pacjenta</w:t>
            </w:r>
          </w:p>
          <w:p w:rsidR="00E25CC6" w:rsidRPr="00DF63F5" w:rsidRDefault="00E25CC6" w:rsidP="00FC36DB">
            <w:pPr>
              <w:spacing w:before="20"/>
              <w:rPr>
                <w:rFonts w:ascii="Arial" w:hAnsi="Arial" w:cs="Arial"/>
                <w:color w:val="auto"/>
                <w:sz w:val="20"/>
                <w:szCs w:val="20"/>
              </w:rPr>
            </w:pPr>
            <w:r w:rsidRPr="00DF63F5">
              <w:rPr>
                <w:rFonts w:ascii="Arial" w:hAnsi="Arial" w:cs="Arial"/>
                <w:color w:val="auto"/>
                <w:sz w:val="20"/>
                <w:szCs w:val="20"/>
              </w:rPr>
              <w:t xml:space="preserve">- </w:t>
            </w:r>
            <w:r w:rsidR="008700D9" w:rsidRPr="00DF63F5">
              <w:rPr>
                <w:rFonts w:ascii="Arial" w:hAnsi="Arial" w:cs="Arial"/>
                <w:color w:val="auto"/>
                <w:sz w:val="20"/>
                <w:szCs w:val="20"/>
              </w:rPr>
              <w:t>opisać współpracę</w:t>
            </w:r>
            <w:r w:rsidRPr="00DF63F5">
              <w:rPr>
                <w:rFonts w:ascii="Arial" w:hAnsi="Arial" w:cs="Arial"/>
                <w:color w:val="auto"/>
                <w:sz w:val="20"/>
                <w:szCs w:val="20"/>
              </w:rPr>
              <w:t>wzespole diagnostyczno-terapeutycznym podczas planowania leczenia</w:t>
            </w:r>
          </w:p>
          <w:p w:rsidR="00E25CC6" w:rsidRPr="00DF63F5" w:rsidRDefault="00E25CC6" w:rsidP="00FC36DB">
            <w:pPr>
              <w:spacing w:before="20"/>
              <w:rPr>
                <w:rFonts w:ascii="Arial" w:hAnsi="Arial" w:cs="Arial"/>
                <w:color w:val="auto"/>
                <w:sz w:val="20"/>
                <w:szCs w:val="20"/>
              </w:rPr>
            </w:pPr>
            <w:r w:rsidRPr="00DF63F5">
              <w:rPr>
                <w:rFonts w:ascii="Arial" w:hAnsi="Arial" w:cs="Arial"/>
                <w:color w:val="auto"/>
                <w:sz w:val="20"/>
                <w:szCs w:val="20"/>
              </w:rPr>
              <w:t xml:space="preserve">- wymienić zakresy obowiązków, uprawnień i odpowiedzialności technika elektroradiologa w zespole diagnostyczno-terapeutycznym podczas planowania leczenia </w:t>
            </w:r>
          </w:p>
          <w:p w:rsidR="00637146" w:rsidRPr="00DF63F5" w:rsidRDefault="00E25CC6" w:rsidP="00FC36DB">
            <w:pPr>
              <w:rPr>
                <w:rFonts w:ascii="Arial" w:hAnsi="Arial" w:cs="Arial"/>
                <w:color w:val="auto"/>
                <w:sz w:val="20"/>
                <w:szCs w:val="20"/>
              </w:rPr>
            </w:pPr>
            <w:r w:rsidRPr="00DF63F5">
              <w:rPr>
                <w:rFonts w:ascii="Arial" w:hAnsi="Arial" w:cs="Arial"/>
                <w:color w:val="auto"/>
                <w:sz w:val="20"/>
                <w:szCs w:val="20"/>
              </w:rPr>
              <w:t>- omówić obowiązki, uprawnienia i odpowiedzialność technika elektroradiologa w zespole diagnostyczno-terapeutycznym podczas planowania leczenia</w:t>
            </w:r>
          </w:p>
        </w:tc>
        <w:tc>
          <w:tcPr>
            <w:tcW w:w="3147" w:type="dxa"/>
          </w:tcPr>
          <w:p w:rsidR="00D61BE3" w:rsidRPr="00DF63F5" w:rsidRDefault="006A0A9C" w:rsidP="00FC36DB">
            <w:pPr>
              <w:rPr>
                <w:rFonts w:ascii="Arial" w:hAnsi="Arial" w:cs="Arial"/>
                <w:color w:val="auto"/>
                <w:sz w:val="20"/>
                <w:szCs w:val="20"/>
              </w:rPr>
            </w:pPr>
            <w:r w:rsidRPr="00DF63F5">
              <w:rPr>
                <w:rFonts w:ascii="Arial" w:hAnsi="Arial" w:cs="Arial"/>
                <w:color w:val="auto"/>
                <w:sz w:val="20"/>
                <w:szCs w:val="20"/>
              </w:rPr>
              <w:t xml:space="preserve">- </w:t>
            </w:r>
            <w:r w:rsidR="00D61BE3" w:rsidRPr="00DF63F5">
              <w:rPr>
                <w:rFonts w:ascii="Arial" w:hAnsi="Arial" w:cs="Arial"/>
                <w:color w:val="auto"/>
                <w:sz w:val="20"/>
                <w:szCs w:val="20"/>
              </w:rPr>
              <w:t>scharakteryzować przygotowanie pacjenta</w:t>
            </w:r>
          </w:p>
          <w:p w:rsidR="00D61BE3" w:rsidRPr="00DF63F5" w:rsidRDefault="00D61BE3" w:rsidP="00FC36DB">
            <w:pPr>
              <w:spacing w:before="20"/>
              <w:rPr>
                <w:rFonts w:ascii="Arial" w:hAnsi="Arial" w:cs="Arial"/>
                <w:color w:val="auto"/>
                <w:sz w:val="20"/>
                <w:szCs w:val="20"/>
              </w:rPr>
            </w:pPr>
            <w:r w:rsidRPr="00DF63F5">
              <w:rPr>
                <w:rFonts w:ascii="Arial" w:hAnsi="Arial" w:cs="Arial"/>
                <w:color w:val="auto"/>
                <w:sz w:val="20"/>
                <w:szCs w:val="20"/>
              </w:rPr>
              <w:t xml:space="preserve">- </w:t>
            </w:r>
            <w:r w:rsidR="008700D9" w:rsidRPr="00DF63F5">
              <w:rPr>
                <w:rFonts w:ascii="Arial" w:hAnsi="Arial" w:cs="Arial"/>
                <w:color w:val="auto"/>
                <w:sz w:val="20"/>
                <w:szCs w:val="20"/>
              </w:rPr>
              <w:t xml:space="preserve">przeanalizować </w:t>
            </w:r>
            <w:r w:rsidRPr="00DF63F5">
              <w:rPr>
                <w:rFonts w:ascii="Arial" w:hAnsi="Arial" w:cs="Arial"/>
                <w:color w:val="auto"/>
                <w:sz w:val="20"/>
                <w:szCs w:val="20"/>
              </w:rPr>
              <w:t>współpracę wzespole diagnostyczno-terapeutycznym podczas planowania brachyterapii</w:t>
            </w:r>
          </w:p>
          <w:p w:rsidR="00D61BE3" w:rsidRPr="00DF63F5" w:rsidRDefault="00D61BE3" w:rsidP="00FC36DB">
            <w:pPr>
              <w:spacing w:before="20"/>
              <w:rPr>
                <w:rFonts w:ascii="Arial" w:hAnsi="Arial" w:cs="Arial"/>
                <w:color w:val="auto"/>
                <w:sz w:val="20"/>
                <w:szCs w:val="20"/>
              </w:rPr>
            </w:pPr>
            <w:r w:rsidRPr="00DF63F5">
              <w:rPr>
                <w:rFonts w:ascii="Arial" w:hAnsi="Arial" w:cs="Arial"/>
                <w:color w:val="auto"/>
                <w:sz w:val="20"/>
                <w:szCs w:val="20"/>
              </w:rPr>
              <w:t>- przeanalizować zakresy obowiązków, uprawnień i odpowiedzialności technika elektroradiologa w zespole diagnostyczno-terapeutycznym podczas planowania brachyterapii</w:t>
            </w:r>
          </w:p>
          <w:p w:rsidR="00637146" w:rsidRPr="00DF63F5" w:rsidRDefault="00637146" w:rsidP="00FC36DB">
            <w:pPr>
              <w:rPr>
                <w:rFonts w:ascii="Arial" w:hAnsi="Arial" w:cs="Arial"/>
                <w:color w:val="auto"/>
                <w:sz w:val="20"/>
                <w:szCs w:val="20"/>
              </w:rPr>
            </w:pPr>
          </w:p>
        </w:tc>
        <w:tc>
          <w:tcPr>
            <w:tcW w:w="1381" w:type="dxa"/>
          </w:tcPr>
          <w:p w:rsidR="00637146" w:rsidRPr="00DF63F5" w:rsidRDefault="00AB0D3B" w:rsidP="00FC36DB">
            <w:pPr>
              <w:rPr>
                <w:rFonts w:ascii="Arial" w:hAnsi="Arial" w:cs="Arial"/>
                <w:color w:val="auto"/>
                <w:sz w:val="20"/>
                <w:szCs w:val="20"/>
              </w:rPr>
            </w:pPr>
            <w:r w:rsidRPr="00DF63F5">
              <w:rPr>
                <w:rFonts w:ascii="Arial" w:hAnsi="Arial" w:cs="Arial"/>
                <w:color w:val="auto"/>
                <w:sz w:val="20"/>
                <w:szCs w:val="20"/>
              </w:rPr>
              <w:t>Semestr IV</w:t>
            </w:r>
          </w:p>
        </w:tc>
      </w:tr>
      <w:tr w:rsidR="00FF467E" w:rsidRPr="00DF63F5" w:rsidTr="00C476EB">
        <w:tc>
          <w:tcPr>
            <w:tcW w:w="2095" w:type="dxa"/>
            <w:vMerge/>
          </w:tcPr>
          <w:p w:rsidR="00FF467E" w:rsidRPr="00DF63F5" w:rsidRDefault="00FF467E" w:rsidP="00FC36DB">
            <w:pPr>
              <w:rPr>
                <w:rFonts w:ascii="Arial" w:hAnsi="Arial" w:cs="Arial"/>
                <w:color w:val="auto"/>
                <w:sz w:val="20"/>
                <w:szCs w:val="20"/>
              </w:rPr>
            </w:pPr>
          </w:p>
        </w:tc>
        <w:tc>
          <w:tcPr>
            <w:tcW w:w="2981" w:type="dxa"/>
          </w:tcPr>
          <w:p w:rsidR="00FF467E" w:rsidRPr="00DF63F5" w:rsidRDefault="00FF467E" w:rsidP="00FC36DB">
            <w:pPr>
              <w:rPr>
                <w:rFonts w:ascii="Arial" w:hAnsi="Arial" w:cs="Arial"/>
                <w:color w:val="auto"/>
                <w:sz w:val="20"/>
                <w:szCs w:val="20"/>
              </w:rPr>
            </w:pPr>
            <w:r w:rsidRPr="00DF63F5">
              <w:rPr>
                <w:rFonts w:ascii="Arial" w:hAnsi="Arial" w:cs="Arial"/>
                <w:color w:val="auto"/>
                <w:sz w:val="20"/>
                <w:szCs w:val="20"/>
              </w:rPr>
              <w:t xml:space="preserve">3. Współpraca w zespole terapeutycznym </w:t>
            </w:r>
            <w:r w:rsidR="00BE7463" w:rsidRPr="00DF63F5">
              <w:rPr>
                <w:rFonts w:ascii="Arial" w:hAnsi="Arial" w:cs="Arial"/>
                <w:color w:val="auto"/>
                <w:sz w:val="20"/>
                <w:szCs w:val="20"/>
              </w:rPr>
              <w:t>podczas realizacji brachyterapii</w:t>
            </w:r>
          </w:p>
        </w:tc>
        <w:tc>
          <w:tcPr>
            <w:tcW w:w="1413" w:type="dxa"/>
          </w:tcPr>
          <w:p w:rsidR="00FF467E" w:rsidRPr="00DF63F5" w:rsidRDefault="00FF467E" w:rsidP="00FC36DB">
            <w:pPr>
              <w:rPr>
                <w:rFonts w:ascii="Arial" w:hAnsi="Arial" w:cs="Arial"/>
                <w:color w:val="auto"/>
                <w:sz w:val="20"/>
                <w:szCs w:val="20"/>
              </w:rPr>
            </w:pPr>
          </w:p>
        </w:tc>
        <w:tc>
          <w:tcPr>
            <w:tcW w:w="2841" w:type="dxa"/>
          </w:tcPr>
          <w:p w:rsidR="00FF467E" w:rsidRPr="00DF63F5" w:rsidRDefault="00AB0D3B" w:rsidP="00FC36DB">
            <w:pPr>
              <w:spacing w:before="20"/>
              <w:rPr>
                <w:rFonts w:ascii="Arial" w:hAnsi="Arial" w:cs="Arial"/>
                <w:color w:val="auto"/>
                <w:sz w:val="20"/>
                <w:szCs w:val="20"/>
              </w:rPr>
            </w:pPr>
            <w:r w:rsidRPr="00DF63F5">
              <w:rPr>
                <w:rFonts w:ascii="Arial" w:hAnsi="Arial" w:cs="Arial"/>
                <w:color w:val="auto"/>
                <w:sz w:val="20"/>
                <w:szCs w:val="20"/>
              </w:rPr>
              <w:t>-omówić</w:t>
            </w:r>
            <w:r w:rsidR="00FF467E" w:rsidRPr="00DF63F5">
              <w:rPr>
                <w:rFonts w:ascii="Arial" w:hAnsi="Arial" w:cs="Arial"/>
                <w:color w:val="auto"/>
                <w:sz w:val="20"/>
                <w:szCs w:val="20"/>
              </w:rPr>
              <w:t xml:space="preserve"> współpracę wzespole diagnostyczno-</w:t>
            </w:r>
            <w:r w:rsidR="00FF467E" w:rsidRPr="00DF63F5">
              <w:rPr>
                <w:rFonts w:ascii="Arial" w:hAnsi="Arial" w:cs="Arial"/>
                <w:color w:val="auto"/>
                <w:sz w:val="20"/>
                <w:szCs w:val="20"/>
              </w:rPr>
              <w:lastRenderedPageBreak/>
              <w:t xml:space="preserve">terapeutycznym podczas </w:t>
            </w:r>
            <w:r w:rsidR="00D61BE3" w:rsidRPr="00DF63F5">
              <w:rPr>
                <w:rFonts w:ascii="Arial" w:hAnsi="Arial" w:cs="Arial"/>
                <w:color w:val="auto"/>
                <w:sz w:val="20"/>
                <w:szCs w:val="20"/>
              </w:rPr>
              <w:t>leczenia promieniami</w:t>
            </w:r>
          </w:p>
          <w:p w:rsidR="00FF467E" w:rsidRPr="00DF63F5" w:rsidRDefault="00FF467E" w:rsidP="00FC36DB">
            <w:pPr>
              <w:spacing w:before="20"/>
              <w:rPr>
                <w:rFonts w:ascii="Arial" w:hAnsi="Arial" w:cs="Arial"/>
                <w:color w:val="auto"/>
                <w:sz w:val="20"/>
                <w:szCs w:val="20"/>
              </w:rPr>
            </w:pPr>
            <w:r w:rsidRPr="00DF63F5">
              <w:rPr>
                <w:rFonts w:ascii="Arial" w:hAnsi="Arial" w:cs="Arial"/>
                <w:color w:val="auto"/>
                <w:sz w:val="20"/>
                <w:szCs w:val="20"/>
              </w:rPr>
              <w:t>- wymienić zakresy obowiązków, uprawnień i odpowiedzialności technika elektroradiologa w zespole diagnostyczno-terapeutycznym podczas brachy</w:t>
            </w:r>
            <w:r w:rsidR="008700D9" w:rsidRPr="00DF63F5">
              <w:rPr>
                <w:rFonts w:ascii="Arial" w:hAnsi="Arial" w:cs="Arial"/>
                <w:color w:val="auto"/>
                <w:sz w:val="20"/>
                <w:szCs w:val="20"/>
              </w:rPr>
              <w:t xml:space="preserve">terapii </w:t>
            </w:r>
          </w:p>
          <w:p w:rsidR="00FF467E" w:rsidRPr="00DF63F5" w:rsidRDefault="00FF467E" w:rsidP="00FC36DB">
            <w:pPr>
              <w:spacing w:before="20"/>
              <w:rPr>
                <w:rFonts w:ascii="Arial" w:hAnsi="Arial" w:cs="Arial"/>
                <w:color w:val="auto"/>
                <w:sz w:val="20"/>
                <w:szCs w:val="20"/>
              </w:rPr>
            </w:pPr>
            <w:r w:rsidRPr="00DF63F5">
              <w:rPr>
                <w:rFonts w:ascii="Arial" w:hAnsi="Arial" w:cs="Arial"/>
                <w:color w:val="auto"/>
                <w:sz w:val="20"/>
                <w:szCs w:val="20"/>
              </w:rPr>
              <w:t>- omówić obowiązki, uprawnienia i odpowiedzialność technika elektroradiologa w zespole diagnostyczno-terapeutycznym podczas brachy</w:t>
            </w:r>
            <w:r w:rsidR="008700D9" w:rsidRPr="00DF63F5">
              <w:rPr>
                <w:rFonts w:ascii="Arial" w:hAnsi="Arial" w:cs="Arial"/>
                <w:color w:val="auto"/>
                <w:sz w:val="20"/>
                <w:szCs w:val="20"/>
              </w:rPr>
              <w:t xml:space="preserve">terapii </w:t>
            </w:r>
          </w:p>
        </w:tc>
        <w:tc>
          <w:tcPr>
            <w:tcW w:w="3147" w:type="dxa"/>
          </w:tcPr>
          <w:p w:rsidR="00D61BE3" w:rsidRPr="00DF63F5" w:rsidRDefault="00D61BE3" w:rsidP="00FC36DB">
            <w:pPr>
              <w:spacing w:before="20"/>
              <w:rPr>
                <w:rFonts w:ascii="Arial" w:hAnsi="Arial" w:cs="Arial"/>
                <w:color w:val="auto"/>
                <w:sz w:val="20"/>
                <w:szCs w:val="20"/>
              </w:rPr>
            </w:pPr>
            <w:r w:rsidRPr="00DF63F5">
              <w:rPr>
                <w:rFonts w:ascii="Arial" w:hAnsi="Arial" w:cs="Arial"/>
                <w:color w:val="auto"/>
                <w:sz w:val="20"/>
                <w:szCs w:val="20"/>
              </w:rPr>
              <w:lastRenderedPageBreak/>
              <w:t xml:space="preserve">- </w:t>
            </w:r>
            <w:r w:rsidR="008700D9" w:rsidRPr="00DF63F5">
              <w:rPr>
                <w:rFonts w:ascii="Arial" w:hAnsi="Arial" w:cs="Arial"/>
                <w:color w:val="auto"/>
                <w:sz w:val="20"/>
                <w:szCs w:val="20"/>
              </w:rPr>
              <w:t>przeanalizować współpracę</w:t>
            </w:r>
            <w:r w:rsidR="00FF467E" w:rsidRPr="00DF63F5">
              <w:rPr>
                <w:rFonts w:ascii="Arial" w:hAnsi="Arial" w:cs="Arial"/>
                <w:color w:val="auto"/>
                <w:sz w:val="20"/>
                <w:szCs w:val="20"/>
              </w:rPr>
              <w:t xml:space="preserve">wzespole </w:t>
            </w:r>
            <w:r w:rsidR="00FF467E" w:rsidRPr="00DF63F5">
              <w:rPr>
                <w:rFonts w:ascii="Arial" w:hAnsi="Arial" w:cs="Arial"/>
                <w:color w:val="auto"/>
                <w:sz w:val="20"/>
                <w:szCs w:val="20"/>
              </w:rPr>
              <w:lastRenderedPageBreak/>
              <w:t>diagnostyczno-terapeutycznym podczas brachy</w:t>
            </w:r>
            <w:r w:rsidRPr="00DF63F5">
              <w:rPr>
                <w:rFonts w:ascii="Arial" w:hAnsi="Arial" w:cs="Arial"/>
                <w:color w:val="auto"/>
                <w:sz w:val="20"/>
                <w:szCs w:val="20"/>
              </w:rPr>
              <w:t xml:space="preserve">terapii </w:t>
            </w:r>
          </w:p>
          <w:p w:rsidR="00D61BE3" w:rsidRPr="00DF63F5" w:rsidRDefault="00D61BE3" w:rsidP="00FC36DB">
            <w:pPr>
              <w:spacing w:before="20"/>
              <w:rPr>
                <w:rFonts w:ascii="Arial" w:hAnsi="Arial" w:cs="Arial"/>
                <w:color w:val="auto"/>
                <w:sz w:val="20"/>
                <w:szCs w:val="20"/>
              </w:rPr>
            </w:pPr>
            <w:r w:rsidRPr="00DF63F5">
              <w:rPr>
                <w:rFonts w:ascii="Arial" w:hAnsi="Arial" w:cs="Arial"/>
                <w:color w:val="auto"/>
                <w:sz w:val="20"/>
                <w:szCs w:val="20"/>
              </w:rPr>
              <w:t xml:space="preserve">- uzasadnićrealizację napromieniania pacjenta </w:t>
            </w:r>
            <w:r w:rsidR="008700D9" w:rsidRPr="00DF63F5">
              <w:rPr>
                <w:rFonts w:ascii="Arial" w:hAnsi="Arial" w:cs="Arial"/>
                <w:color w:val="auto"/>
                <w:sz w:val="20"/>
                <w:szCs w:val="20"/>
              </w:rPr>
              <w:t>poprzez brachyterapię</w:t>
            </w:r>
          </w:p>
          <w:p w:rsidR="00D61BE3" w:rsidRPr="00DF63F5" w:rsidRDefault="00D61BE3" w:rsidP="00FC36DB">
            <w:pPr>
              <w:spacing w:before="20"/>
              <w:rPr>
                <w:rFonts w:ascii="Arial" w:hAnsi="Arial" w:cs="Arial"/>
                <w:color w:val="auto"/>
                <w:sz w:val="20"/>
                <w:szCs w:val="20"/>
              </w:rPr>
            </w:pPr>
            <w:r w:rsidRPr="00DF63F5">
              <w:rPr>
                <w:rFonts w:ascii="Arial" w:hAnsi="Arial" w:cs="Arial"/>
                <w:color w:val="auto"/>
                <w:sz w:val="20"/>
                <w:szCs w:val="20"/>
              </w:rPr>
              <w:t xml:space="preserve">- zapewnić bezpieczeństwo pacjenta podczas </w:t>
            </w:r>
            <w:r w:rsidR="008700D9" w:rsidRPr="00DF63F5">
              <w:rPr>
                <w:rFonts w:ascii="Arial" w:hAnsi="Arial" w:cs="Arial"/>
                <w:color w:val="auto"/>
                <w:sz w:val="20"/>
                <w:szCs w:val="20"/>
              </w:rPr>
              <w:t>brachyterapii</w:t>
            </w:r>
          </w:p>
          <w:p w:rsidR="00D61BE3" w:rsidRPr="00DF63F5" w:rsidRDefault="00D61BE3" w:rsidP="00FC36DB">
            <w:pPr>
              <w:spacing w:before="20"/>
              <w:rPr>
                <w:rFonts w:ascii="Arial" w:hAnsi="Arial" w:cs="Arial"/>
                <w:color w:val="auto"/>
                <w:sz w:val="20"/>
                <w:szCs w:val="20"/>
              </w:rPr>
            </w:pPr>
          </w:p>
        </w:tc>
        <w:tc>
          <w:tcPr>
            <w:tcW w:w="1381" w:type="dxa"/>
          </w:tcPr>
          <w:p w:rsidR="00FF467E" w:rsidRPr="00DF63F5" w:rsidRDefault="00AB0D3B" w:rsidP="00FC36DB">
            <w:pPr>
              <w:rPr>
                <w:rFonts w:ascii="Arial" w:hAnsi="Arial" w:cs="Arial"/>
                <w:color w:val="auto"/>
                <w:sz w:val="20"/>
                <w:szCs w:val="20"/>
              </w:rPr>
            </w:pPr>
            <w:r w:rsidRPr="00DF63F5">
              <w:rPr>
                <w:rFonts w:ascii="Arial" w:hAnsi="Arial" w:cs="Arial"/>
                <w:color w:val="auto"/>
                <w:sz w:val="20"/>
                <w:szCs w:val="20"/>
              </w:rPr>
              <w:lastRenderedPageBreak/>
              <w:t>Semestr V</w:t>
            </w:r>
          </w:p>
        </w:tc>
      </w:tr>
      <w:tr w:rsidR="00FF467E" w:rsidRPr="00DF63F5" w:rsidTr="00C476EB">
        <w:tc>
          <w:tcPr>
            <w:tcW w:w="2095" w:type="dxa"/>
            <w:vMerge/>
          </w:tcPr>
          <w:p w:rsidR="00FF467E" w:rsidRPr="00DF63F5" w:rsidRDefault="00FF467E" w:rsidP="00FC36DB">
            <w:pPr>
              <w:rPr>
                <w:rFonts w:ascii="Arial" w:hAnsi="Arial" w:cs="Arial"/>
                <w:color w:val="auto"/>
                <w:sz w:val="20"/>
                <w:szCs w:val="20"/>
              </w:rPr>
            </w:pPr>
          </w:p>
        </w:tc>
        <w:tc>
          <w:tcPr>
            <w:tcW w:w="2981" w:type="dxa"/>
          </w:tcPr>
          <w:p w:rsidR="00FF467E" w:rsidRPr="00DF63F5" w:rsidRDefault="00FF467E" w:rsidP="00FC36DB">
            <w:pPr>
              <w:rPr>
                <w:rFonts w:ascii="Arial" w:hAnsi="Arial" w:cs="Arial"/>
                <w:color w:val="auto"/>
                <w:sz w:val="20"/>
                <w:szCs w:val="20"/>
              </w:rPr>
            </w:pPr>
            <w:r w:rsidRPr="00DF63F5">
              <w:rPr>
                <w:rFonts w:ascii="Arial" w:hAnsi="Arial" w:cs="Arial"/>
                <w:color w:val="auto"/>
                <w:sz w:val="20"/>
                <w:szCs w:val="20"/>
              </w:rPr>
              <w:t>4. Zapewnienie jakości w brachyterapii</w:t>
            </w:r>
          </w:p>
        </w:tc>
        <w:tc>
          <w:tcPr>
            <w:tcW w:w="1413" w:type="dxa"/>
          </w:tcPr>
          <w:p w:rsidR="00FF467E" w:rsidRPr="00DF63F5" w:rsidRDefault="00FF467E" w:rsidP="00FC36DB">
            <w:pPr>
              <w:rPr>
                <w:rFonts w:ascii="Arial" w:hAnsi="Arial" w:cs="Arial"/>
                <w:color w:val="auto"/>
                <w:sz w:val="20"/>
                <w:szCs w:val="20"/>
              </w:rPr>
            </w:pPr>
          </w:p>
        </w:tc>
        <w:tc>
          <w:tcPr>
            <w:tcW w:w="2841" w:type="dxa"/>
          </w:tcPr>
          <w:p w:rsidR="00FF467E" w:rsidRPr="00DF63F5" w:rsidRDefault="00FF467E" w:rsidP="00FC36DB">
            <w:pPr>
              <w:spacing w:before="20"/>
              <w:rPr>
                <w:rFonts w:ascii="Arial" w:hAnsi="Arial" w:cs="Arial"/>
                <w:color w:val="auto"/>
                <w:sz w:val="20"/>
                <w:szCs w:val="20"/>
              </w:rPr>
            </w:pPr>
            <w:r w:rsidRPr="00DF63F5">
              <w:rPr>
                <w:rFonts w:ascii="Arial" w:hAnsi="Arial" w:cs="Arial"/>
                <w:color w:val="auto"/>
                <w:sz w:val="20"/>
                <w:szCs w:val="20"/>
              </w:rPr>
              <w:t>- omówić wymagania programu zapewnienia jakości w brachy</w:t>
            </w:r>
            <w:r w:rsidR="00D61BE3" w:rsidRPr="00DF63F5">
              <w:rPr>
                <w:rFonts w:ascii="Arial" w:hAnsi="Arial" w:cs="Arial"/>
                <w:color w:val="auto"/>
                <w:sz w:val="20"/>
                <w:szCs w:val="20"/>
              </w:rPr>
              <w:t xml:space="preserve">terapii </w:t>
            </w:r>
          </w:p>
          <w:p w:rsidR="00FF467E" w:rsidRPr="00DF63F5" w:rsidRDefault="00FF467E" w:rsidP="00FC36DB">
            <w:pPr>
              <w:rPr>
                <w:rFonts w:ascii="Arial" w:hAnsi="Arial" w:cs="Arial"/>
                <w:color w:val="auto"/>
                <w:sz w:val="20"/>
                <w:szCs w:val="20"/>
              </w:rPr>
            </w:pPr>
          </w:p>
        </w:tc>
        <w:tc>
          <w:tcPr>
            <w:tcW w:w="3147" w:type="dxa"/>
          </w:tcPr>
          <w:p w:rsidR="008700D9" w:rsidRPr="00DF63F5" w:rsidRDefault="00FF467E" w:rsidP="00FC36DB">
            <w:pPr>
              <w:spacing w:before="20"/>
              <w:rPr>
                <w:rFonts w:ascii="Arial" w:hAnsi="Arial" w:cs="Arial"/>
                <w:color w:val="auto"/>
                <w:sz w:val="20"/>
                <w:szCs w:val="20"/>
              </w:rPr>
            </w:pPr>
            <w:r w:rsidRPr="00DF63F5">
              <w:rPr>
                <w:rFonts w:ascii="Arial" w:hAnsi="Arial" w:cs="Arial"/>
                <w:color w:val="auto"/>
                <w:sz w:val="20"/>
                <w:szCs w:val="20"/>
              </w:rPr>
              <w:t xml:space="preserve">- </w:t>
            </w:r>
            <w:r w:rsidR="008700D9" w:rsidRPr="00DF63F5">
              <w:rPr>
                <w:rFonts w:ascii="Arial" w:hAnsi="Arial" w:cs="Arial"/>
                <w:color w:val="auto"/>
                <w:sz w:val="20"/>
                <w:szCs w:val="20"/>
              </w:rPr>
              <w:t>uzasadnić wymagania programu zapewnienia jakości w brachyterapii</w:t>
            </w:r>
          </w:p>
          <w:p w:rsidR="00FF467E" w:rsidRPr="00DF63F5" w:rsidRDefault="008700D9" w:rsidP="00FC36DB">
            <w:pPr>
              <w:rPr>
                <w:rFonts w:ascii="Arial" w:hAnsi="Arial" w:cs="Arial"/>
                <w:color w:val="auto"/>
                <w:sz w:val="20"/>
                <w:szCs w:val="20"/>
              </w:rPr>
            </w:pPr>
            <w:r w:rsidRPr="00DF63F5">
              <w:rPr>
                <w:rFonts w:ascii="Arial" w:hAnsi="Arial" w:cs="Arial"/>
                <w:color w:val="auto"/>
                <w:sz w:val="20"/>
                <w:szCs w:val="20"/>
              </w:rPr>
              <w:t>- zastosować wymagania programu zapewnienia jakości w brachyterapii</w:t>
            </w:r>
          </w:p>
        </w:tc>
        <w:tc>
          <w:tcPr>
            <w:tcW w:w="1381" w:type="dxa"/>
          </w:tcPr>
          <w:p w:rsidR="00FF467E" w:rsidRPr="00DF63F5" w:rsidRDefault="00AB0D3B" w:rsidP="00FC36DB">
            <w:pPr>
              <w:rPr>
                <w:rFonts w:ascii="Arial" w:hAnsi="Arial" w:cs="Arial"/>
                <w:color w:val="auto"/>
                <w:sz w:val="20"/>
                <w:szCs w:val="20"/>
              </w:rPr>
            </w:pPr>
            <w:r w:rsidRPr="00DF63F5">
              <w:rPr>
                <w:rFonts w:ascii="Arial" w:hAnsi="Arial" w:cs="Arial"/>
                <w:color w:val="auto"/>
                <w:sz w:val="20"/>
                <w:szCs w:val="20"/>
              </w:rPr>
              <w:t xml:space="preserve">Semestr </w:t>
            </w:r>
            <w:r w:rsidR="006A0A9C" w:rsidRPr="00DF63F5">
              <w:rPr>
                <w:rFonts w:ascii="Arial" w:hAnsi="Arial" w:cs="Arial"/>
                <w:color w:val="auto"/>
                <w:sz w:val="20"/>
                <w:szCs w:val="20"/>
              </w:rPr>
              <w:t>V</w:t>
            </w:r>
          </w:p>
        </w:tc>
      </w:tr>
      <w:tr w:rsidR="0001283B" w:rsidRPr="00DF63F5" w:rsidTr="00C476EB">
        <w:tc>
          <w:tcPr>
            <w:tcW w:w="2095" w:type="dxa"/>
          </w:tcPr>
          <w:p w:rsidR="0001283B" w:rsidRPr="00DF63F5" w:rsidRDefault="0001283B" w:rsidP="00FC36DB">
            <w:pPr>
              <w:rPr>
                <w:rFonts w:ascii="Arial" w:hAnsi="Arial" w:cs="Arial"/>
                <w:color w:val="auto"/>
                <w:sz w:val="20"/>
                <w:szCs w:val="20"/>
              </w:rPr>
            </w:pPr>
            <w:r w:rsidRPr="00DF63F5">
              <w:rPr>
                <w:rFonts w:ascii="Arial" w:hAnsi="Arial" w:cs="Arial"/>
                <w:color w:val="auto"/>
                <w:sz w:val="20"/>
                <w:szCs w:val="20"/>
              </w:rPr>
              <w:t>RAZEM</w:t>
            </w:r>
          </w:p>
        </w:tc>
        <w:tc>
          <w:tcPr>
            <w:tcW w:w="2981" w:type="dxa"/>
          </w:tcPr>
          <w:p w:rsidR="0001283B" w:rsidRPr="00DF63F5" w:rsidRDefault="0001283B" w:rsidP="00FC36DB">
            <w:pPr>
              <w:rPr>
                <w:rFonts w:ascii="Arial" w:hAnsi="Arial" w:cs="Arial"/>
                <w:color w:val="auto"/>
                <w:sz w:val="20"/>
                <w:szCs w:val="20"/>
              </w:rPr>
            </w:pPr>
          </w:p>
        </w:tc>
        <w:tc>
          <w:tcPr>
            <w:tcW w:w="1413" w:type="dxa"/>
          </w:tcPr>
          <w:p w:rsidR="0001283B" w:rsidRPr="00DF63F5" w:rsidRDefault="0001283B" w:rsidP="00FC36DB">
            <w:pPr>
              <w:rPr>
                <w:rFonts w:ascii="Arial" w:hAnsi="Arial" w:cs="Arial"/>
                <w:color w:val="auto"/>
                <w:sz w:val="20"/>
                <w:szCs w:val="20"/>
              </w:rPr>
            </w:pPr>
          </w:p>
        </w:tc>
        <w:tc>
          <w:tcPr>
            <w:tcW w:w="2841" w:type="dxa"/>
          </w:tcPr>
          <w:p w:rsidR="0001283B" w:rsidRPr="00DF63F5" w:rsidRDefault="0001283B" w:rsidP="00FC36DB">
            <w:pPr>
              <w:spacing w:before="20"/>
              <w:rPr>
                <w:rFonts w:ascii="Arial" w:hAnsi="Arial" w:cs="Arial"/>
                <w:color w:val="auto"/>
                <w:sz w:val="20"/>
                <w:szCs w:val="20"/>
              </w:rPr>
            </w:pPr>
          </w:p>
        </w:tc>
        <w:tc>
          <w:tcPr>
            <w:tcW w:w="3147" w:type="dxa"/>
          </w:tcPr>
          <w:p w:rsidR="0001283B" w:rsidRPr="00DF63F5" w:rsidRDefault="0001283B" w:rsidP="00FC36DB">
            <w:pPr>
              <w:spacing w:before="20"/>
              <w:rPr>
                <w:rFonts w:ascii="Arial" w:hAnsi="Arial" w:cs="Arial"/>
                <w:color w:val="auto"/>
                <w:sz w:val="20"/>
                <w:szCs w:val="20"/>
              </w:rPr>
            </w:pPr>
          </w:p>
        </w:tc>
        <w:tc>
          <w:tcPr>
            <w:tcW w:w="1381" w:type="dxa"/>
          </w:tcPr>
          <w:p w:rsidR="0001283B" w:rsidRPr="00DF63F5" w:rsidRDefault="0001283B" w:rsidP="00FC36DB">
            <w:pPr>
              <w:rPr>
                <w:rFonts w:ascii="Arial" w:hAnsi="Arial" w:cs="Arial"/>
                <w:color w:val="auto"/>
                <w:sz w:val="20"/>
                <w:szCs w:val="20"/>
              </w:rPr>
            </w:pPr>
          </w:p>
        </w:tc>
      </w:tr>
    </w:tbl>
    <w:p w:rsidR="0001283B" w:rsidRDefault="0001283B" w:rsidP="0059225D">
      <w:pPr>
        <w:spacing w:line="360" w:lineRule="auto"/>
        <w:rPr>
          <w:rFonts w:ascii="Arial" w:hAnsi="Arial" w:cs="Arial"/>
          <w:color w:val="auto"/>
          <w:sz w:val="20"/>
          <w:szCs w:val="20"/>
        </w:rPr>
      </w:pPr>
    </w:p>
    <w:p w:rsidR="0059225D" w:rsidRPr="00DF63F5" w:rsidRDefault="0059225D" w:rsidP="0059225D">
      <w:pPr>
        <w:spacing w:line="360" w:lineRule="auto"/>
        <w:rPr>
          <w:rFonts w:ascii="Arial" w:hAnsi="Arial" w:cs="Arial"/>
          <w:color w:val="auto"/>
          <w:sz w:val="20"/>
          <w:szCs w:val="20"/>
        </w:rPr>
      </w:pPr>
    </w:p>
    <w:p w:rsidR="00014C26" w:rsidRPr="00E163F2" w:rsidRDefault="00014C26" w:rsidP="00E163F2">
      <w:pPr>
        <w:pStyle w:val="Nagwek4"/>
        <w:spacing w:before="0" w:line="360" w:lineRule="auto"/>
        <w:jc w:val="both"/>
        <w:rPr>
          <w:rFonts w:ascii="Arial" w:hAnsi="Arial" w:cs="Arial"/>
          <w:b/>
          <w:i w:val="0"/>
          <w:color w:val="auto"/>
        </w:rPr>
      </w:pPr>
      <w:r w:rsidRPr="00E163F2">
        <w:rPr>
          <w:rFonts w:ascii="Arial" w:hAnsi="Arial" w:cs="Arial"/>
          <w:b/>
          <w:i w:val="0"/>
          <w:color w:val="auto"/>
        </w:rPr>
        <w:t>PROCEDURY OSIĄGANIA CELÓW KSZTAŁCENIA PRZEDMIOTU</w:t>
      </w:r>
    </w:p>
    <w:p w:rsidR="00014C26" w:rsidRPr="00DF63F5" w:rsidRDefault="00014C26" w:rsidP="00E163F2">
      <w:pPr>
        <w:pStyle w:val="Tekstpodstawowy"/>
        <w:spacing w:after="0" w:line="360" w:lineRule="auto"/>
        <w:jc w:val="both"/>
        <w:rPr>
          <w:rFonts w:ascii="Arial" w:hAnsi="Arial" w:cs="Arial"/>
          <w:color w:val="auto"/>
          <w:sz w:val="20"/>
          <w:szCs w:val="20"/>
        </w:rPr>
      </w:pPr>
      <w:r w:rsidRPr="00DF63F5">
        <w:rPr>
          <w:rFonts w:ascii="Arial" w:hAnsi="Arial" w:cs="Arial"/>
          <w:color w:val="auto"/>
          <w:sz w:val="20"/>
          <w:szCs w:val="20"/>
        </w:rPr>
        <w:t xml:space="preserve">Propozycje metod nauczania: wykład ilustrowany prezentacją multimedialną, wykład konwersatoryjny, wykład problemowy, metoda tekstu przewodniego, lekcja </w:t>
      </w:r>
      <w:r w:rsidR="00CF649F" w:rsidRPr="00DF63F5">
        <w:rPr>
          <w:rFonts w:ascii="Arial" w:hAnsi="Arial" w:cs="Arial"/>
          <w:color w:val="auto"/>
          <w:sz w:val="20"/>
          <w:szCs w:val="20"/>
        </w:rPr>
        <w:t>z filmem, pokaz</w:t>
      </w:r>
      <w:r w:rsidRPr="00DF63F5">
        <w:rPr>
          <w:rFonts w:ascii="Arial" w:hAnsi="Arial" w:cs="Arial"/>
          <w:color w:val="auto"/>
          <w:sz w:val="20"/>
          <w:szCs w:val="20"/>
        </w:rPr>
        <w:t>.</w:t>
      </w:r>
    </w:p>
    <w:p w:rsidR="00014C26" w:rsidRPr="00DF63F5" w:rsidRDefault="00014C26" w:rsidP="00E163F2">
      <w:pPr>
        <w:pStyle w:val="Tekstpodstawowy"/>
        <w:spacing w:after="0" w:line="360" w:lineRule="auto"/>
        <w:jc w:val="both"/>
        <w:rPr>
          <w:rFonts w:ascii="Arial" w:hAnsi="Arial" w:cs="Arial"/>
          <w:color w:val="auto"/>
          <w:sz w:val="20"/>
          <w:szCs w:val="20"/>
        </w:rPr>
      </w:pPr>
      <w:r w:rsidRPr="00DF63F5">
        <w:rPr>
          <w:rFonts w:ascii="Arial" w:hAnsi="Arial" w:cs="Arial"/>
          <w:color w:val="auto"/>
          <w:sz w:val="20"/>
          <w:szCs w:val="20"/>
        </w:rPr>
        <w:t>Środki dydaktyczne do przedmiotu: prezentacje multimedialne z zakresu</w:t>
      </w:r>
      <w:r w:rsidR="00CF649F" w:rsidRPr="00DF63F5">
        <w:rPr>
          <w:rFonts w:ascii="Arial" w:hAnsi="Arial" w:cs="Arial"/>
          <w:color w:val="auto"/>
          <w:sz w:val="20"/>
          <w:szCs w:val="20"/>
        </w:rPr>
        <w:t xml:space="preserve"> radioterapii</w:t>
      </w:r>
      <w:r w:rsidRPr="00DF63F5">
        <w:rPr>
          <w:rFonts w:ascii="Arial" w:hAnsi="Arial" w:cs="Arial"/>
          <w:color w:val="auto"/>
          <w:sz w:val="20"/>
          <w:szCs w:val="20"/>
        </w:rPr>
        <w:t>, filmy z zakresu</w:t>
      </w:r>
      <w:r w:rsidR="00CF649F" w:rsidRPr="00DF63F5">
        <w:rPr>
          <w:rFonts w:ascii="Arial" w:hAnsi="Arial" w:cs="Arial"/>
          <w:color w:val="auto"/>
          <w:sz w:val="20"/>
          <w:szCs w:val="20"/>
        </w:rPr>
        <w:t xml:space="preserve"> radioterapii</w:t>
      </w:r>
      <w:r w:rsidRPr="00DF63F5">
        <w:rPr>
          <w:rFonts w:ascii="Arial" w:hAnsi="Arial" w:cs="Arial"/>
          <w:color w:val="auto"/>
          <w:sz w:val="20"/>
          <w:szCs w:val="20"/>
        </w:rPr>
        <w:t>, pakiety dydaktyczne dla ucznia, teksty przewodnie, opisy procedur z zakr</w:t>
      </w:r>
      <w:r w:rsidR="00CF649F" w:rsidRPr="00DF63F5">
        <w:rPr>
          <w:rFonts w:ascii="Arial" w:hAnsi="Arial" w:cs="Arial"/>
          <w:color w:val="auto"/>
          <w:sz w:val="20"/>
          <w:szCs w:val="20"/>
        </w:rPr>
        <w:t>esu radioterapii.</w:t>
      </w:r>
    </w:p>
    <w:p w:rsidR="00014C26" w:rsidRPr="00DF63F5" w:rsidRDefault="00014C26" w:rsidP="00E163F2">
      <w:pPr>
        <w:pStyle w:val="Tekstpodstawowy"/>
        <w:spacing w:after="0" w:line="360" w:lineRule="auto"/>
        <w:jc w:val="both"/>
        <w:rPr>
          <w:rFonts w:ascii="Arial" w:hAnsi="Arial" w:cs="Arial"/>
          <w:color w:val="auto"/>
          <w:sz w:val="20"/>
          <w:szCs w:val="20"/>
        </w:rPr>
      </w:pPr>
      <w:r w:rsidRPr="00DF63F5">
        <w:rPr>
          <w:rFonts w:ascii="Arial" w:hAnsi="Arial" w:cs="Arial"/>
          <w:color w:val="auto"/>
          <w:sz w:val="20"/>
          <w:szCs w:val="20"/>
        </w:rPr>
        <w:t>Obudowa dydaktyczna: pakiety dydaktyczne dla ucznia, teksty przewodnie,</w:t>
      </w:r>
      <w:r w:rsidR="00CF649F" w:rsidRPr="00DF63F5">
        <w:rPr>
          <w:rFonts w:ascii="Arial" w:hAnsi="Arial" w:cs="Arial"/>
          <w:color w:val="auto"/>
          <w:sz w:val="20"/>
          <w:szCs w:val="20"/>
        </w:rPr>
        <w:t xml:space="preserve"> procedury radioterapeutyczne</w:t>
      </w:r>
      <w:r w:rsidRPr="00DF63F5">
        <w:rPr>
          <w:rFonts w:ascii="Arial" w:hAnsi="Arial" w:cs="Arial"/>
          <w:color w:val="auto"/>
          <w:sz w:val="20"/>
          <w:szCs w:val="20"/>
        </w:rPr>
        <w:t>.</w:t>
      </w:r>
    </w:p>
    <w:p w:rsidR="00014C26" w:rsidRPr="00DF63F5" w:rsidRDefault="00014C26" w:rsidP="00E163F2">
      <w:pPr>
        <w:pStyle w:val="Tekstpodstawowy"/>
        <w:spacing w:after="0" w:line="360" w:lineRule="auto"/>
        <w:jc w:val="both"/>
        <w:rPr>
          <w:rFonts w:ascii="Arial" w:hAnsi="Arial" w:cs="Arial"/>
          <w:color w:val="auto"/>
          <w:sz w:val="20"/>
          <w:szCs w:val="20"/>
        </w:rPr>
      </w:pPr>
      <w:r w:rsidRPr="00DF63F5">
        <w:rPr>
          <w:rFonts w:ascii="Arial" w:hAnsi="Arial" w:cs="Arial"/>
          <w:color w:val="auto"/>
          <w:sz w:val="20"/>
          <w:szCs w:val="20"/>
        </w:rPr>
        <w:lastRenderedPageBreak/>
        <w:t>Warunki realizacji programu nauczania: zajęcia powinny odbywać się w pracowni ogólnodydaktycznej z tablicą multimedialną i sprzętem do prezentacji multimedialnych. Zajęcia powinny być prowadzone z wykorzystaniem zróżnicowanych form organizacyjnych: nauczania zbiorowe z elementami indywidualizacji osiągniętej poprzez realizację zadań indywidualną lub pracę w małych grupach.</w:t>
      </w:r>
    </w:p>
    <w:p w:rsidR="00014C26" w:rsidRPr="00DF63F5" w:rsidRDefault="00014C26" w:rsidP="00E163F2">
      <w:pPr>
        <w:pStyle w:val="Tekstpodstawowy"/>
        <w:spacing w:after="0" w:line="360" w:lineRule="auto"/>
        <w:jc w:val="both"/>
        <w:rPr>
          <w:rFonts w:ascii="Arial" w:hAnsi="Arial" w:cs="Arial"/>
          <w:color w:val="auto"/>
          <w:sz w:val="20"/>
          <w:szCs w:val="20"/>
        </w:rPr>
      </w:pPr>
      <w:r w:rsidRPr="00DF63F5">
        <w:rPr>
          <w:rFonts w:ascii="Arial" w:hAnsi="Arial" w:cs="Arial"/>
          <w:color w:val="auto"/>
          <w:sz w:val="20"/>
          <w:szCs w:val="20"/>
        </w:rPr>
        <w:t>Treści powinny być nadbudowywane i dostosowane do zróżnicowanego poziomu uczniów w oparciu o podstawowe wiadomości z zakresu bezpieczeństwa i higieny pracy, anatomii i fizjologii człowieka</w:t>
      </w:r>
      <w:r w:rsidR="00CF649F" w:rsidRPr="00DF63F5">
        <w:rPr>
          <w:rFonts w:ascii="Arial" w:hAnsi="Arial" w:cs="Arial"/>
          <w:color w:val="auto"/>
          <w:sz w:val="20"/>
          <w:szCs w:val="20"/>
        </w:rPr>
        <w:t>, ochrony radiologicznej, fizyki promieniowania i aparatury elektromedycznej</w:t>
      </w:r>
      <w:r w:rsidR="00D56E47">
        <w:rPr>
          <w:rFonts w:ascii="Arial" w:hAnsi="Arial" w:cs="Arial"/>
          <w:color w:val="auto"/>
          <w:sz w:val="20"/>
          <w:szCs w:val="20"/>
        </w:rPr>
        <w:t>.</w:t>
      </w:r>
    </w:p>
    <w:p w:rsidR="00CF649F" w:rsidRPr="00DF63F5" w:rsidRDefault="00CF649F" w:rsidP="00E163F2">
      <w:pPr>
        <w:pStyle w:val="Tekstpodstawowy"/>
        <w:spacing w:after="0" w:line="360" w:lineRule="auto"/>
        <w:jc w:val="both"/>
        <w:rPr>
          <w:rFonts w:ascii="Arial" w:hAnsi="Arial" w:cs="Arial"/>
          <w:color w:val="auto"/>
          <w:sz w:val="20"/>
          <w:szCs w:val="20"/>
        </w:rPr>
      </w:pPr>
      <w:r w:rsidRPr="00DF63F5">
        <w:rPr>
          <w:rFonts w:ascii="Arial" w:hAnsi="Arial" w:cs="Arial"/>
          <w:color w:val="auto"/>
          <w:sz w:val="20"/>
          <w:szCs w:val="20"/>
        </w:rPr>
        <w:t>Przykładowe zadania:</w:t>
      </w:r>
    </w:p>
    <w:p w:rsidR="00CF649F" w:rsidRPr="00DF63F5" w:rsidRDefault="00CF649F" w:rsidP="00E163F2">
      <w:pPr>
        <w:pStyle w:val="Lista"/>
        <w:spacing w:line="360" w:lineRule="auto"/>
        <w:rPr>
          <w:rFonts w:ascii="Arial" w:hAnsi="Arial" w:cs="Arial"/>
          <w:color w:val="auto"/>
          <w:sz w:val="20"/>
          <w:szCs w:val="20"/>
        </w:rPr>
      </w:pPr>
      <w:r w:rsidRPr="00DF63F5">
        <w:rPr>
          <w:rFonts w:ascii="Arial" w:hAnsi="Arial" w:cs="Arial"/>
          <w:color w:val="auto"/>
          <w:sz w:val="20"/>
          <w:szCs w:val="20"/>
        </w:rPr>
        <w:t>1.</w:t>
      </w:r>
      <w:r w:rsidR="00C161B3" w:rsidRPr="00DF63F5">
        <w:rPr>
          <w:rFonts w:ascii="Arial" w:hAnsi="Arial" w:cs="Arial"/>
          <w:color w:val="auto"/>
          <w:sz w:val="20"/>
          <w:szCs w:val="20"/>
        </w:rPr>
        <w:tab/>
      </w:r>
      <w:r w:rsidRPr="00DF63F5">
        <w:rPr>
          <w:rFonts w:ascii="Arial" w:hAnsi="Arial" w:cs="Arial"/>
          <w:color w:val="auto"/>
          <w:sz w:val="20"/>
          <w:szCs w:val="20"/>
        </w:rPr>
        <w:t>Omów zalety teleterapii megawoltowej w stosunku do terapii klasycznej.</w:t>
      </w:r>
    </w:p>
    <w:p w:rsidR="00CF649F" w:rsidRPr="00DF63F5" w:rsidRDefault="00CF649F" w:rsidP="00E163F2">
      <w:pPr>
        <w:pStyle w:val="Lista"/>
        <w:spacing w:line="360" w:lineRule="auto"/>
        <w:rPr>
          <w:rFonts w:ascii="Arial" w:hAnsi="Arial" w:cs="Arial"/>
          <w:color w:val="auto"/>
          <w:sz w:val="20"/>
          <w:szCs w:val="20"/>
        </w:rPr>
      </w:pPr>
      <w:r w:rsidRPr="00DF63F5">
        <w:rPr>
          <w:rFonts w:ascii="Arial" w:hAnsi="Arial" w:cs="Arial"/>
          <w:color w:val="auto"/>
          <w:sz w:val="20"/>
          <w:szCs w:val="20"/>
        </w:rPr>
        <w:t>2.</w:t>
      </w:r>
      <w:r w:rsidR="00C161B3" w:rsidRPr="00DF63F5">
        <w:rPr>
          <w:rFonts w:ascii="Arial" w:hAnsi="Arial" w:cs="Arial"/>
          <w:color w:val="auto"/>
          <w:sz w:val="20"/>
          <w:szCs w:val="20"/>
        </w:rPr>
        <w:tab/>
      </w:r>
      <w:r w:rsidRPr="00DF63F5">
        <w:rPr>
          <w:rFonts w:ascii="Arial" w:hAnsi="Arial" w:cs="Arial"/>
          <w:color w:val="auto"/>
          <w:sz w:val="20"/>
          <w:szCs w:val="20"/>
        </w:rPr>
        <w:t>Wymień źródła promieniowania stosowne w brachyterapii.</w:t>
      </w:r>
    </w:p>
    <w:p w:rsidR="00CF649F" w:rsidRPr="00DF63F5" w:rsidRDefault="00CF649F" w:rsidP="00E163F2">
      <w:pPr>
        <w:pStyle w:val="Lista"/>
        <w:spacing w:line="360" w:lineRule="auto"/>
        <w:rPr>
          <w:rFonts w:ascii="Arial" w:hAnsi="Arial" w:cs="Arial"/>
          <w:color w:val="auto"/>
          <w:sz w:val="20"/>
          <w:szCs w:val="20"/>
        </w:rPr>
      </w:pPr>
      <w:r w:rsidRPr="00DF63F5">
        <w:rPr>
          <w:rFonts w:ascii="Arial" w:hAnsi="Arial" w:cs="Arial"/>
          <w:color w:val="auto"/>
          <w:sz w:val="20"/>
          <w:szCs w:val="20"/>
        </w:rPr>
        <w:t>3.</w:t>
      </w:r>
      <w:r w:rsidR="00C161B3" w:rsidRPr="00DF63F5">
        <w:rPr>
          <w:rFonts w:ascii="Arial" w:hAnsi="Arial" w:cs="Arial"/>
          <w:color w:val="auto"/>
          <w:sz w:val="20"/>
          <w:szCs w:val="20"/>
        </w:rPr>
        <w:tab/>
      </w:r>
      <w:r w:rsidRPr="00DF63F5">
        <w:rPr>
          <w:rFonts w:ascii="Arial" w:hAnsi="Arial" w:cs="Arial"/>
          <w:color w:val="auto"/>
          <w:sz w:val="20"/>
          <w:szCs w:val="20"/>
        </w:rPr>
        <w:t>Wyjaśnić technikę IMRT.</w:t>
      </w:r>
    </w:p>
    <w:p w:rsidR="00CF649F" w:rsidRPr="00DF63F5" w:rsidRDefault="00CF649F" w:rsidP="00E163F2">
      <w:pPr>
        <w:pStyle w:val="Lista"/>
        <w:spacing w:line="360" w:lineRule="auto"/>
        <w:rPr>
          <w:rFonts w:ascii="Arial" w:hAnsi="Arial" w:cs="Arial"/>
          <w:color w:val="auto"/>
          <w:sz w:val="20"/>
          <w:szCs w:val="20"/>
        </w:rPr>
      </w:pPr>
      <w:r w:rsidRPr="00DF63F5">
        <w:rPr>
          <w:rFonts w:ascii="Arial" w:hAnsi="Arial" w:cs="Arial"/>
          <w:color w:val="auto"/>
          <w:sz w:val="20"/>
          <w:szCs w:val="20"/>
        </w:rPr>
        <w:t>4.</w:t>
      </w:r>
      <w:r w:rsidR="00C161B3" w:rsidRPr="00DF63F5">
        <w:rPr>
          <w:rFonts w:ascii="Arial" w:hAnsi="Arial" w:cs="Arial"/>
          <w:color w:val="auto"/>
          <w:sz w:val="20"/>
          <w:szCs w:val="20"/>
        </w:rPr>
        <w:tab/>
      </w:r>
      <w:r w:rsidRPr="00DF63F5">
        <w:rPr>
          <w:rFonts w:ascii="Arial" w:hAnsi="Arial" w:cs="Arial"/>
          <w:color w:val="auto"/>
          <w:sz w:val="20"/>
          <w:szCs w:val="20"/>
        </w:rPr>
        <w:t>Podaj kryteria dobru rodzaju promieniowania do choroby nowotworowej.</w:t>
      </w:r>
    </w:p>
    <w:p w:rsidR="00014C26" w:rsidRDefault="00014C26" w:rsidP="00E163F2">
      <w:pPr>
        <w:spacing w:line="360" w:lineRule="auto"/>
        <w:rPr>
          <w:rFonts w:ascii="Arial" w:hAnsi="Arial" w:cs="Arial"/>
          <w:color w:val="auto"/>
          <w:sz w:val="20"/>
          <w:szCs w:val="20"/>
        </w:rPr>
      </w:pPr>
    </w:p>
    <w:p w:rsidR="0059225D" w:rsidRPr="00DF63F5" w:rsidRDefault="0059225D" w:rsidP="00E163F2">
      <w:pPr>
        <w:spacing w:line="360" w:lineRule="auto"/>
        <w:rPr>
          <w:rFonts w:ascii="Arial" w:hAnsi="Arial" w:cs="Arial"/>
          <w:color w:val="auto"/>
          <w:sz w:val="20"/>
          <w:szCs w:val="20"/>
        </w:rPr>
      </w:pPr>
    </w:p>
    <w:p w:rsidR="00014C26" w:rsidRPr="00E163F2" w:rsidRDefault="00014C26" w:rsidP="00E163F2">
      <w:pPr>
        <w:pStyle w:val="Nagwek4"/>
        <w:spacing w:before="0" w:line="360" w:lineRule="auto"/>
        <w:rPr>
          <w:rFonts w:ascii="Arial" w:hAnsi="Arial" w:cs="Arial"/>
          <w:b/>
          <w:i w:val="0"/>
          <w:color w:val="auto"/>
        </w:rPr>
      </w:pPr>
      <w:r w:rsidRPr="00E163F2">
        <w:rPr>
          <w:rFonts w:ascii="Arial" w:hAnsi="Arial" w:cs="Arial"/>
          <w:b/>
          <w:i w:val="0"/>
          <w:color w:val="auto"/>
        </w:rPr>
        <w:t>PROPONOWANE METODY SPRAWDZANIA OSIĄGNIĘĆ EDUKACYJNYCH UCZNIA/SŁUCHACZA</w:t>
      </w:r>
    </w:p>
    <w:p w:rsidR="00014C26" w:rsidRPr="00DF63F5" w:rsidRDefault="00014C26" w:rsidP="00E163F2">
      <w:pPr>
        <w:pStyle w:val="Tekstpodstawowy"/>
        <w:spacing w:after="0" w:line="360" w:lineRule="auto"/>
        <w:rPr>
          <w:rFonts w:ascii="Arial" w:hAnsi="Arial" w:cs="Arial"/>
          <w:color w:val="auto"/>
          <w:sz w:val="20"/>
          <w:szCs w:val="20"/>
        </w:rPr>
      </w:pPr>
      <w:r w:rsidRPr="00DF63F5">
        <w:rPr>
          <w:rFonts w:ascii="Arial" w:hAnsi="Arial" w:cs="Arial"/>
          <w:color w:val="auto"/>
          <w:sz w:val="20"/>
          <w:szCs w:val="20"/>
        </w:rPr>
        <w:t>Przeprowadzenie testu wielokrotnego wyboru, odpowiedź ustna, obserwacja realizacji zadań i ćwiczeń realizowanych podczas zajęć lub jako praca domowa..</w:t>
      </w:r>
    </w:p>
    <w:p w:rsidR="00014C26" w:rsidRPr="00DF63F5" w:rsidRDefault="00014C26" w:rsidP="00E163F2">
      <w:pPr>
        <w:pStyle w:val="Tekstpodstawowy"/>
        <w:spacing w:after="0" w:line="360" w:lineRule="auto"/>
        <w:rPr>
          <w:rFonts w:ascii="Arial" w:hAnsi="Arial" w:cs="Arial"/>
          <w:color w:val="auto"/>
          <w:sz w:val="20"/>
          <w:szCs w:val="20"/>
        </w:rPr>
      </w:pPr>
      <w:r w:rsidRPr="00DF63F5">
        <w:rPr>
          <w:rFonts w:ascii="Arial" w:hAnsi="Arial" w:cs="Arial"/>
          <w:color w:val="auto"/>
          <w:sz w:val="20"/>
          <w:szCs w:val="20"/>
        </w:rPr>
        <w:t>W przypadku oceny pracy grupowej należy zwrócić uwagę na zaangażowanie w przygotowanie, podział obowiązków, zakres prac, efekt końcowy.</w:t>
      </w:r>
    </w:p>
    <w:p w:rsidR="00014C26" w:rsidRPr="00DF63F5" w:rsidRDefault="00014C26" w:rsidP="00E163F2">
      <w:pPr>
        <w:pStyle w:val="Tekstpodstawowy"/>
        <w:spacing w:after="0" w:line="360" w:lineRule="auto"/>
        <w:rPr>
          <w:rFonts w:ascii="Arial" w:hAnsi="Arial" w:cs="Arial"/>
          <w:color w:val="auto"/>
          <w:sz w:val="20"/>
          <w:szCs w:val="20"/>
        </w:rPr>
      </w:pPr>
      <w:r w:rsidRPr="00DF63F5">
        <w:rPr>
          <w:rFonts w:ascii="Arial" w:hAnsi="Arial" w:cs="Arial"/>
          <w:color w:val="auto"/>
          <w:sz w:val="20"/>
          <w:szCs w:val="20"/>
        </w:rPr>
        <w:t>Przykładowe zadanie testowe:</w:t>
      </w:r>
    </w:p>
    <w:p w:rsidR="006A0A9C" w:rsidRPr="00DF63F5" w:rsidRDefault="00CF649F" w:rsidP="00E163F2">
      <w:pPr>
        <w:pStyle w:val="Lista"/>
        <w:spacing w:line="360" w:lineRule="auto"/>
        <w:rPr>
          <w:rFonts w:ascii="Arial" w:hAnsi="Arial" w:cs="Arial"/>
          <w:color w:val="auto"/>
          <w:sz w:val="20"/>
          <w:szCs w:val="20"/>
        </w:rPr>
      </w:pPr>
      <w:r w:rsidRPr="00DF63F5">
        <w:rPr>
          <w:rFonts w:ascii="Arial" w:hAnsi="Arial" w:cs="Arial"/>
          <w:color w:val="auto"/>
          <w:sz w:val="20"/>
          <w:szCs w:val="20"/>
        </w:rPr>
        <w:t>1.</w:t>
      </w:r>
      <w:r w:rsidR="00C161B3" w:rsidRPr="00DF63F5">
        <w:rPr>
          <w:rFonts w:ascii="Arial" w:hAnsi="Arial" w:cs="Arial"/>
          <w:color w:val="auto"/>
          <w:sz w:val="20"/>
          <w:szCs w:val="20"/>
        </w:rPr>
        <w:tab/>
      </w:r>
      <w:r w:rsidRPr="00DF63F5">
        <w:rPr>
          <w:rFonts w:ascii="Arial" w:hAnsi="Arial" w:cs="Arial"/>
          <w:color w:val="auto"/>
          <w:sz w:val="20"/>
          <w:szCs w:val="20"/>
        </w:rPr>
        <w:t>Metodą leczenia nowotworów przy pomocy</w:t>
      </w:r>
      <w:r w:rsidR="00BA37B8" w:rsidRPr="00DF63F5">
        <w:rPr>
          <w:rFonts w:ascii="Arial" w:hAnsi="Arial" w:cs="Arial"/>
          <w:color w:val="auto"/>
          <w:sz w:val="20"/>
          <w:szCs w:val="20"/>
        </w:rPr>
        <w:t xml:space="preserve"> promieniowania nie jest:</w:t>
      </w:r>
    </w:p>
    <w:p w:rsidR="00BA37B8" w:rsidRPr="00DF63F5" w:rsidRDefault="00BA37B8" w:rsidP="00E163F2">
      <w:pPr>
        <w:pStyle w:val="Akapitzlist"/>
        <w:numPr>
          <w:ilvl w:val="0"/>
          <w:numId w:val="113"/>
        </w:numPr>
        <w:spacing w:line="360" w:lineRule="auto"/>
        <w:rPr>
          <w:rFonts w:ascii="Arial" w:hAnsi="Arial" w:cs="Arial"/>
          <w:color w:val="auto"/>
          <w:sz w:val="20"/>
          <w:szCs w:val="20"/>
        </w:rPr>
      </w:pPr>
      <w:r w:rsidRPr="00DF63F5">
        <w:rPr>
          <w:rFonts w:ascii="Arial" w:hAnsi="Arial" w:cs="Arial"/>
          <w:color w:val="auto"/>
          <w:sz w:val="20"/>
          <w:szCs w:val="20"/>
        </w:rPr>
        <w:t>teleradioterapia</w:t>
      </w:r>
      <w:r w:rsidR="004A37B0">
        <w:rPr>
          <w:rFonts w:ascii="Arial" w:hAnsi="Arial" w:cs="Arial"/>
          <w:color w:val="auto"/>
          <w:sz w:val="20"/>
          <w:szCs w:val="20"/>
        </w:rPr>
        <w:t>;</w:t>
      </w:r>
    </w:p>
    <w:p w:rsidR="00BA37B8" w:rsidRPr="00DF63F5" w:rsidRDefault="00BA37B8" w:rsidP="00E163F2">
      <w:pPr>
        <w:pStyle w:val="Akapitzlist"/>
        <w:numPr>
          <w:ilvl w:val="0"/>
          <w:numId w:val="113"/>
        </w:numPr>
        <w:spacing w:line="360" w:lineRule="auto"/>
        <w:rPr>
          <w:rFonts w:ascii="Arial" w:hAnsi="Arial" w:cs="Arial"/>
          <w:color w:val="auto"/>
          <w:sz w:val="20"/>
          <w:szCs w:val="20"/>
        </w:rPr>
      </w:pPr>
      <w:r w:rsidRPr="00DF63F5">
        <w:rPr>
          <w:rFonts w:ascii="Arial" w:hAnsi="Arial" w:cs="Arial"/>
          <w:color w:val="auto"/>
          <w:sz w:val="20"/>
          <w:szCs w:val="20"/>
        </w:rPr>
        <w:t>brachyterapia śródtkankowa</w:t>
      </w:r>
      <w:r w:rsidR="004A37B0">
        <w:rPr>
          <w:rFonts w:ascii="Arial" w:hAnsi="Arial" w:cs="Arial"/>
          <w:color w:val="auto"/>
          <w:sz w:val="20"/>
          <w:szCs w:val="20"/>
        </w:rPr>
        <w:t>;</w:t>
      </w:r>
    </w:p>
    <w:p w:rsidR="00BA37B8" w:rsidRPr="00DF63F5" w:rsidRDefault="00BA37B8" w:rsidP="00E163F2">
      <w:pPr>
        <w:pStyle w:val="Akapitzlist"/>
        <w:numPr>
          <w:ilvl w:val="0"/>
          <w:numId w:val="113"/>
        </w:numPr>
        <w:spacing w:line="360" w:lineRule="auto"/>
        <w:rPr>
          <w:rFonts w:ascii="Arial" w:hAnsi="Arial" w:cs="Arial"/>
          <w:color w:val="auto"/>
          <w:sz w:val="20"/>
          <w:szCs w:val="20"/>
        </w:rPr>
      </w:pPr>
      <w:r w:rsidRPr="00DF63F5">
        <w:rPr>
          <w:rFonts w:ascii="Arial" w:hAnsi="Arial" w:cs="Arial"/>
          <w:color w:val="auto"/>
          <w:sz w:val="20"/>
          <w:szCs w:val="20"/>
        </w:rPr>
        <w:t>radioterapia systemowa</w:t>
      </w:r>
      <w:r w:rsidR="004A37B0">
        <w:rPr>
          <w:rFonts w:ascii="Arial" w:hAnsi="Arial" w:cs="Arial"/>
          <w:color w:val="auto"/>
          <w:sz w:val="20"/>
          <w:szCs w:val="20"/>
        </w:rPr>
        <w:t>;</w:t>
      </w:r>
    </w:p>
    <w:p w:rsidR="00BA37B8" w:rsidRPr="00DF63F5" w:rsidRDefault="00BA37B8" w:rsidP="00E163F2">
      <w:pPr>
        <w:pStyle w:val="Akapitzlist"/>
        <w:numPr>
          <w:ilvl w:val="0"/>
          <w:numId w:val="113"/>
        </w:numPr>
        <w:spacing w:line="360" w:lineRule="auto"/>
        <w:rPr>
          <w:rFonts w:ascii="Arial" w:hAnsi="Arial" w:cs="Arial"/>
          <w:color w:val="auto"/>
          <w:sz w:val="20"/>
          <w:szCs w:val="20"/>
        </w:rPr>
      </w:pPr>
      <w:r w:rsidRPr="00DF63F5">
        <w:rPr>
          <w:rFonts w:ascii="Arial" w:hAnsi="Arial" w:cs="Arial"/>
          <w:color w:val="auto"/>
          <w:sz w:val="20"/>
          <w:szCs w:val="20"/>
        </w:rPr>
        <w:t>chirurgia</w:t>
      </w:r>
      <w:r w:rsidR="0001283B" w:rsidRPr="00DF63F5">
        <w:rPr>
          <w:rFonts w:ascii="Arial" w:hAnsi="Arial" w:cs="Arial"/>
          <w:color w:val="auto"/>
          <w:sz w:val="20"/>
          <w:szCs w:val="20"/>
        </w:rPr>
        <w:t xml:space="preserve"> onkologiczna</w:t>
      </w:r>
      <w:r w:rsidR="004A37B0">
        <w:rPr>
          <w:rFonts w:ascii="Arial" w:hAnsi="Arial" w:cs="Arial"/>
          <w:color w:val="auto"/>
          <w:sz w:val="20"/>
          <w:szCs w:val="20"/>
        </w:rPr>
        <w:t>.</w:t>
      </w:r>
    </w:p>
    <w:p w:rsidR="000A631E" w:rsidRDefault="000A631E" w:rsidP="00E163F2">
      <w:pPr>
        <w:spacing w:line="360" w:lineRule="auto"/>
        <w:rPr>
          <w:rFonts w:ascii="Arial" w:hAnsi="Arial" w:cs="Arial"/>
          <w:color w:val="auto"/>
          <w:sz w:val="20"/>
          <w:szCs w:val="20"/>
        </w:rPr>
      </w:pPr>
    </w:p>
    <w:p w:rsidR="00F569AA" w:rsidRPr="00DF63F5" w:rsidRDefault="00F569AA" w:rsidP="00F569AA">
      <w:pPr>
        <w:pStyle w:val="Nagwek4"/>
        <w:rPr>
          <w:rFonts w:ascii="Arial" w:hAnsi="Arial" w:cs="Arial"/>
          <w:i w:val="0"/>
          <w:color w:val="auto"/>
        </w:rPr>
      </w:pPr>
      <w:r w:rsidRPr="00DF63F5">
        <w:rPr>
          <w:rFonts w:ascii="Arial" w:hAnsi="Arial" w:cs="Arial"/>
          <w:i w:val="0"/>
          <w:color w:val="auto"/>
        </w:rPr>
        <w:t>ZALECANA LITERATURA DO ZAWODU</w:t>
      </w:r>
    </w:p>
    <w:p w:rsidR="00F569AA" w:rsidRPr="00DF63F5" w:rsidRDefault="00F569AA" w:rsidP="00F569AA">
      <w:pPr>
        <w:pStyle w:val="Tekstpodstawowy"/>
        <w:spacing w:line="276" w:lineRule="auto"/>
        <w:rPr>
          <w:rFonts w:ascii="Arial" w:hAnsi="Arial" w:cs="Arial"/>
          <w:color w:val="auto"/>
          <w:sz w:val="20"/>
          <w:szCs w:val="20"/>
        </w:rPr>
      </w:pPr>
      <w:r w:rsidRPr="00DF63F5">
        <w:rPr>
          <w:rFonts w:ascii="Arial" w:hAnsi="Arial" w:cs="Arial"/>
          <w:color w:val="auto"/>
          <w:sz w:val="20"/>
          <w:szCs w:val="20"/>
        </w:rPr>
        <w:t>Proponowane Podręczniki:</w:t>
      </w:r>
    </w:p>
    <w:p w:rsidR="00F569AA" w:rsidRPr="00DF63F5" w:rsidRDefault="00F569AA" w:rsidP="00F569AA">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DF63F5">
        <w:rPr>
          <w:rFonts w:ascii="Arial" w:hAnsi="Arial" w:cs="Arial"/>
          <w:color w:val="auto"/>
          <w:sz w:val="20"/>
          <w:szCs w:val="20"/>
        </w:rPr>
        <w:t xml:space="preserve">Malicki J., Ślosarek K.; </w:t>
      </w:r>
      <w:r w:rsidRPr="00CF1EFA">
        <w:rPr>
          <w:rFonts w:ascii="Arial" w:hAnsi="Arial" w:cs="Arial"/>
          <w:i/>
          <w:color w:val="auto"/>
          <w:sz w:val="20"/>
          <w:szCs w:val="20"/>
        </w:rPr>
        <w:t>Planowanie leczenia i dozymetria w radioterapii</w:t>
      </w:r>
      <w:r w:rsidRPr="00DF63F5">
        <w:rPr>
          <w:rFonts w:ascii="Arial" w:hAnsi="Arial" w:cs="Arial"/>
          <w:color w:val="auto"/>
          <w:sz w:val="20"/>
          <w:szCs w:val="20"/>
        </w:rPr>
        <w:t>, Via Medica , Gdańska 2018, wyd.1.</w:t>
      </w:r>
    </w:p>
    <w:p w:rsidR="00F569AA" w:rsidRPr="00CF1EFA" w:rsidRDefault="00F569AA" w:rsidP="00F569AA">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DF63F5">
        <w:rPr>
          <w:rFonts w:ascii="Arial" w:hAnsi="Arial" w:cs="Arial"/>
          <w:color w:val="auto"/>
          <w:sz w:val="20"/>
          <w:szCs w:val="20"/>
        </w:rPr>
        <w:t>Wasilewski M.</w:t>
      </w:r>
      <w:r>
        <w:rPr>
          <w:rFonts w:ascii="Arial" w:hAnsi="Arial" w:cs="Arial"/>
          <w:color w:val="auto"/>
          <w:sz w:val="20"/>
          <w:szCs w:val="20"/>
        </w:rPr>
        <w:t xml:space="preserve">, </w:t>
      </w:r>
      <w:r w:rsidRPr="00CF1EFA">
        <w:rPr>
          <w:rFonts w:ascii="Arial" w:hAnsi="Arial" w:cs="Arial"/>
          <w:i/>
          <w:color w:val="auto"/>
          <w:sz w:val="20"/>
          <w:szCs w:val="20"/>
        </w:rPr>
        <w:t>Technika radioterapii dla techników elektroradiologii</w:t>
      </w:r>
      <w:r w:rsidRPr="00DF63F5">
        <w:rPr>
          <w:rFonts w:ascii="Arial" w:hAnsi="Arial" w:cs="Arial"/>
          <w:color w:val="auto"/>
          <w:sz w:val="20"/>
          <w:szCs w:val="20"/>
        </w:rPr>
        <w:t>. Warszawa. Centrum Onkologii 1991.</w:t>
      </w:r>
    </w:p>
    <w:p w:rsidR="00F569AA" w:rsidRPr="00DF63F5" w:rsidRDefault="00F569AA" w:rsidP="00F569AA">
      <w:pPr>
        <w:pStyle w:val="Tekstpodstawowy"/>
        <w:spacing w:line="276" w:lineRule="auto"/>
        <w:rPr>
          <w:rFonts w:ascii="Arial" w:hAnsi="Arial" w:cs="Arial"/>
          <w:color w:val="auto"/>
          <w:sz w:val="20"/>
          <w:szCs w:val="20"/>
        </w:rPr>
      </w:pPr>
      <w:r w:rsidRPr="00DF63F5">
        <w:rPr>
          <w:rFonts w:ascii="Arial" w:hAnsi="Arial" w:cs="Arial"/>
          <w:color w:val="auto"/>
          <w:sz w:val="20"/>
          <w:szCs w:val="20"/>
        </w:rPr>
        <w:t>Literatura:</w:t>
      </w:r>
    </w:p>
    <w:p w:rsidR="00F569AA" w:rsidRPr="00DF63F5" w:rsidRDefault="00F569AA" w:rsidP="00F569AA">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DF63F5">
        <w:rPr>
          <w:rFonts w:ascii="Arial" w:hAnsi="Arial" w:cs="Arial"/>
          <w:color w:val="auto"/>
          <w:sz w:val="20"/>
          <w:szCs w:val="20"/>
        </w:rPr>
        <w:lastRenderedPageBreak/>
        <w:t>Akonom M</w:t>
      </w:r>
      <w:r>
        <w:rPr>
          <w:rFonts w:ascii="Arial" w:hAnsi="Arial" w:cs="Arial"/>
          <w:color w:val="auto"/>
          <w:sz w:val="20"/>
          <w:szCs w:val="20"/>
        </w:rPr>
        <w:t xml:space="preserve">., </w:t>
      </w:r>
      <w:r w:rsidRPr="00CF1EFA">
        <w:rPr>
          <w:rFonts w:ascii="Arial" w:hAnsi="Arial" w:cs="Arial"/>
          <w:i/>
          <w:color w:val="auto"/>
          <w:sz w:val="20"/>
          <w:szCs w:val="20"/>
        </w:rPr>
        <w:t>Komentarz do Ustawy – „Prawo Atomowe”, Bezpieczeństwo Jądrowe i Ochrona radiologiczna</w:t>
      </w:r>
      <w:r w:rsidRPr="00DF63F5">
        <w:rPr>
          <w:rFonts w:ascii="Arial" w:hAnsi="Arial" w:cs="Arial"/>
          <w:color w:val="auto"/>
          <w:sz w:val="20"/>
          <w:szCs w:val="20"/>
        </w:rPr>
        <w:t>. 4/44 (2000), 38.</w:t>
      </w:r>
    </w:p>
    <w:p w:rsidR="00F569AA" w:rsidRPr="00DF63F5" w:rsidRDefault="00F569AA" w:rsidP="00F569AA">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DF63F5">
        <w:rPr>
          <w:rFonts w:ascii="Arial" w:hAnsi="Arial" w:cs="Arial"/>
          <w:color w:val="auto"/>
          <w:sz w:val="20"/>
          <w:szCs w:val="20"/>
        </w:rPr>
        <w:t>Chomicki O.A., Scharf W.H.</w:t>
      </w:r>
      <w:r>
        <w:rPr>
          <w:rFonts w:ascii="Arial" w:hAnsi="Arial" w:cs="Arial"/>
          <w:color w:val="auto"/>
          <w:sz w:val="20"/>
          <w:szCs w:val="20"/>
        </w:rPr>
        <w:t xml:space="preserve">, </w:t>
      </w:r>
      <w:r w:rsidRPr="00CF1EFA">
        <w:rPr>
          <w:rFonts w:ascii="Arial" w:hAnsi="Arial" w:cs="Arial"/>
          <w:i/>
          <w:color w:val="auto"/>
          <w:sz w:val="20"/>
          <w:szCs w:val="20"/>
        </w:rPr>
        <w:t>Akceleratory medyczne w radioterapii. Historia, stan obecny i perspektywy</w:t>
      </w:r>
      <w:r w:rsidRPr="00DF63F5">
        <w:rPr>
          <w:rFonts w:ascii="Arial" w:hAnsi="Arial" w:cs="Arial"/>
          <w:color w:val="auto"/>
          <w:sz w:val="20"/>
          <w:szCs w:val="20"/>
        </w:rPr>
        <w:t>. Postępy Fizyki t. 45 c 5, 433(1994).</w:t>
      </w:r>
    </w:p>
    <w:p w:rsidR="00F569AA" w:rsidRPr="00CF1EFA" w:rsidRDefault="00F569AA" w:rsidP="00F569AA">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lang w:val="en-US"/>
        </w:rPr>
      </w:pPr>
      <w:r w:rsidRPr="00DF63F5">
        <w:rPr>
          <w:rFonts w:ascii="Arial" w:hAnsi="Arial" w:cs="Arial"/>
          <w:color w:val="auto"/>
          <w:sz w:val="20"/>
          <w:szCs w:val="20"/>
          <w:lang w:val="en-US"/>
        </w:rPr>
        <w:t>Dobbs J. Barrett A.</w:t>
      </w:r>
      <w:r>
        <w:rPr>
          <w:rFonts w:ascii="Arial" w:hAnsi="Arial" w:cs="Arial"/>
          <w:color w:val="auto"/>
          <w:sz w:val="20"/>
          <w:szCs w:val="20"/>
          <w:lang w:val="en-US"/>
        </w:rPr>
        <w:t xml:space="preserve">, </w:t>
      </w:r>
      <w:r w:rsidRPr="00CF1EFA">
        <w:rPr>
          <w:rFonts w:ascii="Arial" w:hAnsi="Arial" w:cs="Arial"/>
          <w:i/>
          <w:color w:val="auto"/>
          <w:sz w:val="20"/>
          <w:szCs w:val="20"/>
          <w:lang w:val="en-US"/>
        </w:rPr>
        <w:t>Practical radiotherapy planning</w:t>
      </w:r>
      <w:r w:rsidRPr="00DF63F5">
        <w:rPr>
          <w:rFonts w:ascii="Arial" w:hAnsi="Arial" w:cs="Arial"/>
          <w:color w:val="auto"/>
          <w:sz w:val="20"/>
          <w:szCs w:val="20"/>
          <w:lang w:val="en-US"/>
        </w:rPr>
        <w:t>. London 1985</w:t>
      </w:r>
    </w:p>
    <w:p w:rsidR="00F569AA" w:rsidRPr="00DF63F5" w:rsidRDefault="00F569AA" w:rsidP="00F569AA">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DF63F5">
        <w:rPr>
          <w:rFonts w:ascii="Arial" w:hAnsi="Arial" w:cs="Arial"/>
          <w:color w:val="auto"/>
          <w:sz w:val="20"/>
          <w:szCs w:val="20"/>
        </w:rPr>
        <w:t>Hrynkiewicz Z. red.</w:t>
      </w:r>
      <w:r>
        <w:rPr>
          <w:rFonts w:ascii="Arial" w:hAnsi="Arial" w:cs="Arial"/>
          <w:color w:val="auto"/>
          <w:sz w:val="20"/>
          <w:szCs w:val="20"/>
        </w:rPr>
        <w:t xml:space="preserve">, </w:t>
      </w:r>
      <w:r w:rsidRPr="00CF1EFA">
        <w:rPr>
          <w:rFonts w:ascii="Arial" w:hAnsi="Arial" w:cs="Arial"/>
          <w:i/>
          <w:color w:val="auto"/>
          <w:sz w:val="20"/>
          <w:szCs w:val="20"/>
        </w:rPr>
        <w:t>Człowiek i promieniowanie jonizujące</w:t>
      </w:r>
      <w:r w:rsidRPr="00DF63F5">
        <w:rPr>
          <w:rFonts w:ascii="Arial" w:hAnsi="Arial" w:cs="Arial"/>
          <w:color w:val="auto"/>
          <w:sz w:val="20"/>
          <w:szCs w:val="20"/>
        </w:rPr>
        <w:t>, PWN, Warszawa, 2001.</w:t>
      </w:r>
    </w:p>
    <w:p w:rsidR="00F569AA" w:rsidRPr="00DF63F5" w:rsidRDefault="00F569AA" w:rsidP="00F569AA">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DF63F5">
        <w:rPr>
          <w:rFonts w:ascii="Arial" w:hAnsi="Arial" w:cs="Arial"/>
          <w:color w:val="auto"/>
          <w:sz w:val="20"/>
          <w:szCs w:val="20"/>
        </w:rPr>
        <w:t xml:space="preserve">Hrynkiewicz Z-A. red.; </w:t>
      </w:r>
      <w:r w:rsidRPr="00CF1EFA">
        <w:rPr>
          <w:rFonts w:ascii="Arial" w:hAnsi="Arial" w:cs="Arial"/>
          <w:i/>
          <w:color w:val="auto"/>
          <w:sz w:val="20"/>
          <w:szCs w:val="20"/>
        </w:rPr>
        <w:t>Fizyczne podstawy diagnostyki medycznej i terapii</w:t>
      </w:r>
      <w:r w:rsidRPr="00DF63F5">
        <w:rPr>
          <w:rFonts w:ascii="Arial" w:hAnsi="Arial" w:cs="Arial"/>
          <w:color w:val="auto"/>
          <w:sz w:val="20"/>
          <w:szCs w:val="20"/>
        </w:rPr>
        <w:t>. Warszawa 2000.</w:t>
      </w:r>
    </w:p>
    <w:p w:rsidR="00F569AA" w:rsidRPr="00DF63F5" w:rsidRDefault="00F569AA" w:rsidP="00F569AA">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DF63F5">
        <w:rPr>
          <w:rFonts w:ascii="Arial" w:hAnsi="Arial" w:cs="Arial"/>
          <w:color w:val="auto"/>
          <w:sz w:val="20"/>
          <w:szCs w:val="20"/>
        </w:rPr>
        <w:t>Kordek R. red</w:t>
      </w:r>
      <w:r w:rsidRPr="00CF1EFA">
        <w:rPr>
          <w:rFonts w:ascii="Arial" w:hAnsi="Arial" w:cs="Arial"/>
          <w:i/>
          <w:color w:val="auto"/>
          <w:sz w:val="20"/>
          <w:szCs w:val="20"/>
        </w:rPr>
        <w:t>.; Onkologia dla studentów i lekarzy</w:t>
      </w:r>
      <w:r w:rsidRPr="00DF63F5">
        <w:rPr>
          <w:rFonts w:ascii="Arial" w:hAnsi="Arial" w:cs="Arial"/>
          <w:color w:val="auto"/>
          <w:sz w:val="20"/>
          <w:szCs w:val="20"/>
        </w:rPr>
        <w:t>, Via Medica, 20013.</w:t>
      </w:r>
    </w:p>
    <w:p w:rsidR="00F569AA" w:rsidRPr="00DF63F5" w:rsidRDefault="00F569AA" w:rsidP="00F569AA">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DF63F5">
        <w:rPr>
          <w:rFonts w:ascii="Arial" w:hAnsi="Arial" w:cs="Arial"/>
          <w:color w:val="auto"/>
          <w:sz w:val="20"/>
          <w:szCs w:val="20"/>
        </w:rPr>
        <w:t>Łobodziec W.T.</w:t>
      </w:r>
      <w:r>
        <w:rPr>
          <w:rFonts w:ascii="Arial" w:hAnsi="Arial" w:cs="Arial"/>
          <w:color w:val="auto"/>
          <w:sz w:val="20"/>
          <w:szCs w:val="20"/>
        </w:rPr>
        <w:t xml:space="preserve">, </w:t>
      </w:r>
      <w:r w:rsidRPr="00CF1EFA">
        <w:rPr>
          <w:rFonts w:ascii="Arial" w:hAnsi="Arial" w:cs="Arial"/>
          <w:i/>
          <w:color w:val="auto"/>
          <w:sz w:val="20"/>
          <w:szCs w:val="20"/>
        </w:rPr>
        <w:t>Dozymetria promieniowania jonizującego w radioterapii</w:t>
      </w:r>
      <w:r w:rsidRPr="00DF63F5">
        <w:rPr>
          <w:rFonts w:ascii="Arial" w:hAnsi="Arial" w:cs="Arial"/>
          <w:color w:val="auto"/>
          <w:sz w:val="20"/>
          <w:szCs w:val="20"/>
        </w:rPr>
        <w:t>. UŚ, Katowice 2001.</w:t>
      </w:r>
    </w:p>
    <w:p w:rsidR="00F569AA" w:rsidRPr="00DF63F5" w:rsidRDefault="00F569AA" w:rsidP="00F569AA">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DF63F5">
        <w:rPr>
          <w:rFonts w:ascii="Arial" w:hAnsi="Arial" w:cs="Arial"/>
          <w:color w:val="auto"/>
          <w:sz w:val="20"/>
          <w:szCs w:val="20"/>
        </w:rPr>
        <w:t>Makarewicz R. red.</w:t>
      </w:r>
      <w:r>
        <w:rPr>
          <w:rFonts w:ascii="Arial" w:hAnsi="Arial" w:cs="Arial"/>
          <w:color w:val="auto"/>
          <w:sz w:val="20"/>
          <w:szCs w:val="20"/>
        </w:rPr>
        <w:t xml:space="preserve">, </w:t>
      </w:r>
      <w:r w:rsidRPr="00CF1EFA">
        <w:rPr>
          <w:rFonts w:ascii="Arial" w:hAnsi="Arial" w:cs="Arial"/>
          <w:i/>
          <w:color w:val="auto"/>
          <w:sz w:val="20"/>
          <w:szCs w:val="20"/>
        </w:rPr>
        <w:t>Brachyterapia HDR</w:t>
      </w:r>
      <w:r w:rsidRPr="00DF63F5">
        <w:rPr>
          <w:rFonts w:ascii="Arial" w:hAnsi="Arial" w:cs="Arial"/>
          <w:color w:val="auto"/>
          <w:sz w:val="20"/>
          <w:szCs w:val="20"/>
        </w:rPr>
        <w:t>, Via Medica, Gdańsk 2004.</w:t>
      </w:r>
    </w:p>
    <w:p w:rsidR="00F569AA" w:rsidRPr="00DF63F5" w:rsidRDefault="00F569AA" w:rsidP="00F569AA">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DF63F5">
        <w:rPr>
          <w:rFonts w:ascii="Arial" w:hAnsi="Arial" w:cs="Arial"/>
          <w:color w:val="auto"/>
          <w:sz w:val="20"/>
          <w:szCs w:val="20"/>
        </w:rPr>
        <w:t xml:space="preserve">Paweł F. Kukołowicz, </w:t>
      </w:r>
      <w:r w:rsidRPr="00CF1EFA">
        <w:rPr>
          <w:rFonts w:ascii="Arial" w:hAnsi="Arial" w:cs="Arial"/>
          <w:i/>
          <w:color w:val="auto"/>
          <w:sz w:val="20"/>
          <w:szCs w:val="20"/>
        </w:rPr>
        <w:t>Charakterystyka wiązek terapeutycznych fotonów i elektronów</w:t>
      </w:r>
      <w:r>
        <w:rPr>
          <w:rFonts w:ascii="Arial" w:hAnsi="Arial" w:cs="Arial"/>
          <w:color w:val="auto"/>
          <w:sz w:val="20"/>
          <w:szCs w:val="20"/>
        </w:rPr>
        <w:t>.</w:t>
      </w:r>
      <w:r w:rsidRPr="00DF63F5">
        <w:rPr>
          <w:rFonts w:ascii="Arial" w:hAnsi="Arial" w:cs="Arial"/>
          <w:color w:val="auto"/>
          <w:sz w:val="20"/>
          <w:szCs w:val="20"/>
        </w:rPr>
        <w:t xml:space="preserve"> Kielce 2001.</w:t>
      </w:r>
    </w:p>
    <w:p w:rsidR="00F569AA" w:rsidRPr="00DF63F5" w:rsidRDefault="00F569AA" w:rsidP="00F569AA">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DF63F5">
        <w:rPr>
          <w:rFonts w:ascii="Arial" w:hAnsi="Arial" w:cs="Arial"/>
          <w:color w:val="auto"/>
          <w:sz w:val="20"/>
          <w:szCs w:val="20"/>
        </w:rPr>
        <w:t>Skołyszewski J.</w:t>
      </w:r>
      <w:r>
        <w:rPr>
          <w:rFonts w:ascii="Arial" w:hAnsi="Arial" w:cs="Arial"/>
          <w:color w:val="auto"/>
          <w:sz w:val="20"/>
          <w:szCs w:val="20"/>
        </w:rPr>
        <w:t xml:space="preserve">, </w:t>
      </w:r>
      <w:r w:rsidRPr="00CF1EFA">
        <w:rPr>
          <w:rFonts w:ascii="Arial" w:hAnsi="Arial" w:cs="Arial"/>
          <w:i/>
          <w:color w:val="auto"/>
          <w:sz w:val="20"/>
          <w:szCs w:val="20"/>
        </w:rPr>
        <w:t>Technika radioterapii nowotworów głowy i szyi</w:t>
      </w:r>
      <w:r w:rsidRPr="00DF63F5">
        <w:rPr>
          <w:rFonts w:ascii="Arial" w:hAnsi="Arial" w:cs="Arial"/>
          <w:color w:val="auto"/>
          <w:sz w:val="20"/>
          <w:szCs w:val="20"/>
        </w:rPr>
        <w:t>. Kraków. Centrum Onkologii 1980.</w:t>
      </w:r>
    </w:p>
    <w:p w:rsidR="00F569AA" w:rsidRPr="00DF63F5" w:rsidRDefault="00F569AA" w:rsidP="00F569AA">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DF63F5">
        <w:rPr>
          <w:rFonts w:ascii="Arial" w:hAnsi="Arial" w:cs="Arial"/>
          <w:color w:val="auto"/>
          <w:sz w:val="20"/>
          <w:szCs w:val="20"/>
        </w:rPr>
        <w:t>Ślosarek K.</w:t>
      </w:r>
      <w:r>
        <w:rPr>
          <w:rFonts w:ascii="Arial" w:hAnsi="Arial" w:cs="Arial"/>
          <w:color w:val="auto"/>
          <w:sz w:val="20"/>
          <w:szCs w:val="20"/>
        </w:rPr>
        <w:t xml:space="preserve">, </w:t>
      </w:r>
      <w:r w:rsidRPr="00CF1EFA">
        <w:rPr>
          <w:rFonts w:ascii="Arial" w:hAnsi="Arial" w:cs="Arial"/>
          <w:i/>
          <w:color w:val="auto"/>
          <w:sz w:val="20"/>
          <w:szCs w:val="20"/>
        </w:rPr>
        <w:t>Podstawy planowania leczenia w radioterapii</w:t>
      </w:r>
      <w:r w:rsidRPr="00DF63F5">
        <w:rPr>
          <w:rFonts w:ascii="Arial" w:hAnsi="Arial" w:cs="Arial"/>
          <w:color w:val="auto"/>
          <w:sz w:val="20"/>
          <w:szCs w:val="20"/>
        </w:rPr>
        <w:t>, Polskie Towarzystwo Onkologiczne, Oddział Śląski, Gliwice 2007.</w:t>
      </w:r>
    </w:p>
    <w:p w:rsidR="00F569AA" w:rsidRPr="00DF63F5" w:rsidRDefault="00F569AA" w:rsidP="00F569AA">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DF63F5">
        <w:rPr>
          <w:rFonts w:ascii="Arial" w:hAnsi="Arial" w:cs="Arial"/>
          <w:color w:val="auto"/>
          <w:sz w:val="20"/>
          <w:szCs w:val="20"/>
        </w:rPr>
        <w:t>Toth Z red.</w:t>
      </w:r>
      <w:r>
        <w:rPr>
          <w:rFonts w:ascii="Arial" w:hAnsi="Arial" w:cs="Arial"/>
          <w:color w:val="auto"/>
          <w:sz w:val="20"/>
          <w:szCs w:val="20"/>
        </w:rPr>
        <w:t xml:space="preserve">, </w:t>
      </w:r>
      <w:r w:rsidRPr="00CF1EFA">
        <w:rPr>
          <w:rFonts w:ascii="Arial" w:hAnsi="Arial" w:cs="Arial"/>
          <w:i/>
          <w:color w:val="auto"/>
          <w:sz w:val="20"/>
          <w:szCs w:val="20"/>
        </w:rPr>
        <w:t>Radioterapia i diagnostyka radioizotopowa</w:t>
      </w:r>
      <w:r w:rsidRPr="00DF63F5">
        <w:rPr>
          <w:rFonts w:ascii="Arial" w:hAnsi="Arial" w:cs="Arial"/>
          <w:color w:val="auto"/>
          <w:sz w:val="20"/>
          <w:szCs w:val="20"/>
        </w:rPr>
        <w:t>. Warszawa PZWL 1980.</w:t>
      </w:r>
    </w:p>
    <w:p w:rsidR="00F569AA" w:rsidRPr="00DF63F5" w:rsidRDefault="00F569AA" w:rsidP="00F569AA">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DF63F5">
        <w:rPr>
          <w:rFonts w:ascii="Arial" w:hAnsi="Arial" w:cs="Arial"/>
          <w:color w:val="auto"/>
          <w:sz w:val="20"/>
          <w:szCs w:val="20"/>
        </w:rPr>
        <w:t>Wasilewski M.</w:t>
      </w:r>
      <w:r>
        <w:rPr>
          <w:rFonts w:ascii="Arial" w:hAnsi="Arial" w:cs="Arial"/>
          <w:color w:val="auto"/>
          <w:sz w:val="20"/>
          <w:szCs w:val="20"/>
        </w:rPr>
        <w:t xml:space="preserve">, </w:t>
      </w:r>
      <w:r w:rsidRPr="00CF1EFA">
        <w:rPr>
          <w:rFonts w:ascii="Arial" w:hAnsi="Arial" w:cs="Arial"/>
          <w:i/>
          <w:color w:val="auto"/>
          <w:sz w:val="20"/>
          <w:szCs w:val="20"/>
        </w:rPr>
        <w:t>Podstawy fizyczne i biologiczne radioterapii</w:t>
      </w:r>
      <w:r w:rsidRPr="00DF63F5">
        <w:rPr>
          <w:rFonts w:ascii="Arial" w:hAnsi="Arial" w:cs="Arial"/>
          <w:color w:val="auto"/>
          <w:sz w:val="20"/>
          <w:szCs w:val="20"/>
        </w:rPr>
        <w:t xml:space="preserve"> – skrypt dla techników elektroradiologii. Warszawa. Centrum Onkologii 1991.</w:t>
      </w:r>
    </w:p>
    <w:p w:rsidR="0059225D" w:rsidRDefault="0059225D" w:rsidP="00E163F2">
      <w:pPr>
        <w:spacing w:line="360" w:lineRule="auto"/>
        <w:rPr>
          <w:rFonts w:ascii="Arial" w:hAnsi="Arial" w:cs="Arial"/>
          <w:color w:val="auto"/>
          <w:sz w:val="20"/>
          <w:szCs w:val="20"/>
        </w:rPr>
      </w:pPr>
    </w:p>
    <w:p w:rsidR="0059225D" w:rsidRDefault="0059225D" w:rsidP="00E163F2">
      <w:pPr>
        <w:spacing w:line="360" w:lineRule="auto"/>
        <w:rPr>
          <w:rFonts w:ascii="Arial" w:hAnsi="Arial" w:cs="Arial"/>
          <w:color w:val="auto"/>
          <w:sz w:val="20"/>
          <w:szCs w:val="20"/>
        </w:rPr>
      </w:pPr>
    </w:p>
    <w:p w:rsidR="0059225D" w:rsidRPr="00DF63F5" w:rsidRDefault="0059225D" w:rsidP="00E163F2">
      <w:pPr>
        <w:spacing w:line="360" w:lineRule="auto"/>
        <w:rPr>
          <w:rFonts w:ascii="Arial" w:hAnsi="Arial" w:cs="Arial"/>
          <w:color w:val="auto"/>
          <w:sz w:val="20"/>
          <w:szCs w:val="20"/>
        </w:rPr>
      </w:pPr>
    </w:p>
    <w:p w:rsidR="00CF1EFA" w:rsidRPr="00CF1EFA" w:rsidRDefault="00CF1EFA" w:rsidP="00E163F2">
      <w:pPr>
        <w:pStyle w:val="Nagwek5"/>
        <w:spacing w:before="0" w:line="360" w:lineRule="auto"/>
        <w:rPr>
          <w:rFonts w:ascii="Arial" w:hAnsi="Arial" w:cs="Arial"/>
          <w:b/>
          <w:color w:val="auto"/>
        </w:rPr>
      </w:pPr>
      <w:r w:rsidRPr="00CF1EFA">
        <w:rPr>
          <w:rFonts w:ascii="Arial" w:hAnsi="Arial" w:cs="Arial"/>
          <w:b/>
          <w:color w:val="auto"/>
        </w:rPr>
        <w:t>OCHRONA RADIOLOGICZNA</w:t>
      </w:r>
    </w:p>
    <w:p w:rsidR="0059225D" w:rsidRDefault="0059225D" w:rsidP="00E163F2">
      <w:pPr>
        <w:pStyle w:val="Nagwek5"/>
        <w:spacing w:before="0" w:line="360" w:lineRule="auto"/>
        <w:rPr>
          <w:rFonts w:ascii="Arial" w:hAnsi="Arial" w:cs="Arial"/>
          <w:color w:val="auto"/>
        </w:rPr>
      </w:pPr>
    </w:p>
    <w:p w:rsidR="00821D67" w:rsidRPr="00DF63F5" w:rsidRDefault="00821D67" w:rsidP="00E163F2">
      <w:pPr>
        <w:pStyle w:val="Nagwek5"/>
        <w:spacing w:before="0" w:line="360" w:lineRule="auto"/>
        <w:rPr>
          <w:rFonts w:ascii="Arial" w:hAnsi="Arial" w:cs="Arial"/>
          <w:color w:val="auto"/>
        </w:rPr>
      </w:pPr>
      <w:r w:rsidRPr="00DF63F5">
        <w:rPr>
          <w:rFonts w:ascii="Arial" w:hAnsi="Arial" w:cs="Arial"/>
          <w:color w:val="auto"/>
        </w:rPr>
        <w:t xml:space="preserve">Cele ogólne </w:t>
      </w:r>
    </w:p>
    <w:p w:rsidR="00ED1A8D" w:rsidRPr="00DF63F5" w:rsidRDefault="00534B5B" w:rsidP="00E163F2">
      <w:pPr>
        <w:pStyle w:val="Akapitzlist"/>
        <w:numPr>
          <w:ilvl w:val="0"/>
          <w:numId w:val="64"/>
        </w:numPr>
        <w:spacing w:line="360" w:lineRule="auto"/>
        <w:ind w:left="426"/>
        <w:rPr>
          <w:rFonts w:ascii="Arial" w:hAnsi="Arial" w:cs="Arial"/>
          <w:color w:val="auto"/>
          <w:sz w:val="20"/>
          <w:szCs w:val="20"/>
        </w:rPr>
      </w:pPr>
      <w:r w:rsidRPr="00DF63F5">
        <w:rPr>
          <w:rFonts w:ascii="Arial" w:hAnsi="Arial" w:cs="Arial"/>
          <w:color w:val="auto"/>
          <w:sz w:val="20"/>
          <w:szCs w:val="20"/>
        </w:rPr>
        <w:t>Przedstawienie podstawowych pojęć z zakresu ochrony radiologicznej.</w:t>
      </w:r>
    </w:p>
    <w:p w:rsidR="00ED1A8D" w:rsidRPr="00DF63F5" w:rsidRDefault="00534B5B" w:rsidP="00E163F2">
      <w:pPr>
        <w:pStyle w:val="Akapitzlist"/>
        <w:numPr>
          <w:ilvl w:val="0"/>
          <w:numId w:val="64"/>
        </w:numPr>
        <w:spacing w:line="360" w:lineRule="auto"/>
        <w:ind w:left="426"/>
        <w:rPr>
          <w:rFonts w:ascii="Arial" w:hAnsi="Arial" w:cs="Arial"/>
          <w:color w:val="auto"/>
          <w:sz w:val="20"/>
          <w:szCs w:val="20"/>
        </w:rPr>
      </w:pPr>
      <w:r w:rsidRPr="00DF63F5">
        <w:rPr>
          <w:rFonts w:ascii="Arial" w:hAnsi="Arial" w:cs="Arial"/>
          <w:color w:val="auto"/>
          <w:sz w:val="20"/>
          <w:szCs w:val="20"/>
        </w:rPr>
        <w:t>Przedstawienie uwarunkowań prawnych stosowania źródeł promieniowania jonizującego</w:t>
      </w:r>
      <w:r w:rsidR="00ED1A8D" w:rsidRPr="00DF63F5">
        <w:rPr>
          <w:rFonts w:ascii="Arial" w:hAnsi="Arial" w:cs="Arial"/>
          <w:color w:val="auto"/>
          <w:sz w:val="20"/>
          <w:szCs w:val="20"/>
        </w:rPr>
        <w:t>.</w:t>
      </w:r>
    </w:p>
    <w:p w:rsidR="00ED1A8D" w:rsidRPr="00DF63F5" w:rsidRDefault="00534B5B" w:rsidP="00E163F2">
      <w:pPr>
        <w:pStyle w:val="Akapitzlist"/>
        <w:numPr>
          <w:ilvl w:val="0"/>
          <w:numId w:val="64"/>
        </w:numPr>
        <w:spacing w:line="360" w:lineRule="auto"/>
        <w:ind w:left="426"/>
        <w:rPr>
          <w:rFonts w:ascii="Arial" w:hAnsi="Arial" w:cs="Arial"/>
          <w:color w:val="auto"/>
          <w:sz w:val="20"/>
          <w:szCs w:val="20"/>
        </w:rPr>
      </w:pPr>
      <w:r w:rsidRPr="00DF63F5">
        <w:rPr>
          <w:rFonts w:ascii="Arial" w:hAnsi="Arial" w:cs="Arial"/>
          <w:color w:val="auto"/>
          <w:sz w:val="20"/>
          <w:szCs w:val="20"/>
        </w:rPr>
        <w:t>Scharakteryzowanie odpowiedzialności zawodowej technika elektroradiologa</w:t>
      </w:r>
      <w:r w:rsidR="00DB323A">
        <w:rPr>
          <w:rFonts w:ascii="Arial" w:hAnsi="Arial" w:cs="Arial"/>
          <w:color w:val="auto"/>
          <w:sz w:val="20"/>
          <w:szCs w:val="20"/>
        </w:rPr>
        <w:t>.</w:t>
      </w:r>
    </w:p>
    <w:p w:rsidR="00ED1A8D" w:rsidRPr="00DF63F5" w:rsidRDefault="00534B5B" w:rsidP="00E163F2">
      <w:pPr>
        <w:pStyle w:val="Akapitzlist"/>
        <w:numPr>
          <w:ilvl w:val="0"/>
          <w:numId w:val="64"/>
        </w:numPr>
        <w:spacing w:line="360" w:lineRule="auto"/>
        <w:ind w:left="426"/>
        <w:rPr>
          <w:rFonts w:ascii="Arial" w:hAnsi="Arial" w:cs="Arial"/>
          <w:color w:val="auto"/>
          <w:sz w:val="20"/>
          <w:szCs w:val="20"/>
        </w:rPr>
      </w:pPr>
      <w:r w:rsidRPr="00DF63F5">
        <w:rPr>
          <w:rFonts w:ascii="Arial" w:hAnsi="Arial" w:cs="Arial"/>
          <w:color w:val="auto"/>
          <w:sz w:val="20"/>
          <w:szCs w:val="20"/>
        </w:rPr>
        <w:t>Przedstawienie podstaw prawnych ochrony radiologicznej.</w:t>
      </w:r>
    </w:p>
    <w:p w:rsidR="00ED1A8D" w:rsidRPr="00DF63F5" w:rsidRDefault="00534B5B" w:rsidP="00E163F2">
      <w:pPr>
        <w:pStyle w:val="Akapitzlist"/>
        <w:numPr>
          <w:ilvl w:val="0"/>
          <w:numId w:val="64"/>
        </w:numPr>
        <w:spacing w:line="360" w:lineRule="auto"/>
        <w:ind w:left="426"/>
        <w:rPr>
          <w:rFonts w:ascii="Arial" w:hAnsi="Arial" w:cs="Arial"/>
          <w:color w:val="auto"/>
          <w:sz w:val="20"/>
          <w:szCs w:val="20"/>
        </w:rPr>
      </w:pPr>
      <w:r w:rsidRPr="00DF63F5">
        <w:rPr>
          <w:rFonts w:ascii="Arial" w:hAnsi="Arial" w:cs="Arial"/>
          <w:color w:val="auto"/>
          <w:sz w:val="20"/>
          <w:szCs w:val="20"/>
        </w:rPr>
        <w:t>Scharakteryzowanie doboru sposobów i środków ochrony radiologicznej</w:t>
      </w:r>
      <w:r w:rsidR="00ED1A8D" w:rsidRPr="00DF63F5">
        <w:rPr>
          <w:rFonts w:ascii="Arial" w:hAnsi="Arial" w:cs="Arial"/>
          <w:color w:val="auto"/>
          <w:sz w:val="20"/>
          <w:szCs w:val="20"/>
        </w:rPr>
        <w:t>.</w:t>
      </w:r>
    </w:p>
    <w:p w:rsidR="00534B5B" w:rsidRDefault="00534B5B" w:rsidP="00E163F2">
      <w:pPr>
        <w:pStyle w:val="Akapitzlist"/>
        <w:numPr>
          <w:ilvl w:val="0"/>
          <w:numId w:val="64"/>
        </w:numPr>
        <w:spacing w:line="360" w:lineRule="auto"/>
        <w:ind w:left="426"/>
        <w:rPr>
          <w:rFonts w:ascii="Arial" w:hAnsi="Arial" w:cs="Arial"/>
          <w:color w:val="auto"/>
          <w:sz w:val="20"/>
          <w:szCs w:val="20"/>
        </w:rPr>
      </w:pPr>
      <w:r w:rsidRPr="00DF63F5">
        <w:rPr>
          <w:rFonts w:ascii="Arial" w:hAnsi="Arial" w:cs="Arial"/>
          <w:color w:val="auto"/>
          <w:sz w:val="20"/>
          <w:szCs w:val="20"/>
        </w:rPr>
        <w:t>Scharakteryzowanie zasad, sposobów i środków ochrony radiologicznej</w:t>
      </w:r>
      <w:r w:rsidR="00ED1A8D" w:rsidRPr="00DF63F5">
        <w:rPr>
          <w:rFonts w:ascii="Arial" w:hAnsi="Arial" w:cs="Arial"/>
          <w:color w:val="auto"/>
          <w:sz w:val="20"/>
          <w:szCs w:val="20"/>
        </w:rPr>
        <w:t>.</w:t>
      </w:r>
    </w:p>
    <w:p w:rsidR="001635FA" w:rsidRPr="00E163F2" w:rsidRDefault="001635FA" w:rsidP="00E163F2">
      <w:pPr>
        <w:spacing w:line="360" w:lineRule="auto"/>
        <w:rPr>
          <w:rFonts w:ascii="Arial" w:hAnsi="Arial" w:cs="Arial"/>
          <w:color w:val="auto"/>
          <w:sz w:val="20"/>
          <w:szCs w:val="20"/>
        </w:rPr>
      </w:pPr>
    </w:p>
    <w:p w:rsidR="001635FA" w:rsidRDefault="00821D67" w:rsidP="00E163F2">
      <w:pPr>
        <w:pStyle w:val="Nagwek5"/>
        <w:spacing w:before="0" w:line="360" w:lineRule="auto"/>
        <w:rPr>
          <w:rFonts w:ascii="Arial" w:hAnsi="Arial" w:cs="Arial"/>
          <w:color w:val="auto"/>
        </w:rPr>
      </w:pPr>
      <w:r w:rsidRPr="00DF63F5">
        <w:rPr>
          <w:rFonts w:ascii="Arial" w:hAnsi="Arial" w:cs="Arial"/>
          <w:color w:val="auto"/>
        </w:rPr>
        <w:t>Cele operacyjne</w:t>
      </w:r>
    </w:p>
    <w:p w:rsidR="00300F6F" w:rsidRPr="00DF63F5" w:rsidRDefault="00D56E47" w:rsidP="00E163F2">
      <w:pPr>
        <w:pStyle w:val="Nagwek5"/>
        <w:spacing w:before="0" w:line="360" w:lineRule="auto"/>
        <w:rPr>
          <w:rFonts w:ascii="Arial" w:hAnsi="Arial" w:cs="Arial"/>
          <w:color w:val="auto"/>
        </w:rPr>
      </w:pPr>
      <w:r>
        <w:rPr>
          <w:rFonts w:ascii="Arial" w:hAnsi="Arial" w:cs="Arial"/>
          <w:color w:val="auto"/>
        </w:rPr>
        <w:t>Uczeń potrafi:</w:t>
      </w:r>
    </w:p>
    <w:p w:rsidR="00ED1A8D" w:rsidRPr="00DF63F5" w:rsidRDefault="006A0A9C" w:rsidP="00E163F2">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F63F5">
        <w:rPr>
          <w:rFonts w:ascii="Arial" w:hAnsi="Arial" w:cs="Arial"/>
          <w:color w:val="auto"/>
          <w:sz w:val="20"/>
          <w:szCs w:val="20"/>
        </w:rPr>
        <w:t>charakteryzować</w:t>
      </w:r>
      <w:r w:rsidR="00300F6F" w:rsidRPr="00DF63F5">
        <w:rPr>
          <w:rFonts w:ascii="Arial" w:hAnsi="Arial" w:cs="Arial"/>
          <w:color w:val="auto"/>
          <w:sz w:val="20"/>
          <w:szCs w:val="20"/>
        </w:rPr>
        <w:t xml:space="preserve"> prawne i etyczne uwarunkowania zawodu,</w:t>
      </w:r>
    </w:p>
    <w:p w:rsidR="00ED1A8D" w:rsidRPr="00DF63F5" w:rsidRDefault="006A0A9C" w:rsidP="00E163F2">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F63F5">
        <w:rPr>
          <w:rFonts w:ascii="Arial" w:hAnsi="Arial" w:cs="Arial"/>
          <w:color w:val="auto"/>
          <w:sz w:val="20"/>
          <w:szCs w:val="20"/>
        </w:rPr>
        <w:lastRenderedPageBreak/>
        <w:t>stosować</w:t>
      </w:r>
      <w:r w:rsidR="00300F6F" w:rsidRPr="00DF63F5">
        <w:rPr>
          <w:rFonts w:ascii="Arial" w:hAnsi="Arial" w:cs="Arial"/>
          <w:color w:val="auto"/>
          <w:sz w:val="20"/>
          <w:szCs w:val="20"/>
        </w:rPr>
        <w:t xml:space="preserve"> przepisy prawa dotyczące realizacji zadań zawodowych,</w:t>
      </w:r>
    </w:p>
    <w:p w:rsidR="00ED1A8D" w:rsidRPr="00DF63F5" w:rsidRDefault="006A0A9C" w:rsidP="00E163F2">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F63F5">
        <w:rPr>
          <w:rFonts w:ascii="Arial" w:hAnsi="Arial" w:cs="Arial"/>
          <w:color w:val="auto"/>
          <w:sz w:val="20"/>
          <w:szCs w:val="20"/>
        </w:rPr>
        <w:t>stosować</w:t>
      </w:r>
      <w:r w:rsidR="00300F6F" w:rsidRPr="00DF63F5">
        <w:rPr>
          <w:rFonts w:ascii="Arial" w:hAnsi="Arial" w:cs="Arial"/>
          <w:color w:val="auto"/>
          <w:sz w:val="20"/>
          <w:szCs w:val="20"/>
        </w:rPr>
        <w:t xml:space="preserve"> zasady iśrodki ochrony radiologicznej pacjenta ipersonelu wrentgenodiagnostyce,</w:t>
      </w:r>
    </w:p>
    <w:p w:rsidR="00ED1A8D" w:rsidRPr="00DF63F5" w:rsidRDefault="006A0A9C" w:rsidP="00E163F2">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F63F5">
        <w:rPr>
          <w:rFonts w:ascii="Arial" w:hAnsi="Arial" w:cs="Arial"/>
          <w:color w:val="auto"/>
          <w:sz w:val="20"/>
          <w:szCs w:val="20"/>
        </w:rPr>
        <w:t>stosować</w:t>
      </w:r>
      <w:r w:rsidR="00300F6F" w:rsidRPr="00DF63F5">
        <w:rPr>
          <w:rFonts w:ascii="Arial" w:hAnsi="Arial" w:cs="Arial"/>
          <w:color w:val="auto"/>
          <w:sz w:val="20"/>
          <w:szCs w:val="20"/>
        </w:rPr>
        <w:t xml:space="preserve"> zasady </w:t>
      </w:r>
      <w:r w:rsidR="00CF1EFA">
        <w:rPr>
          <w:rFonts w:ascii="Arial" w:hAnsi="Arial" w:cs="Arial"/>
          <w:color w:val="auto"/>
          <w:sz w:val="20"/>
          <w:szCs w:val="20"/>
        </w:rPr>
        <w:t xml:space="preserve">i </w:t>
      </w:r>
      <w:r w:rsidR="00300F6F" w:rsidRPr="00DF63F5">
        <w:rPr>
          <w:rFonts w:ascii="Arial" w:hAnsi="Arial" w:cs="Arial"/>
          <w:color w:val="auto"/>
          <w:sz w:val="20"/>
          <w:szCs w:val="20"/>
        </w:rPr>
        <w:t>środki ochrony radiologicznej pacjenta i personelu wradiodiagnostyce iwmedycynie nuklearnej,</w:t>
      </w:r>
    </w:p>
    <w:p w:rsidR="00ED1A8D" w:rsidRPr="00DF63F5" w:rsidRDefault="006A0A9C" w:rsidP="00E163F2">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F63F5">
        <w:rPr>
          <w:rFonts w:ascii="Arial" w:hAnsi="Arial" w:cs="Arial"/>
          <w:color w:val="auto"/>
          <w:sz w:val="20"/>
          <w:szCs w:val="20"/>
        </w:rPr>
        <w:t>stosować</w:t>
      </w:r>
      <w:r w:rsidR="00300F6F" w:rsidRPr="00DF63F5">
        <w:rPr>
          <w:rFonts w:ascii="Arial" w:hAnsi="Arial" w:cs="Arial"/>
          <w:color w:val="auto"/>
          <w:sz w:val="20"/>
          <w:szCs w:val="20"/>
        </w:rPr>
        <w:t xml:space="preserve"> zasady iśrodki ochrony radiologicznej pacjenta ipersonelu wradioterapii,</w:t>
      </w:r>
    </w:p>
    <w:p w:rsidR="00ED1A8D" w:rsidRPr="00DF63F5" w:rsidRDefault="006A0A9C" w:rsidP="00E163F2">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F63F5">
        <w:rPr>
          <w:rFonts w:ascii="Arial" w:hAnsi="Arial" w:cs="Arial"/>
          <w:color w:val="auto"/>
          <w:sz w:val="20"/>
          <w:szCs w:val="20"/>
        </w:rPr>
        <w:t>przygotowywać</w:t>
      </w:r>
      <w:r w:rsidR="00534B5B" w:rsidRPr="00DF63F5">
        <w:rPr>
          <w:rFonts w:ascii="Arial" w:hAnsi="Arial" w:cs="Arial"/>
          <w:color w:val="auto"/>
          <w:sz w:val="20"/>
          <w:szCs w:val="20"/>
        </w:rPr>
        <w:t xml:space="preserve"> pacjenta do radioterapii</w:t>
      </w:r>
      <w:r w:rsidR="001635FA">
        <w:rPr>
          <w:rFonts w:ascii="Arial" w:hAnsi="Arial" w:cs="Arial"/>
          <w:color w:val="auto"/>
          <w:sz w:val="20"/>
          <w:szCs w:val="20"/>
        </w:rPr>
        <w:t>,</w:t>
      </w:r>
    </w:p>
    <w:p w:rsidR="00300F6F" w:rsidRPr="00DF63F5" w:rsidRDefault="00300F6F" w:rsidP="00E163F2">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F63F5">
        <w:rPr>
          <w:rFonts w:ascii="Arial" w:hAnsi="Arial" w:cs="Arial"/>
          <w:color w:val="auto"/>
          <w:sz w:val="20"/>
          <w:szCs w:val="20"/>
        </w:rPr>
        <w:t>rozpo</w:t>
      </w:r>
      <w:r w:rsidR="006A0A9C" w:rsidRPr="00DF63F5">
        <w:rPr>
          <w:rFonts w:ascii="Arial" w:hAnsi="Arial" w:cs="Arial"/>
          <w:color w:val="auto"/>
          <w:sz w:val="20"/>
          <w:szCs w:val="20"/>
        </w:rPr>
        <w:t>znać</w:t>
      </w:r>
      <w:r w:rsidRPr="00DF63F5">
        <w:rPr>
          <w:rFonts w:ascii="Arial" w:hAnsi="Arial" w:cs="Arial"/>
          <w:color w:val="auto"/>
          <w:sz w:val="20"/>
          <w:szCs w:val="20"/>
        </w:rPr>
        <w:t xml:space="preserve"> odczyn popromienny.</w:t>
      </w:r>
    </w:p>
    <w:p w:rsidR="001635FA" w:rsidRDefault="001635FA" w:rsidP="00E163F2">
      <w:pPr>
        <w:pStyle w:val="Nagwek4"/>
        <w:spacing w:before="0" w:line="360" w:lineRule="auto"/>
        <w:rPr>
          <w:rFonts w:ascii="Arial" w:hAnsi="Arial" w:cs="Arial"/>
          <w:i w:val="0"/>
          <w:color w:val="auto"/>
        </w:rPr>
      </w:pPr>
    </w:p>
    <w:p w:rsidR="0059225D" w:rsidRDefault="0059225D" w:rsidP="00E163F2"/>
    <w:p w:rsidR="0059225D" w:rsidRDefault="0059225D" w:rsidP="00E163F2"/>
    <w:p w:rsidR="0059225D" w:rsidRDefault="0059225D" w:rsidP="00E163F2"/>
    <w:p w:rsidR="0059225D" w:rsidRDefault="0059225D" w:rsidP="00E163F2"/>
    <w:p w:rsidR="0059225D" w:rsidRDefault="0059225D" w:rsidP="00E163F2"/>
    <w:p w:rsidR="0059225D" w:rsidRPr="00E163F2" w:rsidRDefault="0059225D" w:rsidP="00E163F2">
      <w:pPr>
        <w:rPr>
          <w:i/>
        </w:rPr>
      </w:pPr>
    </w:p>
    <w:p w:rsidR="0059225D" w:rsidRPr="00E163F2" w:rsidRDefault="0059225D" w:rsidP="00E163F2">
      <w:pPr>
        <w:rPr>
          <w:i/>
        </w:rPr>
      </w:pPr>
    </w:p>
    <w:p w:rsidR="00E15122" w:rsidRPr="00E163F2" w:rsidRDefault="00692BF7" w:rsidP="00E163F2">
      <w:pPr>
        <w:pStyle w:val="Nagwek4"/>
        <w:spacing w:before="0" w:line="360" w:lineRule="auto"/>
        <w:rPr>
          <w:rFonts w:ascii="Arial" w:hAnsi="Arial" w:cs="Arial"/>
          <w:b/>
          <w:i w:val="0"/>
          <w:color w:val="auto"/>
        </w:rPr>
      </w:pPr>
      <w:r w:rsidRPr="00E163F2">
        <w:rPr>
          <w:rFonts w:ascii="Arial" w:hAnsi="Arial" w:cs="Arial"/>
          <w:b/>
          <w:color w:val="auto"/>
        </w:rPr>
        <w:t>MATERIAŁ NAUCZANIA</w:t>
      </w:r>
      <w:r w:rsidRPr="00E163F2">
        <w:rPr>
          <w:rFonts w:ascii="Arial" w:hAnsi="Arial" w:cs="Arial"/>
          <w:b/>
          <w:i w:val="0"/>
          <w:color w:val="auto"/>
        </w:rPr>
        <w:t>Ochrona radiologiczna</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5"/>
        <w:gridCol w:w="2981"/>
        <w:gridCol w:w="1413"/>
        <w:gridCol w:w="2841"/>
        <w:gridCol w:w="138"/>
        <w:gridCol w:w="3009"/>
        <w:gridCol w:w="1381"/>
      </w:tblGrid>
      <w:tr w:rsidR="00E15122" w:rsidRPr="00DF63F5" w:rsidTr="00C476EB">
        <w:tc>
          <w:tcPr>
            <w:tcW w:w="2095" w:type="dxa"/>
            <w:vMerge w:val="restart"/>
          </w:tcPr>
          <w:p w:rsidR="00E15122" w:rsidRPr="00DF63F5" w:rsidRDefault="00E15122" w:rsidP="00FC36DB">
            <w:pPr>
              <w:rPr>
                <w:rFonts w:ascii="Arial" w:hAnsi="Arial" w:cs="Arial"/>
                <w:color w:val="auto"/>
                <w:sz w:val="20"/>
                <w:szCs w:val="20"/>
              </w:rPr>
            </w:pPr>
            <w:r w:rsidRPr="00DF63F5">
              <w:rPr>
                <w:rFonts w:ascii="Arial" w:hAnsi="Arial" w:cs="Arial"/>
                <w:color w:val="auto"/>
                <w:sz w:val="20"/>
                <w:szCs w:val="20"/>
              </w:rPr>
              <w:t>Dział programowy</w:t>
            </w:r>
          </w:p>
        </w:tc>
        <w:tc>
          <w:tcPr>
            <w:tcW w:w="2981" w:type="dxa"/>
            <w:vMerge w:val="restart"/>
          </w:tcPr>
          <w:p w:rsidR="00E15122" w:rsidRPr="00DF63F5" w:rsidRDefault="00E15122" w:rsidP="00FC36DB">
            <w:pPr>
              <w:rPr>
                <w:rFonts w:ascii="Arial" w:hAnsi="Arial" w:cs="Arial"/>
                <w:color w:val="auto"/>
                <w:sz w:val="20"/>
                <w:szCs w:val="20"/>
              </w:rPr>
            </w:pPr>
            <w:r w:rsidRPr="00DF63F5">
              <w:rPr>
                <w:rFonts w:ascii="Arial" w:hAnsi="Arial" w:cs="Arial"/>
                <w:color w:val="auto"/>
                <w:sz w:val="20"/>
                <w:szCs w:val="20"/>
              </w:rPr>
              <w:t>Tematy jednostek metodycznych</w:t>
            </w:r>
          </w:p>
        </w:tc>
        <w:tc>
          <w:tcPr>
            <w:tcW w:w="1413" w:type="dxa"/>
            <w:vMerge w:val="restart"/>
          </w:tcPr>
          <w:p w:rsidR="00E15122" w:rsidRPr="00DF63F5" w:rsidRDefault="00E15122" w:rsidP="00FC36DB">
            <w:pPr>
              <w:rPr>
                <w:rFonts w:ascii="Arial" w:hAnsi="Arial" w:cs="Arial"/>
                <w:color w:val="auto"/>
                <w:sz w:val="20"/>
                <w:szCs w:val="20"/>
              </w:rPr>
            </w:pPr>
            <w:r w:rsidRPr="00DF63F5">
              <w:rPr>
                <w:rFonts w:ascii="Arial" w:hAnsi="Arial" w:cs="Arial"/>
                <w:color w:val="auto"/>
                <w:sz w:val="20"/>
                <w:szCs w:val="20"/>
              </w:rPr>
              <w:t>Liczba godz.</w:t>
            </w:r>
          </w:p>
        </w:tc>
        <w:tc>
          <w:tcPr>
            <w:tcW w:w="5988" w:type="dxa"/>
            <w:gridSpan w:val="3"/>
          </w:tcPr>
          <w:p w:rsidR="00E15122" w:rsidRPr="00DF63F5" w:rsidRDefault="00E15122" w:rsidP="00FC36DB">
            <w:pPr>
              <w:jc w:val="center"/>
              <w:rPr>
                <w:rFonts w:ascii="Arial" w:hAnsi="Arial" w:cs="Arial"/>
                <w:color w:val="auto"/>
                <w:sz w:val="20"/>
                <w:szCs w:val="20"/>
              </w:rPr>
            </w:pPr>
            <w:r w:rsidRPr="00DF63F5">
              <w:rPr>
                <w:rFonts w:ascii="Arial" w:hAnsi="Arial" w:cs="Arial"/>
                <w:color w:val="auto"/>
                <w:sz w:val="20"/>
                <w:szCs w:val="20"/>
              </w:rPr>
              <w:t>Wymagania programowe</w:t>
            </w:r>
          </w:p>
        </w:tc>
        <w:tc>
          <w:tcPr>
            <w:tcW w:w="1381" w:type="dxa"/>
          </w:tcPr>
          <w:p w:rsidR="00E15122" w:rsidRPr="00DF63F5" w:rsidRDefault="00E15122" w:rsidP="00FC36DB">
            <w:pPr>
              <w:rPr>
                <w:rFonts w:ascii="Arial" w:hAnsi="Arial" w:cs="Arial"/>
                <w:color w:val="auto"/>
                <w:sz w:val="20"/>
                <w:szCs w:val="20"/>
              </w:rPr>
            </w:pPr>
            <w:r w:rsidRPr="00DF63F5">
              <w:rPr>
                <w:rFonts w:ascii="Arial" w:hAnsi="Arial" w:cs="Arial"/>
                <w:color w:val="auto"/>
                <w:sz w:val="20"/>
                <w:szCs w:val="20"/>
              </w:rPr>
              <w:t>Uwagi o realizacji</w:t>
            </w:r>
          </w:p>
        </w:tc>
      </w:tr>
      <w:tr w:rsidR="00E15122" w:rsidRPr="00DF63F5" w:rsidTr="00C476EB">
        <w:tc>
          <w:tcPr>
            <w:tcW w:w="2095" w:type="dxa"/>
            <w:vMerge/>
          </w:tcPr>
          <w:p w:rsidR="00E15122" w:rsidRPr="00DF63F5" w:rsidRDefault="00E15122" w:rsidP="00FC36DB">
            <w:pPr>
              <w:rPr>
                <w:rFonts w:ascii="Arial" w:hAnsi="Arial" w:cs="Arial"/>
                <w:color w:val="auto"/>
                <w:sz w:val="20"/>
                <w:szCs w:val="20"/>
              </w:rPr>
            </w:pPr>
          </w:p>
        </w:tc>
        <w:tc>
          <w:tcPr>
            <w:tcW w:w="2981" w:type="dxa"/>
            <w:vMerge/>
          </w:tcPr>
          <w:p w:rsidR="00E15122" w:rsidRPr="00DF63F5" w:rsidRDefault="00E15122" w:rsidP="00FC36DB">
            <w:pPr>
              <w:rPr>
                <w:rFonts w:ascii="Arial" w:hAnsi="Arial" w:cs="Arial"/>
                <w:color w:val="auto"/>
                <w:sz w:val="20"/>
                <w:szCs w:val="20"/>
              </w:rPr>
            </w:pPr>
          </w:p>
        </w:tc>
        <w:tc>
          <w:tcPr>
            <w:tcW w:w="1413" w:type="dxa"/>
            <w:vMerge/>
          </w:tcPr>
          <w:p w:rsidR="00E15122" w:rsidRPr="00DF63F5" w:rsidRDefault="00E15122" w:rsidP="00FC36DB">
            <w:pPr>
              <w:rPr>
                <w:rFonts w:ascii="Arial" w:hAnsi="Arial" w:cs="Arial"/>
                <w:color w:val="auto"/>
                <w:sz w:val="20"/>
                <w:szCs w:val="20"/>
              </w:rPr>
            </w:pPr>
          </w:p>
        </w:tc>
        <w:tc>
          <w:tcPr>
            <w:tcW w:w="2841" w:type="dxa"/>
          </w:tcPr>
          <w:p w:rsidR="00E15122" w:rsidRPr="00DF63F5" w:rsidRDefault="00E15122" w:rsidP="00FC36DB">
            <w:pPr>
              <w:rPr>
                <w:rFonts w:ascii="Arial" w:hAnsi="Arial" w:cs="Arial"/>
                <w:color w:val="auto"/>
                <w:sz w:val="20"/>
                <w:szCs w:val="20"/>
              </w:rPr>
            </w:pPr>
            <w:r w:rsidRPr="00DF63F5">
              <w:rPr>
                <w:rFonts w:ascii="Arial" w:hAnsi="Arial" w:cs="Arial"/>
                <w:color w:val="auto"/>
                <w:sz w:val="20"/>
                <w:szCs w:val="20"/>
              </w:rPr>
              <w:t>Podstawowe</w:t>
            </w:r>
          </w:p>
          <w:p w:rsidR="00E15122" w:rsidRPr="00DF63F5" w:rsidRDefault="00E15122" w:rsidP="00FC36DB">
            <w:pPr>
              <w:rPr>
                <w:rFonts w:ascii="Arial" w:hAnsi="Arial" w:cs="Arial"/>
                <w:color w:val="auto"/>
                <w:sz w:val="20"/>
                <w:szCs w:val="20"/>
              </w:rPr>
            </w:pPr>
            <w:r w:rsidRPr="00DF63F5">
              <w:rPr>
                <w:rFonts w:ascii="Arial" w:hAnsi="Arial" w:cs="Arial"/>
                <w:color w:val="auto"/>
                <w:sz w:val="20"/>
                <w:szCs w:val="20"/>
              </w:rPr>
              <w:t>Uczeń potrafi:</w:t>
            </w:r>
          </w:p>
        </w:tc>
        <w:tc>
          <w:tcPr>
            <w:tcW w:w="3147" w:type="dxa"/>
            <w:gridSpan w:val="2"/>
          </w:tcPr>
          <w:p w:rsidR="00E15122" w:rsidRPr="00DF63F5" w:rsidRDefault="00E15122" w:rsidP="00FC36DB">
            <w:pPr>
              <w:rPr>
                <w:rFonts w:ascii="Arial" w:hAnsi="Arial" w:cs="Arial"/>
                <w:color w:val="auto"/>
                <w:sz w:val="20"/>
                <w:szCs w:val="20"/>
              </w:rPr>
            </w:pPr>
            <w:r w:rsidRPr="00DF63F5">
              <w:rPr>
                <w:rFonts w:ascii="Arial" w:hAnsi="Arial" w:cs="Arial"/>
                <w:color w:val="auto"/>
                <w:sz w:val="20"/>
                <w:szCs w:val="20"/>
              </w:rPr>
              <w:t>Ponadpodstawowe</w:t>
            </w:r>
          </w:p>
          <w:p w:rsidR="00E15122" w:rsidRPr="00DF63F5" w:rsidRDefault="00E15122" w:rsidP="00FC36DB">
            <w:pPr>
              <w:rPr>
                <w:rFonts w:ascii="Arial" w:hAnsi="Arial" w:cs="Arial"/>
                <w:color w:val="auto"/>
                <w:sz w:val="20"/>
                <w:szCs w:val="20"/>
              </w:rPr>
            </w:pPr>
            <w:r w:rsidRPr="00DF63F5">
              <w:rPr>
                <w:rFonts w:ascii="Arial" w:hAnsi="Arial" w:cs="Arial"/>
                <w:color w:val="auto"/>
                <w:sz w:val="20"/>
                <w:szCs w:val="20"/>
              </w:rPr>
              <w:t>Uczeń potrafi:</w:t>
            </w:r>
          </w:p>
        </w:tc>
        <w:tc>
          <w:tcPr>
            <w:tcW w:w="1381" w:type="dxa"/>
          </w:tcPr>
          <w:p w:rsidR="00E15122" w:rsidRPr="00DF63F5" w:rsidRDefault="00E15122" w:rsidP="00FC36DB">
            <w:pPr>
              <w:rPr>
                <w:rFonts w:ascii="Arial" w:hAnsi="Arial" w:cs="Arial"/>
                <w:color w:val="auto"/>
                <w:sz w:val="20"/>
                <w:szCs w:val="20"/>
              </w:rPr>
            </w:pPr>
            <w:r w:rsidRPr="00DF63F5">
              <w:rPr>
                <w:rFonts w:ascii="Arial" w:hAnsi="Arial" w:cs="Arial"/>
                <w:color w:val="auto"/>
                <w:sz w:val="20"/>
                <w:szCs w:val="20"/>
              </w:rPr>
              <w:t>Etap realizacji</w:t>
            </w:r>
          </w:p>
        </w:tc>
      </w:tr>
      <w:tr w:rsidR="00830002" w:rsidRPr="00DF63F5" w:rsidTr="00830002">
        <w:tc>
          <w:tcPr>
            <w:tcW w:w="2095" w:type="dxa"/>
            <w:vMerge w:val="restart"/>
          </w:tcPr>
          <w:p w:rsidR="00830002" w:rsidRPr="00DF63F5" w:rsidRDefault="00830002" w:rsidP="00FC36DB">
            <w:pPr>
              <w:rPr>
                <w:rFonts w:ascii="Arial" w:hAnsi="Arial" w:cs="Arial"/>
                <w:color w:val="auto"/>
                <w:sz w:val="20"/>
                <w:szCs w:val="20"/>
              </w:rPr>
            </w:pPr>
            <w:r w:rsidRPr="00DF63F5">
              <w:rPr>
                <w:rFonts w:ascii="Arial" w:hAnsi="Arial" w:cs="Arial"/>
                <w:color w:val="auto"/>
                <w:sz w:val="20"/>
                <w:szCs w:val="20"/>
              </w:rPr>
              <w:t>I.</w:t>
            </w:r>
            <w:r w:rsidR="00B54971" w:rsidRPr="00DF63F5">
              <w:rPr>
                <w:rFonts w:ascii="Arial" w:hAnsi="Arial" w:cs="Arial"/>
                <w:color w:val="auto"/>
                <w:sz w:val="20"/>
                <w:szCs w:val="20"/>
              </w:rPr>
              <w:t>Podstawy ochrony radiologicznej</w:t>
            </w:r>
          </w:p>
        </w:tc>
        <w:tc>
          <w:tcPr>
            <w:tcW w:w="2981" w:type="dxa"/>
          </w:tcPr>
          <w:p w:rsidR="00830002" w:rsidRPr="00DF63F5" w:rsidRDefault="00830002" w:rsidP="00FC36DB">
            <w:pPr>
              <w:rPr>
                <w:rFonts w:ascii="Arial" w:hAnsi="Arial" w:cs="Arial"/>
                <w:color w:val="auto"/>
                <w:sz w:val="20"/>
                <w:szCs w:val="20"/>
              </w:rPr>
            </w:pPr>
            <w:r w:rsidRPr="00DF63F5">
              <w:rPr>
                <w:rFonts w:ascii="Arial" w:hAnsi="Arial" w:cs="Arial"/>
                <w:color w:val="auto"/>
                <w:sz w:val="20"/>
                <w:szCs w:val="20"/>
              </w:rPr>
              <w:t>1.Zadania zawodowe technika elektroradiologii w zakresie ochrony radiologicznej</w:t>
            </w:r>
          </w:p>
        </w:tc>
        <w:tc>
          <w:tcPr>
            <w:tcW w:w="1413" w:type="dxa"/>
          </w:tcPr>
          <w:p w:rsidR="00830002" w:rsidRPr="00DF63F5" w:rsidRDefault="00830002" w:rsidP="00FC36DB">
            <w:pPr>
              <w:rPr>
                <w:rFonts w:ascii="Arial" w:hAnsi="Arial" w:cs="Arial"/>
                <w:color w:val="auto"/>
                <w:sz w:val="20"/>
                <w:szCs w:val="20"/>
              </w:rPr>
            </w:pPr>
          </w:p>
        </w:tc>
        <w:tc>
          <w:tcPr>
            <w:tcW w:w="2979" w:type="dxa"/>
            <w:gridSpan w:val="2"/>
          </w:tcPr>
          <w:p w:rsidR="00830002" w:rsidRPr="00DF63F5" w:rsidRDefault="0059698D" w:rsidP="00FC36DB">
            <w:pPr>
              <w:rPr>
                <w:rFonts w:ascii="Arial" w:hAnsi="Arial" w:cs="Arial"/>
                <w:color w:val="auto"/>
                <w:sz w:val="20"/>
                <w:szCs w:val="20"/>
              </w:rPr>
            </w:pPr>
            <w:r w:rsidRPr="00DF63F5">
              <w:rPr>
                <w:rFonts w:ascii="Arial" w:hAnsi="Arial" w:cs="Arial"/>
                <w:color w:val="auto"/>
                <w:sz w:val="20"/>
                <w:szCs w:val="20"/>
              </w:rPr>
              <w:t xml:space="preserve">- omawiać wykonanieprocedur </w:t>
            </w:r>
            <w:r w:rsidR="00830002" w:rsidRPr="00DF63F5">
              <w:rPr>
                <w:rFonts w:ascii="Arial" w:hAnsi="Arial" w:cs="Arial"/>
                <w:color w:val="auto"/>
                <w:sz w:val="20"/>
                <w:szCs w:val="20"/>
              </w:rPr>
              <w:t>z zakresu elektroradiologii</w:t>
            </w:r>
            <w:r w:rsidR="005D78A4">
              <w:rPr>
                <w:rFonts w:ascii="Arial" w:hAnsi="Arial" w:cs="Arial"/>
                <w:color w:val="auto"/>
                <w:sz w:val="20"/>
                <w:szCs w:val="20"/>
              </w:rPr>
              <w:t>,</w:t>
            </w:r>
            <w:r w:rsidR="00830002" w:rsidRPr="00DF63F5">
              <w:rPr>
                <w:rFonts w:ascii="Arial" w:hAnsi="Arial" w:cs="Arial"/>
                <w:color w:val="auto"/>
                <w:sz w:val="20"/>
                <w:szCs w:val="20"/>
              </w:rPr>
              <w:t xml:space="preserve"> zachowując zasady poszanowan</w:t>
            </w:r>
            <w:r w:rsidR="007F5B7D" w:rsidRPr="00DF63F5">
              <w:rPr>
                <w:rFonts w:ascii="Arial" w:hAnsi="Arial" w:cs="Arial"/>
                <w:color w:val="auto"/>
                <w:sz w:val="20"/>
                <w:szCs w:val="20"/>
              </w:rPr>
              <w:t xml:space="preserve">ia zdrowia i życia pacjenta </w:t>
            </w:r>
          </w:p>
          <w:p w:rsidR="00830002" w:rsidRPr="00DF63F5" w:rsidRDefault="0059698D" w:rsidP="00FC36DB">
            <w:pPr>
              <w:rPr>
                <w:rFonts w:ascii="Arial" w:hAnsi="Arial" w:cs="Arial"/>
                <w:color w:val="auto"/>
                <w:sz w:val="20"/>
                <w:szCs w:val="20"/>
              </w:rPr>
            </w:pPr>
            <w:r w:rsidRPr="00DF63F5">
              <w:rPr>
                <w:rFonts w:ascii="Arial" w:hAnsi="Arial" w:cs="Arial"/>
                <w:color w:val="auto"/>
                <w:sz w:val="20"/>
                <w:szCs w:val="20"/>
              </w:rPr>
              <w:t>- omówić warunki bezpiecznej obecności</w:t>
            </w:r>
            <w:r w:rsidR="00830002" w:rsidRPr="00DF63F5">
              <w:rPr>
                <w:rFonts w:ascii="Arial" w:hAnsi="Arial" w:cs="Arial"/>
                <w:color w:val="auto"/>
                <w:sz w:val="20"/>
                <w:szCs w:val="20"/>
              </w:rPr>
              <w:t xml:space="preserve"> osób towarzyszących pacjentowi podczas realizacji procedur z zakresu elektroradiologii w celu zapewnienia kom</w:t>
            </w:r>
            <w:r w:rsidR="007F5B7D" w:rsidRPr="00DF63F5">
              <w:rPr>
                <w:rFonts w:ascii="Arial" w:hAnsi="Arial" w:cs="Arial"/>
                <w:color w:val="auto"/>
                <w:sz w:val="20"/>
                <w:szCs w:val="20"/>
              </w:rPr>
              <w:t xml:space="preserve">fortu psychicznego pacjenta </w:t>
            </w:r>
          </w:p>
          <w:p w:rsidR="00830002" w:rsidRPr="00DF63F5" w:rsidRDefault="007F5B7D" w:rsidP="00FC36DB">
            <w:pPr>
              <w:rPr>
                <w:rFonts w:ascii="Arial" w:hAnsi="Arial" w:cs="Arial"/>
                <w:color w:val="auto"/>
                <w:sz w:val="20"/>
                <w:szCs w:val="20"/>
              </w:rPr>
            </w:pPr>
            <w:r w:rsidRPr="00DF63F5">
              <w:rPr>
                <w:rFonts w:ascii="Arial" w:hAnsi="Arial" w:cs="Arial"/>
                <w:color w:val="auto"/>
                <w:sz w:val="20"/>
                <w:szCs w:val="20"/>
              </w:rPr>
              <w:t>- szanować</w:t>
            </w:r>
            <w:r w:rsidR="00830002" w:rsidRPr="00DF63F5">
              <w:rPr>
                <w:rFonts w:ascii="Arial" w:hAnsi="Arial" w:cs="Arial"/>
                <w:color w:val="auto"/>
                <w:sz w:val="20"/>
                <w:szCs w:val="20"/>
              </w:rPr>
              <w:t xml:space="preserve"> godność pacjenta poprzez zapewnienie </w:t>
            </w:r>
            <w:r w:rsidR="00830002" w:rsidRPr="00DF63F5">
              <w:rPr>
                <w:rFonts w:ascii="Arial" w:hAnsi="Arial" w:cs="Arial"/>
                <w:color w:val="auto"/>
                <w:sz w:val="20"/>
                <w:szCs w:val="20"/>
              </w:rPr>
              <w:lastRenderedPageBreak/>
              <w:t xml:space="preserve">indywidualnych warunków realizacji procedur </w:t>
            </w:r>
            <w:r w:rsidRPr="00DF63F5">
              <w:rPr>
                <w:rFonts w:ascii="Arial" w:hAnsi="Arial" w:cs="Arial"/>
                <w:color w:val="auto"/>
                <w:sz w:val="20"/>
                <w:szCs w:val="20"/>
              </w:rPr>
              <w:t xml:space="preserve">z zakresu elektroradiologii </w:t>
            </w:r>
          </w:p>
          <w:p w:rsidR="00830002" w:rsidRPr="00DF63F5" w:rsidRDefault="00830002" w:rsidP="00F562DA">
            <w:pPr>
              <w:spacing w:beforeLines="20" w:afterLines="20"/>
              <w:rPr>
                <w:rFonts w:ascii="Arial" w:hAnsi="Arial" w:cs="Arial"/>
                <w:color w:val="auto"/>
                <w:sz w:val="20"/>
                <w:szCs w:val="20"/>
              </w:rPr>
            </w:pPr>
            <w:r w:rsidRPr="00DF63F5">
              <w:rPr>
                <w:rFonts w:ascii="Arial" w:hAnsi="Arial" w:cs="Arial"/>
                <w:color w:val="auto"/>
                <w:sz w:val="20"/>
                <w:szCs w:val="20"/>
              </w:rPr>
              <w:t>- wymienić źródła przepisów dotyczących ochrony radiologicznej (</w:t>
            </w:r>
            <w:r w:rsidR="00E53A06">
              <w:rPr>
                <w:rFonts w:ascii="Arial" w:hAnsi="Arial" w:cs="Arial"/>
                <w:color w:val="auto"/>
                <w:sz w:val="20"/>
                <w:szCs w:val="20"/>
              </w:rPr>
              <w:t>u</w:t>
            </w:r>
            <w:r w:rsidRPr="00DF63F5">
              <w:rPr>
                <w:rFonts w:ascii="Arial" w:hAnsi="Arial" w:cs="Arial"/>
                <w:color w:val="auto"/>
                <w:sz w:val="20"/>
                <w:szCs w:val="20"/>
              </w:rPr>
              <w:t xml:space="preserve">stawa </w:t>
            </w:r>
            <w:r w:rsidR="00B77762">
              <w:rPr>
                <w:rFonts w:ascii="Arial" w:hAnsi="Arial" w:cs="Arial"/>
                <w:color w:val="auto"/>
                <w:sz w:val="20"/>
                <w:szCs w:val="20"/>
              </w:rPr>
              <w:t>p</w:t>
            </w:r>
            <w:r w:rsidRPr="00DF63F5">
              <w:rPr>
                <w:rFonts w:ascii="Arial" w:hAnsi="Arial" w:cs="Arial"/>
                <w:color w:val="auto"/>
                <w:sz w:val="20"/>
                <w:szCs w:val="20"/>
              </w:rPr>
              <w:t xml:space="preserve">rawo </w:t>
            </w:r>
            <w:r w:rsidR="00B77762">
              <w:rPr>
                <w:rFonts w:ascii="Arial" w:hAnsi="Arial" w:cs="Arial"/>
                <w:color w:val="auto"/>
                <w:sz w:val="20"/>
                <w:szCs w:val="20"/>
              </w:rPr>
              <w:t>a</w:t>
            </w:r>
            <w:r w:rsidRPr="00DF63F5">
              <w:rPr>
                <w:rFonts w:ascii="Arial" w:hAnsi="Arial" w:cs="Arial"/>
                <w:color w:val="auto"/>
                <w:sz w:val="20"/>
                <w:szCs w:val="20"/>
              </w:rPr>
              <w:t xml:space="preserve">tomowe, </w:t>
            </w:r>
            <w:r w:rsidR="00E53A06">
              <w:rPr>
                <w:rFonts w:ascii="Arial" w:hAnsi="Arial" w:cs="Arial"/>
                <w:color w:val="auto"/>
                <w:sz w:val="20"/>
                <w:szCs w:val="20"/>
              </w:rPr>
              <w:t>r</w:t>
            </w:r>
            <w:r w:rsidRPr="00DF63F5">
              <w:rPr>
                <w:rFonts w:ascii="Arial" w:hAnsi="Arial" w:cs="Arial"/>
                <w:color w:val="auto"/>
                <w:sz w:val="20"/>
                <w:szCs w:val="20"/>
              </w:rPr>
              <w:t>ozporządzenia Ministra Zdrowia</w:t>
            </w:r>
            <w:r w:rsidR="007F5B7D" w:rsidRPr="00DF63F5">
              <w:rPr>
                <w:rFonts w:ascii="Arial" w:hAnsi="Arial" w:cs="Arial"/>
                <w:color w:val="auto"/>
                <w:sz w:val="20"/>
                <w:szCs w:val="20"/>
              </w:rPr>
              <w:t xml:space="preserve">, </w:t>
            </w:r>
            <w:r w:rsidR="00E53A06">
              <w:rPr>
                <w:rFonts w:ascii="Arial" w:hAnsi="Arial" w:cs="Arial"/>
                <w:color w:val="auto"/>
                <w:sz w:val="20"/>
                <w:szCs w:val="20"/>
              </w:rPr>
              <w:t>d</w:t>
            </w:r>
            <w:r w:rsidR="007F5B7D" w:rsidRPr="00DF63F5">
              <w:rPr>
                <w:rFonts w:ascii="Arial" w:hAnsi="Arial" w:cs="Arial"/>
                <w:color w:val="auto"/>
                <w:sz w:val="20"/>
                <w:szCs w:val="20"/>
              </w:rPr>
              <w:t>yrektywy Unii Europejskiej)</w:t>
            </w:r>
          </w:p>
          <w:p w:rsidR="00830002" w:rsidRPr="00DF63F5" w:rsidRDefault="007F5B7D" w:rsidP="00F562DA">
            <w:pPr>
              <w:spacing w:beforeLines="20" w:afterLines="20"/>
              <w:ind w:left="33"/>
              <w:rPr>
                <w:rFonts w:ascii="Arial" w:hAnsi="Arial" w:cs="Arial"/>
                <w:color w:val="auto"/>
                <w:sz w:val="20"/>
                <w:szCs w:val="20"/>
              </w:rPr>
            </w:pPr>
            <w:r w:rsidRPr="00DF63F5">
              <w:rPr>
                <w:rFonts w:ascii="Arial" w:hAnsi="Arial" w:cs="Arial"/>
                <w:color w:val="auto"/>
                <w:sz w:val="20"/>
                <w:szCs w:val="20"/>
              </w:rPr>
              <w:t>- omówić</w:t>
            </w:r>
            <w:r w:rsidR="00830002" w:rsidRPr="00DF63F5">
              <w:rPr>
                <w:rFonts w:ascii="Arial" w:hAnsi="Arial" w:cs="Arial"/>
                <w:color w:val="auto"/>
                <w:sz w:val="20"/>
                <w:szCs w:val="20"/>
              </w:rPr>
              <w:t xml:space="preserve"> działania dotyczące ochrony radiologicznej zgodnie z zapisami </w:t>
            </w:r>
            <w:r w:rsidR="00E53A06">
              <w:rPr>
                <w:rFonts w:ascii="Arial" w:hAnsi="Arial" w:cs="Arial"/>
                <w:color w:val="auto"/>
                <w:sz w:val="20"/>
                <w:szCs w:val="20"/>
              </w:rPr>
              <w:t>u</w:t>
            </w:r>
            <w:r w:rsidR="00E53A06" w:rsidRPr="00DF63F5">
              <w:rPr>
                <w:rFonts w:ascii="Arial" w:hAnsi="Arial" w:cs="Arial"/>
                <w:color w:val="auto"/>
                <w:sz w:val="20"/>
                <w:szCs w:val="20"/>
              </w:rPr>
              <w:t xml:space="preserve">stawy </w:t>
            </w:r>
            <w:r w:rsidR="00E53A06">
              <w:rPr>
                <w:rFonts w:ascii="Arial" w:hAnsi="Arial" w:cs="Arial"/>
                <w:color w:val="auto"/>
                <w:sz w:val="20"/>
                <w:szCs w:val="20"/>
              </w:rPr>
              <w:t>p</w:t>
            </w:r>
            <w:r w:rsidR="00E53A06" w:rsidRPr="00DF63F5">
              <w:rPr>
                <w:rFonts w:ascii="Arial" w:hAnsi="Arial" w:cs="Arial"/>
                <w:color w:val="auto"/>
                <w:sz w:val="20"/>
                <w:szCs w:val="20"/>
              </w:rPr>
              <w:t xml:space="preserve">rawo </w:t>
            </w:r>
            <w:r w:rsidR="00E53A06">
              <w:rPr>
                <w:rFonts w:ascii="Arial" w:hAnsi="Arial" w:cs="Arial"/>
                <w:color w:val="auto"/>
                <w:sz w:val="20"/>
                <w:szCs w:val="20"/>
              </w:rPr>
              <w:t>a</w:t>
            </w:r>
            <w:r w:rsidR="00E53A06" w:rsidRPr="00DF63F5">
              <w:rPr>
                <w:rFonts w:ascii="Arial" w:hAnsi="Arial" w:cs="Arial"/>
                <w:color w:val="auto"/>
                <w:sz w:val="20"/>
                <w:szCs w:val="20"/>
              </w:rPr>
              <w:t>tomowe</w:t>
            </w:r>
            <w:r w:rsidR="00830002" w:rsidRPr="00DF63F5">
              <w:rPr>
                <w:rFonts w:ascii="Arial" w:hAnsi="Arial" w:cs="Arial"/>
                <w:color w:val="auto"/>
                <w:sz w:val="20"/>
                <w:szCs w:val="20"/>
              </w:rPr>
              <w:t>i przepi</w:t>
            </w:r>
            <w:r w:rsidRPr="00DF63F5">
              <w:rPr>
                <w:rFonts w:ascii="Arial" w:hAnsi="Arial" w:cs="Arial"/>
                <w:color w:val="auto"/>
                <w:sz w:val="20"/>
                <w:szCs w:val="20"/>
              </w:rPr>
              <w:t xml:space="preserve">sów wykonawczych do tej ustawy </w:t>
            </w:r>
          </w:p>
          <w:p w:rsidR="00830002" w:rsidRPr="00DF63F5" w:rsidRDefault="00830002" w:rsidP="00FC36DB">
            <w:pPr>
              <w:rPr>
                <w:rFonts w:ascii="Arial" w:hAnsi="Arial" w:cs="Arial"/>
                <w:color w:val="auto"/>
                <w:sz w:val="20"/>
                <w:szCs w:val="20"/>
              </w:rPr>
            </w:pPr>
          </w:p>
        </w:tc>
        <w:tc>
          <w:tcPr>
            <w:tcW w:w="3009" w:type="dxa"/>
          </w:tcPr>
          <w:p w:rsidR="00830002" w:rsidRPr="00DF63F5" w:rsidRDefault="0059698D" w:rsidP="00FC36DB">
            <w:pPr>
              <w:rPr>
                <w:rFonts w:ascii="Arial" w:hAnsi="Arial" w:cs="Arial"/>
                <w:color w:val="auto"/>
                <w:sz w:val="20"/>
                <w:szCs w:val="20"/>
              </w:rPr>
            </w:pPr>
            <w:r w:rsidRPr="00DF63F5">
              <w:rPr>
                <w:rFonts w:ascii="Arial" w:hAnsi="Arial" w:cs="Arial"/>
                <w:color w:val="auto"/>
                <w:sz w:val="20"/>
                <w:szCs w:val="20"/>
              </w:rPr>
              <w:lastRenderedPageBreak/>
              <w:t>- analizować</w:t>
            </w:r>
            <w:r w:rsidR="00830002" w:rsidRPr="00DF63F5">
              <w:rPr>
                <w:rFonts w:ascii="Arial" w:hAnsi="Arial" w:cs="Arial"/>
                <w:color w:val="auto"/>
                <w:sz w:val="20"/>
                <w:szCs w:val="20"/>
              </w:rPr>
              <w:t xml:space="preserve"> procedury z zakresu elektroradiologii </w:t>
            </w:r>
            <w:r w:rsidRPr="00DF63F5">
              <w:rPr>
                <w:rFonts w:ascii="Arial" w:hAnsi="Arial" w:cs="Arial"/>
                <w:color w:val="auto"/>
                <w:sz w:val="20"/>
                <w:szCs w:val="20"/>
              </w:rPr>
              <w:t>pod względem zachowania zasad</w:t>
            </w:r>
            <w:r w:rsidR="00830002" w:rsidRPr="00DF63F5">
              <w:rPr>
                <w:rFonts w:ascii="Arial" w:hAnsi="Arial" w:cs="Arial"/>
                <w:color w:val="auto"/>
                <w:sz w:val="20"/>
                <w:szCs w:val="20"/>
              </w:rPr>
              <w:t xml:space="preserve"> poszanowan</w:t>
            </w:r>
            <w:r w:rsidRPr="00DF63F5">
              <w:rPr>
                <w:rFonts w:ascii="Arial" w:hAnsi="Arial" w:cs="Arial"/>
                <w:color w:val="auto"/>
                <w:sz w:val="20"/>
                <w:szCs w:val="20"/>
              </w:rPr>
              <w:t xml:space="preserve">ia zdrowia i życia pacjenta </w:t>
            </w:r>
          </w:p>
          <w:p w:rsidR="00830002" w:rsidRPr="00DF63F5" w:rsidRDefault="00830002" w:rsidP="00FC36DB">
            <w:pPr>
              <w:rPr>
                <w:rFonts w:ascii="Arial" w:hAnsi="Arial" w:cs="Arial"/>
                <w:color w:val="auto"/>
                <w:sz w:val="20"/>
                <w:szCs w:val="20"/>
              </w:rPr>
            </w:pPr>
            <w:r w:rsidRPr="00DF63F5">
              <w:rPr>
                <w:rFonts w:ascii="Arial" w:hAnsi="Arial" w:cs="Arial"/>
                <w:color w:val="auto"/>
                <w:sz w:val="20"/>
                <w:szCs w:val="20"/>
              </w:rPr>
              <w:t>- weryfikować poprawność zlecenia lekarskiego zgodnie z zasadą poszanowani</w:t>
            </w:r>
            <w:r w:rsidR="0059698D" w:rsidRPr="00DF63F5">
              <w:rPr>
                <w:rFonts w:ascii="Arial" w:hAnsi="Arial" w:cs="Arial"/>
                <w:color w:val="auto"/>
                <w:sz w:val="20"/>
                <w:szCs w:val="20"/>
              </w:rPr>
              <w:t>a zdrowia i życia pacjenta</w:t>
            </w:r>
          </w:p>
          <w:p w:rsidR="00830002" w:rsidRPr="00DF63F5" w:rsidRDefault="00830002" w:rsidP="00FC36DB">
            <w:pPr>
              <w:rPr>
                <w:rFonts w:ascii="Arial" w:hAnsi="Arial" w:cs="Arial"/>
                <w:color w:val="auto"/>
                <w:sz w:val="20"/>
                <w:szCs w:val="20"/>
              </w:rPr>
            </w:pPr>
            <w:r w:rsidRPr="00DF63F5">
              <w:rPr>
                <w:rFonts w:ascii="Arial" w:hAnsi="Arial" w:cs="Arial"/>
                <w:color w:val="auto"/>
                <w:sz w:val="20"/>
                <w:szCs w:val="20"/>
              </w:rPr>
              <w:t xml:space="preserve">- </w:t>
            </w:r>
            <w:r w:rsidR="0059698D" w:rsidRPr="00DF63F5">
              <w:rPr>
                <w:rFonts w:ascii="Arial" w:hAnsi="Arial" w:cs="Arial"/>
                <w:color w:val="auto"/>
                <w:sz w:val="20"/>
                <w:szCs w:val="20"/>
              </w:rPr>
              <w:t>przeanalizować warunki bezpiecznej obecności</w:t>
            </w:r>
            <w:r w:rsidRPr="00DF63F5">
              <w:rPr>
                <w:rFonts w:ascii="Arial" w:hAnsi="Arial" w:cs="Arial"/>
                <w:color w:val="auto"/>
                <w:sz w:val="20"/>
                <w:szCs w:val="20"/>
              </w:rPr>
              <w:t xml:space="preserve"> osób towarzyszących pacjentowi podczas realizacji procedur z zakresu elektroradiologii </w:t>
            </w:r>
            <w:r w:rsidRPr="00DF63F5">
              <w:rPr>
                <w:rFonts w:ascii="Arial" w:hAnsi="Arial" w:cs="Arial"/>
                <w:color w:val="auto"/>
                <w:sz w:val="20"/>
                <w:szCs w:val="20"/>
              </w:rPr>
              <w:lastRenderedPageBreak/>
              <w:t>w celu zapewnienia kom</w:t>
            </w:r>
            <w:r w:rsidR="0059698D" w:rsidRPr="00DF63F5">
              <w:rPr>
                <w:rFonts w:ascii="Arial" w:hAnsi="Arial" w:cs="Arial"/>
                <w:color w:val="auto"/>
                <w:sz w:val="20"/>
                <w:szCs w:val="20"/>
              </w:rPr>
              <w:t>fortu psychicznego pacjenta</w:t>
            </w:r>
          </w:p>
          <w:p w:rsidR="00830002" w:rsidRPr="00DF63F5" w:rsidRDefault="0059698D" w:rsidP="00FC36DB">
            <w:pPr>
              <w:rPr>
                <w:rFonts w:ascii="Arial" w:hAnsi="Arial" w:cs="Arial"/>
                <w:color w:val="auto"/>
                <w:sz w:val="20"/>
                <w:szCs w:val="20"/>
              </w:rPr>
            </w:pPr>
            <w:r w:rsidRPr="00DF63F5">
              <w:rPr>
                <w:rFonts w:ascii="Arial" w:hAnsi="Arial" w:cs="Arial"/>
                <w:color w:val="auto"/>
                <w:sz w:val="20"/>
                <w:szCs w:val="20"/>
              </w:rPr>
              <w:t>- stosować</w:t>
            </w:r>
            <w:r w:rsidR="00830002" w:rsidRPr="00DF63F5">
              <w:rPr>
                <w:rFonts w:ascii="Arial" w:hAnsi="Arial" w:cs="Arial"/>
                <w:color w:val="auto"/>
                <w:sz w:val="20"/>
                <w:szCs w:val="20"/>
              </w:rPr>
              <w:t>wymagania dotyczące pracowni oraz użytkowania aparatury emitującej promieniowanie jonizujące zgodnie z obowiązującymi aktami prawnymi i ich nowelizacjami</w:t>
            </w:r>
          </w:p>
          <w:p w:rsidR="00830002" w:rsidRPr="00DF63F5" w:rsidRDefault="00830002" w:rsidP="00F562DA">
            <w:pPr>
              <w:spacing w:beforeLines="20" w:afterLines="20"/>
              <w:ind w:left="33"/>
              <w:rPr>
                <w:rFonts w:ascii="Arial" w:hAnsi="Arial" w:cs="Arial"/>
                <w:color w:val="auto"/>
                <w:sz w:val="20"/>
                <w:szCs w:val="20"/>
              </w:rPr>
            </w:pPr>
            <w:r w:rsidRPr="00DF63F5">
              <w:rPr>
                <w:rFonts w:ascii="Arial" w:hAnsi="Arial" w:cs="Arial"/>
                <w:color w:val="auto"/>
                <w:sz w:val="20"/>
                <w:szCs w:val="20"/>
              </w:rPr>
              <w:t xml:space="preserve">- wykorzystać zapisy </w:t>
            </w:r>
            <w:r w:rsidR="00E53A06">
              <w:rPr>
                <w:rFonts w:ascii="Arial" w:hAnsi="Arial" w:cs="Arial"/>
                <w:color w:val="auto"/>
                <w:sz w:val="20"/>
                <w:szCs w:val="20"/>
              </w:rPr>
              <w:t>u</w:t>
            </w:r>
            <w:r w:rsidRPr="00DF63F5">
              <w:rPr>
                <w:rFonts w:ascii="Arial" w:hAnsi="Arial" w:cs="Arial"/>
                <w:color w:val="auto"/>
                <w:sz w:val="20"/>
                <w:szCs w:val="20"/>
              </w:rPr>
              <w:t xml:space="preserve">stawy </w:t>
            </w:r>
            <w:r w:rsidR="00E53A06">
              <w:rPr>
                <w:rFonts w:ascii="Arial" w:hAnsi="Arial" w:cs="Arial"/>
                <w:color w:val="auto"/>
                <w:sz w:val="20"/>
                <w:szCs w:val="20"/>
              </w:rPr>
              <w:t>p</w:t>
            </w:r>
            <w:r w:rsidRPr="00DF63F5">
              <w:rPr>
                <w:rFonts w:ascii="Arial" w:hAnsi="Arial" w:cs="Arial"/>
                <w:color w:val="auto"/>
                <w:sz w:val="20"/>
                <w:szCs w:val="20"/>
              </w:rPr>
              <w:t xml:space="preserve">rawo </w:t>
            </w:r>
            <w:r w:rsidR="00E53A06">
              <w:rPr>
                <w:rFonts w:ascii="Arial" w:hAnsi="Arial" w:cs="Arial"/>
                <w:color w:val="auto"/>
                <w:sz w:val="20"/>
                <w:szCs w:val="20"/>
              </w:rPr>
              <w:t>a</w:t>
            </w:r>
            <w:r w:rsidRPr="00DF63F5">
              <w:rPr>
                <w:rFonts w:ascii="Arial" w:hAnsi="Arial" w:cs="Arial"/>
                <w:color w:val="auto"/>
                <w:sz w:val="20"/>
                <w:szCs w:val="20"/>
              </w:rPr>
              <w:t>tomowe i przepisy wykonawcze do tej ustawy dotyczące stanowiska pracy</w:t>
            </w:r>
            <w:r w:rsidR="0059698D" w:rsidRPr="00DF63F5">
              <w:rPr>
                <w:rFonts w:ascii="Arial" w:hAnsi="Arial" w:cs="Arial"/>
                <w:color w:val="auto"/>
                <w:sz w:val="20"/>
                <w:szCs w:val="20"/>
              </w:rPr>
              <w:t xml:space="preserve"> technika elektroradiologa </w:t>
            </w:r>
          </w:p>
          <w:p w:rsidR="00830002" w:rsidRPr="00DF63F5" w:rsidRDefault="00830002" w:rsidP="00F562DA">
            <w:pPr>
              <w:spacing w:beforeLines="20" w:afterLines="20"/>
              <w:ind w:left="33"/>
              <w:rPr>
                <w:rFonts w:ascii="Arial" w:hAnsi="Arial" w:cs="Arial"/>
                <w:color w:val="auto"/>
                <w:sz w:val="20"/>
                <w:szCs w:val="20"/>
              </w:rPr>
            </w:pPr>
            <w:r w:rsidRPr="00DF63F5">
              <w:rPr>
                <w:rFonts w:ascii="Arial" w:hAnsi="Arial" w:cs="Arial"/>
                <w:color w:val="auto"/>
                <w:sz w:val="20"/>
                <w:szCs w:val="20"/>
              </w:rPr>
              <w:t xml:space="preserve">- wykonać działania dotyczące ochrony radiologicznej zgodnie z zapisami </w:t>
            </w:r>
            <w:r w:rsidR="00E53A06">
              <w:rPr>
                <w:rFonts w:ascii="Arial" w:hAnsi="Arial" w:cs="Arial"/>
                <w:color w:val="auto"/>
                <w:sz w:val="20"/>
                <w:szCs w:val="20"/>
              </w:rPr>
              <w:t>u</w:t>
            </w:r>
            <w:r w:rsidRPr="00DF63F5">
              <w:rPr>
                <w:rFonts w:ascii="Arial" w:hAnsi="Arial" w:cs="Arial"/>
                <w:color w:val="auto"/>
                <w:sz w:val="20"/>
                <w:szCs w:val="20"/>
              </w:rPr>
              <w:t xml:space="preserve">stawy </w:t>
            </w:r>
            <w:r w:rsidR="00E53A06">
              <w:rPr>
                <w:rFonts w:ascii="Arial" w:hAnsi="Arial" w:cs="Arial"/>
                <w:color w:val="auto"/>
                <w:sz w:val="20"/>
                <w:szCs w:val="20"/>
              </w:rPr>
              <w:t>p</w:t>
            </w:r>
            <w:r w:rsidRPr="00DF63F5">
              <w:rPr>
                <w:rFonts w:ascii="Arial" w:hAnsi="Arial" w:cs="Arial"/>
                <w:color w:val="auto"/>
                <w:sz w:val="20"/>
                <w:szCs w:val="20"/>
              </w:rPr>
              <w:t xml:space="preserve">rawo </w:t>
            </w:r>
            <w:r w:rsidR="00E53A06">
              <w:rPr>
                <w:rFonts w:ascii="Arial" w:hAnsi="Arial" w:cs="Arial"/>
                <w:color w:val="auto"/>
                <w:sz w:val="20"/>
                <w:szCs w:val="20"/>
              </w:rPr>
              <w:t>a</w:t>
            </w:r>
            <w:r w:rsidRPr="00DF63F5">
              <w:rPr>
                <w:rFonts w:ascii="Arial" w:hAnsi="Arial" w:cs="Arial"/>
                <w:color w:val="auto"/>
                <w:sz w:val="20"/>
                <w:szCs w:val="20"/>
              </w:rPr>
              <w:t>tomowe i przepisów</w:t>
            </w:r>
            <w:r w:rsidR="0059698D" w:rsidRPr="00DF63F5">
              <w:rPr>
                <w:rFonts w:ascii="Arial" w:hAnsi="Arial" w:cs="Arial"/>
                <w:color w:val="auto"/>
                <w:sz w:val="20"/>
                <w:szCs w:val="20"/>
              </w:rPr>
              <w:t xml:space="preserve"> wykonawczych do tej ustawy </w:t>
            </w:r>
          </w:p>
        </w:tc>
        <w:tc>
          <w:tcPr>
            <w:tcW w:w="1381" w:type="dxa"/>
          </w:tcPr>
          <w:p w:rsidR="00830002" w:rsidRPr="00DF63F5" w:rsidRDefault="00515840" w:rsidP="00FC36DB">
            <w:pPr>
              <w:rPr>
                <w:rFonts w:ascii="Arial" w:hAnsi="Arial" w:cs="Arial"/>
                <w:color w:val="auto"/>
                <w:sz w:val="20"/>
                <w:szCs w:val="20"/>
              </w:rPr>
            </w:pPr>
            <w:r w:rsidRPr="00DF63F5">
              <w:rPr>
                <w:rFonts w:ascii="Arial" w:hAnsi="Arial" w:cs="Arial"/>
                <w:color w:val="auto"/>
                <w:sz w:val="20"/>
                <w:szCs w:val="20"/>
              </w:rPr>
              <w:lastRenderedPageBreak/>
              <w:t>Semestr I</w:t>
            </w:r>
          </w:p>
        </w:tc>
      </w:tr>
      <w:tr w:rsidR="00841DB6" w:rsidRPr="00DF63F5" w:rsidTr="008D4DA0">
        <w:trPr>
          <w:trHeight w:val="895"/>
        </w:trPr>
        <w:tc>
          <w:tcPr>
            <w:tcW w:w="2095" w:type="dxa"/>
            <w:vMerge/>
          </w:tcPr>
          <w:p w:rsidR="00841DB6" w:rsidRPr="00DF63F5" w:rsidRDefault="00841DB6" w:rsidP="00FC36DB">
            <w:pPr>
              <w:rPr>
                <w:rFonts w:ascii="Arial" w:hAnsi="Arial" w:cs="Arial"/>
                <w:color w:val="auto"/>
                <w:sz w:val="20"/>
                <w:szCs w:val="20"/>
              </w:rPr>
            </w:pPr>
          </w:p>
        </w:tc>
        <w:tc>
          <w:tcPr>
            <w:tcW w:w="2981" w:type="dxa"/>
          </w:tcPr>
          <w:p w:rsidR="00841DB6" w:rsidRPr="00DF63F5" w:rsidRDefault="00841DB6" w:rsidP="00FC36DB">
            <w:pPr>
              <w:rPr>
                <w:rFonts w:ascii="Arial" w:hAnsi="Arial" w:cs="Arial"/>
                <w:color w:val="auto"/>
                <w:sz w:val="20"/>
                <w:szCs w:val="20"/>
              </w:rPr>
            </w:pPr>
            <w:r w:rsidRPr="00DF63F5">
              <w:rPr>
                <w:rFonts w:ascii="Arial" w:hAnsi="Arial" w:cs="Arial"/>
                <w:color w:val="auto"/>
                <w:sz w:val="20"/>
                <w:szCs w:val="20"/>
              </w:rPr>
              <w:t>2. Podstawowe pojęcia dotyczące ochrony radiologicznej</w:t>
            </w:r>
          </w:p>
        </w:tc>
        <w:tc>
          <w:tcPr>
            <w:tcW w:w="1413" w:type="dxa"/>
          </w:tcPr>
          <w:p w:rsidR="00841DB6" w:rsidRPr="00DF63F5" w:rsidRDefault="00841DB6" w:rsidP="00FC36DB">
            <w:pPr>
              <w:rPr>
                <w:rFonts w:ascii="Arial" w:hAnsi="Arial" w:cs="Arial"/>
                <w:color w:val="auto"/>
                <w:sz w:val="20"/>
                <w:szCs w:val="20"/>
              </w:rPr>
            </w:pPr>
          </w:p>
        </w:tc>
        <w:tc>
          <w:tcPr>
            <w:tcW w:w="2979" w:type="dxa"/>
            <w:gridSpan w:val="2"/>
          </w:tcPr>
          <w:p w:rsidR="00841DB6" w:rsidRPr="00DF63F5" w:rsidRDefault="00841DB6" w:rsidP="00FC36DB">
            <w:pPr>
              <w:spacing w:before="20"/>
              <w:rPr>
                <w:rFonts w:ascii="Arial" w:hAnsi="Arial" w:cs="Arial"/>
                <w:color w:val="auto"/>
                <w:sz w:val="20"/>
                <w:szCs w:val="20"/>
              </w:rPr>
            </w:pPr>
            <w:r w:rsidRPr="00DF63F5">
              <w:rPr>
                <w:rFonts w:ascii="Arial" w:hAnsi="Arial" w:cs="Arial"/>
                <w:color w:val="auto"/>
                <w:sz w:val="20"/>
                <w:szCs w:val="20"/>
              </w:rPr>
              <w:t xml:space="preserve">- omówić pojęcia z zakresu ochrony radiologicznej </w:t>
            </w:r>
          </w:p>
          <w:p w:rsidR="00841DB6" w:rsidRPr="00DF63F5" w:rsidRDefault="00841DB6" w:rsidP="00FC36DB">
            <w:pPr>
              <w:spacing w:before="20"/>
              <w:rPr>
                <w:rFonts w:ascii="Arial" w:hAnsi="Arial" w:cs="Arial"/>
                <w:color w:val="auto"/>
                <w:sz w:val="20"/>
                <w:szCs w:val="20"/>
              </w:rPr>
            </w:pPr>
            <w:r w:rsidRPr="00DF63F5">
              <w:rPr>
                <w:rFonts w:ascii="Arial" w:hAnsi="Arial" w:cs="Arial"/>
                <w:color w:val="auto"/>
                <w:sz w:val="20"/>
                <w:szCs w:val="20"/>
              </w:rPr>
              <w:t>- wymienić rodzaje dawek</w:t>
            </w:r>
          </w:p>
          <w:p w:rsidR="00841DB6" w:rsidRPr="00DF63F5" w:rsidRDefault="00841DB6" w:rsidP="00FC36DB">
            <w:pPr>
              <w:spacing w:before="20"/>
              <w:rPr>
                <w:rFonts w:ascii="Arial" w:hAnsi="Arial" w:cs="Arial"/>
                <w:color w:val="auto"/>
                <w:sz w:val="20"/>
                <w:szCs w:val="20"/>
              </w:rPr>
            </w:pPr>
            <w:r w:rsidRPr="00DF63F5">
              <w:rPr>
                <w:rFonts w:ascii="Arial" w:hAnsi="Arial" w:cs="Arial"/>
                <w:color w:val="auto"/>
                <w:sz w:val="20"/>
                <w:szCs w:val="20"/>
              </w:rPr>
              <w:t>- omówić sposób obliczania dawek</w:t>
            </w:r>
            <w:r w:rsidR="00BC32DF" w:rsidRPr="00DF63F5">
              <w:rPr>
                <w:rFonts w:ascii="Arial" w:hAnsi="Arial" w:cs="Arial"/>
                <w:color w:val="auto"/>
                <w:sz w:val="20"/>
                <w:szCs w:val="20"/>
              </w:rPr>
              <w:t xml:space="preserve"> promieniowania</w:t>
            </w:r>
          </w:p>
          <w:p w:rsidR="00841DB6" w:rsidRPr="00DF63F5" w:rsidRDefault="00841DB6" w:rsidP="00FC36DB">
            <w:pPr>
              <w:spacing w:before="20"/>
              <w:rPr>
                <w:rFonts w:ascii="Arial" w:hAnsi="Arial" w:cs="Arial"/>
                <w:color w:val="auto"/>
                <w:sz w:val="20"/>
                <w:szCs w:val="20"/>
              </w:rPr>
            </w:pPr>
            <w:r w:rsidRPr="00DF63F5">
              <w:rPr>
                <w:rFonts w:ascii="Arial" w:hAnsi="Arial" w:cs="Arial"/>
                <w:color w:val="auto"/>
                <w:sz w:val="20"/>
                <w:szCs w:val="20"/>
              </w:rPr>
              <w:t xml:space="preserve">- opisać zasady ochrony radiologicznej </w:t>
            </w:r>
          </w:p>
          <w:p w:rsidR="00841DB6" w:rsidRPr="00DF63F5" w:rsidRDefault="00841DB6" w:rsidP="00FC36DB">
            <w:pPr>
              <w:spacing w:before="20"/>
              <w:rPr>
                <w:rFonts w:ascii="Arial" w:hAnsi="Arial" w:cs="Arial"/>
                <w:color w:val="auto"/>
                <w:sz w:val="20"/>
                <w:szCs w:val="20"/>
              </w:rPr>
            </w:pPr>
            <w:r w:rsidRPr="00DF63F5">
              <w:rPr>
                <w:rFonts w:ascii="Arial" w:hAnsi="Arial" w:cs="Arial"/>
                <w:color w:val="auto"/>
                <w:sz w:val="20"/>
                <w:szCs w:val="20"/>
              </w:rPr>
              <w:t>- omówić zasadę ALARA</w:t>
            </w:r>
          </w:p>
          <w:p w:rsidR="00841DB6" w:rsidRPr="00DF63F5" w:rsidRDefault="00841DB6" w:rsidP="00FC36DB">
            <w:pPr>
              <w:spacing w:before="20"/>
              <w:rPr>
                <w:rFonts w:ascii="Arial" w:hAnsi="Arial" w:cs="Arial"/>
                <w:color w:val="auto"/>
                <w:sz w:val="20"/>
                <w:szCs w:val="20"/>
              </w:rPr>
            </w:pPr>
            <w:r w:rsidRPr="00DF63F5">
              <w:rPr>
                <w:rFonts w:ascii="Arial" w:hAnsi="Arial" w:cs="Arial"/>
                <w:color w:val="auto"/>
                <w:sz w:val="20"/>
                <w:szCs w:val="20"/>
              </w:rPr>
              <w:t xml:space="preserve">- wymienić sposoby iśrodki ochrony radiologicznej </w:t>
            </w:r>
          </w:p>
          <w:p w:rsidR="00841DB6" w:rsidRPr="00DF63F5" w:rsidRDefault="00841DB6" w:rsidP="00FC36DB">
            <w:pPr>
              <w:spacing w:before="20"/>
              <w:rPr>
                <w:rFonts w:ascii="Arial" w:hAnsi="Arial" w:cs="Arial"/>
                <w:color w:val="auto"/>
                <w:sz w:val="20"/>
                <w:szCs w:val="20"/>
              </w:rPr>
            </w:pPr>
            <w:r w:rsidRPr="00DF63F5">
              <w:rPr>
                <w:rFonts w:ascii="Arial" w:hAnsi="Arial" w:cs="Arial"/>
                <w:color w:val="auto"/>
                <w:sz w:val="20"/>
                <w:szCs w:val="20"/>
              </w:rPr>
              <w:t xml:space="preserve">- omówić środki ochrony radiologicznej pacjenta i personelu </w:t>
            </w:r>
          </w:p>
          <w:p w:rsidR="00841DB6" w:rsidRPr="00DF63F5" w:rsidRDefault="00841DB6" w:rsidP="00FC36DB">
            <w:pPr>
              <w:spacing w:before="20"/>
              <w:rPr>
                <w:rFonts w:ascii="Arial" w:hAnsi="Arial" w:cs="Arial"/>
                <w:color w:val="auto"/>
                <w:sz w:val="20"/>
                <w:szCs w:val="20"/>
              </w:rPr>
            </w:pPr>
            <w:r w:rsidRPr="00DF63F5">
              <w:rPr>
                <w:rFonts w:ascii="Arial" w:hAnsi="Arial" w:cs="Arial"/>
                <w:color w:val="auto"/>
                <w:sz w:val="20"/>
                <w:szCs w:val="20"/>
              </w:rPr>
              <w:t xml:space="preserve">-omówić zakres uprawnień inspektora ochrony </w:t>
            </w:r>
          </w:p>
        </w:tc>
        <w:tc>
          <w:tcPr>
            <w:tcW w:w="3009" w:type="dxa"/>
          </w:tcPr>
          <w:p w:rsidR="00841DB6" w:rsidRPr="00DF63F5" w:rsidRDefault="00841DB6" w:rsidP="00FC36DB">
            <w:pPr>
              <w:spacing w:before="20"/>
              <w:rPr>
                <w:rFonts w:ascii="Arial" w:hAnsi="Arial" w:cs="Arial"/>
                <w:color w:val="auto"/>
                <w:sz w:val="20"/>
                <w:szCs w:val="20"/>
              </w:rPr>
            </w:pPr>
            <w:r w:rsidRPr="00DF63F5">
              <w:rPr>
                <w:rFonts w:ascii="Arial" w:hAnsi="Arial" w:cs="Arial"/>
                <w:color w:val="auto"/>
                <w:sz w:val="20"/>
                <w:szCs w:val="20"/>
              </w:rPr>
              <w:t>- rozróżnić pojęcia z zakresu ochrony radiologicznej</w:t>
            </w:r>
          </w:p>
          <w:p w:rsidR="00841DB6" w:rsidRPr="00DF63F5" w:rsidRDefault="00841DB6" w:rsidP="00FC36DB">
            <w:pPr>
              <w:spacing w:before="20"/>
              <w:rPr>
                <w:rFonts w:ascii="Arial" w:hAnsi="Arial" w:cs="Arial"/>
                <w:color w:val="auto"/>
                <w:sz w:val="20"/>
                <w:szCs w:val="20"/>
              </w:rPr>
            </w:pPr>
            <w:r w:rsidRPr="00DF63F5">
              <w:rPr>
                <w:rFonts w:ascii="Arial" w:hAnsi="Arial" w:cs="Arial"/>
                <w:color w:val="auto"/>
                <w:sz w:val="20"/>
                <w:szCs w:val="20"/>
              </w:rPr>
              <w:t xml:space="preserve">- rozróżnić rodzaje dawek </w:t>
            </w:r>
          </w:p>
          <w:p w:rsidR="00841DB6" w:rsidRPr="00DF63F5" w:rsidRDefault="00841DB6" w:rsidP="00FC36DB">
            <w:pPr>
              <w:spacing w:before="20"/>
              <w:rPr>
                <w:rFonts w:ascii="Arial" w:hAnsi="Arial" w:cs="Arial"/>
                <w:color w:val="auto"/>
                <w:sz w:val="20"/>
                <w:szCs w:val="20"/>
              </w:rPr>
            </w:pPr>
            <w:r w:rsidRPr="00DF63F5">
              <w:rPr>
                <w:rFonts w:ascii="Arial" w:hAnsi="Arial" w:cs="Arial"/>
                <w:color w:val="auto"/>
                <w:sz w:val="20"/>
                <w:szCs w:val="20"/>
              </w:rPr>
              <w:t>- obliczyć dawki</w:t>
            </w:r>
            <w:r w:rsidR="00BC32DF" w:rsidRPr="00DF63F5">
              <w:rPr>
                <w:rFonts w:ascii="Arial" w:hAnsi="Arial" w:cs="Arial"/>
                <w:color w:val="auto"/>
                <w:sz w:val="20"/>
                <w:szCs w:val="20"/>
              </w:rPr>
              <w:t xml:space="preserve"> promieniowania</w:t>
            </w:r>
          </w:p>
          <w:p w:rsidR="00841DB6" w:rsidRPr="00DF63F5" w:rsidRDefault="00841DB6" w:rsidP="00FC36DB">
            <w:pPr>
              <w:spacing w:before="20"/>
              <w:rPr>
                <w:rFonts w:ascii="Arial" w:hAnsi="Arial" w:cs="Arial"/>
                <w:color w:val="auto"/>
                <w:sz w:val="20"/>
                <w:szCs w:val="20"/>
              </w:rPr>
            </w:pPr>
            <w:r w:rsidRPr="00DF63F5">
              <w:rPr>
                <w:rFonts w:ascii="Arial" w:hAnsi="Arial" w:cs="Arial"/>
                <w:color w:val="auto"/>
                <w:sz w:val="20"/>
                <w:szCs w:val="20"/>
              </w:rPr>
              <w:t xml:space="preserve">- przeanalizować zasady ochrony radiologicznej </w:t>
            </w:r>
          </w:p>
          <w:p w:rsidR="00841DB6" w:rsidRPr="00DF63F5" w:rsidRDefault="00841DB6" w:rsidP="00FC36DB">
            <w:pPr>
              <w:spacing w:before="20"/>
              <w:rPr>
                <w:rFonts w:ascii="Arial" w:hAnsi="Arial" w:cs="Arial"/>
                <w:color w:val="auto"/>
                <w:sz w:val="20"/>
                <w:szCs w:val="20"/>
              </w:rPr>
            </w:pPr>
            <w:r w:rsidRPr="00DF63F5">
              <w:rPr>
                <w:rFonts w:ascii="Arial" w:hAnsi="Arial" w:cs="Arial"/>
                <w:color w:val="auto"/>
                <w:sz w:val="20"/>
                <w:szCs w:val="20"/>
              </w:rPr>
              <w:t xml:space="preserve">- zastosować zasadę ALARA </w:t>
            </w:r>
          </w:p>
          <w:p w:rsidR="00841DB6" w:rsidRPr="00DF63F5" w:rsidRDefault="00841DB6" w:rsidP="00FC36DB">
            <w:pPr>
              <w:spacing w:before="20"/>
              <w:rPr>
                <w:rFonts w:ascii="Arial" w:hAnsi="Arial" w:cs="Arial"/>
                <w:color w:val="auto"/>
                <w:sz w:val="20"/>
                <w:szCs w:val="20"/>
              </w:rPr>
            </w:pPr>
            <w:r w:rsidRPr="00DF63F5">
              <w:rPr>
                <w:rFonts w:ascii="Arial" w:hAnsi="Arial" w:cs="Arial"/>
                <w:color w:val="auto"/>
                <w:sz w:val="20"/>
                <w:szCs w:val="20"/>
              </w:rPr>
              <w:t xml:space="preserve">- rozróżnić sposoby iśrodki ochrony radiologicznej </w:t>
            </w:r>
          </w:p>
          <w:p w:rsidR="00A255C9" w:rsidRPr="00DF63F5" w:rsidRDefault="00841DB6" w:rsidP="00FC36DB">
            <w:pPr>
              <w:spacing w:before="20"/>
              <w:rPr>
                <w:rFonts w:ascii="Arial" w:hAnsi="Arial" w:cs="Arial"/>
                <w:color w:val="auto"/>
                <w:sz w:val="20"/>
                <w:szCs w:val="20"/>
              </w:rPr>
            </w:pPr>
            <w:r w:rsidRPr="00DF63F5">
              <w:rPr>
                <w:rFonts w:ascii="Arial" w:hAnsi="Arial" w:cs="Arial"/>
                <w:color w:val="auto"/>
                <w:sz w:val="20"/>
                <w:szCs w:val="20"/>
              </w:rPr>
              <w:t>- dobier</w:t>
            </w:r>
            <w:r w:rsidR="00515840" w:rsidRPr="00DF63F5">
              <w:rPr>
                <w:rFonts w:ascii="Arial" w:hAnsi="Arial" w:cs="Arial"/>
                <w:color w:val="auto"/>
                <w:sz w:val="20"/>
                <w:szCs w:val="20"/>
              </w:rPr>
              <w:t>a</w:t>
            </w:r>
            <w:r w:rsidRPr="00DF63F5">
              <w:rPr>
                <w:rFonts w:ascii="Arial" w:hAnsi="Arial" w:cs="Arial"/>
                <w:color w:val="auto"/>
                <w:sz w:val="20"/>
                <w:szCs w:val="20"/>
              </w:rPr>
              <w:t>ć środki ochrony radiologiczn</w:t>
            </w:r>
            <w:r w:rsidR="00A255C9" w:rsidRPr="00DF63F5">
              <w:rPr>
                <w:rFonts w:ascii="Arial" w:hAnsi="Arial" w:cs="Arial"/>
                <w:color w:val="auto"/>
                <w:sz w:val="20"/>
                <w:szCs w:val="20"/>
              </w:rPr>
              <w:t xml:space="preserve">ej pacjenta i personelu </w:t>
            </w:r>
          </w:p>
          <w:p w:rsidR="00841DB6" w:rsidRPr="00DF63F5" w:rsidRDefault="00A255C9" w:rsidP="00FC36DB">
            <w:pPr>
              <w:spacing w:before="20"/>
              <w:rPr>
                <w:rFonts w:ascii="Arial" w:hAnsi="Arial" w:cs="Arial"/>
                <w:color w:val="auto"/>
                <w:sz w:val="20"/>
                <w:szCs w:val="20"/>
              </w:rPr>
            </w:pPr>
            <w:r w:rsidRPr="00DF63F5">
              <w:rPr>
                <w:rFonts w:ascii="Arial" w:hAnsi="Arial" w:cs="Arial"/>
                <w:color w:val="auto"/>
                <w:sz w:val="20"/>
                <w:szCs w:val="20"/>
              </w:rPr>
              <w:t xml:space="preserve">- </w:t>
            </w:r>
            <w:r w:rsidR="00BC32DF" w:rsidRPr="00DF63F5">
              <w:rPr>
                <w:rFonts w:ascii="Arial" w:hAnsi="Arial" w:cs="Arial"/>
                <w:color w:val="auto"/>
                <w:sz w:val="20"/>
                <w:szCs w:val="20"/>
              </w:rPr>
              <w:t>wskazać</w:t>
            </w:r>
            <w:r w:rsidR="00841DB6" w:rsidRPr="00DF63F5">
              <w:rPr>
                <w:rFonts w:ascii="Arial" w:hAnsi="Arial" w:cs="Arial"/>
                <w:color w:val="auto"/>
                <w:sz w:val="20"/>
                <w:szCs w:val="20"/>
              </w:rPr>
              <w:t xml:space="preserve"> zakres zaleceń inspektora ochrony radiologicznej i sposoby ich wprowadze</w:t>
            </w:r>
            <w:r w:rsidR="008D4DA0">
              <w:rPr>
                <w:rFonts w:ascii="Arial" w:hAnsi="Arial" w:cs="Arial"/>
                <w:color w:val="auto"/>
                <w:sz w:val="20"/>
                <w:szCs w:val="20"/>
              </w:rPr>
              <w:t>n</w:t>
            </w:r>
            <w:r w:rsidR="00841DB6" w:rsidRPr="00DF63F5">
              <w:rPr>
                <w:rFonts w:ascii="Arial" w:hAnsi="Arial" w:cs="Arial"/>
                <w:color w:val="auto"/>
                <w:sz w:val="20"/>
                <w:szCs w:val="20"/>
              </w:rPr>
              <w:t>ia w życie</w:t>
            </w:r>
          </w:p>
        </w:tc>
        <w:tc>
          <w:tcPr>
            <w:tcW w:w="1381" w:type="dxa"/>
          </w:tcPr>
          <w:p w:rsidR="00841DB6" w:rsidRPr="00DF63F5" w:rsidRDefault="00841DB6" w:rsidP="00FC36DB">
            <w:pPr>
              <w:rPr>
                <w:rFonts w:ascii="Arial" w:hAnsi="Arial" w:cs="Arial"/>
                <w:color w:val="auto"/>
                <w:sz w:val="20"/>
                <w:szCs w:val="20"/>
              </w:rPr>
            </w:pPr>
          </w:p>
        </w:tc>
      </w:tr>
      <w:tr w:rsidR="00841DB6" w:rsidRPr="00DF63F5" w:rsidTr="002F5AED">
        <w:trPr>
          <w:trHeight w:val="3118"/>
        </w:trPr>
        <w:tc>
          <w:tcPr>
            <w:tcW w:w="2095" w:type="dxa"/>
          </w:tcPr>
          <w:p w:rsidR="00841DB6" w:rsidRPr="00DF63F5" w:rsidRDefault="00841DB6" w:rsidP="00FC36DB">
            <w:pPr>
              <w:rPr>
                <w:rFonts w:ascii="Arial" w:hAnsi="Arial" w:cs="Arial"/>
                <w:color w:val="auto"/>
                <w:sz w:val="20"/>
                <w:szCs w:val="20"/>
              </w:rPr>
            </w:pPr>
          </w:p>
        </w:tc>
        <w:tc>
          <w:tcPr>
            <w:tcW w:w="2981" w:type="dxa"/>
          </w:tcPr>
          <w:p w:rsidR="00841DB6" w:rsidRPr="00DF63F5" w:rsidRDefault="00BC32DF" w:rsidP="00FC36DB">
            <w:pPr>
              <w:rPr>
                <w:rFonts w:ascii="Arial" w:hAnsi="Arial" w:cs="Arial"/>
                <w:color w:val="auto"/>
                <w:sz w:val="20"/>
                <w:szCs w:val="20"/>
              </w:rPr>
            </w:pPr>
            <w:r w:rsidRPr="00DF63F5">
              <w:rPr>
                <w:rFonts w:ascii="Arial" w:hAnsi="Arial" w:cs="Arial"/>
                <w:color w:val="auto"/>
                <w:sz w:val="20"/>
                <w:szCs w:val="20"/>
              </w:rPr>
              <w:t>3.</w:t>
            </w:r>
            <w:r w:rsidR="00841DB6" w:rsidRPr="00DF63F5">
              <w:rPr>
                <w:rFonts w:ascii="Arial" w:hAnsi="Arial" w:cs="Arial"/>
                <w:color w:val="auto"/>
                <w:sz w:val="20"/>
                <w:szCs w:val="20"/>
              </w:rPr>
              <w:t xml:space="preserve"> Działanie biologiczne promieniowania jonizującego</w:t>
            </w:r>
          </w:p>
        </w:tc>
        <w:tc>
          <w:tcPr>
            <w:tcW w:w="1413" w:type="dxa"/>
          </w:tcPr>
          <w:p w:rsidR="00841DB6" w:rsidRPr="00DF63F5" w:rsidRDefault="00841DB6" w:rsidP="00FC36DB">
            <w:pPr>
              <w:rPr>
                <w:rFonts w:ascii="Arial" w:hAnsi="Arial" w:cs="Arial"/>
                <w:color w:val="auto"/>
                <w:sz w:val="20"/>
                <w:szCs w:val="20"/>
              </w:rPr>
            </w:pPr>
          </w:p>
        </w:tc>
        <w:tc>
          <w:tcPr>
            <w:tcW w:w="2979" w:type="dxa"/>
            <w:gridSpan w:val="2"/>
          </w:tcPr>
          <w:p w:rsidR="00841DB6" w:rsidRPr="00DF63F5" w:rsidRDefault="00841DB6" w:rsidP="00FC36DB">
            <w:pPr>
              <w:spacing w:before="20"/>
              <w:rPr>
                <w:rFonts w:ascii="Arial" w:hAnsi="Arial" w:cs="Arial"/>
                <w:color w:val="auto"/>
                <w:sz w:val="20"/>
                <w:szCs w:val="20"/>
              </w:rPr>
            </w:pPr>
            <w:r w:rsidRPr="00DF63F5">
              <w:rPr>
                <w:rFonts w:ascii="Arial" w:hAnsi="Arial" w:cs="Arial"/>
                <w:color w:val="auto"/>
                <w:sz w:val="20"/>
                <w:szCs w:val="20"/>
              </w:rPr>
              <w:t>- wymienić skutki biologiczne działania promieniowania jonizującego</w:t>
            </w:r>
          </w:p>
          <w:p w:rsidR="00841DB6" w:rsidRPr="00DF63F5" w:rsidRDefault="00841DB6" w:rsidP="00FC36DB">
            <w:pPr>
              <w:spacing w:before="20"/>
              <w:rPr>
                <w:rFonts w:ascii="Arial" w:hAnsi="Arial" w:cs="Arial"/>
                <w:color w:val="auto"/>
                <w:sz w:val="20"/>
                <w:szCs w:val="20"/>
              </w:rPr>
            </w:pPr>
            <w:r w:rsidRPr="00DF63F5">
              <w:rPr>
                <w:rFonts w:ascii="Arial" w:hAnsi="Arial" w:cs="Arial"/>
                <w:color w:val="auto"/>
                <w:sz w:val="20"/>
                <w:szCs w:val="20"/>
              </w:rPr>
              <w:t>- omówić oddziaływanie promieniowania jonizującego z materią ożywioną</w:t>
            </w:r>
          </w:p>
          <w:p w:rsidR="00841DB6" w:rsidRPr="00DF63F5" w:rsidRDefault="00841DB6" w:rsidP="00FC36DB">
            <w:pPr>
              <w:spacing w:before="20"/>
              <w:rPr>
                <w:rFonts w:ascii="Arial" w:hAnsi="Arial" w:cs="Arial"/>
                <w:color w:val="auto"/>
                <w:sz w:val="20"/>
                <w:szCs w:val="20"/>
              </w:rPr>
            </w:pPr>
            <w:r w:rsidRPr="00DF63F5">
              <w:rPr>
                <w:rFonts w:ascii="Arial" w:hAnsi="Arial" w:cs="Arial"/>
                <w:color w:val="auto"/>
                <w:sz w:val="20"/>
                <w:szCs w:val="20"/>
              </w:rPr>
              <w:t>- omówić wykorzystanie oddziaływania promieniowania jonizującego z materią ożywiona i nieożywioną w elektroradiologii</w:t>
            </w:r>
          </w:p>
        </w:tc>
        <w:tc>
          <w:tcPr>
            <w:tcW w:w="3009" w:type="dxa"/>
          </w:tcPr>
          <w:p w:rsidR="00841DB6" w:rsidRPr="00DF63F5" w:rsidRDefault="00841DB6" w:rsidP="00FC36DB">
            <w:pPr>
              <w:spacing w:before="20"/>
              <w:rPr>
                <w:rFonts w:ascii="Arial" w:hAnsi="Arial" w:cs="Arial"/>
                <w:color w:val="auto"/>
                <w:sz w:val="20"/>
                <w:szCs w:val="20"/>
              </w:rPr>
            </w:pPr>
            <w:r w:rsidRPr="00DF63F5">
              <w:rPr>
                <w:rFonts w:ascii="Arial" w:hAnsi="Arial" w:cs="Arial"/>
                <w:color w:val="auto"/>
                <w:sz w:val="20"/>
                <w:szCs w:val="20"/>
              </w:rPr>
              <w:t>- przeanalizować skutki biologiczne działania promieniowania jonizującego</w:t>
            </w:r>
          </w:p>
          <w:p w:rsidR="00841DB6" w:rsidRPr="00DF63F5" w:rsidRDefault="00841DB6" w:rsidP="00FC36DB">
            <w:pPr>
              <w:spacing w:before="20"/>
              <w:rPr>
                <w:rFonts w:ascii="Arial" w:hAnsi="Arial" w:cs="Arial"/>
                <w:color w:val="auto"/>
                <w:sz w:val="20"/>
                <w:szCs w:val="20"/>
              </w:rPr>
            </w:pPr>
            <w:r w:rsidRPr="00DF63F5">
              <w:rPr>
                <w:rFonts w:ascii="Arial" w:hAnsi="Arial" w:cs="Arial"/>
                <w:color w:val="auto"/>
                <w:sz w:val="20"/>
                <w:szCs w:val="20"/>
              </w:rPr>
              <w:t xml:space="preserve">- rozpoznać zjawiska zachodzące podczas oddziaływania promieniowania jonizującego z materią ożywioną </w:t>
            </w:r>
          </w:p>
          <w:p w:rsidR="00841DB6" w:rsidRPr="00DF63F5" w:rsidRDefault="00841DB6" w:rsidP="00FC36DB">
            <w:pPr>
              <w:spacing w:before="20"/>
              <w:rPr>
                <w:rFonts w:ascii="Arial" w:hAnsi="Arial" w:cs="Arial"/>
                <w:color w:val="auto"/>
                <w:sz w:val="20"/>
                <w:szCs w:val="20"/>
              </w:rPr>
            </w:pPr>
            <w:r w:rsidRPr="00DF63F5">
              <w:rPr>
                <w:rFonts w:ascii="Arial" w:hAnsi="Arial" w:cs="Arial"/>
                <w:color w:val="auto"/>
                <w:sz w:val="20"/>
                <w:szCs w:val="20"/>
              </w:rPr>
              <w:t>- przeanalizować wykorzystanie oddziaływania promieniowania jonizującego z materią ożywiona i nieożywioną w elektroradiologii</w:t>
            </w:r>
          </w:p>
        </w:tc>
        <w:tc>
          <w:tcPr>
            <w:tcW w:w="1381" w:type="dxa"/>
          </w:tcPr>
          <w:p w:rsidR="00841DB6" w:rsidRPr="00DF63F5" w:rsidRDefault="00841DB6" w:rsidP="00FC36DB">
            <w:pPr>
              <w:rPr>
                <w:rFonts w:ascii="Arial" w:hAnsi="Arial" w:cs="Arial"/>
                <w:color w:val="auto"/>
                <w:sz w:val="20"/>
                <w:szCs w:val="20"/>
              </w:rPr>
            </w:pPr>
          </w:p>
        </w:tc>
      </w:tr>
      <w:tr w:rsidR="00B54971" w:rsidRPr="00DF63F5" w:rsidTr="0059698D">
        <w:tc>
          <w:tcPr>
            <w:tcW w:w="2095" w:type="dxa"/>
            <w:vMerge w:val="restart"/>
          </w:tcPr>
          <w:p w:rsidR="00B54971" w:rsidRPr="00DF63F5" w:rsidRDefault="00DF63F5" w:rsidP="00FC36DB">
            <w:pPr>
              <w:rPr>
                <w:rFonts w:ascii="Arial" w:hAnsi="Arial" w:cs="Arial"/>
                <w:color w:val="auto"/>
                <w:sz w:val="20"/>
                <w:szCs w:val="20"/>
              </w:rPr>
            </w:pPr>
            <w:r>
              <w:rPr>
                <w:rFonts w:ascii="Arial" w:hAnsi="Arial" w:cs="Arial"/>
                <w:color w:val="auto"/>
                <w:sz w:val="20"/>
                <w:szCs w:val="20"/>
              </w:rPr>
              <w:t>II</w:t>
            </w:r>
            <w:r w:rsidR="00B54971" w:rsidRPr="00DF63F5">
              <w:rPr>
                <w:rFonts w:ascii="Arial" w:hAnsi="Arial" w:cs="Arial"/>
                <w:color w:val="auto"/>
                <w:sz w:val="20"/>
                <w:szCs w:val="20"/>
              </w:rPr>
              <w:t>. Zasady i środki ochrony radiologicznej pacjenta i technika</w:t>
            </w:r>
          </w:p>
        </w:tc>
        <w:tc>
          <w:tcPr>
            <w:tcW w:w="2981" w:type="dxa"/>
          </w:tcPr>
          <w:p w:rsidR="00B54971" w:rsidRPr="00DF63F5" w:rsidRDefault="007F5B7D" w:rsidP="00FC36DB">
            <w:pPr>
              <w:rPr>
                <w:rFonts w:ascii="Arial" w:hAnsi="Arial" w:cs="Arial"/>
                <w:color w:val="auto"/>
                <w:sz w:val="20"/>
                <w:szCs w:val="20"/>
              </w:rPr>
            </w:pPr>
            <w:r w:rsidRPr="00DF63F5">
              <w:rPr>
                <w:rFonts w:ascii="Arial" w:hAnsi="Arial" w:cs="Arial"/>
                <w:color w:val="auto"/>
                <w:sz w:val="20"/>
                <w:szCs w:val="20"/>
              </w:rPr>
              <w:t>1. Ochrona radiologiczna w diagnostyce rentgenowskiej</w:t>
            </w:r>
          </w:p>
        </w:tc>
        <w:tc>
          <w:tcPr>
            <w:tcW w:w="1413" w:type="dxa"/>
          </w:tcPr>
          <w:p w:rsidR="00B54971" w:rsidRPr="00DF63F5" w:rsidRDefault="00B54971" w:rsidP="00FC36DB">
            <w:pPr>
              <w:rPr>
                <w:rFonts w:ascii="Arial" w:hAnsi="Arial" w:cs="Arial"/>
                <w:color w:val="auto"/>
                <w:sz w:val="20"/>
                <w:szCs w:val="20"/>
              </w:rPr>
            </w:pPr>
          </w:p>
        </w:tc>
        <w:tc>
          <w:tcPr>
            <w:tcW w:w="2979" w:type="dxa"/>
            <w:gridSpan w:val="2"/>
          </w:tcPr>
          <w:p w:rsidR="0059698D" w:rsidRPr="00DF63F5" w:rsidRDefault="0059698D" w:rsidP="00FC36DB">
            <w:pPr>
              <w:rPr>
                <w:rFonts w:ascii="Arial" w:hAnsi="Arial" w:cs="Arial"/>
                <w:color w:val="auto"/>
                <w:sz w:val="20"/>
                <w:szCs w:val="20"/>
              </w:rPr>
            </w:pPr>
            <w:r w:rsidRPr="00DF63F5">
              <w:rPr>
                <w:rFonts w:ascii="Arial" w:hAnsi="Arial" w:cs="Arial"/>
                <w:color w:val="auto"/>
                <w:sz w:val="20"/>
                <w:szCs w:val="20"/>
              </w:rPr>
              <w:t>- opisać wymagania dotyczące pracowni oraz użytkowania aparatury emitującej promieniowanie jonizujące zgodnie z obowiązującymi aktami prawnymi i ich nowelizacjami</w:t>
            </w:r>
          </w:p>
          <w:p w:rsidR="0059698D" w:rsidRPr="00DF63F5" w:rsidRDefault="0059698D" w:rsidP="00FC36DB">
            <w:pPr>
              <w:rPr>
                <w:rFonts w:ascii="Arial" w:hAnsi="Arial" w:cs="Arial"/>
                <w:color w:val="auto"/>
                <w:sz w:val="20"/>
                <w:szCs w:val="20"/>
              </w:rPr>
            </w:pPr>
            <w:r w:rsidRPr="00DF63F5">
              <w:rPr>
                <w:rFonts w:ascii="Arial" w:hAnsi="Arial" w:cs="Arial"/>
                <w:color w:val="auto"/>
                <w:sz w:val="20"/>
                <w:szCs w:val="20"/>
              </w:rPr>
              <w:t xml:space="preserve">-wymienić okresowe (zgodnie z przepisami prawa i ich nowelizacjami) testy kalibracyjne sprzętu radiologicznego </w:t>
            </w:r>
          </w:p>
          <w:p w:rsidR="00B54971" w:rsidRPr="00DF63F5" w:rsidRDefault="0059698D" w:rsidP="00FC36DB">
            <w:pPr>
              <w:rPr>
                <w:rFonts w:ascii="Arial" w:hAnsi="Arial" w:cs="Arial"/>
                <w:color w:val="auto"/>
                <w:sz w:val="20"/>
                <w:szCs w:val="20"/>
              </w:rPr>
            </w:pPr>
            <w:r w:rsidRPr="00DF63F5">
              <w:rPr>
                <w:rFonts w:ascii="Arial" w:hAnsi="Arial" w:cs="Arial"/>
                <w:color w:val="auto"/>
                <w:sz w:val="20"/>
                <w:szCs w:val="20"/>
              </w:rPr>
              <w:t xml:space="preserve">- </w:t>
            </w:r>
            <w:r w:rsidR="007F5B7D" w:rsidRPr="00DF63F5">
              <w:rPr>
                <w:rFonts w:ascii="Arial" w:hAnsi="Arial" w:cs="Arial"/>
                <w:color w:val="auto"/>
                <w:sz w:val="20"/>
                <w:szCs w:val="20"/>
              </w:rPr>
              <w:t>wymienić zasady i środki ochrony radiologicznej pacjenta i technik</w:t>
            </w:r>
            <w:r w:rsidRPr="00DF63F5">
              <w:rPr>
                <w:rFonts w:ascii="Arial" w:hAnsi="Arial" w:cs="Arial"/>
                <w:color w:val="auto"/>
                <w:sz w:val="20"/>
                <w:szCs w:val="20"/>
              </w:rPr>
              <w:t>a</w:t>
            </w:r>
          </w:p>
          <w:p w:rsidR="0059698D" w:rsidRPr="00DF63F5" w:rsidRDefault="0059698D" w:rsidP="00FC36DB">
            <w:pPr>
              <w:rPr>
                <w:rFonts w:ascii="Arial" w:hAnsi="Arial" w:cs="Arial"/>
                <w:color w:val="auto"/>
                <w:sz w:val="20"/>
                <w:szCs w:val="20"/>
              </w:rPr>
            </w:pPr>
            <w:r w:rsidRPr="00DF63F5">
              <w:rPr>
                <w:rFonts w:ascii="Arial" w:hAnsi="Arial" w:cs="Arial"/>
                <w:color w:val="auto"/>
                <w:sz w:val="20"/>
                <w:szCs w:val="20"/>
              </w:rPr>
              <w:t xml:space="preserve">- opisać uprawnienia zawodowe i obowiązki technika elektroradiologa w zakresie ochrony radiologicznej na stanowisku pracy </w:t>
            </w:r>
            <w:r w:rsidR="00181D5C" w:rsidRPr="00DF63F5">
              <w:rPr>
                <w:rFonts w:ascii="Arial" w:hAnsi="Arial" w:cs="Arial"/>
                <w:color w:val="auto"/>
                <w:sz w:val="20"/>
                <w:szCs w:val="20"/>
              </w:rPr>
              <w:t>w diagnostyce rentgenowskiej</w:t>
            </w:r>
          </w:p>
          <w:p w:rsidR="0059698D" w:rsidRPr="00DF63F5" w:rsidRDefault="0059698D" w:rsidP="00FC36DB">
            <w:pPr>
              <w:spacing w:before="20"/>
              <w:rPr>
                <w:rFonts w:ascii="Arial" w:hAnsi="Arial" w:cs="Arial"/>
                <w:color w:val="auto"/>
                <w:sz w:val="20"/>
                <w:szCs w:val="20"/>
              </w:rPr>
            </w:pPr>
            <w:r w:rsidRPr="00DF63F5">
              <w:rPr>
                <w:rFonts w:ascii="Arial" w:hAnsi="Arial" w:cs="Arial"/>
                <w:color w:val="auto"/>
                <w:sz w:val="20"/>
                <w:szCs w:val="20"/>
              </w:rPr>
              <w:t>- omówić sposoby iśrodki ochrony radiologicznej w rentgenodiagnostyce</w:t>
            </w:r>
          </w:p>
          <w:p w:rsidR="0059698D" w:rsidRPr="00DF63F5" w:rsidRDefault="0059698D" w:rsidP="00FC36DB">
            <w:pPr>
              <w:spacing w:before="20"/>
              <w:rPr>
                <w:rFonts w:ascii="Arial" w:hAnsi="Arial" w:cs="Arial"/>
                <w:color w:val="auto"/>
                <w:sz w:val="20"/>
                <w:szCs w:val="20"/>
              </w:rPr>
            </w:pPr>
            <w:r w:rsidRPr="00DF63F5">
              <w:rPr>
                <w:rFonts w:ascii="Arial" w:hAnsi="Arial" w:cs="Arial"/>
                <w:color w:val="auto"/>
                <w:sz w:val="20"/>
                <w:szCs w:val="20"/>
              </w:rPr>
              <w:lastRenderedPageBreak/>
              <w:t>- wymienić środki ochrony radiologicznej pacjenta i personelu w radiodiagnostyce</w:t>
            </w:r>
          </w:p>
          <w:p w:rsidR="0059698D" w:rsidRPr="00DF63F5" w:rsidRDefault="0059698D" w:rsidP="00FC36DB">
            <w:pPr>
              <w:rPr>
                <w:rFonts w:ascii="Arial" w:hAnsi="Arial" w:cs="Arial"/>
                <w:color w:val="auto"/>
                <w:sz w:val="20"/>
                <w:szCs w:val="20"/>
              </w:rPr>
            </w:pPr>
            <w:r w:rsidRPr="00DF63F5">
              <w:rPr>
                <w:rFonts w:ascii="Arial" w:hAnsi="Arial" w:cs="Arial"/>
                <w:color w:val="auto"/>
                <w:sz w:val="20"/>
                <w:szCs w:val="20"/>
              </w:rPr>
              <w:t>- wskazać zakres zaleceń inspektora ochrony radiologicznej i sposoby ich wprowadzenia w życie</w:t>
            </w:r>
            <w:r w:rsidR="00181D5C" w:rsidRPr="00DF63F5">
              <w:rPr>
                <w:rFonts w:ascii="Arial" w:hAnsi="Arial" w:cs="Arial"/>
                <w:color w:val="auto"/>
                <w:sz w:val="20"/>
                <w:szCs w:val="20"/>
              </w:rPr>
              <w:t xml:space="preserve"> diagnostyce rentgenowskiej</w:t>
            </w:r>
          </w:p>
        </w:tc>
        <w:tc>
          <w:tcPr>
            <w:tcW w:w="3009" w:type="dxa"/>
          </w:tcPr>
          <w:p w:rsidR="00B54971" w:rsidRPr="00DF63F5" w:rsidRDefault="007F5B7D" w:rsidP="00FC36DB">
            <w:pPr>
              <w:rPr>
                <w:rFonts w:ascii="Arial" w:hAnsi="Arial" w:cs="Arial"/>
                <w:color w:val="auto"/>
                <w:sz w:val="20"/>
                <w:szCs w:val="20"/>
              </w:rPr>
            </w:pPr>
            <w:r w:rsidRPr="00DF63F5">
              <w:rPr>
                <w:rFonts w:ascii="Arial" w:hAnsi="Arial" w:cs="Arial"/>
                <w:color w:val="auto"/>
                <w:sz w:val="20"/>
                <w:szCs w:val="20"/>
              </w:rPr>
              <w:lastRenderedPageBreak/>
              <w:t>- stosować zasady i środki ochrony radiologicznej pacjenta i technika</w:t>
            </w:r>
            <w:r w:rsidR="00181D5C" w:rsidRPr="00DF63F5">
              <w:rPr>
                <w:rFonts w:ascii="Arial" w:hAnsi="Arial" w:cs="Arial"/>
                <w:color w:val="auto"/>
                <w:sz w:val="20"/>
                <w:szCs w:val="20"/>
              </w:rPr>
              <w:t xml:space="preserve"> diagnostyce rentgenowskiej</w:t>
            </w:r>
          </w:p>
          <w:p w:rsidR="0059698D" w:rsidRPr="00DF63F5" w:rsidRDefault="0059698D" w:rsidP="00FC36DB">
            <w:pPr>
              <w:rPr>
                <w:rFonts w:ascii="Arial" w:hAnsi="Arial" w:cs="Arial"/>
                <w:color w:val="auto"/>
                <w:sz w:val="20"/>
                <w:szCs w:val="20"/>
              </w:rPr>
            </w:pPr>
            <w:r w:rsidRPr="00DF63F5">
              <w:rPr>
                <w:rFonts w:ascii="Arial" w:hAnsi="Arial" w:cs="Arial"/>
                <w:color w:val="auto"/>
                <w:sz w:val="20"/>
                <w:szCs w:val="20"/>
              </w:rPr>
              <w:t xml:space="preserve">- przeprowadzić okresowe (zgodnie z przepisami prawa i ich nowelizacjami) testy kalibracyjne sprzętu </w:t>
            </w:r>
            <w:r w:rsidR="00181D5C" w:rsidRPr="00DF63F5">
              <w:rPr>
                <w:rFonts w:ascii="Arial" w:hAnsi="Arial" w:cs="Arial"/>
                <w:color w:val="auto"/>
                <w:sz w:val="20"/>
                <w:szCs w:val="20"/>
              </w:rPr>
              <w:t>stosowanego w diagnostyce rentgenowskiej</w:t>
            </w:r>
          </w:p>
          <w:p w:rsidR="0059698D" w:rsidRPr="00DF63F5" w:rsidRDefault="0059698D" w:rsidP="00FC36DB">
            <w:pPr>
              <w:spacing w:before="20"/>
              <w:rPr>
                <w:rFonts w:ascii="Arial" w:hAnsi="Arial" w:cs="Arial"/>
                <w:color w:val="auto"/>
                <w:sz w:val="20"/>
                <w:szCs w:val="20"/>
              </w:rPr>
            </w:pPr>
            <w:r w:rsidRPr="00DF63F5">
              <w:rPr>
                <w:rFonts w:ascii="Arial" w:hAnsi="Arial" w:cs="Arial"/>
                <w:color w:val="auto"/>
                <w:sz w:val="20"/>
                <w:szCs w:val="20"/>
              </w:rPr>
              <w:t>- rozróżnić sposoby iśrodki ochrony radiologicznej w rentgenodiagnostyce</w:t>
            </w:r>
          </w:p>
          <w:p w:rsidR="0059698D" w:rsidRPr="00DF63F5" w:rsidRDefault="0059698D" w:rsidP="00FC36DB">
            <w:pPr>
              <w:spacing w:before="20"/>
              <w:rPr>
                <w:rFonts w:ascii="Arial" w:hAnsi="Arial" w:cs="Arial"/>
                <w:color w:val="auto"/>
                <w:sz w:val="20"/>
                <w:szCs w:val="20"/>
              </w:rPr>
            </w:pPr>
            <w:r w:rsidRPr="00DF63F5">
              <w:rPr>
                <w:rFonts w:ascii="Arial" w:hAnsi="Arial" w:cs="Arial"/>
                <w:color w:val="auto"/>
                <w:sz w:val="20"/>
                <w:szCs w:val="20"/>
              </w:rPr>
              <w:t>- dobrać środki ochrony radiologicznej pacjenta i personelu w radiodiagnostyce</w:t>
            </w:r>
          </w:p>
          <w:p w:rsidR="0059698D" w:rsidRPr="00DF63F5" w:rsidRDefault="0059698D" w:rsidP="00FC36DB">
            <w:pPr>
              <w:rPr>
                <w:rFonts w:ascii="Arial" w:hAnsi="Arial" w:cs="Arial"/>
                <w:color w:val="auto"/>
                <w:sz w:val="20"/>
                <w:szCs w:val="20"/>
              </w:rPr>
            </w:pPr>
            <w:r w:rsidRPr="00DF63F5">
              <w:rPr>
                <w:rFonts w:ascii="Arial" w:hAnsi="Arial" w:cs="Arial"/>
                <w:color w:val="auto"/>
                <w:sz w:val="20"/>
                <w:szCs w:val="20"/>
              </w:rPr>
              <w:t xml:space="preserve">- przeanalizować zakres zaleceń inspektora ochrony radiologicznej i sposoby ich wprowadzenia w życie </w:t>
            </w:r>
            <w:r w:rsidR="00F44659">
              <w:rPr>
                <w:rFonts w:ascii="Arial" w:hAnsi="Arial" w:cs="Arial"/>
                <w:color w:val="auto"/>
                <w:sz w:val="20"/>
                <w:szCs w:val="20"/>
              </w:rPr>
              <w:t xml:space="preserve">w </w:t>
            </w:r>
            <w:r w:rsidR="00181D5C" w:rsidRPr="00DF63F5">
              <w:rPr>
                <w:rFonts w:ascii="Arial" w:hAnsi="Arial" w:cs="Arial"/>
                <w:color w:val="auto"/>
                <w:sz w:val="20"/>
                <w:szCs w:val="20"/>
              </w:rPr>
              <w:t>diagnostyce rentgenowskiej</w:t>
            </w:r>
          </w:p>
        </w:tc>
        <w:tc>
          <w:tcPr>
            <w:tcW w:w="1381" w:type="dxa"/>
          </w:tcPr>
          <w:p w:rsidR="00B54971" w:rsidRPr="00DF63F5" w:rsidRDefault="00A255C9" w:rsidP="00FC36DB">
            <w:pPr>
              <w:rPr>
                <w:rFonts w:ascii="Arial" w:hAnsi="Arial" w:cs="Arial"/>
                <w:color w:val="auto"/>
                <w:sz w:val="20"/>
                <w:szCs w:val="20"/>
              </w:rPr>
            </w:pPr>
            <w:r w:rsidRPr="00DF63F5">
              <w:rPr>
                <w:rFonts w:ascii="Arial" w:hAnsi="Arial" w:cs="Arial"/>
                <w:color w:val="auto"/>
                <w:sz w:val="20"/>
                <w:szCs w:val="20"/>
              </w:rPr>
              <w:t>Semestr</w:t>
            </w:r>
            <w:r w:rsidR="00515840" w:rsidRPr="00DF63F5">
              <w:rPr>
                <w:rFonts w:ascii="Arial" w:hAnsi="Arial" w:cs="Arial"/>
                <w:color w:val="auto"/>
                <w:sz w:val="20"/>
                <w:szCs w:val="20"/>
              </w:rPr>
              <w:t xml:space="preserve"> I</w:t>
            </w:r>
          </w:p>
        </w:tc>
      </w:tr>
      <w:tr w:rsidR="00B54971" w:rsidRPr="00DF63F5" w:rsidTr="0059698D">
        <w:tc>
          <w:tcPr>
            <w:tcW w:w="2095" w:type="dxa"/>
            <w:vMerge/>
          </w:tcPr>
          <w:p w:rsidR="00B54971" w:rsidRPr="00DF63F5" w:rsidRDefault="00B54971" w:rsidP="00FC36DB">
            <w:pPr>
              <w:rPr>
                <w:rFonts w:ascii="Arial" w:hAnsi="Arial" w:cs="Arial"/>
                <w:color w:val="auto"/>
                <w:sz w:val="20"/>
                <w:szCs w:val="20"/>
              </w:rPr>
            </w:pPr>
          </w:p>
        </w:tc>
        <w:tc>
          <w:tcPr>
            <w:tcW w:w="2981" w:type="dxa"/>
          </w:tcPr>
          <w:p w:rsidR="00B54971" w:rsidRPr="00DF63F5" w:rsidRDefault="007F5B7D" w:rsidP="00FC36DB">
            <w:pPr>
              <w:rPr>
                <w:rFonts w:ascii="Arial" w:hAnsi="Arial" w:cs="Arial"/>
                <w:color w:val="auto"/>
                <w:sz w:val="20"/>
                <w:szCs w:val="20"/>
              </w:rPr>
            </w:pPr>
            <w:r w:rsidRPr="00DF63F5">
              <w:rPr>
                <w:rFonts w:ascii="Arial" w:hAnsi="Arial" w:cs="Arial"/>
                <w:color w:val="auto"/>
                <w:sz w:val="20"/>
                <w:szCs w:val="20"/>
              </w:rPr>
              <w:t>2. Ochrona radiologiczna w medycynie nuklearnej</w:t>
            </w:r>
            <w:r w:rsidR="00181D5C" w:rsidRPr="00DF63F5">
              <w:rPr>
                <w:rFonts w:ascii="Arial" w:hAnsi="Arial" w:cs="Arial"/>
                <w:color w:val="auto"/>
                <w:sz w:val="20"/>
                <w:szCs w:val="20"/>
              </w:rPr>
              <w:t xml:space="preserve"> i radioterapii</w:t>
            </w:r>
          </w:p>
        </w:tc>
        <w:tc>
          <w:tcPr>
            <w:tcW w:w="1413" w:type="dxa"/>
          </w:tcPr>
          <w:p w:rsidR="00B54971" w:rsidRPr="00DF63F5" w:rsidRDefault="00B54971" w:rsidP="00FC36DB">
            <w:pPr>
              <w:rPr>
                <w:rFonts w:ascii="Arial" w:hAnsi="Arial" w:cs="Arial"/>
                <w:color w:val="auto"/>
                <w:sz w:val="20"/>
                <w:szCs w:val="20"/>
              </w:rPr>
            </w:pPr>
          </w:p>
        </w:tc>
        <w:tc>
          <w:tcPr>
            <w:tcW w:w="2979" w:type="dxa"/>
            <w:gridSpan w:val="2"/>
          </w:tcPr>
          <w:p w:rsidR="0059698D" w:rsidRPr="00DF63F5" w:rsidRDefault="0059698D" w:rsidP="00FC36DB">
            <w:pPr>
              <w:rPr>
                <w:rFonts w:ascii="Arial" w:hAnsi="Arial" w:cs="Arial"/>
                <w:color w:val="auto"/>
                <w:sz w:val="20"/>
                <w:szCs w:val="20"/>
              </w:rPr>
            </w:pPr>
            <w:r w:rsidRPr="00DF63F5">
              <w:rPr>
                <w:rFonts w:ascii="Arial" w:hAnsi="Arial" w:cs="Arial"/>
                <w:color w:val="auto"/>
                <w:sz w:val="20"/>
                <w:szCs w:val="20"/>
              </w:rPr>
              <w:t>- opisać wymagania dotyczące pracowni oraz użytkowania aparatury stosowanej w medycynie nuklearnej i radioterapii zgodnie z obowiązującymi aktami prawnymi i ich nowelizacjami</w:t>
            </w:r>
          </w:p>
          <w:p w:rsidR="0059698D" w:rsidRPr="00DF63F5" w:rsidRDefault="0059698D" w:rsidP="00FC36DB">
            <w:pPr>
              <w:rPr>
                <w:rFonts w:ascii="Arial" w:hAnsi="Arial" w:cs="Arial"/>
                <w:color w:val="auto"/>
                <w:sz w:val="20"/>
                <w:szCs w:val="20"/>
              </w:rPr>
            </w:pPr>
            <w:r w:rsidRPr="00DF63F5">
              <w:rPr>
                <w:rFonts w:ascii="Arial" w:hAnsi="Arial" w:cs="Arial"/>
                <w:color w:val="auto"/>
                <w:sz w:val="20"/>
                <w:szCs w:val="20"/>
              </w:rPr>
              <w:t>- przeprowadzić okresowe (zgodnie z przepisami prawa i ich nowelizacjami) testy kalibracyjne sprzętu stosowanego w radioterapii i medycynie nuklearnej</w:t>
            </w:r>
          </w:p>
          <w:p w:rsidR="00B54971" w:rsidRPr="00DF63F5" w:rsidRDefault="0059698D" w:rsidP="00FC36DB">
            <w:pPr>
              <w:rPr>
                <w:rFonts w:ascii="Arial" w:hAnsi="Arial" w:cs="Arial"/>
                <w:color w:val="auto"/>
                <w:sz w:val="20"/>
                <w:szCs w:val="20"/>
              </w:rPr>
            </w:pPr>
            <w:r w:rsidRPr="00DF63F5">
              <w:rPr>
                <w:rFonts w:ascii="Arial" w:hAnsi="Arial" w:cs="Arial"/>
                <w:color w:val="auto"/>
                <w:sz w:val="20"/>
                <w:szCs w:val="20"/>
              </w:rPr>
              <w:t xml:space="preserve">- </w:t>
            </w:r>
            <w:r w:rsidR="007F5B7D" w:rsidRPr="00DF63F5">
              <w:rPr>
                <w:rFonts w:ascii="Arial" w:hAnsi="Arial" w:cs="Arial"/>
                <w:color w:val="auto"/>
                <w:sz w:val="20"/>
                <w:szCs w:val="20"/>
              </w:rPr>
              <w:t>wymienić zasady i środki ochrony radiologicznej pacjenta i technika</w:t>
            </w:r>
            <w:r w:rsidR="00181D5C" w:rsidRPr="00DF63F5">
              <w:rPr>
                <w:rFonts w:ascii="Arial" w:hAnsi="Arial" w:cs="Arial"/>
                <w:color w:val="auto"/>
                <w:sz w:val="20"/>
                <w:szCs w:val="20"/>
              </w:rPr>
              <w:t xml:space="preserve"> medycynie nuklearnej i radioterapii</w:t>
            </w:r>
          </w:p>
          <w:p w:rsidR="0059698D" w:rsidRPr="00E163F2" w:rsidRDefault="0059698D" w:rsidP="00FC36DB">
            <w:pPr>
              <w:rPr>
                <w:rFonts w:ascii="Arial" w:hAnsi="Arial" w:cs="Arial"/>
                <w:color w:val="auto"/>
                <w:spacing w:val="-8"/>
                <w:sz w:val="20"/>
                <w:szCs w:val="20"/>
              </w:rPr>
            </w:pPr>
            <w:r w:rsidRPr="00E163F2">
              <w:rPr>
                <w:rFonts w:ascii="Arial" w:hAnsi="Arial" w:cs="Arial"/>
                <w:color w:val="auto"/>
                <w:spacing w:val="-8"/>
                <w:sz w:val="20"/>
                <w:szCs w:val="20"/>
              </w:rPr>
              <w:t xml:space="preserve">- opisać uprawnienia zawodowe i obowiązki technika elektroradiologa w zakresie ochrony radiologicznej na stanowisku pracy </w:t>
            </w:r>
            <w:r w:rsidR="00181D5C" w:rsidRPr="00E163F2">
              <w:rPr>
                <w:rFonts w:ascii="Arial" w:hAnsi="Arial" w:cs="Arial"/>
                <w:color w:val="auto"/>
                <w:spacing w:val="-8"/>
                <w:sz w:val="20"/>
                <w:szCs w:val="20"/>
              </w:rPr>
              <w:t>medycynie nuklearnej i radioterapii</w:t>
            </w:r>
          </w:p>
          <w:p w:rsidR="0059698D" w:rsidRPr="00DF63F5" w:rsidRDefault="0059698D" w:rsidP="00FC36DB">
            <w:pPr>
              <w:spacing w:before="20"/>
              <w:rPr>
                <w:rFonts w:ascii="Arial" w:hAnsi="Arial" w:cs="Arial"/>
                <w:color w:val="auto"/>
                <w:sz w:val="20"/>
                <w:szCs w:val="20"/>
              </w:rPr>
            </w:pPr>
            <w:r w:rsidRPr="00DF63F5">
              <w:rPr>
                <w:rFonts w:ascii="Arial" w:hAnsi="Arial" w:cs="Arial"/>
                <w:color w:val="auto"/>
                <w:sz w:val="20"/>
                <w:szCs w:val="20"/>
              </w:rPr>
              <w:t xml:space="preserve">- rozróżnić sposoby i środki ochrony radiologicznej w radioterapii i medycynie nuklearnej </w:t>
            </w:r>
          </w:p>
          <w:p w:rsidR="0059698D" w:rsidRPr="00DF63F5" w:rsidRDefault="0059698D" w:rsidP="00FC36DB">
            <w:pPr>
              <w:spacing w:before="20"/>
              <w:rPr>
                <w:rFonts w:ascii="Arial" w:hAnsi="Arial" w:cs="Arial"/>
                <w:color w:val="auto"/>
                <w:sz w:val="20"/>
                <w:szCs w:val="20"/>
              </w:rPr>
            </w:pPr>
            <w:r w:rsidRPr="00DF63F5">
              <w:rPr>
                <w:rFonts w:ascii="Arial" w:hAnsi="Arial" w:cs="Arial"/>
                <w:color w:val="auto"/>
                <w:sz w:val="20"/>
                <w:szCs w:val="20"/>
              </w:rPr>
              <w:t xml:space="preserve">- dobrać środki ochrony radiologicznej pacjenta i personelu w radioterapii i medycynie nuklearnej </w:t>
            </w:r>
          </w:p>
          <w:p w:rsidR="0059698D" w:rsidRPr="00DF63F5" w:rsidRDefault="0059698D" w:rsidP="00FC36DB">
            <w:pPr>
              <w:rPr>
                <w:rFonts w:ascii="Arial" w:hAnsi="Arial" w:cs="Arial"/>
                <w:color w:val="auto"/>
                <w:sz w:val="20"/>
                <w:szCs w:val="20"/>
              </w:rPr>
            </w:pPr>
            <w:r w:rsidRPr="00DF63F5">
              <w:rPr>
                <w:rFonts w:ascii="Arial" w:hAnsi="Arial" w:cs="Arial"/>
                <w:color w:val="auto"/>
                <w:sz w:val="20"/>
                <w:szCs w:val="20"/>
              </w:rPr>
              <w:lastRenderedPageBreak/>
              <w:t>- wskazać zakres zaleceń inspektora ochrony radiologicznej i sposoby ich wprowadzenia w życie</w:t>
            </w:r>
            <w:r w:rsidR="00181D5C" w:rsidRPr="00DF63F5">
              <w:rPr>
                <w:rFonts w:ascii="Arial" w:hAnsi="Arial" w:cs="Arial"/>
                <w:color w:val="auto"/>
                <w:sz w:val="20"/>
                <w:szCs w:val="20"/>
              </w:rPr>
              <w:t xml:space="preserve"> medycynie nuklearnej i radioterapii</w:t>
            </w:r>
          </w:p>
        </w:tc>
        <w:tc>
          <w:tcPr>
            <w:tcW w:w="3009" w:type="dxa"/>
          </w:tcPr>
          <w:p w:rsidR="00181D5C" w:rsidRPr="00DF63F5" w:rsidRDefault="007F5B7D" w:rsidP="00FC36DB">
            <w:pPr>
              <w:rPr>
                <w:rFonts w:ascii="Arial" w:hAnsi="Arial" w:cs="Arial"/>
                <w:color w:val="auto"/>
                <w:sz w:val="20"/>
                <w:szCs w:val="20"/>
              </w:rPr>
            </w:pPr>
            <w:r w:rsidRPr="00DF63F5">
              <w:rPr>
                <w:rFonts w:ascii="Arial" w:hAnsi="Arial" w:cs="Arial"/>
                <w:color w:val="auto"/>
                <w:sz w:val="20"/>
                <w:szCs w:val="20"/>
              </w:rPr>
              <w:lastRenderedPageBreak/>
              <w:t xml:space="preserve">- </w:t>
            </w:r>
            <w:r w:rsidR="00181D5C" w:rsidRPr="00DF63F5">
              <w:rPr>
                <w:rFonts w:ascii="Arial" w:hAnsi="Arial" w:cs="Arial"/>
                <w:color w:val="auto"/>
                <w:sz w:val="20"/>
                <w:szCs w:val="20"/>
              </w:rPr>
              <w:t>stosować zasady i środki ochrony radiologicznej pacjenta i technika medycynie nuklearnej i radioterapii</w:t>
            </w:r>
          </w:p>
          <w:p w:rsidR="00181D5C" w:rsidRPr="00DF63F5" w:rsidRDefault="00181D5C" w:rsidP="00FC36DB">
            <w:pPr>
              <w:rPr>
                <w:rFonts w:ascii="Arial" w:hAnsi="Arial" w:cs="Arial"/>
                <w:color w:val="auto"/>
                <w:sz w:val="20"/>
                <w:szCs w:val="20"/>
              </w:rPr>
            </w:pPr>
            <w:r w:rsidRPr="00DF63F5">
              <w:rPr>
                <w:rFonts w:ascii="Arial" w:hAnsi="Arial" w:cs="Arial"/>
                <w:color w:val="auto"/>
                <w:sz w:val="20"/>
                <w:szCs w:val="20"/>
              </w:rPr>
              <w:t>- przeprowadzić okresowe (zgodnie z przepisami prawa i ich nowelizacjami) testy kalibracyjne sprzętu stosowanego w medycynie nuklearnej i radioterapii</w:t>
            </w:r>
          </w:p>
          <w:p w:rsidR="00181D5C" w:rsidRPr="00DF63F5" w:rsidRDefault="00181D5C" w:rsidP="00FC36DB">
            <w:pPr>
              <w:spacing w:before="20"/>
              <w:rPr>
                <w:rFonts w:ascii="Arial" w:hAnsi="Arial" w:cs="Arial"/>
                <w:color w:val="auto"/>
                <w:sz w:val="20"/>
                <w:szCs w:val="20"/>
              </w:rPr>
            </w:pPr>
            <w:r w:rsidRPr="00DF63F5">
              <w:rPr>
                <w:rFonts w:ascii="Arial" w:hAnsi="Arial" w:cs="Arial"/>
                <w:color w:val="auto"/>
                <w:sz w:val="20"/>
                <w:szCs w:val="20"/>
              </w:rPr>
              <w:t>- rozróżnić sposoby iśrodki ochrony radiologicznej w medycynie nuklearnej i radioterapii</w:t>
            </w:r>
          </w:p>
          <w:p w:rsidR="00181D5C" w:rsidRPr="00DF63F5" w:rsidRDefault="00181D5C" w:rsidP="00FC36DB">
            <w:pPr>
              <w:spacing w:before="20"/>
              <w:rPr>
                <w:rFonts w:ascii="Arial" w:hAnsi="Arial" w:cs="Arial"/>
                <w:color w:val="auto"/>
                <w:sz w:val="20"/>
                <w:szCs w:val="20"/>
              </w:rPr>
            </w:pPr>
            <w:r w:rsidRPr="00DF63F5">
              <w:rPr>
                <w:rFonts w:ascii="Arial" w:hAnsi="Arial" w:cs="Arial"/>
                <w:color w:val="auto"/>
                <w:sz w:val="20"/>
                <w:szCs w:val="20"/>
              </w:rPr>
              <w:t xml:space="preserve">- dobrać środki ochrony radiologicznej pacjenta i personelu w medycynie nuklearnej i radioterapii </w:t>
            </w:r>
          </w:p>
          <w:p w:rsidR="00B54971" w:rsidRPr="00DF63F5" w:rsidRDefault="00181D5C" w:rsidP="00FC36DB">
            <w:pPr>
              <w:rPr>
                <w:rFonts w:ascii="Arial" w:hAnsi="Arial" w:cs="Arial"/>
                <w:color w:val="auto"/>
                <w:sz w:val="20"/>
                <w:szCs w:val="20"/>
              </w:rPr>
            </w:pPr>
            <w:r w:rsidRPr="00DF63F5">
              <w:rPr>
                <w:rFonts w:ascii="Arial" w:hAnsi="Arial" w:cs="Arial"/>
                <w:color w:val="auto"/>
                <w:sz w:val="20"/>
                <w:szCs w:val="20"/>
              </w:rPr>
              <w:t>- przeanalizować zakres zaleceń inspektora ochrony radiologicznej i sposoby ich wprowadzenia w życie medycynie nuklearnej i radioterapii</w:t>
            </w:r>
          </w:p>
        </w:tc>
        <w:tc>
          <w:tcPr>
            <w:tcW w:w="1381" w:type="dxa"/>
          </w:tcPr>
          <w:p w:rsidR="00B54971" w:rsidRPr="00DF63F5" w:rsidRDefault="00515840" w:rsidP="00FC36DB">
            <w:pPr>
              <w:rPr>
                <w:rFonts w:ascii="Arial" w:hAnsi="Arial" w:cs="Arial"/>
                <w:color w:val="auto"/>
                <w:sz w:val="20"/>
                <w:szCs w:val="20"/>
              </w:rPr>
            </w:pPr>
            <w:r w:rsidRPr="00DF63F5">
              <w:rPr>
                <w:rFonts w:ascii="Arial" w:hAnsi="Arial" w:cs="Arial"/>
                <w:color w:val="auto"/>
                <w:sz w:val="20"/>
                <w:szCs w:val="20"/>
              </w:rPr>
              <w:t>Semestr II</w:t>
            </w:r>
          </w:p>
        </w:tc>
      </w:tr>
      <w:tr w:rsidR="00B54971" w:rsidRPr="00DF63F5" w:rsidTr="008D4DA0">
        <w:trPr>
          <w:trHeight w:val="1768"/>
        </w:trPr>
        <w:tc>
          <w:tcPr>
            <w:tcW w:w="2095" w:type="dxa"/>
            <w:vMerge w:val="restart"/>
          </w:tcPr>
          <w:p w:rsidR="00B54971" w:rsidRPr="00DF63F5" w:rsidRDefault="00DF63F5" w:rsidP="00FC36DB">
            <w:pPr>
              <w:rPr>
                <w:rFonts w:ascii="Arial" w:hAnsi="Arial" w:cs="Arial"/>
                <w:color w:val="auto"/>
                <w:sz w:val="20"/>
                <w:szCs w:val="20"/>
              </w:rPr>
            </w:pPr>
            <w:r>
              <w:rPr>
                <w:rFonts w:ascii="Arial" w:hAnsi="Arial" w:cs="Arial"/>
                <w:color w:val="auto"/>
                <w:sz w:val="20"/>
                <w:szCs w:val="20"/>
              </w:rPr>
              <w:lastRenderedPageBreak/>
              <w:t>III</w:t>
            </w:r>
            <w:r w:rsidR="005F3E63">
              <w:rPr>
                <w:rFonts w:ascii="Arial" w:hAnsi="Arial" w:cs="Arial"/>
                <w:color w:val="auto"/>
                <w:sz w:val="20"/>
                <w:szCs w:val="20"/>
              </w:rPr>
              <w:t xml:space="preserve">. </w:t>
            </w:r>
            <w:r w:rsidR="00B54971" w:rsidRPr="00DF63F5">
              <w:rPr>
                <w:rFonts w:ascii="Arial" w:hAnsi="Arial" w:cs="Arial"/>
                <w:color w:val="auto"/>
                <w:sz w:val="20"/>
                <w:szCs w:val="20"/>
              </w:rPr>
              <w:t>Dozymetria</w:t>
            </w:r>
          </w:p>
        </w:tc>
        <w:tc>
          <w:tcPr>
            <w:tcW w:w="2981" w:type="dxa"/>
          </w:tcPr>
          <w:p w:rsidR="00B54971" w:rsidRPr="00DF63F5" w:rsidRDefault="00B54971" w:rsidP="00FC36DB">
            <w:pPr>
              <w:rPr>
                <w:rFonts w:ascii="Arial" w:hAnsi="Arial" w:cs="Arial"/>
                <w:color w:val="auto"/>
                <w:sz w:val="20"/>
                <w:szCs w:val="20"/>
              </w:rPr>
            </w:pPr>
            <w:r w:rsidRPr="00DF63F5">
              <w:rPr>
                <w:rFonts w:ascii="Arial" w:hAnsi="Arial" w:cs="Arial"/>
                <w:color w:val="auto"/>
                <w:sz w:val="20"/>
                <w:szCs w:val="20"/>
              </w:rPr>
              <w:t>1. Dozymetria w</w:t>
            </w:r>
            <w:r w:rsidR="007F5B7D" w:rsidRPr="00DF63F5">
              <w:rPr>
                <w:rFonts w:ascii="Arial" w:hAnsi="Arial" w:cs="Arial"/>
                <w:color w:val="auto"/>
                <w:sz w:val="20"/>
                <w:szCs w:val="20"/>
              </w:rPr>
              <w:t xml:space="preserve"> rentgenodiagnostyce</w:t>
            </w:r>
          </w:p>
        </w:tc>
        <w:tc>
          <w:tcPr>
            <w:tcW w:w="1413" w:type="dxa"/>
          </w:tcPr>
          <w:p w:rsidR="00B54971" w:rsidRPr="00DF63F5" w:rsidRDefault="00B54971" w:rsidP="00FC36DB">
            <w:pPr>
              <w:rPr>
                <w:rFonts w:ascii="Arial" w:hAnsi="Arial" w:cs="Arial"/>
                <w:color w:val="auto"/>
                <w:sz w:val="20"/>
                <w:szCs w:val="20"/>
              </w:rPr>
            </w:pPr>
          </w:p>
        </w:tc>
        <w:tc>
          <w:tcPr>
            <w:tcW w:w="2979" w:type="dxa"/>
            <w:gridSpan w:val="2"/>
          </w:tcPr>
          <w:p w:rsidR="001A2AFB" w:rsidRPr="00DF63F5" w:rsidRDefault="007F5B7D" w:rsidP="00FC36DB">
            <w:pPr>
              <w:rPr>
                <w:rFonts w:ascii="Arial" w:hAnsi="Arial" w:cs="Arial"/>
                <w:color w:val="auto"/>
                <w:sz w:val="20"/>
                <w:szCs w:val="20"/>
              </w:rPr>
            </w:pPr>
            <w:r w:rsidRPr="00DF63F5">
              <w:rPr>
                <w:rFonts w:ascii="Arial" w:hAnsi="Arial" w:cs="Arial"/>
                <w:color w:val="auto"/>
                <w:sz w:val="20"/>
                <w:szCs w:val="20"/>
              </w:rPr>
              <w:t xml:space="preserve">- </w:t>
            </w:r>
            <w:r w:rsidR="00B54971" w:rsidRPr="00DF63F5">
              <w:rPr>
                <w:rFonts w:ascii="Arial" w:hAnsi="Arial" w:cs="Arial"/>
                <w:color w:val="auto"/>
                <w:sz w:val="20"/>
                <w:szCs w:val="20"/>
              </w:rPr>
              <w:t>wymienić podstawo</w:t>
            </w:r>
            <w:r w:rsidRPr="00DF63F5">
              <w:rPr>
                <w:rFonts w:ascii="Arial" w:hAnsi="Arial" w:cs="Arial"/>
                <w:color w:val="auto"/>
                <w:sz w:val="20"/>
                <w:szCs w:val="20"/>
              </w:rPr>
              <w:t>we pojęcia z zakresu dozymetrii w rentgenodiagnostyce</w:t>
            </w:r>
          </w:p>
          <w:p w:rsidR="00B54971" w:rsidRPr="00DF63F5" w:rsidRDefault="00F44659" w:rsidP="00FC36DB">
            <w:pPr>
              <w:rPr>
                <w:rFonts w:ascii="Arial" w:hAnsi="Arial" w:cs="Arial"/>
                <w:color w:val="auto"/>
                <w:sz w:val="20"/>
                <w:szCs w:val="20"/>
              </w:rPr>
            </w:pPr>
            <w:r>
              <w:rPr>
                <w:rFonts w:ascii="Arial" w:hAnsi="Arial" w:cs="Arial"/>
                <w:color w:val="auto"/>
                <w:sz w:val="20"/>
                <w:szCs w:val="20"/>
              </w:rPr>
              <w:t>-</w:t>
            </w:r>
            <w:r w:rsidR="007F5B7D" w:rsidRPr="00DF63F5">
              <w:rPr>
                <w:rFonts w:ascii="Arial" w:hAnsi="Arial" w:cs="Arial"/>
                <w:color w:val="auto"/>
                <w:sz w:val="20"/>
                <w:szCs w:val="20"/>
              </w:rPr>
              <w:t xml:space="preserve"> omówić rodzaje dozymetrów stosowanych w rentgenodiagnostyce</w:t>
            </w:r>
            <w:r w:rsidR="00BC32DF" w:rsidRPr="00DF63F5">
              <w:rPr>
                <w:rFonts w:ascii="Arial" w:hAnsi="Arial" w:cs="Arial"/>
                <w:color w:val="auto"/>
                <w:sz w:val="20"/>
                <w:szCs w:val="20"/>
              </w:rPr>
              <w:t xml:space="preserve"> (w tym w radiologii naczyniowej i hemodynamice)</w:t>
            </w:r>
          </w:p>
        </w:tc>
        <w:tc>
          <w:tcPr>
            <w:tcW w:w="3009" w:type="dxa"/>
          </w:tcPr>
          <w:p w:rsidR="00B54971" w:rsidRPr="00DF63F5" w:rsidRDefault="00B54971" w:rsidP="00FC36DB">
            <w:pPr>
              <w:rPr>
                <w:rFonts w:ascii="Arial" w:hAnsi="Arial" w:cs="Arial"/>
                <w:color w:val="auto"/>
                <w:sz w:val="20"/>
                <w:szCs w:val="20"/>
              </w:rPr>
            </w:pPr>
            <w:r w:rsidRPr="00DF63F5">
              <w:rPr>
                <w:rFonts w:ascii="Arial" w:hAnsi="Arial" w:cs="Arial"/>
                <w:color w:val="auto"/>
                <w:sz w:val="20"/>
                <w:szCs w:val="20"/>
              </w:rPr>
              <w:t xml:space="preserve">- </w:t>
            </w:r>
            <w:r w:rsidR="007F5B7D" w:rsidRPr="00DF63F5">
              <w:rPr>
                <w:rFonts w:ascii="Arial" w:hAnsi="Arial" w:cs="Arial"/>
                <w:color w:val="auto"/>
                <w:sz w:val="20"/>
                <w:szCs w:val="20"/>
              </w:rPr>
              <w:t>określić zastosowanie urządzeń</w:t>
            </w:r>
            <w:r w:rsidRPr="00DF63F5">
              <w:rPr>
                <w:rFonts w:ascii="Arial" w:hAnsi="Arial" w:cs="Arial"/>
                <w:color w:val="auto"/>
                <w:sz w:val="20"/>
                <w:szCs w:val="20"/>
              </w:rPr>
              <w:t xml:space="preserve"> dozymetryczn</w:t>
            </w:r>
            <w:r w:rsidR="007F5B7D" w:rsidRPr="00DF63F5">
              <w:rPr>
                <w:rFonts w:ascii="Arial" w:hAnsi="Arial" w:cs="Arial"/>
                <w:color w:val="auto"/>
                <w:sz w:val="20"/>
                <w:szCs w:val="20"/>
              </w:rPr>
              <w:t>ych w rentgenodiagnostyce</w:t>
            </w:r>
            <w:r w:rsidR="00BC32DF" w:rsidRPr="00DF63F5">
              <w:rPr>
                <w:rFonts w:ascii="Arial" w:hAnsi="Arial" w:cs="Arial"/>
                <w:color w:val="auto"/>
                <w:sz w:val="20"/>
                <w:szCs w:val="20"/>
              </w:rPr>
              <w:t xml:space="preserve"> (w tym w radiologii naczyniowej i hemodynamice)</w:t>
            </w:r>
          </w:p>
        </w:tc>
        <w:tc>
          <w:tcPr>
            <w:tcW w:w="1381" w:type="dxa"/>
          </w:tcPr>
          <w:p w:rsidR="00B54971" w:rsidRPr="00DF63F5" w:rsidRDefault="001A2AFB" w:rsidP="00FC36DB">
            <w:pPr>
              <w:rPr>
                <w:rFonts w:ascii="Arial" w:hAnsi="Arial" w:cs="Arial"/>
                <w:color w:val="auto"/>
                <w:sz w:val="20"/>
                <w:szCs w:val="20"/>
              </w:rPr>
            </w:pPr>
            <w:r w:rsidRPr="00DF63F5">
              <w:rPr>
                <w:rFonts w:ascii="Arial" w:hAnsi="Arial" w:cs="Arial"/>
                <w:color w:val="auto"/>
                <w:sz w:val="20"/>
                <w:szCs w:val="20"/>
              </w:rPr>
              <w:t>Semestr II</w:t>
            </w:r>
          </w:p>
        </w:tc>
      </w:tr>
      <w:tr w:rsidR="00B54971" w:rsidRPr="00DF63F5" w:rsidTr="0059698D">
        <w:tc>
          <w:tcPr>
            <w:tcW w:w="2095" w:type="dxa"/>
            <w:vMerge/>
          </w:tcPr>
          <w:p w:rsidR="00B54971" w:rsidRPr="00DF63F5" w:rsidRDefault="00B54971" w:rsidP="00FC36DB">
            <w:pPr>
              <w:rPr>
                <w:rFonts w:ascii="Arial" w:hAnsi="Arial" w:cs="Arial"/>
                <w:color w:val="auto"/>
                <w:sz w:val="20"/>
                <w:szCs w:val="20"/>
              </w:rPr>
            </w:pPr>
          </w:p>
        </w:tc>
        <w:tc>
          <w:tcPr>
            <w:tcW w:w="2981" w:type="dxa"/>
          </w:tcPr>
          <w:p w:rsidR="00B54971" w:rsidRPr="00DF63F5" w:rsidRDefault="00B54971" w:rsidP="00FC36DB">
            <w:pPr>
              <w:rPr>
                <w:rFonts w:ascii="Arial" w:hAnsi="Arial" w:cs="Arial"/>
                <w:color w:val="auto"/>
                <w:sz w:val="20"/>
                <w:szCs w:val="20"/>
              </w:rPr>
            </w:pPr>
            <w:r w:rsidRPr="00DF63F5">
              <w:rPr>
                <w:rFonts w:ascii="Arial" w:hAnsi="Arial" w:cs="Arial"/>
                <w:color w:val="auto"/>
                <w:sz w:val="20"/>
                <w:szCs w:val="20"/>
              </w:rPr>
              <w:t>2. Dozymetria w medycynie nuklearnej i radioterapii</w:t>
            </w:r>
          </w:p>
        </w:tc>
        <w:tc>
          <w:tcPr>
            <w:tcW w:w="1413" w:type="dxa"/>
          </w:tcPr>
          <w:p w:rsidR="00B54971" w:rsidRPr="00DF63F5" w:rsidRDefault="00B54971" w:rsidP="00FC36DB">
            <w:pPr>
              <w:rPr>
                <w:rFonts w:ascii="Arial" w:hAnsi="Arial" w:cs="Arial"/>
                <w:color w:val="auto"/>
                <w:sz w:val="20"/>
                <w:szCs w:val="20"/>
              </w:rPr>
            </w:pPr>
          </w:p>
        </w:tc>
        <w:tc>
          <w:tcPr>
            <w:tcW w:w="2979" w:type="dxa"/>
            <w:gridSpan w:val="2"/>
          </w:tcPr>
          <w:p w:rsidR="001A2AFB" w:rsidRPr="00DF63F5" w:rsidRDefault="001A2AFB" w:rsidP="00FC36DB">
            <w:pPr>
              <w:rPr>
                <w:rFonts w:ascii="Arial" w:hAnsi="Arial" w:cs="Arial"/>
                <w:color w:val="auto"/>
                <w:sz w:val="20"/>
                <w:szCs w:val="20"/>
              </w:rPr>
            </w:pPr>
            <w:r w:rsidRPr="00DF63F5">
              <w:rPr>
                <w:rFonts w:ascii="Arial" w:hAnsi="Arial" w:cs="Arial"/>
                <w:color w:val="auto"/>
                <w:sz w:val="20"/>
                <w:szCs w:val="20"/>
              </w:rPr>
              <w:t xml:space="preserve">- </w:t>
            </w:r>
            <w:r w:rsidR="007F5B7D" w:rsidRPr="00DF63F5">
              <w:rPr>
                <w:rFonts w:ascii="Arial" w:hAnsi="Arial" w:cs="Arial"/>
                <w:color w:val="auto"/>
                <w:sz w:val="20"/>
                <w:szCs w:val="20"/>
              </w:rPr>
              <w:t>wymienić podstawowe pojęcia z zakresu dozymetrii</w:t>
            </w:r>
          </w:p>
          <w:p w:rsidR="00B54971" w:rsidRPr="00DF63F5" w:rsidRDefault="00F44659" w:rsidP="00FC36DB">
            <w:pPr>
              <w:rPr>
                <w:rFonts w:ascii="Arial" w:hAnsi="Arial" w:cs="Arial"/>
                <w:color w:val="auto"/>
                <w:sz w:val="20"/>
                <w:szCs w:val="20"/>
              </w:rPr>
            </w:pPr>
            <w:r>
              <w:rPr>
                <w:rFonts w:ascii="Arial" w:hAnsi="Arial" w:cs="Arial"/>
                <w:color w:val="auto"/>
                <w:sz w:val="20"/>
                <w:szCs w:val="20"/>
              </w:rPr>
              <w:t>-</w:t>
            </w:r>
            <w:r w:rsidR="007F5B7D" w:rsidRPr="00DF63F5">
              <w:rPr>
                <w:rFonts w:ascii="Arial" w:hAnsi="Arial" w:cs="Arial"/>
                <w:color w:val="auto"/>
                <w:sz w:val="20"/>
                <w:szCs w:val="20"/>
              </w:rPr>
              <w:t xml:space="preserve"> omówić rodzaje dozymetrów stosowanych w rentgenodiagnostyce</w:t>
            </w:r>
          </w:p>
          <w:p w:rsidR="001A2AFB" w:rsidRPr="00DF63F5" w:rsidRDefault="001A2AFB" w:rsidP="00FC36DB">
            <w:pPr>
              <w:rPr>
                <w:rFonts w:ascii="Arial" w:hAnsi="Arial" w:cs="Arial"/>
                <w:color w:val="auto"/>
                <w:sz w:val="20"/>
                <w:szCs w:val="20"/>
              </w:rPr>
            </w:pPr>
            <w:r w:rsidRPr="00DF63F5">
              <w:rPr>
                <w:rFonts w:ascii="Arial" w:hAnsi="Arial" w:cs="Arial"/>
                <w:color w:val="auto"/>
                <w:sz w:val="20"/>
                <w:szCs w:val="20"/>
              </w:rPr>
              <w:t>- opisać sposób pomiaru dawki przy pomocy dozymetru</w:t>
            </w:r>
          </w:p>
        </w:tc>
        <w:tc>
          <w:tcPr>
            <w:tcW w:w="3009" w:type="dxa"/>
          </w:tcPr>
          <w:p w:rsidR="00B54971" w:rsidRPr="00DF63F5" w:rsidRDefault="001A2AFB" w:rsidP="00FC36DB">
            <w:pPr>
              <w:rPr>
                <w:rFonts w:ascii="Arial" w:hAnsi="Arial" w:cs="Arial"/>
                <w:color w:val="auto"/>
                <w:sz w:val="20"/>
                <w:szCs w:val="20"/>
              </w:rPr>
            </w:pPr>
            <w:r w:rsidRPr="00DF63F5">
              <w:rPr>
                <w:rFonts w:ascii="Arial" w:hAnsi="Arial" w:cs="Arial"/>
                <w:color w:val="auto"/>
                <w:sz w:val="20"/>
                <w:szCs w:val="20"/>
              </w:rPr>
              <w:t xml:space="preserve">- </w:t>
            </w:r>
            <w:r w:rsidR="007F5B7D" w:rsidRPr="00DF63F5">
              <w:rPr>
                <w:rFonts w:ascii="Arial" w:hAnsi="Arial" w:cs="Arial"/>
                <w:color w:val="auto"/>
                <w:sz w:val="20"/>
                <w:szCs w:val="20"/>
              </w:rPr>
              <w:t xml:space="preserve">określić zastosowanie urządzeń dozymetrycznych </w:t>
            </w:r>
            <w:r w:rsidR="00BC32DF" w:rsidRPr="00DF63F5">
              <w:rPr>
                <w:rFonts w:ascii="Arial" w:hAnsi="Arial" w:cs="Arial"/>
                <w:color w:val="auto"/>
                <w:sz w:val="20"/>
                <w:szCs w:val="20"/>
              </w:rPr>
              <w:t>w medycynie nuklearnej i radioterapii</w:t>
            </w:r>
          </w:p>
          <w:p w:rsidR="001A2AFB" w:rsidRPr="00DF63F5" w:rsidRDefault="001A2AFB" w:rsidP="00FC36DB">
            <w:pPr>
              <w:rPr>
                <w:rFonts w:ascii="Arial" w:hAnsi="Arial" w:cs="Arial"/>
                <w:color w:val="auto"/>
                <w:sz w:val="20"/>
                <w:szCs w:val="20"/>
              </w:rPr>
            </w:pPr>
            <w:r w:rsidRPr="00DF63F5">
              <w:rPr>
                <w:rFonts w:ascii="Arial" w:hAnsi="Arial" w:cs="Arial"/>
                <w:color w:val="auto"/>
                <w:sz w:val="20"/>
                <w:szCs w:val="20"/>
              </w:rPr>
              <w:t>- zmierzyć dawkę promieniowania przy pomocy dozymetrów</w:t>
            </w:r>
          </w:p>
        </w:tc>
        <w:tc>
          <w:tcPr>
            <w:tcW w:w="1381" w:type="dxa"/>
          </w:tcPr>
          <w:p w:rsidR="00B54971" w:rsidRPr="00DF63F5" w:rsidRDefault="001A2AFB" w:rsidP="00FC36DB">
            <w:pPr>
              <w:rPr>
                <w:rFonts w:ascii="Arial" w:hAnsi="Arial" w:cs="Arial"/>
                <w:color w:val="auto"/>
                <w:sz w:val="20"/>
                <w:szCs w:val="20"/>
              </w:rPr>
            </w:pPr>
            <w:r w:rsidRPr="00DF63F5">
              <w:rPr>
                <w:rFonts w:ascii="Arial" w:hAnsi="Arial" w:cs="Arial"/>
                <w:color w:val="auto"/>
                <w:sz w:val="20"/>
                <w:szCs w:val="20"/>
              </w:rPr>
              <w:t>Semestr II</w:t>
            </w:r>
          </w:p>
        </w:tc>
      </w:tr>
      <w:tr w:rsidR="00B54971" w:rsidRPr="00DF63F5" w:rsidTr="0059698D">
        <w:tc>
          <w:tcPr>
            <w:tcW w:w="2095" w:type="dxa"/>
          </w:tcPr>
          <w:p w:rsidR="00B54971" w:rsidRPr="00DF63F5" w:rsidRDefault="00B54971" w:rsidP="00FC36DB">
            <w:pPr>
              <w:rPr>
                <w:rFonts w:ascii="Arial" w:hAnsi="Arial" w:cs="Arial"/>
                <w:color w:val="auto"/>
                <w:sz w:val="20"/>
                <w:szCs w:val="20"/>
              </w:rPr>
            </w:pPr>
            <w:r w:rsidRPr="00DF63F5">
              <w:rPr>
                <w:rFonts w:ascii="Arial" w:hAnsi="Arial" w:cs="Arial"/>
                <w:color w:val="auto"/>
                <w:sz w:val="20"/>
                <w:szCs w:val="20"/>
              </w:rPr>
              <w:t>Razem</w:t>
            </w:r>
          </w:p>
        </w:tc>
        <w:tc>
          <w:tcPr>
            <w:tcW w:w="2981" w:type="dxa"/>
          </w:tcPr>
          <w:p w:rsidR="00B54971" w:rsidRPr="00DF63F5" w:rsidRDefault="00B54971" w:rsidP="00FC36DB">
            <w:pPr>
              <w:rPr>
                <w:rFonts w:ascii="Arial" w:hAnsi="Arial" w:cs="Arial"/>
                <w:color w:val="auto"/>
                <w:sz w:val="20"/>
                <w:szCs w:val="20"/>
              </w:rPr>
            </w:pPr>
          </w:p>
        </w:tc>
        <w:tc>
          <w:tcPr>
            <w:tcW w:w="1413" w:type="dxa"/>
          </w:tcPr>
          <w:p w:rsidR="00B54971" w:rsidRPr="00DF63F5" w:rsidRDefault="00B54971" w:rsidP="00FC36DB">
            <w:pPr>
              <w:rPr>
                <w:rFonts w:ascii="Arial" w:hAnsi="Arial" w:cs="Arial"/>
                <w:color w:val="auto"/>
                <w:sz w:val="20"/>
                <w:szCs w:val="20"/>
              </w:rPr>
            </w:pPr>
          </w:p>
        </w:tc>
        <w:tc>
          <w:tcPr>
            <w:tcW w:w="2979" w:type="dxa"/>
            <w:gridSpan w:val="2"/>
          </w:tcPr>
          <w:p w:rsidR="00B54971" w:rsidRPr="00DF63F5" w:rsidRDefault="00B54971" w:rsidP="00FC36DB">
            <w:pPr>
              <w:rPr>
                <w:rFonts w:ascii="Arial" w:hAnsi="Arial" w:cs="Arial"/>
                <w:color w:val="auto"/>
                <w:sz w:val="20"/>
                <w:szCs w:val="20"/>
              </w:rPr>
            </w:pPr>
          </w:p>
        </w:tc>
        <w:tc>
          <w:tcPr>
            <w:tcW w:w="3009" w:type="dxa"/>
          </w:tcPr>
          <w:p w:rsidR="00B54971" w:rsidRPr="00DF63F5" w:rsidRDefault="00B54971" w:rsidP="00FC36DB">
            <w:pPr>
              <w:rPr>
                <w:rFonts w:ascii="Arial" w:hAnsi="Arial" w:cs="Arial"/>
                <w:color w:val="auto"/>
                <w:sz w:val="20"/>
                <w:szCs w:val="20"/>
              </w:rPr>
            </w:pPr>
          </w:p>
        </w:tc>
        <w:tc>
          <w:tcPr>
            <w:tcW w:w="1381" w:type="dxa"/>
          </w:tcPr>
          <w:p w:rsidR="00B54971" w:rsidRPr="00DF63F5" w:rsidRDefault="00B54971" w:rsidP="00FC36DB">
            <w:pPr>
              <w:rPr>
                <w:rFonts w:ascii="Arial" w:hAnsi="Arial" w:cs="Arial"/>
                <w:color w:val="auto"/>
                <w:sz w:val="20"/>
                <w:szCs w:val="20"/>
              </w:rPr>
            </w:pPr>
          </w:p>
        </w:tc>
      </w:tr>
    </w:tbl>
    <w:p w:rsidR="00F60777" w:rsidRPr="00E163F2" w:rsidRDefault="00F60777" w:rsidP="00E163F2">
      <w:pPr>
        <w:pStyle w:val="Nagwek4"/>
        <w:spacing w:before="0" w:line="360" w:lineRule="auto"/>
        <w:jc w:val="both"/>
        <w:rPr>
          <w:rFonts w:ascii="Arial" w:hAnsi="Arial" w:cs="Arial"/>
          <w:b/>
          <w:i w:val="0"/>
          <w:color w:val="auto"/>
        </w:rPr>
      </w:pPr>
      <w:r w:rsidRPr="00E163F2">
        <w:rPr>
          <w:rFonts w:ascii="Arial" w:hAnsi="Arial" w:cs="Arial"/>
          <w:b/>
          <w:i w:val="0"/>
          <w:color w:val="auto"/>
        </w:rPr>
        <w:t>PROCEDURY OSIĄGANIA CELÓW KSZTAŁCENIA PRZEDMIOTU</w:t>
      </w:r>
    </w:p>
    <w:p w:rsidR="00F60777" w:rsidRPr="00DF63F5" w:rsidRDefault="00F60777" w:rsidP="00E163F2">
      <w:pPr>
        <w:pStyle w:val="Tekstpodstawowy"/>
        <w:spacing w:after="0" w:line="360" w:lineRule="auto"/>
        <w:jc w:val="both"/>
        <w:rPr>
          <w:rFonts w:ascii="Arial" w:hAnsi="Arial" w:cs="Arial"/>
          <w:color w:val="auto"/>
          <w:sz w:val="20"/>
          <w:szCs w:val="20"/>
        </w:rPr>
      </w:pPr>
      <w:r w:rsidRPr="00DF63F5">
        <w:rPr>
          <w:rFonts w:ascii="Arial" w:hAnsi="Arial" w:cs="Arial"/>
          <w:color w:val="auto"/>
          <w:sz w:val="20"/>
          <w:szCs w:val="20"/>
        </w:rPr>
        <w:t>Propozycje metod nauczania: wykład ilustrowany prezentacją multimedialną, wykład konwersatoryjny, wykład problemowy, metoda tekstu przewodniego, lekcja z filmem, pokaz</w:t>
      </w:r>
      <w:r w:rsidR="00155B96" w:rsidRPr="00DF63F5">
        <w:rPr>
          <w:rFonts w:ascii="Arial" w:hAnsi="Arial" w:cs="Arial"/>
          <w:color w:val="auto"/>
          <w:sz w:val="20"/>
          <w:szCs w:val="20"/>
        </w:rPr>
        <w:t xml:space="preserve">, pokaz czynności, </w:t>
      </w:r>
      <w:r w:rsidR="00BC32DF" w:rsidRPr="00DF63F5">
        <w:rPr>
          <w:rFonts w:ascii="Arial" w:hAnsi="Arial" w:cs="Arial"/>
          <w:color w:val="auto"/>
          <w:sz w:val="20"/>
          <w:szCs w:val="20"/>
        </w:rPr>
        <w:t xml:space="preserve">instruktaż, </w:t>
      </w:r>
      <w:r w:rsidR="00155B96" w:rsidRPr="00DF63F5">
        <w:rPr>
          <w:rFonts w:ascii="Arial" w:hAnsi="Arial" w:cs="Arial"/>
          <w:color w:val="auto"/>
          <w:sz w:val="20"/>
          <w:szCs w:val="20"/>
        </w:rPr>
        <w:t>ćwiczenia przedmiotowe</w:t>
      </w:r>
      <w:r w:rsidRPr="00DF63F5">
        <w:rPr>
          <w:rFonts w:ascii="Arial" w:hAnsi="Arial" w:cs="Arial"/>
          <w:color w:val="auto"/>
          <w:sz w:val="20"/>
          <w:szCs w:val="20"/>
        </w:rPr>
        <w:t>.</w:t>
      </w:r>
    </w:p>
    <w:p w:rsidR="00F60777" w:rsidRPr="00DF63F5" w:rsidRDefault="00F60777" w:rsidP="00E163F2">
      <w:pPr>
        <w:pStyle w:val="Tekstpodstawowy"/>
        <w:spacing w:after="0" w:line="360" w:lineRule="auto"/>
        <w:jc w:val="both"/>
        <w:rPr>
          <w:rFonts w:ascii="Arial" w:hAnsi="Arial" w:cs="Arial"/>
          <w:color w:val="auto"/>
          <w:sz w:val="20"/>
          <w:szCs w:val="20"/>
        </w:rPr>
      </w:pPr>
      <w:r w:rsidRPr="00DF63F5">
        <w:rPr>
          <w:rFonts w:ascii="Arial" w:hAnsi="Arial" w:cs="Arial"/>
          <w:color w:val="auto"/>
          <w:sz w:val="20"/>
          <w:szCs w:val="20"/>
        </w:rPr>
        <w:t>Środki dydaktyczne do przedmiotu: prezentacje multimedialne z zakresu</w:t>
      </w:r>
      <w:r w:rsidR="00155B96" w:rsidRPr="00DF63F5">
        <w:rPr>
          <w:rFonts w:ascii="Arial" w:hAnsi="Arial" w:cs="Arial"/>
          <w:color w:val="auto"/>
          <w:sz w:val="20"/>
          <w:szCs w:val="20"/>
        </w:rPr>
        <w:t xml:space="preserve"> ochrony radiologicznej</w:t>
      </w:r>
      <w:r w:rsidRPr="00DF63F5">
        <w:rPr>
          <w:rFonts w:ascii="Arial" w:hAnsi="Arial" w:cs="Arial"/>
          <w:color w:val="auto"/>
          <w:sz w:val="20"/>
          <w:szCs w:val="20"/>
        </w:rPr>
        <w:t>, filmy z zakresu</w:t>
      </w:r>
      <w:r w:rsidR="00155B96" w:rsidRPr="00DF63F5">
        <w:rPr>
          <w:rFonts w:ascii="Arial" w:hAnsi="Arial" w:cs="Arial"/>
          <w:color w:val="auto"/>
          <w:sz w:val="20"/>
          <w:szCs w:val="20"/>
        </w:rPr>
        <w:t xml:space="preserve">ochrony radiologicznej, biologicznego działania promieniowania jonizującego, </w:t>
      </w:r>
      <w:r w:rsidRPr="00DF63F5">
        <w:rPr>
          <w:rFonts w:ascii="Arial" w:hAnsi="Arial" w:cs="Arial"/>
          <w:color w:val="auto"/>
          <w:sz w:val="20"/>
          <w:szCs w:val="20"/>
        </w:rPr>
        <w:t>pakiety dydaktyczne dla ucznia, teksty przewodnie,</w:t>
      </w:r>
      <w:r w:rsidR="00155B96" w:rsidRPr="00DF63F5">
        <w:rPr>
          <w:rFonts w:ascii="Arial" w:hAnsi="Arial" w:cs="Arial"/>
          <w:color w:val="auto"/>
          <w:sz w:val="20"/>
          <w:szCs w:val="20"/>
        </w:rPr>
        <w:t xml:space="preserve"> przepisy prawne dotyczące ochrony radiologicznej</w:t>
      </w:r>
      <w:r w:rsidRPr="00DF63F5">
        <w:rPr>
          <w:rFonts w:ascii="Arial" w:hAnsi="Arial" w:cs="Arial"/>
          <w:color w:val="auto"/>
          <w:sz w:val="20"/>
          <w:szCs w:val="20"/>
        </w:rPr>
        <w:t>.</w:t>
      </w:r>
    </w:p>
    <w:p w:rsidR="00F60777" w:rsidRPr="00DF63F5" w:rsidRDefault="00F60777" w:rsidP="00E163F2">
      <w:pPr>
        <w:pStyle w:val="Tekstpodstawowy"/>
        <w:spacing w:after="0" w:line="360" w:lineRule="auto"/>
        <w:jc w:val="both"/>
        <w:rPr>
          <w:rFonts w:ascii="Arial" w:hAnsi="Arial" w:cs="Arial"/>
          <w:color w:val="auto"/>
          <w:sz w:val="20"/>
          <w:szCs w:val="20"/>
        </w:rPr>
      </w:pPr>
      <w:r w:rsidRPr="00DF63F5">
        <w:rPr>
          <w:rFonts w:ascii="Arial" w:hAnsi="Arial" w:cs="Arial"/>
          <w:color w:val="auto"/>
          <w:sz w:val="20"/>
          <w:szCs w:val="20"/>
        </w:rPr>
        <w:t>Obudowa dydaktyczna: pakiety dydaktyczne dla ucznia, teksty przewodnie,</w:t>
      </w:r>
      <w:r w:rsidR="00155B96" w:rsidRPr="00DF63F5">
        <w:rPr>
          <w:rFonts w:ascii="Arial" w:hAnsi="Arial" w:cs="Arial"/>
          <w:color w:val="auto"/>
          <w:sz w:val="20"/>
          <w:szCs w:val="20"/>
        </w:rPr>
        <w:t>przepisy prawne dotyczące ochrony radiologicznej.</w:t>
      </w:r>
    </w:p>
    <w:p w:rsidR="00F60777" w:rsidRPr="00DF63F5" w:rsidRDefault="00F60777" w:rsidP="00E163F2">
      <w:pPr>
        <w:pStyle w:val="Tekstpodstawowy"/>
        <w:spacing w:after="0" w:line="360" w:lineRule="auto"/>
        <w:jc w:val="both"/>
        <w:rPr>
          <w:rFonts w:ascii="Arial" w:hAnsi="Arial" w:cs="Arial"/>
          <w:color w:val="auto"/>
          <w:sz w:val="20"/>
          <w:szCs w:val="20"/>
        </w:rPr>
      </w:pPr>
      <w:r w:rsidRPr="00DF63F5">
        <w:rPr>
          <w:rFonts w:ascii="Arial" w:hAnsi="Arial" w:cs="Arial"/>
          <w:color w:val="auto"/>
          <w:sz w:val="20"/>
          <w:szCs w:val="20"/>
        </w:rPr>
        <w:t>Warunki realizacji programu nauczania: zajęcia powinny odbywać się w pracowni ogólnodydaktycznej z tablicą multimedialną i sprzętem</w:t>
      </w:r>
      <w:r w:rsidR="00E11A83" w:rsidRPr="00DF63F5">
        <w:rPr>
          <w:rFonts w:ascii="Arial" w:hAnsi="Arial" w:cs="Arial"/>
          <w:color w:val="auto"/>
          <w:sz w:val="20"/>
          <w:szCs w:val="20"/>
        </w:rPr>
        <w:t xml:space="preserve"> do prezentacji multimedialnych, a także stanowiskami komputerowymi (minimum jedno stanowisko komputerowe z dostępem do </w:t>
      </w:r>
      <w:r w:rsidR="00170E0A">
        <w:rPr>
          <w:rFonts w:ascii="Arial" w:hAnsi="Arial" w:cs="Arial"/>
          <w:color w:val="auto"/>
          <w:sz w:val="20"/>
          <w:szCs w:val="20"/>
        </w:rPr>
        <w:t>i</w:t>
      </w:r>
      <w:r w:rsidR="00E11A83" w:rsidRPr="00DF63F5">
        <w:rPr>
          <w:rFonts w:ascii="Arial" w:hAnsi="Arial" w:cs="Arial"/>
          <w:color w:val="auto"/>
          <w:sz w:val="20"/>
          <w:szCs w:val="20"/>
        </w:rPr>
        <w:t>nternet</w:t>
      </w:r>
      <w:r w:rsidR="00FA6681">
        <w:rPr>
          <w:rFonts w:ascii="Arial" w:hAnsi="Arial" w:cs="Arial"/>
          <w:color w:val="auto"/>
          <w:sz w:val="20"/>
          <w:szCs w:val="20"/>
        </w:rPr>
        <w:t>u</w:t>
      </w:r>
      <w:r w:rsidR="00E11A83" w:rsidRPr="00DF63F5">
        <w:rPr>
          <w:rFonts w:ascii="Arial" w:hAnsi="Arial" w:cs="Arial"/>
          <w:color w:val="auto"/>
          <w:sz w:val="20"/>
          <w:szCs w:val="20"/>
        </w:rPr>
        <w:t xml:space="preserve"> na dwóch uczniów).</w:t>
      </w:r>
      <w:r w:rsidRPr="00DF63F5">
        <w:rPr>
          <w:rFonts w:ascii="Arial" w:hAnsi="Arial" w:cs="Arial"/>
          <w:color w:val="auto"/>
          <w:sz w:val="20"/>
          <w:szCs w:val="20"/>
        </w:rPr>
        <w:t xml:space="preserve"> Zajęcia powinny być prowadzone z wykorzystaniem zróżnicowanych form organizacyjnych: nauczania zbiorowe z elementami indywidualizacji osiągniętej poprzez realizację zadań indywidu</w:t>
      </w:r>
      <w:r w:rsidR="00BC32DF" w:rsidRPr="00DF63F5">
        <w:rPr>
          <w:rFonts w:ascii="Arial" w:hAnsi="Arial" w:cs="Arial"/>
          <w:color w:val="auto"/>
          <w:sz w:val="20"/>
          <w:szCs w:val="20"/>
        </w:rPr>
        <w:t>alną lub pracę w małych grupach, nauczania grupowe (grupy ćwiczeniowe do 10 osób)</w:t>
      </w:r>
      <w:r w:rsidR="00E11A83" w:rsidRPr="00DF63F5">
        <w:rPr>
          <w:rFonts w:ascii="Arial" w:hAnsi="Arial" w:cs="Arial"/>
          <w:color w:val="auto"/>
          <w:sz w:val="20"/>
          <w:szCs w:val="20"/>
        </w:rPr>
        <w:t xml:space="preserve"> a także wycieczki dydaktyczne.</w:t>
      </w:r>
    </w:p>
    <w:p w:rsidR="00F60777" w:rsidRPr="00DF63F5" w:rsidRDefault="00F60777" w:rsidP="00E163F2">
      <w:pPr>
        <w:pStyle w:val="Tekstpodstawowy"/>
        <w:spacing w:after="0" w:line="360" w:lineRule="auto"/>
        <w:jc w:val="both"/>
        <w:rPr>
          <w:rFonts w:ascii="Arial" w:hAnsi="Arial" w:cs="Arial"/>
          <w:color w:val="auto"/>
          <w:sz w:val="20"/>
          <w:szCs w:val="20"/>
        </w:rPr>
      </w:pPr>
      <w:r w:rsidRPr="00DF63F5">
        <w:rPr>
          <w:rFonts w:ascii="Arial" w:hAnsi="Arial" w:cs="Arial"/>
          <w:color w:val="auto"/>
          <w:sz w:val="20"/>
          <w:szCs w:val="20"/>
        </w:rPr>
        <w:lastRenderedPageBreak/>
        <w:t>Treści powinny być nadbudowywane i dostosowane do zróżnicowanego poziomu uczniów w oparciu o podstawowe wiadomości z zakresu bezpieczeństwa i higieny pracy, anatomii i fizjologii człowieka,</w:t>
      </w:r>
      <w:r w:rsidR="00BC32DF" w:rsidRPr="00DF63F5">
        <w:rPr>
          <w:rFonts w:ascii="Arial" w:hAnsi="Arial" w:cs="Arial"/>
          <w:color w:val="auto"/>
          <w:sz w:val="20"/>
          <w:szCs w:val="20"/>
        </w:rPr>
        <w:t xml:space="preserve"> patologii i patofizjologii,</w:t>
      </w:r>
      <w:r w:rsidRPr="00DF63F5">
        <w:rPr>
          <w:rFonts w:ascii="Arial" w:hAnsi="Arial" w:cs="Arial"/>
          <w:color w:val="auto"/>
          <w:sz w:val="20"/>
          <w:szCs w:val="20"/>
        </w:rPr>
        <w:t>fizyki promieniowania i aparatury elektromedycznej</w:t>
      </w:r>
      <w:r w:rsidR="00E11A83" w:rsidRPr="00DF63F5">
        <w:rPr>
          <w:rFonts w:ascii="Arial" w:hAnsi="Arial" w:cs="Arial"/>
          <w:color w:val="auto"/>
          <w:sz w:val="20"/>
          <w:szCs w:val="20"/>
        </w:rPr>
        <w:t>.</w:t>
      </w:r>
    </w:p>
    <w:p w:rsidR="00F60777" w:rsidRPr="00DF63F5" w:rsidRDefault="00F60777" w:rsidP="00E163F2">
      <w:pPr>
        <w:pStyle w:val="Tekstpodstawowy"/>
        <w:spacing w:after="0" w:line="360" w:lineRule="auto"/>
        <w:jc w:val="both"/>
        <w:rPr>
          <w:rFonts w:ascii="Arial" w:hAnsi="Arial" w:cs="Arial"/>
          <w:color w:val="auto"/>
          <w:sz w:val="20"/>
          <w:szCs w:val="20"/>
        </w:rPr>
      </w:pPr>
      <w:r w:rsidRPr="00DF63F5">
        <w:rPr>
          <w:rFonts w:ascii="Arial" w:hAnsi="Arial" w:cs="Arial"/>
          <w:color w:val="auto"/>
          <w:sz w:val="20"/>
          <w:szCs w:val="20"/>
        </w:rPr>
        <w:t>Przykładowe zadania:</w:t>
      </w:r>
    </w:p>
    <w:p w:rsidR="00F60777" w:rsidRPr="00DF63F5" w:rsidRDefault="00F60777" w:rsidP="00E163F2">
      <w:pPr>
        <w:pStyle w:val="Lista"/>
        <w:spacing w:line="360" w:lineRule="auto"/>
        <w:jc w:val="both"/>
        <w:rPr>
          <w:rFonts w:ascii="Arial" w:hAnsi="Arial" w:cs="Arial"/>
          <w:color w:val="auto"/>
          <w:sz w:val="20"/>
          <w:szCs w:val="20"/>
        </w:rPr>
      </w:pPr>
      <w:r w:rsidRPr="00DF63F5">
        <w:rPr>
          <w:rFonts w:ascii="Arial" w:hAnsi="Arial" w:cs="Arial"/>
          <w:color w:val="auto"/>
          <w:sz w:val="20"/>
          <w:szCs w:val="20"/>
        </w:rPr>
        <w:t>1.</w:t>
      </w:r>
      <w:r w:rsidR="00C161B3" w:rsidRPr="00DF63F5">
        <w:rPr>
          <w:rFonts w:ascii="Arial" w:hAnsi="Arial" w:cs="Arial"/>
          <w:color w:val="auto"/>
          <w:sz w:val="20"/>
          <w:szCs w:val="20"/>
        </w:rPr>
        <w:tab/>
      </w:r>
      <w:r w:rsidRPr="00DF63F5">
        <w:rPr>
          <w:rFonts w:ascii="Arial" w:hAnsi="Arial" w:cs="Arial"/>
          <w:color w:val="auto"/>
          <w:sz w:val="20"/>
          <w:szCs w:val="20"/>
        </w:rPr>
        <w:t xml:space="preserve">Omów </w:t>
      </w:r>
      <w:r w:rsidR="00FC5889" w:rsidRPr="00DF63F5">
        <w:rPr>
          <w:rFonts w:ascii="Arial" w:hAnsi="Arial" w:cs="Arial"/>
          <w:color w:val="auto"/>
          <w:sz w:val="20"/>
          <w:szCs w:val="20"/>
        </w:rPr>
        <w:t>zasady radioterapii stosowane w teleterapii megawoltowej.</w:t>
      </w:r>
    </w:p>
    <w:p w:rsidR="00F60777" w:rsidRPr="00DF63F5" w:rsidRDefault="00F60777" w:rsidP="00E163F2">
      <w:pPr>
        <w:pStyle w:val="Lista"/>
        <w:spacing w:line="360" w:lineRule="auto"/>
        <w:jc w:val="both"/>
        <w:rPr>
          <w:rFonts w:ascii="Arial" w:hAnsi="Arial" w:cs="Arial"/>
          <w:color w:val="auto"/>
          <w:sz w:val="20"/>
          <w:szCs w:val="20"/>
        </w:rPr>
      </w:pPr>
      <w:r w:rsidRPr="00DF63F5">
        <w:rPr>
          <w:rFonts w:ascii="Arial" w:hAnsi="Arial" w:cs="Arial"/>
          <w:color w:val="auto"/>
          <w:sz w:val="20"/>
          <w:szCs w:val="20"/>
        </w:rPr>
        <w:t>2.</w:t>
      </w:r>
      <w:r w:rsidR="00C161B3" w:rsidRPr="00DF63F5">
        <w:rPr>
          <w:rFonts w:ascii="Arial" w:hAnsi="Arial" w:cs="Arial"/>
          <w:color w:val="auto"/>
          <w:sz w:val="20"/>
          <w:szCs w:val="20"/>
        </w:rPr>
        <w:tab/>
      </w:r>
      <w:r w:rsidRPr="00DF63F5">
        <w:rPr>
          <w:rFonts w:ascii="Arial" w:hAnsi="Arial" w:cs="Arial"/>
          <w:color w:val="auto"/>
          <w:sz w:val="20"/>
          <w:szCs w:val="20"/>
        </w:rPr>
        <w:t>Wymień</w:t>
      </w:r>
      <w:r w:rsidR="00FC5889" w:rsidRPr="00DF63F5">
        <w:rPr>
          <w:rFonts w:ascii="Arial" w:hAnsi="Arial" w:cs="Arial"/>
          <w:color w:val="auto"/>
          <w:sz w:val="20"/>
          <w:szCs w:val="20"/>
        </w:rPr>
        <w:t xml:space="preserve"> biologiczne skutki działania promieniowania jonizującego.</w:t>
      </w:r>
    </w:p>
    <w:p w:rsidR="00FC5889" w:rsidRPr="00DF63F5" w:rsidRDefault="00F60777" w:rsidP="00E163F2">
      <w:pPr>
        <w:pStyle w:val="Lista"/>
        <w:spacing w:line="360" w:lineRule="auto"/>
        <w:jc w:val="both"/>
        <w:rPr>
          <w:rFonts w:ascii="Arial" w:hAnsi="Arial" w:cs="Arial"/>
          <w:color w:val="auto"/>
          <w:sz w:val="20"/>
          <w:szCs w:val="20"/>
        </w:rPr>
      </w:pPr>
      <w:r w:rsidRPr="00DF63F5">
        <w:rPr>
          <w:rFonts w:ascii="Arial" w:hAnsi="Arial" w:cs="Arial"/>
          <w:color w:val="auto"/>
          <w:sz w:val="20"/>
          <w:szCs w:val="20"/>
        </w:rPr>
        <w:t>3.</w:t>
      </w:r>
      <w:r w:rsidR="00C161B3" w:rsidRPr="00DF63F5">
        <w:rPr>
          <w:rFonts w:ascii="Arial" w:hAnsi="Arial" w:cs="Arial"/>
          <w:color w:val="auto"/>
          <w:sz w:val="20"/>
          <w:szCs w:val="20"/>
        </w:rPr>
        <w:tab/>
      </w:r>
      <w:r w:rsidRPr="00DF63F5">
        <w:rPr>
          <w:rFonts w:ascii="Arial" w:hAnsi="Arial" w:cs="Arial"/>
          <w:color w:val="auto"/>
          <w:sz w:val="20"/>
          <w:szCs w:val="20"/>
        </w:rPr>
        <w:t xml:space="preserve">Podaj kryteria dobru </w:t>
      </w:r>
      <w:r w:rsidR="00FC5889" w:rsidRPr="00DF63F5">
        <w:rPr>
          <w:rFonts w:ascii="Arial" w:hAnsi="Arial" w:cs="Arial"/>
          <w:color w:val="auto"/>
          <w:sz w:val="20"/>
          <w:szCs w:val="20"/>
        </w:rPr>
        <w:t>osłon radiologicznych do poszczególnych procedur radiodiagnostycznych.</w:t>
      </w:r>
    </w:p>
    <w:p w:rsidR="00F60777" w:rsidRDefault="00F60777" w:rsidP="00E163F2">
      <w:pPr>
        <w:spacing w:line="360" w:lineRule="auto"/>
        <w:jc w:val="both"/>
        <w:rPr>
          <w:rFonts w:ascii="Arial" w:hAnsi="Arial" w:cs="Arial"/>
          <w:color w:val="auto"/>
          <w:sz w:val="20"/>
          <w:szCs w:val="20"/>
        </w:rPr>
      </w:pPr>
    </w:p>
    <w:p w:rsidR="00F60777" w:rsidRPr="00E163F2" w:rsidRDefault="00F60777" w:rsidP="00E163F2">
      <w:pPr>
        <w:pStyle w:val="Nagwek4"/>
        <w:spacing w:before="0" w:line="360" w:lineRule="auto"/>
        <w:rPr>
          <w:rFonts w:ascii="Arial" w:hAnsi="Arial" w:cs="Arial"/>
          <w:b/>
          <w:i w:val="0"/>
          <w:color w:val="auto"/>
        </w:rPr>
      </w:pPr>
      <w:r w:rsidRPr="00E163F2">
        <w:rPr>
          <w:rFonts w:ascii="Arial" w:hAnsi="Arial" w:cs="Arial"/>
          <w:b/>
          <w:i w:val="0"/>
          <w:color w:val="auto"/>
        </w:rPr>
        <w:t>PROPONOWANE METODY SPRAWDZANIA OSIĄGNIĘĆ EDUKACYJNYCH UCZNIA/SŁUCHACZA</w:t>
      </w:r>
    </w:p>
    <w:p w:rsidR="00F60777" w:rsidRPr="00DF63F5" w:rsidRDefault="00F60777" w:rsidP="00E163F2">
      <w:pPr>
        <w:pStyle w:val="Tekstpodstawowy"/>
        <w:spacing w:after="0" w:line="360" w:lineRule="auto"/>
        <w:rPr>
          <w:rFonts w:ascii="Arial" w:hAnsi="Arial" w:cs="Arial"/>
          <w:color w:val="auto"/>
          <w:sz w:val="20"/>
          <w:szCs w:val="20"/>
        </w:rPr>
      </w:pPr>
      <w:r w:rsidRPr="00DF63F5">
        <w:rPr>
          <w:rFonts w:ascii="Arial" w:hAnsi="Arial" w:cs="Arial"/>
          <w:color w:val="auto"/>
          <w:sz w:val="20"/>
          <w:szCs w:val="20"/>
        </w:rPr>
        <w:t>Przeprowadzenie testu wielokrotnego wyboru, odpowiedź ustna, obserwacja realizacji zadań i ćwiczeń realizowanych podczas zajęć lub jako praca domowa.</w:t>
      </w:r>
    </w:p>
    <w:p w:rsidR="00F60777" w:rsidRPr="00DF63F5" w:rsidRDefault="00F60777" w:rsidP="00E163F2">
      <w:pPr>
        <w:pStyle w:val="Tekstpodstawowy"/>
        <w:spacing w:after="0" w:line="360" w:lineRule="auto"/>
        <w:rPr>
          <w:rFonts w:ascii="Arial" w:hAnsi="Arial" w:cs="Arial"/>
          <w:color w:val="auto"/>
          <w:sz w:val="20"/>
          <w:szCs w:val="20"/>
        </w:rPr>
      </w:pPr>
      <w:r w:rsidRPr="00DF63F5">
        <w:rPr>
          <w:rFonts w:ascii="Arial" w:hAnsi="Arial" w:cs="Arial"/>
          <w:color w:val="auto"/>
          <w:sz w:val="20"/>
          <w:szCs w:val="20"/>
        </w:rPr>
        <w:t>W przypadku oceny pracy grupowej należy zwrócić uwagę na zaangażowanie w przygotowanie, podział obowiązków, zakres prac, efekt końcowy.</w:t>
      </w:r>
    </w:p>
    <w:p w:rsidR="00F60777" w:rsidRPr="00DF63F5" w:rsidRDefault="00F60777" w:rsidP="00E163F2">
      <w:pPr>
        <w:pStyle w:val="Tekstpodstawowy"/>
        <w:spacing w:after="0" w:line="360" w:lineRule="auto"/>
        <w:rPr>
          <w:rFonts w:ascii="Arial" w:hAnsi="Arial" w:cs="Arial"/>
          <w:color w:val="auto"/>
          <w:sz w:val="20"/>
          <w:szCs w:val="20"/>
        </w:rPr>
      </w:pPr>
      <w:r w:rsidRPr="00DF63F5">
        <w:rPr>
          <w:rFonts w:ascii="Arial" w:hAnsi="Arial" w:cs="Arial"/>
          <w:color w:val="auto"/>
          <w:sz w:val="20"/>
          <w:szCs w:val="20"/>
        </w:rPr>
        <w:t>Przykładowe zadanie testowe:</w:t>
      </w:r>
    </w:p>
    <w:p w:rsidR="00F60777" w:rsidRPr="00DF63F5" w:rsidRDefault="00F60777" w:rsidP="00E163F2">
      <w:pPr>
        <w:pStyle w:val="Lista"/>
        <w:spacing w:line="360" w:lineRule="auto"/>
        <w:rPr>
          <w:rFonts w:ascii="Arial" w:hAnsi="Arial" w:cs="Arial"/>
          <w:color w:val="auto"/>
          <w:sz w:val="20"/>
          <w:szCs w:val="20"/>
        </w:rPr>
      </w:pPr>
      <w:r w:rsidRPr="00DF63F5">
        <w:rPr>
          <w:rFonts w:ascii="Arial" w:hAnsi="Arial" w:cs="Arial"/>
          <w:color w:val="auto"/>
          <w:sz w:val="20"/>
          <w:szCs w:val="20"/>
        </w:rPr>
        <w:t>1.</w:t>
      </w:r>
      <w:r w:rsidR="00C161B3" w:rsidRPr="00DF63F5">
        <w:rPr>
          <w:rFonts w:ascii="Arial" w:hAnsi="Arial" w:cs="Arial"/>
          <w:color w:val="auto"/>
          <w:sz w:val="20"/>
          <w:szCs w:val="20"/>
        </w:rPr>
        <w:tab/>
      </w:r>
      <w:r w:rsidR="00FC5889" w:rsidRPr="00DF63F5">
        <w:rPr>
          <w:rFonts w:ascii="Arial" w:hAnsi="Arial" w:cs="Arial"/>
          <w:color w:val="auto"/>
          <w:sz w:val="20"/>
          <w:szCs w:val="20"/>
        </w:rPr>
        <w:t>Środkami ochrony radiologicznej technika elektroradiologa nie są:</w:t>
      </w:r>
    </w:p>
    <w:p w:rsidR="00FC5889" w:rsidRPr="00DF63F5" w:rsidRDefault="00FC5889" w:rsidP="00E163F2">
      <w:pPr>
        <w:pStyle w:val="Akapitzlist"/>
        <w:numPr>
          <w:ilvl w:val="0"/>
          <w:numId w:val="114"/>
        </w:numPr>
        <w:spacing w:line="360" w:lineRule="auto"/>
        <w:rPr>
          <w:rFonts w:ascii="Arial" w:hAnsi="Arial" w:cs="Arial"/>
          <w:color w:val="auto"/>
          <w:sz w:val="20"/>
          <w:szCs w:val="20"/>
        </w:rPr>
      </w:pPr>
      <w:r w:rsidRPr="00DF63F5">
        <w:rPr>
          <w:rFonts w:ascii="Arial" w:hAnsi="Arial" w:cs="Arial"/>
          <w:color w:val="auto"/>
          <w:sz w:val="20"/>
          <w:szCs w:val="20"/>
        </w:rPr>
        <w:t>dozymetry indywidualne</w:t>
      </w:r>
    </w:p>
    <w:p w:rsidR="00FC5889" w:rsidRPr="00DF63F5" w:rsidRDefault="00FC5889" w:rsidP="00E163F2">
      <w:pPr>
        <w:pStyle w:val="Akapitzlist"/>
        <w:numPr>
          <w:ilvl w:val="0"/>
          <w:numId w:val="114"/>
        </w:numPr>
        <w:spacing w:line="360" w:lineRule="auto"/>
        <w:rPr>
          <w:rFonts w:ascii="Arial" w:hAnsi="Arial" w:cs="Arial"/>
          <w:color w:val="auto"/>
          <w:sz w:val="20"/>
          <w:szCs w:val="20"/>
        </w:rPr>
      </w:pPr>
      <w:r w:rsidRPr="00DF63F5">
        <w:rPr>
          <w:rFonts w:ascii="Arial" w:hAnsi="Arial" w:cs="Arial"/>
          <w:color w:val="auto"/>
          <w:sz w:val="20"/>
          <w:szCs w:val="20"/>
        </w:rPr>
        <w:t>fartuchy z gumy ołowiowej</w:t>
      </w:r>
    </w:p>
    <w:p w:rsidR="00FC5889" w:rsidRPr="00DF63F5" w:rsidRDefault="00FC5889" w:rsidP="00E163F2">
      <w:pPr>
        <w:pStyle w:val="Akapitzlist"/>
        <w:numPr>
          <w:ilvl w:val="0"/>
          <w:numId w:val="114"/>
        </w:numPr>
        <w:spacing w:line="360" w:lineRule="auto"/>
        <w:rPr>
          <w:rFonts w:ascii="Arial" w:hAnsi="Arial" w:cs="Arial"/>
          <w:color w:val="auto"/>
          <w:sz w:val="20"/>
          <w:szCs w:val="20"/>
        </w:rPr>
      </w:pPr>
      <w:r w:rsidRPr="00DF63F5">
        <w:rPr>
          <w:rFonts w:ascii="Arial" w:hAnsi="Arial" w:cs="Arial"/>
          <w:color w:val="auto"/>
          <w:sz w:val="20"/>
          <w:szCs w:val="20"/>
        </w:rPr>
        <w:t>osłony stałe</w:t>
      </w:r>
    </w:p>
    <w:p w:rsidR="00FC5889" w:rsidRPr="00DF63F5" w:rsidRDefault="00FC5889" w:rsidP="00E163F2">
      <w:pPr>
        <w:pStyle w:val="Akapitzlist"/>
        <w:numPr>
          <w:ilvl w:val="0"/>
          <w:numId w:val="114"/>
        </w:numPr>
        <w:spacing w:line="360" w:lineRule="auto"/>
        <w:rPr>
          <w:rFonts w:ascii="Arial" w:hAnsi="Arial" w:cs="Arial"/>
          <w:color w:val="auto"/>
          <w:sz w:val="20"/>
          <w:szCs w:val="20"/>
        </w:rPr>
      </w:pPr>
      <w:r w:rsidRPr="00DF63F5">
        <w:rPr>
          <w:rFonts w:ascii="Arial" w:hAnsi="Arial" w:cs="Arial"/>
          <w:color w:val="auto"/>
          <w:sz w:val="20"/>
          <w:szCs w:val="20"/>
        </w:rPr>
        <w:t>osłony ruchome</w:t>
      </w:r>
    </w:p>
    <w:p w:rsidR="008D4DA0" w:rsidRPr="008D4DA0" w:rsidRDefault="008D4DA0" w:rsidP="00E163F2">
      <w:pPr>
        <w:pStyle w:val="Nagwek5"/>
        <w:spacing w:before="0" w:line="360" w:lineRule="auto"/>
        <w:rPr>
          <w:rFonts w:ascii="Arial" w:hAnsi="Arial" w:cs="Arial"/>
          <w:b/>
          <w:color w:val="auto"/>
        </w:rPr>
      </w:pPr>
      <w:r w:rsidRPr="008D4DA0">
        <w:rPr>
          <w:rFonts w:ascii="Arial" w:hAnsi="Arial" w:cs="Arial"/>
          <w:b/>
          <w:color w:val="auto"/>
        </w:rPr>
        <w:t>APARATURA ELEKTROMEDYCZNA</w:t>
      </w:r>
    </w:p>
    <w:p w:rsidR="0059225D" w:rsidRDefault="0059225D" w:rsidP="00E163F2">
      <w:pPr>
        <w:pStyle w:val="Nagwek5"/>
        <w:spacing w:before="0" w:line="360" w:lineRule="auto"/>
        <w:rPr>
          <w:rFonts w:ascii="Arial" w:hAnsi="Arial" w:cs="Arial"/>
          <w:color w:val="auto"/>
        </w:rPr>
      </w:pPr>
    </w:p>
    <w:p w:rsidR="00821D67" w:rsidRPr="00DF63F5" w:rsidRDefault="00821D67" w:rsidP="00E163F2">
      <w:pPr>
        <w:pStyle w:val="Nagwek5"/>
        <w:spacing w:before="0" w:line="360" w:lineRule="auto"/>
        <w:rPr>
          <w:rFonts w:ascii="Arial" w:hAnsi="Arial" w:cs="Arial"/>
          <w:color w:val="auto"/>
        </w:rPr>
      </w:pPr>
      <w:r w:rsidRPr="00DF63F5">
        <w:rPr>
          <w:rFonts w:ascii="Arial" w:hAnsi="Arial" w:cs="Arial"/>
          <w:color w:val="auto"/>
        </w:rPr>
        <w:t xml:space="preserve">Cele ogólne </w:t>
      </w:r>
    </w:p>
    <w:p w:rsidR="0081254D" w:rsidRPr="00DF63F5" w:rsidRDefault="00366F68" w:rsidP="00E163F2">
      <w:pPr>
        <w:pStyle w:val="Akapitzlist"/>
        <w:numPr>
          <w:ilvl w:val="0"/>
          <w:numId w:val="69"/>
        </w:numPr>
        <w:spacing w:line="360" w:lineRule="auto"/>
        <w:ind w:left="426"/>
        <w:rPr>
          <w:rFonts w:ascii="Arial" w:hAnsi="Arial" w:cs="Arial"/>
          <w:color w:val="auto"/>
          <w:sz w:val="20"/>
          <w:szCs w:val="20"/>
        </w:rPr>
      </w:pPr>
      <w:r w:rsidRPr="00DF63F5">
        <w:rPr>
          <w:rFonts w:ascii="Arial" w:hAnsi="Arial" w:cs="Arial"/>
          <w:color w:val="auto"/>
          <w:sz w:val="20"/>
          <w:szCs w:val="20"/>
        </w:rPr>
        <w:t>Scharaktery</w:t>
      </w:r>
      <w:r w:rsidR="00352599" w:rsidRPr="00DF63F5">
        <w:rPr>
          <w:rFonts w:ascii="Arial" w:hAnsi="Arial" w:cs="Arial"/>
          <w:color w:val="auto"/>
          <w:sz w:val="20"/>
          <w:szCs w:val="20"/>
        </w:rPr>
        <w:t>zowanie i ogólnej budowy aparatury elektromedycznej stosowanej w elektroradiologii.</w:t>
      </w:r>
    </w:p>
    <w:p w:rsidR="0081254D" w:rsidRPr="00DF63F5" w:rsidRDefault="00352599" w:rsidP="00E163F2">
      <w:pPr>
        <w:pStyle w:val="Akapitzlist"/>
        <w:numPr>
          <w:ilvl w:val="0"/>
          <w:numId w:val="69"/>
        </w:numPr>
        <w:spacing w:line="360" w:lineRule="auto"/>
        <w:ind w:left="426"/>
        <w:rPr>
          <w:rFonts w:ascii="Arial" w:hAnsi="Arial" w:cs="Arial"/>
          <w:color w:val="auto"/>
          <w:sz w:val="20"/>
          <w:szCs w:val="20"/>
        </w:rPr>
      </w:pPr>
      <w:r w:rsidRPr="00DF63F5">
        <w:rPr>
          <w:rFonts w:ascii="Arial" w:hAnsi="Arial" w:cs="Arial"/>
          <w:color w:val="auto"/>
          <w:sz w:val="20"/>
          <w:szCs w:val="20"/>
        </w:rPr>
        <w:t>Przedstawienie zasad obsług</w:t>
      </w:r>
      <w:r w:rsidR="00352B3E" w:rsidRPr="00DF63F5">
        <w:rPr>
          <w:rFonts w:ascii="Arial" w:hAnsi="Arial" w:cs="Arial"/>
          <w:color w:val="auto"/>
          <w:sz w:val="20"/>
          <w:szCs w:val="20"/>
        </w:rPr>
        <w:t>i aparatury elektromedycznej</w:t>
      </w:r>
      <w:r w:rsidRPr="00DF63F5">
        <w:rPr>
          <w:rFonts w:ascii="Arial" w:hAnsi="Arial" w:cs="Arial"/>
          <w:color w:val="auto"/>
          <w:sz w:val="20"/>
          <w:szCs w:val="20"/>
        </w:rPr>
        <w:t>.</w:t>
      </w:r>
    </w:p>
    <w:p w:rsidR="00821D67" w:rsidRPr="00DF63F5" w:rsidRDefault="00A255C9" w:rsidP="00E163F2">
      <w:pPr>
        <w:pStyle w:val="Akapitzlist"/>
        <w:numPr>
          <w:ilvl w:val="0"/>
          <w:numId w:val="69"/>
        </w:numPr>
        <w:spacing w:line="360" w:lineRule="auto"/>
        <w:ind w:left="426"/>
        <w:rPr>
          <w:rFonts w:ascii="Arial" w:hAnsi="Arial" w:cs="Arial"/>
          <w:color w:val="auto"/>
          <w:sz w:val="20"/>
          <w:szCs w:val="20"/>
        </w:rPr>
      </w:pPr>
      <w:r w:rsidRPr="00DF63F5">
        <w:rPr>
          <w:rFonts w:ascii="Arial" w:hAnsi="Arial" w:cs="Arial"/>
          <w:color w:val="auto"/>
          <w:sz w:val="20"/>
          <w:szCs w:val="20"/>
        </w:rPr>
        <w:t>Przedstawienie sposobów</w:t>
      </w:r>
      <w:r w:rsidR="00352599" w:rsidRPr="00DF63F5">
        <w:rPr>
          <w:rFonts w:ascii="Arial" w:hAnsi="Arial" w:cs="Arial"/>
          <w:color w:val="auto"/>
          <w:sz w:val="20"/>
          <w:szCs w:val="20"/>
        </w:rPr>
        <w:t xml:space="preserve"> eliminowania artefaktów podc</w:t>
      </w:r>
      <w:r w:rsidR="00352B3E" w:rsidRPr="00DF63F5">
        <w:rPr>
          <w:rFonts w:ascii="Arial" w:hAnsi="Arial" w:cs="Arial"/>
          <w:color w:val="auto"/>
          <w:sz w:val="20"/>
          <w:szCs w:val="20"/>
        </w:rPr>
        <w:t>zas badań elektromedycznych</w:t>
      </w:r>
      <w:r w:rsidR="00366F68" w:rsidRPr="00DF63F5">
        <w:rPr>
          <w:rFonts w:ascii="Arial" w:hAnsi="Arial" w:cs="Arial"/>
          <w:color w:val="auto"/>
          <w:sz w:val="20"/>
          <w:szCs w:val="20"/>
        </w:rPr>
        <w:t>.</w:t>
      </w:r>
    </w:p>
    <w:p w:rsidR="00821D67" w:rsidRPr="00DF63F5" w:rsidRDefault="00821D67" w:rsidP="00E163F2">
      <w:pPr>
        <w:spacing w:line="360" w:lineRule="auto"/>
        <w:ind w:left="720"/>
        <w:rPr>
          <w:rFonts w:ascii="Arial" w:hAnsi="Arial" w:cs="Arial"/>
          <w:color w:val="auto"/>
          <w:sz w:val="20"/>
          <w:szCs w:val="20"/>
        </w:rPr>
      </w:pPr>
    </w:p>
    <w:p w:rsidR="001635FA" w:rsidRDefault="00821D67" w:rsidP="00E163F2">
      <w:pPr>
        <w:pStyle w:val="Nagwek5"/>
        <w:spacing w:before="0" w:line="360" w:lineRule="auto"/>
        <w:rPr>
          <w:rFonts w:ascii="Arial" w:hAnsi="Arial" w:cs="Arial"/>
          <w:color w:val="auto"/>
        </w:rPr>
      </w:pPr>
      <w:r w:rsidRPr="00DF63F5">
        <w:rPr>
          <w:rFonts w:ascii="Arial" w:hAnsi="Arial" w:cs="Arial"/>
          <w:color w:val="auto"/>
        </w:rPr>
        <w:t>Cele operacyjne</w:t>
      </w:r>
    </w:p>
    <w:p w:rsidR="00821D67" w:rsidRPr="00DF63F5" w:rsidRDefault="001635FA" w:rsidP="00E163F2">
      <w:pPr>
        <w:pStyle w:val="Nagwek5"/>
        <w:spacing w:before="0" w:line="360" w:lineRule="auto"/>
        <w:rPr>
          <w:rFonts w:ascii="Arial" w:hAnsi="Arial" w:cs="Arial"/>
          <w:color w:val="auto"/>
        </w:rPr>
      </w:pPr>
      <w:r>
        <w:rPr>
          <w:rFonts w:ascii="Arial" w:hAnsi="Arial" w:cs="Arial"/>
          <w:color w:val="auto"/>
        </w:rPr>
        <w:t>Uczeń potrafi:</w:t>
      </w:r>
    </w:p>
    <w:p w:rsidR="0081254D" w:rsidRPr="00DF63F5" w:rsidRDefault="003B7AD9" w:rsidP="00E163F2">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F63F5">
        <w:rPr>
          <w:rFonts w:ascii="Arial" w:hAnsi="Arial" w:cs="Arial"/>
          <w:color w:val="auto"/>
          <w:sz w:val="20"/>
          <w:szCs w:val="20"/>
        </w:rPr>
        <w:t>charakteryzować</w:t>
      </w:r>
      <w:r w:rsidR="005B0229" w:rsidRPr="00DF63F5">
        <w:rPr>
          <w:rFonts w:ascii="Arial" w:hAnsi="Arial" w:cs="Arial"/>
          <w:color w:val="auto"/>
          <w:sz w:val="20"/>
          <w:szCs w:val="20"/>
        </w:rPr>
        <w:t xml:space="preserve"> prawne i etyczne uwarunkowania zawodu,</w:t>
      </w:r>
    </w:p>
    <w:p w:rsidR="005B0229" w:rsidRPr="00DF63F5" w:rsidRDefault="003B7AD9" w:rsidP="00E163F2">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F63F5">
        <w:rPr>
          <w:rFonts w:ascii="Arial" w:hAnsi="Arial" w:cs="Arial"/>
          <w:color w:val="auto"/>
          <w:sz w:val="20"/>
          <w:szCs w:val="20"/>
        </w:rPr>
        <w:lastRenderedPageBreak/>
        <w:t>charakteryzować</w:t>
      </w:r>
      <w:r w:rsidR="005B0229" w:rsidRPr="00DF63F5">
        <w:rPr>
          <w:rFonts w:ascii="Arial" w:hAnsi="Arial" w:cs="Arial"/>
          <w:color w:val="auto"/>
          <w:sz w:val="20"/>
          <w:szCs w:val="20"/>
        </w:rPr>
        <w:t xml:space="preserve"> ogólną budowę i zasady działania sprzętu iaparatury diagnostycznej wykorzystywanej wrentgenodiagnostyce.</w:t>
      </w:r>
    </w:p>
    <w:p w:rsidR="002F5AED" w:rsidRDefault="002F5AED" w:rsidP="00E163F2">
      <w:pPr>
        <w:pStyle w:val="Nagwek4"/>
        <w:spacing w:before="0" w:line="360" w:lineRule="auto"/>
        <w:rPr>
          <w:rFonts w:ascii="Arial" w:hAnsi="Arial" w:cs="Arial"/>
          <w:i w:val="0"/>
          <w:color w:val="auto"/>
        </w:rPr>
      </w:pPr>
    </w:p>
    <w:p w:rsidR="0059225D" w:rsidRPr="00E163F2" w:rsidRDefault="0059225D" w:rsidP="00E163F2">
      <w:pPr>
        <w:rPr>
          <w:i/>
        </w:rPr>
      </w:pPr>
    </w:p>
    <w:p w:rsidR="005F5E27" w:rsidRPr="00E163F2" w:rsidRDefault="002F5AED" w:rsidP="00E163F2">
      <w:pPr>
        <w:pStyle w:val="Nagwek4"/>
        <w:spacing w:before="0" w:line="360" w:lineRule="auto"/>
        <w:rPr>
          <w:rFonts w:ascii="Arial" w:hAnsi="Arial" w:cs="Arial"/>
          <w:i w:val="0"/>
          <w:color w:val="auto"/>
        </w:rPr>
      </w:pPr>
      <w:r w:rsidRPr="00E163F2">
        <w:rPr>
          <w:rFonts w:ascii="Arial" w:hAnsi="Arial" w:cs="Arial"/>
          <w:b/>
          <w:color w:val="auto"/>
        </w:rPr>
        <w:t>MATERIAŁ NAUCZANIA</w:t>
      </w:r>
      <w:r w:rsidRPr="00E163F2">
        <w:rPr>
          <w:rFonts w:ascii="Arial" w:hAnsi="Arial" w:cs="Arial"/>
          <w:b/>
          <w:i w:val="0"/>
          <w:color w:val="auto"/>
        </w:rPr>
        <w:t>Aparatura elektromedyczna</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5"/>
        <w:gridCol w:w="2981"/>
        <w:gridCol w:w="1413"/>
        <w:gridCol w:w="2841"/>
        <w:gridCol w:w="3147"/>
        <w:gridCol w:w="1381"/>
      </w:tblGrid>
      <w:tr w:rsidR="005F5E27" w:rsidRPr="00DF63F5" w:rsidTr="00696145">
        <w:tc>
          <w:tcPr>
            <w:tcW w:w="2095" w:type="dxa"/>
            <w:vMerge w:val="restart"/>
          </w:tcPr>
          <w:p w:rsidR="005F5E27" w:rsidRPr="00DF63F5" w:rsidRDefault="005F5E27" w:rsidP="003C40BF">
            <w:pPr>
              <w:rPr>
                <w:rFonts w:ascii="Arial" w:hAnsi="Arial" w:cs="Arial"/>
                <w:color w:val="auto"/>
                <w:sz w:val="20"/>
                <w:szCs w:val="20"/>
              </w:rPr>
            </w:pPr>
            <w:r w:rsidRPr="00DF63F5">
              <w:rPr>
                <w:rFonts w:ascii="Arial" w:hAnsi="Arial" w:cs="Arial"/>
                <w:color w:val="auto"/>
                <w:sz w:val="20"/>
                <w:szCs w:val="20"/>
              </w:rPr>
              <w:t>Dział programowy</w:t>
            </w:r>
          </w:p>
        </w:tc>
        <w:tc>
          <w:tcPr>
            <w:tcW w:w="2981" w:type="dxa"/>
            <w:vMerge w:val="restart"/>
          </w:tcPr>
          <w:p w:rsidR="005F5E27" w:rsidRPr="00DF63F5" w:rsidRDefault="005F5E27" w:rsidP="003C40BF">
            <w:pPr>
              <w:rPr>
                <w:rFonts w:ascii="Arial" w:hAnsi="Arial" w:cs="Arial"/>
                <w:color w:val="auto"/>
                <w:sz w:val="20"/>
                <w:szCs w:val="20"/>
              </w:rPr>
            </w:pPr>
            <w:r w:rsidRPr="00DF63F5">
              <w:rPr>
                <w:rFonts w:ascii="Arial" w:hAnsi="Arial" w:cs="Arial"/>
                <w:color w:val="auto"/>
                <w:sz w:val="20"/>
                <w:szCs w:val="20"/>
              </w:rPr>
              <w:t>Tematy jednostek metodycznych</w:t>
            </w:r>
          </w:p>
        </w:tc>
        <w:tc>
          <w:tcPr>
            <w:tcW w:w="1413" w:type="dxa"/>
            <w:vMerge w:val="restart"/>
          </w:tcPr>
          <w:p w:rsidR="005F5E27" w:rsidRPr="00DF63F5" w:rsidRDefault="005F5E27" w:rsidP="003C40BF">
            <w:pPr>
              <w:rPr>
                <w:rFonts w:ascii="Arial" w:hAnsi="Arial" w:cs="Arial"/>
                <w:color w:val="auto"/>
                <w:sz w:val="20"/>
                <w:szCs w:val="20"/>
              </w:rPr>
            </w:pPr>
            <w:r w:rsidRPr="00DF63F5">
              <w:rPr>
                <w:rFonts w:ascii="Arial" w:hAnsi="Arial" w:cs="Arial"/>
                <w:color w:val="auto"/>
                <w:sz w:val="20"/>
                <w:szCs w:val="20"/>
              </w:rPr>
              <w:t>Liczba godz.</w:t>
            </w:r>
          </w:p>
        </w:tc>
        <w:tc>
          <w:tcPr>
            <w:tcW w:w="5988" w:type="dxa"/>
            <w:gridSpan w:val="2"/>
          </w:tcPr>
          <w:p w:rsidR="005F5E27" w:rsidRPr="00DF63F5" w:rsidRDefault="005F5E27" w:rsidP="003C40BF">
            <w:pPr>
              <w:jc w:val="center"/>
              <w:rPr>
                <w:rFonts w:ascii="Arial" w:hAnsi="Arial" w:cs="Arial"/>
                <w:color w:val="auto"/>
                <w:sz w:val="20"/>
                <w:szCs w:val="20"/>
              </w:rPr>
            </w:pPr>
            <w:r w:rsidRPr="00DF63F5">
              <w:rPr>
                <w:rFonts w:ascii="Arial" w:hAnsi="Arial" w:cs="Arial"/>
                <w:color w:val="auto"/>
                <w:sz w:val="20"/>
                <w:szCs w:val="20"/>
              </w:rPr>
              <w:t>Wymagania programowe</w:t>
            </w:r>
          </w:p>
        </w:tc>
        <w:tc>
          <w:tcPr>
            <w:tcW w:w="1381" w:type="dxa"/>
          </w:tcPr>
          <w:p w:rsidR="005F5E27" w:rsidRPr="00DF63F5" w:rsidRDefault="005F5E27" w:rsidP="003C40BF">
            <w:pPr>
              <w:rPr>
                <w:rFonts w:ascii="Arial" w:hAnsi="Arial" w:cs="Arial"/>
                <w:color w:val="auto"/>
                <w:sz w:val="20"/>
                <w:szCs w:val="20"/>
              </w:rPr>
            </w:pPr>
            <w:r w:rsidRPr="00DF63F5">
              <w:rPr>
                <w:rFonts w:ascii="Arial" w:hAnsi="Arial" w:cs="Arial"/>
                <w:color w:val="auto"/>
                <w:sz w:val="20"/>
                <w:szCs w:val="20"/>
              </w:rPr>
              <w:t>Uwagi o realizacji</w:t>
            </w:r>
          </w:p>
        </w:tc>
      </w:tr>
      <w:tr w:rsidR="005F5E27" w:rsidRPr="00DF63F5" w:rsidTr="00696145">
        <w:tc>
          <w:tcPr>
            <w:tcW w:w="2095" w:type="dxa"/>
            <w:vMerge/>
          </w:tcPr>
          <w:p w:rsidR="005F5E27" w:rsidRPr="00DF63F5" w:rsidRDefault="005F5E27" w:rsidP="003C40BF">
            <w:pPr>
              <w:rPr>
                <w:rFonts w:ascii="Arial" w:hAnsi="Arial" w:cs="Arial"/>
                <w:color w:val="auto"/>
                <w:sz w:val="20"/>
                <w:szCs w:val="20"/>
              </w:rPr>
            </w:pPr>
          </w:p>
        </w:tc>
        <w:tc>
          <w:tcPr>
            <w:tcW w:w="2981" w:type="dxa"/>
            <w:vMerge/>
          </w:tcPr>
          <w:p w:rsidR="005F5E27" w:rsidRPr="00DF63F5" w:rsidRDefault="005F5E27" w:rsidP="003C40BF">
            <w:pPr>
              <w:rPr>
                <w:rFonts w:ascii="Arial" w:hAnsi="Arial" w:cs="Arial"/>
                <w:color w:val="auto"/>
                <w:sz w:val="20"/>
                <w:szCs w:val="20"/>
              </w:rPr>
            </w:pPr>
          </w:p>
        </w:tc>
        <w:tc>
          <w:tcPr>
            <w:tcW w:w="1413" w:type="dxa"/>
            <w:vMerge/>
          </w:tcPr>
          <w:p w:rsidR="005F5E27" w:rsidRPr="00DF63F5" w:rsidRDefault="005F5E27" w:rsidP="003C40BF">
            <w:pPr>
              <w:rPr>
                <w:rFonts w:ascii="Arial" w:hAnsi="Arial" w:cs="Arial"/>
                <w:color w:val="auto"/>
                <w:sz w:val="20"/>
                <w:szCs w:val="20"/>
              </w:rPr>
            </w:pPr>
          </w:p>
        </w:tc>
        <w:tc>
          <w:tcPr>
            <w:tcW w:w="2841" w:type="dxa"/>
          </w:tcPr>
          <w:p w:rsidR="005F5E27" w:rsidRPr="00DF63F5" w:rsidRDefault="005F5E27" w:rsidP="003C40BF">
            <w:pPr>
              <w:rPr>
                <w:rFonts w:ascii="Arial" w:hAnsi="Arial" w:cs="Arial"/>
                <w:color w:val="auto"/>
                <w:sz w:val="20"/>
                <w:szCs w:val="20"/>
              </w:rPr>
            </w:pPr>
            <w:r w:rsidRPr="00DF63F5">
              <w:rPr>
                <w:rFonts w:ascii="Arial" w:hAnsi="Arial" w:cs="Arial"/>
                <w:color w:val="auto"/>
                <w:sz w:val="20"/>
                <w:szCs w:val="20"/>
              </w:rPr>
              <w:t>Podstawowe</w:t>
            </w:r>
          </w:p>
          <w:p w:rsidR="005F5E27" w:rsidRPr="00DF63F5" w:rsidRDefault="005F5E27" w:rsidP="003C40BF">
            <w:pPr>
              <w:rPr>
                <w:rFonts w:ascii="Arial" w:hAnsi="Arial" w:cs="Arial"/>
                <w:color w:val="auto"/>
                <w:sz w:val="20"/>
                <w:szCs w:val="20"/>
              </w:rPr>
            </w:pPr>
            <w:r w:rsidRPr="00DF63F5">
              <w:rPr>
                <w:rFonts w:ascii="Arial" w:hAnsi="Arial" w:cs="Arial"/>
                <w:color w:val="auto"/>
                <w:sz w:val="20"/>
                <w:szCs w:val="20"/>
              </w:rPr>
              <w:t>Uczeń potrafi:</w:t>
            </w:r>
          </w:p>
        </w:tc>
        <w:tc>
          <w:tcPr>
            <w:tcW w:w="3147" w:type="dxa"/>
          </w:tcPr>
          <w:p w:rsidR="005F5E27" w:rsidRPr="00DF63F5" w:rsidRDefault="005F5E27" w:rsidP="003C40BF">
            <w:pPr>
              <w:rPr>
                <w:rFonts w:ascii="Arial" w:hAnsi="Arial" w:cs="Arial"/>
                <w:color w:val="auto"/>
                <w:sz w:val="20"/>
                <w:szCs w:val="20"/>
              </w:rPr>
            </w:pPr>
            <w:r w:rsidRPr="00DF63F5">
              <w:rPr>
                <w:rFonts w:ascii="Arial" w:hAnsi="Arial" w:cs="Arial"/>
                <w:color w:val="auto"/>
                <w:sz w:val="20"/>
                <w:szCs w:val="20"/>
              </w:rPr>
              <w:t>Ponadpodstawowe</w:t>
            </w:r>
          </w:p>
          <w:p w:rsidR="005F5E27" w:rsidRPr="00DF63F5" w:rsidRDefault="005F5E27" w:rsidP="003C40BF">
            <w:pPr>
              <w:rPr>
                <w:rFonts w:ascii="Arial" w:hAnsi="Arial" w:cs="Arial"/>
                <w:color w:val="auto"/>
                <w:sz w:val="20"/>
                <w:szCs w:val="20"/>
              </w:rPr>
            </w:pPr>
            <w:r w:rsidRPr="00DF63F5">
              <w:rPr>
                <w:rFonts w:ascii="Arial" w:hAnsi="Arial" w:cs="Arial"/>
                <w:color w:val="auto"/>
                <w:sz w:val="20"/>
                <w:szCs w:val="20"/>
              </w:rPr>
              <w:t>Uczeń potrafi:</w:t>
            </w:r>
          </w:p>
        </w:tc>
        <w:tc>
          <w:tcPr>
            <w:tcW w:w="1381" w:type="dxa"/>
          </w:tcPr>
          <w:p w:rsidR="005F5E27" w:rsidRPr="00DF63F5" w:rsidRDefault="005F5E27" w:rsidP="003C40BF">
            <w:pPr>
              <w:rPr>
                <w:rFonts w:ascii="Arial" w:hAnsi="Arial" w:cs="Arial"/>
                <w:color w:val="auto"/>
                <w:sz w:val="20"/>
                <w:szCs w:val="20"/>
              </w:rPr>
            </w:pPr>
            <w:r w:rsidRPr="00DF63F5">
              <w:rPr>
                <w:rFonts w:ascii="Arial" w:hAnsi="Arial" w:cs="Arial"/>
                <w:color w:val="auto"/>
                <w:sz w:val="20"/>
                <w:szCs w:val="20"/>
              </w:rPr>
              <w:t>Etap realizacji</w:t>
            </w:r>
          </w:p>
        </w:tc>
      </w:tr>
      <w:tr w:rsidR="005F5E27" w:rsidRPr="00DF63F5" w:rsidTr="00696145">
        <w:tc>
          <w:tcPr>
            <w:tcW w:w="2095" w:type="dxa"/>
            <w:vMerge w:val="restart"/>
          </w:tcPr>
          <w:p w:rsidR="005F5E27" w:rsidRPr="00DF63F5" w:rsidRDefault="005F5E27" w:rsidP="003C40BF">
            <w:pPr>
              <w:rPr>
                <w:rFonts w:ascii="Arial" w:hAnsi="Arial" w:cs="Arial"/>
                <w:color w:val="auto"/>
                <w:sz w:val="20"/>
                <w:szCs w:val="20"/>
              </w:rPr>
            </w:pPr>
            <w:r w:rsidRPr="00DF63F5">
              <w:rPr>
                <w:rFonts w:ascii="Arial" w:hAnsi="Arial" w:cs="Arial"/>
                <w:color w:val="auto"/>
                <w:sz w:val="20"/>
                <w:szCs w:val="20"/>
              </w:rPr>
              <w:t>I.</w:t>
            </w:r>
            <w:r w:rsidR="002C6E2D" w:rsidRPr="00DF63F5">
              <w:rPr>
                <w:rFonts w:ascii="Arial" w:hAnsi="Arial" w:cs="Arial"/>
                <w:color w:val="auto"/>
                <w:sz w:val="20"/>
                <w:szCs w:val="20"/>
              </w:rPr>
              <w:t xml:space="preserve"> Aparatura wykorzystywana w diagnostyce obrazowej</w:t>
            </w:r>
          </w:p>
        </w:tc>
        <w:tc>
          <w:tcPr>
            <w:tcW w:w="2981" w:type="dxa"/>
          </w:tcPr>
          <w:p w:rsidR="00057721" w:rsidRPr="00DF63F5" w:rsidRDefault="005F5E27" w:rsidP="003C40BF">
            <w:pPr>
              <w:rPr>
                <w:rFonts w:ascii="Arial" w:hAnsi="Arial" w:cs="Arial"/>
                <w:color w:val="auto"/>
                <w:sz w:val="20"/>
                <w:szCs w:val="20"/>
              </w:rPr>
            </w:pPr>
            <w:r w:rsidRPr="00DF63F5">
              <w:rPr>
                <w:rFonts w:ascii="Arial" w:hAnsi="Arial" w:cs="Arial"/>
                <w:color w:val="auto"/>
                <w:sz w:val="20"/>
                <w:szCs w:val="20"/>
              </w:rPr>
              <w:t>1.</w:t>
            </w:r>
            <w:r w:rsidR="00086989" w:rsidRPr="00DF63F5">
              <w:rPr>
                <w:rFonts w:ascii="Arial" w:hAnsi="Arial" w:cs="Arial"/>
                <w:color w:val="auto"/>
                <w:sz w:val="20"/>
                <w:szCs w:val="20"/>
              </w:rPr>
              <w:t>Budowa i zasady obsługi aparatury</w:t>
            </w:r>
            <w:r w:rsidR="00057721" w:rsidRPr="00DF63F5">
              <w:rPr>
                <w:rFonts w:ascii="Arial" w:hAnsi="Arial" w:cs="Arial"/>
                <w:color w:val="auto"/>
                <w:sz w:val="20"/>
                <w:szCs w:val="20"/>
              </w:rPr>
              <w:t xml:space="preserve"> re</w:t>
            </w:r>
            <w:r w:rsidR="00086989" w:rsidRPr="00DF63F5">
              <w:rPr>
                <w:rFonts w:ascii="Arial" w:hAnsi="Arial" w:cs="Arial"/>
                <w:color w:val="auto"/>
                <w:sz w:val="20"/>
                <w:szCs w:val="20"/>
              </w:rPr>
              <w:t>ntgenowskiej</w:t>
            </w:r>
            <w:r w:rsidR="00057721" w:rsidRPr="00DF63F5">
              <w:rPr>
                <w:rFonts w:ascii="Arial" w:hAnsi="Arial" w:cs="Arial"/>
                <w:color w:val="auto"/>
                <w:sz w:val="20"/>
                <w:szCs w:val="20"/>
              </w:rPr>
              <w:t>:</w:t>
            </w:r>
          </w:p>
          <w:p w:rsidR="00057721" w:rsidRPr="00DF63F5" w:rsidRDefault="00057721" w:rsidP="003C40BF">
            <w:pPr>
              <w:rPr>
                <w:rFonts w:ascii="Arial" w:hAnsi="Arial" w:cs="Arial"/>
                <w:color w:val="auto"/>
                <w:sz w:val="20"/>
                <w:szCs w:val="20"/>
              </w:rPr>
            </w:pPr>
            <w:r w:rsidRPr="00DF63F5">
              <w:rPr>
                <w:rFonts w:ascii="Arial" w:hAnsi="Arial" w:cs="Arial"/>
                <w:color w:val="auto"/>
                <w:sz w:val="20"/>
                <w:szCs w:val="20"/>
              </w:rPr>
              <w:t>- rentgenografy</w:t>
            </w:r>
          </w:p>
          <w:p w:rsidR="00057721" w:rsidRPr="00DF63F5" w:rsidRDefault="00057721" w:rsidP="003C40BF">
            <w:pPr>
              <w:rPr>
                <w:rFonts w:ascii="Arial" w:hAnsi="Arial" w:cs="Arial"/>
                <w:color w:val="auto"/>
                <w:sz w:val="20"/>
                <w:szCs w:val="20"/>
              </w:rPr>
            </w:pPr>
            <w:r w:rsidRPr="00DF63F5">
              <w:rPr>
                <w:rFonts w:ascii="Arial" w:hAnsi="Arial" w:cs="Arial"/>
                <w:color w:val="auto"/>
                <w:sz w:val="20"/>
                <w:szCs w:val="20"/>
              </w:rPr>
              <w:t>- aparaty rentgenowskie stomatologiczne</w:t>
            </w:r>
          </w:p>
          <w:p w:rsidR="00086989" w:rsidRPr="00DF63F5" w:rsidRDefault="00086989" w:rsidP="003C40BF">
            <w:pPr>
              <w:rPr>
                <w:rFonts w:ascii="Arial" w:hAnsi="Arial" w:cs="Arial"/>
                <w:color w:val="auto"/>
                <w:sz w:val="20"/>
                <w:szCs w:val="20"/>
              </w:rPr>
            </w:pPr>
            <w:r w:rsidRPr="00DF63F5">
              <w:rPr>
                <w:rFonts w:ascii="Arial" w:hAnsi="Arial" w:cs="Arial"/>
                <w:color w:val="auto"/>
                <w:sz w:val="20"/>
                <w:szCs w:val="20"/>
              </w:rPr>
              <w:t>- aparatura rentgenowska do badań i zabiegów naczyniowych</w:t>
            </w:r>
          </w:p>
          <w:p w:rsidR="005F5E27" w:rsidRPr="00DF63F5" w:rsidRDefault="00057721" w:rsidP="003C40BF">
            <w:pPr>
              <w:rPr>
                <w:rFonts w:ascii="Arial" w:hAnsi="Arial" w:cs="Arial"/>
                <w:color w:val="auto"/>
                <w:sz w:val="20"/>
                <w:szCs w:val="20"/>
              </w:rPr>
            </w:pPr>
            <w:r w:rsidRPr="00DF63F5">
              <w:rPr>
                <w:rFonts w:ascii="Arial" w:hAnsi="Arial" w:cs="Arial"/>
                <w:color w:val="auto"/>
                <w:sz w:val="20"/>
                <w:szCs w:val="20"/>
              </w:rPr>
              <w:t xml:space="preserve"> - </w:t>
            </w:r>
            <w:r w:rsidR="0013020F" w:rsidRPr="00DF63F5">
              <w:rPr>
                <w:rFonts w:ascii="Arial" w:hAnsi="Arial" w:cs="Arial"/>
                <w:color w:val="auto"/>
                <w:sz w:val="20"/>
                <w:szCs w:val="20"/>
              </w:rPr>
              <w:t>densytometry rentgenowskie</w:t>
            </w:r>
          </w:p>
        </w:tc>
        <w:tc>
          <w:tcPr>
            <w:tcW w:w="1413" w:type="dxa"/>
          </w:tcPr>
          <w:p w:rsidR="005F5E27" w:rsidRPr="00DF63F5" w:rsidRDefault="005F5E27" w:rsidP="003C40BF">
            <w:pPr>
              <w:jc w:val="both"/>
              <w:rPr>
                <w:rFonts w:ascii="Arial" w:hAnsi="Arial" w:cs="Arial"/>
                <w:color w:val="auto"/>
                <w:sz w:val="20"/>
                <w:szCs w:val="20"/>
              </w:rPr>
            </w:pPr>
          </w:p>
        </w:tc>
        <w:tc>
          <w:tcPr>
            <w:tcW w:w="2841" w:type="dxa"/>
          </w:tcPr>
          <w:p w:rsidR="003B7AD9" w:rsidRPr="00DF63F5" w:rsidRDefault="0081254D" w:rsidP="003C40BF">
            <w:pPr>
              <w:rPr>
                <w:rFonts w:ascii="Arial" w:hAnsi="Arial" w:cs="Arial"/>
                <w:color w:val="auto"/>
                <w:sz w:val="20"/>
                <w:szCs w:val="20"/>
              </w:rPr>
            </w:pPr>
            <w:r w:rsidRPr="00DF63F5">
              <w:rPr>
                <w:rFonts w:ascii="Arial" w:hAnsi="Arial" w:cs="Arial"/>
                <w:color w:val="auto"/>
                <w:sz w:val="20"/>
                <w:szCs w:val="20"/>
              </w:rPr>
              <w:t xml:space="preserve">- </w:t>
            </w:r>
            <w:r w:rsidR="00057721" w:rsidRPr="00DF63F5">
              <w:rPr>
                <w:rFonts w:ascii="Arial" w:hAnsi="Arial" w:cs="Arial"/>
                <w:color w:val="auto"/>
                <w:sz w:val="20"/>
                <w:szCs w:val="20"/>
              </w:rPr>
              <w:t>opisywać</w:t>
            </w:r>
            <w:r w:rsidR="003B7AD9" w:rsidRPr="00DF63F5">
              <w:rPr>
                <w:rFonts w:ascii="Arial" w:hAnsi="Arial" w:cs="Arial"/>
                <w:color w:val="auto"/>
                <w:sz w:val="20"/>
                <w:szCs w:val="20"/>
              </w:rPr>
              <w:t xml:space="preserve"> wymagania dotyczące pracowni oraz użytkowania aparatury emitującej promieniowanie jonizujące zgodnie z obowiązującymi aktami p</w:t>
            </w:r>
            <w:r w:rsidR="00154B38" w:rsidRPr="00DF63F5">
              <w:rPr>
                <w:rFonts w:ascii="Arial" w:hAnsi="Arial" w:cs="Arial"/>
                <w:color w:val="auto"/>
                <w:sz w:val="20"/>
                <w:szCs w:val="20"/>
              </w:rPr>
              <w:t>rawnymi i ich nowelizacjami</w:t>
            </w:r>
          </w:p>
          <w:p w:rsidR="005F5E27" w:rsidRPr="00DF63F5" w:rsidRDefault="00154B38" w:rsidP="003C40BF">
            <w:pPr>
              <w:rPr>
                <w:rFonts w:ascii="Arial" w:hAnsi="Arial" w:cs="Arial"/>
                <w:color w:val="auto"/>
                <w:sz w:val="20"/>
                <w:szCs w:val="20"/>
              </w:rPr>
            </w:pPr>
            <w:r w:rsidRPr="00DF63F5">
              <w:rPr>
                <w:rFonts w:ascii="Arial" w:hAnsi="Arial" w:cs="Arial"/>
                <w:color w:val="auto"/>
                <w:sz w:val="20"/>
                <w:szCs w:val="20"/>
              </w:rPr>
              <w:t>- omawia</w:t>
            </w:r>
            <w:r w:rsidR="00057721" w:rsidRPr="00DF63F5">
              <w:rPr>
                <w:rFonts w:ascii="Arial" w:hAnsi="Arial" w:cs="Arial"/>
                <w:color w:val="auto"/>
                <w:sz w:val="20"/>
                <w:szCs w:val="20"/>
              </w:rPr>
              <w:t>ć</w:t>
            </w:r>
            <w:r w:rsidR="003B7AD9" w:rsidRPr="00DF63F5">
              <w:rPr>
                <w:rFonts w:ascii="Arial" w:hAnsi="Arial" w:cs="Arial"/>
                <w:color w:val="auto"/>
                <w:sz w:val="20"/>
                <w:szCs w:val="20"/>
              </w:rPr>
              <w:t xml:space="preserve"> okresowe (zgodnie z przepisami prawa i ich nowelizacjami) testy kalibracyjne sprzętu radiol</w:t>
            </w:r>
            <w:r w:rsidRPr="00DF63F5">
              <w:rPr>
                <w:rFonts w:ascii="Arial" w:hAnsi="Arial" w:cs="Arial"/>
                <w:color w:val="auto"/>
                <w:sz w:val="20"/>
                <w:szCs w:val="20"/>
              </w:rPr>
              <w:t xml:space="preserve">ogicznego oraz wywoływarek </w:t>
            </w:r>
          </w:p>
          <w:p w:rsidR="00154B38" w:rsidRPr="00DF63F5" w:rsidRDefault="0081254D" w:rsidP="003C40BF">
            <w:pPr>
              <w:rPr>
                <w:rFonts w:ascii="Arial" w:hAnsi="Arial" w:cs="Arial"/>
                <w:color w:val="auto"/>
                <w:sz w:val="20"/>
                <w:szCs w:val="20"/>
              </w:rPr>
            </w:pPr>
            <w:r w:rsidRPr="00DF63F5">
              <w:rPr>
                <w:rFonts w:ascii="Arial" w:hAnsi="Arial" w:cs="Arial"/>
                <w:color w:val="auto"/>
                <w:sz w:val="20"/>
                <w:szCs w:val="20"/>
              </w:rPr>
              <w:t xml:space="preserve">- </w:t>
            </w:r>
            <w:r w:rsidR="00154B38" w:rsidRPr="00DF63F5">
              <w:rPr>
                <w:rFonts w:ascii="Arial" w:hAnsi="Arial" w:cs="Arial"/>
                <w:color w:val="auto"/>
                <w:sz w:val="20"/>
                <w:szCs w:val="20"/>
              </w:rPr>
              <w:t>omawia</w:t>
            </w:r>
            <w:r w:rsidR="00057721" w:rsidRPr="00DF63F5">
              <w:rPr>
                <w:rFonts w:ascii="Arial" w:hAnsi="Arial" w:cs="Arial"/>
                <w:color w:val="auto"/>
                <w:sz w:val="20"/>
                <w:szCs w:val="20"/>
              </w:rPr>
              <w:t>ć</w:t>
            </w:r>
            <w:r w:rsidR="00154B38" w:rsidRPr="00DF63F5">
              <w:rPr>
                <w:rFonts w:ascii="Arial" w:hAnsi="Arial" w:cs="Arial"/>
                <w:color w:val="auto"/>
                <w:sz w:val="20"/>
                <w:szCs w:val="20"/>
              </w:rPr>
              <w:t xml:space="preserve"> budowę aparatury rentgenowskiej</w:t>
            </w:r>
          </w:p>
          <w:p w:rsidR="0081254D" w:rsidRPr="00DF63F5" w:rsidRDefault="00154B38" w:rsidP="003C40BF">
            <w:pPr>
              <w:rPr>
                <w:rFonts w:ascii="Arial" w:hAnsi="Arial" w:cs="Arial"/>
                <w:color w:val="auto"/>
                <w:sz w:val="20"/>
                <w:szCs w:val="20"/>
              </w:rPr>
            </w:pPr>
            <w:r w:rsidRPr="00DF63F5">
              <w:rPr>
                <w:rFonts w:ascii="Arial" w:hAnsi="Arial" w:cs="Arial"/>
                <w:color w:val="auto"/>
                <w:sz w:val="20"/>
                <w:szCs w:val="20"/>
              </w:rPr>
              <w:t>- omawia</w:t>
            </w:r>
            <w:r w:rsidR="00057721" w:rsidRPr="00DF63F5">
              <w:rPr>
                <w:rFonts w:ascii="Arial" w:hAnsi="Arial" w:cs="Arial"/>
                <w:color w:val="auto"/>
                <w:sz w:val="20"/>
                <w:szCs w:val="20"/>
              </w:rPr>
              <w:t>ć</w:t>
            </w:r>
            <w:r w:rsidR="0081254D" w:rsidRPr="00DF63F5">
              <w:rPr>
                <w:rFonts w:ascii="Arial" w:hAnsi="Arial" w:cs="Arial"/>
                <w:color w:val="auto"/>
                <w:sz w:val="20"/>
                <w:szCs w:val="20"/>
              </w:rPr>
              <w:t>zasady obsługi</w:t>
            </w:r>
            <w:r w:rsidRPr="00DF63F5">
              <w:rPr>
                <w:rFonts w:ascii="Arial" w:hAnsi="Arial" w:cs="Arial"/>
                <w:color w:val="auto"/>
                <w:sz w:val="20"/>
                <w:szCs w:val="20"/>
              </w:rPr>
              <w:t xml:space="preserve"> aparatury rentgenowskiej</w:t>
            </w:r>
          </w:p>
          <w:p w:rsidR="00086989" w:rsidRPr="00DF63F5" w:rsidRDefault="00086989" w:rsidP="003C40BF">
            <w:pPr>
              <w:rPr>
                <w:rFonts w:ascii="Arial" w:hAnsi="Arial" w:cs="Arial"/>
                <w:color w:val="auto"/>
                <w:sz w:val="20"/>
                <w:szCs w:val="20"/>
              </w:rPr>
            </w:pPr>
            <w:r w:rsidRPr="00DF63F5">
              <w:rPr>
                <w:rFonts w:ascii="Arial" w:hAnsi="Arial" w:cs="Arial"/>
                <w:color w:val="auto"/>
                <w:sz w:val="20"/>
                <w:szCs w:val="20"/>
              </w:rPr>
              <w:t>- omawiać schematy budowy aparatury wykorzystywanej w radiologii naczyniowej, interwencyjnej i hemodynamice</w:t>
            </w:r>
          </w:p>
        </w:tc>
        <w:tc>
          <w:tcPr>
            <w:tcW w:w="3147" w:type="dxa"/>
          </w:tcPr>
          <w:p w:rsidR="003B7AD9" w:rsidRPr="00DF63F5" w:rsidRDefault="00057721" w:rsidP="003C40BF">
            <w:pPr>
              <w:rPr>
                <w:rFonts w:ascii="Arial" w:hAnsi="Arial" w:cs="Arial"/>
                <w:color w:val="auto"/>
                <w:sz w:val="20"/>
                <w:szCs w:val="20"/>
              </w:rPr>
            </w:pPr>
            <w:r w:rsidRPr="00DF63F5">
              <w:rPr>
                <w:rFonts w:ascii="Arial" w:hAnsi="Arial" w:cs="Arial"/>
                <w:color w:val="auto"/>
                <w:sz w:val="20"/>
                <w:szCs w:val="20"/>
              </w:rPr>
              <w:t>- analizować</w:t>
            </w:r>
            <w:r w:rsidR="003B7AD9" w:rsidRPr="00DF63F5">
              <w:rPr>
                <w:rFonts w:ascii="Arial" w:hAnsi="Arial" w:cs="Arial"/>
                <w:color w:val="auto"/>
                <w:sz w:val="20"/>
                <w:szCs w:val="20"/>
              </w:rPr>
              <w:t>wymagania dotyczące pracowni oraz użytkowania aparatury emitującej promieniowanie jonizujące zgodnie z obowiązującymi akta</w:t>
            </w:r>
            <w:r w:rsidR="00154B38" w:rsidRPr="00DF63F5">
              <w:rPr>
                <w:rFonts w:ascii="Arial" w:hAnsi="Arial" w:cs="Arial"/>
                <w:color w:val="auto"/>
                <w:sz w:val="20"/>
                <w:szCs w:val="20"/>
              </w:rPr>
              <w:t>mi prawnymi i ich nowelizacjami</w:t>
            </w:r>
          </w:p>
          <w:p w:rsidR="005F5E27" w:rsidRPr="00DF63F5" w:rsidRDefault="00154B38" w:rsidP="003C40BF">
            <w:pPr>
              <w:rPr>
                <w:rFonts w:ascii="Arial" w:hAnsi="Arial" w:cs="Arial"/>
                <w:color w:val="auto"/>
                <w:sz w:val="20"/>
                <w:szCs w:val="20"/>
              </w:rPr>
            </w:pPr>
            <w:r w:rsidRPr="00DF63F5">
              <w:rPr>
                <w:rFonts w:ascii="Arial" w:hAnsi="Arial" w:cs="Arial"/>
                <w:color w:val="auto"/>
                <w:sz w:val="20"/>
                <w:szCs w:val="20"/>
              </w:rPr>
              <w:t xml:space="preserve">- </w:t>
            </w:r>
            <w:r w:rsidR="003B7AD9" w:rsidRPr="00DF63F5">
              <w:rPr>
                <w:rFonts w:ascii="Arial" w:hAnsi="Arial" w:cs="Arial"/>
                <w:color w:val="auto"/>
                <w:sz w:val="20"/>
                <w:szCs w:val="20"/>
              </w:rPr>
              <w:t>przeprowadza</w:t>
            </w:r>
            <w:r w:rsidR="00057721" w:rsidRPr="00DF63F5">
              <w:rPr>
                <w:rFonts w:ascii="Arial" w:hAnsi="Arial" w:cs="Arial"/>
                <w:color w:val="auto"/>
                <w:sz w:val="20"/>
                <w:szCs w:val="20"/>
              </w:rPr>
              <w:t>ć</w:t>
            </w:r>
            <w:r w:rsidR="003B7AD9" w:rsidRPr="00DF63F5">
              <w:rPr>
                <w:rFonts w:ascii="Arial" w:hAnsi="Arial" w:cs="Arial"/>
                <w:color w:val="auto"/>
                <w:sz w:val="20"/>
                <w:szCs w:val="20"/>
              </w:rPr>
              <w:t xml:space="preserve"> okresowe (zgodnie z przepisami prawa i ich nowelizacjami) testy kalibracyjne sprzętu radiol</w:t>
            </w:r>
            <w:r w:rsidRPr="00DF63F5">
              <w:rPr>
                <w:rFonts w:ascii="Arial" w:hAnsi="Arial" w:cs="Arial"/>
                <w:color w:val="auto"/>
                <w:sz w:val="20"/>
                <w:szCs w:val="20"/>
              </w:rPr>
              <w:t xml:space="preserve">ogicznego oraz wywoływarek </w:t>
            </w:r>
          </w:p>
          <w:p w:rsidR="00154B38" w:rsidRPr="00DF63F5" w:rsidRDefault="0081254D" w:rsidP="003C40BF">
            <w:pPr>
              <w:rPr>
                <w:rFonts w:ascii="Arial" w:hAnsi="Arial" w:cs="Arial"/>
                <w:color w:val="auto"/>
                <w:sz w:val="20"/>
                <w:szCs w:val="20"/>
              </w:rPr>
            </w:pPr>
            <w:r w:rsidRPr="00DF63F5">
              <w:rPr>
                <w:rFonts w:ascii="Arial" w:hAnsi="Arial" w:cs="Arial"/>
                <w:color w:val="auto"/>
                <w:sz w:val="20"/>
                <w:szCs w:val="20"/>
              </w:rPr>
              <w:t xml:space="preserve">- </w:t>
            </w:r>
            <w:r w:rsidR="00057721" w:rsidRPr="00DF63F5">
              <w:rPr>
                <w:rFonts w:ascii="Arial" w:hAnsi="Arial" w:cs="Arial"/>
                <w:color w:val="auto"/>
                <w:sz w:val="20"/>
                <w:szCs w:val="20"/>
              </w:rPr>
              <w:t>analizować</w:t>
            </w:r>
            <w:r w:rsidR="00154B38" w:rsidRPr="00DF63F5">
              <w:rPr>
                <w:rFonts w:ascii="Arial" w:hAnsi="Arial" w:cs="Arial"/>
                <w:color w:val="auto"/>
                <w:sz w:val="20"/>
                <w:szCs w:val="20"/>
              </w:rPr>
              <w:t xml:space="preserve"> na schemacie budowę aparatów rentgenowskich</w:t>
            </w:r>
          </w:p>
          <w:p w:rsidR="0081254D" w:rsidRPr="00DF63F5" w:rsidRDefault="00057721" w:rsidP="003C40BF">
            <w:pPr>
              <w:rPr>
                <w:rFonts w:ascii="Arial" w:hAnsi="Arial" w:cs="Arial"/>
                <w:color w:val="auto"/>
                <w:sz w:val="20"/>
                <w:szCs w:val="20"/>
              </w:rPr>
            </w:pPr>
            <w:r w:rsidRPr="00DF63F5">
              <w:rPr>
                <w:rFonts w:ascii="Arial" w:hAnsi="Arial" w:cs="Arial"/>
                <w:color w:val="auto"/>
                <w:sz w:val="20"/>
                <w:szCs w:val="20"/>
              </w:rPr>
              <w:t>- demonstrować</w:t>
            </w:r>
            <w:r w:rsidR="0081254D" w:rsidRPr="00DF63F5">
              <w:rPr>
                <w:rFonts w:ascii="Arial" w:hAnsi="Arial" w:cs="Arial"/>
                <w:color w:val="auto"/>
                <w:sz w:val="20"/>
                <w:szCs w:val="20"/>
              </w:rPr>
              <w:t xml:space="preserve"> obsług</w:t>
            </w:r>
            <w:r w:rsidR="00154B38" w:rsidRPr="00DF63F5">
              <w:rPr>
                <w:rFonts w:ascii="Arial" w:hAnsi="Arial" w:cs="Arial"/>
                <w:color w:val="auto"/>
                <w:sz w:val="20"/>
                <w:szCs w:val="20"/>
              </w:rPr>
              <w:t>ę aparatury rentgenowskiej</w:t>
            </w:r>
          </w:p>
          <w:p w:rsidR="00086989" w:rsidRPr="00DF63F5" w:rsidRDefault="00086989" w:rsidP="003C40BF">
            <w:pPr>
              <w:rPr>
                <w:rFonts w:ascii="Arial" w:hAnsi="Arial" w:cs="Arial"/>
                <w:color w:val="auto"/>
                <w:sz w:val="20"/>
                <w:szCs w:val="20"/>
              </w:rPr>
            </w:pPr>
            <w:r w:rsidRPr="00DF63F5">
              <w:rPr>
                <w:rFonts w:ascii="Arial" w:hAnsi="Arial" w:cs="Arial"/>
                <w:color w:val="auto"/>
                <w:sz w:val="20"/>
                <w:szCs w:val="20"/>
              </w:rPr>
              <w:t>- analizować schematy budowy aparatury wykorzystywanej w radiologii naczyniowej, interwencyjnej i hemodynamice</w:t>
            </w:r>
          </w:p>
        </w:tc>
        <w:tc>
          <w:tcPr>
            <w:tcW w:w="1381" w:type="dxa"/>
          </w:tcPr>
          <w:p w:rsidR="005F5E27" w:rsidRPr="00DF63F5" w:rsidRDefault="00482889" w:rsidP="003C40BF">
            <w:pPr>
              <w:rPr>
                <w:rFonts w:ascii="Arial" w:hAnsi="Arial" w:cs="Arial"/>
                <w:color w:val="auto"/>
                <w:sz w:val="20"/>
                <w:szCs w:val="20"/>
              </w:rPr>
            </w:pPr>
            <w:r>
              <w:rPr>
                <w:rFonts w:ascii="Arial" w:hAnsi="Arial" w:cs="Arial"/>
                <w:color w:val="auto"/>
                <w:sz w:val="20"/>
                <w:szCs w:val="20"/>
              </w:rPr>
              <w:t>S</w:t>
            </w:r>
            <w:r w:rsidR="005F5E27" w:rsidRPr="00DF63F5">
              <w:rPr>
                <w:rFonts w:ascii="Arial" w:hAnsi="Arial" w:cs="Arial"/>
                <w:color w:val="auto"/>
                <w:sz w:val="20"/>
                <w:szCs w:val="20"/>
              </w:rPr>
              <w:t>emestr I</w:t>
            </w:r>
            <w:r w:rsidR="0028450E" w:rsidRPr="00DF63F5">
              <w:rPr>
                <w:rFonts w:ascii="Arial" w:hAnsi="Arial" w:cs="Arial"/>
                <w:color w:val="auto"/>
                <w:sz w:val="20"/>
                <w:szCs w:val="20"/>
              </w:rPr>
              <w:t>I</w:t>
            </w:r>
          </w:p>
          <w:p w:rsidR="005F5E27" w:rsidRPr="00DF63F5" w:rsidRDefault="005F5E27" w:rsidP="003C40BF">
            <w:pPr>
              <w:rPr>
                <w:rFonts w:ascii="Arial" w:hAnsi="Arial" w:cs="Arial"/>
                <w:color w:val="auto"/>
                <w:sz w:val="20"/>
                <w:szCs w:val="20"/>
              </w:rPr>
            </w:pPr>
          </w:p>
        </w:tc>
      </w:tr>
      <w:tr w:rsidR="005F5E27" w:rsidRPr="00DF63F5" w:rsidTr="00696145">
        <w:tc>
          <w:tcPr>
            <w:tcW w:w="2095" w:type="dxa"/>
            <w:vMerge/>
          </w:tcPr>
          <w:p w:rsidR="005F5E27" w:rsidRPr="00DF63F5" w:rsidRDefault="005F5E27" w:rsidP="003C40BF">
            <w:pPr>
              <w:rPr>
                <w:rFonts w:ascii="Arial" w:hAnsi="Arial" w:cs="Arial"/>
                <w:color w:val="auto"/>
                <w:sz w:val="20"/>
                <w:szCs w:val="20"/>
              </w:rPr>
            </w:pPr>
          </w:p>
        </w:tc>
        <w:tc>
          <w:tcPr>
            <w:tcW w:w="2981" w:type="dxa"/>
          </w:tcPr>
          <w:p w:rsidR="005F5E27" w:rsidRPr="00DF63F5" w:rsidRDefault="005F5E27" w:rsidP="003C40BF">
            <w:pPr>
              <w:rPr>
                <w:rFonts w:ascii="Arial" w:hAnsi="Arial" w:cs="Arial"/>
                <w:color w:val="auto"/>
                <w:sz w:val="20"/>
                <w:szCs w:val="20"/>
              </w:rPr>
            </w:pPr>
            <w:r w:rsidRPr="00DF63F5">
              <w:rPr>
                <w:rFonts w:ascii="Arial" w:hAnsi="Arial" w:cs="Arial"/>
                <w:color w:val="auto"/>
                <w:sz w:val="20"/>
                <w:szCs w:val="20"/>
              </w:rPr>
              <w:t>2.</w:t>
            </w:r>
            <w:r w:rsidR="00086989" w:rsidRPr="00DF63F5">
              <w:rPr>
                <w:rFonts w:ascii="Arial" w:hAnsi="Arial" w:cs="Arial"/>
                <w:color w:val="auto"/>
                <w:sz w:val="20"/>
                <w:szCs w:val="20"/>
              </w:rPr>
              <w:t xml:space="preserve"> Rodzaje, budowa, zasady obsługi tomografów</w:t>
            </w:r>
            <w:r w:rsidR="0013020F" w:rsidRPr="00DF63F5">
              <w:rPr>
                <w:rFonts w:ascii="Arial" w:hAnsi="Arial" w:cs="Arial"/>
                <w:color w:val="auto"/>
                <w:sz w:val="20"/>
                <w:szCs w:val="20"/>
              </w:rPr>
              <w:t xml:space="preserve"> komputerow</w:t>
            </w:r>
            <w:r w:rsidR="00086989" w:rsidRPr="00DF63F5">
              <w:rPr>
                <w:rFonts w:ascii="Arial" w:hAnsi="Arial" w:cs="Arial"/>
                <w:color w:val="auto"/>
                <w:sz w:val="20"/>
                <w:szCs w:val="20"/>
              </w:rPr>
              <w:t>ych</w:t>
            </w:r>
          </w:p>
        </w:tc>
        <w:tc>
          <w:tcPr>
            <w:tcW w:w="1413" w:type="dxa"/>
          </w:tcPr>
          <w:p w:rsidR="005F5E27" w:rsidRPr="00DF63F5" w:rsidRDefault="005F5E27" w:rsidP="003C40BF">
            <w:pPr>
              <w:rPr>
                <w:rFonts w:ascii="Arial" w:hAnsi="Arial" w:cs="Arial"/>
                <w:color w:val="auto"/>
                <w:sz w:val="20"/>
                <w:szCs w:val="20"/>
              </w:rPr>
            </w:pPr>
          </w:p>
        </w:tc>
        <w:tc>
          <w:tcPr>
            <w:tcW w:w="2841" w:type="dxa"/>
          </w:tcPr>
          <w:p w:rsidR="008D3F18" w:rsidRPr="00DF63F5" w:rsidRDefault="00154B38" w:rsidP="003C40BF">
            <w:pPr>
              <w:spacing w:before="20"/>
              <w:rPr>
                <w:rFonts w:ascii="Arial" w:hAnsi="Arial" w:cs="Arial"/>
                <w:color w:val="auto"/>
                <w:sz w:val="20"/>
                <w:szCs w:val="20"/>
              </w:rPr>
            </w:pPr>
            <w:r w:rsidRPr="00DF63F5">
              <w:rPr>
                <w:rFonts w:ascii="Arial" w:hAnsi="Arial" w:cs="Arial"/>
                <w:color w:val="auto"/>
                <w:sz w:val="20"/>
                <w:szCs w:val="20"/>
              </w:rPr>
              <w:t xml:space="preserve">- </w:t>
            </w:r>
            <w:r w:rsidR="003B7AD9" w:rsidRPr="00DF63F5">
              <w:rPr>
                <w:rFonts w:ascii="Arial" w:hAnsi="Arial" w:cs="Arial"/>
                <w:color w:val="auto"/>
                <w:sz w:val="20"/>
                <w:szCs w:val="20"/>
              </w:rPr>
              <w:t>omawia</w:t>
            </w:r>
            <w:r w:rsidR="00057721" w:rsidRPr="00DF63F5">
              <w:rPr>
                <w:rFonts w:ascii="Arial" w:hAnsi="Arial" w:cs="Arial"/>
                <w:color w:val="auto"/>
                <w:sz w:val="20"/>
                <w:szCs w:val="20"/>
              </w:rPr>
              <w:t>ć</w:t>
            </w:r>
            <w:r w:rsidR="003B7AD9" w:rsidRPr="00DF63F5">
              <w:rPr>
                <w:rFonts w:ascii="Arial" w:hAnsi="Arial" w:cs="Arial"/>
                <w:color w:val="auto"/>
                <w:sz w:val="20"/>
                <w:szCs w:val="20"/>
              </w:rPr>
              <w:t xml:space="preserve"> schemat budowy aparatury wykorzystywanej </w:t>
            </w:r>
          </w:p>
          <w:p w:rsidR="003B7AD9" w:rsidRPr="00DF63F5" w:rsidRDefault="003B7AD9" w:rsidP="003C40BF">
            <w:pPr>
              <w:spacing w:before="20"/>
              <w:rPr>
                <w:rFonts w:ascii="Arial" w:hAnsi="Arial" w:cs="Arial"/>
                <w:color w:val="auto"/>
                <w:sz w:val="20"/>
                <w:szCs w:val="20"/>
              </w:rPr>
            </w:pPr>
            <w:r w:rsidRPr="00DF63F5">
              <w:rPr>
                <w:rFonts w:ascii="Arial" w:hAnsi="Arial" w:cs="Arial"/>
                <w:color w:val="auto"/>
                <w:sz w:val="20"/>
                <w:szCs w:val="20"/>
              </w:rPr>
              <w:t xml:space="preserve">wtomografii komputerowej </w:t>
            </w:r>
          </w:p>
          <w:p w:rsidR="008D3F18" w:rsidRPr="00DF63F5" w:rsidRDefault="008D3F18" w:rsidP="003C40BF">
            <w:pPr>
              <w:spacing w:before="20"/>
              <w:rPr>
                <w:rFonts w:ascii="Arial" w:hAnsi="Arial" w:cs="Arial"/>
                <w:color w:val="auto"/>
                <w:sz w:val="20"/>
                <w:szCs w:val="20"/>
              </w:rPr>
            </w:pPr>
            <w:r w:rsidRPr="00DF63F5">
              <w:rPr>
                <w:rFonts w:ascii="Arial" w:hAnsi="Arial" w:cs="Arial"/>
                <w:color w:val="auto"/>
                <w:sz w:val="20"/>
                <w:szCs w:val="20"/>
              </w:rPr>
              <w:t>- wymienia</w:t>
            </w:r>
            <w:r w:rsidR="00057721" w:rsidRPr="00DF63F5">
              <w:rPr>
                <w:rFonts w:ascii="Arial" w:hAnsi="Arial" w:cs="Arial"/>
                <w:color w:val="auto"/>
                <w:sz w:val="20"/>
                <w:szCs w:val="20"/>
              </w:rPr>
              <w:t>ć</w:t>
            </w:r>
            <w:r w:rsidRPr="00DF63F5">
              <w:rPr>
                <w:rFonts w:ascii="Arial" w:hAnsi="Arial" w:cs="Arial"/>
                <w:color w:val="auto"/>
                <w:sz w:val="20"/>
                <w:szCs w:val="20"/>
              </w:rPr>
              <w:t xml:space="preserve"> rodzaje tomografów komputerowych</w:t>
            </w:r>
          </w:p>
          <w:p w:rsidR="003B7AD9" w:rsidRPr="00DF63F5" w:rsidRDefault="00154B38" w:rsidP="003C40BF">
            <w:pPr>
              <w:spacing w:before="20"/>
              <w:rPr>
                <w:rFonts w:ascii="Arial" w:hAnsi="Arial" w:cs="Arial"/>
                <w:color w:val="auto"/>
                <w:sz w:val="20"/>
                <w:szCs w:val="20"/>
              </w:rPr>
            </w:pPr>
            <w:r w:rsidRPr="00DF63F5">
              <w:rPr>
                <w:rFonts w:ascii="Arial" w:hAnsi="Arial" w:cs="Arial"/>
                <w:color w:val="auto"/>
                <w:sz w:val="20"/>
                <w:szCs w:val="20"/>
              </w:rPr>
              <w:t>- wymienia</w:t>
            </w:r>
            <w:r w:rsidR="00057721" w:rsidRPr="00DF63F5">
              <w:rPr>
                <w:rFonts w:ascii="Arial" w:hAnsi="Arial" w:cs="Arial"/>
                <w:color w:val="auto"/>
                <w:sz w:val="20"/>
                <w:szCs w:val="20"/>
              </w:rPr>
              <w:t>ć</w:t>
            </w:r>
            <w:r w:rsidR="003B7AD9" w:rsidRPr="00DF63F5">
              <w:rPr>
                <w:rFonts w:ascii="Arial" w:hAnsi="Arial" w:cs="Arial"/>
                <w:color w:val="auto"/>
                <w:sz w:val="20"/>
                <w:szCs w:val="20"/>
              </w:rPr>
              <w:t xml:space="preserve">zasady działania aparatury wykorzystywanej </w:t>
            </w:r>
            <w:r w:rsidR="003B7AD9" w:rsidRPr="00DF63F5">
              <w:rPr>
                <w:rFonts w:ascii="Arial" w:hAnsi="Arial" w:cs="Arial"/>
                <w:color w:val="auto"/>
                <w:sz w:val="20"/>
                <w:szCs w:val="20"/>
              </w:rPr>
              <w:lastRenderedPageBreak/>
              <w:t xml:space="preserve">wtomografii komputerowej </w:t>
            </w:r>
          </w:p>
          <w:p w:rsidR="005F5E27" w:rsidRPr="00DF63F5" w:rsidRDefault="00154B38" w:rsidP="003C40BF">
            <w:pPr>
              <w:rPr>
                <w:rFonts w:ascii="Arial" w:hAnsi="Arial" w:cs="Arial"/>
                <w:color w:val="auto"/>
                <w:sz w:val="20"/>
                <w:szCs w:val="20"/>
              </w:rPr>
            </w:pPr>
            <w:r w:rsidRPr="00DF63F5">
              <w:rPr>
                <w:rFonts w:ascii="Arial" w:hAnsi="Arial" w:cs="Arial"/>
                <w:color w:val="auto"/>
                <w:sz w:val="20"/>
                <w:szCs w:val="20"/>
              </w:rPr>
              <w:t>- omawia</w:t>
            </w:r>
            <w:r w:rsidR="00057721" w:rsidRPr="00DF63F5">
              <w:rPr>
                <w:rFonts w:ascii="Arial" w:hAnsi="Arial" w:cs="Arial"/>
                <w:color w:val="auto"/>
                <w:sz w:val="20"/>
                <w:szCs w:val="20"/>
              </w:rPr>
              <w:t>ć</w:t>
            </w:r>
            <w:r w:rsidRPr="00DF63F5">
              <w:rPr>
                <w:rFonts w:ascii="Arial" w:hAnsi="Arial" w:cs="Arial"/>
                <w:color w:val="auto"/>
                <w:sz w:val="20"/>
                <w:szCs w:val="20"/>
              </w:rPr>
              <w:t xml:space="preserve"> obsługę tomografu komputerowego</w:t>
            </w:r>
          </w:p>
        </w:tc>
        <w:tc>
          <w:tcPr>
            <w:tcW w:w="3147" w:type="dxa"/>
          </w:tcPr>
          <w:p w:rsidR="003B7AD9" w:rsidRPr="00DF63F5" w:rsidRDefault="00057721" w:rsidP="003C40BF">
            <w:pPr>
              <w:spacing w:before="20"/>
              <w:rPr>
                <w:rFonts w:ascii="Arial" w:hAnsi="Arial" w:cs="Arial"/>
                <w:color w:val="auto"/>
                <w:sz w:val="20"/>
                <w:szCs w:val="20"/>
              </w:rPr>
            </w:pPr>
            <w:r w:rsidRPr="00DF63F5">
              <w:rPr>
                <w:rFonts w:ascii="Arial" w:hAnsi="Arial" w:cs="Arial"/>
                <w:color w:val="auto"/>
                <w:sz w:val="20"/>
                <w:szCs w:val="20"/>
              </w:rPr>
              <w:lastRenderedPageBreak/>
              <w:t>- analizować</w:t>
            </w:r>
            <w:r w:rsidR="003B7AD9" w:rsidRPr="00DF63F5">
              <w:rPr>
                <w:rFonts w:ascii="Arial" w:hAnsi="Arial" w:cs="Arial"/>
                <w:color w:val="auto"/>
                <w:sz w:val="20"/>
                <w:szCs w:val="20"/>
              </w:rPr>
              <w:t>schemat budowy aparatury wykorzystywanej w</w:t>
            </w:r>
            <w:r w:rsidR="00154B38" w:rsidRPr="00DF63F5">
              <w:rPr>
                <w:rFonts w:ascii="Arial" w:hAnsi="Arial" w:cs="Arial"/>
                <w:color w:val="auto"/>
                <w:sz w:val="20"/>
                <w:szCs w:val="20"/>
              </w:rPr>
              <w:t xml:space="preserve">tomografii komputerowej </w:t>
            </w:r>
          </w:p>
          <w:p w:rsidR="008D3F18" w:rsidRPr="00DF63F5" w:rsidRDefault="00154B38" w:rsidP="003C40BF">
            <w:pPr>
              <w:spacing w:before="20"/>
              <w:rPr>
                <w:rFonts w:ascii="Arial" w:hAnsi="Arial" w:cs="Arial"/>
                <w:color w:val="auto"/>
                <w:sz w:val="20"/>
                <w:szCs w:val="20"/>
              </w:rPr>
            </w:pPr>
            <w:r w:rsidRPr="00DF63F5">
              <w:rPr>
                <w:rFonts w:ascii="Arial" w:hAnsi="Arial" w:cs="Arial"/>
                <w:color w:val="auto"/>
                <w:sz w:val="20"/>
                <w:szCs w:val="20"/>
              </w:rPr>
              <w:t>-</w:t>
            </w:r>
            <w:r w:rsidR="00057721" w:rsidRPr="00DF63F5">
              <w:rPr>
                <w:rFonts w:ascii="Arial" w:hAnsi="Arial" w:cs="Arial"/>
                <w:color w:val="auto"/>
                <w:sz w:val="20"/>
                <w:szCs w:val="20"/>
              </w:rPr>
              <w:t xml:space="preserve"> różnicować</w:t>
            </w:r>
            <w:r w:rsidR="008D3F18" w:rsidRPr="00DF63F5">
              <w:rPr>
                <w:rFonts w:ascii="Arial" w:hAnsi="Arial" w:cs="Arial"/>
                <w:color w:val="auto"/>
                <w:sz w:val="20"/>
                <w:szCs w:val="20"/>
              </w:rPr>
              <w:t xml:space="preserve"> tomografy komputerowe</w:t>
            </w:r>
          </w:p>
          <w:p w:rsidR="003B7AD9" w:rsidRPr="00DF63F5" w:rsidRDefault="008D3F18" w:rsidP="003C40BF">
            <w:pPr>
              <w:spacing w:before="20"/>
              <w:rPr>
                <w:rFonts w:ascii="Arial" w:hAnsi="Arial" w:cs="Arial"/>
                <w:color w:val="auto"/>
                <w:sz w:val="20"/>
                <w:szCs w:val="20"/>
              </w:rPr>
            </w:pPr>
            <w:r w:rsidRPr="00DF63F5">
              <w:rPr>
                <w:rFonts w:ascii="Arial" w:hAnsi="Arial" w:cs="Arial"/>
                <w:color w:val="auto"/>
                <w:sz w:val="20"/>
                <w:szCs w:val="20"/>
              </w:rPr>
              <w:t xml:space="preserve">- </w:t>
            </w:r>
            <w:r w:rsidR="00057721" w:rsidRPr="00DF63F5">
              <w:rPr>
                <w:rFonts w:ascii="Arial" w:hAnsi="Arial" w:cs="Arial"/>
                <w:color w:val="auto"/>
                <w:sz w:val="20"/>
                <w:szCs w:val="20"/>
              </w:rPr>
              <w:t>analizować</w:t>
            </w:r>
            <w:r w:rsidR="003B7AD9" w:rsidRPr="00DF63F5">
              <w:rPr>
                <w:rFonts w:ascii="Arial" w:hAnsi="Arial" w:cs="Arial"/>
                <w:color w:val="auto"/>
                <w:sz w:val="20"/>
                <w:szCs w:val="20"/>
              </w:rPr>
              <w:t xml:space="preserve"> zasady działania aparatury wykorzystywanej </w:t>
            </w:r>
            <w:r w:rsidR="003B7AD9" w:rsidRPr="00DF63F5">
              <w:rPr>
                <w:rFonts w:ascii="Arial" w:hAnsi="Arial" w:cs="Arial"/>
                <w:color w:val="auto"/>
                <w:sz w:val="20"/>
                <w:szCs w:val="20"/>
              </w:rPr>
              <w:lastRenderedPageBreak/>
              <w:t xml:space="preserve">wtomografii komputerowej </w:t>
            </w:r>
          </w:p>
          <w:p w:rsidR="005F5E27" w:rsidRPr="00DF63F5" w:rsidRDefault="00057721" w:rsidP="003C40BF">
            <w:pPr>
              <w:rPr>
                <w:rFonts w:ascii="Arial" w:hAnsi="Arial" w:cs="Arial"/>
                <w:color w:val="auto"/>
                <w:sz w:val="20"/>
                <w:szCs w:val="20"/>
              </w:rPr>
            </w:pPr>
            <w:r w:rsidRPr="00DF63F5">
              <w:rPr>
                <w:rFonts w:ascii="Arial" w:hAnsi="Arial" w:cs="Arial"/>
                <w:color w:val="auto"/>
                <w:sz w:val="20"/>
                <w:szCs w:val="20"/>
              </w:rPr>
              <w:t>- demonstrować obsługę</w:t>
            </w:r>
            <w:r w:rsidR="00154B38" w:rsidRPr="00DF63F5">
              <w:rPr>
                <w:rFonts w:ascii="Arial" w:hAnsi="Arial" w:cs="Arial"/>
                <w:color w:val="auto"/>
                <w:sz w:val="20"/>
                <w:szCs w:val="20"/>
              </w:rPr>
              <w:t xml:space="preserve"> tomograf</w:t>
            </w:r>
            <w:r w:rsidRPr="00DF63F5">
              <w:rPr>
                <w:rFonts w:ascii="Arial" w:hAnsi="Arial" w:cs="Arial"/>
                <w:color w:val="auto"/>
                <w:sz w:val="20"/>
                <w:szCs w:val="20"/>
              </w:rPr>
              <w:t>ów</w:t>
            </w:r>
            <w:r w:rsidR="00154B38" w:rsidRPr="00DF63F5">
              <w:rPr>
                <w:rFonts w:ascii="Arial" w:hAnsi="Arial" w:cs="Arial"/>
                <w:color w:val="auto"/>
                <w:sz w:val="20"/>
                <w:szCs w:val="20"/>
              </w:rPr>
              <w:t xml:space="preserve"> komputerowy</w:t>
            </w:r>
            <w:r w:rsidRPr="00DF63F5">
              <w:rPr>
                <w:rFonts w:ascii="Arial" w:hAnsi="Arial" w:cs="Arial"/>
                <w:color w:val="auto"/>
                <w:sz w:val="20"/>
                <w:szCs w:val="20"/>
              </w:rPr>
              <w:t>ch</w:t>
            </w:r>
          </w:p>
        </w:tc>
        <w:tc>
          <w:tcPr>
            <w:tcW w:w="1381" w:type="dxa"/>
          </w:tcPr>
          <w:p w:rsidR="005F5E27" w:rsidRPr="00DF63F5" w:rsidRDefault="0028450E" w:rsidP="003C40BF">
            <w:pPr>
              <w:rPr>
                <w:rFonts w:ascii="Arial" w:hAnsi="Arial" w:cs="Arial"/>
                <w:color w:val="auto"/>
                <w:sz w:val="20"/>
                <w:szCs w:val="20"/>
              </w:rPr>
            </w:pPr>
            <w:r w:rsidRPr="00DF63F5">
              <w:rPr>
                <w:rFonts w:ascii="Arial" w:hAnsi="Arial" w:cs="Arial"/>
                <w:color w:val="auto"/>
                <w:sz w:val="20"/>
                <w:szCs w:val="20"/>
              </w:rPr>
              <w:lastRenderedPageBreak/>
              <w:t>Semestr II</w:t>
            </w:r>
          </w:p>
        </w:tc>
      </w:tr>
      <w:tr w:rsidR="005F5E27" w:rsidRPr="00DF63F5" w:rsidTr="00696145">
        <w:tc>
          <w:tcPr>
            <w:tcW w:w="2095" w:type="dxa"/>
            <w:vMerge/>
          </w:tcPr>
          <w:p w:rsidR="005F5E27" w:rsidRPr="00DF63F5" w:rsidRDefault="005F5E27" w:rsidP="003C40BF">
            <w:pPr>
              <w:rPr>
                <w:rFonts w:ascii="Arial" w:hAnsi="Arial" w:cs="Arial"/>
                <w:color w:val="auto"/>
                <w:sz w:val="20"/>
                <w:szCs w:val="20"/>
              </w:rPr>
            </w:pPr>
          </w:p>
        </w:tc>
        <w:tc>
          <w:tcPr>
            <w:tcW w:w="2981" w:type="dxa"/>
          </w:tcPr>
          <w:p w:rsidR="005F5E27" w:rsidRPr="00DF63F5" w:rsidRDefault="0013020F" w:rsidP="003C40BF">
            <w:pPr>
              <w:rPr>
                <w:rFonts w:ascii="Arial" w:hAnsi="Arial" w:cs="Arial"/>
                <w:color w:val="auto"/>
                <w:sz w:val="20"/>
                <w:szCs w:val="20"/>
              </w:rPr>
            </w:pPr>
            <w:r w:rsidRPr="00DF63F5">
              <w:rPr>
                <w:rFonts w:ascii="Arial" w:hAnsi="Arial" w:cs="Arial"/>
                <w:color w:val="auto"/>
                <w:sz w:val="20"/>
                <w:szCs w:val="20"/>
              </w:rPr>
              <w:t>3.Aparatura do badania z wykorzystanie</w:t>
            </w:r>
            <w:r w:rsidR="00086989" w:rsidRPr="00DF63F5">
              <w:rPr>
                <w:rFonts w:ascii="Arial" w:hAnsi="Arial" w:cs="Arial"/>
                <w:color w:val="auto"/>
                <w:sz w:val="20"/>
                <w:szCs w:val="20"/>
              </w:rPr>
              <w:t xml:space="preserve">m </w:t>
            </w:r>
            <w:r w:rsidRPr="00DF63F5">
              <w:rPr>
                <w:rFonts w:ascii="Arial" w:hAnsi="Arial" w:cs="Arial"/>
                <w:color w:val="auto"/>
                <w:sz w:val="20"/>
                <w:szCs w:val="20"/>
              </w:rPr>
              <w:t>zjawiska rezonansu magnetycznego</w:t>
            </w:r>
          </w:p>
        </w:tc>
        <w:tc>
          <w:tcPr>
            <w:tcW w:w="1413" w:type="dxa"/>
          </w:tcPr>
          <w:p w:rsidR="005F5E27" w:rsidRPr="00DF63F5" w:rsidRDefault="005F5E27" w:rsidP="003C40BF">
            <w:pPr>
              <w:rPr>
                <w:rFonts w:ascii="Arial" w:hAnsi="Arial" w:cs="Arial"/>
                <w:color w:val="auto"/>
                <w:sz w:val="20"/>
                <w:szCs w:val="20"/>
              </w:rPr>
            </w:pPr>
          </w:p>
        </w:tc>
        <w:tc>
          <w:tcPr>
            <w:tcW w:w="2841" w:type="dxa"/>
          </w:tcPr>
          <w:p w:rsidR="00154B38" w:rsidRPr="00DF63F5" w:rsidRDefault="00154B38" w:rsidP="003C40BF">
            <w:pPr>
              <w:spacing w:before="20"/>
              <w:rPr>
                <w:rFonts w:ascii="Arial" w:hAnsi="Arial" w:cs="Arial"/>
                <w:color w:val="auto"/>
                <w:sz w:val="20"/>
                <w:szCs w:val="20"/>
              </w:rPr>
            </w:pPr>
            <w:r w:rsidRPr="00DF63F5">
              <w:rPr>
                <w:rFonts w:ascii="Arial" w:hAnsi="Arial" w:cs="Arial"/>
                <w:color w:val="auto"/>
                <w:sz w:val="20"/>
                <w:szCs w:val="20"/>
              </w:rPr>
              <w:t>- omawia</w:t>
            </w:r>
            <w:r w:rsidR="00912020">
              <w:rPr>
                <w:rFonts w:ascii="Arial" w:hAnsi="Arial" w:cs="Arial"/>
                <w:color w:val="auto"/>
                <w:sz w:val="20"/>
                <w:szCs w:val="20"/>
              </w:rPr>
              <w:t>ć</w:t>
            </w:r>
            <w:r w:rsidRPr="00DF63F5">
              <w:rPr>
                <w:rFonts w:ascii="Arial" w:hAnsi="Arial" w:cs="Arial"/>
                <w:color w:val="auto"/>
                <w:sz w:val="20"/>
                <w:szCs w:val="20"/>
              </w:rPr>
              <w:t xml:space="preserve"> schemat budowy aparatury wykorzystywanej wrezonansie magnetycznym</w:t>
            </w:r>
          </w:p>
          <w:p w:rsidR="00154B38" w:rsidRPr="00DF63F5" w:rsidRDefault="00154B38" w:rsidP="003C40BF">
            <w:pPr>
              <w:spacing w:before="20"/>
              <w:rPr>
                <w:rFonts w:ascii="Arial" w:hAnsi="Arial" w:cs="Arial"/>
                <w:color w:val="auto"/>
                <w:sz w:val="20"/>
                <w:szCs w:val="20"/>
              </w:rPr>
            </w:pPr>
            <w:r w:rsidRPr="00DF63F5">
              <w:rPr>
                <w:rFonts w:ascii="Arial" w:hAnsi="Arial" w:cs="Arial"/>
                <w:color w:val="auto"/>
                <w:sz w:val="20"/>
                <w:szCs w:val="20"/>
              </w:rPr>
              <w:t>- wymienia</w:t>
            </w:r>
            <w:r w:rsidR="00912020">
              <w:rPr>
                <w:rFonts w:ascii="Arial" w:hAnsi="Arial" w:cs="Arial"/>
                <w:color w:val="auto"/>
                <w:sz w:val="20"/>
                <w:szCs w:val="20"/>
              </w:rPr>
              <w:t>ć</w:t>
            </w:r>
            <w:r w:rsidRPr="00DF63F5">
              <w:rPr>
                <w:rFonts w:ascii="Arial" w:hAnsi="Arial" w:cs="Arial"/>
                <w:color w:val="auto"/>
                <w:sz w:val="20"/>
                <w:szCs w:val="20"/>
              </w:rPr>
              <w:t xml:space="preserve"> zasady działania aparatury wykorzystywanej wrezonansie magnetycznym</w:t>
            </w:r>
          </w:p>
          <w:p w:rsidR="005F5E27" w:rsidRPr="00DF63F5" w:rsidRDefault="00154B38" w:rsidP="003C40BF">
            <w:pPr>
              <w:rPr>
                <w:rFonts w:ascii="Arial" w:hAnsi="Arial" w:cs="Arial"/>
                <w:color w:val="auto"/>
                <w:sz w:val="20"/>
                <w:szCs w:val="20"/>
              </w:rPr>
            </w:pPr>
            <w:r w:rsidRPr="00DF63F5">
              <w:rPr>
                <w:rFonts w:ascii="Arial" w:hAnsi="Arial" w:cs="Arial"/>
                <w:color w:val="auto"/>
                <w:sz w:val="20"/>
                <w:szCs w:val="20"/>
              </w:rPr>
              <w:t>- omawia</w:t>
            </w:r>
            <w:r w:rsidR="00912020">
              <w:rPr>
                <w:rFonts w:ascii="Arial" w:hAnsi="Arial" w:cs="Arial"/>
                <w:color w:val="auto"/>
                <w:sz w:val="20"/>
                <w:szCs w:val="20"/>
              </w:rPr>
              <w:t>ć</w:t>
            </w:r>
            <w:r w:rsidRPr="00DF63F5">
              <w:rPr>
                <w:rFonts w:ascii="Arial" w:hAnsi="Arial" w:cs="Arial"/>
                <w:color w:val="auto"/>
                <w:sz w:val="20"/>
                <w:szCs w:val="20"/>
              </w:rPr>
              <w:t xml:space="preserve"> obsługę rezonansu magnetycznego</w:t>
            </w:r>
          </w:p>
          <w:p w:rsidR="00654B87" w:rsidRPr="00DF63F5" w:rsidRDefault="00086989" w:rsidP="003C40BF">
            <w:pPr>
              <w:rPr>
                <w:rFonts w:ascii="Arial" w:hAnsi="Arial" w:cs="Arial"/>
                <w:color w:val="auto"/>
                <w:sz w:val="20"/>
                <w:szCs w:val="20"/>
              </w:rPr>
            </w:pPr>
            <w:r w:rsidRPr="00DF63F5">
              <w:rPr>
                <w:rFonts w:ascii="Arial" w:hAnsi="Arial" w:cs="Arial"/>
                <w:color w:val="auto"/>
                <w:sz w:val="20"/>
                <w:szCs w:val="20"/>
              </w:rPr>
              <w:t xml:space="preserve">- </w:t>
            </w:r>
            <w:r w:rsidR="00654B87" w:rsidRPr="00DF63F5">
              <w:rPr>
                <w:rFonts w:ascii="Arial" w:hAnsi="Arial" w:cs="Arial"/>
                <w:color w:val="auto"/>
                <w:sz w:val="20"/>
                <w:szCs w:val="20"/>
              </w:rPr>
              <w:t>omawia</w:t>
            </w:r>
            <w:r w:rsidR="00912020">
              <w:rPr>
                <w:rFonts w:ascii="Arial" w:hAnsi="Arial" w:cs="Arial"/>
                <w:color w:val="auto"/>
                <w:sz w:val="20"/>
                <w:szCs w:val="20"/>
              </w:rPr>
              <w:t>ć</w:t>
            </w:r>
            <w:r w:rsidR="00654B87" w:rsidRPr="00DF63F5">
              <w:rPr>
                <w:rFonts w:ascii="Arial" w:hAnsi="Arial" w:cs="Arial"/>
                <w:color w:val="auto"/>
                <w:sz w:val="20"/>
                <w:szCs w:val="20"/>
              </w:rPr>
              <w:t xml:space="preserve"> zasady działania aparatury wykorzystywanej wrezonansie magnetycznym</w:t>
            </w:r>
          </w:p>
          <w:p w:rsidR="00546F6E" w:rsidRPr="00DF63F5" w:rsidRDefault="00086989" w:rsidP="003C40BF">
            <w:pPr>
              <w:rPr>
                <w:rFonts w:ascii="Arial" w:hAnsi="Arial" w:cs="Arial"/>
                <w:color w:val="auto"/>
                <w:sz w:val="20"/>
                <w:szCs w:val="20"/>
              </w:rPr>
            </w:pPr>
            <w:r w:rsidRPr="00DF63F5">
              <w:rPr>
                <w:rFonts w:ascii="Arial" w:hAnsi="Arial" w:cs="Arial"/>
                <w:color w:val="auto"/>
                <w:sz w:val="20"/>
                <w:szCs w:val="20"/>
              </w:rPr>
              <w:t xml:space="preserve">- </w:t>
            </w:r>
            <w:r w:rsidR="00912020" w:rsidRPr="00DF63F5">
              <w:rPr>
                <w:rFonts w:ascii="Arial" w:hAnsi="Arial" w:cs="Arial"/>
                <w:color w:val="auto"/>
                <w:sz w:val="20"/>
                <w:szCs w:val="20"/>
              </w:rPr>
              <w:t>opis</w:t>
            </w:r>
            <w:r w:rsidR="00912020">
              <w:rPr>
                <w:rFonts w:ascii="Arial" w:hAnsi="Arial" w:cs="Arial"/>
                <w:color w:val="auto"/>
                <w:sz w:val="20"/>
                <w:szCs w:val="20"/>
              </w:rPr>
              <w:t>ywać</w:t>
            </w:r>
            <w:r w:rsidR="00546F6E" w:rsidRPr="00DF63F5">
              <w:rPr>
                <w:rFonts w:ascii="Arial" w:hAnsi="Arial" w:cs="Arial"/>
                <w:color w:val="auto"/>
                <w:sz w:val="20"/>
                <w:szCs w:val="20"/>
              </w:rPr>
              <w:t>o</w:t>
            </w:r>
            <w:r w:rsidRPr="00DF63F5">
              <w:rPr>
                <w:rFonts w:ascii="Arial" w:hAnsi="Arial" w:cs="Arial"/>
                <w:color w:val="auto"/>
                <w:sz w:val="20"/>
                <w:szCs w:val="20"/>
              </w:rPr>
              <w:t>bsługę aparatury</w:t>
            </w:r>
            <w:r w:rsidR="00546F6E" w:rsidRPr="00DF63F5">
              <w:rPr>
                <w:rFonts w:ascii="Arial" w:hAnsi="Arial" w:cs="Arial"/>
                <w:color w:val="auto"/>
                <w:sz w:val="20"/>
                <w:szCs w:val="20"/>
              </w:rPr>
              <w:t xml:space="preserve"> wykorzystywa</w:t>
            </w:r>
            <w:r w:rsidRPr="00DF63F5">
              <w:rPr>
                <w:rFonts w:ascii="Arial" w:hAnsi="Arial" w:cs="Arial"/>
                <w:color w:val="auto"/>
                <w:sz w:val="20"/>
                <w:szCs w:val="20"/>
              </w:rPr>
              <w:t>nej</w:t>
            </w:r>
            <w:r w:rsidR="00546F6E" w:rsidRPr="00DF63F5">
              <w:rPr>
                <w:rFonts w:ascii="Arial" w:hAnsi="Arial" w:cs="Arial"/>
                <w:color w:val="auto"/>
                <w:sz w:val="20"/>
                <w:szCs w:val="20"/>
              </w:rPr>
              <w:t xml:space="preserve"> w </w:t>
            </w:r>
            <w:r w:rsidRPr="00DF63F5">
              <w:rPr>
                <w:rFonts w:ascii="Arial" w:hAnsi="Arial" w:cs="Arial"/>
                <w:color w:val="auto"/>
                <w:sz w:val="20"/>
                <w:szCs w:val="20"/>
              </w:rPr>
              <w:t>rezonansie magnetycznym</w:t>
            </w:r>
          </w:p>
        </w:tc>
        <w:tc>
          <w:tcPr>
            <w:tcW w:w="3147" w:type="dxa"/>
          </w:tcPr>
          <w:p w:rsidR="00154B38" w:rsidRPr="00DF63F5" w:rsidRDefault="00154B38" w:rsidP="003C40BF">
            <w:pPr>
              <w:spacing w:before="20"/>
              <w:rPr>
                <w:rFonts w:ascii="Arial" w:hAnsi="Arial" w:cs="Arial"/>
                <w:color w:val="auto"/>
                <w:sz w:val="20"/>
                <w:szCs w:val="20"/>
              </w:rPr>
            </w:pPr>
            <w:r w:rsidRPr="00DF63F5">
              <w:rPr>
                <w:rFonts w:ascii="Arial" w:hAnsi="Arial" w:cs="Arial"/>
                <w:color w:val="auto"/>
                <w:sz w:val="20"/>
                <w:szCs w:val="20"/>
              </w:rPr>
              <w:t xml:space="preserve">- </w:t>
            </w:r>
            <w:r w:rsidR="00912020" w:rsidRPr="00DF63F5">
              <w:rPr>
                <w:rFonts w:ascii="Arial" w:hAnsi="Arial" w:cs="Arial"/>
                <w:color w:val="auto"/>
                <w:sz w:val="20"/>
                <w:szCs w:val="20"/>
              </w:rPr>
              <w:t>analiz</w:t>
            </w:r>
            <w:r w:rsidR="00912020">
              <w:rPr>
                <w:rFonts w:ascii="Arial" w:hAnsi="Arial" w:cs="Arial"/>
                <w:color w:val="auto"/>
                <w:sz w:val="20"/>
                <w:szCs w:val="20"/>
              </w:rPr>
              <w:t>ować</w:t>
            </w:r>
            <w:r w:rsidRPr="00DF63F5">
              <w:rPr>
                <w:rFonts w:ascii="Arial" w:hAnsi="Arial" w:cs="Arial"/>
                <w:color w:val="auto"/>
                <w:sz w:val="20"/>
                <w:szCs w:val="20"/>
              </w:rPr>
              <w:t>schemat budowy aparatury wykorzystywanej wrezonansie magnetycznym</w:t>
            </w:r>
          </w:p>
          <w:p w:rsidR="00154B38" w:rsidRPr="00DF63F5" w:rsidRDefault="00154B38" w:rsidP="003C40BF">
            <w:pPr>
              <w:spacing w:before="20"/>
              <w:rPr>
                <w:rFonts w:ascii="Arial" w:hAnsi="Arial" w:cs="Arial"/>
                <w:color w:val="auto"/>
                <w:sz w:val="20"/>
                <w:szCs w:val="20"/>
              </w:rPr>
            </w:pPr>
            <w:r w:rsidRPr="00DF63F5">
              <w:rPr>
                <w:rFonts w:ascii="Arial" w:hAnsi="Arial" w:cs="Arial"/>
                <w:color w:val="auto"/>
                <w:sz w:val="20"/>
                <w:szCs w:val="20"/>
              </w:rPr>
              <w:t>-</w:t>
            </w:r>
            <w:r w:rsidR="00912020" w:rsidRPr="00DF63F5">
              <w:rPr>
                <w:rFonts w:ascii="Arial" w:hAnsi="Arial" w:cs="Arial"/>
                <w:color w:val="auto"/>
                <w:sz w:val="20"/>
                <w:szCs w:val="20"/>
              </w:rPr>
              <w:t>analiz</w:t>
            </w:r>
            <w:r w:rsidR="00912020">
              <w:rPr>
                <w:rFonts w:ascii="Arial" w:hAnsi="Arial" w:cs="Arial"/>
                <w:color w:val="auto"/>
                <w:sz w:val="20"/>
                <w:szCs w:val="20"/>
              </w:rPr>
              <w:t>ować</w:t>
            </w:r>
            <w:r w:rsidRPr="00DF63F5">
              <w:rPr>
                <w:rFonts w:ascii="Arial" w:hAnsi="Arial" w:cs="Arial"/>
                <w:color w:val="auto"/>
                <w:sz w:val="20"/>
                <w:szCs w:val="20"/>
              </w:rPr>
              <w:t>zasady działania aparatury wykorzystywanej wrezonansie magnetycznym</w:t>
            </w:r>
          </w:p>
          <w:p w:rsidR="005F5E27" w:rsidRPr="00DF63F5" w:rsidRDefault="00154B38" w:rsidP="003C40BF">
            <w:pPr>
              <w:rPr>
                <w:rFonts w:ascii="Arial" w:hAnsi="Arial" w:cs="Arial"/>
                <w:color w:val="auto"/>
                <w:sz w:val="20"/>
                <w:szCs w:val="20"/>
              </w:rPr>
            </w:pPr>
            <w:r w:rsidRPr="00DF63F5">
              <w:rPr>
                <w:rFonts w:ascii="Arial" w:hAnsi="Arial" w:cs="Arial"/>
                <w:color w:val="auto"/>
                <w:sz w:val="20"/>
                <w:szCs w:val="20"/>
              </w:rPr>
              <w:t xml:space="preserve">- </w:t>
            </w:r>
            <w:r w:rsidR="00912020" w:rsidRPr="00DF63F5">
              <w:rPr>
                <w:rFonts w:ascii="Arial" w:hAnsi="Arial" w:cs="Arial"/>
                <w:color w:val="auto"/>
                <w:sz w:val="20"/>
                <w:szCs w:val="20"/>
              </w:rPr>
              <w:t>obsług</w:t>
            </w:r>
            <w:r w:rsidR="00912020">
              <w:rPr>
                <w:rFonts w:ascii="Arial" w:hAnsi="Arial" w:cs="Arial"/>
                <w:color w:val="auto"/>
                <w:sz w:val="20"/>
                <w:szCs w:val="20"/>
              </w:rPr>
              <w:t>iwać</w:t>
            </w:r>
            <w:r w:rsidRPr="00DF63F5">
              <w:rPr>
                <w:rFonts w:ascii="Arial" w:hAnsi="Arial" w:cs="Arial"/>
                <w:color w:val="auto"/>
                <w:sz w:val="20"/>
                <w:szCs w:val="20"/>
              </w:rPr>
              <w:t>rezonans magnetyczny</w:t>
            </w:r>
          </w:p>
        </w:tc>
        <w:tc>
          <w:tcPr>
            <w:tcW w:w="1381" w:type="dxa"/>
          </w:tcPr>
          <w:p w:rsidR="005F5E27" w:rsidRPr="00DF63F5" w:rsidRDefault="0028450E" w:rsidP="003C40BF">
            <w:pPr>
              <w:rPr>
                <w:rFonts w:ascii="Arial" w:hAnsi="Arial" w:cs="Arial"/>
                <w:color w:val="auto"/>
                <w:sz w:val="20"/>
                <w:szCs w:val="20"/>
              </w:rPr>
            </w:pPr>
            <w:r w:rsidRPr="00DF63F5">
              <w:rPr>
                <w:rFonts w:ascii="Arial" w:hAnsi="Arial" w:cs="Arial"/>
                <w:color w:val="auto"/>
                <w:sz w:val="20"/>
                <w:szCs w:val="20"/>
              </w:rPr>
              <w:t>Semestr II</w:t>
            </w:r>
          </w:p>
        </w:tc>
      </w:tr>
      <w:tr w:rsidR="005F5E27" w:rsidRPr="00DF63F5" w:rsidTr="00696145">
        <w:tc>
          <w:tcPr>
            <w:tcW w:w="2095" w:type="dxa"/>
          </w:tcPr>
          <w:p w:rsidR="005F5E27" w:rsidRPr="00DF63F5" w:rsidRDefault="005F5E27" w:rsidP="003C40BF">
            <w:pPr>
              <w:rPr>
                <w:rFonts w:ascii="Arial" w:hAnsi="Arial" w:cs="Arial"/>
                <w:color w:val="auto"/>
                <w:sz w:val="20"/>
                <w:szCs w:val="20"/>
              </w:rPr>
            </w:pPr>
            <w:r w:rsidRPr="00DF63F5">
              <w:rPr>
                <w:rFonts w:ascii="Arial" w:hAnsi="Arial" w:cs="Arial"/>
                <w:color w:val="auto"/>
                <w:sz w:val="20"/>
                <w:szCs w:val="20"/>
              </w:rPr>
              <w:t>II.</w:t>
            </w:r>
            <w:r w:rsidR="0081254D" w:rsidRPr="00DF63F5">
              <w:rPr>
                <w:rFonts w:ascii="Arial" w:hAnsi="Arial" w:cs="Arial"/>
                <w:color w:val="auto"/>
                <w:sz w:val="20"/>
                <w:szCs w:val="20"/>
              </w:rPr>
              <w:t xml:space="preserve"> A</w:t>
            </w:r>
            <w:r w:rsidR="002C6E2D" w:rsidRPr="00DF63F5">
              <w:rPr>
                <w:rFonts w:ascii="Arial" w:hAnsi="Arial" w:cs="Arial"/>
                <w:color w:val="auto"/>
                <w:sz w:val="20"/>
                <w:szCs w:val="20"/>
              </w:rPr>
              <w:t>paratura wykorzystywana w diagnostyce elektromedycznej</w:t>
            </w:r>
          </w:p>
        </w:tc>
        <w:tc>
          <w:tcPr>
            <w:tcW w:w="2981" w:type="dxa"/>
          </w:tcPr>
          <w:p w:rsidR="0013020F" w:rsidRPr="00DF63F5" w:rsidRDefault="0028450E" w:rsidP="003C40BF">
            <w:pPr>
              <w:rPr>
                <w:rFonts w:ascii="Arial" w:hAnsi="Arial" w:cs="Arial"/>
                <w:color w:val="auto"/>
                <w:sz w:val="20"/>
                <w:szCs w:val="20"/>
              </w:rPr>
            </w:pPr>
            <w:r w:rsidRPr="00DF63F5">
              <w:rPr>
                <w:rFonts w:ascii="Arial" w:hAnsi="Arial" w:cs="Arial"/>
                <w:color w:val="auto"/>
                <w:sz w:val="20"/>
                <w:szCs w:val="20"/>
              </w:rPr>
              <w:t xml:space="preserve">1. </w:t>
            </w:r>
            <w:r w:rsidR="0013020F" w:rsidRPr="00DF63F5">
              <w:rPr>
                <w:rFonts w:ascii="Arial" w:hAnsi="Arial" w:cs="Arial"/>
                <w:color w:val="auto"/>
                <w:sz w:val="20"/>
                <w:szCs w:val="20"/>
              </w:rPr>
              <w:t>Aparatura do badań zmian potencjałów elektrycznych komórek</w:t>
            </w:r>
            <w:r w:rsidRPr="00DF63F5">
              <w:rPr>
                <w:rFonts w:ascii="Arial" w:hAnsi="Arial" w:cs="Arial"/>
                <w:color w:val="auto"/>
                <w:sz w:val="20"/>
                <w:szCs w:val="20"/>
              </w:rPr>
              <w:t xml:space="preserve"> i do badań czynnościowych</w:t>
            </w:r>
          </w:p>
        </w:tc>
        <w:tc>
          <w:tcPr>
            <w:tcW w:w="1413" w:type="dxa"/>
          </w:tcPr>
          <w:p w:rsidR="005F5E27" w:rsidRPr="00DF63F5" w:rsidRDefault="005F5E27" w:rsidP="003C40BF">
            <w:pPr>
              <w:rPr>
                <w:rFonts w:ascii="Arial" w:hAnsi="Arial" w:cs="Arial"/>
                <w:color w:val="auto"/>
                <w:sz w:val="20"/>
                <w:szCs w:val="20"/>
              </w:rPr>
            </w:pPr>
          </w:p>
        </w:tc>
        <w:tc>
          <w:tcPr>
            <w:tcW w:w="2841" w:type="dxa"/>
          </w:tcPr>
          <w:p w:rsidR="003B7AD9" w:rsidRPr="00DF63F5" w:rsidRDefault="00154B38" w:rsidP="003C40BF">
            <w:pPr>
              <w:spacing w:before="20"/>
              <w:rPr>
                <w:rFonts w:ascii="Arial" w:hAnsi="Arial" w:cs="Arial"/>
                <w:color w:val="auto"/>
                <w:sz w:val="20"/>
                <w:szCs w:val="20"/>
              </w:rPr>
            </w:pPr>
            <w:r w:rsidRPr="00DF63F5">
              <w:rPr>
                <w:rFonts w:ascii="Arial" w:hAnsi="Arial" w:cs="Arial"/>
                <w:color w:val="auto"/>
                <w:sz w:val="20"/>
                <w:szCs w:val="20"/>
              </w:rPr>
              <w:t xml:space="preserve">- </w:t>
            </w:r>
            <w:r w:rsidR="003B7AD9" w:rsidRPr="00DF63F5">
              <w:rPr>
                <w:rFonts w:ascii="Arial" w:hAnsi="Arial" w:cs="Arial"/>
                <w:color w:val="auto"/>
                <w:sz w:val="20"/>
                <w:szCs w:val="20"/>
              </w:rPr>
              <w:t>omawia</w:t>
            </w:r>
            <w:r w:rsidR="00482889">
              <w:rPr>
                <w:rFonts w:ascii="Arial" w:hAnsi="Arial" w:cs="Arial"/>
                <w:color w:val="auto"/>
                <w:sz w:val="20"/>
                <w:szCs w:val="20"/>
              </w:rPr>
              <w:t>ć</w:t>
            </w:r>
            <w:r w:rsidR="003B7AD9" w:rsidRPr="00DF63F5">
              <w:rPr>
                <w:rFonts w:ascii="Arial" w:hAnsi="Arial" w:cs="Arial"/>
                <w:color w:val="auto"/>
                <w:sz w:val="20"/>
                <w:szCs w:val="20"/>
              </w:rPr>
              <w:t xml:space="preserve"> schemat budowy aparatury wykorzystywanej w </w:t>
            </w:r>
            <w:r w:rsidRPr="00DF63F5">
              <w:rPr>
                <w:rFonts w:ascii="Arial" w:hAnsi="Arial" w:cs="Arial"/>
                <w:color w:val="auto"/>
                <w:sz w:val="20"/>
                <w:szCs w:val="20"/>
              </w:rPr>
              <w:t>diagnostyce elektromedycznej</w:t>
            </w:r>
          </w:p>
          <w:p w:rsidR="003B7AD9" w:rsidRPr="00DF63F5" w:rsidRDefault="009355FF" w:rsidP="003C40BF">
            <w:pPr>
              <w:spacing w:before="20"/>
              <w:rPr>
                <w:rFonts w:ascii="Arial" w:hAnsi="Arial" w:cs="Arial"/>
                <w:color w:val="auto"/>
                <w:sz w:val="20"/>
                <w:szCs w:val="20"/>
              </w:rPr>
            </w:pPr>
            <w:r w:rsidRPr="00DF63F5">
              <w:rPr>
                <w:rFonts w:ascii="Arial" w:hAnsi="Arial" w:cs="Arial"/>
                <w:color w:val="auto"/>
                <w:sz w:val="20"/>
                <w:szCs w:val="20"/>
              </w:rPr>
              <w:t>- omawia</w:t>
            </w:r>
            <w:r w:rsidR="00482889">
              <w:rPr>
                <w:rFonts w:ascii="Arial" w:hAnsi="Arial" w:cs="Arial"/>
                <w:color w:val="auto"/>
                <w:sz w:val="20"/>
                <w:szCs w:val="20"/>
              </w:rPr>
              <w:t>ć</w:t>
            </w:r>
            <w:r w:rsidR="003B7AD9" w:rsidRPr="00DF63F5">
              <w:rPr>
                <w:rFonts w:ascii="Arial" w:hAnsi="Arial" w:cs="Arial"/>
                <w:color w:val="auto"/>
                <w:sz w:val="20"/>
                <w:szCs w:val="20"/>
              </w:rPr>
              <w:t>zasady działania aparatury wykorzystywanej w </w:t>
            </w:r>
            <w:r w:rsidRPr="00DF63F5">
              <w:rPr>
                <w:rFonts w:ascii="Arial" w:hAnsi="Arial" w:cs="Arial"/>
                <w:color w:val="auto"/>
                <w:sz w:val="20"/>
                <w:szCs w:val="20"/>
              </w:rPr>
              <w:t>diagnostyce elektromedycznej</w:t>
            </w:r>
          </w:p>
          <w:p w:rsidR="00841C57" w:rsidRPr="00DF63F5" w:rsidRDefault="00086989" w:rsidP="003C40BF">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omawia</w:t>
            </w:r>
            <w:r w:rsidR="00482889">
              <w:rPr>
                <w:rFonts w:ascii="Arial" w:hAnsi="Arial" w:cs="Arial"/>
                <w:color w:val="auto"/>
                <w:sz w:val="20"/>
                <w:szCs w:val="20"/>
              </w:rPr>
              <w:t>ć</w:t>
            </w:r>
            <w:r w:rsidRPr="00DF63F5">
              <w:rPr>
                <w:rFonts w:ascii="Arial" w:hAnsi="Arial" w:cs="Arial"/>
                <w:color w:val="auto"/>
                <w:sz w:val="20"/>
                <w:szCs w:val="20"/>
              </w:rPr>
              <w:t xml:space="preserve"> sposób </w:t>
            </w:r>
            <w:r w:rsidR="00841C57" w:rsidRPr="00DF63F5">
              <w:rPr>
                <w:rFonts w:ascii="Arial" w:hAnsi="Arial" w:cs="Arial"/>
                <w:color w:val="auto"/>
                <w:sz w:val="20"/>
                <w:szCs w:val="20"/>
              </w:rPr>
              <w:t>p</w:t>
            </w:r>
            <w:r w:rsidRPr="00DF63F5">
              <w:rPr>
                <w:rFonts w:ascii="Arial" w:hAnsi="Arial" w:cs="Arial"/>
                <w:color w:val="auto"/>
                <w:sz w:val="20"/>
                <w:szCs w:val="20"/>
              </w:rPr>
              <w:t>rzygotowania aparatury</w:t>
            </w:r>
            <w:r w:rsidR="00841C57" w:rsidRPr="00DF63F5">
              <w:rPr>
                <w:rFonts w:ascii="Arial" w:hAnsi="Arial" w:cs="Arial"/>
                <w:color w:val="auto"/>
                <w:sz w:val="20"/>
                <w:szCs w:val="20"/>
              </w:rPr>
              <w:t>i sprzęt</w:t>
            </w:r>
            <w:r w:rsidRPr="00DF63F5">
              <w:rPr>
                <w:rFonts w:ascii="Arial" w:hAnsi="Arial" w:cs="Arial"/>
                <w:color w:val="auto"/>
                <w:sz w:val="20"/>
                <w:szCs w:val="20"/>
              </w:rPr>
              <w:t>u</w:t>
            </w:r>
            <w:r w:rsidR="00841C57" w:rsidRPr="00DF63F5">
              <w:rPr>
                <w:rFonts w:ascii="Arial" w:hAnsi="Arial" w:cs="Arial"/>
                <w:color w:val="auto"/>
                <w:sz w:val="20"/>
                <w:szCs w:val="20"/>
              </w:rPr>
              <w:t xml:space="preserve"> wykorzystywany w diagnostyce elektromedycznej </w:t>
            </w:r>
          </w:p>
          <w:p w:rsidR="005F5E27" w:rsidRPr="00DF63F5" w:rsidRDefault="00086989" w:rsidP="002F5AED">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omawia</w:t>
            </w:r>
            <w:r w:rsidR="00482889">
              <w:rPr>
                <w:rFonts w:ascii="Arial" w:hAnsi="Arial" w:cs="Arial"/>
                <w:color w:val="auto"/>
                <w:sz w:val="20"/>
                <w:szCs w:val="20"/>
              </w:rPr>
              <w:t>ć</w:t>
            </w:r>
            <w:r w:rsidRPr="00DF63F5">
              <w:rPr>
                <w:rFonts w:ascii="Arial" w:hAnsi="Arial" w:cs="Arial"/>
                <w:color w:val="auto"/>
                <w:sz w:val="20"/>
                <w:szCs w:val="20"/>
              </w:rPr>
              <w:t xml:space="preserve"> zasady obsługi</w:t>
            </w:r>
            <w:r w:rsidR="00841C57" w:rsidRPr="00DF63F5">
              <w:rPr>
                <w:rFonts w:ascii="Arial" w:hAnsi="Arial" w:cs="Arial"/>
                <w:color w:val="auto"/>
                <w:sz w:val="20"/>
                <w:szCs w:val="20"/>
              </w:rPr>
              <w:t xml:space="preserve"> a</w:t>
            </w:r>
            <w:r w:rsidRPr="00DF63F5">
              <w:rPr>
                <w:rFonts w:ascii="Arial" w:hAnsi="Arial" w:cs="Arial"/>
                <w:color w:val="auto"/>
                <w:sz w:val="20"/>
                <w:szCs w:val="20"/>
              </w:rPr>
              <w:t>paratury</w:t>
            </w:r>
            <w:r w:rsidR="00841C57" w:rsidRPr="00DF63F5">
              <w:rPr>
                <w:rFonts w:ascii="Arial" w:hAnsi="Arial" w:cs="Arial"/>
                <w:color w:val="auto"/>
                <w:sz w:val="20"/>
                <w:szCs w:val="20"/>
              </w:rPr>
              <w:t xml:space="preserve"> i sprzęt</w:t>
            </w:r>
            <w:r w:rsidRPr="00DF63F5">
              <w:rPr>
                <w:rFonts w:ascii="Arial" w:hAnsi="Arial" w:cs="Arial"/>
                <w:color w:val="auto"/>
                <w:sz w:val="20"/>
                <w:szCs w:val="20"/>
              </w:rPr>
              <w:t>u wykorzystywanego</w:t>
            </w:r>
            <w:r w:rsidR="00841C57" w:rsidRPr="00DF63F5">
              <w:rPr>
                <w:rFonts w:ascii="Arial" w:hAnsi="Arial" w:cs="Arial"/>
                <w:color w:val="auto"/>
                <w:sz w:val="20"/>
                <w:szCs w:val="20"/>
              </w:rPr>
              <w:t xml:space="preserve"> w diagnostyce elektromedycznej</w:t>
            </w:r>
          </w:p>
        </w:tc>
        <w:tc>
          <w:tcPr>
            <w:tcW w:w="3147" w:type="dxa"/>
          </w:tcPr>
          <w:p w:rsidR="009355FF" w:rsidRPr="00DF63F5" w:rsidRDefault="009355FF" w:rsidP="003C40BF">
            <w:pPr>
              <w:spacing w:before="20"/>
              <w:rPr>
                <w:rFonts w:ascii="Arial" w:hAnsi="Arial" w:cs="Arial"/>
                <w:color w:val="auto"/>
                <w:sz w:val="20"/>
                <w:szCs w:val="20"/>
              </w:rPr>
            </w:pPr>
            <w:r w:rsidRPr="00DF63F5">
              <w:rPr>
                <w:rFonts w:ascii="Arial" w:hAnsi="Arial" w:cs="Arial"/>
                <w:color w:val="auto"/>
                <w:sz w:val="20"/>
                <w:szCs w:val="20"/>
              </w:rPr>
              <w:t xml:space="preserve">- </w:t>
            </w:r>
            <w:r w:rsidR="00482889" w:rsidRPr="00DF63F5">
              <w:rPr>
                <w:rFonts w:ascii="Arial" w:hAnsi="Arial" w:cs="Arial"/>
                <w:color w:val="auto"/>
                <w:sz w:val="20"/>
                <w:szCs w:val="20"/>
              </w:rPr>
              <w:t>analiz</w:t>
            </w:r>
            <w:r w:rsidR="00482889">
              <w:rPr>
                <w:rFonts w:ascii="Arial" w:hAnsi="Arial" w:cs="Arial"/>
                <w:color w:val="auto"/>
                <w:sz w:val="20"/>
                <w:szCs w:val="20"/>
              </w:rPr>
              <w:t>ować</w:t>
            </w:r>
            <w:r w:rsidRPr="00DF63F5">
              <w:rPr>
                <w:rFonts w:ascii="Arial" w:hAnsi="Arial" w:cs="Arial"/>
                <w:color w:val="auto"/>
                <w:sz w:val="20"/>
                <w:szCs w:val="20"/>
              </w:rPr>
              <w:t>schemat budowy aparatury wykorzystywanej wdiagnostyce elektromedycznej</w:t>
            </w:r>
          </w:p>
          <w:p w:rsidR="009355FF" w:rsidRPr="00DF63F5" w:rsidRDefault="009355FF" w:rsidP="003C40BF">
            <w:pPr>
              <w:spacing w:before="20"/>
              <w:rPr>
                <w:rFonts w:ascii="Arial" w:hAnsi="Arial" w:cs="Arial"/>
                <w:color w:val="auto"/>
                <w:sz w:val="20"/>
                <w:szCs w:val="20"/>
              </w:rPr>
            </w:pPr>
            <w:r w:rsidRPr="00DF63F5">
              <w:rPr>
                <w:rFonts w:ascii="Arial" w:hAnsi="Arial" w:cs="Arial"/>
                <w:color w:val="auto"/>
                <w:sz w:val="20"/>
                <w:szCs w:val="20"/>
              </w:rPr>
              <w:t>-</w:t>
            </w:r>
            <w:r w:rsidR="00482889" w:rsidRPr="00DF63F5">
              <w:rPr>
                <w:rFonts w:ascii="Arial" w:hAnsi="Arial" w:cs="Arial"/>
                <w:color w:val="auto"/>
                <w:sz w:val="20"/>
                <w:szCs w:val="20"/>
              </w:rPr>
              <w:t>analiz</w:t>
            </w:r>
            <w:r w:rsidR="00482889">
              <w:rPr>
                <w:rFonts w:ascii="Arial" w:hAnsi="Arial" w:cs="Arial"/>
                <w:color w:val="auto"/>
                <w:sz w:val="20"/>
                <w:szCs w:val="20"/>
              </w:rPr>
              <w:t>ować</w:t>
            </w:r>
            <w:r w:rsidRPr="00DF63F5">
              <w:rPr>
                <w:rFonts w:ascii="Arial" w:hAnsi="Arial" w:cs="Arial"/>
                <w:color w:val="auto"/>
                <w:sz w:val="20"/>
                <w:szCs w:val="20"/>
              </w:rPr>
              <w:t>za</w:t>
            </w:r>
            <w:r w:rsidR="00C4557F" w:rsidRPr="00DF63F5">
              <w:rPr>
                <w:rFonts w:ascii="Arial" w:hAnsi="Arial" w:cs="Arial"/>
                <w:color w:val="auto"/>
                <w:sz w:val="20"/>
                <w:szCs w:val="20"/>
              </w:rPr>
              <w:t xml:space="preserve">sady działania </w:t>
            </w:r>
            <w:r w:rsidRPr="00DF63F5">
              <w:rPr>
                <w:rFonts w:ascii="Arial" w:hAnsi="Arial" w:cs="Arial"/>
                <w:color w:val="auto"/>
                <w:sz w:val="20"/>
                <w:szCs w:val="20"/>
              </w:rPr>
              <w:t>aparatury wykorzystywanej wdiagnostyce elektromedycznej</w:t>
            </w:r>
          </w:p>
          <w:p w:rsidR="00086989" w:rsidRPr="00DF63F5" w:rsidRDefault="009355FF" w:rsidP="003C40BF">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xml:space="preserve">- </w:t>
            </w:r>
            <w:r w:rsidR="00482889" w:rsidRPr="00DF63F5">
              <w:rPr>
                <w:rFonts w:ascii="Arial" w:hAnsi="Arial" w:cs="Arial"/>
                <w:color w:val="auto"/>
                <w:sz w:val="20"/>
                <w:szCs w:val="20"/>
              </w:rPr>
              <w:t>przygotow</w:t>
            </w:r>
            <w:r w:rsidR="00482889">
              <w:rPr>
                <w:rFonts w:ascii="Arial" w:hAnsi="Arial" w:cs="Arial"/>
                <w:color w:val="auto"/>
                <w:sz w:val="20"/>
                <w:szCs w:val="20"/>
              </w:rPr>
              <w:t>ywać</w:t>
            </w:r>
            <w:r w:rsidR="00086989" w:rsidRPr="00DF63F5">
              <w:rPr>
                <w:rFonts w:ascii="Arial" w:hAnsi="Arial" w:cs="Arial"/>
                <w:color w:val="auto"/>
                <w:sz w:val="20"/>
                <w:szCs w:val="20"/>
              </w:rPr>
              <w:t xml:space="preserve">aparaturę i sprzęt wykorzystywany w diagnostyce elektromedycznej </w:t>
            </w:r>
          </w:p>
          <w:p w:rsidR="005F5E27" w:rsidRPr="00DF63F5" w:rsidRDefault="00086989" w:rsidP="003C40BF">
            <w:pPr>
              <w:spacing w:before="20"/>
              <w:rPr>
                <w:rFonts w:ascii="Arial" w:hAnsi="Arial" w:cs="Arial"/>
                <w:color w:val="auto"/>
                <w:sz w:val="20"/>
                <w:szCs w:val="20"/>
              </w:rPr>
            </w:pPr>
            <w:r w:rsidRPr="00DF63F5">
              <w:rPr>
                <w:rFonts w:ascii="Arial" w:hAnsi="Arial" w:cs="Arial"/>
                <w:color w:val="auto"/>
                <w:sz w:val="20"/>
                <w:szCs w:val="20"/>
              </w:rPr>
              <w:t xml:space="preserve">- </w:t>
            </w:r>
            <w:r w:rsidR="00482889" w:rsidRPr="00DF63F5">
              <w:rPr>
                <w:rFonts w:ascii="Arial" w:hAnsi="Arial" w:cs="Arial"/>
                <w:color w:val="auto"/>
                <w:sz w:val="20"/>
                <w:szCs w:val="20"/>
              </w:rPr>
              <w:t>demonstr</w:t>
            </w:r>
            <w:r w:rsidR="00482889">
              <w:rPr>
                <w:rFonts w:ascii="Arial" w:hAnsi="Arial" w:cs="Arial"/>
                <w:color w:val="auto"/>
                <w:sz w:val="20"/>
                <w:szCs w:val="20"/>
              </w:rPr>
              <w:t xml:space="preserve">ować </w:t>
            </w:r>
            <w:r w:rsidR="00482889" w:rsidRPr="00DF63F5">
              <w:rPr>
                <w:rFonts w:ascii="Arial" w:hAnsi="Arial" w:cs="Arial"/>
                <w:color w:val="auto"/>
                <w:sz w:val="20"/>
                <w:szCs w:val="20"/>
              </w:rPr>
              <w:t>obsług</w:t>
            </w:r>
            <w:r w:rsidR="00482889">
              <w:rPr>
                <w:rFonts w:ascii="Arial" w:hAnsi="Arial" w:cs="Arial"/>
                <w:color w:val="auto"/>
                <w:sz w:val="20"/>
                <w:szCs w:val="20"/>
              </w:rPr>
              <w:t>ę</w:t>
            </w:r>
            <w:r w:rsidRPr="00DF63F5">
              <w:rPr>
                <w:rFonts w:ascii="Arial" w:hAnsi="Arial" w:cs="Arial"/>
                <w:color w:val="auto"/>
                <w:sz w:val="20"/>
                <w:szCs w:val="20"/>
              </w:rPr>
              <w:t>aparatury wykorzystywanej</w:t>
            </w:r>
            <w:r w:rsidR="009355FF" w:rsidRPr="00DF63F5">
              <w:rPr>
                <w:rFonts w:ascii="Arial" w:hAnsi="Arial" w:cs="Arial"/>
                <w:color w:val="auto"/>
                <w:sz w:val="20"/>
                <w:szCs w:val="20"/>
              </w:rPr>
              <w:t xml:space="preserve"> wdiagnostyce elektromedycznej</w:t>
            </w:r>
          </w:p>
        </w:tc>
        <w:tc>
          <w:tcPr>
            <w:tcW w:w="1381" w:type="dxa"/>
          </w:tcPr>
          <w:p w:rsidR="005F5E27" w:rsidRPr="00DF63F5" w:rsidRDefault="008D3F18" w:rsidP="003C40BF">
            <w:pPr>
              <w:rPr>
                <w:rFonts w:ascii="Arial" w:hAnsi="Arial" w:cs="Arial"/>
                <w:color w:val="auto"/>
                <w:sz w:val="20"/>
                <w:szCs w:val="20"/>
              </w:rPr>
            </w:pPr>
            <w:r w:rsidRPr="00DF63F5">
              <w:rPr>
                <w:rFonts w:ascii="Arial" w:hAnsi="Arial" w:cs="Arial"/>
                <w:color w:val="auto"/>
                <w:sz w:val="20"/>
                <w:szCs w:val="20"/>
              </w:rPr>
              <w:t>S</w:t>
            </w:r>
            <w:r w:rsidR="005F5E27" w:rsidRPr="00DF63F5">
              <w:rPr>
                <w:rFonts w:ascii="Arial" w:hAnsi="Arial" w:cs="Arial"/>
                <w:color w:val="auto"/>
                <w:sz w:val="20"/>
                <w:szCs w:val="20"/>
              </w:rPr>
              <w:t>emestr II</w:t>
            </w:r>
          </w:p>
        </w:tc>
      </w:tr>
      <w:tr w:rsidR="0028450E" w:rsidRPr="00DF63F5" w:rsidTr="00696145">
        <w:tc>
          <w:tcPr>
            <w:tcW w:w="2095" w:type="dxa"/>
          </w:tcPr>
          <w:p w:rsidR="0028450E" w:rsidRPr="00DF63F5" w:rsidRDefault="0028450E" w:rsidP="003C40BF">
            <w:pPr>
              <w:rPr>
                <w:rFonts w:ascii="Arial" w:hAnsi="Arial" w:cs="Arial"/>
                <w:color w:val="auto"/>
                <w:sz w:val="20"/>
                <w:szCs w:val="20"/>
              </w:rPr>
            </w:pPr>
          </w:p>
        </w:tc>
        <w:tc>
          <w:tcPr>
            <w:tcW w:w="2981" w:type="dxa"/>
          </w:tcPr>
          <w:p w:rsidR="0028450E" w:rsidRPr="00DF63F5" w:rsidRDefault="0028450E" w:rsidP="003C40BF">
            <w:pPr>
              <w:rPr>
                <w:rFonts w:ascii="Arial" w:hAnsi="Arial" w:cs="Arial"/>
                <w:color w:val="auto"/>
                <w:sz w:val="20"/>
                <w:szCs w:val="20"/>
              </w:rPr>
            </w:pPr>
            <w:r w:rsidRPr="00DF63F5">
              <w:rPr>
                <w:rFonts w:ascii="Arial" w:hAnsi="Arial" w:cs="Arial"/>
                <w:color w:val="auto"/>
                <w:sz w:val="20"/>
                <w:szCs w:val="20"/>
              </w:rPr>
              <w:t>2. Ultrasonografy</w:t>
            </w:r>
          </w:p>
        </w:tc>
        <w:tc>
          <w:tcPr>
            <w:tcW w:w="1413" w:type="dxa"/>
          </w:tcPr>
          <w:p w:rsidR="0028450E" w:rsidRPr="00DF63F5" w:rsidRDefault="0028450E" w:rsidP="003C40BF">
            <w:pPr>
              <w:rPr>
                <w:rFonts w:ascii="Arial" w:hAnsi="Arial" w:cs="Arial"/>
                <w:color w:val="auto"/>
                <w:sz w:val="20"/>
                <w:szCs w:val="20"/>
              </w:rPr>
            </w:pPr>
          </w:p>
        </w:tc>
        <w:tc>
          <w:tcPr>
            <w:tcW w:w="2841" w:type="dxa"/>
          </w:tcPr>
          <w:p w:rsidR="0028450E" w:rsidRPr="00DF63F5" w:rsidRDefault="0017594B" w:rsidP="003C40BF">
            <w:pPr>
              <w:spacing w:before="20"/>
              <w:rPr>
                <w:rFonts w:ascii="Arial" w:hAnsi="Arial" w:cs="Arial"/>
                <w:color w:val="auto"/>
                <w:sz w:val="20"/>
                <w:szCs w:val="20"/>
              </w:rPr>
            </w:pPr>
            <w:r w:rsidRPr="00DF63F5">
              <w:rPr>
                <w:rFonts w:ascii="Arial" w:hAnsi="Arial" w:cs="Arial"/>
                <w:color w:val="auto"/>
                <w:sz w:val="20"/>
                <w:szCs w:val="20"/>
              </w:rPr>
              <w:t xml:space="preserve">- </w:t>
            </w:r>
            <w:r w:rsidR="0028450E" w:rsidRPr="00DF63F5">
              <w:rPr>
                <w:rFonts w:ascii="Arial" w:hAnsi="Arial" w:cs="Arial"/>
                <w:color w:val="auto"/>
                <w:sz w:val="20"/>
                <w:szCs w:val="20"/>
              </w:rPr>
              <w:t>omawia</w:t>
            </w:r>
            <w:r w:rsidR="00482889">
              <w:rPr>
                <w:rFonts w:ascii="Arial" w:hAnsi="Arial" w:cs="Arial"/>
                <w:color w:val="auto"/>
                <w:sz w:val="20"/>
                <w:szCs w:val="20"/>
              </w:rPr>
              <w:t>ć</w:t>
            </w:r>
            <w:r w:rsidR="0028450E" w:rsidRPr="00DF63F5">
              <w:rPr>
                <w:rFonts w:ascii="Arial" w:hAnsi="Arial" w:cs="Arial"/>
                <w:color w:val="auto"/>
                <w:sz w:val="20"/>
                <w:szCs w:val="20"/>
              </w:rPr>
              <w:t xml:space="preserve"> schemat bud</w:t>
            </w:r>
            <w:r w:rsidRPr="00DF63F5">
              <w:rPr>
                <w:rFonts w:ascii="Arial" w:hAnsi="Arial" w:cs="Arial"/>
                <w:color w:val="auto"/>
                <w:sz w:val="20"/>
                <w:szCs w:val="20"/>
              </w:rPr>
              <w:t>owy ultrasonografów</w:t>
            </w:r>
          </w:p>
          <w:p w:rsidR="0028450E" w:rsidRPr="00DF63F5" w:rsidRDefault="0028450E" w:rsidP="003C40BF">
            <w:pPr>
              <w:spacing w:before="20"/>
              <w:rPr>
                <w:rFonts w:ascii="Arial" w:hAnsi="Arial" w:cs="Arial"/>
                <w:color w:val="auto"/>
                <w:sz w:val="20"/>
                <w:szCs w:val="20"/>
              </w:rPr>
            </w:pPr>
            <w:r w:rsidRPr="00DF63F5">
              <w:rPr>
                <w:rFonts w:ascii="Arial" w:hAnsi="Arial" w:cs="Arial"/>
                <w:color w:val="auto"/>
                <w:sz w:val="20"/>
                <w:szCs w:val="20"/>
              </w:rPr>
              <w:lastRenderedPageBreak/>
              <w:t>- omawia</w:t>
            </w:r>
            <w:r w:rsidR="00482889">
              <w:rPr>
                <w:rFonts w:ascii="Arial" w:hAnsi="Arial" w:cs="Arial"/>
                <w:color w:val="auto"/>
                <w:sz w:val="20"/>
                <w:szCs w:val="20"/>
              </w:rPr>
              <w:t>ć</w:t>
            </w:r>
            <w:r w:rsidRPr="00DF63F5">
              <w:rPr>
                <w:rFonts w:ascii="Arial" w:hAnsi="Arial" w:cs="Arial"/>
                <w:color w:val="auto"/>
                <w:sz w:val="20"/>
                <w:szCs w:val="20"/>
              </w:rPr>
              <w:t xml:space="preserve"> zasady działania aparatury wykorzystywanej w</w:t>
            </w:r>
            <w:r w:rsidR="00F52EA1" w:rsidRPr="00DF63F5">
              <w:rPr>
                <w:rFonts w:ascii="Arial" w:hAnsi="Arial" w:cs="Arial"/>
                <w:color w:val="auto"/>
                <w:sz w:val="20"/>
                <w:szCs w:val="20"/>
              </w:rPr>
              <w:t xml:space="preserve"> USG</w:t>
            </w:r>
          </w:p>
          <w:p w:rsidR="0017594B" w:rsidRPr="00DF63F5" w:rsidRDefault="0017594B" w:rsidP="003C40BF">
            <w:pPr>
              <w:spacing w:before="20"/>
              <w:rPr>
                <w:rFonts w:ascii="Arial" w:hAnsi="Arial" w:cs="Arial"/>
                <w:color w:val="auto"/>
                <w:sz w:val="20"/>
                <w:szCs w:val="20"/>
              </w:rPr>
            </w:pPr>
            <w:r w:rsidRPr="00DF63F5">
              <w:rPr>
                <w:rFonts w:ascii="Arial" w:hAnsi="Arial" w:cs="Arial"/>
                <w:color w:val="auto"/>
                <w:sz w:val="20"/>
                <w:szCs w:val="20"/>
              </w:rPr>
              <w:t>- wymienia</w:t>
            </w:r>
            <w:r w:rsidR="00482889">
              <w:rPr>
                <w:rFonts w:ascii="Arial" w:hAnsi="Arial" w:cs="Arial"/>
                <w:color w:val="auto"/>
                <w:sz w:val="20"/>
                <w:szCs w:val="20"/>
              </w:rPr>
              <w:t>ć</w:t>
            </w:r>
            <w:r w:rsidRPr="00DF63F5">
              <w:rPr>
                <w:rFonts w:ascii="Arial" w:hAnsi="Arial" w:cs="Arial"/>
                <w:color w:val="auto"/>
                <w:sz w:val="20"/>
                <w:szCs w:val="20"/>
              </w:rPr>
              <w:t xml:space="preserve"> rodzaje głowic ultrasonograficznych</w:t>
            </w:r>
          </w:p>
          <w:p w:rsidR="0017594B" w:rsidRPr="00DF63F5" w:rsidRDefault="0017594B" w:rsidP="003C40BF">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opis</w:t>
            </w:r>
            <w:r w:rsidR="00482889">
              <w:rPr>
                <w:rFonts w:ascii="Arial" w:hAnsi="Arial" w:cs="Arial"/>
                <w:color w:val="auto"/>
                <w:sz w:val="20"/>
                <w:szCs w:val="20"/>
              </w:rPr>
              <w:t>ywać</w:t>
            </w:r>
            <w:r w:rsidR="00841C57" w:rsidRPr="00DF63F5">
              <w:rPr>
                <w:rFonts w:ascii="Arial" w:hAnsi="Arial" w:cs="Arial"/>
                <w:color w:val="auto"/>
                <w:sz w:val="20"/>
                <w:szCs w:val="20"/>
              </w:rPr>
              <w:t>p</w:t>
            </w:r>
            <w:r w:rsidRPr="00DF63F5">
              <w:rPr>
                <w:rFonts w:ascii="Arial" w:hAnsi="Arial" w:cs="Arial"/>
                <w:color w:val="auto"/>
                <w:sz w:val="20"/>
                <w:szCs w:val="20"/>
              </w:rPr>
              <w:t>rzygotowanie aparatury</w:t>
            </w:r>
            <w:r w:rsidR="00841C57" w:rsidRPr="00DF63F5">
              <w:rPr>
                <w:rFonts w:ascii="Arial" w:hAnsi="Arial" w:cs="Arial"/>
                <w:color w:val="auto"/>
                <w:sz w:val="20"/>
                <w:szCs w:val="20"/>
              </w:rPr>
              <w:t xml:space="preserve"> i sprzęt</w:t>
            </w:r>
            <w:r w:rsidRPr="00DF63F5">
              <w:rPr>
                <w:rFonts w:ascii="Arial" w:hAnsi="Arial" w:cs="Arial"/>
                <w:color w:val="auto"/>
                <w:sz w:val="20"/>
                <w:szCs w:val="20"/>
              </w:rPr>
              <w:t>u wykorzystywanego w diagnostyce USG</w:t>
            </w:r>
          </w:p>
          <w:p w:rsidR="0028450E" w:rsidRPr="00DF63F5" w:rsidRDefault="0017594B" w:rsidP="003C40BF">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xml:space="preserve">- </w:t>
            </w:r>
            <w:r w:rsidR="00482889" w:rsidRPr="00DF63F5">
              <w:rPr>
                <w:rFonts w:ascii="Arial" w:hAnsi="Arial" w:cs="Arial"/>
                <w:color w:val="auto"/>
                <w:sz w:val="20"/>
                <w:szCs w:val="20"/>
              </w:rPr>
              <w:t>opis</w:t>
            </w:r>
            <w:r w:rsidR="00482889">
              <w:rPr>
                <w:rFonts w:ascii="Arial" w:hAnsi="Arial" w:cs="Arial"/>
                <w:color w:val="auto"/>
                <w:sz w:val="20"/>
                <w:szCs w:val="20"/>
              </w:rPr>
              <w:t>ywać</w:t>
            </w:r>
            <w:r w:rsidRPr="00DF63F5">
              <w:rPr>
                <w:rFonts w:ascii="Arial" w:hAnsi="Arial" w:cs="Arial"/>
                <w:color w:val="auto"/>
                <w:sz w:val="20"/>
                <w:szCs w:val="20"/>
              </w:rPr>
              <w:t>obsługę aparatury</w:t>
            </w:r>
            <w:r w:rsidR="00841C57" w:rsidRPr="00DF63F5">
              <w:rPr>
                <w:rFonts w:ascii="Arial" w:hAnsi="Arial" w:cs="Arial"/>
                <w:color w:val="auto"/>
                <w:sz w:val="20"/>
                <w:szCs w:val="20"/>
              </w:rPr>
              <w:t xml:space="preserve"> i sprzęt</w:t>
            </w:r>
            <w:r w:rsidRPr="00DF63F5">
              <w:rPr>
                <w:rFonts w:ascii="Arial" w:hAnsi="Arial" w:cs="Arial"/>
                <w:color w:val="auto"/>
                <w:sz w:val="20"/>
                <w:szCs w:val="20"/>
              </w:rPr>
              <w:t>uwykorzystywanego w diagnostyce USG</w:t>
            </w:r>
          </w:p>
        </w:tc>
        <w:tc>
          <w:tcPr>
            <w:tcW w:w="3147" w:type="dxa"/>
          </w:tcPr>
          <w:p w:rsidR="0028450E" w:rsidRPr="00DF63F5" w:rsidRDefault="00482889" w:rsidP="003C40BF">
            <w:pPr>
              <w:spacing w:before="20"/>
              <w:rPr>
                <w:rFonts w:ascii="Arial" w:hAnsi="Arial" w:cs="Arial"/>
                <w:color w:val="auto"/>
                <w:sz w:val="20"/>
                <w:szCs w:val="20"/>
              </w:rPr>
            </w:pPr>
            <w:r>
              <w:rPr>
                <w:rFonts w:ascii="Arial" w:hAnsi="Arial" w:cs="Arial"/>
                <w:color w:val="auto"/>
                <w:sz w:val="20"/>
                <w:szCs w:val="20"/>
              </w:rPr>
              <w:lastRenderedPageBreak/>
              <w:t xml:space="preserve">- </w:t>
            </w:r>
            <w:r w:rsidRPr="00DF63F5">
              <w:rPr>
                <w:rFonts w:ascii="Arial" w:hAnsi="Arial" w:cs="Arial"/>
                <w:color w:val="auto"/>
                <w:sz w:val="20"/>
                <w:szCs w:val="20"/>
              </w:rPr>
              <w:t>analiz</w:t>
            </w:r>
            <w:r>
              <w:rPr>
                <w:rFonts w:ascii="Arial" w:hAnsi="Arial" w:cs="Arial"/>
                <w:color w:val="auto"/>
                <w:sz w:val="20"/>
                <w:szCs w:val="20"/>
              </w:rPr>
              <w:t>ować</w:t>
            </w:r>
            <w:r w:rsidR="0028450E" w:rsidRPr="00DF63F5">
              <w:rPr>
                <w:rFonts w:ascii="Arial" w:hAnsi="Arial" w:cs="Arial"/>
                <w:color w:val="auto"/>
                <w:sz w:val="20"/>
                <w:szCs w:val="20"/>
              </w:rPr>
              <w:t xml:space="preserve">schemat budowy aparatury wykorzystywanej </w:t>
            </w:r>
            <w:r w:rsidR="0028450E" w:rsidRPr="00DF63F5">
              <w:rPr>
                <w:rFonts w:ascii="Arial" w:hAnsi="Arial" w:cs="Arial"/>
                <w:color w:val="auto"/>
                <w:sz w:val="20"/>
                <w:szCs w:val="20"/>
              </w:rPr>
              <w:lastRenderedPageBreak/>
              <w:t>wdiagnostyce elektromedycznej</w:t>
            </w:r>
          </w:p>
          <w:p w:rsidR="0028450E" w:rsidRPr="00DF63F5" w:rsidRDefault="0028450E" w:rsidP="003C40BF">
            <w:pPr>
              <w:spacing w:before="20"/>
              <w:rPr>
                <w:rFonts w:ascii="Arial" w:hAnsi="Arial" w:cs="Arial"/>
                <w:color w:val="auto"/>
                <w:sz w:val="20"/>
                <w:szCs w:val="20"/>
              </w:rPr>
            </w:pPr>
            <w:r w:rsidRPr="00DF63F5">
              <w:rPr>
                <w:rFonts w:ascii="Arial" w:hAnsi="Arial" w:cs="Arial"/>
                <w:color w:val="auto"/>
                <w:sz w:val="20"/>
                <w:szCs w:val="20"/>
              </w:rPr>
              <w:t xml:space="preserve">- </w:t>
            </w:r>
            <w:r w:rsidR="00482889" w:rsidRPr="00DF63F5">
              <w:rPr>
                <w:rFonts w:ascii="Arial" w:hAnsi="Arial" w:cs="Arial"/>
                <w:color w:val="auto"/>
                <w:sz w:val="20"/>
                <w:szCs w:val="20"/>
              </w:rPr>
              <w:t>analiz</w:t>
            </w:r>
            <w:r w:rsidR="00482889">
              <w:rPr>
                <w:rFonts w:ascii="Arial" w:hAnsi="Arial" w:cs="Arial"/>
                <w:color w:val="auto"/>
                <w:sz w:val="20"/>
                <w:szCs w:val="20"/>
              </w:rPr>
              <w:t xml:space="preserve">ować </w:t>
            </w:r>
            <w:r w:rsidRPr="00DF63F5">
              <w:rPr>
                <w:rFonts w:ascii="Arial" w:hAnsi="Arial" w:cs="Arial"/>
                <w:color w:val="auto"/>
                <w:sz w:val="20"/>
                <w:szCs w:val="20"/>
              </w:rPr>
              <w:t>zasady działania aparatury wykorzystywanej wdiagnostyce elektromedycznej</w:t>
            </w:r>
          </w:p>
          <w:p w:rsidR="0028450E" w:rsidRPr="00DF63F5" w:rsidRDefault="0028450E" w:rsidP="003C40BF">
            <w:pPr>
              <w:spacing w:before="20"/>
              <w:rPr>
                <w:rFonts w:ascii="Arial" w:hAnsi="Arial" w:cs="Arial"/>
                <w:color w:val="auto"/>
                <w:sz w:val="20"/>
                <w:szCs w:val="20"/>
              </w:rPr>
            </w:pPr>
            <w:r w:rsidRPr="00DF63F5">
              <w:rPr>
                <w:rFonts w:ascii="Arial" w:hAnsi="Arial" w:cs="Arial"/>
                <w:color w:val="auto"/>
                <w:sz w:val="20"/>
                <w:szCs w:val="20"/>
              </w:rPr>
              <w:t xml:space="preserve">- </w:t>
            </w:r>
            <w:r w:rsidR="00482889" w:rsidRPr="00DF63F5">
              <w:rPr>
                <w:rFonts w:ascii="Arial" w:hAnsi="Arial" w:cs="Arial"/>
                <w:color w:val="auto"/>
                <w:sz w:val="20"/>
                <w:szCs w:val="20"/>
              </w:rPr>
              <w:t>demonstr</w:t>
            </w:r>
            <w:r w:rsidR="00482889">
              <w:rPr>
                <w:rFonts w:ascii="Arial" w:hAnsi="Arial" w:cs="Arial"/>
                <w:color w:val="auto"/>
                <w:sz w:val="20"/>
                <w:szCs w:val="20"/>
              </w:rPr>
              <w:t>ować</w:t>
            </w:r>
            <w:r w:rsidR="0017594B" w:rsidRPr="00DF63F5">
              <w:rPr>
                <w:rFonts w:ascii="Arial" w:hAnsi="Arial" w:cs="Arial"/>
                <w:color w:val="auto"/>
                <w:sz w:val="20"/>
                <w:szCs w:val="20"/>
              </w:rPr>
              <w:t>obsługę aparatury</w:t>
            </w:r>
            <w:r w:rsidRPr="00DF63F5">
              <w:rPr>
                <w:rFonts w:ascii="Arial" w:hAnsi="Arial" w:cs="Arial"/>
                <w:color w:val="auto"/>
                <w:sz w:val="20"/>
                <w:szCs w:val="20"/>
              </w:rPr>
              <w:t xml:space="preserve"> wykorzystywaną w</w:t>
            </w:r>
            <w:r w:rsidR="006904F0" w:rsidRPr="00DF63F5">
              <w:rPr>
                <w:rFonts w:ascii="Arial" w:hAnsi="Arial" w:cs="Arial"/>
                <w:color w:val="auto"/>
                <w:sz w:val="20"/>
                <w:szCs w:val="20"/>
              </w:rPr>
              <w:t>USG</w:t>
            </w:r>
          </w:p>
          <w:p w:rsidR="0017594B" w:rsidRPr="00DF63F5" w:rsidRDefault="0017594B" w:rsidP="003C40BF">
            <w:pPr>
              <w:spacing w:before="20"/>
              <w:rPr>
                <w:rFonts w:ascii="Arial" w:hAnsi="Arial" w:cs="Arial"/>
                <w:color w:val="auto"/>
                <w:sz w:val="20"/>
                <w:szCs w:val="20"/>
                <w:u w:val="single"/>
              </w:rPr>
            </w:pPr>
            <w:r w:rsidRPr="00DF63F5">
              <w:rPr>
                <w:rFonts w:ascii="Arial" w:hAnsi="Arial" w:cs="Arial"/>
                <w:color w:val="auto"/>
                <w:sz w:val="20"/>
                <w:szCs w:val="20"/>
              </w:rPr>
              <w:t>- dobiera</w:t>
            </w:r>
            <w:r w:rsidR="00482889">
              <w:rPr>
                <w:rFonts w:ascii="Arial" w:hAnsi="Arial" w:cs="Arial"/>
                <w:color w:val="auto"/>
                <w:sz w:val="20"/>
                <w:szCs w:val="20"/>
              </w:rPr>
              <w:t>ć</w:t>
            </w:r>
            <w:r w:rsidRPr="00DF63F5">
              <w:rPr>
                <w:rFonts w:ascii="Arial" w:hAnsi="Arial" w:cs="Arial"/>
                <w:color w:val="auto"/>
                <w:sz w:val="20"/>
                <w:szCs w:val="20"/>
              </w:rPr>
              <w:t xml:space="preserve"> głowicę USG do badań</w:t>
            </w:r>
          </w:p>
        </w:tc>
        <w:tc>
          <w:tcPr>
            <w:tcW w:w="1381" w:type="dxa"/>
          </w:tcPr>
          <w:p w:rsidR="0028450E" w:rsidRPr="00DF63F5" w:rsidRDefault="006904F0" w:rsidP="003C40BF">
            <w:pPr>
              <w:rPr>
                <w:rFonts w:ascii="Arial" w:hAnsi="Arial" w:cs="Arial"/>
                <w:color w:val="auto"/>
                <w:sz w:val="20"/>
                <w:szCs w:val="20"/>
              </w:rPr>
            </w:pPr>
            <w:r w:rsidRPr="00DF63F5">
              <w:rPr>
                <w:rFonts w:ascii="Arial" w:hAnsi="Arial" w:cs="Arial"/>
                <w:color w:val="auto"/>
                <w:sz w:val="20"/>
                <w:szCs w:val="20"/>
              </w:rPr>
              <w:lastRenderedPageBreak/>
              <w:t>Semestr II</w:t>
            </w:r>
          </w:p>
        </w:tc>
      </w:tr>
      <w:tr w:rsidR="006F2998" w:rsidRPr="00DF63F5" w:rsidTr="00696145">
        <w:tc>
          <w:tcPr>
            <w:tcW w:w="2095" w:type="dxa"/>
            <w:vMerge w:val="restart"/>
          </w:tcPr>
          <w:p w:rsidR="006F2998" w:rsidRPr="00DF63F5" w:rsidRDefault="006F2998" w:rsidP="003C40BF">
            <w:pPr>
              <w:rPr>
                <w:rFonts w:ascii="Arial" w:hAnsi="Arial" w:cs="Arial"/>
                <w:color w:val="auto"/>
                <w:sz w:val="20"/>
                <w:szCs w:val="20"/>
              </w:rPr>
            </w:pPr>
            <w:r w:rsidRPr="00DF63F5">
              <w:rPr>
                <w:rFonts w:ascii="Arial" w:hAnsi="Arial" w:cs="Arial"/>
                <w:color w:val="auto"/>
                <w:sz w:val="20"/>
                <w:szCs w:val="20"/>
              </w:rPr>
              <w:lastRenderedPageBreak/>
              <w:t>III. Aparatura wykorzystywana w medycynie nuklearnej i radioterapii</w:t>
            </w:r>
          </w:p>
        </w:tc>
        <w:tc>
          <w:tcPr>
            <w:tcW w:w="2981" w:type="dxa"/>
          </w:tcPr>
          <w:p w:rsidR="006F2998" w:rsidRPr="00DF63F5" w:rsidRDefault="006F2998" w:rsidP="003C40BF">
            <w:pPr>
              <w:rPr>
                <w:rFonts w:ascii="Arial" w:hAnsi="Arial" w:cs="Arial"/>
                <w:color w:val="auto"/>
                <w:sz w:val="20"/>
                <w:szCs w:val="20"/>
              </w:rPr>
            </w:pPr>
            <w:r w:rsidRPr="00DF63F5">
              <w:rPr>
                <w:rFonts w:ascii="Arial" w:hAnsi="Arial" w:cs="Arial"/>
                <w:color w:val="auto"/>
                <w:sz w:val="20"/>
                <w:szCs w:val="20"/>
              </w:rPr>
              <w:t>1. Aparatura wykorzystywana w medycynie nuklearnej:</w:t>
            </w:r>
          </w:p>
          <w:p w:rsidR="006F2998" w:rsidRPr="00DF63F5" w:rsidRDefault="006F2998" w:rsidP="003C40BF">
            <w:pPr>
              <w:rPr>
                <w:rFonts w:ascii="Arial" w:hAnsi="Arial" w:cs="Arial"/>
                <w:color w:val="auto"/>
                <w:sz w:val="20"/>
                <w:szCs w:val="20"/>
              </w:rPr>
            </w:pPr>
            <w:r w:rsidRPr="00DF63F5">
              <w:rPr>
                <w:rFonts w:ascii="Arial" w:hAnsi="Arial" w:cs="Arial"/>
                <w:color w:val="auto"/>
                <w:sz w:val="20"/>
                <w:szCs w:val="20"/>
              </w:rPr>
              <w:t>- scyntygrafy</w:t>
            </w:r>
            <w:r w:rsidR="00482889">
              <w:rPr>
                <w:rFonts w:ascii="Arial" w:hAnsi="Arial" w:cs="Arial"/>
                <w:color w:val="auto"/>
                <w:sz w:val="20"/>
                <w:szCs w:val="20"/>
              </w:rPr>
              <w:t xml:space="preserve">, </w:t>
            </w:r>
            <w:r w:rsidRPr="00DF63F5">
              <w:rPr>
                <w:rFonts w:ascii="Arial" w:hAnsi="Arial" w:cs="Arial"/>
                <w:color w:val="auto"/>
                <w:sz w:val="20"/>
                <w:szCs w:val="20"/>
              </w:rPr>
              <w:t>gammmakamery</w:t>
            </w:r>
          </w:p>
          <w:p w:rsidR="006F2998" w:rsidRPr="00DF63F5" w:rsidRDefault="006F2998" w:rsidP="003C40BF">
            <w:pPr>
              <w:rPr>
                <w:rFonts w:ascii="Arial" w:hAnsi="Arial" w:cs="Arial"/>
                <w:color w:val="auto"/>
                <w:sz w:val="20"/>
                <w:szCs w:val="20"/>
              </w:rPr>
            </w:pPr>
            <w:r w:rsidRPr="00DF63F5">
              <w:rPr>
                <w:rFonts w:ascii="Arial" w:hAnsi="Arial" w:cs="Arial"/>
                <w:color w:val="auto"/>
                <w:sz w:val="20"/>
                <w:szCs w:val="20"/>
              </w:rPr>
              <w:t>- aparaty „hybrydowe”</w:t>
            </w:r>
          </w:p>
          <w:p w:rsidR="006F2998" w:rsidRPr="00DF63F5" w:rsidRDefault="006F2998" w:rsidP="003C40BF">
            <w:pPr>
              <w:ind w:left="720"/>
              <w:rPr>
                <w:rFonts w:ascii="Arial" w:hAnsi="Arial" w:cs="Arial"/>
                <w:color w:val="auto"/>
                <w:sz w:val="20"/>
                <w:szCs w:val="20"/>
              </w:rPr>
            </w:pPr>
          </w:p>
        </w:tc>
        <w:tc>
          <w:tcPr>
            <w:tcW w:w="1413" w:type="dxa"/>
          </w:tcPr>
          <w:p w:rsidR="006F2998" w:rsidRPr="00DF63F5" w:rsidRDefault="006F2998" w:rsidP="003C40BF">
            <w:pPr>
              <w:rPr>
                <w:rFonts w:ascii="Arial" w:hAnsi="Arial" w:cs="Arial"/>
                <w:color w:val="auto"/>
                <w:sz w:val="20"/>
                <w:szCs w:val="20"/>
              </w:rPr>
            </w:pPr>
          </w:p>
        </w:tc>
        <w:tc>
          <w:tcPr>
            <w:tcW w:w="2841" w:type="dxa"/>
          </w:tcPr>
          <w:p w:rsidR="006F2998" w:rsidRPr="00DF63F5" w:rsidRDefault="006F2998" w:rsidP="00A364BC">
            <w:pPr>
              <w:spacing w:before="20"/>
              <w:rPr>
                <w:rFonts w:ascii="Arial" w:hAnsi="Arial" w:cs="Arial"/>
                <w:color w:val="auto"/>
                <w:sz w:val="20"/>
                <w:szCs w:val="20"/>
              </w:rPr>
            </w:pPr>
            <w:r w:rsidRPr="00DF63F5">
              <w:rPr>
                <w:rFonts w:ascii="Arial" w:hAnsi="Arial" w:cs="Arial"/>
                <w:color w:val="auto"/>
                <w:sz w:val="20"/>
                <w:szCs w:val="20"/>
              </w:rPr>
              <w:t>- omawia</w:t>
            </w:r>
            <w:r w:rsidR="007A2FB7">
              <w:rPr>
                <w:rFonts w:ascii="Arial" w:hAnsi="Arial" w:cs="Arial"/>
                <w:color w:val="auto"/>
                <w:sz w:val="20"/>
                <w:szCs w:val="20"/>
              </w:rPr>
              <w:t>ć</w:t>
            </w:r>
            <w:r w:rsidRPr="00DF63F5">
              <w:rPr>
                <w:rFonts w:ascii="Arial" w:hAnsi="Arial" w:cs="Arial"/>
                <w:color w:val="auto"/>
                <w:sz w:val="20"/>
                <w:szCs w:val="20"/>
              </w:rPr>
              <w:t xml:space="preserve"> schematy budowy aparatury wykorzystywanej w medycynie nuklearnej</w:t>
            </w:r>
          </w:p>
          <w:p w:rsidR="006F2998" w:rsidRPr="00DF63F5" w:rsidRDefault="006F2998" w:rsidP="00A364BC">
            <w:pPr>
              <w:spacing w:before="20"/>
              <w:rPr>
                <w:rFonts w:ascii="Arial" w:hAnsi="Arial" w:cs="Arial"/>
                <w:color w:val="auto"/>
                <w:sz w:val="20"/>
                <w:szCs w:val="20"/>
              </w:rPr>
            </w:pPr>
            <w:r w:rsidRPr="00DF63F5">
              <w:rPr>
                <w:rFonts w:ascii="Arial" w:hAnsi="Arial" w:cs="Arial"/>
                <w:color w:val="auto"/>
                <w:sz w:val="20"/>
                <w:szCs w:val="20"/>
              </w:rPr>
              <w:t>- omawia</w:t>
            </w:r>
            <w:r w:rsidR="007A2FB7">
              <w:rPr>
                <w:rFonts w:ascii="Arial" w:hAnsi="Arial" w:cs="Arial"/>
                <w:color w:val="auto"/>
                <w:sz w:val="20"/>
                <w:szCs w:val="20"/>
              </w:rPr>
              <w:t>ć</w:t>
            </w:r>
            <w:r w:rsidRPr="00DF63F5">
              <w:rPr>
                <w:rFonts w:ascii="Arial" w:hAnsi="Arial" w:cs="Arial"/>
                <w:color w:val="auto"/>
                <w:sz w:val="20"/>
                <w:szCs w:val="20"/>
              </w:rPr>
              <w:t xml:space="preserve"> zasady działania aparatury wykorzystywanej w medycynie nuklearnej </w:t>
            </w:r>
          </w:p>
          <w:p w:rsidR="00654B87" w:rsidRPr="00DF63F5" w:rsidRDefault="0017594B" w:rsidP="00A364BC">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xml:space="preserve">- </w:t>
            </w:r>
            <w:r w:rsidR="00654B87" w:rsidRPr="00DF63F5">
              <w:rPr>
                <w:rFonts w:ascii="Arial" w:hAnsi="Arial" w:cs="Arial"/>
                <w:color w:val="auto"/>
                <w:sz w:val="20"/>
                <w:szCs w:val="20"/>
              </w:rPr>
              <w:t>omawia</w:t>
            </w:r>
            <w:r w:rsidR="007A2FB7">
              <w:rPr>
                <w:rFonts w:ascii="Arial" w:hAnsi="Arial" w:cs="Arial"/>
                <w:color w:val="auto"/>
                <w:sz w:val="20"/>
                <w:szCs w:val="20"/>
              </w:rPr>
              <w:t>ć</w:t>
            </w:r>
            <w:r w:rsidR="00654B87" w:rsidRPr="00DF63F5">
              <w:rPr>
                <w:rFonts w:ascii="Arial" w:hAnsi="Arial" w:cs="Arial"/>
                <w:color w:val="auto"/>
                <w:sz w:val="20"/>
                <w:szCs w:val="20"/>
              </w:rPr>
              <w:t xml:space="preserve"> schematy budowy aparatury wykorzystywanej wmedycynie nuklearnej</w:t>
            </w:r>
            <w:r w:rsidRPr="00DF63F5">
              <w:rPr>
                <w:rFonts w:ascii="Arial" w:hAnsi="Arial" w:cs="Arial"/>
                <w:color w:val="auto"/>
                <w:sz w:val="20"/>
                <w:szCs w:val="20"/>
              </w:rPr>
              <w:t>,</w:t>
            </w:r>
          </w:p>
          <w:p w:rsidR="00654B87" w:rsidRPr="00DF63F5" w:rsidRDefault="0017594B" w:rsidP="00A364BC">
            <w:pPr>
              <w:spacing w:before="20"/>
              <w:rPr>
                <w:rFonts w:ascii="Arial" w:hAnsi="Arial" w:cs="Arial"/>
                <w:color w:val="auto"/>
                <w:sz w:val="20"/>
                <w:szCs w:val="20"/>
              </w:rPr>
            </w:pPr>
            <w:r w:rsidRPr="00DF63F5">
              <w:rPr>
                <w:rFonts w:ascii="Arial" w:hAnsi="Arial" w:cs="Arial"/>
                <w:color w:val="auto"/>
                <w:sz w:val="20"/>
                <w:szCs w:val="20"/>
              </w:rPr>
              <w:t xml:space="preserve">- </w:t>
            </w:r>
            <w:r w:rsidR="00654B87" w:rsidRPr="00DF63F5">
              <w:rPr>
                <w:rFonts w:ascii="Arial" w:hAnsi="Arial" w:cs="Arial"/>
                <w:color w:val="auto"/>
                <w:sz w:val="20"/>
                <w:szCs w:val="20"/>
              </w:rPr>
              <w:t>omawia</w:t>
            </w:r>
            <w:r w:rsidR="007A2FB7">
              <w:rPr>
                <w:rFonts w:ascii="Arial" w:hAnsi="Arial" w:cs="Arial"/>
                <w:color w:val="auto"/>
                <w:sz w:val="20"/>
                <w:szCs w:val="20"/>
              </w:rPr>
              <w:t>ć</w:t>
            </w:r>
            <w:r w:rsidR="00654B87" w:rsidRPr="00DF63F5">
              <w:rPr>
                <w:rFonts w:ascii="Arial" w:hAnsi="Arial" w:cs="Arial"/>
                <w:color w:val="auto"/>
                <w:sz w:val="20"/>
                <w:szCs w:val="20"/>
              </w:rPr>
              <w:t xml:space="preserve"> zasady działania aparatury wykorzystywanej w</w:t>
            </w:r>
            <w:r w:rsidRPr="00DF63F5">
              <w:rPr>
                <w:rFonts w:ascii="Arial" w:hAnsi="Arial" w:cs="Arial"/>
                <w:color w:val="auto"/>
                <w:sz w:val="20"/>
                <w:szCs w:val="20"/>
              </w:rPr>
              <w:t>medycynie nuklearnej</w:t>
            </w:r>
          </w:p>
          <w:p w:rsidR="00546F6E" w:rsidRPr="00DF63F5" w:rsidRDefault="0017594B" w:rsidP="00A364BC">
            <w:pPr>
              <w:spacing w:before="20"/>
              <w:rPr>
                <w:rFonts w:ascii="Arial" w:hAnsi="Arial" w:cs="Arial"/>
                <w:color w:val="auto"/>
                <w:sz w:val="20"/>
                <w:szCs w:val="20"/>
              </w:rPr>
            </w:pPr>
            <w:r w:rsidRPr="00DF63F5">
              <w:rPr>
                <w:rFonts w:ascii="Arial" w:hAnsi="Arial" w:cs="Arial"/>
                <w:color w:val="auto"/>
                <w:sz w:val="20"/>
                <w:szCs w:val="20"/>
              </w:rPr>
              <w:t>- opis</w:t>
            </w:r>
            <w:r w:rsidR="007A2FB7">
              <w:rPr>
                <w:rFonts w:ascii="Arial" w:hAnsi="Arial" w:cs="Arial"/>
                <w:color w:val="auto"/>
                <w:sz w:val="20"/>
                <w:szCs w:val="20"/>
              </w:rPr>
              <w:t>ywać</w:t>
            </w:r>
            <w:r w:rsidR="00546F6E" w:rsidRPr="00DF63F5">
              <w:rPr>
                <w:rFonts w:ascii="Arial" w:hAnsi="Arial" w:cs="Arial"/>
                <w:color w:val="auto"/>
                <w:sz w:val="20"/>
                <w:szCs w:val="20"/>
              </w:rPr>
              <w:t>o</w:t>
            </w:r>
            <w:r w:rsidRPr="00DF63F5">
              <w:rPr>
                <w:rFonts w:ascii="Arial" w:hAnsi="Arial" w:cs="Arial"/>
                <w:color w:val="auto"/>
                <w:sz w:val="20"/>
                <w:szCs w:val="20"/>
              </w:rPr>
              <w:t>bsługę aparatury wykorzystywanej</w:t>
            </w:r>
            <w:r w:rsidR="00546F6E" w:rsidRPr="00DF63F5">
              <w:rPr>
                <w:rFonts w:ascii="Arial" w:hAnsi="Arial" w:cs="Arial"/>
                <w:color w:val="auto"/>
                <w:sz w:val="20"/>
                <w:szCs w:val="20"/>
              </w:rPr>
              <w:t xml:space="preserve"> wmedycynie nuk</w:t>
            </w:r>
            <w:r w:rsidRPr="00DF63F5">
              <w:rPr>
                <w:rFonts w:ascii="Arial" w:hAnsi="Arial" w:cs="Arial"/>
                <w:color w:val="auto"/>
                <w:sz w:val="20"/>
                <w:szCs w:val="20"/>
              </w:rPr>
              <w:t xml:space="preserve">learnej </w:t>
            </w:r>
          </w:p>
          <w:p w:rsidR="00086989" w:rsidRPr="00DF63F5" w:rsidRDefault="0017594B" w:rsidP="00A364BC">
            <w:pPr>
              <w:spacing w:before="20"/>
              <w:rPr>
                <w:rFonts w:ascii="Arial" w:hAnsi="Arial" w:cs="Arial"/>
                <w:color w:val="auto"/>
                <w:sz w:val="20"/>
                <w:szCs w:val="20"/>
              </w:rPr>
            </w:pPr>
            <w:r w:rsidRPr="00DF63F5">
              <w:rPr>
                <w:rFonts w:ascii="Arial" w:hAnsi="Arial" w:cs="Arial"/>
                <w:color w:val="auto"/>
                <w:sz w:val="20"/>
                <w:szCs w:val="20"/>
              </w:rPr>
              <w:t xml:space="preserve">- </w:t>
            </w:r>
            <w:r w:rsidR="00086989" w:rsidRPr="00DF63F5">
              <w:rPr>
                <w:rFonts w:ascii="Arial" w:hAnsi="Arial" w:cs="Arial"/>
                <w:color w:val="auto"/>
                <w:sz w:val="20"/>
                <w:szCs w:val="20"/>
              </w:rPr>
              <w:t>omawia</w:t>
            </w:r>
            <w:r w:rsidR="007A2FB7">
              <w:rPr>
                <w:rFonts w:ascii="Arial" w:hAnsi="Arial" w:cs="Arial"/>
                <w:color w:val="auto"/>
                <w:sz w:val="20"/>
                <w:szCs w:val="20"/>
              </w:rPr>
              <w:t>ć</w:t>
            </w:r>
            <w:r w:rsidR="00086989" w:rsidRPr="00DF63F5">
              <w:rPr>
                <w:rFonts w:ascii="Arial" w:hAnsi="Arial" w:cs="Arial"/>
                <w:color w:val="auto"/>
                <w:sz w:val="20"/>
                <w:szCs w:val="20"/>
              </w:rPr>
              <w:t xml:space="preserve"> schemat budowy aparaturyhybrydowej</w:t>
            </w:r>
          </w:p>
          <w:p w:rsidR="00086989" w:rsidRPr="00DF63F5" w:rsidRDefault="00086989" w:rsidP="00A364BC">
            <w:pPr>
              <w:spacing w:before="20"/>
              <w:rPr>
                <w:rFonts w:ascii="Arial" w:hAnsi="Arial" w:cs="Arial"/>
                <w:color w:val="auto"/>
                <w:sz w:val="20"/>
                <w:szCs w:val="20"/>
              </w:rPr>
            </w:pPr>
            <w:r w:rsidRPr="00DF63F5">
              <w:rPr>
                <w:rFonts w:ascii="Arial" w:hAnsi="Arial" w:cs="Arial"/>
                <w:color w:val="auto"/>
                <w:sz w:val="20"/>
                <w:szCs w:val="20"/>
              </w:rPr>
              <w:t>- wymienia</w:t>
            </w:r>
            <w:r w:rsidR="007A2FB7">
              <w:rPr>
                <w:rFonts w:ascii="Arial" w:hAnsi="Arial" w:cs="Arial"/>
                <w:color w:val="auto"/>
                <w:sz w:val="20"/>
                <w:szCs w:val="20"/>
              </w:rPr>
              <w:t>ć</w:t>
            </w:r>
            <w:r w:rsidRPr="00DF63F5">
              <w:rPr>
                <w:rFonts w:ascii="Arial" w:hAnsi="Arial" w:cs="Arial"/>
                <w:color w:val="auto"/>
                <w:sz w:val="20"/>
                <w:szCs w:val="20"/>
              </w:rPr>
              <w:t xml:space="preserve"> zasady działania aparatury hybrydowej</w:t>
            </w:r>
          </w:p>
          <w:p w:rsidR="00086989" w:rsidRPr="00DF63F5" w:rsidRDefault="00086989" w:rsidP="00A364BC">
            <w:pPr>
              <w:spacing w:before="20"/>
              <w:rPr>
                <w:rFonts w:ascii="Arial" w:hAnsi="Arial" w:cs="Arial"/>
                <w:color w:val="auto"/>
                <w:sz w:val="20"/>
                <w:szCs w:val="20"/>
              </w:rPr>
            </w:pPr>
            <w:r w:rsidRPr="00DF63F5">
              <w:rPr>
                <w:rFonts w:ascii="Arial" w:hAnsi="Arial" w:cs="Arial"/>
                <w:color w:val="auto"/>
                <w:sz w:val="20"/>
                <w:szCs w:val="20"/>
              </w:rPr>
              <w:t>- omawia</w:t>
            </w:r>
            <w:r w:rsidR="007A2FB7">
              <w:rPr>
                <w:rFonts w:ascii="Arial" w:hAnsi="Arial" w:cs="Arial"/>
                <w:color w:val="auto"/>
                <w:sz w:val="20"/>
                <w:szCs w:val="20"/>
              </w:rPr>
              <w:t>ć</w:t>
            </w:r>
            <w:r w:rsidRPr="00DF63F5">
              <w:rPr>
                <w:rFonts w:ascii="Arial" w:hAnsi="Arial" w:cs="Arial"/>
                <w:color w:val="auto"/>
                <w:sz w:val="20"/>
                <w:szCs w:val="20"/>
              </w:rPr>
              <w:t xml:space="preserve"> obsługę aparaturyhybrydowej</w:t>
            </w:r>
          </w:p>
        </w:tc>
        <w:tc>
          <w:tcPr>
            <w:tcW w:w="3147" w:type="dxa"/>
          </w:tcPr>
          <w:p w:rsidR="006F2998" w:rsidRPr="00DF63F5" w:rsidRDefault="006F2998" w:rsidP="003C40BF">
            <w:pPr>
              <w:spacing w:before="20"/>
              <w:rPr>
                <w:rFonts w:ascii="Arial" w:hAnsi="Arial" w:cs="Arial"/>
                <w:color w:val="auto"/>
                <w:sz w:val="20"/>
                <w:szCs w:val="20"/>
              </w:rPr>
            </w:pPr>
            <w:r w:rsidRPr="00DF63F5">
              <w:rPr>
                <w:rFonts w:ascii="Arial" w:hAnsi="Arial" w:cs="Arial"/>
                <w:color w:val="auto"/>
                <w:sz w:val="20"/>
                <w:szCs w:val="20"/>
              </w:rPr>
              <w:t xml:space="preserve">- </w:t>
            </w:r>
            <w:r w:rsidR="00935ED0" w:rsidRPr="00DF63F5">
              <w:rPr>
                <w:rFonts w:ascii="Arial" w:hAnsi="Arial" w:cs="Arial"/>
                <w:color w:val="auto"/>
                <w:sz w:val="20"/>
                <w:szCs w:val="20"/>
              </w:rPr>
              <w:t>analiz</w:t>
            </w:r>
            <w:r w:rsidR="00935ED0">
              <w:rPr>
                <w:rFonts w:ascii="Arial" w:hAnsi="Arial" w:cs="Arial"/>
                <w:color w:val="auto"/>
                <w:sz w:val="20"/>
                <w:szCs w:val="20"/>
              </w:rPr>
              <w:t>ować</w:t>
            </w:r>
            <w:r w:rsidRPr="00DF63F5">
              <w:rPr>
                <w:rFonts w:ascii="Arial" w:hAnsi="Arial" w:cs="Arial"/>
                <w:color w:val="auto"/>
                <w:sz w:val="20"/>
                <w:szCs w:val="20"/>
              </w:rPr>
              <w:t xml:space="preserve">schematy budowy aparatury wykorzystywanej w medycynie nuklearnej </w:t>
            </w:r>
          </w:p>
          <w:p w:rsidR="0017594B" w:rsidRPr="00DF63F5" w:rsidRDefault="006F2998" w:rsidP="003C40BF">
            <w:pPr>
              <w:spacing w:before="20"/>
              <w:rPr>
                <w:rFonts w:ascii="Arial" w:hAnsi="Arial" w:cs="Arial"/>
                <w:color w:val="auto"/>
                <w:sz w:val="20"/>
                <w:szCs w:val="20"/>
              </w:rPr>
            </w:pPr>
            <w:r w:rsidRPr="00DF63F5">
              <w:rPr>
                <w:rFonts w:ascii="Arial" w:hAnsi="Arial" w:cs="Arial"/>
                <w:color w:val="auto"/>
                <w:sz w:val="20"/>
                <w:szCs w:val="20"/>
              </w:rPr>
              <w:t>-</w:t>
            </w:r>
            <w:r w:rsidR="00935ED0" w:rsidRPr="00DF63F5">
              <w:rPr>
                <w:rFonts w:ascii="Arial" w:hAnsi="Arial" w:cs="Arial"/>
                <w:color w:val="auto"/>
                <w:sz w:val="20"/>
                <w:szCs w:val="20"/>
              </w:rPr>
              <w:t>analiz</w:t>
            </w:r>
            <w:r w:rsidR="00935ED0">
              <w:rPr>
                <w:rFonts w:ascii="Arial" w:hAnsi="Arial" w:cs="Arial"/>
                <w:color w:val="auto"/>
                <w:sz w:val="20"/>
                <w:szCs w:val="20"/>
              </w:rPr>
              <w:t>ować</w:t>
            </w:r>
            <w:r w:rsidRPr="00DF63F5">
              <w:rPr>
                <w:rFonts w:ascii="Arial" w:hAnsi="Arial" w:cs="Arial"/>
                <w:color w:val="auto"/>
                <w:sz w:val="20"/>
                <w:szCs w:val="20"/>
              </w:rPr>
              <w:t xml:space="preserve">zasady działaniaaparatury wykorzystywanej w medycynie nuklearnej </w:t>
            </w:r>
          </w:p>
          <w:p w:rsidR="006F2998" w:rsidRPr="00DF63F5" w:rsidRDefault="006F2998" w:rsidP="003C40BF">
            <w:pPr>
              <w:spacing w:before="20"/>
              <w:rPr>
                <w:rFonts w:ascii="Arial" w:hAnsi="Arial" w:cs="Arial"/>
                <w:color w:val="auto"/>
                <w:sz w:val="20"/>
                <w:szCs w:val="20"/>
              </w:rPr>
            </w:pPr>
            <w:r w:rsidRPr="00DF63F5">
              <w:rPr>
                <w:rFonts w:ascii="Arial" w:hAnsi="Arial" w:cs="Arial"/>
                <w:color w:val="auto"/>
                <w:sz w:val="20"/>
                <w:szCs w:val="20"/>
              </w:rPr>
              <w:t xml:space="preserve">- </w:t>
            </w:r>
            <w:r w:rsidR="00935ED0" w:rsidRPr="00DF63F5">
              <w:rPr>
                <w:rFonts w:ascii="Arial" w:hAnsi="Arial" w:cs="Arial"/>
                <w:color w:val="auto"/>
                <w:sz w:val="20"/>
                <w:szCs w:val="20"/>
              </w:rPr>
              <w:t>demonstr</w:t>
            </w:r>
            <w:r w:rsidR="00935ED0">
              <w:rPr>
                <w:rFonts w:ascii="Arial" w:hAnsi="Arial" w:cs="Arial"/>
                <w:color w:val="auto"/>
                <w:sz w:val="20"/>
                <w:szCs w:val="20"/>
              </w:rPr>
              <w:t>ować</w:t>
            </w:r>
            <w:r w:rsidR="0017594B" w:rsidRPr="00DF63F5">
              <w:rPr>
                <w:rFonts w:ascii="Arial" w:hAnsi="Arial" w:cs="Arial"/>
                <w:color w:val="auto"/>
                <w:sz w:val="20"/>
                <w:szCs w:val="20"/>
              </w:rPr>
              <w:t>zasady obsługi aparatury wykorzystywanej</w:t>
            </w:r>
            <w:r w:rsidRPr="00DF63F5">
              <w:rPr>
                <w:rFonts w:ascii="Arial" w:hAnsi="Arial" w:cs="Arial"/>
                <w:color w:val="auto"/>
                <w:sz w:val="20"/>
                <w:szCs w:val="20"/>
              </w:rPr>
              <w:t xml:space="preserve"> w medycynie nuklearnej </w:t>
            </w:r>
          </w:p>
          <w:p w:rsidR="00086989" w:rsidRPr="00DF63F5" w:rsidRDefault="0017594B" w:rsidP="003C40BF">
            <w:pPr>
              <w:spacing w:before="20"/>
              <w:rPr>
                <w:rFonts w:ascii="Arial" w:hAnsi="Arial" w:cs="Arial"/>
                <w:color w:val="auto"/>
                <w:sz w:val="20"/>
                <w:szCs w:val="20"/>
              </w:rPr>
            </w:pPr>
            <w:r w:rsidRPr="00DF63F5">
              <w:rPr>
                <w:rFonts w:ascii="Arial" w:hAnsi="Arial" w:cs="Arial"/>
                <w:color w:val="auto"/>
                <w:sz w:val="20"/>
                <w:szCs w:val="20"/>
              </w:rPr>
              <w:t xml:space="preserve">- </w:t>
            </w:r>
            <w:r w:rsidR="00935ED0" w:rsidRPr="00DF63F5">
              <w:rPr>
                <w:rFonts w:ascii="Arial" w:hAnsi="Arial" w:cs="Arial"/>
                <w:color w:val="auto"/>
                <w:sz w:val="20"/>
                <w:szCs w:val="20"/>
              </w:rPr>
              <w:t>analiz</w:t>
            </w:r>
            <w:r w:rsidR="00935ED0">
              <w:rPr>
                <w:rFonts w:ascii="Arial" w:hAnsi="Arial" w:cs="Arial"/>
                <w:color w:val="auto"/>
                <w:sz w:val="20"/>
                <w:szCs w:val="20"/>
              </w:rPr>
              <w:t>ować</w:t>
            </w:r>
            <w:r w:rsidR="00086989" w:rsidRPr="00DF63F5">
              <w:rPr>
                <w:rFonts w:ascii="Arial" w:hAnsi="Arial" w:cs="Arial"/>
                <w:color w:val="auto"/>
                <w:sz w:val="20"/>
                <w:szCs w:val="20"/>
              </w:rPr>
              <w:t>schemat budowy aparaturyhybrydowej</w:t>
            </w:r>
          </w:p>
          <w:p w:rsidR="00086989" w:rsidRPr="00DF63F5" w:rsidRDefault="00086989" w:rsidP="003C40BF">
            <w:pPr>
              <w:spacing w:before="20"/>
              <w:rPr>
                <w:rFonts w:ascii="Arial" w:hAnsi="Arial" w:cs="Arial"/>
                <w:color w:val="auto"/>
                <w:sz w:val="20"/>
                <w:szCs w:val="20"/>
              </w:rPr>
            </w:pPr>
            <w:r w:rsidRPr="00DF63F5">
              <w:rPr>
                <w:rFonts w:ascii="Arial" w:hAnsi="Arial" w:cs="Arial"/>
                <w:color w:val="auto"/>
                <w:sz w:val="20"/>
                <w:szCs w:val="20"/>
              </w:rPr>
              <w:t>- wymienia</w:t>
            </w:r>
            <w:r w:rsidR="00935ED0">
              <w:rPr>
                <w:rFonts w:ascii="Arial" w:hAnsi="Arial" w:cs="Arial"/>
                <w:color w:val="auto"/>
                <w:sz w:val="20"/>
                <w:szCs w:val="20"/>
              </w:rPr>
              <w:t>ć</w:t>
            </w:r>
            <w:r w:rsidRPr="00DF63F5">
              <w:rPr>
                <w:rFonts w:ascii="Arial" w:hAnsi="Arial" w:cs="Arial"/>
                <w:color w:val="auto"/>
                <w:sz w:val="20"/>
                <w:szCs w:val="20"/>
              </w:rPr>
              <w:t xml:space="preserve"> zasady działania aparatury hybrydowej</w:t>
            </w:r>
          </w:p>
          <w:p w:rsidR="00086989" w:rsidRPr="00DF63F5" w:rsidRDefault="00086989" w:rsidP="003C40BF">
            <w:pPr>
              <w:spacing w:before="20"/>
              <w:rPr>
                <w:rFonts w:ascii="Arial" w:hAnsi="Arial" w:cs="Arial"/>
                <w:color w:val="auto"/>
                <w:sz w:val="20"/>
                <w:szCs w:val="20"/>
              </w:rPr>
            </w:pPr>
            <w:r w:rsidRPr="00DF63F5">
              <w:rPr>
                <w:rFonts w:ascii="Arial" w:hAnsi="Arial" w:cs="Arial"/>
                <w:color w:val="auto"/>
                <w:sz w:val="20"/>
                <w:szCs w:val="20"/>
              </w:rPr>
              <w:t>- omawia</w:t>
            </w:r>
            <w:r w:rsidR="00935ED0">
              <w:rPr>
                <w:rFonts w:ascii="Arial" w:hAnsi="Arial" w:cs="Arial"/>
                <w:color w:val="auto"/>
                <w:sz w:val="20"/>
                <w:szCs w:val="20"/>
              </w:rPr>
              <w:t>ć</w:t>
            </w:r>
            <w:r w:rsidRPr="00DF63F5">
              <w:rPr>
                <w:rFonts w:ascii="Arial" w:hAnsi="Arial" w:cs="Arial"/>
                <w:color w:val="auto"/>
                <w:sz w:val="20"/>
                <w:szCs w:val="20"/>
              </w:rPr>
              <w:t xml:space="preserve"> obsługę aparaturyhybrydowej</w:t>
            </w:r>
          </w:p>
          <w:p w:rsidR="00086989" w:rsidRPr="00DF63F5" w:rsidRDefault="00086989" w:rsidP="003C40BF">
            <w:pPr>
              <w:spacing w:before="20"/>
              <w:rPr>
                <w:rFonts w:ascii="Arial" w:hAnsi="Arial" w:cs="Arial"/>
                <w:color w:val="auto"/>
                <w:sz w:val="20"/>
                <w:szCs w:val="20"/>
              </w:rPr>
            </w:pPr>
          </w:p>
        </w:tc>
        <w:tc>
          <w:tcPr>
            <w:tcW w:w="1381" w:type="dxa"/>
          </w:tcPr>
          <w:p w:rsidR="006F2998" w:rsidRPr="00DF63F5" w:rsidRDefault="006F2998" w:rsidP="003C40BF">
            <w:pPr>
              <w:rPr>
                <w:rFonts w:ascii="Arial" w:hAnsi="Arial" w:cs="Arial"/>
                <w:color w:val="auto"/>
                <w:sz w:val="20"/>
                <w:szCs w:val="20"/>
              </w:rPr>
            </w:pPr>
            <w:r w:rsidRPr="00DF63F5">
              <w:rPr>
                <w:rFonts w:ascii="Arial" w:hAnsi="Arial" w:cs="Arial"/>
                <w:color w:val="auto"/>
                <w:sz w:val="20"/>
                <w:szCs w:val="20"/>
              </w:rPr>
              <w:t>Semestr II</w:t>
            </w:r>
          </w:p>
        </w:tc>
      </w:tr>
      <w:tr w:rsidR="006F2998" w:rsidRPr="00DF63F5" w:rsidTr="00696145">
        <w:tc>
          <w:tcPr>
            <w:tcW w:w="2095" w:type="dxa"/>
            <w:vMerge/>
          </w:tcPr>
          <w:p w:rsidR="006F2998" w:rsidRPr="00DF63F5" w:rsidRDefault="006F2998" w:rsidP="003C40BF">
            <w:pPr>
              <w:rPr>
                <w:rFonts w:ascii="Arial" w:hAnsi="Arial" w:cs="Arial"/>
                <w:color w:val="auto"/>
                <w:sz w:val="20"/>
                <w:szCs w:val="20"/>
              </w:rPr>
            </w:pPr>
          </w:p>
        </w:tc>
        <w:tc>
          <w:tcPr>
            <w:tcW w:w="2981" w:type="dxa"/>
          </w:tcPr>
          <w:p w:rsidR="006F2998" w:rsidRPr="00DF63F5" w:rsidRDefault="006F2998" w:rsidP="003C40BF">
            <w:pPr>
              <w:rPr>
                <w:rFonts w:ascii="Arial" w:hAnsi="Arial" w:cs="Arial"/>
                <w:color w:val="auto"/>
                <w:sz w:val="20"/>
                <w:szCs w:val="20"/>
              </w:rPr>
            </w:pPr>
            <w:r w:rsidRPr="00DF63F5">
              <w:rPr>
                <w:rFonts w:ascii="Arial" w:hAnsi="Arial" w:cs="Arial"/>
                <w:color w:val="auto"/>
                <w:sz w:val="20"/>
                <w:szCs w:val="20"/>
              </w:rPr>
              <w:t>Aparatura wykorzystywana w radioterapii:</w:t>
            </w:r>
          </w:p>
          <w:p w:rsidR="006F2998" w:rsidRPr="00DF63F5" w:rsidRDefault="006F2998" w:rsidP="003C40BF">
            <w:pPr>
              <w:rPr>
                <w:rFonts w:ascii="Arial" w:hAnsi="Arial" w:cs="Arial"/>
                <w:color w:val="auto"/>
                <w:sz w:val="20"/>
                <w:szCs w:val="20"/>
              </w:rPr>
            </w:pPr>
            <w:r w:rsidRPr="00DF63F5">
              <w:rPr>
                <w:rFonts w:ascii="Arial" w:hAnsi="Arial" w:cs="Arial"/>
                <w:color w:val="auto"/>
                <w:sz w:val="20"/>
                <w:szCs w:val="20"/>
              </w:rPr>
              <w:t>- aparatura do teleradioterapii</w:t>
            </w:r>
          </w:p>
          <w:p w:rsidR="006F2998" w:rsidRPr="00DF63F5" w:rsidRDefault="006F2998" w:rsidP="003C40BF">
            <w:pPr>
              <w:rPr>
                <w:rFonts w:ascii="Arial" w:hAnsi="Arial" w:cs="Arial"/>
                <w:color w:val="auto"/>
                <w:sz w:val="20"/>
                <w:szCs w:val="20"/>
              </w:rPr>
            </w:pPr>
            <w:r w:rsidRPr="00DF63F5">
              <w:rPr>
                <w:rFonts w:ascii="Arial" w:hAnsi="Arial" w:cs="Arial"/>
                <w:color w:val="auto"/>
                <w:sz w:val="20"/>
                <w:szCs w:val="20"/>
              </w:rPr>
              <w:t>- aparatura do brachyterapii</w:t>
            </w:r>
          </w:p>
          <w:p w:rsidR="006F2998" w:rsidRPr="00DF63F5" w:rsidRDefault="006F2998" w:rsidP="003C40BF">
            <w:pPr>
              <w:rPr>
                <w:rFonts w:ascii="Arial" w:hAnsi="Arial" w:cs="Arial"/>
                <w:color w:val="auto"/>
                <w:sz w:val="20"/>
                <w:szCs w:val="20"/>
              </w:rPr>
            </w:pPr>
            <w:r w:rsidRPr="00DF63F5">
              <w:rPr>
                <w:rFonts w:ascii="Arial" w:hAnsi="Arial" w:cs="Arial"/>
                <w:color w:val="auto"/>
                <w:sz w:val="20"/>
                <w:szCs w:val="20"/>
              </w:rPr>
              <w:t xml:space="preserve">- aparatura wykorzystywana </w:t>
            </w:r>
            <w:r w:rsidRPr="00DF63F5">
              <w:rPr>
                <w:rFonts w:ascii="Arial" w:hAnsi="Arial" w:cs="Arial"/>
                <w:color w:val="auto"/>
                <w:sz w:val="20"/>
                <w:szCs w:val="20"/>
              </w:rPr>
              <w:lastRenderedPageBreak/>
              <w:t>do planowania leczenia promieniami</w:t>
            </w:r>
          </w:p>
          <w:p w:rsidR="006F2998" w:rsidRPr="00DF63F5" w:rsidRDefault="006F2998" w:rsidP="003C40BF">
            <w:pPr>
              <w:rPr>
                <w:rFonts w:ascii="Arial" w:hAnsi="Arial" w:cs="Arial"/>
                <w:color w:val="auto"/>
                <w:sz w:val="20"/>
                <w:szCs w:val="20"/>
              </w:rPr>
            </w:pPr>
          </w:p>
        </w:tc>
        <w:tc>
          <w:tcPr>
            <w:tcW w:w="1413" w:type="dxa"/>
          </w:tcPr>
          <w:p w:rsidR="006F2998" w:rsidRPr="00DF63F5" w:rsidRDefault="006F2998" w:rsidP="003C40BF">
            <w:pPr>
              <w:rPr>
                <w:rFonts w:ascii="Arial" w:hAnsi="Arial" w:cs="Arial"/>
                <w:color w:val="auto"/>
                <w:sz w:val="20"/>
                <w:szCs w:val="20"/>
              </w:rPr>
            </w:pPr>
          </w:p>
        </w:tc>
        <w:tc>
          <w:tcPr>
            <w:tcW w:w="2841" w:type="dxa"/>
          </w:tcPr>
          <w:p w:rsidR="006F2998" w:rsidRPr="00DF63F5" w:rsidRDefault="006F2998" w:rsidP="00A364BC">
            <w:pPr>
              <w:spacing w:before="20"/>
              <w:rPr>
                <w:rFonts w:ascii="Arial" w:hAnsi="Arial" w:cs="Arial"/>
                <w:color w:val="auto"/>
                <w:sz w:val="20"/>
                <w:szCs w:val="20"/>
              </w:rPr>
            </w:pPr>
            <w:r w:rsidRPr="00DF63F5">
              <w:rPr>
                <w:rFonts w:ascii="Arial" w:hAnsi="Arial" w:cs="Arial"/>
                <w:color w:val="auto"/>
                <w:sz w:val="20"/>
                <w:szCs w:val="20"/>
              </w:rPr>
              <w:t>- omawia</w:t>
            </w:r>
            <w:r w:rsidR="007A2FB7">
              <w:rPr>
                <w:rFonts w:ascii="Arial" w:hAnsi="Arial" w:cs="Arial"/>
                <w:color w:val="auto"/>
                <w:sz w:val="20"/>
                <w:szCs w:val="20"/>
              </w:rPr>
              <w:t>ć</w:t>
            </w:r>
            <w:r w:rsidRPr="00DF63F5">
              <w:rPr>
                <w:rFonts w:ascii="Arial" w:hAnsi="Arial" w:cs="Arial"/>
                <w:color w:val="auto"/>
                <w:sz w:val="20"/>
                <w:szCs w:val="20"/>
              </w:rPr>
              <w:t xml:space="preserve"> schemat budowy aparatury wykorzystywanej w radioterapii</w:t>
            </w:r>
          </w:p>
          <w:p w:rsidR="006F2998" w:rsidRPr="00DF63F5" w:rsidRDefault="006F2998" w:rsidP="00A364BC">
            <w:pPr>
              <w:spacing w:before="20"/>
              <w:rPr>
                <w:rFonts w:ascii="Arial" w:hAnsi="Arial" w:cs="Arial"/>
                <w:color w:val="auto"/>
                <w:sz w:val="20"/>
                <w:szCs w:val="20"/>
              </w:rPr>
            </w:pPr>
            <w:r w:rsidRPr="00DF63F5">
              <w:rPr>
                <w:rFonts w:ascii="Arial" w:hAnsi="Arial" w:cs="Arial"/>
                <w:color w:val="auto"/>
                <w:sz w:val="20"/>
                <w:szCs w:val="20"/>
              </w:rPr>
              <w:t>- omawia</w:t>
            </w:r>
            <w:r w:rsidR="007A2FB7">
              <w:rPr>
                <w:rFonts w:ascii="Arial" w:hAnsi="Arial" w:cs="Arial"/>
                <w:color w:val="auto"/>
                <w:sz w:val="20"/>
                <w:szCs w:val="20"/>
              </w:rPr>
              <w:t>ć</w:t>
            </w:r>
            <w:r w:rsidRPr="00DF63F5">
              <w:rPr>
                <w:rFonts w:ascii="Arial" w:hAnsi="Arial" w:cs="Arial"/>
                <w:color w:val="auto"/>
                <w:sz w:val="20"/>
                <w:szCs w:val="20"/>
              </w:rPr>
              <w:t xml:space="preserve"> zasady działania aparatury wykorzystywanej w </w:t>
            </w:r>
            <w:r w:rsidRPr="00DF63F5">
              <w:rPr>
                <w:rFonts w:ascii="Arial" w:hAnsi="Arial" w:cs="Arial"/>
                <w:color w:val="auto"/>
                <w:sz w:val="20"/>
                <w:szCs w:val="20"/>
              </w:rPr>
              <w:lastRenderedPageBreak/>
              <w:t>radioterapii</w:t>
            </w:r>
          </w:p>
          <w:p w:rsidR="006F2998" w:rsidRPr="00DF63F5" w:rsidRDefault="00B24A9F" w:rsidP="00A364BC">
            <w:pPr>
              <w:spacing w:before="20"/>
              <w:rPr>
                <w:rFonts w:ascii="Arial" w:hAnsi="Arial" w:cs="Arial"/>
                <w:color w:val="auto"/>
                <w:sz w:val="20"/>
                <w:szCs w:val="20"/>
              </w:rPr>
            </w:pPr>
            <w:r w:rsidRPr="00DF63F5">
              <w:rPr>
                <w:rFonts w:ascii="Arial" w:hAnsi="Arial" w:cs="Arial"/>
                <w:color w:val="auto"/>
                <w:sz w:val="20"/>
                <w:szCs w:val="20"/>
              </w:rPr>
              <w:t>- opis</w:t>
            </w:r>
            <w:r w:rsidR="007A2FB7">
              <w:rPr>
                <w:rFonts w:ascii="Arial" w:hAnsi="Arial" w:cs="Arial"/>
                <w:color w:val="auto"/>
                <w:sz w:val="20"/>
                <w:szCs w:val="20"/>
              </w:rPr>
              <w:t>ywać</w:t>
            </w:r>
            <w:r w:rsidRPr="00DF63F5">
              <w:rPr>
                <w:rFonts w:ascii="Arial" w:hAnsi="Arial" w:cs="Arial"/>
                <w:color w:val="auto"/>
                <w:sz w:val="20"/>
                <w:szCs w:val="20"/>
              </w:rPr>
              <w:t xml:space="preserve"> obsługę aparatury wykorzystywanej w radioterapii</w:t>
            </w:r>
          </w:p>
        </w:tc>
        <w:tc>
          <w:tcPr>
            <w:tcW w:w="3147" w:type="dxa"/>
          </w:tcPr>
          <w:p w:rsidR="006F2998" w:rsidRPr="00DF63F5" w:rsidRDefault="006F2998" w:rsidP="003C40BF">
            <w:pPr>
              <w:spacing w:before="20"/>
              <w:rPr>
                <w:rFonts w:ascii="Arial" w:hAnsi="Arial" w:cs="Arial"/>
                <w:color w:val="auto"/>
                <w:sz w:val="20"/>
                <w:szCs w:val="20"/>
              </w:rPr>
            </w:pPr>
            <w:r w:rsidRPr="00DF63F5">
              <w:rPr>
                <w:rFonts w:ascii="Arial" w:hAnsi="Arial" w:cs="Arial"/>
                <w:color w:val="auto"/>
                <w:sz w:val="20"/>
                <w:szCs w:val="20"/>
              </w:rPr>
              <w:lastRenderedPageBreak/>
              <w:t xml:space="preserve">- </w:t>
            </w:r>
            <w:r w:rsidR="007A2FB7" w:rsidRPr="00DF63F5">
              <w:rPr>
                <w:rFonts w:ascii="Arial" w:hAnsi="Arial" w:cs="Arial"/>
                <w:color w:val="auto"/>
                <w:sz w:val="20"/>
                <w:szCs w:val="20"/>
              </w:rPr>
              <w:t>analiz</w:t>
            </w:r>
            <w:r w:rsidR="007A2FB7">
              <w:rPr>
                <w:rFonts w:ascii="Arial" w:hAnsi="Arial" w:cs="Arial"/>
                <w:color w:val="auto"/>
                <w:sz w:val="20"/>
                <w:szCs w:val="20"/>
              </w:rPr>
              <w:t>ować</w:t>
            </w:r>
            <w:r w:rsidRPr="00DF63F5">
              <w:rPr>
                <w:rFonts w:ascii="Arial" w:hAnsi="Arial" w:cs="Arial"/>
                <w:color w:val="auto"/>
                <w:sz w:val="20"/>
                <w:szCs w:val="20"/>
              </w:rPr>
              <w:t>schemat budowy aparatury wykorzystywanej w radioterapii</w:t>
            </w:r>
          </w:p>
          <w:p w:rsidR="006F2998" w:rsidRPr="00DF63F5" w:rsidRDefault="006F2998" w:rsidP="003C40BF">
            <w:pPr>
              <w:spacing w:before="20"/>
              <w:rPr>
                <w:rFonts w:ascii="Arial" w:hAnsi="Arial" w:cs="Arial"/>
                <w:color w:val="auto"/>
                <w:sz w:val="20"/>
                <w:szCs w:val="20"/>
              </w:rPr>
            </w:pPr>
            <w:r w:rsidRPr="00DF63F5">
              <w:rPr>
                <w:rFonts w:ascii="Arial" w:hAnsi="Arial" w:cs="Arial"/>
                <w:color w:val="auto"/>
                <w:sz w:val="20"/>
                <w:szCs w:val="20"/>
              </w:rPr>
              <w:t xml:space="preserve">- </w:t>
            </w:r>
            <w:r w:rsidR="007A2FB7" w:rsidRPr="00DF63F5">
              <w:rPr>
                <w:rFonts w:ascii="Arial" w:hAnsi="Arial" w:cs="Arial"/>
                <w:color w:val="auto"/>
                <w:sz w:val="20"/>
                <w:szCs w:val="20"/>
              </w:rPr>
              <w:t>analiz</w:t>
            </w:r>
            <w:r w:rsidR="007A2FB7">
              <w:rPr>
                <w:rFonts w:ascii="Arial" w:hAnsi="Arial" w:cs="Arial"/>
                <w:color w:val="auto"/>
                <w:sz w:val="20"/>
                <w:szCs w:val="20"/>
              </w:rPr>
              <w:t>ować</w:t>
            </w:r>
            <w:r w:rsidRPr="00DF63F5">
              <w:rPr>
                <w:rFonts w:ascii="Arial" w:hAnsi="Arial" w:cs="Arial"/>
                <w:color w:val="auto"/>
                <w:sz w:val="20"/>
                <w:szCs w:val="20"/>
              </w:rPr>
              <w:t xml:space="preserve">zasady działania aparatury wykorzystywanej w </w:t>
            </w:r>
            <w:r w:rsidRPr="00DF63F5">
              <w:rPr>
                <w:rFonts w:ascii="Arial" w:hAnsi="Arial" w:cs="Arial"/>
                <w:color w:val="auto"/>
                <w:sz w:val="20"/>
                <w:szCs w:val="20"/>
              </w:rPr>
              <w:lastRenderedPageBreak/>
              <w:t>radioterapii</w:t>
            </w:r>
          </w:p>
          <w:p w:rsidR="006F2998" w:rsidRPr="00DF63F5" w:rsidRDefault="006F2998" w:rsidP="003C40BF">
            <w:pPr>
              <w:spacing w:before="20"/>
              <w:rPr>
                <w:rFonts w:ascii="Arial" w:hAnsi="Arial" w:cs="Arial"/>
                <w:color w:val="auto"/>
                <w:sz w:val="20"/>
                <w:szCs w:val="20"/>
              </w:rPr>
            </w:pPr>
            <w:r w:rsidRPr="00DF63F5">
              <w:rPr>
                <w:rFonts w:ascii="Arial" w:hAnsi="Arial" w:cs="Arial"/>
                <w:color w:val="auto"/>
                <w:sz w:val="20"/>
                <w:szCs w:val="20"/>
              </w:rPr>
              <w:t xml:space="preserve">- </w:t>
            </w:r>
            <w:r w:rsidR="007A2FB7" w:rsidRPr="00DF63F5">
              <w:rPr>
                <w:rFonts w:ascii="Arial" w:hAnsi="Arial" w:cs="Arial"/>
                <w:color w:val="auto"/>
                <w:sz w:val="20"/>
                <w:szCs w:val="20"/>
              </w:rPr>
              <w:t>demonstr</w:t>
            </w:r>
            <w:r w:rsidR="007A2FB7">
              <w:rPr>
                <w:rFonts w:ascii="Arial" w:hAnsi="Arial" w:cs="Arial"/>
                <w:color w:val="auto"/>
                <w:sz w:val="20"/>
                <w:szCs w:val="20"/>
              </w:rPr>
              <w:t>ować</w:t>
            </w:r>
            <w:r w:rsidR="00B24A9F" w:rsidRPr="00DF63F5">
              <w:rPr>
                <w:rFonts w:ascii="Arial" w:hAnsi="Arial" w:cs="Arial"/>
                <w:color w:val="auto"/>
                <w:sz w:val="20"/>
                <w:szCs w:val="20"/>
              </w:rPr>
              <w:t xml:space="preserve">obsługę aparatury wykorzystywanej </w:t>
            </w:r>
            <w:r w:rsidRPr="00DF63F5">
              <w:rPr>
                <w:rFonts w:ascii="Arial" w:hAnsi="Arial" w:cs="Arial"/>
                <w:color w:val="auto"/>
                <w:sz w:val="20"/>
                <w:szCs w:val="20"/>
              </w:rPr>
              <w:t>w radioterapii</w:t>
            </w:r>
          </w:p>
        </w:tc>
        <w:tc>
          <w:tcPr>
            <w:tcW w:w="1381" w:type="dxa"/>
          </w:tcPr>
          <w:p w:rsidR="006F2998" w:rsidRPr="00DF63F5" w:rsidRDefault="006F2998" w:rsidP="003C40BF">
            <w:pPr>
              <w:rPr>
                <w:rFonts w:ascii="Arial" w:hAnsi="Arial" w:cs="Arial"/>
                <w:color w:val="auto"/>
                <w:sz w:val="20"/>
                <w:szCs w:val="20"/>
              </w:rPr>
            </w:pPr>
            <w:r w:rsidRPr="00DF63F5">
              <w:rPr>
                <w:rFonts w:ascii="Arial" w:hAnsi="Arial" w:cs="Arial"/>
                <w:color w:val="auto"/>
                <w:sz w:val="20"/>
                <w:szCs w:val="20"/>
              </w:rPr>
              <w:lastRenderedPageBreak/>
              <w:t>Semestr II</w:t>
            </w:r>
          </w:p>
        </w:tc>
      </w:tr>
      <w:tr w:rsidR="0028450E" w:rsidRPr="00DF63F5" w:rsidTr="00696145">
        <w:tc>
          <w:tcPr>
            <w:tcW w:w="2095" w:type="dxa"/>
          </w:tcPr>
          <w:p w:rsidR="0028450E" w:rsidRPr="00DF63F5" w:rsidRDefault="0028450E" w:rsidP="003C40BF">
            <w:pPr>
              <w:rPr>
                <w:rFonts w:ascii="Arial" w:hAnsi="Arial" w:cs="Arial"/>
                <w:color w:val="auto"/>
                <w:sz w:val="20"/>
                <w:szCs w:val="20"/>
              </w:rPr>
            </w:pPr>
            <w:r w:rsidRPr="00DF63F5">
              <w:rPr>
                <w:rFonts w:ascii="Arial" w:hAnsi="Arial" w:cs="Arial"/>
                <w:color w:val="auto"/>
                <w:sz w:val="20"/>
                <w:szCs w:val="20"/>
              </w:rPr>
              <w:lastRenderedPageBreak/>
              <w:t>Razem</w:t>
            </w:r>
          </w:p>
        </w:tc>
        <w:tc>
          <w:tcPr>
            <w:tcW w:w="2981" w:type="dxa"/>
          </w:tcPr>
          <w:p w:rsidR="0028450E" w:rsidRPr="00DF63F5" w:rsidRDefault="0028450E" w:rsidP="003C40BF">
            <w:pPr>
              <w:rPr>
                <w:rFonts w:ascii="Arial" w:hAnsi="Arial" w:cs="Arial"/>
                <w:color w:val="auto"/>
                <w:sz w:val="20"/>
                <w:szCs w:val="20"/>
              </w:rPr>
            </w:pPr>
          </w:p>
        </w:tc>
        <w:tc>
          <w:tcPr>
            <w:tcW w:w="1413" w:type="dxa"/>
          </w:tcPr>
          <w:p w:rsidR="0028450E" w:rsidRPr="00DF63F5" w:rsidRDefault="0028450E" w:rsidP="003C40BF">
            <w:pPr>
              <w:rPr>
                <w:rFonts w:ascii="Arial" w:hAnsi="Arial" w:cs="Arial"/>
                <w:color w:val="auto"/>
                <w:sz w:val="20"/>
                <w:szCs w:val="20"/>
              </w:rPr>
            </w:pPr>
          </w:p>
        </w:tc>
        <w:tc>
          <w:tcPr>
            <w:tcW w:w="2841" w:type="dxa"/>
          </w:tcPr>
          <w:p w:rsidR="0028450E" w:rsidRPr="00DF63F5" w:rsidRDefault="0028450E" w:rsidP="003C40BF">
            <w:pPr>
              <w:spacing w:before="20"/>
              <w:rPr>
                <w:rFonts w:ascii="Arial" w:hAnsi="Arial" w:cs="Arial"/>
                <w:color w:val="auto"/>
                <w:sz w:val="20"/>
                <w:szCs w:val="20"/>
              </w:rPr>
            </w:pPr>
          </w:p>
        </w:tc>
        <w:tc>
          <w:tcPr>
            <w:tcW w:w="3147" w:type="dxa"/>
          </w:tcPr>
          <w:p w:rsidR="0028450E" w:rsidRPr="00DF63F5" w:rsidRDefault="0028450E" w:rsidP="003C40BF">
            <w:pPr>
              <w:spacing w:before="20"/>
              <w:rPr>
                <w:rFonts w:ascii="Arial" w:hAnsi="Arial" w:cs="Arial"/>
                <w:color w:val="auto"/>
                <w:sz w:val="20"/>
                <w:szCs w:val="20"/>
              </w:rPr>
            </w:pPr>
          </w:p>
        </w:tc>
        <w:tc>
          <w:tcPr>
            <w:tcW w:w="1381" w:type="dxa"/>
          </w:tcPr>
          <w:p w:rsidR="0028450E" w:rsidRPr="00DF63F5" w:rsidRDefault="0028450E" w:rsidP="003C40BF">
            <w:pPr>
              <w:rPr>
                <w:rFonts w:ascii="Arial" w:hAnsi="Arial" w:cs="Arial"/>
                <w:color w:val="auto"/>
                <w:sz w:val="20"/>
                <w:szCs w:val="20"/>
              </w:rPr>
            </w:pPr>
          </w:p>
        </w:tc>
      </w:tr>
    </w:tbl>
    <w:p w:rsidR="00AF1A83" w:rsidRDefault="00AF1A83" w:rsidP="0059225D">
      <w:pPr>
        <w:spacing w:line="360" w:lineRule="auto"/>
        <w:rPr>
          <w:rFonts w:ascii="Arial" w:hAnsi="Arial" w:cs="Arial"/>
          <w:color w:val="auto"/>
          <w:sz w:val="20"/>
          <w:szCs w:val="20"/>
        </w:rPr>
      </w:pPr>
    </w:p>
    <w:p w:rsidR="0059225D" w:rsidRPr="00DF63F5" w:rsidRDefault="0059225D" w:rsidP="0059225D">
      <w:pPr>
        <w:spacing w:line="360" w:lineRule="auto"/>
        <w:rPr>
          <w:rFonts w:ascii="Arial" w:hAnsi="Arial" w:cs="Arial"/>
          <w:color w:val="auto"/>
          <w:sz w:val="20"/>
          <w:szCs w:val="20"/>
        </w:rPr>
      </w:pPr>
    </w:p>
    <w:p w:rsidR="0081254D" w:rsidRPr="00E163F2" w:rsidRDefault="0081254D" w:rsidP="00E163F2">
      <w:pPr>
        <w:pStyle w:val="Nagwek4"/>
        <w:spacing w:before="0" w:line="360" w:lineRule="auto"/>
        <w:jc w:val="both"/>
        <w:rPr>
          <w:rFonts w:ascii="Arial" w:hAnsi="Arial" w:cs="Arial"/>
          <w:b/>
          <w:i w:val="0"/>
          <w:color w:val="auto"/>
        </w:rPr>
      </w:pPr>
      <w:r w:rsidRPr="00E163F2">
        <w:rPr>
          <w:rFonts w:ascii="Arial" w:hAnsi="Arial" w:cs="Arial"/>
          <w:b/>
          <w:i w:val="0"/>
          <w:color w:val="auto"/>
        </w:rPr>
        <w:t>PROCEDURY OSIĄGANIA CELÓW KSZTAŁCENIA PRZEDMIOTU</w:t>
      </w:r>
    </w:p>
    <w:p w:rsidR="0081254D" w:rsidRPr="00DF63F5" w:rsidRDefault="0081254D" w:rsidP="00E163F2">
      <w:pPr>
        <w:pStyle w:val="Tekstpodstawowy"/>
        <w:spacing w:after="0" w:line="360" w:lineRule="auto"/>
        <w:jc w:val="both"/>
        <w:rPr>
          <w:rFonts w:ascii="Arial" w:hAnsi="Arial" w:cs="Arial"/>
          <w:color w:val="auto"/>
          <w:sz w:val="20"/>
          <w:szCs w:val="20"/>
        </w:rPr>
      </w:pPr>
      <w:r w:rsidRPr="00DF63F5">
        <w:rPr>
          <w:rFonts w:ascii="Arial" w:hAnsi="Arial" w:cs="Arial"/>
          <w:color w:val="auto"/>
          <w:sz w:val="20"/>
          <w:szCs w:val="20"/>
        </w:rPr>
        <w:t>Propozycje metod nauczania: wykład konwersatoryjny, metoda tekstu przewodniego, lekcja z filmem, pokaz, pokaz czynności, ćwiczenia przedmiotowe.</w:t>
      </w:r>
    </w:p>
    <w:p w:rsidR="0081254D" w:rsidRPr="00DF63F5" w:rsidRDefault="0081254D" w:rsidP="00E163F2">
      <w:pPr>
        <w:pStyle w:val="Tekstpodstawowy"/>
        <w:spacing w:after="0" w:line="360" w:lineRule="auto"/>
        <w:jc w:val="both"/>
        <w:rPr>
          <w:rFonts w:ascii="Arial" w:hAnsi="Arial" w:cs="Arial"/>
          <w:color w:val="auto"/>
          <w:sz w:val="20"/>
          <w:szCs w:val="20"/>
        </w:rPr>
      </w:pPr>
      <w:r w:rsidRPr="00DF63F5">
        <w:rPr>
          <w:rFonts w:ascii="Arial" w:hAnsi="Arial" w:cs="Arial"/>
          <w:color w:val="auto"/>
          <w:sz w:val="20"/>
          <w:szCs w:val="20"/>
        </w:rPr>
        <w:t>Środki dydaktyczne do przedmiotu: prezentacje multimedialne z zakresu</w:t>
      </w:r>
      <w:r w:rsidR="00CA1296" w:rsidRPr="00DF63F5">
        <w:rPr>
          <w:rFonts w:ascii="Arial" w:hAnsi="Arial" w:cs="Arial"/>
          <w:color w:val="auto"/>
          <w:sz w:val="20"/>
          <w:szCs w:val="20"/>
        </w:rPr>
        <w:t xml:space="preserve">aparatury elektromedycznej, </w:t>
      </w:r>
      <w:r w:rsidRPr="00DF63F5">
        <w:rPr>
          <w:rFonts w:ascii="Arial" w:hAnsi="Arial" w:cs="Arial"/>
          <w:color w:val="auto"/>
          <w:sz w:val="20"/>
          <w:szCs w:val="20"/>
        </w:rPr>
        <w:t xml:space="preserve">filmy z </w:t>
      </w:r>
      <w:r w:rsidR="00CA1296" w:rsidRPr="00DF63F5">
        <w:rPr>
          <w:rFonts w:ascii="Arial" w:hAnsi="Arial" w:cs="Arial"/>
          <w:color w:val="auto"/>
          <w:sz w:val="20"/>
          <w:szCs w:val="20"/>
        </w:rPr>
        <w:t>zakresu aparatury elektromedycznej</w:t>
      </w:r>
      <w:r w:rsidRPr="00DF63F5">
        <w:rPr>
          <w:rFonts w:ascii="Arial" w:hAnsi="Arial" w:cs="Arial"/>
          <w:color w:val="auto"/>
          <w:sz w:val="20"/>
          <w:szCs w:val="20"/>
        </w:rPr>
        <w:t xml:space="preserve">, pakiety dydaktyczne dla ucznia, teksty przewodnie, przepisy prawne dotyczące </w:t>
      </w:r>
      <w:r w:rsidR="00CA1296" w:rsidRPr="00DF63F5">
        <w:rPr>
          <w:rFonts w:ascii="Arial" w:hAnsi="Arial" w:cs="Arial"/>
          <w:color w:val="auto"/>
          <w:sz w:val="20"/>
          <w:szCs w:val="20"/>
        </w:rPr>
        <w:t>aparatury elektromedycznej</w:t>
      </w:r>
      <w:r w:rsidRPr="00DF63F5">
        <w:rPr>
          <w:rFonts w:ascii="Arial" w:hAnsi="Arial" w:cs="Arial"/>
          <w:color w:val="auto"/>
          <w:sz w:val="20"/>
          <w:szCs w:val="20"/>
        </w:rPr>
        <w:t>.</w:t>
      </w:r>
    </w:p>
    <w:p w:rsidR="0081254D" w:rsidRPr="00DF63F5" w:rsidRDefault="0081254D" w:rsidP="00E163F2">
      <w:pPr>
        <w:pStyle w:val="Tekstpodstawowy"/>
        <w:spacing w:after="0" w:line="360" w:lineRule="auto"/>
        <w:jc w:val="both"/>
        <w:rPr>
          <w:rFonts w:ascii="Arial" w:hAnsi="Arial" w:cs="Arial"/>
          <w:color w:val="auto"/>
          <w:sz w:val="20"/>
          <w:szCs w:val="20"/>
        </w:rPr>
      </w:pPr>
      <w:r w:rsidRPr="00DF63F5">
        <w:rPr>
          <w:rFonts w:ascii="Arial" w:hAnsi="Arial" w:cs="Arial"/>
          <w:color w:val="auto"/>
          <w:sz w:val="20"/>
          <w:szCs w:val="20"/>
        </w:rPr>
        <w:t>Obudowa dydaktyczna: pakiety dydaktyczne dla ucznia, teksty przewodnie, przepisy prawne dotyczące</w:t>
      </w:r>
      <w:r w:rsidR="00CA1296" w:rsidRPr="00DF63F5">
        <w:rPr>
          <w:rFonts w:ascii="Arial" w:hAnsi="Arial" w:cs="Arial"/>
          <w:color w:val="auto"/>
          <w:sz w:val="20"/>
          <w:szCs w:val="20"/>
        </w:rPr>
        <w:t>aparatury elektromedycznej</w:t>
      </w:r>
      <w:r w:rsidRPr="00DF63F5">
        <w:rPr>
          <w:rFonts w:ascii="Arial" w:hAnsi="Arial" w:cs="Arial"/>
          <w:color w:val="auto"/>
          <w:sz w:val="20"/>
          <w:szCs w:val="20"/>
        </w:rPr>
        <w:t>.</w:t>
      </w:r>
    </w:p>
    <w:p w:rsidR="0081254D" w:rsidRPr="00DF63F5" w:rsidRDefault="0081254D" w:rsidP="00E163F2">
      <w:pPr>
        <w:pStyle w:val="Tekstpodstawowy"/>
        <w:spacing w:after="0" w:line="360" w:lineRule="auto"/>
        <w:jc w:val="both"/>
        <w:rPr>
          <w:rFonts w:ascii="Arial" w:hAnsi="Arial" w:cs="Arial"/>
          <w:color w:val="auto"/>
          <w:sz w:val="20"/>
          <w:szCs w:val="20"/>
        </w:rPr>
      </w:pPr>
      <w:r w:rsidRPr="00DF63F5">
        <w:rPr>
          <w:rFonts w:ascii="Arial" w:hAnsi="Arial" w:cs="Arial"/>
          <w:color w:val="auto"/>
          <w:sz w:val="20"/>
          <w:szCs w:val="20"/>
        </w:rPr>
        <w:t xml:space="preserve">Warunki realizacji programu nauczania: zajęcia powinny odbywać się w pracowni </w:t>
      </w:r>
      <w:r w:rsidR="00CA1296" w:rsidRPr="00DF63F5">
        <w:rPr>
          <w:rFonts w:ascii="Arial" w:hAnsi="Arial" w:cs="Arial"/>
          <w:color w:val="auto"/>
          <w:sz w:val="20"/>
          <w:szCs w:val="20"/>
        </w:rPr>
        <w:t xml:space="preserve">fizycznej lub </w:t>
      </w:r>
      <w:r w:rsidRPr="00DF63F5">
        <w:rPr>
          <w:rFonts w:ascii="Arial" w:hAnsi="Arial" w:cs="Arial"/>
          <w:color w:val="auto"/>
          <w:sz w:val="20"/>
          <w:szCs w:val="20"/>
        </w:rPr>
        <w:t xml:space="preserve">ogólnodydaktycznej z tablicą multimedialną i sprzętem do prezentacji multimedialnych, a także stanowiskami komputerowymi (minimum jedno stanowisko komputerowe z dostępem do </w:t>
      </w:r>
      <w:r w:rsidR="003B69DF">
        <w:rPr>
          <w:rFonts w:ascii="Arial" w:hAnsi="Arial" w:cs="Arial"/>
          <w:color w:val="auto"/>
          <w:sz w:val="20"/>
          <w:szCs w:val="20"/>
        </w:rPr>
        <w:t>internetu</w:t>
      </w:r>
      <w:r w:rsidRPr="00DF63F5">
        <w:rPr>
          <w:rFonts w:ascii="Arial" w:hAnsi="Arial" w:cs="Arial"/>
          <w:color w:val="auto"/>
          <w:sz w:val="20"/>
          <w:szCs w:val="20"/>
        </w:rPr>
        <w:t xml:space="preserve"> na dwóch uczniów). Zajęcia powinny być prowadzone z wykorzystaniem zróżnicowanych form organizacyjnych: nauczania zbiorowe z elementami indywidualizacji osiągniętej poprzez realizację zadań indywidu</w:t>
      </w:r>
      <w:r w:rsidR="00D55339" w:rsidRPr="00DF63F5">
        <w:rPr>
          <w:rFonts w:ascii="Arial" w:hAnsi="Arial" w:cs="Arial"/>
          <w:color w:val="auto"/>
          <w:sz w:val="20"/>
          <w:szCs w:val="20"/>
        </w:rPr>
        <w:t>alną lub pracę w małych grupach oraz nauczanie grupowe (grupy do 10 osób),</w:t>
      </w:r>
      <w:r w:rsidRPr="00DF63F5">
        <w:rPr>
          <w:rFonts w:ascii="Arial" w:hAnsi="Arial" w:cs="Arial"/>
          <w:color w:val="auto"/>
          <w:sz w:val="20"/>
          <w:szCs w:val="20"/>
        </w:rPr>
        <w:t xml:space="preserve"> a także wycieczki dydaktyczne.</w:t>
      </w:r>
    </w:p>
    <w:p w:rsidR="0081254D" w:rsidRPr="00DF63F5" w:rsidRDefault="0081254D" w:rsidP="00E163F2">
      <w:pPr>
        <w:pStyle w:val="Tekstpodstawowy"/>
        <w:spacing w:after="0" w:line="360" w:lineRule="auto"/>
        <w:jc w:val="both"/>
        <w:rPr>
          <w:rFonts w:ascii="Arial" w:hAnsi="Arial" w:cs="Arial"/>
          <w:color w:val="auto"/>
          <w:sz w:val="20"/>
          <w:szCs w:val="20"/>
        </w:rPr>
      </w:pPr>
      <w:r w:rsidRPr="00DF63F5">
        <w:rPr>
          <w:rFonts w:ascii="Arial" w:hAnsi="Arial" w:cs="Arial"/>
          <w:color w:val="auto"/>
          <w:sz w:val="20"/>
          <w:szCs w:val="20"/>
        </w:rPr>
        <w:t>Treści powinny być nadbudowywane i dostosowane do zróżnicowanego poziomu uczniów w oparciu o podstawowe wiadomości z zakresu bezpieczeństwa i higieny pracy, fizyki promieniowania</w:t>
      </w:r>
      <w:r w:rsidR="00CA1296" w:rsidRPr="00DF63F5">
        <w:rPr>
          <w:rFonts w:ascii="Arial" w:hAnsi="Arial" w:cs="Arial"/>
          <w:color w:val="auto"/>
          <w:sz w:val="20"/>
          <w:szCs w:val="20"/>
        </w:rPr>
        <w:t>, ochrony radiologicznej</w:t>
      </w:r>
      <w:r w:rsidRPr="00DF63F5">
        <w:rPr>
          <w:rFonts w:ascii="Arial" w:hAnsi="Arial" w:cs="Arial"/>
          <w:color w:val="auto"/>
          <w:sz w:val="20"/>
          <w:szCs w:val="20"/>
        </w:rPr>
        <w:t>.</w:t>
      </w:r>
    </w:p>
    <w:p w:rsidR="0081254D" w:rsidRPr="00DF63F5" w:rsidRDefault="0081254D" w:rsidP="00E163F2">
      <w:pPr>
        <w:pStyle w:val="Tekstpodstawowy"/>
        <w:spacing w:after="0" w:line="360" w:lineRule="auto"/>
        <w:jc w:val="both"/>
        <w:rPr>
          <w:rFonts w:ascii="Arial" w:hAnsi="Arial" w:cs="Arial"/>
          <w:color w:val="auto"/>
          <w:sz w:val="20"/>
          <w:szCs w:val="20"/>
        </w:rPr>
      </w:pPr>
      <w:r w:rsidRPr="00DF63F5">
        <w:rPr>
          <w:rFonts w:ascii="Arial" w:hAnsi="Arial" w:cs="Arial"/>
          <w:color w:val="auto"/>
          <w:sz w:val="20"/>
          <w:szCs w:val="20"/>
        </w:rPr>
        <w:t>Przykładowe zadania:</w:t>
      </w:r>
    </w:p>
    <w:p w:rsidR="0081254D" w:rsidRPr="00DF63F5" w:rsidRDefault="0081254D" w:rsidP="00E163F2">
      <w:pPr>
        <w:pStyle w:val="Lista"/>
        <w:spacing w:line="360" w:lineRule="auto"/>
        <w:jc w:val="both"/>
        <w:rPr>
          <w:rFonts w:ascii="Arial" w:hAnsi="Arial" w:cs="Arial"/>
          <w:color w:val="auto"/>
          <w:sz w:val="20"/>
          <w:szCs w:val="20"/>
        </w:rPr>
      </w:pPr>
      <w:r w:rsidRPr="00DF63F5">
        <w:rPr>
          <w:rFonts w:ascii="Arial" w:hAnsi="Arial" w:cs="Arial"/>
          <w:color w:val="auto"/>
          <w:sz w:val="20"/>
          <w:szCs w:val="20"/>
        </w:rPr>
        <w:t>1.</w:t>
      </w:r>
      <w:r w:rsidR="00C161B3" w:rsidRPr="00DF63F5">
        <w:rPr>
          <w:rFonts w:ascii="Arial" w:hAnsi="Arial" w:cs="Arial"/>
          <w:color w:val="auto"/>
          <w:sz w:val="20"/>
          <w:szCs w:val="20"/>
        </w:rPr>
        <w:tab/>
      </w:r>
      <w:r w:rsidRPr="00DF63F5">
        <w:rPr>
          <w:rFonts w:ascii="Arial" w:hAnsi="Arial" w:cs="Arial"/>
          <w:color w:val="auto"/>
          <w:sz w:val="20"/>
          <w:szCs w:val="20"/>
        </w:rPr>
        <w:t xml:space="preserve">Omów </w:t>
      </w:r>
      <w:r w:rsidR="00CA1296" w:rsidRPr="00DF63F5">
        <w:rPr>
          <w:rFonts w:ascii="Arial" w:hAnsi="Arial" w:cs="Arial"/>
          <w:color w:val="auto"/>
          <w:sz w:val="20"/>
          <w:szCs w:val="20"/>
        </w:rPr>
        <w:t>zasady działania rentgenografu</w:t>
      </w:r>
      <w:r w:rsidRPr="00DF63F5">
        <w:rPr>
          <w:rFonts w:ascii="Arial" w:hAnsi="Arial" w:cs="Arial"/>
          <w:color w:val="auto"/>
          <w:sz w:val="20"/>
          <w:szCs w:val="20"/>
        </w:rPr>
        <w:t>.</w:t>
      </w:r>
    </w:p>
    <w:p w:rsidR="0020336A" w:rsidRDefault="0081254D" w:rsidP="00E163F2">
      <w:pPr>
        <w:pStyle w:val="Lista"/>
        <w:spacing w:line="360" w:lineRule="auto"/>
        <w:jc w:val="both"/>
        <w:rPr>
          <w:rFonts w:ascii="Arial" w:hAnsi="Arial" w:cs="Arial"/>
          <w:color w:val="auto"/>
          <w:sz w:val="20"/>
          <w:szCs w:val="20"/>
        </w:rPr>
      </w:pPr>
      <w:r w:rsidRPr="00DF63F5">
        <w:rPr>
          <w:rFonts w:ascii="Arial" w:hAnsi="Arial" w:cs="Arial"/>
          <w:color w:val="auto"/>
          <w:sz w:val="20"/>
          <w:szCs w:val="20"/>
        </w:rPr>
        <w:t>2.</w:t>
      </w:r>
      <w:r w:rsidR="00C161B3" w:rsidRPr="00DF63F5">
        <w:rPr>
          <w:rFonts w:ascii="Arial" w:hAnsi="Arial" w:cs="Arial"/>
          <w:color w:val="auto"/>
          <w:sz w:val="20"/>
          <w:szCs w:val="20"/>
        </w:rPr>
        <w:tab/>
      </w:r>
      <w:r w:rsidR="00CA1296" w:rsidRPr="00DF63F5">
        <w:rPr>
          <w:rFonts w:ascii="Arial" w:hAnsi="Arial" w:cs="Arial"/>
          <w:color w:val="auto"/>
          <w:sz w:val="20"/>
          <w:szCs w:val="20"/>
        </w:rPr>
        <w:t>Przeanalizuj schemat budowy gammakamery</w:t>
      </w:r>
      <w:r w:rsidRPr="00DF63F5">
        <w:rPr>
          <w:rFonts w:ascii="Arial" w:hAnsi="Arial" w:cs="Arial"/>
          <w:color w:val="auto"/>
          <w:sz w:val="20"/>
          <w:szCs w:val="20"/>
        </w:rPr>
        <w:t>.</w:t>
      </w:r>
    </w:p>
    <w:p w:rsidR="0081254D" w:rsidRPr="00DF63F5" w:rsidRDefault="0081254D" w:rsidP="00E163F2">
      <w:pPr>
        <w:pStyle w:val="Lista"/>
        <w:spacing w:line="360" w:lineRule="auto"/>
        <w:jc w:val="both"/>
        <w:rPr>
          <w:rFonts w:ascii="Arial" w:hAnsi="Arial" w:cs="Arial"/>
          <w:color w:val="auto"/>
          <w:sz w:val="20"/>
          <w:szCs w:val="20"/>
        </w:rPr>
      </w:pPr>
      <w:r w:rsidRPr="00DF63F5">
        <w:rPr>
          <w:rFonts w:ascii="Arial" w:hAnsi="Arial" w:cs="Arial"/>
          <w:color w:val="auto"/>
          <w:sz w:val="20"/>
          <w:szCs w:val="20"/>
        </w:rPr>
        <w:t>3.</w:t>
      </w:r>
      <w:r w:rsidR="00C161B3" w:rsidRPr="00DF63F5">
        <w:rPr>
          <w:rFonts w:ascii="Arial" w:hAnsi="Arial" w:cs="Arial"/>
          <w:color w:val="auto"/>
          <w:sz w:val="20"/>
          <w:szCs w:val="20"/>
        </w:rPr>
        <w:tab/>
      </w:r>
      <w:r w:rsidRPr="00DF63F5">
        <w:rPr>
          <w:rFonts w:ascii="Arial" w:hAnsi="Arial" w:cs="Arial"/>
          <w:color w:val="auto"/>
          <w:sz w:val="20"/>
          <w:szCs w:val="20"/>
        </w:rPr>
        <w:t xml:space="preserve">Podaj </w:t>
      </w:r>
      <w:r w:rsidR="00CA1296" w:rsidRPr="00DF63F5">
        <w:rPr>
          <w:rFonts w:ascii="Arial" w:hAnsi="Arial" w:cs="Arial"/>
          <w:color w:val="auto"/>
          <w:sz w:val="20"/>
          <w:szCs w:val="20"/>
        </w:rPr>
        <w:t>kryteria różnicowania aparatury TK a MRI.</w:t>
      </w:r>
    </w:p>
    <w:p w:rsidR="0081254D" w:rsidRDefault="0081254D" w:rsidP="00E163F2">
      <w:pPr>
        <w:spacing w:line="360" w:lineRule="auto"/>
        <w:jc w:val="both"/>
        <w:rPr>
          <w:rFonts w:ascii="Arial" w:hAnsi="Arial" w:cs="Arial"/>
          <w:color w:val="auto"/>
          <w:sz w:val="20"/>
          <w:szCs w:val="20"/>
        </w:rPr>
      </w:pPr>
    </w:p>
    <w:p w:rsidR="0059225D" w:rsidRPr="00DF63F5" w:rsidRDefault="0059225D" w:rsidP="00E163F2">
      <w:pPr>
        <w:spacing w:line="360" w:lineRule="auto"/>
        <w:jc w:val="both"/>
        <w:rPr>
          <w:rFonts w:ascii="Arial" w:hAnsi="Arial" w:cs="Arial"/>
          <w:color w:val="auto"/>
          <w:sz w:val="20"/>
          <w:szCs w:val="20"/>
        </w:rPr>
      </w:pPr>
    </w:p>
    <w:p w:rsidR="0081254D" w:rsidRPr="00E163F2" w:rsidRDefault="0081254D" w:rsidP="00E163F2">
      <w:pPr>
        <w:pStyle w:val="Nagwek4"/>
        <w:spacing w:before="0" w:line="360" w:lineRule="auto"/>
        <w:jc w:val="both"/>
        <w:rPr>
          <w:rFonts w:ascii="Arial" w:hAnsi="Arial" w:cs="Arial"/>
          <w:b/>
          <w:i w:val="0"/>
          <w:color w:val="auto"/>
        </w:rPr>
      </w:pPr>
      <w:r w:rsidRPr="00E163F2">
        <w:rPr>
          <w:rFonts w:ascii="Arial" w:hAnsi="Arial" w:cs="Arial"/>
          <w:b/>
          <w:i w:val="0"/>
          <w:color w:val="auto"/>
        </w:rPr>
        <w:t>PROPONOWANE METODY SPRAWDZANIA OSIĄGNIĘĆ EDUKACYJNYCH UCZNIA/SŁUCHACZA</w:t>
      </w:r>
    </w:p>
    <w:p w:rsidR="0081254D" w:rsidRPr="00DF63F5" w:rsidRDefault="0081254D" w:rsidP="00E163F2">
      <w:pPr>
        <w:pStyle w:val="Tekstpodstawowy"/>
        <w:spacing w:after="0" w:line="360" w:lineRule="auto"/>
        <w:jc w:val="both"/>
        <w:rPr>
          <w:rFonts w:ascii="Arial" w:hAnsi="Arial" w:cs="Arial"/>
          <w:color w:val="auto"/>
          <w:sz w:val="20"/>
          <w:szCs w:val="20"/>
        </w:rPr>
      </w:pPr>
      <w:r w:rsidRPr="00DF63F5">
        <w:rPr>
          <w:rFonts w:ascii="Arial" w:hAnsi="Arial" w:cs="Arial"/>
          <w:color w:val="auto"/>
          <w:sz w:val="20"/>
          <w:szCs w:val="20"/>
        </w:rPr>
        <w:t>Przeprowadzenie testu wielokrotnego wyboru, odpowiedź ustna, obserwacja realizacji zadań i ćwiczeń realizowanych podczas zajęć lub jako praca domowa.</w:t>
      </w:r>
    </w:p>
    <w:p w:rsidR="0081254D" w:rsidRPr="00DF63F5" w:rsidRDefault="0081254D" w:rsidP="00E163F2">
      <w:pPr>
        <w:pStyle w:val="Tekstpodstawowy"/>
        <w:spacing w:after="0" w:line="360" w:lineRule="auto"/>
        <w:jc w:val="both"/>
        <w:rPr>
          <w:rFonts w:ascii="Arial" w:hAnsi="Arial" w:cs="Arial"/>
          <w:color w:val="auto"/>
          <w:sz w:val="20"/>
          <w:szCs w:val="20"/>
        </w:rPr>
      </w:pPr>
      <w:r w:rsidRPr="00DF63F5">
        <w:rPr>
          <w:rFonts w:ascii="Arial" w:hAnsi="Arial" w:cs="Arial"/>
          <w:color w:val="auto"/>
          <w:sz w:val="20"/>
          <w:szCs w:val="20"/>
        </w:rPr>
        <w:t>W przypadku oceny pracy grupowej należy zwrócić uwagę na zaangażowanie w przygotowanie, podział obowiązków, zakres prac, efekt końcowy.</w:t>
      </w:r>
    </w:p>
    <w:p w:rsidR="0081254D" w:rsidRPr="00DF63F5" w:rsidRDefault="0081254D" w:rsidP="00E163F2">
      <w:pPr>
        <w:pStyle w:val="Tekstpodstawowy"/>
        <w:spacing w:after="0" w:line="360" w:lineRule="auto"/>
        <w:jc w:val="both"/>
        <w:rPr>
          <w:rFonts w:ascii="Arial" w:hAnsi="Arial" w:cs="Arial"/>
          <w:color w:val="auto"/>
          <w:sz w:val="20"/>
          <w:szCs w:val="20"/>
        </w:rPr>
      </w:pPr>
      <w:r w:rsidRPr="00DF63F5">
        <w:rPr>
          <w:rFonts w:ascii="Arial" w:hAnsi="Arial" w:cs="Arial"/>
          <w:color w:val="auto"/>
          <w:sz w:val="20"/>
          <w:szCs w:val="20"/>
        </w:rPr>
        <w:t>Przykładowe zadanie testowe:</w:t>
      </w:r>
    </w:p>
    <w:p w:rsidR="0081254D" w:rsidRPr="00DF63F5" w:rsidRDefault="0081254D" w:rsidP="00E163F2">
      <w:pPr>
        <w:pStyle w:val="Lista"/>
        <w:spacing w:line="360" w:lineRule="auto"/>
        <w:rPr>
          <w:rFonts w:ascii="Arial" w:hAnsi="Arial" w:cs="Arial"/>
          <w:color w:val="auto"/>
          <w:sz w:val="20"/>
          <w:szCs w:val="20"/>
        </w:rPr>
      </w:pPr>
      <w:r w:rsidRPr="00DF63F5">
        <w:rPr>
          <w:rFonts w:ascii="Arial" w:hAnsi="Arial" w:cs="Arial"/>
          <w:color w:val="auto"/>
          <w:sz w:val="20"/>
          <w:szCs w:val="20"/>
        </w:rPr>
        <w:lastRenderedPageBreak/>
        <w:t>1.</w:t>
      </w:r>
      <w:r w:rsidR="00C161B3" w:rsidRPr="00DF63F5">
        <w:rPr>
          <w:rFonts w:ascii="Arial" w:hAnsi="Arial" w:cs="Arial"/>
          <w:color w:val="auto"/>
          <w:sz w:val="20"/>
          <w:szCs w:val="20"/>
        </w:rPr>
        <w:tab/>
      </w:r>
      <w:r w:rsidR="00CA1296" w:rsidRPr="00DF63F5">
        <w:rPr>
          <w:rFonts w:ascii="Arial" w:hAnsi="Arial" w:cs="Arial"/>
          <w:color w:val="auto"/>
          <w:sz w:val="20"/>
          <w:szCs w:val="20"/>
        </w:rPr>
        <w:t xml:space="preserve">Aparaturą stosowaną do otrzymywania obrazów w diagnostyce obrazowej </w:t>
      </w:r>
      <w:r w:rsidRPr="00DF63F5">
        <w:rPr>
          <w:rFonts w:ascii="Arial" w:hAnsi="Arial" w:cs="Arial"/>
          <w:color w:val="auto"/>
          <w:sz w:val="20"/>
          <w:szCs w:val="20"/>
        </w:rPr>
        <w:t>nie są:</w:t>
      </w:r>
    </w:p>
    <w:p w:rsidR="0081254D" w:rsidRPr="00DF63F5" w:rsidRDefault="0081254D" w:rsidP="00E163F2">
      <w:pPr>
        <w:pStyle w:val="Akapitzlist"/>
        <w:numPr>
          <w:ilvl w:val="0"/>
          <w:numId w:val="71"/>
        </w:numPr>
        <w:spacing w:line="360" w:lineRule="auto"/>
        <w:rPr>
          <w:rFonts w:ascii="Arial" w:hAnsi="Arial" w:cs="Arial"/>
          <w:color w:val="auto"/>
          <w:sz w:val="20"/>
          <w:szCs w:val="20"/>
        </w:rPr>
      </w:pPr>
      <w:r w:rsidRPr="00DF63F5">
        <w:rPr>
          <w:rFonts w:ascii="Arial" w:hAnsi="Arial" w:cs="Arial"/>
          <w:color w:val="auto"/>
          <w:sz w:val="20"/>
          <w:szCs w:val="20"/>
        </w:rPr>
        <w:t xml:space="preserve">dozymetry </w:t>
      </w:r>
    </w:p>
    <w:p w:rsidR="0081254D" w:rsidRPr="00DF63F5" w:rsidRDefault="00CA1296" w:rsidP="00E163F2">
      <w:pPr>
        <w:pStyle w:val="Akapitzlist"/>
        <w:numPr>
          <w:ilvl w:val="0"/>
          <w:numId w:val="71"/>
        </w:numPr>
        <w:spacing w:line="360" w:lineRule="auto"/>
        <w:rPr>
          <w:rFonts w:ascii="Arial" w:hAnsi="Arial" w:cs="Arial"/>
          <w:color w:val="auto"/>
          <w:sz w:val="20"/>
          <w:szCs w:val="20"/>
        </w:rPr>
      </w:pPr>
      <w:r w:rsidRPr="00DF63F5">
        <w:rPr>
          <w:rFonts w:ascii="Arial" w:hAnsi="Arial" w:cs="Arial"/>
          <w:color w:val="auto"/>
          <w:sz w:val="20"/>
          <w:szCs w:val="20"/>
        </w:rPr>
        <w:t>scyntygrafy</w:t>
      </w:r>
    </w:p>
    <w:p w:rsidR="00CA1296" w:rsidRPr="00DF63F5" w:rsidRDefault="00CA1296" w:rsidP="00E163F2">
      <w:pPr>
        <w:pStyle w:val="Akapitzlist"/>
        <w:numPr>
          <w:ilvl w:val="0"/>
          <w:numId w:val="71"/>
        </w:numPr>
        <w:spacing w:line="360" w:lineRule="auto"/>
        <w:rPr>
          <w:rFonts w:ascii="Arial" w:hAnsi="Arial" w:cs="Arial"/>
          <w:color w:val="auto"/>
          <w:sz w:val="20"/>
          <w:szCs w:val="20"/>
        </w:rPr>
      </w:pPr>
      <w:r w:rsidRPr="00DF63F5">
        <w:rPr>
          <w:rFonts w:ascii="Arial" w:hAnsi="Arial" w:cs="Arial"/>
          <w:color w:val="auto"/>
          <w:sz w:val="20"/>
          <w:szCs w:val="20"/>
        </w:rPr>
        <w:t>akceleratory</w:t>
      </w:r>
    </w:p>
    <w:p w:rsidR="00CA1296" w:rsidRPr="00DF63F5" w:rsidRDefault="00CA1296" w:rsidP="00E163F2">
      <w:pPr>
        <w:pStyle w:val="Akapitzlist"/>
        <w:numPr>
          <w:ilvl w:val="0"/>
          <w:numId w:val="71"/>
        </w:numPr>
        <w:spacing w:line="360" w:lineRule="auto"/>
        <w:rPr>
          <w:rFonts w:ascii="Arial" w:hAnsi="Arial" w:cs="Arial"/>
          <w:color w:val="auto"/>
          <w:sz w:val="20"/>
          <w:szCs w:val="20"/>
        </w:rPr>
      </w:pPr>
      <w:r w:rsidRPr="00DF63F5">
        <w:rPr>
          <w:rFonts w:ascii="Arial" w:hAnsi="Arial" w:cs="Arial"/>
          <w:color w:val="auto"/>
          <w:sz w:val="20"/>
          <w:szCs w:val="20"/>
        </w:rPr>
        <w:t>pantomografy</w:t>
      </w:r>
    </w:p>
    <w:p w:rsidR="009B7238" w:rsidRDefault="009B7238" w:rsidP="009B7238">
      <w:pPr>
        <w:pStyle w:val="Nagwek4"/>
        <w:rPr>
          <w:rFonts w:ascii="Arial" w:hAnsi="Arial" w:cs="Arial"/>
          <w:i w:val="0"/>
          <w:color w:val="auto"/>
        </w:rPr>
      </w:pPr>
    </w:p>
    <w:p w:rsidR="009B7238" w:rsidRPr="00DF63F5" w:rsidRDefault="009B7238" w:rsidP="009B7238">
      <w:pPr>
        <w:pStyle w:val="Nagwek4"/>
        <w:rPr>
          <w:rFonts w:ascii="Arial" w:hAnsi="Arial" w:cs="Arial"/>
          <w:i w:val="0"/>
          <w:color w:val="auto"/>
        </w:rPr>
      </w:pPr>
      <w:r w:rsidRPr="00DF63F5">
        <w:rPr>
          <w:rFonts w:ascii="Arial" w:hAnsi="Arial" w:cs="Arial"/>
          <w:i w:val="0"/>
          <w:color w:val="auto"/>
        </w:rPr>
        <w:t>ZALECANA LITERATURA DO ZAWODU</w:t>
      </w:r>
    </w:p>
    <w:p w:rsidR="009B7238" w:rsidRPr="00DF63F5" w:rsidRDefault="009B7238" w:rsidP="009B7238">
      <w:pPr>
        <w:pStyle w:val="Tekstpodstawowy"/>
        <w:spacing w:line="276" w:lineRule="auto"/>
        <w:rPr>
          <w:rFonts w:ascii="Arial" w:hAnsi="Arial" w:cs="Arial"/>
          <w:color w:val="auto"/>
          <w:sz w:val="20"/>
          <w:szCs w:val="20"/>
        </w:rPr>
      </w:pPr>
      <w:r w:rsidRPr="00DF63F5">
        <w:rPr>
          <w:rFonts w:ascii="Arial" w:hAnsi="Arial" w:cs="Arial"/>
          <w:color w:val="auto"/>
          <w:sz w:val="20"/>
          <w:szCs w:val="20"/>
        </w:rPr>
        <w:t>Proponowane Podręczniki:</w:t>
      </w:r>
    </w:p>
    <w:p w:rsidR="009B7238" w:rsidRPr="00DF63F5" w:rsidRDefault="009B7238" w:rsidP="009B7238">
      <w:pPr>
        <w:pStyle w:val="Akapitzlist"/>
        <w:numPr>
          <w:ilvl w:val="0"/>
          <w:numId w:val="72"/>
        </w:numPr>
        <w:tabs>
          <w:tab w:val="left" w:pos="340"/>
        </w:tabs>
        <w:spacing w:line="276" w:lineRule="auto"/>
        <w:jc w:val="both"/>
        <w:rPr>
          <w:rFonts w:ascii="Arial" w:hAnsi="Arial" w:cs="Arial"/>
          <w:color w:val="auto"/>
          <w:sz w:val="20"/>
          <w:szCs w:val="20"/>
        </w:rPr>
      </w:pPr>
      <w:r w:rsidRPr="00DF63F5">
        <w:rPr>
          <w:rFonts w:ascii="Arial" w:hAnsi="Arial" w:cs="Arial"/>
          <w:color w:val="auto"/>
          <w:sz w:val="20"/>
          <w:szCs w:val="20"/>
        </w:rPr>
        <w:t xml:space="preserve">Augustyniak Piotr, </w:t>
      </w:r>
      <w:r w:rsidRPr="0020336A">
        <w:rPr>
          <w:rFonts w:ascii="Arial" w:hAnsi="Arial" w:cs="Arial"/>
          <w:i/>
          <w:color w:val="auto"/>
          <w:sz w:val="20"/>
          <w:szCs w:val="20"/>
        </w:rPr>
        <w:t>Elektroniczna aparatura medyczna</w:t>
      </w:r>
      <w:r w:rsidRPr="00DF63F5">
        <w:rPr>
          <w:rFonts w:ascii="Arial" w:hAnsi="Arial" w:cs="Arial"/>
          <w:color w:val="auto"/>
          <w:sz w:val="20"/>
          <w:szCs w:val="20"/>
        </w:rPr>
        <w:t>, W</w:t>
      </w:r>
      <w:r>
        <w:rPr>
          <w:rFonts w:ascii="Arial" w:hAnsi="Arial" w:cs="Arial"/>
          <w:color w:val="auto"/>
          <w:sz w:val="20"/>
          <w:szCs w:val="20"/>
        </w:rPr>
        <w:t>y</w:t>
      </w:r>
      <w:r w:rsidRPr="00DF63F5">
        <w:rPr>
          <w:rFonts w:ascii="Arial" w:hAnsi="Arial" w:cs="Arial"/>
          <w:color w:val="auto"/>
          <w:sz w:val="20"/>
          <w:szCs w:val="20"/>
        </w:rPr>
        <w:t>dawnictwo AGH, 2017.</w:t>
      </w:r>
    </w:p>
    <w:p w:rsidR="009B7238" w:rsidRPr="00DF63F5" w:rsidRDefault="009B7238" w:rsidP="009B7238">
      <w:pPr>
        <w:pStyle w:val="Akapitzlist"/>
        <w:numPr>
          <w:ilvl w:val="0"/>
          <w:numId w:val="72"/>
        </w:numPr>
        <w:tabs>
          <w:tab w:val="left" w:pos="340"/>
        </w:tabs>
        <w:spacing w:line="276" w:lineRule="auto"/>
        <w:jc w:val="both"/>
        <w:rPr>
          <w:rFonts w:ascii="Arial" w:hAnsi="Arial" w:cs="Arial"/>
          <w:color w:val="auto"/>
          <w:sz w:val="20"/>
          <w:szCs w:val="20"/>
        </w:rPr>
      </w:pPr>
      <w:r w:rsidRPr="00DF63F5">
        <w:rPr>
          <w:rFonts w:ascii="Arial" w:hAnsi="Arial" w:cs="Arial"/>
          <w:color w:val="auto"/>
          <w:sz w:val="20"/>
          <w:szCs w:val="20"/>
        </w:rPr>
        <w:t>Pruszyński B.</w:t>
      </w:r>
      <w:r>
        <w:rPr>
          <w:rFonts w:ascii="Arial" w:hAnsi="Arial" w:cs="Arial"/>
          <w:color w:val="auto"/>
          <w:sz w:val="20"/>
          <w:szCs w:val="20"/>
        </w:rPr>
        <w:t xml:space="preserve">, </w:t>
      </w:r>
      <w:r w:rsidRPr="0020336A">
        <w:rPr>
          <w:rFonts w:ascii="Arial" w:hAnsi="Arial" w:cs="Arial"/>
          <w:i/>
          <w:color w:val="auto"/>
          <w:sz w:val="20"/>
          <w:szCs w:val="20"/>
        </w:rPr>
        <w:t>Diagnostyka obrazowa. Podstawy teoretyczne i metodyka badań</w:t>
      </w:r>
      <w:r w:rsidRPr="00DF63F5">
        <w:rPr>
          <w:rFonts w:ascii="Arial" w:hAnsi="Arial" w:cs="Arial"/>
          <w:color w:val="auto"/>
          <w:sz w:val="20"/>
          <w:szCs w:val="20"/>
        </w:rPr>
        <w:t>. PZWL, Warszawa 2003</w:t>
      </w:r>
    </w:p>
    <w:p w:rsidR="009B7238" w:rsidRPr="00DF63F5" w:rsidRDefault="009B7238" w:rsidP="009B7238">
      <w:pPr>
        <w:tabs>
          <w:tab w:val="left" w:pos="340"/>
        </w:tabs>
        <w:spacing w:line="276" w:lineRule="auto"/>
        <w:ind w:left="360"/>
        <w:jc w:val="both"/>
        <w:rPr>
          <w:rFonts w:ascii="Arial" w:hAnsi="Arial" w:cs="Arial"/>
          <w:color w:val="auto"/>
          <w:sz w:val="20"/>
          <w:szCs w:val="20"/>
        </w:rPr>
      </w:pPr>
    </w:p>
    <w:p w:rsidR="009B7238" w:rsidRPr="00DF63F5" w:rsidRDefault="009B7238" w:rsidP="009B7238">
      <w:pPr>
        <w:spacing w:line="276" w:lineRule="auto"/>
        <w:rPr>
          <w:rFonts w:ascii="Arial" w:hAnsi="Arial" w:cs="Arial"/>
          <w:color w:val="auto"/>
          <w:sz w:val="20"/>
          <w:szCs w:val="20"/>
        </w:rPr>
      </w:pPr>
    </w:p>
    <w:p w:rsidR="009B7238" w:rsidRPr="00DF63F5" w:rsidRDefault="009B7238" w:rsidP="009B7238">
      <w:pPr>
        <w:pStyle w:val="Tekstpodstawowy"/>
        <w:spacing w:line="276" w:lineRule="auto"/>
        <w:rPr>
          <w:rFonts w:ascii="Arial" w:hAnsi="Arial" w:cs="Arial"/>
          <w:color w:val="auto"/>
          <w:sz w:val="20"/>
          <w:szCs w:val="20"/>
        </w:rPr>
      </w:pPr>
      <w:r w:rsidRPr="00DF63F5">
        <w:rPr>
          <w:rFonts w:ascii="Arial" w:hAnsi="Arial" w:cs="Arial"/>
          <w:color w:val="auto"/>
          <w:sz w:val="20"/>
          <w:szCs w:val="20"/>
        </w:rPr>
        <w:t>Literatura:</w:t>
      </w:r>
    </w:p>
    <w:p w:rsidR="009B7238" w:rsidRPr="00DF63F5" w:rsidRDefault="009B7238" w:rsidP="009B7238">
      <w:pPr>
        <w:pStyle w:val="Akapitzlist"/>
        <w:numPr>
          <w:ilvl w:val="0"/>
          <w:numId w:val="87"/>
        </w:numPr>
        <w:tabs>
          <w:tab w:val="left" w:pos="340"/>
        </w:tabs>
        <w:spacing w:line="276" w:lineRule="auto"/>
        <w:jc w:val="both"/>
        <w:rPr>
          <w:rFonts w:ascii="Arial" w:hAnsi="Arial" w:cs="Arial"/>
          <w:color w:val="auto"/>
          <w:sz w:val="20"/>
          <w:szCs w:val="20"/>
        </w:rPr>
      </w:pPr>
      <w:r w:rsidRPr="00DF63F5">
        <w:rPr>
          <w:rFonts w:ascii="Arial" w:hAnsi="Arial" w:cs="Arial"/>
          <w:color w:val="auto"/>
          <w:sz w:val="20"/>
          <w:szCs w:val="20"/>
        </w:rPr>
        <w:t>Nowak S., Rudzki K., Piątka E., Czech E.</w:t>
      </w:r>
      <w:r>
        <w:rPr>
          <w:rFonts w:ascii="Arial" w:hAnsi="Arial" w:cs="Arial"/>
          <w:color w:val="auto"/>
          <w:sz w:val="20"/>
          <w:szCs w:val="20"/>
        </w:rPr>
        <w:t xml:space="preserve">, </w:t>
      </w:r>
      <w:r w:rsidRPr="0020336A">
        <w:rPr>
          <w:rFonts w:ascii="Arial" w:hAnsi="Arial" w:cs="Arial"/>
          <w:i/>
          <w:color w:val="auto"/>
          <w:sz w:val="20"/>
          <w:szCs w:val="20"/>
        </w:rPr>
        <w:t>Zarys medycyny nuklearnej</w:t>
      </w:r>
      <w:r w:rsidRPr="00DF63F5">
        <w:rPr>
          <w:rFonts w:ascii="Arial" w:hAnsi="Arial" w:cs="Arial"/>
          <w:color w:val="auto"/>
          <w:sz w:val="20"/>
          <w:szCs w:val="20"/>
        </w:rPr>
        <w:t>. PZWL, Warszawa 1998</w:t>
      </w:r>
    </w:p>
    <w:p w:rsidR="009B7238" w:rsidRPr="00DF63F5" w:rsidRDefault="009B7238" w:rsidP="009B7238">
      <w:pPr>
        <w:pStyle w:val="Akapitzlist"/>
        <w:numPr>
          <w:ilvl w:val="0"/>
          <w:numId w:val="87"/>
        </w:numPr>
        <w:tabs>
          <w:tab w:val="left" w:pos="340"/>
        </w:tabs>
        <w:spacing w:line="276" w:lineRule="auto"/>
        <w:jc w:val="both"/>
        <w:rPr>
          <w:rFonts w:ascii="Arial" w:hAnsi="Arial" w:cs="Arial"/>
          <w:color w:val="auto"/>
          <w:sz w:val="20"/>
          <w:szCs w:val="20"/>
        </w:rPr>
      </w:pPr>
      <w:r w:rsidRPr="00DF63F5">
        <w:rPr>
          <w:rFonts w:ascii="Arial" w:hAnsi="Arial" w:cs="Arial"/>
          <w:color w:val="auto"/>
          <w:sz w:val="20"/>
          <w:szCs w:val="20"/>
        </w:rPr>
        <w:t>Pruszyński B.</w:t>
      </w:r>
      <w:r>
        <w:rPr>
          <w:rFonts w:ascii="Arial" w:hAnsi="Arial" w:cs="Arial"/>
          <w:color w:val="auto"/>
          <w:sz w:val="20"/>
          <w:szCs w:val="20"/>
        </w:rPr>
        <w:t xml:space="preserve">, </w:t>
      </w:r>
      <w:r w:rsidRPr="0020336A">
        <w:rPr>
          <w:rFonts w:ascii="Arial" w:hAnsi="Arial" w:cs="Arial"/>
          <w:i/>
          <w:color w:val="auto"/>
          <w:sz w:val="20"/>
          <w:szCs w:val="20"/>
        </w:rPr>
        <w:t>Radiologia.Diagnostyka obrazowa</w:t>
      </w:r>
      <w:r w:rsidRPr="00DF63F5">
        <w:rPr>
          <w:rFonts w:ascii="Arial" w:hAnsi="Arial" w:cs="Arial"/>
          <w:color w:val="auto"/>
          <w:sz w:val="20"/>
          <w:szCs w:val="20"/>
        </w:rPr>
        <w:t>. PZWL, Warszawa 2004</w:t>
      </w:r>
    </w:p>
    <w:p w:rsidR="009B7238" w:rsidRPr="00DF63F5" w:rsidRDefault="009B7238" w:rsidP="009B7238">
      <w:pPr>
        <w:pStyle w:val="Nagwek1"/>
        <w:numPr>
          <w:ilvl w:val="0"/>
          <w:numId w:val="87"/>
        </w:numPr>
        <w:spacing w:line="276" w:lineRule="auto"/>
        <w:jc w:val="left"/>
        <w:rPr>
          <w:rFonts w:ascii="Arial" w:hAnsi="Arial" w:cs="Arial"/>
          <w:b w:val="0"/>
          <w:color w:val="auto"/>
          <w:sz w:val="20"/>
          <w:szCs w:val="20"/>
        </w:rPr>
      </w:pPr>
      <w:r w:rsidRPr="0020336A">
        <w:rPr>
          <w:rFonts w:ascii="Arial" w:hAnsi="Arial" w:cs="Arial"/>
          <w:b w:val="0"/>
          <w:i/>
          <w:color w:val="auto"/>
          <w:sz w:val="20"/>
          <w:szCs w:val="20"/>
        </w:rPr>
        <w:t>Rozporządzenie Ministra Zdrowia z dnia 18 lutego 2011 r. w sprawie warunków bezpiecznego stosowania promieniowania jonizującego dla wszystkich rodzajów ekspozycji medycznej</w:t>
      </w:r>
      <w:r w:rsidRPr="00DF63F5">
        <w:rPr>
          <w:rFonts w:ascii="Arial" w:hAnsi="Arial" w:cs="Arial"/>
          <w:b w:val="0"/>
          <w:color w:val="auto"/>
          <w:sz w:val="20"/>
          <w:szCs w:val="20"/>
        </w:rPr>
        <w:t xml:space="preserve"> (Dz.U. 2011 nr 51 poz. 265)</w:t>
      </w:r>
    </w:p>
    <w:p w:rsidR="009B7238" w:rsidRPr="00DF63F5" w:rsidRDefault="009B7238" w:rsidP="009B7238">
      <w:pPr>
        <w:spacing w:line="276" w:lineRule="auto"/>
        <w:rPr>
          <w:rFonts w:ascii="Arial" w:hAnsi="Arial" w:cs="Arial"/>
          <w:color w:val="auto"/>
          <w:sz w:val="20"/>
          <w:szCs w:val="20"/>
        </w:rPr>
      </w:pPr>
    </w:p>
    <w:p w:rsidR="009B7238" w:rsidRPr="00DF63F5" w:rsidRDefault="009B7238" w:rsidP="009B7238">
      <w:pPr>
        <w:pStyle w:val="Tekstpodstawowy"/>
        <w:spacing w:line="276" w:lineRule="auto"/>
        <w:rPr>
          <w:rFonts w:ascii="Arial" w:hAnsi="Arial" w:cs="Arial"/>
          <w:color w:val="auto"/>
          <w:sz w:val="20"/>
          <w:szCs w:val="20"/>
        </w:rPr>
      </w:pPr>
      <w:r w:rsidRPr="00DF63F5">
        <w:rPr>
          <w:rFonts w:ascii="Arial" w:hAnsi="Arial" w:cs="Arial"/>
          <w:color w:val="auto"/>
          <w:sz w:val="20"/>
          <w:szCs w:val="20"/>
        </w:rPr>
        <w:t>Czasopisma branżowe</w:t>
      </w:r>
      <w:r w:rsidR="00AD1292">
        <w:rPr>
          <w:rFonts w:ascii="Arial" w:hAnsi="Arial" w:cs="Arial"/>
          <w:color w:val="auto"/>
          <w:sz w:val="20"/>
          <w:szCs w:val="20"/>
        </w:rPr>
        <w:t>:</w:t>
      </w:r>
    </w:p>
    <w:p w:rsidR="009B7238" w:rsidRDefault="009B7238" w:rsidP="009B723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w:t>
      </w:r>
      <w:r w:rsidRPr="00DF63F5">
        <w:rPr>
          <w:rFonts w:ascii="Arial" w:hAnsi="Arial" w:cs="Arial"/>
          <w:color w:val="auto"/>
          <w:sz w:val="20"/>
          <w:szCs w:val="20"/>
        </w:rPr>
        <w:t>Inżynier i fizyk medyczn</w:t>
      </w:r>
      <w:r>
        <w:rPr>
          <w:rFonts w:ascii="Arial" w:hAnsi="Arial" w:cs="Arial"/>
          <w:color w:val="auto"/>
          <w:sz w:val="20"/>
          <w:szCs w:val="20"/>
        </w:rPr>
        <w:t>y”</w:t>
      </w:r>
    </w:p>
    <w:p w:rsidR="009B7238" w:rsidRDefault="009B7238" w:rsidP="009B723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59225D" w:rsidRDefault="0059225D" w:rsidP="009B723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101376" w:rsidRPr="002F5AED" w:rsidRDefault="00AD1292" w:rsidP="00E163F2">
      <w:pPr>
        <w:pStyle w:val="Tekstpodstawowy"/>
        <w:spacing w:after="0" w:line="360" w:lineRule="auto"/>
        <w:rPr>
          <w:rFonts w:ascii="Arial" w:hAnsi="Arial" w:cs="Arial"/>
          <w:color w:val="auto"/>
        </w:rPr>
      </w:pPr>
      <w:r>
        <w:rPr>
          <w:rFonts w:ascii="Arial" w:hAnsi="Arial" w:cs="Arial"/>
          <w:b/>
          <w:color w:val="auto"/>
          <w:sz w:val="20"/>
          <w:szCs w:val="20"/>
        </w:rPr>
        <w:br w:type="column"/>
      </w:r>
      <w:r w:rsidR="0020336A" w:rsidRPr="002F5AED">
        <w:rPr>
          <w:rFonts w:ascii="Arial" w:hAnsi="Arial" w:cs="Arial"/>
          <w:b/>
          <w:color w:val="auto"/>
          <w:sz w:val="20"/>
          <w:szCs w:val="20"/>
        </w:rPr>
        <w:lastRenderedPageBreak/>
        <w:t>KOMUNIKACJA INTERPERSONALNA</w:t>
      </w:r>
    </w:p>
    <w:p w:rsidR="0059225D" w:rsidRDefault="0059225D" w:rsidP="00E163F2">
      <w:pPr>
        <w:pStyle w:val="Nagwek5"/>
        <w:spacing w:before="0" w:line="360" w:lineRule="auto"/>
        <w:rPr>
          <w:rFonts w:ascii="Arial" w:hAnsi="Arial" w:cs="Arial"/>
          <w:color w:val="auto"/>
        </w:rPr>
      </w:pPr>
    </w:p>
    <w:p w:rsidR="00E176C8" w:rsidRPr="00DF63F5" w:rsidRDefault="00D844F1" w:rsidP="00E163F2">
      <w:pPr>
        <w:pStyle w:val="Nagwek5"/>
        <w:spacing w:before="0" w:line="360" w:lineRule="auto"/>
        <w:rPr>
          <w:rFonts w:ascii="Arial" w:hAnsi="Arial" w:cs="Arial"/>
          <w:color w:val="auto"/>
        </w:rPr>
      </w:pPr>
      <w:r w:rsidRPr="00DF63F5">
        <w:rPr>
          <w:rFonts w:ascii="Arial" w:hAnsi="Arial" w:cs="Arial"/>
          <w:color w:val="auto"/>
        </w:rPr>
        <w:t>C</w:t>
      </w:r>
      <w:r w:rsidR="00E176C8" w:rsidRPr="00DF63F5">
        <w:rPr>
          <w:rFonts w:ascii="Arial" w:hAnsi="Arial" w:cs="Arial"/>
          <w:color w:val="auto"/>
        </w:rPr>
        <w:t xml:space="preserve">ele ogólne </w:t>
      </w:r>
    </w:p>
    <w:p w:rsidR="00474787" w:rsidRPr="00DF63F5" w:rsidRDefault="00352599" w:rsidP="00E163F2">
      <w:pPr>
        <w:pStyle w:val="Lista2"/>
        <w:numPr>
          <w:ilvl w:val="0"/>
          <w:numId w:val="25"/>
        </w:numPr>
        <w:spacing w:line="360" w:lineRule="auto"/>
        <w:ind w:left="426"/>
        <w:rPr>
          <w:rFonts w:ascii="Arial" w:hAnsi="Arial" w:cs="Arial"/>
          <w:color w:val="auto"/>
          <w:sz w:val="20"/>
          <w:szCs w:val="20"/>
        </w:rPr>
      </w:pPr>
      <w:r w:rsidRPr="00DF63F5">
        <w:rPr>
          <w:rFonts w:ascii="Arial" w:hAnsi="Arial" w:cs="Arial"/>
          <w:color w:val="auto"/>
          <w:sz w:val="20"/>
          <w:szCs w:val="20"/>
        </w:rPr>
        <w:t>Przedstawienie zasad i sposobów komunikowania się z pacjentem</w:t>
      </w:r>
      <w:r w:rsidR="003B69DF">
        <w:rPr>
          <w:rFonts w:ascii="Arial" w:hAnsi="Arial" w:cs="Arial"/>
          <w:color w:val="auto"/>
          <w:sz w:val="20"/>
          <w:szCs w:val="20"/>
        </w:rPr>
        <w:t>.</w:t>
      </w:r>
    </w:p>
    <w:p w:rsidR="00352599" w:rsidRPr="00DF63F5" w:rsidRDefault="00352599" w:rsidP="00E163F2">
      <w:pPr>
        <w:pStyle w:val="Lista2"/>
        <w:numPr>
          <w:ilvl w:val="0"/>
          <w:numId w:val="25"/>
        </w:numPr>
        <w:spacing w:line="360" w:lineRule="auto"/>
        <w:ind w:left="426"/>
        <w:rPr>
          <w:rFonts w:ascii="Arial" w:hAnsi="Arial" w:cs="Arial"/>
          <w:color w:val="auto"/>
          <w:sz w:val="20"/>
          <w:szCs w:val="20"/>
        </w:rPr>
      </w:pPr>
      <w:r w:rsidRPr="00DF63F5">
        <w:rPr>
          <w:rFonts w:ascii="Arial" w:hAnsi="Arial" w:cs="Arial"/>
          <w:color w:val="auto"/>
          <w:sz w:val="20"/>
          <w:szCs w:val="20"/>
        </w:rPr>
        <w:t>Scharakteryzowanie poziomów i sposobów komunikowania się z przełożonym i współpracownikami.</w:t>
      </w:r>
    </w:p>
    <w:p w:rsidR="00352599" w:rsidRPr="00DF63F5" w:rsidRDefault="00352599" w:rsidP="00E163F2">
      <w:pPr>
        <w:pStyle w:val="Lista2"/>
        <w:numPr>
          <w:ilvl w:val="0"/>
          <w:numId w:val="25"/>
        </w:numPr>
        <w:spacing w:line="360" w:lineRule="auto"/>
        <w:ind w:left="426"/>
        <w:rPr>
          <w:rFonts w:ascii="Arial" w:hAnsi="Arial" w:cs="Arial"/>
          <w:color w:val="auto"/>
          <w:sz w:val="20"/>
          <w:szCs w:val="20"/>
        </w:rPr>
      </w:pPr>
      <w:r w:rsidRPr="00DF63F5">
        <w:rPr>
          <w:rFonts w:ascii="Arial" w:hAnsi="Arial" w:cs="Arial"/>
          <w:color w:val="auto"/>
          <w:sz w:val="20"/>
          <w:szCs w:val="20"/>
        </w:rPr>
        <w:t>Scharakteryzowanie technik i sposobów radzenia sobie ze stresem.</w:t>
      </w:r>
    </w:p>
    <w:p w:rsidR="00D844F1" w:rsidRPr="00DF63F5" w:rsidRDefault="00D844F1" w:rsidP="00E163F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1635FA" w:rsidRDefault="00D844F1" w:rsidP="00E163F2">
      <w:pPr>
        <w:pStyle w:val="Nagwek5"/>
        <w:spacing w:before="0" w:line="360" w:lineRule="auto"/>
        <w:rPr>
          <w:rFonts w:ascii="Arial" w:hAnsi="Arial" w:cs="Arial"/>
          <w:color w:val="auto"/>
        </w:rPr>
      </w:pPr>
      <w:r w:rsidRPr="00DF63F5">
        <w:rPr>
          <w:rFonts w:ascii="Arial" w:hAnsi="Arial" w:cs="Arial"/>
          <w:color w:val="auto"/>
        </w:rPr>
        <w:t>C</w:t>
      </w:r>
      <w:r w:rsidR="00E176C8" w:rsidRPr="00DF63F5">
        <w:rPr>
          <w:rFonts w:ascii="Arial" w:hAnsi="Arial" w:cs="Arial"/>
          <w:color w:val="auto"/>
        </w:rPr>
        <w:t>ele operacyjne</w:t>
      </w:r>
    </w:p>
    <w:p w:rsidR="00E176C8" w:rsidRPr="00DF63F5" w:rsidRDefault="001635FA" w:rsidP="00E163F2">
      <w:pPr>
        <w:pStyle w:val="Nagwek5"/>
        <w:spacing w:before="0" w:line="360" w:lineRule="auto"/>
        <w:rPr>
          <w:rFonts w:ascii="Arial" w:hAnsi="Arial" w:cs="Arial"/>
          <w:color w:val="auto"/>
        </w:rPr>
      </w:pPr>
      <w:r>
        <w:rPr>
          <w:rFonts w:ascii="Arial" w:hAnsi="Arial" w:cs="Arial"/>
          <w:color w:val="auto"/>
        </w:rPr>
        <w:t>Uczeń potrafi:</w:t>
      </w:r>
    </w:p>
    <w:p w:rsidR="004C4327" w:rsidRPr="00DF63F5" w:rsidRDefault="003B7AD9" w:rsidP="00E163F2">
      <w:pPr>
        <w:pStyle w:val="Lista2"/>
        <w:numPr>
          <w:ilvl w:val="0"/>
          <w:numId w:val="8"/>
        </w:numPr>
        <w:spacing w:line="360" w:lineRule="auto"/>
        <w:ind w:left="426"/>
        <w:rPr>
          <w:rFonts w:ascii="Arial" w:hAnsi="Arial" w:cs="Arial"/>
          <w:color w:val="auto"/>
          <w:sz w:val="20"/>
          <w:szCs w:val="20"/>
        </w:rPr>
      </w:pPr>
      <w:r w:rsidRPr="00DF63F5">
        <w:rPr>
          <w:rFonts w:ascii="Arial" w:hAnsi="Arial" w:cs="Arial"/>
          <w:color w:val="auto"/>
          <w:sz w:val="20"/>
          <w:szCs w:val="20"/>
        </w:rPr>
        <w:t>charakteryzować</w:t>
      </w:r>
      <w:r w:rsidR="004C4327" w:rsidRPr="00DF63F5">
        <w:rPr>
          <w:rFonts w:ascii="Arial" w:hAnsi="Arial" w:cs="Arial"/>
          <w:color w:val="auto"/>
          <w:sz w:val="20"/>
          <w:szCs w:val="20"/>
        </w:rPr>
        <w:t xml:space="preserve"> prawne i etyczne uwarunkowania zawodu</w:t>
      </w:r>
      <w:r w:rsidR="00CE4F3E" w:rsidRPr="00DF63F5">
        <w:rPr>
          <w:rFonts w:ascii="Arial" w:hAnsi="Arial" w:cs="Arial"/>
          <w:color w:val="auto"/>
          <w:sz w:val="20"/>
          <w:szCs w:val="20"/>
        </w:rPr>
        <w:t>,</w:t>
      </w:r>
    </w:p>
    <w:p w:rsidR="004C4327" w:rsidRPr="00DF63F5" w:rsidRDefault="003B7AD9" w:rsidP="00E163F2">
      <w:pPr>
        <w:pStyle w:val="Lista2"/>
        <w:numPr>
          <w:ilvl w:val="0"/>
          <w:numId w:val="8"/>
        </w:numPr>
        <w:spacing w:line="360" w:lineRule="auto"/>
        <w:ind w:left="426"/>
        <w:rPr>
          <w:rFonts w:ascii="Arial" w:hAnsi="Arial" w:cs="Arial"/>
          <w:color w:val="auto"/>
          <w:sz w:val="20"/>
          <w:szCs w:val="20"/>
        </w:rPr>
      </w:pPr>
      <w:r w:rsidRPr="00DF63F5">
        <w:rPr>
          <w:rFonts w:ascii="Arial" w:hAnsi="Arial" w:cs="Arial"/>
          <w:color w:val="auto"/>
          <w:sz w:val="20"/>
          <w:szCs w:val="20"/>
        </w:rPr>
        <w:t>nawiązać</w:t>
      </w:r>
      <w:r w:rsidR="004C4327" w:rsidRPr="00DF63F5">
        <w:rPr>
          <w:rFonts w:ascii="Arial" w:hAnsi="Arial" w:cs="Arial"/>
          <w:color w:val="auto"/>
          <w:sz w:val="20"/>
          <w:szCs w:val="20"/>
        </w:rPr>
        <w:t xml:space="preserve"> kontakt zpacjentem, jego rodziną, środowiskiem zawodowym ispołecznym</w:t>
      </w:r>
      <w:r w:rsidR="00CE4F3E" w:rsidRPr="00DF63F5">
        <w:rPr>
          <w:rFonts w:ascii="Arial" w:hAnsi="Arial" w:cs="Arial"/>
          <w:color w:val="auto"/>
          <w:sz w:val="20"/>
          <w:szCs w:val="20"/>
        </w:rPr>
        <w:t>,</w:t>
      </w:r>
    </w:p>
    <w:p w:rsidR="004C4327" w:rsidRPr="00DF63F5" w:rsidRDefault="004C4327" w:rsidP="00E163F2">
      <w:pPr>
        <w:pStyle w:val="Lista2"/>
        <w:numPr>
          <w:ilvl w:val="0"/>
          <w:numId w:val="8"/>
        </w:numPr>
        <w:spacing w:line="360" w:lineRule="auto"/>
        <w:ind w:left="426"/>
        <w:rPr>
          <w:rFonts w:ascii="Arial" w:hAnsi="Arial" w:cs="Arial"/>
          <w:color w:val="auto"/>
          <w:sz w:val="20"/>
          <w:szCs w:val="20"/>
        </w:rPr>
      </w:pPr>
      <w:r w:rsidRPr="00DF63F5">
        <w:rPr>
          <w:rFonts w:ascii="Arial" w:hAnsi="Arial" w:cs="Arial"/>
          <w:color w:val="auto"/>
          <w:sz w:val="20"/>
          <w:szCs w:val="20"/>
        </w:rPr>
        <w:t>przestrzega</w:t>
      </w:r>
      <w:r w:rsidR="003B7AD9" w:rsidRPr="00DF63F5">
        <w:rPr>
          <w:rFonts w:ascii="Arial" w:hAnsi="Arial" w:cs="Arial"/>
          <w:color w:val="auto"/>
          <w:sz w:val="20"/>
          <w:szCs w:val="20"/>
        </w:rPr>
        <w:t>ć</w:t>
      </w:r>
      <w:r w:rsidRPr="00DF63F5">
        <w:rPr>
          <w:rFonts w:ascii="Arial" w:hAnsi="Arial" w:cs="Arial"/>
          <w:color w:val="auto"/>
          <w:sz w:val="20"/>
          <w:szCs w:val="20"/>
        </w:rPr>
        <w:t xml:space="preserve"> zasad postępowaniaw przypadku podejrzenia występowania przemocy</w:t>
      </w:r>
      <w:r w:rsidR="00CE4F3E" w:rsidRPr="00DF63F5">
        <w:rPr>
          <w:rFonts w:ascii="Arial" w:hAnsi="Arial" w:cs="Arial"/>
          <w:color w:val="auto"/>
          <w:sz w:val="20"/>
          <w:szCs w:val="20"/>
        </w:rPr>
        <w:t>,</w:t>
      </w:r>
    </w:p>
    <w:p w:rsidR="004C4327" w:rsidRPr="00DF63F5" w:rsidRDefault="003B7AD9" w:rsidP="00E163F2">
      <w:pPr>
        <w:pStyle w:val="Lista2"/>
        <w:numPr>
          <w:ilvl w:val="0"/>
          <w:numId w:val="8"/>
        </w:numPr>
        <w:spacing w:line="360" w:lineRule="auto"/>
        <w:ind w:left="426"/>
        <w:rPr>
          <w:rFonts w:ascii="Arial" w:hAnsi="Arial" w:cs="Arial"/>
          <w:color w:val="auto"/>
          <w:sz w:val="20"/>
          <w:szCs w:val="20"/>
        </w:rPr>
      </w:pPr>
      <w:r w:rsidRPr="00DF63F5">
        <w:rPr>
          <w:rFonts w:ascii="Arial" w:hAnsi="Arial" w:cs="Arial"/>
          <w:color w:val="auto"/>
          <w:sz w:val="20"/>
          <w:szCs w:val="20"/>
        </w:rPr>
        <w:t>komunikować</w:t>
      </w:r>
      <w:r w:rsidR="004C4327" w:rsidRPr="00DF63F5">
        <w:rPr>
          <w:rFonts w:ascii="Arial" w:hAnsi="Arial" w:cs="Arial"/>
          <w:color w:val="auto"/>
          <w:sz w:val="20"/>
          <w:szCs w:val="20"/>
        </w:rPr>
        <w:t xml:space="preserve"> się zpacjentem iewentualnie jego rodziną lub opiekunem prawnym podczas realizacji świadczeń zdrowotnych</w:t>
      </w:r>
      <w:r w:rsidR="00CE4F3E" w:rsidRPr="00DF63F5">
        <w:rPr>
          <w:rFonts w:ascii="Arial" w:hAnsi="Arial" w:cs="Arial"/>
          <w:color w:val="auto"/>
          <w:sz w:val="20"/>
          <w:szCs w:val="20"/>
        </w:rPr>
        <w:t>,</w:t>
      </w:r>
    </w:p>
    <w:p w:rsidR="004C4327" w:rsidRPr="00DF63F5" w:rsidRDefault="003B7AD9" w:rsidP="00E163F2">
      <w:pPr>
        <w:pStyle w:val="Lista2"/>
        <w:numPr>
          <w:ilvl w:val="0"/>
          <w:numId w:val="8"/>
        </w:numPr>
        <w:spacing w:line="360" w:lineRule="auto"/>
        <w:ind w:left="426"/>
        <w:rPr>
          <w:rFonts w:ascii="Arial" w:hAnsi="Arial" w:cs="Arial"/>
          <w:color w:val="auto"/>
          <w:sz w:val="20"/>
          <w:szCs w:val="20"/>
        </w:rPr>
      </w:pPr>
      <w:r w:rsidRPr="00DF63F5">
        <w:rPr>
          <w:rFonts w:ascii="Arial" w:hAnsi="Arial" w:cs="Arial"/>
          <w:color w:val="auto"/>
          <w:sz w:val="20"/>
          <w:szCs w:val="20"/>
        </w:rPr>
        <w:t>identyfikować</w:t>
      </w:r>
      <w:r w:rsidR="004C4327" w:rsidRPr="00DF63F5">
        <w:rPr>
          <w:rFonts w:ascii="Arial" w:hAnsi="Arial" w:cs="Arial"/>
          <w:color w:val="auto"/>
          <w:sz w:val="20"/>
          <w:szCs w:val="20"/>
        </w:rPr>
        <w:t xml:space="preserve"> naturalne potrzeby każdego człowieka </w:t>
      </w:r>
      <w:r w:rsidR="00A364BC">
        <w:rPr>
          <w:rFonts w:ascii="Arial" w:hAnsi="Arial" w:cs="Arial"/>
          <w:color w:val="auto"/>
          <w:sz w:val="20"/>
          <w:szCs w:val="20"/>
        </w:rPr>
        <w:t>i z</w:t>
      </w:r>
      <w:r w:rsidR="004C4327" w:rsidRPr="00DF63F5">
        <w:rPr>
          <w:rFonts w:ascii="Arial" w:hAnsi="Arial" w:cs="Arial"/>
          <w:color w:val="auto"/>
          <w:sz w:val="20"/>
          <w:szCs w:val="20"/>
        </w:rPr>
        <w:t>agrożenia zpowodu braku ich zaspokojenia</w:t>
      </w:r>
      <w:r w:rsidR="00CE4F3E" w:rsidRPr="00DF63F5">
        <w:rPr>
          <w:rFonts w:ascii="Arial" w:hAnsi="Arial" w:cs="Arial"/>
          <w:color w:val="auto"/>
          <w:sz w:val="20"/>
          <w:szCs w:val="20"/>
        </w:rPr>
        <w:t>,</w:t>
      </w:r>
    </w:p>
    <w:p w:rsidR="004C4327" w:rsidRPr="00DF63F5" w:rsidRDefault="003B7AD9" w:rsidP="00E163F2">
      <w:pPr>
        <w:pStyle w:val="Lista2"/>
        <w:numPr>
          <w:ilvl w:val="0"/>
          <w:numId w:val="8"/>
        </w:numPr>
        <w:spacing w:line="360" w:lineRule="auto"/>
        <w:ind w:left="426"/>
        <w:rPr>
          <w:rFonts w:ascii="Arial" w:hAnsi="Arial" w:cs="Arial"/>
          <w:color w:val="auto"/>
          <w:sz w:val="20"/>
          <w:szCs w:val="20"/>
        </w:rPr>
      </w:pPr>
      <w:r w:rsidRPr="00DF63F5">
        <w:rPr>
          <w:rFonts w:ascii="Arial" w:hAnsi="Arial" w:cs="Arial"/>
          <w:color w:val="auto"/>
          <w:sz w:val="20"/>
          <w:szCs w:val="20"/>
        </w:rPr>
        <w:t>charakteryzować</w:t>
      </w:r>
      <w:r w:rsidR="004C4327" w:rsidRPr="00DF63F5">
        <w:rPr>
          <w:rFonts w:ascii="Arial" w:hAnsi="Arial" w:cs="Arial"/>
          <w:color w:val="auto"/>
          <w:sz w:val="20"/>
          <w:szCs w:val="20"/>
        </w:rPr>
        <w:t xml:space="preserve"> zasady utrzymywania poprawnych relacji z odbiorcami usług iwspółpracownikami</w:t>
      </w:r>
      <w:r w:rsidR="00CE4F3E" w:rsidRPr="00DF63F5">
        <w:rPr>
          <w:rFonts w:ascii="Arial" w:hAnsi="Arial" w:cs="Arial"/>
          <w:color w:val="auto"/>
          <w:sz w:val="20"/>
          <w:szCs w:val="20"/>
        </w:rPr>
        <w:t>,</w:t>
      </w:r>
    </w:p>
    <w:p w:rsidR="004C4327" w:rsidRPr="00DF63F5" w:rsidRDefault="003B7AD9" w:rsidP="00E163F2">
      <w:pPr>
        <w:pStyle w:val="Lista2"/>
        <w:numPr>
          <w:ilvl w:val="0"/>
          <w:numId w:val="8"/>
        </w:numPr>
        <w:spacing w:line="360" w:lineRule="auto"/>
        <w:ind w:left="426"/>
        <w:rPr>
          <w:rFonts w:ascii="Arial" w:hAnsi="Arial" w:cs="Arial"/>
          <w:color w:val="auto"/>
          <w:sz w:val="20"/>
          <w:szCs w:val="20"/>
        </w:rPr>
      </w:pPr>
      <w:r w:rsidRPr="00DF63F5">
        <w:rPr>
          <w:rFonts w:ascii="Arial" w:hAnsi="Arial" w:cs="Arial"/>
          <w:color w:val="auto"/>
          <w:sz w:val="20"/>
          <w:szCs w:val="20"/>
        </w:rPr>
        <w:t>stosować</w:t>
      </w:r>
      <w:r w:rsidR="009F398B" w:rsidRPr="00DF63F5">
        <w:rPr>
          <w:rFonts w:ascii="Arial" w:hAnsi="Arial" w:cs="Arial"/>
          <w:color w:val="auto"/>
          <w:sz w:val="20"/>
          <w:szCs w:val="20"/>
        </w:rPr>
        <w:t xml:space="preserve"> techniki radzenia sobie ze stresem</w:t>
      </w:r>
      <w:r w:rsidR="00CE4F3E" w:rsidRPr="00DF63F5">
        <w:rPr>
          <w:rFonts w:ascii="Arial" w:hAnsi="Arial" w:cs="Arial"/>
          <w:color w:val="auto"/>
          <w:sz w:val="20"/>
          <w:szCs w:val="20"/>
        </w:rPr>
        <w:t>,</w:t>
      </w:r>
    </w:p>
    <w:p w:rsidR="009F398B" w:rsidRPr="00DF63F5" w:rsidRDefault="003B7AD9" w:rsidP="00E163F2">
      <w:pPr>
        <w:pStyle w:val="Lista2"/>
        <w:numPr>
          <w:ilvl w:val="0"/>
          <w:numId w:val="8"/>
        </w:numPr>
        <w:spacing w:line="360" w:lineRule="auto"/>
        <w:ind w:left="426"/>
        <w:rPr>
          <w:rFonts w:ascii="Arial" w:hAnsi="Arial" w:cs="Arial"/>
          <w:color w:val="auto"/>
          <w:sz w:val="20"/>
          <w:szCs w:val="20"/>
        </w:rPr>
      </w:pPr>
      <w:r w:rsidRPr="00DF63F5">
        <w:rPr>
          <w:rFonts w:ascii="Arial" w:hAnsi="Arial" w:cs="Arial"/>
          <w:color w:val="auto"/>
          <w:sz w:val="20"/>
          <w:szCs w:val="20"/>
        </w:rPr>
        <w:t>stosować</w:t>
      </w:r>
      <w:r w:rsidR="009F398B" w:rsidRPr="00DF63F5">
        <w:rPr>
          <w:rFonts w:ascii="Arial" w:hAnsi="Arial" w:cs="Arial"/>
          <w:color w:val="auto"/>
          <w:sz w:val="20"/>
          <w:szCs w:val="20"/>
        </w:rPr>
        <w:t xml:space="preserve"> zasady komunikacji interpersonalnej</w:t>
      </w:r>
      <w:r w:rsidR="00CE4F3E" w:rsidRPr="00DF63F5">
        <w:rPr>
          <w:rFonts w:ascii="Arial" w:hAnsi="Arial" w:cs="Arial"/>
          <w:color w:val="auto"/>
          <w:sz w:val="20"/>
          <w:szCs w:val="20"/>
        </w:rPr>
        <w:t>,</w:t>
      </w:r>
    </w:p>
    <w:p w:rsidR="009F398B" w:rsidRPr="00DF63F5" w:rsidRDefault="003B7AD9" w:rsidP="00E163F2">
      <w:pPr>
        <w:pStyle w:val="Lista2"/>
        <w:numPr>
          <w:ilvl w:val="0"/>
          <w:numId w:val="8"/>
        </w:numPr>
        <w:spacing w:line="360" w:lineRule="auto"/>
        <w:ind w:left="426"/>
        <w:rPr>
          <w:rFonts w:ascii="Arial" w:hAnsi="Arial" w:cs="Arial"/>
          <w:color w:val="auto"/>
          <w:sz w:val="20"/>
          <w:szCs w:val="20"/>
        </w:rPr>
      </w:pPr>
      <w:r w:rsidRPr="00DF63F5">
        <w:rPr>
          <w:rFonts w:ascii="Arial" w:hAnsi="Arial" w:cs="Arial"/>
          <w:color w:val="auto"/>
          <w:sz w:val="20"/>
          <w:szCs w:val="20"/>
        </w:rPr>
        <w:t>stosować</w:t>
      </w:r>
      <w:r w:rsidR="009F398B" w:rsidRPr="00DF63F5">
        <w:rPr>
          <w:rFonts w:ascii="Arial" w:hAnsi="Arial" w:cs="Arial"/>
          <w:color w:val="auto"/>
          <w:sz w:val="20"/>
          <w:szCs w:val="20"/>
        </w:rPr>
        <w:t xml:space="preserve"> metody i techniki rozwiązywania problemów.</w:t>
      </w:r>
    </w:p>
    <w:p w:rsidR="001B0E13" w:rsidRDefault="001B0E13" w:rsidP="00E163F2">
      <w:pPr>
        <w:pStyle w:val="Nagwek4"/>
        <w:spacing w:before="0" w:line="360" w:lineRule="auto"/>
        <w:rPr>
          <w:rFonts w:ascii="Arial" w:hAnsi="Arial" w:cs="Arial"/>
          <w:i w:val="0"/>
          <w:color w:val="auto"/>
        </w:rPr>
      </w:pPr>
    </w:p>
    <w:p w:rsidR="001B0E13" w:rsidRDefault="001B0E13" w:rsidP="00E163F2">
      <w:pPr>
        <w:pStyle w:val="Nagwek4"/>
        <w:spacing w:before="0" w:line="360" w:lineRule="auto"/>
        <w:rPr>
          <w:rFonts w:ascii="Arial" w:hAnsi="Arial" w:cs="Arial"/>
          <w:i w:val="0"/>
          <w:color w:val="auto"/>
        </w:rPr>
      </w:pPr>
    </w:p>
    <w:p w:rsidR="002F5AED" w:rsidRPr="00E163F2" w:rsidRDefault="002F5AED" w:rsidP="00E163F2">
      <w:pPr>
        <w:pStyle w:val="Nagwek4"/>
        <w:spacing w:before="0" w:line="360" w:lineRule="auto"/>
        <w:rPr>
          <w:rFonts w:ascii="Arial" w:hAnsi="Arial" w:cs="Arial"/>
          <w:b/>
          <w:i w:val="0"/>
          <w:color w:val="auto"/>
        </w:rPr>
      </w:pPr>
      <w:r w:rsidRPr="00E163F2">
        <w:rPr>
          <w:rFonts w:ascii="Arial" w:hAnsi="Arial" w:cs="Arial"/>
          <w:b/>
          <w:color w:val="auto"/>
        </w:rPr>
        <w:t>MATERIAŁ NAUCZANIA</w:t>
      </w:r>
      <w:r w:rsidRPr="00E163F2">
        <w:rPr>
          <w:rFonts w:ascii="Arial" w:hAnsi="Arial" w:cs="Arial"/>
          <w:b/>
          <w:i w:val="0"/>
          <w:color w:val="auto"/>
        </w:rPr>
        <w:t>Komunikacja interpersonalna</w:t>
      </w:r>
    </w:p>
    <w:tbl>
      <w:tblPr>
        <w:tblW w:w="13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5"/>
        <w:gridCol w:w="2881"/>
        <w:gridCol w:w="1353"/>
        <w:gridCol w:w="2755"/>
        <w:gridCol w:w="14"/>
        <w:gridCol w:w="3017"/>
        <w:gridCol w:w="15"/>
        <w:gridCol w:w="1329"/>
        <w:gridCol w:w="14"/>
      </w:tblGrid>
      <w:tr w:rsidR="00E15122" w:rsidRPr="00DF63F5" w:rsidTr="006F457C">
        <w:trPr>
          <w:gridAfter w:val="1"/>
          <w:wAfter w:w="15" w:type="dxa"/>
        </w:trPr>
        <w:tc>
          <w:tcPr>
            <w:tcW w:w="2095" w:type="dxa"/>
            <w:vMerge w:val="restart"/>
          </w:tcPr>
          <w:p w:rsidR="00E15122" w:rsidRPr="001B0E13" w:rsidRDefault="00E15122" w:rsidP="001B0E13">
            <w:pPr>
              <w:rPr>
                <w:rFonts w:ascii="Arial" w:hAnsi="Arial" w:cs="Arial"/>
                <w:color w:val="auto"/>
                <w:sz w:val="20"/>
                <w:szCs w:val="20"/>
              </w:rPr>
            </w:pPr>
            <w:r w:rsidRPr="001B0E13">
              <w:rPr>
                <w:rFonts w:ascii="Arial" w:hAnsi="Arial" w:cs="Arial"/>
                <w:color w:val="auto"/>
                <w:sz w:val="20"/>
                <w:szCs w:val="20"/>
              </w:rPr>
              <w:t>Dział programowy</w:t>
            </w:r>
          </w:p>
        </w:tc>
        <w:tc>
          <w:tcPr>
            <w:tcW w:w="2981" w:type="dxa"/>
            <w:vMerge w:val="restart"/>
          </w:tcPr>
          <w:p w:rsidR="00E15122" w:rsidRPr="001B0E13" w:rsidRDefault="00E15122" w:rsidP="001B0E13">
            <w:pPr>
              <w:rPr>
                <w:rFonts w:ascii="Arial" w:hAnsi="Arial" w:cs="Arial"/>
                <w:color w:val="auto"/>
                <w:sz w:val="20"/>
                <w:szCs w:val="20"/>
              </w:rPr>
            </w:pPr>
            <w:r w:rsidRPr="001B0E13">
              <w:rPr>
                <w:rFonts w:ascii="Arial" w:hAnsi="Arial" w:cs="Arial"/>
                <w:color w:val="auto"/>
                <w:sz w:val="20"/>
                <w:szCs w:val="20"/>
              </w:rPr>
              <w:t>Tematy jednostek metodycznych</w:t>
            </w:r>
          </w:p>
        </w:tc>
        <w:tc>
          <w:tcPr>
            <w:tcW w:w="1413" w:type="dxa"/>
            <w:vMerge w:val="restart"/>
          </w:tcPr>
          <w:p w:rsidR="00E15122" w:rsidRPr="001B0E13" w:rsidRDefault="00E15122" w:rsidP="001B0E13">
            <w:pPr>
              <w:rPr>
                <w:rFonts w:ascii="Arial" w:hAnsi="Arial" w:cs="Arial"/>
                <w:color w:val="auto"/>
                <w:sz w:val="20"/>
                <w:szCs w:val="20"/>
              </w:rPr>
            </w:pPr>
            <w:r w:rsidRPr="001B0E13">
              <w:rPr>
                <w:rFonts w:ascii="Arial" w:hAnsi="Arial" w:cs="Arial"/>
                <w:color w:val="auto"/>
                <w:sz w:val="20"/>
                <w:szCs w:val="20"/>
              </w:rPr>
              <w:t>Liczba godz.</w:t>
            </w:r>
          </w:p>
        </w:tc>
        <w:tc>
          <w:tcPr>
            <w:tcW w:w="5988" w:type="dxa"/>
            <w:gridSpan w:val="3"/>
          </w:tcPr>
          <w:p w:rsidR="00E15122" w:rsidRPr="001B0E13" w:rsidRDefault="00E15122" w:rsidP="001B0E13">
            <w:pPr>
              <w:jc w:val="center"/>
              <w:rPr>
                <w:rFonts w:ascii="Arial" w:hAnsi="Arial" w:cs="Arial"/>
                <w:color w:val="auto"/>
                <w:sz w:val="20"/>
                <w:szCs w:val="20"/>
              </w:rPr>
            </w:pPr>
            <w:r w:rsidRPr="001B0E13">
              <w:rPr>
                <w:rFonts w:ascii="Arial" w:hAnsi="Arial" w:cs="Arial"/>
                <w:color w:val="auto"/>
                <w:sz w:val="20"/>
                <w:szCs w:val="20"/>
              </w:rPr>
              <w:t>Wymagania programowe</w:t>
            </w:r>
          </w:p>
        </w:tc>
        <w:tc>
          <w:tcPr>
            <w:tcW w:w="1381" w:type="dxa"/>
            <w:gridSpan w:val="2"/>
          </w:tcPr>
          <w:p w:rsidR="00E15122" w:rsidRPr="001B0E13" w:rsidRDefault="00E15122" w:rsidP="001B0E13">
            <w:pPr>
              <w:rPr>
                <w:rFonts w:ascii="Arial" w:hAnsi="Arial" w:cs="Arial"/>
                <w:color w:val="auto"/>
                <w:sz w:val="20"/>
                <w:szCs w:val="20"/>
              </w:rPr>
            </w:pPr>
            <w:r w:rsidRPr="001B0E13">
              <w:rPr>
                <w:rFonts w:ascii="Arial" w:hAnsi="Arial" w:cs="Arial"/>
                <w:color w:val="auto"/>
                <w:sz w:val="20"/>
                <w:szCs w:val="20"/>
              </w:rPr>
              <w:t>Uwagi o realizacji</w:t>
            </w:r>
          </w:p>
        </w:tc>
      </w:tr>
      <w:tr w:rsidR="00E15122" w:rsidRPr="00DF63F5" w:rsidTr="006F457C">
        <w:trPr>
          <w:gridAfter w:val="1"/>
          <w:wAfter w:w="15" w:type="dxa"/>
        </w:trPr>
        <w:tc>
          <w:tcPr>
            <w:tcW w:w="2095" w:type="dxa"/>
            <w:vMerge/>
          </w:tcPr>
          <w:p w:rsidR="00E15122" w:rsidRPr="001B0E13" w:rsidRDefault="00E15122" w:rsidP="001B0E13">
            <w:pPr>
              <w:rPr>
                <w:rFonts w:ascii="Arial" w:hAnsi="Arial" w:cs="Arial"/>
                <w:color w:val="auto"/>
                <w:sz w:val="20"/>
                <w:szCs w:val="20"/>
              </w:rPr>
            </w:pPr>
          </w:p>
        </w:tc>
        <w:tc>
          <w:tcPr>
            <w:tcW w:w="2981" w:type="dxa"/>
            <w:vMerge/>
          </w:tcPr>
          <w:p w:rsidR="00E15122" w:rsidRPr="001B0E13" w:rsidRDefault="00E15122" w:rsidP="001B0E13">
            <w:pPr>
              <w:rPr>
                <w:rFonts w:ascii="Arial" w:hAnsi="Arial" w:cs="Arial"/>
                <w:color w:val="auto"/>
                <w:sz w:val="20"/>
                <w:szCs w:val="20"/>
              </w:rPr>
            </w:pPr>
          </w:p>
        </w:tc>
        <w:tc>
          <w:tcPr>
            <w:tcW w:w="1413" w:type="dxa"/>
            <w:vMerge/>
          </w:tcPr>
          <w:p w:rsidR="00E15122" w:rsidRPr="001B0E13" w:rsidRDefault="00E15122" w:rsidP="001B0E13">
            <w:pPr>
              <w:rPr>
                <w:rFonts w:ascii="Arial" w:hAnsi="Arial" w:cs="Arial"/>
                <w:color w:val="auto"/>
                <w:sz w:val="20"/>
                <w:szCs w:val="20"/>
              </w:rPr>
            </w:pPr>
          </w:p>
        </w:tc>
        <w:tc>
          <w:tcPr>
            <w:tcW w:w="2841" w:type="dxa"/>
          </w:tcPr>
          <w:p w:rsidR="00E15122" w:rsidRPr="001B0E13" w:rsidRDefault="00E15122" w:rsidP="001B0E13">
            <w:pPr>
              <w:rPr>
                <w:rFonts w:ascii="Arial" w:hAnsi="Arial" w:cs="Arial"/>
                <w:color w:val="auto"/>
                <w:sz w:val="20"/>
                <w:szCs w:val="20"/>
              </w:rPr>
            </w:pPr>
            <w:r w:rsidRPr="001B0E13">
              <w:rPr>
                <w:rFonts w:ascii="Arial" w:hAnsi="Arial" w:cs="Arial"/>
                <w:color w:val="auto"/>
                <w:sz w:val="20"/>
                <w:szCs w:val="20"/>
              </w:rPr>
              <w:t>Podstawowe</w:t>
            </w:r>
          </w:p>
          <w:p w:rsidR="00E15122" w:rsidRPr="001B0E13" w:rsidRDefault="00E15122" w:rsidP="001B0E13">
            <w:pPr>
              <w:rPr>
                <w:rFonts w:ascii="Arial" w:hAnsi="Arial" w:cs="Arial"/>
                <w:color w:val="auto"/>
                <w:sz w:val="20"/>
                <w:szCs w:val="20"/>
              </w:rPr>
            </w:pPr>
            <w:r w:rsidRPr="001B0E13">
              <w:rPr>
                <w:rFonts w:ascii="Arial" w:hAnsi="Arial" w:cs="Arial"/>
                <w:color w:val="auto"/>
                <w:sz w:val="20"/>
                <w:szCs w:val="20"/>
              </w:rPr>
              <w:t>Uczeń potrafi:</w:t>
            </w:r>
          </w:p>
        </w:tc>
        <w:tc>
          <w:tcPr>
            <w:tcW w:w="3147" w:type="dxa"/>
            <w:gridSpan w:val="2"/>
          </w:tcPr>
          <w:p w:rsidR="00E15122" w:rsidRPr="001B0E13" w:rsidRDefault="00E15122" w:rsidP="001B0E13">
            <w:pPr>
              <w:rPr>
                <w:rFonts w:ascii="Arial" w:hAnsi="Arial" w:cs="Arial"/>
                <w:color w:val="auto"/>
                <w:sz w:val="20"/>
                <w:szCs w:val="20"/>
              </w:rPr>
            </w:pPr>
            <w:r w:rsidRPr="001B0E13">
              <w:rPr>
                <w:rFonts w:ascii="Arial" w:hAnsi="Arial" w:cs="Arial"/>
                <w:color w:val="auto"/>
                <w:sz w:val="20"/>
                <w:szCs w:val="20"/>
              </w:rPr>
              <w:t>Ponadpodstawowe</w:t>
            </w:r>
          </w:p>
          <w:p w:rsidR="00E15122" w:rsidRPr="001B0E13" w:rsidRDefault="00E15122" w:rsidP="001B0E13">
            <w:pPr>
              <w:rPr>
                <w:rFonts w:ascii="Arial" w:hAnsi="Arial" w:cs="Arial"/>
                <w:color w:val="auto"/>
                <w:sz w:val="20"/>
                <w:szCs w:val="20"/>
              </w:rPr>
            </w:pPr>
            <w:r w:rsidRPr="001B0E13">
              <w:rPr>
                <w:rFonts w:ascii="Arial" w:hAnsi="Arial" w:cs="Arial"/>
                <w:color w:val="auto"/>
                <w:sz w:val="20"/>
                <w:szCs w:val="20"/>
              </w:rPr>
              <w:t>Uczeń potrafi:</w:t>
            </w:r>
          </w:p>
        </w:tc>
        <w:tc>
          <w:tcPr>
            <w:tcW w:w="1381" w:type="dxa"/>
            <w:gridSpan w:val="2"/>
          </w:tcPr>
          <w:p w:rsidR="00E15122" w:rsidRPr="001B0E13" w:rsidRDefault="00E15122" w:rsidP="001B0E13">
            <w:pPr>
              <w:rPr>
                <w:rFonts w:ascii="Arial" w:hAnsi="Arial" w:cs="Arial"/>
                <w:color w:val="auto"/>
                <w:sz w:val="20"/>
                <w:szCs w:val="20"/>
              </w:rPr>
            </w:pPr>
            <w:r w:rsidRPr="001B0E13">
              <w:rPr>
                <w:rFonts w:ascii="Arial" w:hAnsi="Arial" w:cs="Arial"/>
                <w:color w:val="auto"/>
                <w:sz w:val="20"/>
                <w:szCs w:val="20"/>
              </w:rPr>
              <w:t>Etap realizacji</w:t>
            </w:r>
          </w:p>
        </w:tc>
      </w:tr>
      <w:tr w:rsidR="00E86E70" w:rsidRPr="00DF63F5" w:rsidTr="006F457C">
        <w:trPr>
          <w:gridAfter w:val="1"/>
          <w:wAfter w:w="15" w:type="dxa"/>
        </w:trPr>
        <w:tc>
          <w:tcPr>
            <w:tcW w:w="2095" w:type="dxa"/>
          </w:tcPr>
          <w:p w:rsidR="00E86E70" w:rsidRPr="001B0E13" w:rsidRDefault="00824E63" w:rsidP="001B0E13">
            <w:pPr>
              <w:rPr>
                <w:rFonts w:ascii="Arial" w:hAnsi="Arial" w:cs="Arial"/>
                <w:color w:val="auto"/>
                <w:sz w:val="20"/>
                <w:szCs w:val="20"/>
              </w:rPr>
            </w:pPr>
            <w:r w:rsidRPr="001B0E13">
              <w:rPr>
                <w:rFonts w:ascii="Arial" w:hAnsi="Arial" w:cs="Arial"/>
                <w:color w:val="auto"/>
                <w:sz w:val="20"/>
                <w:szCs w:val="20"/>
              </w:rPr>
              <w:t>I</w:t>
            </w:r>
            <w:r w:rsidR="00E86E70" w:rsidRPr="001B0E13">
              <w:rPr>
                <w:rFonts w:ascii="Arial" w:hAnsi="Arial" w:cs="Arial"/>
                <w:color w:val="auto"/>
                <w:sz w:val="20"/>
                <w:szCs w:val="20"/>
              </w:rPr>
              <w:t>. Podstawy komunikacji interpersonalnej</w:t>
            </w:r>
          </w:p>
        </w:tc>
        <w:tc>
          <w:tcPr>
            <w:tcW w:w="2981" w:type="dxa"/>
          </w:tcPr>
          <w:p w:rsidR="00E86E70" w:rsidRPr="001B0E13" w:rsidRDefault="00824E63" w:rsidP="001B0E13">
            <w:pPr>
              <w:rPr>
                <w:rFonts w:ascii="Arial" w:hAnsi="Arial" w:cs="Arial"/>
                <w:color w:val="auto"/>
                <w:sz w:val="20"/>
                <w:szCs w:val="20"/>
              </w:rPr>
            </w:pPr>
            <w:r w:rsidRPr="001B0E13">
              <w:rPr>
                <w:rFonts w:ascii="Arial" w:hAnsi="Arial" w:cs="Arial"/>
                <w:color w:val="auto"/>
                <w:sz w:val="20"/>
                <w:szCs w:val="20"/>
              </w:rPr>
              <w:t>1.Podstawowe pojęcia i zasady komunikacji interpersonalnej</w:t>
            </w:r>
          </w:p>
        </w:tc>
        <w:tc>
          <w:tcPr>
            <w:tcW w:w="1413" w:type="dxa"/>
          </w:tcPr>
          <w:p w:rsidR="00E86E70" w:rsidRPr="001B0E13" w:rsidRDefault="00E86E70" w:rsidP="001B0E13">
            <w:pPr>
              <w:rPr>
                <w:rFonts w:ascii="Arial" w:hAnsi="Arial" w:cs="Arial"/>
                <w:color w:val="auto"/>
                <w:sz w:val="20"/>
                <w:szCs w:val="20"/>
              </w:rPr>
            </w:pPr>
          </w:p>
        </w:tc>
        <w:tc>
          <w:tcPr>
            <w:tcW w:w="2841" w:type="dxa"/>
          </w:tcPr>
          <w:p w:rsidR="00824E63" w:rsidRPr="001B0E13" w:rsidRDefault="00824E63" w:rsidP="001B0E13">
            <w:pPr>
              <w:rPr>
                <w:rFonts w:ascii="Arial" w:hAnsi="Arial" w:cs="Arial"/>
                <w:color w:val="auto"/>
                <w:sz w:val="20"/>
                <w:szCs w:val="20"/>
              </w:rPr>
            </w:pPr>
            <w:r w:rsidRPr="001B0E13">
              <w:rPr>
                <w:rFonts w:ascii="Arial" w:hAnsi="Arial" w:cs="Arial"/>
                <w:color w:val="auto"/>
                <w:sz w:val="20"/>
                <w:szCs w:val="20"/>
              </w:rPr>
              <w:t>- wymienić podstawowe pojęcia z zakresu komunikacji interpersonalnej</w:t>
            </w:r>
          </w:p>
          <w:p w:rsidR="00824E63" w:rsidRPr="001B0E13" w:rsidRDefault="00824E63" w:rsidP="001B0E13">
            <w:pPr>
              <w:rPr>
                <w:rFonts w:ascii="Arial" w:hAnsi="Arial" w:cs="Arial"/>
                <w:color w:val="auto"/>
                <w:sz w:val="20"/>
                <w:szCs w:val="20"/>
              </w:rPr>
            </w:pPr>
            <w:r w:rsidRPr="001B0E13">
              <w:rPr>
                <w:rFonts w:ascii="Arial" w:hAnsi="Arial" w:cs="Arial"/>
                <w:color w:val="auto"/>
                <w:sz w:val="20"/>
                <w:szCs w:val="20"/>
              </w:rPr>
              <w:lastRenderedPageBreak/>
              <w:t>- omówić podstawowe pojęciaz zakresu komunikacji interpersonalnej</w:t>
            </w:r>
          </w:p>
          <w:p w:rsidR="00824E63" w:rsidRPr="001B0E13" w:rsidRDefault="00824E63" w:rsidP="001B0E13">
            <w:pPr>
              <w:rPr>
                <w:rFonts w:ascii="Arial" w:hAnsi="Arial" w:cs="Arial"/>
                <w:color w:val="auto"/>
                <w:sz w:val="20"/>
                <w:szCs w:val="20"/>
              </w:rPr>
            </w:pPr>
            <w:r w:rsidRPr="001B0E13">
              <w:rPr>
                <w:rFonts w:ascii="Arial" w:hAnsi="Arial" w:cs="Arial"/>
                <w:color w:val="auto"/>
                <w:sz w:val="20"/>
                <w:szCs w:val="20"/>
              </w:rPr>
              <w:t>- wymienić zasady komunikacji interpersonalnej</w:t>
            </w:r>
          </w:p>
          <w:p w:rsidR="00824E63" w:rsidRPr="001B0E13" w:rsidRDefault="00824E63" w:rsidP="001B0E13">
            <w:pPr>
              <w:rPr>
                <w:rFonts w:ascii="Arial" w:hAnsi="Arial" w:cs="Arial"/>
                <w:color w:val="auto"/>
                <w:sz w:val="20"/>
                <w:szCs w:val="20"/>
              </w:rPr>
            </w:pPr>
            <w:r w:rsidRPr="001B0E13">
              <w:rPr>
                <w:rFonts w:ascii="Arial" w:hAnsi="Arial" w:cs="Arial"/>
                <w:color w:val="auto"/>
                <w:sz w:val="20"/>
                <w:szCs w:val="20"/>
              </w:rPr>
              <w:t>- omówić zasady komunikacji interpersonalnej</w:t>
            </w:r>
          </w:p>
          <w:p w:rsidR="00F93629" w:rsidRPr="001B0E13" w:rsidRDefault="00F93629" w:rsidP="001B0E13">
            <w:pPr>
              <w:rPr>
                <w:rFonts w:ascii="Arial" w:hAnsi="Arial" w:cs="Arial"/>
                <w:color w:val="auto"/>
                <w:sz w:val="20"/>
                <w:szCs w:val="20"/>
              </w:rPr>
            </w:pPr>
            <w:r w:rsidRPr="001B0E13">
              <w:rPr>
                <w:rFonts w:ascii="Arial" w:hAnsi="Arial" w:cs="Arial"/>
                <w:color w:val="auto"/>
                <w:sz w:val="20"/>
                <w:szCs w:val="20"/>
              </w:rPr>
              <w:t>- wymienić rodzaje komunikatów</w:t>
            </w:r>
          </w:p>
        </w:tc>
        <w:tc>
          <w:tcPr>
            <w:tcW w:w="3147" w:type="dxa"/>
            <w:gridSpan w:val="2"/>
          </w:tcPr>
          <w:p w:rsidR="00F93629" w:rsidRPr="001B0E13" w:rsidRDefault="00F93629" w:rsidP="001B0E13">
            <w:pPr>
              <w:rPr>
                <w:rFonts w:ascii="Arial" w:hAnsi="Arial" w:cs="Arial"/>
                <w:color w:val="auto"/>
                <w:sz w:val="20"/>
                <w:szCs w:val="20"/>
              </w:rPr>
            </w:pPr>
            <w:r w:rsidRPr="001B0E13">
              <w:rPr>
                <w:rFonts w:ascii="Arial" w:hAnsi="Arial" w:cs="Arial"/>
                <w:color w:val="auto"/>
                <w:sz w:val="20"/>
                <w:szCs w:val="20"/>
              </w:rPr>
              <w:lastRenderedPageBreak/>
              <w:t>- przeanalizować podstawowe pojęcia z zakresu komunikacji interpersonalnej</w:t>
            </w:r>
          </w:p>
          <w:p w:rsidR="00F93629" w:rsidRPr="001B0E13" w:rsidRDefault="00F93629" w:rsidP="001B0E13">
            <w:pPr>
              <w:rPr>
                <w:rFonts w:ascii="Arial" w:hAnsi="Arial" w:cs="Arial"/>
                <w:color w:val="auto"/>
                <w:sz w:val="20"/>
                <w:szCs w:val="20"/>
              </w:rPr>
            </w:pPr>
            <w:r w:rsidRPr="001B0E13">
              <w:rPr>
                <w:rFonts w:ascii="Arial" w:hAnsi="Arial" w:cs="Arial"/>
                <w:color w:val="auto"/>
                <w:sz w:val="20"/>
                <w:szCs w:val="20"/>
              </w:rPr>
              <w:lastRenderedPageBreak/>
              <w:t>- zastosować podstawowe pojęciaz zakresu komunikacji interpersonalnej</w:t>
            </w:r>
          </w:p>
          <w:p w:rsidR="00F93629" w:rsidRPr="001B0E13" w:rsidRDefault="00F93629" w:rsidP="001B0E13">
            <w:pPr>
              <w:rPr>
                <w:rFonts w:ascii="Arial" w:hAnsi="Arial" w:cs="Arial"/>
                <w:color w:val="auto"/>
                <w:sz w:val="20"/>
                <w:szCs w:val="20"/>
              </w:rPr>
            </w:pPr>
            <w:r w:rsidRPr="001B0E13">
              <w:rPr>
                <w:rFonts w:ascii="Arial" w:hAnsi="Arial" w:cs="Arial"/>
                <w:color w:val="auto"/>
                <w:sz w:val="20"/>
                <w:szCs w:val="20"/>
              </w:rPr>
              <w:t>- przeanalizować zasady komunikacji interpersonalnej</w:t>
            </w:r>
          </w:p>
          <w:p w:rsidR="00E86E70" w:rsidRPr="001B0E13" w:rsidRDefault="00F93629" w:rsidP="001B0E13">
            <w:pPr>
              <w:rPr>
                <w:rFonts w:ascii="Arial" w:hAnsi="Arial" w:cs="Arial"/>
                <w:color w:val="auto"/>
                <w:sz w:val="20"/>
                <w:szCs w:val="20"/>
              </w:rPr>
            </w:pPr>
            <w:r w:rsidRPr="001B0E13">
              <w:rPr>
                <w:rFonts w:ascii="Arial" w:hAnsi="Arial" w:cs="Arial"/>
                <w:color w:val="auto"/>
                <w:sz w:val="20"/>
                <w:szCs w:val="20"/>
              </w:rPr>
              <w:t>- zastosować zasady komunikacji interpersonalnej</w:t>
            </w:r>
          </w:p>
          <w:p w:rsidR="00F93629" w:rsidRPr="001B0E13" w:rsidRDefault="000F7505" w:rsidP="001B0E13">
            <w:pPr>
              <w:rPr>
                <w:rFonts w:ascii="Arial" w:hAnsi="Arial" w:cs="Arial"/>
                <w:color w:val="auto"/>
                <w:sz w:val="20"/>
                <w:szCs w:val="20"/>
              </w:rPr>
            </w:pPr>
            <w:r w:rsidRPr="001B0E13">
              <w:rPr>
                <w:rFonts w:ascii="Arial" w:hAnsi="Arial" w:cs="Arial"/>
                <w:color w:val="auto"/>
                <w:sz w:val="20"/>
                <w:szCs w:val="20"/>
              </w:rPr>
              <w:t xml:space="preserve">- rozpoznać </w:t>
            </w:r>
            <w:r w:rsidR="00F93629" w:rsidRPr="001B0E13">
              <w:rPr>
                <w:rFonts w:ascii="Arial" w:hAnsi="Arial" w:cs="Arial"/>
                <w:color w:val="auto"/>
                <w:sz w:val="20"/>
                <w:szCs w:val="20"/>
              </w:rPr>
              <w:t>rodzaje komunikatów</w:t>
            </w:r>
          </w:p>
          <w:p w:rsidR="000F7505" w:rsidRPr="001B0E13" w:rsidRDefault="000F7505" w:rsidP="001B0E13">
            <w:pPr>
              <w:rPr>
                <w:rFonts w:ascii="Arial" w:hAnsi="Arial" w:cs="Arial"/>
                <w:color w:val="auto"/>
                <w:sz w:val="20"/>
                <w:szCs w:val="20"/>
              </w:rPr>
            </w:pPr>
            <w:r w:rsidRPr="001B0E13">
              <w:rPr>
                <w:rFonts w:ascii="Arial" w:hAnsi="Arial" w:cs="Arial"/>
                <w:color w:val="auto"/>
                <w:sz w:val="20"/>
                <w:szCs w:val="20"/>
              </w:rPr>
              <w:t>- zastosować adekwatne do sytuacji komunikaty</w:t>
            </w:r>
          </w:p>
        </w:tc>
        <w:tc>
          <w:tcPr>
            <w:tcW w:w="1381" w:type="dxa"/>
            <w:gridSpan w:val="2"/>
          </w:tcPr>
          <w:p w:rsidR="00E86E70" w:rsidRPr="001B0E13" w:rsidRDefault="006F457C" w:rsidP="001B0E13">
            <w:pPr>
              <w:rPr>
                <w:rFonts w:ascii="Arial" w:hAnsi="Arial" w:cs="Arial"/>
                <w:color w:val="auto"/>
                <w:sz w:val="20"/>
                <w:szCs w:val="20"/>
              </w:rPr>
            </w:pPr>
            <w:r w:rsidRPr="001B0E13">
              <w:rPr>
                <w:rFonts w:ascii="Arial" w:hAnsi="Arial" w:cs="Arial"/>
                <w:color w:val="auto"/>
                <w:sz w:val="20"/>
                <w:szCs w:val="20"/>
              </w:rPr>
              <w:lastRenderedPageBreak/>
              <w:t>Semestr II</w:t>
            </w:r>
          </w:p>
        </w:tc>
      </w:tr>
      <w:tr w:rsidR="00E15122" w:rsidRPr="00DF63F5" w:rsidTr="006F457C">
        <w:trPr>
          <w:gridAfter w:val="1"/>
          <w:wAfter w:w="15" w:type="dxa"/>
        </w:trPr>
        <w:tc>
          <w:tcPr>
            <w:tcW w:w="2095" w:type="dxa"/>
            <w:vMerge w:val="restart"/>
          </w:tcPr>
          <w:p w:rsidR="00E15122" w:rsidRPr="001B0E13" w:rsidRDefault="00E15122" w:rsidP="001B0E13">
            <w:pPr>
              <w:rPr>
                <w:rFonts w:ascii="Arial" w:hAnsi="Arial" w:cs="Arial"/>
                <w:color w:val="auto"/>
                <w:sz w:val="20"/>
                <w:szCs w:val="20"/>
              </w:rPr>
            </w:pPr>
            <w:r w:rsidRPr="001B0E13">
              <w:rPr>
                <w:rFonts w:ascii="Arial" w:hAnsi="Arial" w:cs="Arial"/>
                <w:color w:val="auto"/>
                <w:sz w:val="20"/>
                <w:szCs w:val="20"/>
              </w:rPr>
              <w:lastRenderedPageBreak/>
              <w:t>I</w:t>
            </w:r>
            <w:r w:rsidR="00E86E70" w:rsidRPr="001B0E13">
              <w:rPr>
                <w:rFonts w:ascii="Arial" w:hAnsi="Arial" w:cs="Arial"/>
                <w:color w:val="auto"/>
                <w:sz w:val="20"/>
                <w:szCs w:val="20"/>
              </w:rPr>
              <w:t>I. Zastosowaniekomunikacji</w:t>
            </w:r>
            <w:r w:rsidR="00D65BBB" w:rsidRPr="001B0E13">
              <w:rPr>
                <w:rFonts w:ascii="Arial" w:hAnsi="Arial" w:cs="Arial"/>
                <w:color w:val="auto"/>
                <w:sz w:val="20"/>
                <w:szCs w:val="20"/>
              </w:rPr>
              <w:t xml:space="preserve"> interpersonaln</w:t>
            </w:r>
            <w:r w:rsidR="00E86E70" w:rsidRPr="001B0E13">
              <w:rPr>
                <w:rFonts w:ascii="Arial" w:hAnsi="Arial" w:cs="Arial"/>
                <w:color w:val="auto"/>
                <w:sz w:val="20"/>
                <w:szCs w:val="20"/>
              </w:rPr>
              <w:t>ej</w:t>
            </w:r>
          </w:p>
        </w:tc>
        <w:tc>
          <w:tcPr>
            <w:tcW w:w="2981" w:type="dxa"/>
          </w:tcPr>
          <w:p w:rsidR="00E15122" w:rsidRPr="001B0E13" w:rsidRDefault="00E15122" w:rsidP="001B0E13">
            <w:pPr>
              <w:rPr>
                <w:rFonts w:ascii="Arial" w:hAnsi="Arial" w:cs="Arial"/>
                <w:color w:val="auto"/>
                <w:sz w:val="20"/>
                <w:szCs w:val="20"/>
              </w:rPr>
            </w:pPr>
            <w:r w:rsidRPr="001B0E13">
              <w:rPr>
                <w:rFonts w:ascii="Arial" w:hAnsi="Arial" w:cs="Arial"/>
                <w:color w:val="auto"/>
                <w:sz w:val="20"/>
                <w:szCs w:val="20"/>
              </w:rPr>
              <w:t>1.</w:t>
            </w:r>
            <w:r w:rsidR="00D65BBB" w:rsidRPr="001B0E13">
              <w:rPr>
                <w:rFonts w:ascii="Arial" w:hAnsi="Arial" w:cs="Arial"/>
                <w:color w:val="auto"/>
                <w:sz w:val="20"/>
                <w:szCs w:val="20"/>
              </w:rPr>
              <w:t>Pro</w:t>
            </w:r>
            <w:r w:rsidR="00824E63" w:rsidRPr="001B0E13">
              <w:rPr>
                <w:rFonts w:ascii="Arial" w:hAnsi="Arial" w:cs="Arial"/>
                <w:color w:val="auto"/>
                <w:sz w:val="20"/>
                <w:szCs w:val="20"/>
              </w:rPr>
              <w:t>ces komunikowania się z odbiorcą</w:t>
            </w:r>
            <w:r w:rsidR="00D65BBB" w:rsidRPr="001B0E13">
              <w:rPr>
                <w:rFonts w:ascii="Arial" w:hAnsi="Arial" w:cs="Arial"/>
                <w:color w:val="auto"/>
                <w:sz w:val="20"/>
                <w:szCs w:val="20"/>
              </w:rPr>
              <w:t xml:space="preserve"> usług w zakresie elektoradiologii</w:t>
            </w:r>
          </w:p>
        </w:tc>
        <w:tc>
          <w:tcPr>
            <w:tcW w:w="1413" w:type="dxa"/>
          </w:tcPr>
          <w:p w:rsidR="00E15122" w:rsidRPr="001B0E13" w:rsidRDefault="00E15122" w:rsidP="001B0E13">
            <w:pPr>
              <w:rPr>
                <w:rFonts w:ascii="Arial" w:hAnsi="Arial" w:cs="Arial"/>
                <w:color w:val="auto"/>
                <w:sz w:val="20"/>
                <w:szCs w:val="20"/>
              </w:rPr>
            </w:pPr>
          </w:p>
        </w:tc>
        <w:tc>
          <w:tcPr>
            <w:tcW w:w="2841" w:type="dxa"/>
          </w:tcPr>
          <w:p w:rsidR="00E977B0" w:rsidRPr="001B0E13" w:rsidRDefault="00E977B0" w:rsidP="001B0E13">
            <w:pPr>
              <w:rPr>
                <w:rFonts w:ascii="Arial" w:hAnsi="Arial" w:cs="Arial"/>
                <w:color w:val="auto"/>
                <w:sz w:val="20"/>
                <w:szCs w:val="20"/>
              </w:rPr>
            </w:pPr>
            <w:r w:rsidRPr="001B0E13">
              <w:rPr>
                <w:rFonts w:ascii="Arial" w:hAnsi="Arial" w:cs="Arial"/>
                <w:color w:val="auto"/>
                <w:sz w:val="20"/>
                <w:szCs w:val="20"/>
              </w:rPr>
              <w:t>- omówić zmiany psychiczne towarzyszące pogor</w:t>
            </w:r>
            <w:r w:rsidR="00996A4A" w:rsidRPr="001B0E13">
              <w:rPr>
                <w:rFonts w:ascii="Arial" w:hAnsi="Arial" w:cs="Arial"/>
                <w:color w:val="auto"/>
                <w:sz w:val="20"/>
                <w:szCs w:val="20"/>
              </w:rPr>
              <w:t xml:space="preserve">szeniu lub utracie zdrowia </w:t>
            </w:r>
          </w:p>
          <w:p w:rsidR="00E977B0" w:rsidRPr="001B0E13" w:rsidRDefault="00E977B0" w:rsidP="00E163F2">
            <w:pPr>
              <w:rPr>
                <w:rFonts w:ascii="Arial" w:hAnsi="Arial" w:cs="Arial"/>
                <w:color w:val="auto"/>
                <w:sz w:val="20"/>
                <w:szCs w:val="20"/>
              </w:rPr>
            </w:pPr>
            <w:r w:rsidRPr="001B0E13">
              <w:rPr>
                <w:rFonts w:ascii="Arial" w:hAnsi="Arial" w:cs="Arial"/>
                <w:color w:val="auto"/>
                <w:sz w:val="20"/>
                <w:szCs w:val="20"/>
              </w:rPr>
              <w:t xml:space="preserve">- przekazać pacjentowi i/lub jego rodzinie/opiekunom prawnym informacje dotyczące </w:t>
            </w:r>
            <w:r w:rsidR="00996A4A" w:rsidRPr="001B0E13">
              <w:rPr>
                <w:rFonts w:ascii="Arial" w:hAnsi="Arial" w:cs="Arial"/>
                <w:color w:val="auto"/>
                <w:sz w:val="20"/>
                <w:szCs w:val="20"/>
              </w:rPr>
              <w:t xml:space="preserve">przygotowania do badania, przebiegu oraz </w:t>
            </w:r>
            <w:r w:rsidRPr="001B0E13">
              <w:rPr>
                <w:rFonts w:ascii="Arial" w:hAnsi="Arial" w:cs="Arial"/>
                <w:color w:val="auto"/>
                <w:sz w:val="20"/>
                <w:szCs w:val="20"/>
              </w:rPr>
              <w:t>terminu</w:t>
            </w:r>
            <w:r w:rsidR="00996A4A" w:rsidRPr="001B0E13">
              <w:rPr>
                <w:rFonts w:ascii="Arial" w:hAnsi="Arial" w:cs="Arial"/>
                <w:color w:val="auto"/>
                <w:sz w:val="20"/>
                <w:szCs w:val="20"/>
              </w:rPr>
              <w:t xml:space="preserve"> i sposobu odebrania wyniku </w:t>
            </w:r>
          </w:p>
          <w:p w:rsidR="00E977B0" w:rsidRPr="001B0E13" w:rsidRDefault="00996A4A" w:rsidP="00E163F2">
            <w:pPr>
              <w:rPr>
                <w:rFonts w:ascii="Arial" w:hAnsi="Arial" w:cs="Arial"/>
                <w:color w:val="auto"/>
                <w:sz w:val="20"/>
                <w:szCs w:val="20"/>
              </w:rPr>
            </w:pPr>
            <w:r w:rsidRPr="001B0E13">
              <w:rPr>
                <w:rFonts w:ascii="Arial" w:hAnsi="Arial" w:cs="Arial"/>
                <w:color w:val="auto"/>
                <w:sz w:val="20"/>
                <w:szCs w:val="20"/>
              </w:rPr>
              <w:t>-dobierać</w:t>
            </w:r>
            <w:r w:rsidR="00E977B0" w:rsidRPr="001B0E13">
              <w:rPr>
                <w:rFonts w:ascii="Arial" w:hAnsi="Arial" w:cs="Arial"/>
                <w:color w:val="auto"/>
                <w:sz w:val="20"/>
                <w:szCs w:val="20"/>
              </w:rPr>
              <w:t xml:space="preserve"> zasady komunikacji interpersonalnej </w:t>
            </w:r>
          </w:p>
          <w:p w:rsidR="00E977B0" w:rsidRPr="001B0E13" w:rsidRDefault="00E977B0" w:rsidP="001B0E13">
            <w:pPr>
              <w:rPr>
                <w:rFonts w:ascii="Arial" w:hAnsi="Arial" w:cs="Arial"/>
                <w:color w:val="auto"/>
                <w:sz w:val="20"/>
                <w:szCs w:val="20"/>
              </w:rPr>
            </w:pPr>
            <w:r w:rsidRPr="001B0E13">
              <w:rPr>
                <w:rFonts w:ascii="Arial" w:hAnsi="Arial" w:cs="Arial"/>
                <w:color w:val="auto"/>
                <w:sz w:val="20"/>
                <w:szCs w:val="20"/>
              </w:rPr>
              <w:t xml:space="preserve">- </w:t>
            </w:r>
            <w:r w:rsidR="00996A4A" w:rsidRPr="001B0E13">
              <w:rPr>
                <w:rFonts w:ascii="Arial" w:hAnsi="Arial" w:cs="Arial"/>
                <w:color w:val="auto"/>
                <w:sz w:val="20"/>
                <w:szCs w:val="20"/>
              </w:rPr>
              <w:t>omówić przestrzeganie</w:t>
            </w:r>
            <w:r w:rsidRPr="001B0E13">
              <w:rPr>
                <w:rFonts w:ascii="Arial" w:hAnsi="Arial" w:cs="Arial"/>
                <w:color w:val="auto"/>
                <w:sz w:val="20"/>
                <w:szCs w:val="20"/>
              </w:rPr>
              <w:t xml:space="preserve"> przepisów prawa w komunikacji z pacjentem i jego rodziną i/lub opiekunem prawnym </w:t>
            </w:r>
          </w:p>
          <w:p w:rsidR="00E977B0" w:rsidRPr="001B0E13" w:rsidRDefault="00E977B0" w:rsidP="001B0E13">
            <w:pPr>
              <w:rPr>
                <w:rFonts w:ascii="Arial" w:hAnsi="Arial" w:cs="Arial"/>
                <w:color w:val="auto"/>
                <w:sz w:val="20"/>
                <w:szCs w:val="20"/>
              </w:rPr>
            </w:pPr>
            <w:r w:rsidRPr="001B0E13">
              <w:rPr>
                <w:rFonts w:ascii="Arial" w:hAnsi="Arial" w:cs="Arial"/>
                <w:color w:val="auto"/>
                <w:sz w:val="20"/>
                <w:szCs w:val="20"/>
              </w:rPr>
              <w:t xml:space="preserve">- stosować zwroty grzecznościowe w komunikacji </w:t>
            </w:r>
            <w:r w:rsidR="00996A4A" w:rsidRPr="001B0E13">
              <w:rPr>
                <w:rFonts w:ascii="Arial" w:hAnsi="Arial" w:cs="Arial"/>
                <w:color w:val="auto"/>
                <w:sz w:val="20"/>
                <w:szCs w:val="20"/>
              </w:rPr>
              <w:t xml:space="preserve">z pacjentami </w:t>
            </w:r>
          </w:p>
          <w:p w:rsidR="007C1DED" w:rsidRPr="001B0E13" w:rsidRDefault="007C1DED" w:rsidP="00E163F2">
            <w:pPr>
              <w:rPr>
                <w:rFonts w:ascii="Arial" w:hAnsi="Arial" w:cs="Arial"/>
                <w:color w:val="auto"/>
                <w:sz w:val="20"/>
                <w:szCs w:val="20"/>
              </w:rPr>
            </w:pPr>
            <w:r w:rsidRPr="001B0E13">
              <w:rPr>
                <w:rFonts w:ascii="Arial" w:hAnsi="Arial" w:cs="Arial"/>
                <w:color w:val="auto"/>
                <w:sz w:val="20"/>
                <w:szCs w:val="20"/>
              </w:rPr>
              <w:t>- dobierać formalny lub nieformalny styl wypowi</w:t>
            </w:r>
            <w:r w:rsidR="00996A4A" w:rsidRPr="001B0E13">
              <w:rPr>
                <w:rFonts w:ascii="Arial" w:hAnsi="Arial" w:cs="Arial"/>
                <w:color w:val="auto"/>
                <w:sz w:val="20"/>
                <w:szCs w:val="20"/>
              </w:rPr>
              <w:t xml:space="preserve">edzi adekwatnie do sytuacji </w:t>
            </w:r>
          </w:p>
          <w:p w:rsidR="007C1DED" w:rsidRPr="001B0E13" w:rsidRDefault="007C1DED" w:rsidP="001B0E13">
            <w:pPr>
              <w:rPr>
                <w:rFonts w:ascii="Arial" w:hAnsi="Arial" w:cs="Arial"/>
                <w:color w:val="auto"/>
                <w:sz w:val="20"/>
                <w:szCs w:val="20"/>
              </w:rPr>
            </w:pPr>
          </w:p>
          <w:p w:rsidR="00E977B0" w:rsidRPr="001B0E13" w:rsidRDefault="00E977B0" w:rsidP="001B0E13">
            <w:pPr>
              <w:rPr>
                <w:rFonts w:ascii="Arial" w:hAnsi="Arial" w:cs="Arial"/>
                <w:color w:val="auto"/>
                <w:sz w:val="20"/>
                <w:szCs w:val="20"/>
              </w:rPr>
            </w:pPr>
          </w:p>
          <w:p w:rsidR="00E15122" w:rsidRPr="001B0E13" w:rsidRDefault="00E15122" w:rsidP="001B0E13">
            <w:pPr>
              <w:rPr>
                <w:rFonts w:ascii="Arial" w:hAnsi="Arial" w:cs="Arial"/>
                <w:color w:val="auto"/>
                <w:sz w:val="20"/>
                <w:szCs w:val="20"/>
              </w:rPr>
            </w:pPr>
          </w:p>
        </w:tc>
        <w:tc>
          <w:tcPr>
            <w:tcW w:w="3147" w:type="dxa"/>
            <w:gridSpan w:val="2"/>
          </w:tcPr>
          <w:p w:rsidR="007A5E58" w:rsidRPr="001B0E13" w:rsidRDefault="00996A4A" w:rsidP="001B0E13">
            <w:pPr>
              <w:rPr>
                <w:rFonts w:ascii="Arial" w:hAnsi="Arial" w:cs="Arial"/>
                <w:color w:val="auto"/>
                <w:sz w:val="20"/>
                <w:szCs w:val="20"/>
              </w:rPr>
            </w:pPr>
            <w:r w:rsidRPr="001B0E13">
              <w:rPr>
                <w:rFonts w:ascii="Arial" w:hAnsi="Arial" w:cs="Arial"/>
                <w:color w:val="auto"/>
                <w:sz w:val="20"/>
                <w:szCs w:val="20"/>
              </w:rPr>
              <w:t>-</w:t>
            </w:r>
            <w:r w:rsidR="007A5E58" w:rsidRPr="001B0E13">
              <w:rPr>
                <w:rFonts w:ascii="Arial" w:hAnsi="Arial" w:cs="Arial"/>
                <w:color w:val="auto"/>
                <w:sz w:val="20"/>
                <w:szCs w:val="20"/>
              </w:rPr>
              <w:t xml:space="preserve"> umożliwić bezpieczną obecność osób towarzyszących pacjentowi podczas realizacji procedur z zakresu elektroradiologii w celu zapewnienia komfortu psychicznego pacjenta </w:t>
            </w:r>
          </w:p>
          <w:p w:rsidR="007A5E58" w:rsidRPr="001B0E13" w:rsidRDefault="007A5E58" w:rsidP="001B0E13">
            <w:pPr>
              <w:rPr>
                <w:rFonts w:ascii="Arial" w:hAnsi="Arial" w:cs="Arial"/>
                <w:color w:val="auto"/>
                <w:sz w:val="20"/>
                <w:szCs w:val="20"/>
              </w:rPr>
            </w:pPr>
            <w:r w:rsidRPr="001B0E13">
              <w:rPr>
                <w:rFonts w:ascii="Arial" w:hAnsi="Arial" w:cs="Arial"/>
                <w:color w:val="auto"/>
                <w:sz w:val="20"/>
                <w:szCs w:val="20"/>
              </w:rPr>
              <w:t>- szanować godność pacjenta poprzez zapewnienie indywidualnych warunków realizacji proced</w:t>
            </w:r>
            <w:r w:rsidR="00996A4A" w:rsidRPr="001B0E13">
              <w:rPr>
                <w:rFonts w:ascii="Arial" w:hAnsi="Arial" w:cs="Arial"/>
                <w:color w:val="auto"/>
                <w:sz w:val="20"/>
                <w:szCs w:val="20"/>
              </w:rPr>
              <w:t xml:space="preserve">ur z zakresu elektroradiologii </w:t>
            </w:r>
          </w:p>
          <w:p w:rsidR="007A5E58" w:rsidRPr="001B0E13" w:rsidRDefault="007A5E58" w:rsidP="001B0E13">
            <w:pPr>
              <w:rPr>
                <w:rFonts w:ascii="Arial" w:hAnsi="Arial" w:cs="Arial"/>
                <w:color w:val="auto"/>
                <w:sz w:val="20"/>
                <w:szCs w:val="20"/>
              </w:rPr>
            </w:pPr>
            <w:r w:rsidRPr="001B0E13">
              <w:rPr>
                <w:rFonts w:ascii="Arial" w:hAnsi="Arial" w:cs="Arial"/>
                <w:color w:val="auto"/>
                <w:sz w:val="20"/>
                <w:szCs w:val="20"/>
              </w:rPr>
              <w:t>- stosować przepisy prawa doty</w:t>
            </w:r>
            <w:r w:rsidR="00996A4A" w:rsidRPr="001B0E13">
              <w:rPr>
                <w:rFonts w:ascii="Arial" w:hAnsi="Arial" w:cs="Arial"/>
                <w:color w:val="auto"/>
                <w:sz w:val="20"/>
                <w:szCs w:val="20"/>
              </w:rPr>
              <w:t xml:space="preserve">czące ochrony danych osobowych </w:t>
            </w:r>
          </w:p>
          <w:p w:rsidR="00E977B0" w:rsidRPr="001B0E13" w:rsidRDefault="00E977B0" w:rsidP="001B0E13">
            <w:pPr>
              <w:autoSpaceDE w:val="0"/>
              <w:autoSpaceDN w:val="0"/>
              <w:adjustRightInd w:val="0"/>
              <w:rPr>
                <w:rFonts w:ascii="Arial" w:hAnsi="Arial" w:cs="Arial"/>
                <w:color w:val="auto"/>
                <w:sz w:val="20"/>
                <w:szCs w:val="20"/>
              </w:rPr>
            </w:pPr>
            <w:r w:rsidRPr="001B0E13">
              <w:rPr>
                <w:rFonts w:ascii="Arial" w:hAnsi="Arial" w:cs="Arial"/>
                <w:color w:val="auto"/>
                <w:sz w:val="20"/>
                <w:szCs w:val="20"/>
              </w:rPr>
              <w:t xml:space="preserve">- weryfikować dane osobowe pacjenta </w:t>
            </w:r>
          </w:p>
          <w:p w:rsidR="00E977B0" w:rsidRPr="001B0E13" w:rsidRDefault="00E977B0" w:rsidP="001B0E13">
            <w:pPr>
              <w:autoSpaceDE w:val="0"/>
              <w:autoSpaceDN w:val="0"/>
              <w:adjustRightInd w:val="0"/>
              <w:ind w:left="-32"/>
              <w:rPr>
                <w:rFonts w:ascii="Arial" w:hAnsi="Arial" w:cs="Arial"/>
                <w:color w:val="auto"/>
                <w:sz w:val="20"/>
                <w:szCs w:val="20"/>
              </w:rPr>
            </w:pPr>
            <w:r w:rsidRPr="001B0E13">
              <w:rPr>
                <w:rFonts w:ascii="Arial" w:hAnsi="Arial" w:cs="Arial"/>
                <w:color w:val="auto"/>
                <w:sz w:val="20"/>
                <w:szCs w:val="20"/>
              </w:rPr>
              <w:t xml:space="preserve">- </w:t>
            </w:r>
            <w:r w:rsidR="00996A4A" w:rsidRPr="001B0E13">
              <w:rPr>
                <w:rFonts w:ascii="Arial" w:hAnsi="Arial" w:cs="Arial"/>
                <w:color w:val="auto"/>
                <w:sz w:val="20"/>
                <w:szCs w:val="20"/>
              </w:rPr>
              <w:t>rozpoznać</w:t>
            </w:r>
            <w:r w:rsidRPr="001B0E13">
              <w:rPr>
                <w:rFonts w:ascii="Arial" w:hAnsi="Arial" w:cs="Arial"/>
                <w:color w:val="auto"/>
                <w:sz w:val="20"/>
                <w:szCs w:val="20"/>
              </w:rPr>
              <w:t xml:space="preserve"> zmiany psychiczne towarzyszące pogorszeniu lub utracie zdrowia </w:t>
            </w:r>
          </w:p>
          <w:p w:rsidR="00E977B0" w:rsidRPr="001B0E13" w:rsidRDefault="00E977B0" w:rsidP="00E163F2">
            <w:pPr>
              <w:rPr>
                <w:rFonts w:ascii="Arial" w:hAnsi="Arial" w:cs="Arial"/>
                <w:color w:val="auto"/>
                <w:sz w:val="20"/>
                <w:szCs w:val="20"/>
              </w:rPr>
            </w:pPr>
            <w:r w:rsidRPr="001B0E13">
              <w:rPr>
                <w:rFonts w:ascii="Arial" w:hAnsi="Arial" w:cs="Arial"/>
                <w:color w:val="auto"/>
                <w:sz w:val="20"/>
                <w:szCs w:val="20"/>
              </w:rPr>
              <w:t xml:space="preserve">- </w:t>
            </w:r>
            <w:r w:rsidR="00996A4A" w:rsidRPr="001B0E13">
              <w:rPr>
                <w:rFonts w:ascii="Arial" w:hAnsi="Arial" w:cs="Arial"/>
                <w:color w:val="auto"/>
                <w:sz w:val="20"/>
                <w:szCs w:val="20"/>
              </w:rPr>
              <w:t xml:space="preserve">wyjaśnić pacjentowi </w:t>
            </w:r>
            <w:r w:rsidRPr="001B0E13">
              <w:rPr>
                <w:rFonts w:ascii="Arial" w:hAnsi="Arial" w:cs="Arial"/>
                <w:color w:val="auto"/>
                <w:sz w:val="20"/>
                <w:szCs w:val="20"/>
              </w:rPr>
              <w:t xml:space="preserve">przygotowanie dalsze i bliższe do poszczególnych procedur z zakresu elektroradiologii </w:t>
            </w:r>
          </w:p>
          <w:p w:rsidR="00E977B0" w:rsidRPr="001B0E13" w:rsidRDefault="00E977B0" w:rsidP="00E163F2">
            <w:pPr>
              <w:rPr>
                <w:rFonts w:ascii="Arial" w:hAnsi="Arial" w:cs="Arial"/>
                <w:color w:val="auto"/>
                <w:sz w:val="20"/>
                <w:szCs w:val="20"/>
              </w:rPr>
            </w:pPr>
            <w:r w:rsidRPr="001B0E13">
              <w:rPr>
                <w:rFonts w:ascii="Arial" w:hAnsi="Arial" w:cs="Arial"/>
                <w:color w:val="auto"/>
                <w:sz w:val="20"/>
                <w:szCs w:val="20"/>
              </w:rPr>
              <w:t xml:space="preserve">- przekazać pacjentowi i/lub jego rodzinie/opiekunom prawnym informacje dotyczące </w:t>
            </w:r>
            <w:r w:rsidR="00996A4A" w:rsidRPr="001B0E13">
              <w:rPr>
                <w:rFonts w:ascii="Arial" w:hAnsi="Arial" w:cs="Arial"/>
                <w:color w:val="auto"/>
                <w:sz w:val="20"/>
                <w:szCs w:val="20"/>
              </w:rPr>
              <w:t xml:space="preserve">przebiegu badania, </w:t>
            </w:r>
            <w:r w:rsidRPr="001B0E13">
              <w:rPr>
                <w:rFonts w:ascii="Arial" w:hAnsi="Arial" w:cs="Arial"/>
                <w:color w:val="auto"/>
                <w:sz w:val="20"/>
                <w:szCs w:val="20"/>
              </w:rPr>
              <w:t xml:space="preserve">terminu </w:t>
            </w:r>
            <w:r w:rsidRPr="001B0E13">
              <w:rPr>
                <w:rFonts w:ascii="Arial" w:hAnsi="Arial" w:cs="Arial"/>
                <w:color w:val="auto"/>
                <w:sz w:val="20"/>
                <w:szCs w:val="20"/>
              </w:rPr>
              <w:lastRenderedPageBreak/>
              <w:t xml:space="preserve">i sposobu odebrania wyniku </w:t>
            </w:r>
          </w:p>
          <w:p w:rsidR="00E977B0" w:rsidRPr="001B0E13" w:rsidRDefault="00E977B0" w:rsidP="00E163F2">
            <w:pPr>
              <w:rPr>
                <w:rFonts w:ascii="Arial" w:hAnsi="Arial" w:cs="Arial"/>
                <w:color w:val="auto"/>
                <w:sz w:val="20"/>
                <w:szCs w:val="20"/>
              </w:rPr>
            </w:pPr>
            <w:r w:rsidRPr="001B0E13">
              <w:rPr>
                <w:rFonts w:ascii="Arial" w:hAnsi="Arial" w:cs="Arial"/>
                <w:color w:val="auto"/>
                <w:sz w:val="20"/>
                <w:szCs w:val="20"/>
              </w:rPr>
              <w:t xml:space="preserve">- stosować zasady komunikacji interpersonalnej </w:t>
            </w:r>
          </w:p>
          <w:p w:rsidR="00E15122" w:rsidRPr="00E163F2" w:rsidRDefault="00E977B0" w:rsidP="001B0E13">
            <w:pPr>
              <w:rPr>
                <w:rFonts w:ascii="Arial" w:hAnsi="Arial" w:cs="Arial"/>
                <w:color w:val="auto"/>
                <w:spacing w:val="-8"/>
                <w:sz w:val="20"/>
                <w:szCs w:val="20"/>
              </w:rPr>
            </w:pPr>
            <w:r w:rsidRPr="00E163F2">
              <w:rPr>
                <w:rFonts w:ascii="Arial" w:hAnsi="Arial" w:cs="Arial"/>
                <w:color w:val="auto"/>
                <w:spacing w:val="-8"/>
                <w:sz w:val="20"/>
                <w:szCs w:val="20"/>
              </w:rPr>
              <w:t xml:space="preserve">- przestrzegać przepisów prawa w komunikacji z pacjentem i jego rodziną i/lub </w:t>
            </w:r>
            <w:r w:rsidR="00996A4A" w:rsidRPr="00E163F2">
              <w:rPr>
                <w:rFonts w:ascii="Arial" w:hAnsi="Arial" w:cs="Arial"/>
                <w:color w:val="auto"/>
                <w:spacing w:val="-8"/>
                <w:sz w:val="20"/>
                <w:szCs w:val="20"/>
              </w:rPr>
              <w:t xml:space="preserve">opiekunem prawnym </w:t>
            </w:r>
          </w:p>
        </w:tc>
        <w:tc>
          <w:tcPr>
            <w:tcW w:w="1381" w:type="dxa"/>
            <w:gridSpan w:val="2"/>
          </w:tcPr>
          <w:p w:rsidR="00E15122" w:rsidRPr="001B0E13" w:rsidRDefault="00E15122" w:rsidP="001B0E13">
            <w:pPr>
              <w:rPr>
                <w:rFonts w:ascii="Arial" w:hAnsi="Arial" w:cs="Arial"/>
                <w:color w:val="auto"/>
                <w:sz w:val="20"/>
                <w:szCs w:val="20"/>
              </w:rPr>
            </w:pPr>
            <w:r w:rsidRPr="001B0E13">
              <w:rPr>
                <w:rFonts w:ascii="Arial" w:hAnsi="Arial" w:cs="Arial"/>
                <w:color w:val="auto"/>
                <w:sz w:val="20"/>
                <w:szCs w:val="20"/>
              </w:rPr>
              <w:lastRenderedPageBreak/>
              <w:t>semestr I</w:t>
            </w:r>
            <w:r w:rsidR="006F457C" w:rsidRPr="001B0E13">
              <w:rPr>
                <w:rFonts w:ascii="Arial" w:hAnsi="Arial" w:cs="Arial"/>
                <w:color w:val="auto"/>
                <w:sz w:val="20"/>
                <w:szCs w:val="20"/>
              </w:rPr>
              <w:t>I</w:t>
            </w:r>
          </w:p>
          <w:p w:rsidR="00E15122" w:rsidRPr="001B0E13" w:rsidRDefault="00E15122" w:rsidP="001B0E13">
            <w:pPr>
              <w:rPr>
                <w:rFonts w:ascii="Arial" w:hAnsi="Arial" w:cs="Arial"/>
                <w:color w:val="auto"/>
                <w:sz w:val="20"/>
                <w:szCs w:val="20"/>
              </w:rPr>
            </w:pPr>
          </w:p>
        </w:tc>
      </w:tr>
      <w:tr w:rsidR="006F457C" w:rsidRPr="00DF63F5" w:rsidTr="00E163F2">
        <w:trPr>
          <w:trHeight w:val="141"/>
        </w:trPr>
        <w:tc>
          <w:tcPr>
            <w:tcW w:w="2095" w:type="dxa"/>
            <w:vMerge/>
          </w:tcPr>
          <w:p w:rsidR="006F457C" w:rsidRPr="001B0E13" w:rsidRDefault="006F457C" w:rsidP="001B0E13">
            <w:pPr>
              <w:rPr>
                <w:rFonts w:ascii="Arial" w:hAnsi="Arial" w:cs="Arial"/>
                <w:color w:val="auto"/>
                <w:sz w:val="20"/>
                <w:szCs w:val="20"/>
              </w:rPr>
            </w:pPr>
          </w:p>
        </w:tc>
        <w:tc>
          <w:tcPr>
            <w:tcW w:w="2981" w:type="dxa"/>
          </w:tcPr>
          <w:p w:rsidR="006F457C" w:rsidRPr="001B0E13" w:rsidRDefault="006F457C" w:rsidP="001B0E13">
            <w:pPr>
              <w:rPr>
                <w:rFonts w:ascii="Arial" w:hAnsi="Arial" w:cs="Arial"/>
                <w:color w:val="auto"/>
                <w:sz w:val="20"/>
                <w:szCs w:val="20"/>
              </w:rPr>
            </w:pPr>
            <w:r w:rsidRPr="001B0E13">
              <w:rPr>
                <w:rFonts w:ascii="Arial" w:hAnsi="Arial" w:cs="Arial"/>
                <w:color w:val="auto"/>
                <w:sz w:val="20"/>
                <w:szCs w:val="20"/>
              </w:rPr>
              <w:t>2.Proces komunikowania się ze współpracownikami i przełożonymi</w:t>
            </w:r>
          </w:p>
        </w:tc>
        <w:tc>
          <w:tcPr>
            <w:tcW w:w="1413" w:type="dxa"/>
          </w:tcPr>
          <w:p w:rsidR="006F457C" w:rsidRPr="001B0E13" w:rsidRDefault="006F457C" w:rsidP="00076D0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856" w:type="dxa"/>
            <w:gridSpan w:val="2"/>
          </w:tcPr>
          <w:p w:rsidR="006F457C" w:rsidRPr="001B0E13" w:rsidRDefault="006F457C" w:rsidP="001B0E13">
            <w:pPr>
              <w:rPr>
                <w:rFonts w:ascii="Arial" w:hAnsi="Arial" w:cs="Arial"/>
                <w:color w:val="auto"/>
                <w:sz w:val="20"/>
                <w:szCs w:val="20"/>
              </w:rPr>
            </w:pPr>
            <w:r w:rsidRPr="001B0E13">
              <w:rPr>
                <w:rFonts w:ascii="Arial" w:hAnsi="Arial" w:cs="Arial"/>
                <w:color w:val="auto"/>
                <w:sz w:val="20"/>
                <w:szCs w:val="20"/>
              </w:rPr>
              <w:t xml:space="preserve">- omawiać zasady etycznego postępowania w stosunku do współpracowników </w:t>
            </w:r>
          </w:p>
          <w:p w:rsidR="006F457C" w:rsidRPr="001B0E13" w:rsidRDefault="006F457C" w:rsidP="00E163F2">
            <w:pPr>
              <w:rPr>
                <w:rFonts w:ascii="Arial" w:hAnsi="Arial" w:cs="Arial"/>
                <w:color w:val="auto"/>
                <w:sz w:val="20"/>
                <w:szCs w:val="20"/>
              </w:rPr>
            </w:pPr>
            <w:r w:rsidRPr="001B0E13">
              <w:rPr>
                <w:rFonts w:ascii="Arial" w:hAnsi="Arial" w:cs="Arial"/>
                <w:color w:val="auto"/>
                <w:sz w:val="20"/>
                <w:szCs w:val="20"/>
              </w:rPr>
              <w:t xml:space="preserve">- przyjmować opinie i rozwiązania innych członków zespołu </w:t>
            </w:r>
          </w:p>
          <w:p w:rsidR="006F457C" w:rsidRPr="001B0E13" w:rsidRDefault="006F457C" w:rsidP="00E163F2">
            <w:pPr>
              <w:rPr>
                <w:rFonts w:ascii="Arial" w:hAnsi="Arial" w:cs="Arial"/>
                <w:color w:val="auto"/>
                <w:sz w:val="20"/>
                <w:szCs w:val="20"/>
              </w:rPr>
            </w:pPr>
            <w:r w:rsidRPr="001B0E13">
              <w:rPr>
                <w:rFonts w:ascii="Arial" w:hAnsi="Arial" w:cs="Arial"/>
                <w:color w:val="auto"/>
                <w:sz w:val="20"/>
                <w:szCs w:val="20"/>
              </w:rPr>
              <w:t xml:space="preserve">- przyjmować schemat działania w oparciu o wspólnie wypracowane stanowisko </w:t>
            </w:r>
          </w:p>
          <w:p w:rsidR="006F457C" w:rsidRPr="001B0E13" w:rsidRDefault="006F457C" w:rsidP="00E163F2">
            <w:pPr>
              <w:ind w:left="33"/>
              <w:rPr>
                <w:rFonts w:ascii="Arial" w:hAnsi="Arial" w:cs="Arial"/>
                <w:color w:val="auto"/>
                <w:sz w:val="20"/>
                <w:szCs w:val="20"/>
              </w:rPr>
            </w:pPr>
            <w:r w:rsidRPr="001B0E13">
              <w:rPr>
                <w:rFonts w:ascii="Arial" w:hAnsi="Arial" w:cs="Arial"/>
                <w:color w:val="auto"/>
                <w:sz w:val="20"/>
                <w:szCs w:val="20"/>
              </w:rPr>
              <w:t xml:space="preserve">- obserwować rozwiązywanie konfliktów w zespole </w:t>
            </w:r>
          </w:p>
          <w:p w:rsidR="006F457C" w:rsidRPr="001B0E13" w:rsidRDefault="006F457C" w:rsidP="001B0E13">
            <w:pPr>
              <w:rPr>
                <w:rFonts w:ascii="Arial" w:hAnsi="Arial" w:cs="Arial"/>
                <w:color w:val="auto"/>
                <w:sz w:val="20"/>
                <w:szCs w:val="20"/>
              </w:rPr>
            </w:pPr>
            <w:r w:rsidRPr="001B0E13">
              <w:rPr>
                <w:rFonts w:ascii="Arial" w:hAnsi="Arial" w:cs="Arial"/>
                <w:color w:val="auto"/>
                <w:sz w:val="20"/>
                <w:szCs w:val="20"/>
              </w:rPr>
              <w:t xml:space="preserve">-określać właściwe i niewłaściwe postawy wobec konfliktów </w:t>
            </w:r>
          </w:p>
          <w:p w:rsidR="006F457C" w:rsidRPr="001B0E13" w:rsidRDefault="006F457C" w:rsidP="00E163F2">
            <w:pPr>
              <w:rPr>
                <w:rFonts w:ascii="Arial" w:hAnsi="Arial" w:cs="Arial"/>
                <w:color w:val="auto"/>
                <w:sz w:val="20"/>
                <w:szCs w:val="20"/>
              </w:rPr>
            </w:pPr>
            <w:r w:rsidRPr="001B0E13">
              <w:rPr>
                <w:rFonts w:ascii="Arial" w:hAnsi="Arial" w:cs="Arial"/>
                <w:color w:val="auto"/>
                <w:sz w:val="20"/>
                <w:szCs w:val="20"/>
              </w:rPr>
              <w:t xml:space="preserve">- jasno i precyzyjnie wyrażać się w mowie i w piśmie </w:t>
            </w:r>
          </w:p>
          <w:p w:rsidR="006F457C" w:rsidRPr="001B0E13" w:rsidRDefault="006F457C" w:rsidP="00E163F2">
            <w:pPr>
              <w:rPr>
                <w:rFonts w:ascii="Arial" w:hAnsi="Arial" w:cs="Arial"/>
                <w:color w:val="auto"/>
                <w:sz w:val="20"/>
                <w:szCs w:val="20"/>
              </w:rPr>
            </w:pPr>
            <w:r w:rsidRPr="001B0E13">
              <w:rPr>
                <w:rFonts w:ascii="Arial" w:hAnsi="Arial" w:cs="Arial"/>
                <w:color w:val="auto"/>
                <w:sz w:val="20"/>
                <w:szCs w:val="20"/>
              </w:rPr>
              <w:t>- omawiać rozwiązywanie problemów poprzez nawiązanie kontaktu ze współpracownikami</w:t>
            </w:r>
          </w:p>
          <w:p w:rsidR="006F457C" w:rsidRPr="001B0E13" w:rsidRDefault="006F457C" w:rsidP="001B0E13">
            <w:pPr>
              <w:rPr>
                <w:rFonts w:ascii="Arial" w:hAnsi="Arial" w:cs="Arial"/>
                <w:color w:val="auto"/>
                <w:sz w:val="20"/>
                <w:szCs w:val="20"/>
              </w:rPr>
            </w:pPr>
            <w:r w:rsidRPr="001B0E13">
              <w:rPr>
                <w:rFonts w:ascii="Arial" w:hAnsi="Arial" w:cs="Arial"/>
                <w:color w:val="auto"/>
                <w:sz w:val="20"/>
                <w:szCs w:val="20"/>
              </w:rPr>
              <w:t>- stosować zwroty grzecznościowe w komunikacji z przełożonym, ze współpracownikami</w:t>
            </w:r>
          </w:p>
          <w:p w:rsidR="006F457C" w:rsidRPr="001B0E13" w:rsidRDefault="006F457C" w:rsidP="00E163F2">
            <w:pPr>
              <w:rPr>
                <w:rFonts w:ascii="Arial" w:hAnsi="Arial" w:cs="Arial"/>
                <w:color w:val="auto"/>
                <w:sz w:val="20"/>
                <w:szCs w:val="20"/>
              </w:rPr>
            </w:pPr>
            <w:r w:rsidRPr="001B0E13">
              <w:rPr>
                <w:rFonts w:ascii="Arial" w:hAnsi="Arial" w:cs="Arial"/>
                <w:color w:val="auto"/>
                <w:sz w:val="20"/>
                <w:szCs w:val="20"/>
              </w:rPr>
              <w:t xml:space="preserve">- przyjmować formalny lub nieformalny styl wypowiedzi adekwatnie do sytuacji </w:t>
            </w:r>
          </w:p>
          <w:p w:rsidR="006F457C" w:rsidRPr="001B0E13" w:rsidRDefault="006F457C" w:rsidP="00E163F2">
            <w:pPr>
              <w:rPr>
                <w:rFonts w:ascii="Arial" w:hAnsi="Arial" w:cs="Arial"/>
                <w:color w:val="auto"/>
                <w:sz w:val="20"/>
                <w:szCs w:val="20"/>
              </w:rPr>
            </w:pPr>
            <w:r w:rsidRPr="001B0E13">
              <w:rPr>
                <w:rFonts w:ascii="Arial" w:hAnsi="Arial" w:cs="Arial"/>
                <w:color w:val="auto"/>
                <w:sz w:val="20"/>
                <w:szCs w:val="20"/>
              </w:rPr>
              <w:t xml:space="preserve">- poddać się procedurom obowiązującym w procesie </w:t>
            </w:r>
            <w:r w:rsidRPr="001B0E13">
              <w:rPr>
                <w:rFonts w:ascii="Arial" w:hAnsi="Arial" w:cs="Arial"/>
                <w:color w:val="auto"/>
                <w:sz w:val="20"/>
                <w:szCs w:val="20"/>
              </w:rPr>
              <w:lastRenderedPageBreak/>
              <w:t xml:space="preserve">komunikacji w środowisku pracy </w:t>
            </w:r>
          </w:p>
        </w:tc>
        <w:tc>
          <w:tcPr>
            <w:tcW w:w="3147" w:type="dxa"/>
            <w:gridSpan w:val="2"/>
          </w:tcPr>
          <w:p w:rsidR="006F457C" w:rsidRPr="001B0E13" w:rsidRDefault="006F457C" w:rsidP="001B0E13">
            <w:pPr>
              <w:rPr>
                <w:rFonts w:ascii="Arial" w:hAnsi="Arial" w:cs="Arial"/>
                <w:color w:val="auto"/>
                <w:sz w:val="20"/>
                <w:szCs w:val="20"/>
              </w:rPr>
            </w:pPr>
            <w:r w:rsidRPr="001B0E13">
              <w:rPr>
                <w:rFonts w:ascii="Arial" w:hAnsi="Arial" w:cs="Arial"/>
                <w:color w:val="auto"/>
                <w:sz w:val="20"/>
                <w:szCs w:val="20"/>
              </w:rPr>
              <w:lastRenderedPageBreak/>
              <w:t xml:space="preserve">- przestrzegać zasad etycznego postępowania w stosunku do współpracowników </w:t>
            </w:r>
          </w:p>
          <w:p w:rsidR="006F457C" w:rsidRPr="001B0E13" w:rsidRDefault="006F457C" w:rsidP="00E163F2">
            <w:pPr>
              <w:rPr>
                <w:rFonts w:ascii="Arial" w:hAnsi="Arial" w:cs="Arial"/>
                <w:color w:val="auto"/>
                <w:sz w:val="20"/>
                <w:szCs w:val="20"/>
              </w:rPr>
            </w:pPr>
            <w:r w:rsidRPr="001B0E13">
              <w:rPr>
                <w:rFonts w:ascii="Arial" w:hAnsi="Arial" w:cs="Arial"/>
                <w:color w:val="auto"/>
                <w:sz w:val="20"/>
                <w:szCs w:val="20"/>
              </w:rPr>
              <w:t>- uwzględnić opinie i rozwiązania innych członków zespołu</w:t>
            </w:r>
          </w:p>
          <w:p w:rsidR="006F457C" w:rsidRPr="001B0E13" w:rsidRDefault="006F457C" w:rsidP="00E163F2">
            <w:pPr>
              <w:rPr>
                <w:rFonts w:ascii="Arial" w:hAnsi="Arial" w:cs="Arial"/>
                <w:color w:val="auto"/>
                <w:sz w:val="20"/>
                <w:szCs w:val="20"/>
              </w:rPr>
            </w:pPr>
            <w:r w:rsidRPr="001B0E13">
              <w:rPr>
                <w:rFonts w:ascii="Arial" w:hAnsi="Arial" w:cs="Arial"/>
                <w:color w:val="auto"/>
                <w:sz w:val="20"/>
                <w:szCs w:val="20"/>
              </w:rPr>
              <w:t xml:space="preserve">- modyfikować działania w oparciu o wspólnie wypracowane stanowisko </w:t>
            </w:r>
          </w:p>
          <w:p w:rsidR="006F457C" w:rsidRPr="001B0E13" w:rsidRDefault="006F457C" w:rsidP="00E163F2">
            <w:pPr>
              <w:ind w:left="33"/>
              <w:rPr>
                <w:rFonts w:ascii="Arial" w:hAnsi="Arial" w:cs="Arial"/>
                <w:color w:val="auto"/>
                <w:sz w:val="20"/>
                <w:szCs w:val="20"/>
              </w:rPr>
            </w:pPr>
            <w:r w:rsidRPr="001B0E13">
              <w:rPr>
                <w:rFonts w:ascii="Arial" w:hAnsi="Arial" w:cs="Arial"/>
                <w:color w:val="auto"/>
                <w:sz w:val="20"/>
                <w:szCs w:val="20"/>
              </w:rPr>
              <w:t xml:space="preserve">- rozwiązać konflikty w zespole </w:t>
            </w:r>
          </w:p>
          <w:p w:rsidR="006F457C" w:rsidRPr="001B0E13" w:rsidRDefault="006F457C" w:rsidP="001B0E13">
            <w:pPr>
              <w:rPr>
                <w:rFonts w:ascii="Arial" w:hAnsi="Arial" w:cs="Arial"/>
                <w:color w:val="auto"/>
                <w:sz w:val="20"/>
                <w:szCs w:val="20"/>
              </w:rPr>
            </w:pPr>
            <w:r w:rsidRPr="001B0E13">
              <w:rPr>
                <w:rFonts w:ascii="Arial" w:hAnsi="Arial" w:cs="Arial"/>
                <w:color w:val="auto"/>
                <w:sz w:val="20"/>
                <w:szCs w:val="20"/>
              </w:rPr>
              <w:t xml:space="preserve">- rozróżnić właściwe i niewłaściwe postawy wobec konfliktów </w:t>
            </w:r>
          </w:p>
          <w:p w:rsidR="006F457C" w:rsidRPr="001B0E13" w:rsidRDefault="006F457C" w:rsidP="00E163F2">
            <w:pPr>
              <w:rPr>
                <w:rFonts w:ascii="Arial" w:hAnsi="Arial" w:cs="Arial"/>
                <w:color w:val="auto"/>
                <w:sz w:val="20"/>
                <w:szCs w:val="20"/>
              </w:rPr>
            </w:pPr>
            <w:r w:rsidRPr="001B0E13">
              <w:rPr>
                <w:rFonts w:ascii="Arial" w:hAnsi="Arial" w:cs="Arial"/>
                <w:color w:val="auto"/>
                <w:sz w:val="20"/>
                <w:szCs w:val="20"/>
              </w:rPr>
              <w:t>- rozwiązać problemy poprzez nawiązanie kontaktu ze współpracownikami</w:t>
            </w:r>
          </w:p>
          <w:p w:rsidR="006F457C" w:rsidRPr="001B0E13" w:rsidRDefault="006F457C" w:rsidP="001B0E13">
            <w:pPr>
              <w:rPr>
                <w:rFonts w:ascii="Arial" w:hAnsi="Arial" w:cs="Arial"/>
                <w:color w:val="auto"/>
                <w:sz w:val="20"/>
                <w:szCs w:val="20"/>
              </w:rPr>
            </w:pPr>
            <w:r w:rsidRPr="001B0E13">
              <w:rPr>
                <w:rFonts w:ascii="Arial" w:hAnsi="Arial" w:cs="Arial"/>
                <w:color w:val="auto"/>
                <w:sz w:val="20"/>
                <w:szCs w:val="20"/>
              </w:rPr>
              <w:t xml:space="preserve">- doskonalić swoje zdolności interpersonalne </w:t>
            </w:r>
          </w:p>
          <w:p w:rsidR="006F457C" w:rsidRPr="001B0E13" w:rsidRDefault="006F457C" w:rsidP="00E163F2">
            <w:pPr>
              <w:rPr>
                <w:rFonts w:ascii="Arial" w:hAnsi="Arial" w:cs="Arial"/>
                <w:color w:val="auto"/>
                <w:sz w:val="20"/>
                <w:szCs w:val="20"/>
              </w:rPr>
            </w:pPr>
            <w:r w:rsidRPr="001B0E13">
              <w:rPr>
                <w:rFonts w:ascii="Arial" w:hAnsi="Arial" w:cs="Arial"/>
                <w:color w:val="auto"/>
                <w:sz w:val="20"/>
                <w:szCs w:val="20"/>
              </w:rPr>
              <w:t xml:space="preserve">- dobierać formalny lub nieformalny styl wypowiedzi adekwatnie do sytuacji </w:t>
            </w:r>
          </w:p>
          <w:p w:rsidR="006F457C" w:rsidRPr="001B0E13" w:rsidRDefault="006F457C" w:rsidP="001B0E13">
            <w:pPr>
              <w:rPr>
                <w:rFonts w:ascii="Arial" w:hAnsi="Arial" w:cs="Arial"/>
                <w:color w:val="auto"/>
                <w:sz w:val="20"/>
                <w:szCs w:val="20"/>
              </w:rPr>
            </w:pPr>
            <w:r w:rsidRPr="001B0E13">
              <w:rPr>
                <w:rFonts w:ascii="Arial" w:hAnsi="Arial" w:cs="Arial"/>
                <w:color w:val="auto"/>
                <w:sz w:val="20"/>
                <w:szCs w:val="20"/>
              </w:rPr>
              <w:t xml:space="preserve">- stosować procedury obowiązujące w procesie komunikacji w środowisku pracy </w:t>
            </w:r>
          </w:p>
          <w:p w:rsidR="006F457C" w:rsidRPr="001B0E13" w:rsidRDefault="006F457C" w:rsidP="00E163F2">
            <w:pPr>
              <w:rPr>
                <w:rFonts w:ascii="Arial" w:hAnsi="Arial" w:cs="Arial"/>
                <w:color w:val="auto"/>
                <w:sz w:val="20"/>
                <w:szCs w:val="20"/>
              </w:rPr>
            </w:pPr>
          </w:p>
        </w:tc>
        <w:tc>
          <w:tcPr>
            <w:tcW w:w="1381" w:type="dxa"/>
            <w:gridSpan w:val="2"/>
          </w:tcPr>
          <w:p w:rsidR="006F457C" w:rsidRPr="001B0E13" w:rsidRDefault="006F457C" w:rsidP="001B0E13">
            <w:pPr>
              <w:rPr>
                <w:rFonts w:ascii="Arial" w:hAnsi="Arial" w:cs="Arial"/>
                <w:color w:val="auto"/>
                <w:sz w:val="20"/>
                <w:szCs w:val="20"/>
              </w:rPr>
            </w:pPr>
            <w:r w:rsidRPr="001B0E13">
              <w:rPr>
                <w:rFonts w:ascii="Arial" w:hAnsi="Arial" w:cs="Arial"/>
                <w:color w:val="auto"/>
                <w:sz w:val="20"/>
                <w:szCs w:val="20"/>
              </w:rPr>
              <w:t>Semestr II</w:t>
            </w:r>
          </w:p>
        </w:tc>
      </w:tr>
      <w:tr w:rsidR="00E86E70" w:rsidRPr="00DF63F5" w:rsidTr="006F457C">
        <w:trPr>
          <w:gridAfter w:val="1"/>
          <w:wAfter w:w="15" w:type="dxa"/>
        </w:trPr>
        <w:tc>
          <w:tcPr>
            <w:tcW w:w="2095" w:type="dxa"/>
            <w:vMerge w:val="restart"/>
          </w:tcPr>
          <w:p w:rsidR="00E86E70" w:rsidRPr="001B0E13" w:rsidRDefault="00E86E70" w:rsidP="001B0E13">
            <w:pPr>
              <w:rPr>
                <w:rFonts w:ascii="Arial" w:hAnsi="Arial" w:cs="Arial"/>
                <w:color w:val="auto"/>
                <w:sz w:val="20"/>
                <w:szCs w:val="20"/>
              </w:rPr>
            </w:pPr>
            <w:r w:rsidRPr="001B0E13">
              <w:rPr>
                <w:rFonts w:ascii="Arial" w:hAnsi="Arial" w:cs="Arial"/>
                <w:color w:val="auto"/>
                <w:sz w:val="20"/>
                <w:szCs w:val="20"/>
              </w:rPr>
              <w:lastRenderedPageBreak/>
              <w:t>III. Techniki radzenia sobie ze stresem</w:t>
            </w:r>
          </w:p>
        </w:tc>
        <w:tc>
          <w:tcPr>
            <w:tcW w:w="2981" w:type="dxa"/>
          </w:tcPr>
          <w:p w:rsidR="00E86E70" w:rsidRPr="001B0E13" w:rsidRDefault="00E86E70" w:rsidP="001B0E13">
            <w:pPr>
              <w:rPr>
                <w:rFonts w:ascii="Arial" w:hAnsi="Arial" w:cs="Arial"/>
                <w:color w:val="auto"/>
                <w:sz w:val="20"/>
                <w:szCs w:val="20"/>
              </w:rPr>
            </w:pPr>
            <w:r w:rsidRPr="001B0E13">
              <w:rPr>
                <w:rFonts w:ascii="Arial" w:hAnsi="Arial" w:cs="Arial"/>
                <w:color w:val="auto"/>
                <w:sz w:val="20"/>
                <w:szCs w:val="20"/>
              </w:rPr>
              <w:t>1. Podstawy teoretyczne</w:t>
            </w:r>
          </w:p>
        </w:tc>
        <w:tc>
          <w:tcPr>
            <w:tcW w:w="1413" w:type="dxa"/>
          </w:tcPr>
          <w:p w:rsidR="00E86E70" w:rsidRPr="001B0E13" w:rsidRDefault="00E86E70" w:rsidP="001B0E13">
            <w:pPr>
              <w:rPr>
                <w:rFonts w:ascii="Arial" w:hAnsi="Arial" w:cs="Arial"/>
                <w:color w:val="auto"/>
                <w:sz w:val="20"/>
                <w:szCs w:val="20"/>
              </w:rPr>
            </w:pPr>
          </w:p>
        </w:tc>
        <w:tc>
          <w:tcPr>
            <w:tcW w:w="2841" w:type="dxa"/>
          </w:tcPr>
          <w:p w:rsidR="00E86E70" w:rsidRPr="001B0E13" w:rsidRDefault="00E86E70" w:rsidP="00E163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0E13">
              <w:rPr>
                <w:rFonts w:ascii="Arial" w:hAnsi="Arial" w:cs="Arial"/>
                <w:color w:val="auto"/>
                <w:sz w:val="20"/>
                <w:szCs w:val="20"/>
              </w:rPr>
              <w:t>-</w:t>
            </w:r>
            <w:r w:rsidR="004A3B2A" w:rsidRPr="001B0E13">
              <w:rPr>
                <w:rFonts w:ascii="Arial" w:hAnsi="Arial" w:cs="Arial"/>
                <w:color w:val="auto"/>
                <w:sz w:val="20"/>
                <w:szCs w:val="20"/>
              </w:rPr>
              <w:t>wymienić</w:t>
            </w:r>
            <w:r w:rsidRPr="001B0E13">
              <w:rPr>
                <w:rFonts w:ascii="Arial" w:hAnsi="Arial" w:cs="Arial"/>
                <w:color w:val="auto"/>
                <w:sz w:val="20"/>
                <w:szCs w:val="20"/>
              </w:rPr>
              <w:t xml:space="preserve"> sytuacje wywołujące stres na stanowisku pr</w:t>
            </w:r>
            <w:r w:rsidR="00124EF6" w:rsidRPr="001B0E13">
              <w:rPr>
                <w:rFonts w:ascii="Arial" w:hAnsi="Arial" w:cs="Arial"/>
                <w:color w:val="auto"/>
                <w:sz w:val="20"/>
                <w:szCs w:val="20"/>
              </w:rPr>
              <w:t xml:space="preserve">acy </w:t>
            </w:r>
          </w:p>
          <w:p w:rsidR="00E86E70" w:rsidRPr="001B0E13" w:rsidRDefault="004A3B2A" w:rsidP="00E163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0E13">
              <w:rPr>
                <w:rFonts w:ascii="Arial" w:hAnsi="Arial" w:cs="Arial"/>
                <w:color w:val="auto"/>
                <w:sz w:val="20"/>
                <w:szCs w:val="20"/>
              </w:rPr>
              <w:t>- omówić</w:t>
            </w:r>
            <w:r w:rsidR="00E86E70" w:rsidRPr="001B0E13">
              <w:rPr>
                <w:rFonts w:ascii="Arial" w:hAnsi="Arial" w:cs="Arial"/>
                <w:color w:val="auto"/>
                <w:sz w:val="20"/>
                <w:szCs w:val="20"/>
              </w:rPr>
              <w:t>sytuacje</w:t>
            </w:r>
            <w:r w:rsidR="00124EF6" w:rsidRPr="001B0E13">
              <w:rPr>
                <w:rFonts w:ascii="Arial" w:hAnsi="Arial" w:cs="Arial"/>
                <w:color w:val="auto"/>
                <w:sz w:val="20"/>
                <w:szCs w:val="20"/>
              </w:rPr>
              <w:t xml:space="preserve"> wywołujące stres pacjentów </w:t>
            </w:r>
          </w:p>
          <w:p w:rsidR="004A3B2A" w:rsidRPr="001B0E13" w:rsidRDefault="00E86E70" w:rsidP="00E163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0E13">
              <w:rPr>
                <w:rFonts w:ascii="Arial" w:hAnsi="Arial" w:cs="Arial"/>
                <w:color w:val="auto"/>
                <w:sz w:val="20"/>
                <w:szCs w:val="20"/>
              </w:rPr>
              <w:t xml:space="preserve">- </w:t>
            </w:r>
            <w:r w:rsidR="004A3B2A" w:rsidRPr="001B0E13">
              <w:rPr>
                <w:rFonts w:ascii="Arial" w:hAnsi="Arial" w:cs="Arial"/>
                <w:color w:val="auto"/>
                <w:sz w:val="20"/>
                <w:szCs w:val="20"/>
              </w:rPr>
              <w:t xml:space="preserve">opisać </w:t>
            </w:r>
            <w:r w:rsidR="00124EF6" w:rsidRPr="001B0E13">
              <w:rPr>
                <w:rFonts w:ascii="Arial" w:hAnsi="Arial" w:cs="Arial"/>
                <w:color w:val="auto"/>
                <w:sz w:val="20"/>
                <w:szCs w:val="20"/>
              </w:rPr>
              <w:t xml:space="preserve">techniki relaksacji </w:t>
            </w:r>
          </w:p>
          <w:p w:rsidR="00E86E70" w:rsidRPr="001B0E13" w:rsidRDefault="00E86E70" w:rsidP="00E163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0E13">
              <w:rPr>
                <w:rFonts w:ascii="Arial" w:hAnsi="Arial" w:cs="Arial"/>
                <w:color w:val="auto"/>
                <w:sz w:val="20"/>
                <w:szCs w:val="20"/>
              </w:rPr>
              <w:t xml:space="preserve">- </w:t>
            </w:r>
            <w:r w:rsidR="004A3B2A" w:rsidRPr="001B0E13">
              <w:rPr>
                <w:rFonts w:ascii="Arial" w:hAnsi="Arial" w:cs="Arial"/>
                <w:color w:val="auto"/>
                <w:sz w:val="20"/>
                <w:szCs w:val="20"/>
              </w:rPr>
              <w:t>podejmować próby niwelowania</w:t>
            </w:r>
            <w:r w:rsidRPr="001B0E13">
              <w:rPr>
                <w:rFonts w:ascii="Arial" w:hAnsi="Arial" w:cs="Arial"/>
                <w:color w:val="auto"/>
                <w:sz w:val="20"/>
                <w:szCs w:val="20"/>
              </w:rPr>
              <w:t xml:space="preserve"> uczuci</w:t>
            </w:r>
            <w:r w:rsidR="00E94894" w:rsidRPr="001B0E13">
              <w:rPr>
                <w:rFonts w:ascii="Arial" w:hAnsi="Arial" w:cs="Arial"/>
                <w:color w:val="auto"/>
                <w:sz w:val="20"/>
                <w:szCs w:val="20"/>
              </w:rPr>
              <w:t>a</w:t>
            </w:r>
            <w:r w:rsidRPr="001B0E13">
              <w:rPr>
                <w:rFonts w:ascii="Arial" w:hAnsi="Arial" w:cs="Arial"/>
                <w:color w:val="auto"/>
                <w:sz w:val="20"/>
                <w:szCs w:val="20"/>
              </w:rPr>
              <w:t xml:space="preserve"> niepewności </w:t>
            </w:r>
            <w:r w:rsidR="00E94894" w:rsidRPr="001B0E13">
              <w:rPr>
                <w:rFonts w:ascii="Arial" w:hAnsi="Arial" w:cs="Arial"/>
                <w:color w:val="auto"/>
                <w:sz w:val="20"/>
                <w:szCs w:val="20"/>
              </w:rPr>
              <w:t xml:space="preserve">związanego </w:t>
            </w:r>
            <w:r w:rsidR="00124EF6" w:rsidRPr="001B0E13">
              <w:rPr>
                <w:rFonts w:ascii="Arial" w:hAnsi="Arial" w:cs="Arial"/>
                <w:color w:val="auto"/>
                <w:sz w:val="20"/>
                <w:szCs w:val="20"/>
              </w:rPr>
              <w:t xml:space="preserve">z badaniem u pacjentów </w:t>
            </w:r>
          </w:p>
          <w:p w:rsidR="00E86E70" w:rsidRPr="001B0E13" w:rsidRDefault="00124EF6" w:rsidP="00E163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0E13">
              <w:rPr>
                <w:rFonts w:ascii="Arial" w:hAnsi="Arial" w:cs="Arial"/>
                <w:bCs/>
                <w:color w:val="auto"/>
                <w:sz w:val="20"/>
                <w:szCs w:val="20"/>
              </w:rPr>
              <w:t xml:space="preserve">- określić skutki stresu </w:t>
            </w:r>
          </w:p>
          <w:p w:rsidR="00E86E70" w:rsidRPr="001B0E13" w:rsidRDefault="00E86E70" w:rsidP="00E163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0E13">
              <w:rPr>
                <w:rFonts w:ascii="Arial" w:hAnsi="Arial" w:cs="Arial"/>
                <w:color w:val="auto"/>
                <w:sz w:val="20"/>
                <w:szCs w:val="20"/>
              </w:rPr>
              <w:t xml:space="preserve">- realizować zadania zawodowe w sytuacji stresowej </w:t>
            </w:r>
          </w:p>
        </w:tc>
        <w:tc>
          <w:tcPr>
            <w:tcW w:w="3147" w:type="dxa"/>
            <w:gridSpan w:val="2"/>
          </w:tcPr>
          <w:p w:rsidR="00E86E70" w:rsidRPr="001B0E13" w:rsidRDefault="00E86E70" w:rsidP="00E163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0E13">
              <w:rPr>
                <w:rFonts w:ascii="Arial" w:hAnsi="Arial" w:cs="Arial"/>
                <w:color w:val="auto"/>
                <w:sz w:val="20"/>
                <w:szCs w:val="20"/>
              </w:rPr>
              <w:t>-</w:t>
            </w:r>
            <w:r w:rsidR="00965960" w:rsidRPr="001B0E13">
              <w:rPr>
                <w:rFonts w:ascii="Arial" w:hAnsi="Arial" w:cs="Arial"/>
                <w:color w:val="auto"/>
                <w:sz w:val="20"/>
                <w:szCs w:val="20"/>
              </w:rPr>
              <w:t>analizować</w:t>
            </w:r>
            <w:r w:rsidRPr="001B0E13">
              <w:rPr>
                <w:rFonts w:ascii="Arial" w:hAnsi="Arial" w:cs="Arial"/>
                <w:color w:val="auto"/>
                <w:sz w:val="20"/>
                <w:szCs w:val="20"/>
              </w:rPr>
              <w:t xml:space="preserve"> sytuacje wywołu</w:t>
            </w:r>
            <w:r w:rsidR="00965960" w:rsidRPr="001B0E13">
              <w:rPr>
                <w:rFonts w:ascii="Arial" w:hAnsi="Arial" w:cs="Arial"/>
                <w:color w:val="auto"/>
                <w:sz w:val="20"/>
                <w:szCs w:val="20"/>
              </w:rPr>
              <w:t xml:space="preserve">jące stres na stanowisku pracy </w:t>
            </w:r>
          </w:p>
          <w:p w:rsidR="004A3B2A" w:rsidRPr="001B0E13" w:rsidRDefault="004A3B2A" w:rsidP="00E163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0E13">
              <w:rPr>
                <w:rFonts w:ascii="Arial" w:hAnsi="Arial" w:cs="Arial"/>
                <w:color w:val="auto"/>
                <w:sz w:val="20"/>
                <w:szCs w:val="20"/>
              </w:rPr>
              <w:t>- przewidzieć sytuacje wywołujące stres na stanowisku pracy</w:t>
            </w:r>
          </w:p>
          <w:p w:rsidR="00E86E70" w:rsidRPr="001B0E13" w:rsidRDefault="00E86E70" w:rsidP="00E163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0E13">
              <w:rPr>
                <w:rFonts w:ascii="Arial" w:hAnsi="Arial" w:cs="Arial"/>
                <w:color w:val="auto"/>
                <w:sz w:val="20"/>
                <w:szCs w:val="20"/>
              </w:rPr>
              <w:t xml:space="preserve">- </w:t>
            </w:r>
            <w:r w:rsidR="004A3B2A" w:rsidRPr="001B0E13">
              <w:rPr>
                <w:rFonts w:ascii="Arial" w:hAnsi="Arial" w:cs="Arial"/>
                <w:color w:val="auto"/>
                <w:sz w:val="20"/>
                <w:szCs w:val="20"/>
              </w:rPr>
              <w:t xml:space="preserve">rozpoznać sytuacje wywołujące stres pacjentów </w:t>
            </w:r>
            <w:r w:rsidR="00965960" w:rsidRPr="001B0E13">
              <w:rPr>
                <w:rFonts w:ascii="Arial" w:hAnsi="Arial" w:cs="Arial"/>
                <w:color w:val="auto"/>
                <w:sz w:val="20"/>
                <w:szCs w:val="20"/>
              </w:rPr>
              <w:t xml:space="preserve">przeanalizować </w:t>
            </w:r>
            <w:r w:rsidRPr="001B0E13">
              <w:rPr>
                <w:rFonts w:ascii="Arial" w:hAnsi="Arial" w:cs="Arial"/>
                <w:color w:val="auto"/>
                <w:sz w:val="20"/>
                <w:szCs w:val="20"/>
              </w:rPr>
              <w:t xml:space="preserve">sytuacje wywołujące stres pacjentów </w:t>
            </w:r>
          </w:p>
          <w:p w:rsidR="00E86E70" w:rsidRPr="001B0E13" w:rsidRDefault="00965960" w:rsidP="00E163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0E13">
              <w:rPr>
                <w:rFonts w:ascii="Arial" w:hAnsi="Arial" w:cs="Arial"/>
                <w:color w:val="auto"/>
                <w:sz w:val="20"/>
                <w:szCs w:val="20"/>
              </w:rPr>
              <w:t>- dobier</w:t>
            </w:r>
            <w:r w:rsidR="00E86E70" w:rsidRPr="001B0E13">
              <w:rPr>
                <w:rFonts w:ascii="Arial" w:hAnsi="Arial" w:cs="Arial"/>
                <w:color w:val="auto"/>
                <w:sz w:val="20"/>
                <w:szCs w:val="20"/>
              </w:rPr>
              <w:t xml:space="preserve">ać techniki relaksacji </w:t>
            </w:r>
          </w:p>
          <w:p w:rsidR="004A3B2A" w:rsidRPr="001B0E13" w:rsidRDefault="004A3B2A" w:rsidP="00E163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0E13">
              <w:rPr>
                <w:rFonts w:ascii="Arial" w:hAnsi="Arial" w:cs="Arial"/>
                <w:color w:val="auto"/>
                <w:sz w:val="20"/>
                <w:szCs w:val="20"/>
              </w:rPr>
              <w:t>- stosować techniki relaksacji</w:t>
            </w:r>
          </w:p>
          <w:p w:rsidR="00E86E70" w:rsidRPr="001B0E13" w:rsidRDefault="00E86E70" w:rsidP="00E163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0E13">
              <w:rPr>
                <w:rFonts w:ascii="Arial" w:hAnsi="Arial" w:cs="Arial"/>
                <w:color w:val="auto"/>
                <w:sz w:val="20"/>
                <w:szCs w:val="20"/>
              </w:rPr>
              <w:t xml:space="preserve">- </w:t>
            </w:r>
            <w:r w:rsidR="00965960" w:rsidRPr="001B0E13">
              <w:rPr>
                <w:rFonts w:ascii="Arial" w:hAnsi="Arial" w:cs="Arial"/>
                <w:color w:val="auto"/>
                <w:sz w:val="20"/>
                <w:szCs w:val="20"/>
              </w:rPr>
              <w:t>dobierać sposoby niwelowania uczucia</w:t>
            </w:r>
            <w:r w:rsidRPr="001B0E13">
              <w:rPr>
                <w:rFonts w:ascii="Arial" w:hAnsi="Arial" w:cs="Arial"/>
                <w:color w:val="auto"/>
                <w:sz w:val="20"/>
                <w:szCs w:val="20"/>
              </w:rPr>
              <w:t xml:space="preserve"> niepewności zwią</w:t>
            </w:r>
            <w:r w:rsidR="00965960" w:rsidRPr="001B0E13">
              <w:rPr>
                <w:rFonts w:ascii="Arial" w:hAnsi="Arial" w:cs="Arial"/>
                <w:color w:val="auto"/>
                <w:sz w:val="20"/>
                <w:szCs w:val="20"/>
              </w:rPr>
              <w:t xml:space="preserve">zanej z badaniem u pacjentów </w:t>
            </w:r>
          </w:p>
          <w:p w:rsidR="004A3B2A" w:rsidRPr="001B0E13" w:rsidRDefault="00965960" w:rsidP="00E163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0E13">
              <w:rPr>
                <w:rFonts w:ascii="Arial" w:hAnsi="Arial" w:cs="Arial"/>
                <w:bCs/>
                <w:color w:val="auto"/>
                <w:sz w:val="20"/>
                <w:szCs w:val="20"/>
              </w:rPr>
              <w:t xml:space="preserve">- </w:t>
            </w:r>
            <w:r w:rsidR="004A3B2A" w:rsidRPr="001B0E13">
              <w:rPr>
                <w:rFonts w:ascii="Arial" w:hAnsi="Arial" w:cs="Arial"/>
                <w:color w:val="auto"/>
                <w:sz w:val="20"/>
                <w:szCs w:val="20"/>
              </w:rPr>
              <w:t xml:space="preserve">niwelować uczucie niepewności związanej z badaniem u pacjentów </w:t>
            </w:r>
          </w:p>
          <w:p w:rsidR="00E86E70" w:rsidRPr="001B0E13" w:rsidRDefault="004A3B2A" w:rsidP="00E163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0E13">
              <w:rPr>
                <w:rFonts w:ascii="Arial" w:hAnsi="Arial" w:cs="Arial"/>
                <w:color w:val="auto"/>
                <w:sz w:val="20"/>
                <w:szCs w:val="20"/>
              </w:rPr>
              <w:t xml:space="preserve">- </w:t>
            </w:r>
            <w:r w:rsidR="00965960" w:rsidRPr="001B0E13">
              <w:rPr>
                <w:rFonts w:ascii="Arial" w:hAnsi="Arial" w:cs="Arial"/>
                <w:bCs/>
                <w:color w:val="auto"/>
                <w:sz w:val="20"/>
                <w:szCs w:val="20"/>
              </w:rPr>
              <w:t xml:space="preserve">rozpoznać skutki stresu </w:t>
            </w:r>
          </w:p>
          <w:p w:rsidR="00E86E70" w:rsidRPr="001B0E13" w:rsidRDefault="00E86E70" w:rsidP="00E163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0E13">
              <w:rPr>
                <w:rFonts w:ascii="Arial" w:hAnsi="Arial" w:cs="Arial"/>
                <w:color w:val="auto"/>
                <w:sz w:val="20"/>
                <w:szCs w:val="20"/>
              </w:rPr>
              <w:t xml:space="preserve">- </w:t>
            </w:r>
            <w:r w:rsidR="00965960" w:rsidRPr="001B0E13">
              <w:rPr>
                <w:rFonts w:ascii="Arial" w:hAnsi="Arial" w:cs="Arial"/>
                <w:color w:val="auto"/>
                <w:sz w:val="20"/>
                <w:szCs w:val="20"/>
              </w:rPr>
              <w:t xml:space="preserve">panować nad sobą </w:t>
            </w:r>
            <w:r w:rsidRPr="001B0E13">
              <w:rPr>
                <w:rFonts w:ascii="Arial" w:hAnsi="Arial" w:cs="Arial"/>
                <w:color w:val="auto"/>
                <w:sz w:val="20"/>
                <w:szCs w:val="20"/>
              </w:rPr>
              <w:t xml:space="preserve">w sytuacji stresowej </w:t>
            </w:r>
          </w:p>
        </w:tc>
        <w:tc>
          <w:tcPr>
            <w:tcW w:w="1381" w:type="dxa"/>
            <w:gridSpan w:val="2"/>
          </w:tcPr>
          <w:p w:rsidR="00E86E70" w:rsidRPr="001B0E13" w:rsidRDefault="006F457C" w:rsidP="001B0E13">
            <w:pPr>
              <w:rPr>
                <w:rFonts w:ascii="Arial" w:hAnsi="Arial" w:cs="Arial"/>
                <w:color w:val="auto"/>
                <w:sz w:val="20"/>
                <w:szCs w:val="20"/>
              </w:rPr>
            </w:pPr>
            <w:r w:rsidRPr="001B0E13">
              <w:rPr>
                <w:rFonts w:ascii="Arial" w:hAnsi="Arial" w:cs="Arial"/>
                <w:color w:val="auto"/>
                <w:sz w:val="20"/>
                <w:szCs w:val="20"/>
              </w:rPr>
              <w:t>Semestr III</w:t>
            </w:r>
          </w:p>
        </w:tc>
      </w:tr>
      <w:tr w:rsidR="00E86E70" w:rsidRPr="00DF63F5" w:rsidTr="00B074C0">
        <w:trPr>
          <w:gridAfter w:val="1"/>
          <w:wAfter w:w="15" w:type="dxa"/>
        </w:trPr>
        <w:tc>
          <w:tcPr>
            <w:tcW w:w="2095" w:type="dxa"/>
            <w:vMerge/>
          </w:tcPr>
          <w:p w:rsidR="00E86E70" w:rsidRPr="001B0E13" w:rsidRDefault="00E86E70" w:rsidP="001B0E13">
            <w:pPr>
              <w:rPr>
                <w:rFonts w:ascii="Arial" w:hAnsi="Arial" w:cs="Arial"/>
                <w:color w:val="auto"/>
                <w:sz w:val="20"/>
                <w:szCs w:val="20"/>
              </w:rPr>
            </w:pPr>
          </w:p>
        </w:tc>
        <w:tc>
          <w:tcPr>
            <w:tcW w:w="2981" w:type="dxa"/>
          </w:tcPr>
          <w:p w:rsidR="00E86E70" w:rsidRPr="001B0E13" w:rsidRDefault="00E86E70" w:rsidP="001B0E13">
            <w:pPr>
              <w:rPr>
                <w:rFonts w:ascii="Arial" w:hAnsi="Arial" w:cs="Arial"/>
                <w:color w:val="auto"/>
                <w:sz w:val="20"/>
                <w:szCs w:val="20"/>
              </w:rPr>
            </w:pPr>
            <w:r w:rsidRPr="001B0E13">
              <w:rPr>
                <w:rFonts w:ascii="Arial" w:hAnsi="Arial" w:cs="Arial"/>
                <w:color w:val="auto"/>
                <w:sz w:val="20"/>
                <w:szCs w:val="20"/>
              </w:rPr>
              <w:t>2. Zastosowanie</w:t>
            </w:r>
          </w:p>
        </w:tc>
        <w:tc>
          <w:tcPr>
            <w:tcW w:w="1413" w:type="dxa"/>
          </w:tcPr>
          <w:p w:rsidR="00E86E70" w:rsidRPr="001B0E13" w:rsidRDefault="00E86E70" w:rsidP="001B0E13">
            <w:pPr>
              <w:rPr>
                <w:rFonts w:ascii="Arial" w:hAnsi="Arial" w:cs="Arial"/>
                <w:color w:val="auto"/>
                <w:sz w:val="20"/>
                <w:szCs w:val="20"/>
              </w:rPr>
            </w:pPr>
          </w:p>
        </w:tc>
        <w:tc>
          <w:tcPr>
            <w:tcW w:w="2856" w:type="dxa"/>
            <w:gridSpan w:val="2"/>
          </w:tcPr>
          <w:p w:rsidR="00E86E70" w:rsidRPr="001B0E13" w:rsidRDefault="00E86E70" w:rsidP="00E163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0E13">
              <w:rPr>
                <w:rFonts w:ascii="Arial" w:hAnsi="Arial" w:cs="Arial"/>
                <w:color w:val="auto"/>
                <w:sz w:val="20"/>
                <w:szCs w:val="20"/>
              </w:rPr>
              <w:t xml:space="preserve">- omówić sytuacje wywołujące stres na stanowisku pracy </w:t>
            </w:r>
          </w:p>
          <w:p w:rsidR="00E86E70" w:rsidRPr="001B0E13" w:rsidRDefault="00E86E70" w:rsidP="00E163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0E13">
              <w:rPr>
                <w:rFonts w:ascii="Arial" w:hAnsi="Arial" w:cs="Arial"/>
                <w:color w:val="auto"/>
                <w:sz w:val="20"/>
                <w:szCs w:val="20"/>
              </w:rPr>
              <w:t xml:space="preserve">- omówić sytuacje wywołujące stres pacjentów </w:t>
            </w:r>
          </w:p>
          <w:p w:rsidR="00E86E70" w:rsidRPr="001B0E13" w:rsidRDefault="00E86E70" w:rsidP="00E163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0E13">
              <w:rPr>
                <w:rFonts w:ascii="Arial" w:hAnsi="Arial" w:cs="Arial"/>
                <w:color w:val="auto"/>
                <w:sz w:val="20"/>
                <w:szCs w:val="20"/>
              </w:rPr>
              <w:t xml:space="preserve">- omówić techniki relaksacji </w:t>
            </w:r>
          </w:p>
          <w:p w:rsidR="004A3B2A" w:rsidRPr="001B0E13" w:rsidRDefault="00E86E70" w:rsidP="00E163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0E13">
              <w:rPr>
                <w:rFonts w:ascii="Arial" w:hAnsi="Arial" w:cs="Arial"/>
                <w:color w:val="auto"/>
                <w:sz w:val="20"/>
                <w:szCs w:val="20"/>
              </w:rPr>
              <w:t xml:space="preserve">- </w:t>
            </w:r>
            <w:r w:rsidR="004A3B2A" w:rsidRPr="001B0E13">
              <w:rPr>
                <w:rFonts w:ascii="Arial" w:hAnsi="Arial" w:cs="Arial"/>
                <w:color w:val="auto"/>
                <w:sz w:val="20"/>
                <w:szCs w:val="20"/>
              </w:rPr>
              <w:t xml:space="preserve">korzystać z technik relaksacji </w:t>
            </w:r>
          </w:p>
          <w:p w:rsidR="00E86E70" w:rsidRPr="001B0E13" w:rsidRDefault="004A3B2A" w:rsidP="00E163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0E13">
              <w:rPr>
                <w:rFonts w:ascii="Arial" w:hAnsi="Arial" w:cs="Arial"/>
                <w:color w:val="auto"/>
                <w:sz w:val="20"/>
                <w:szCs w:val="20"/>
              </w:rPr>
              <w:t>- dobierać</w:t>
            </w:r>
            <w:r w:rsidR="00E86E70" w:rsidRPr="001B0E13">
              <w:rPr>
                <w:rFonts w:ascii="Arial" w:hAnsi="Arial" w:cs="Arial"/>
                <w:color w:val="auto"/>
                <w:sz w:val="20"/>
                <w:szCs w:val="20"/>
              </w:rPr>
              <w:t xml:space="preserve"> sposoby niwelowania uczucia niepewności związanego z badaniem u pacjentów</w:t>
            </w:r>
          </w:p>
          <w:p w:rsidR="00E86E70" w:rsidRPr="001B0E13" w:rsidRDefault="004A3B2A" w:rsidP="00E163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0E13">
              <w:rPr>
                <w:rFonts w:ascii="Arial" w:hAnsi="Arial" w:cs="Arial"/>
                <w:bCs/>
                <w:color w:val="auto"/>
                <w:sz w:val="20"/>
                <w:szCs w:val="20"/>
              </w:rPr>
              <w:t>- rozpoznać</w:t>
            </w:r>
            <w:r w:rsidR="00E86E70" w:rsidRPr="001B0E13">
              <w:rPr>
                <w:rFonts w:ascii="Arial" w:hAnsi="Arial" w:cs="Arial"/>
                <w:bCs/>
                <w:color w:val="auto"/>
                <w:sz w:val="20"/>
                <w:szCs w:val="20"/>
              </w:rPr>
              <w:t xml:space="preserve"> skutki stresu </w:t>
            </w:r>
          </w:p>
          <w:p w:rsidR="00E86E70" w:rsidRPr="001B0E13" w:rsidRDefault="00E86E70" w:rsidP="00E163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0E13">
              <w:rPr>
                <w:rFonts w:ascii="Arial" w:hAnsi="Arial" w:cs="Arial"/>
                <w:color w:val="auto"/>
                <w:sz w:val="20"/>
                <w:szCs w:val="20"/>
              </w:rPr>
              <w:t xml:space="preserve">- </w:t>
            </w:r>
            <w:r w:rsidR="004A3B2A" w:rsidRPr="001B0E13">
              <w:rPr>
                <w:rFonts w:ascii="Arial" w:hAnsi="Arial" w:cs="Arial"/>
                <w:color w:val="auto"/>
                <w:sz w:val="20"/>
                <w:szCs w:val="20"/>
              </w:rPr>
              <w:t>dobrać</w:t>
            </w:r>
            <w:r w:rsidRPr="001B0E13">
              <w:rPr>
                <w:rFonts w:ascii="Arial" w:hAnsi="Arial" w:cs="Arial"/>
                <w:color w:val="auto"/>
                <w:sz w:val="20"/>
                <w:szCs w:val="20"/>
              </w:rPr>
              <w:t xml:space="preserve"> sposoby realizowania zadań </w:t>
            </w:r>
            <w:r w:rsidRPr="001B0E13">
              <w:rPr>
                <w:rFonts w:ascii="Arial" w:hAnsi="Arial" w:cs="Arial"/>
                <w:color w:val="auto"/>
                <w:sz w:val="20"/>
                <w:szCs w:val="20"/>
              </w:rPr>
              <w:lastRenderedPageBreak/>
              <w:t>zawodowych w sytuacji stresowej</w:t>
            </w:r>
          </w:p>
        </w:tc>
        <w:tc>
          <w:tcPr>
            <w:tcW w:w="3132" w:type="dxa"/>
          </w:tcPr>
          <w:p w:rsidR="00E86E70" w:rsidRPr="001B0E13" w:rsidRDefault="00E86E70" w:rsidP="00E163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0E13">
              <w:rPr>
                <w:rFonts w:ascii="Arial" w:hAnsi="Arial" w:cs="Arial"/>
                <w:color w:val="auto"/>
                <w:sz w:val="20"/>
                <w:szCs w:val="20"/>
              </w:rPr>
              <w:lastRenderedPageBreak/>
              <w:t xml:space="preserve">- przewidzieć sytuacje wywołujące stres na stanowisku pracy </w:t>
            </w:r>
          </w:p>
          <w:p w:rsidR="00E86E70" w:rsidRPr="001B0E13" w:rsidRDefault="00E86E70" w:rsidP="00E163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0E13">
              <w:rPr>
                <w:rFonts w:ascii="Arial" w:hAnsi="Arial" w:cs="Arial"/>
                <w:color w:val="auto"/>
                <w:sz w:val="20"/>
                <w:szCs w:val="20"/>
              </w:rPr>
              <w:t xml:space="preserve">- rozpoznać sytuacje wywołujące stres pacjentów </w:t>
            </w:r>
          </w:p>
          <w:p w:rsidR="00E86E70" w:rsidRPr="001B0E13" w:rsidRDefault="00E86E70" w:rsidP="00E163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0E13">
              <w:rPr>
                <w:rFonts w:ascii="Arial" w:hAnsi="Arial" w:cs="Arial"/>
                <w:color w:val="auto"/>
                <w:sz w:val="20"/>
                <w:szCs w:val="20"/>
              </w:rPr>
              <w:t xml:space="preserve">- stosować techniki relaksacji </w:t>
            </w:r>
          </w:p>
          <w:p w:rsidR="00E86E70" w:rsidRPr="001B0E13" w:rsidRDefault="00E86E70" w:rsidP="00E163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0E13">
              <w:rPr>
                <w:rFonts w:ascii="Arial" w:hAnsi="Arial" w:cs="Arial"/>
                <w:color w:val="auto"/>
                <w:sz w:val="20"/>
                <w:szCs w:val="20"/>
              </w:rPr>
              <w:t xml:space="preserve">- </w:t>
            </w:r>
            <w:r w:rsidR="004A3B2A" w:rsidRPr="001B0E13">
              <w:rPr>
                <w:rFonts w:ascii="Arial" w:hAnsi="Arial" w:cs="Arial"/>
                <w:color w:val="auto"/>
                <w:sz w:val="20"/>
                <w:szCs w:val="20"/>
              </w:rPr>
              <w:t>przeciwdziałać uczuciu</w:t>
            </w:r>
            <w:r w:rsidRPr="001B0E13">
              <w:rPr>
                <w:rFonts w:ascii="Arial" w:hAnsi="Arial" w:cs="Arial"/>
                <w:color w:val="auto"/>
                <w:sz w:val="20"/>
                <w:szCs w:val="20"/>
              </w:rPr>
              <w:t xml:space="preserve"> niepewności związanej z badaniem u pacjentów</w:t>
            </w:r>
          </w:p>
          <w:p w:rsidR="00E86E70" w:rsidRPr="001B0E13" w:rsidRDefault="00E86E70" w:rsidP="00E163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0E13">
              <w:rPr>
                <w:rFonts w:ascii="Arial" w:hAnsi="Arial" w:cs="Arial"/>
                <w:bCs/>
                <w:color w:val="auto"/>
                <w:sz w:val="20"/>
                <w:szCs w:val="20"/>
              </w:rPr>
              <w:t xml:space="preserve">- </w:t>
            </w:r>
            <w:r w:rsidR="004A3B2A" w:rsidRPr="001B0E13">
              <w:rPr>
                <w:rFonts w:ascii="Arial" w:hAnsi="Arial" w:cs="Arial"/>
                <w:bCs/>
                <w:color w:val="auto"/>
                <w:sz w:val="20"/>
                <w:szCs w:val="20"/>
              </w:rPr>
              <w:t xml:space="preserve">przeciwdziałać negatywnym skutkom </w:t>
            </w:r>
          </w:p>
          <w:p w:rsidR="00E86E70" w:rsidRPr="001B0E13" w:rsidRDefault="00E86E70" w:rsidP="00E163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0E13">
              <w:rPr>
                <w:rFonts w:ascii="Arial" w:hAnsi="Arial" w:cs="Arial"/>
                <w:color w:val="auto"/>
                <w:sz w:val="20"/>
                <w:szCs w:val="20"/>
              </w:rPr>
              <w:t xml:space="preserve">- </w:t>
            </w:r>
            <w:r w:rsidR="004A3B2A" w:rsidRPr="001B0E13">
              <w:rPr>
                <w:rFonts w:ascii="Arial" w:hAnsi="Arial" w:cs="Arial"/>
                <w:color w:val="auto"/>
                <w:sz w:val="20"/>
                <w:szCs w:val="20"/>
              </w:rPr>
              <w:t xml:space="preserve">skutecznie </w:t>
            </w:r>
            <w:r w:rsidRPr="001B0E13">
              <w:rPr>
                <w:rFonts w:ascii="Arial" w:hAnsi="Arial" w:cs="Arial"/>
                <w:color w:val="auto"/>
                <w:sz w:val="20"/>
                <w:szCs w:val="20"/>
              </w:rPr>
              <w:t xml:space="preserve">realizować zadania zawodowe w sytuacji stresowej </w:t>
            </w:r>
          </w:p>
        </w:tc>
        <w:tc>
          <w:tcPr>
            <w:tcW w:w="1381" w:type="dxa"/>
            <w:gridSpan w:val="2"/>
          </w:tcPr>
          <w:p w:rsidR="00E86E70" w:rsidRPr="001B0E13" w:rsidRDefault="006F457C" w:rsidP="001B0E13">
            <w:pPr>
              <w:rPr>
                <w:rFonts w:ascii="Arial" w:hAnsi="Arial" w:cs="Arial"/>
                <w:color w:val="auto"/>
                <w:sz w:val="20"/>
                <w:szCs w:val="20"/>
              </w:rPr>
            </w:pPr>
            <w:r w:rsidRPr="001B0E13">
              <w:rPr>
                <w:rFonts w:ascii="Arial" w:hAnsi="Arial" w:cs="Arial"/>
                <w:color w:val="auto"/>
                <w:sz w:val="20"/>
                <w:szCs w:val="20"/>
              </w:rPr>
              <w:t>Semestr III</w:t>
            </w:r>
          </w:p>
        </w:tc>
      </w:tr>
      <w:tr w:rsidR="00E86E70" w:rsidRPr="00DF63F5" w:rsidTr="006F457C">
        <w:trPr>
          <w:gridAfter w:val="1"/>
          <w:wAfter w:w="15" w:type="dxa"/>
        </w:trPr>
        <w:tc>
          <w:tcPr>
            <w:tcW w:w="2095" w:type="dxa"/>
          </w:tcPr>
          <w:p w:rsidR="00E86E70" w:rsidRPr="001B0E13" w:rsidRDefault="00E86E70" w:rsidP="001B0E13">
            <w:pPr>
              <w:rPr>
                <w:rFonts w:ascii="Arial" w:hAnsi="Arial" w:cs="Arial"/>
                <w:color w:val="auto"/>
                <w:sz w:val="20"/>
                <w:szCs w:val="20"/>
              </w:rPr>
            </w:pPr>
            <w:r w:rsidRPr="001B0E13">
              <w:rPr>
                <w:rFonts w:ascii="Arial" w:hAnsi="Arial" w:cs="Arial"/>
                <w:color w:val="auto"/>
                <w:sz w:val="20"/>
                <w:szCs w:val="20"/>
              </w:rPr>
              <w:lastRenderedPageBreak/>
              <w:t>Razem</w:t>
            </w:r>
          </w:p>
        </w:tc>
        <w:tc>
          <w:tcPr>
            <w:tcW w:w="2981" w:type="dxa"/>
          </w:tcPr>
          <w:p w:rsidR="00E86E70" w:rsidRPr="001B0E13" w:rsidRDefault="00E86E70" w:rsidP="001B0E13">
            <w:pPr>
              <w:rPr>
                <w:rFonts w:ascii="Arial" w:hAnsi="Arial" w:cs="Arial"/>
                <w:color w:val="auto"/>
                <w:sz w:val="20"/>
                <w:szCs w:val="20"/>
              </w:rPr>
            </w:pPr>
          </w:p>
        </w:tc>
        <w:tc>
          <w:tcPr>
            <w:tcW w:w="1413" w:type="dxa"/>
          </w:tcPr>
          <w:p w:rsidR="00E86E70" w:rsidRPr="001B0E13" w:rsidRDefault="00E86E70" w:rsidP="001B0E13">
            <w:pPr>
              <w:jc w:val="center"/>
              <w:rPr>
                <w:rFonts w:ascii="Arial" w:hAnsi="Arial" w:cs="Arial"/>
                <w:color w:val="auto"/>
                <w:sz w:val="20"/>
                <w:szCs w:val="20"/>
              </w:rPr>
            </w:pPr>
          </w:p>
        </w:tc>
        <w:tc>
          <w:tcPr>
            <w:tcW w:w="2841" w:type="dxa"/>
          </w:tcPr>
          <w:p w:rsidR="00E86E70" w:rsidRPr="001B0E13" w:rsidRDefault="00E86E70" w:rsidP="00E163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147" w:type="dxa"/>
            <w:gridSpan w:val="2"/>
          </w:tcPr>
          <w:p w:rsidR="00E86E70" w:rsidRPr="001B0E13" w:rsidRDefault="00E86E70" w:rsidP="00E163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1" w:type="dxa"/>
            <w:gridSpan w:val="2"/>
          </w:tcPr>
          <w:p w:rsidR="00E86E70" w:rsidRPr="001B0E13" w:rsidRDefault="00E86E70" w:rsidP="001B0E13">
            <w:pPr>
              <w:rPr>
                <w:rFonts w:ascii="Arial" w:hAnsi="Arial" w:cs="Arial"/>
                <w:color w:val="auto"/>
                <w:sz w:val="20"/>
                <w:szCs w:val="20"/>
              </w:rPr>
            </w:pPr>
          </w:p>
        </w:tc>
      </w:tr>
    </w:tbl>
    <w:p w:rsidR="00AD1292" w:rsidRDefault="00AD1292" w:rsidP="00E163F2">
      <w:pPr>
        <w:pStyle w:val="Nagwek4"/>
        <w:spacing w:before="0" w:line="360" w:lineRule="auto"/>
        <w:rPr>
          <w:rFonts w:ascii="Arial" w:hAnsi="Arial" w:cs="Arial"/>
          <w:b/>
          <w:i w:val="0"/>
          <w:color w:val="auto"/>
        </w:rPr>
      </w:pPr>
    </w:p>
    <w:p w:rsidR="00AD1292" w:rsidRDefault="00AD1292" w:rsidP="00E163F2">
      <w:pPr>
        <w:pStyle w:val="Nagwek4"/>
        <w:spacing w:before="0" w:line="360" w:lineRule="auto"/>
        <w:rPr>
          <w:rFonts w:ascii="Arial" w:hAnsi="Arial" w:cs="Arial"/>
          <w:b/>
          <w:i w:val="0"/>
          <w:color w:val="auto"/>
        </w:rPr>
      </w:pPr>
    </w:p>
    <w:p w:rsidR="00B34E7D" w:rsidRPr="00E163F2" w:rsidRDefault="00B34E7D" w:rsidP="00E163F2">
      <w:pPr>
        <w:pStyle w:val="Nagwek4"/>
        <w:spacing w:before="0" w:line="360" w:lineRule="auto"/>
        <w:rPr>
          <w:rFonts w:ascii="Arial" w:hAnsi="Arial" w:cs="Arial"/>
          <w:b/>
          <w:i w:val="0"/>
          <w:color w:val="auto"/>
        </w:rPr>
      </w:pPr>
      <w:r w:rsidRPr="00E163F2">
        <w:rPr>
          <w:rFonts w:ascii="Arial" w:hAnsi="Arial" w:cs="Arial"/>
          <w:b/>
          <w:i w:val="0"/>
          <w:color w:val="auto"/>
        </w:rPr>
        <w:t>PROCEDURY OSIĄGANIA CELÓW KSZTAŁCENIA PRZEDMIOTU</w:t>
      </w:r>
    </w:p>
    <w:p w:rsidR="00B34E7D" w:rsidRPr="00DF63F5" w:rsidRDefault="00B34E7D" w:rsidP="00E163F2">
      <w:pPr>
        <w:pStyle w:val="Tekstpodstawowy"/>
        <w:spacing w:after="0" w:line="360" w:lineRule="auto"/>
        <w:jc w:val="both"/>
        <w:rPr>
          <w:rFonts w:ascii="Arial" w:hAnsi="Arial" w:cs="Arial"/>
          <w:color w:val="auto"/>
          <w:sz w:val="20"/>
          <w:szCs w:val="20"/>
        </w:rPr>
      </w:pPr>
      <w:r w:rsidRPr="00DF63F5">
        <w:rPr>
          <w:rFonts w:ascii="Arial" w:hAnsi="Arial" w:cs="Arial"/>
          <w:color w:val="auto"/>
          <w:sz w:val="20"/>
          <w:szCs w:val="20"/>
        </w:rPr>
        <w:t xml:space="preserve">Propozycje metod nauczania: wykład ilustrowany prezentacją multimedialną, wykład konwersatoryjny, wykład problemowy, </w:t>
      </w:r>
      <w:r w:rsidR="004E51D7" w:rsidRPr="00DF63F5">
        <w:rPr>
          <w:rFonts w:ascii="Arial" w:hAnsi="Arial" w:cs="Arial"/>
          <w:color w:val="auto"/>
          <w:sz w:val="20"/>
          <w:szCs w:val="20"/>
        </w:rPr>
        <w:t xml:space="preserve">dyskusja związana z wykładem, </w:t>
      </w:r>
      <w:r w:rsidRPr="00DF63F5">
        <w:rPr>
          <w:rFonts w:ascii="Arial" w:hAnsi="Arial" w:cs="Arial"/>
          <w:color w:val="auto"/>
          <w:sz w:val="20"/>
          <w:szCs w:val="20"/>
        </w:rPr>
        <w:t>lekcja z filmem, inscenizacja.</w:t>
      </w:r>
    </w:p>
    <w:p w:rsidR="00B34E7D" w:rsidRPr="00DF63F5" w:rsidRDefault="00B34E7D" w:rsidP="00E163F2">
      <w:pPr>
        <w:pStyle w:val="Tekstpodstawowy"/>
        <w:spacing w:after="0" w:line="360" w:lineRule="auto"/>
        <w:jc w:val="both"/>
        <w:rPr>
          <w:rFonts w:ascii="Arial" w:hAnsi="Arial" w:cs="Arial"/>
          <w:color w:val="auto"/>
          <w:sz w:val="20"/>
          <w:szCs w:val="20"/>
        </w:rPr>
      </w:pPr>
      <w:r w:rsidRPr="00DF63F5">
        <w:rPr>
          <w:rFonts w:ascii="Arial" w:hAnsi="Arial" w:cs="Arial"/>
          <w:color w:val="auto"/>
          <w:sz w:val="20"/>
          <w:szCs w:val="20"/>
        </w:rPr>
        <w:t>Środki dydaktyczne do przedmiotu: prezentacje multimedialne z zakresu komunikacji interpersonalnej, filmy z zakresu komunikacji interpersonalnej, pakiety dydaktyczne dla ucznia, przepisy prawne dotyczące komunikacji z pacjentem.</w:t>
      </w:r>
    </w:p>
    <w:p w:rsidR="00B34E7D" w:rsidRPr="00DF63F5" w:rsidRDefault="00B34E7D" w:rsidP="00E163F2">
      <w:pPr>
        <w:pStyle w:val="Tekstpodstawowy"/>
        <w:spacing w:after="0" w:line="360" w:lineRule="auto"/>
        <w:jc w:val="both"/>
        <w:rPr>
          <w:rFonts w:ascii="Arial" w:hAnsi="Arial" w:cs="Arial"/>
          <w:color w:val="auto"/>
          <w:sz w:val="20"/>
          <w:szCs w:val="20"/>
        </w:rPr>
      </w:pPr>
      <w:r w:rsidRPr="00DF63F5">
        <w:rPr>
          <w:rFonts w:ascii="Arial" w:hAnsi="Arial" w:cs="Arial"/>
          <w:color w:val="auto"/>
          <w:sz w:val="20"/>
          <w:szCs w:val="20"/>
        </w:rPr>
        <w:t>Obudowa dydaktyczna: pakiety dydaktyczne dla ucznia, przepisy prawne dotyczącekomunikacji z pacjentem</w:t>
      </w:r>
      <w:r w:rsidR="004E51D7" w:rsidRPr="00DF63F5">
        <w:rPr>
          <w:rFonts w:ascii="Arial" w:hAnsi="Arial" w:cs="Arial"/>
          <w:color w:val="auto"/>
          <w:sz w:val="20"/>
          <w:szCs w:val="20"/>
        </w:rPr>
        <w:t>.</w:t>
      </w:r>
    </w:p>
    <w:p w:rsidR="00B34E7D" w:rsidRPr="00E163F2" w:rsidRDefault="00B34E7D" w:rsidP="00E163F2">
      <w:pPr>
        <w:pStyle w:val="Tekstpodstawowy"/>
        <w:spacing w:after="0" w:line="360" w:lineRule="auto"/>
        <w:jc w:val="both"/>
        <w:rPr>
          <w:rFonts w:ascii="Arial" w:hAnsi="Arial" w:cs="Arial"/>
          <w:color w:val="auto"/>
          <w:spacing w:val="-10"/>
          <w:sz w:val="20"/>
          <w:szCs w:val="20"/>
        </w:rPr>
      </w:pPr>
      <w:r w:rsidRPr="00E163F2">
        <w:rPr>
          <w:rFonts w:ascii="Arial" w:hAnsi="Arial" w:cs="Arial"/>
          <w:color w:val="auto"/>
          <w:spacing w:val="-10"/>
          <w:sz w:val="20"/>
          <w:szCs w:val="20"/>
        </w:rPr>
        <w:t xml:space="preserve">Warunki realizacji programu nauczania: zajęcia powinny odbywać się w pracowni ogólnodydaktycznej z tablicą multimedialną i sprzętem </w:t>
      </w:r>
      <w:r w:rsidR="004E51D7" w:rsidRPr="00E163F2">
        <w:rPr>
          <w:rFonts w:ascii="Arial" w:hAnsi="Arial" w:cs="Arial"/>
          <w:color w:val="auto"/>
          <w:spacing w:val="-10"/>
          <w:sz w:val="20"/>
          <w:szCs w:val="20"/>
        </w:rPr>
        <w:t>do prezentacji multimedialnych</w:t>
      </w:r>
      <w:r w:rsidRPr="00E163F2">
        <w:rPr>
          <w:rFonts w:ascii="Arial" w:hAnsi="Arial" w:cs="Arial"/>
          <w:color w:val="auto"/>
          <w:spacing w:val="-10"/>
          <w:sz w:val="20"/>
          <w:szCs w:val="20"/>
        </w:rPr>
        <w:t xml:space="preserve">. Zajęcia powinny być prowadzone z wykorzystaniem zróżnicowanych form organizacyjnych: nauczania zbiorowe z elementami indywidualizacji osiągniętej poprzez realizację zadań indywidualną lub pracę w małych grupach; </w:t>
      </w:r>
      <w:r w:rsidR="004E51D7" w:rsidRPr="00E163F2">
        <w:rPr>
          <w:rFonts w:ascii="Arial" w:hAnsi="Arial" w:cs="Arial"/>
          <w:color w:val="auto"/>
          <w:spacing w:val="-10"/>
          <w:sz w:val="20"/>
          <w:szCs w:val="20"/>
        </w:rPr>
        <w:t xml:space="preserve">nauczanie grupowe </w:t>
      </w:r>
      <w:r w:rsidR="00E94894" w:rsidRPr="00E163F2">
        <w:rPr>
          <w:rFonts w:ascii="Arial" w:hAnsi="Arial" w:cs="Arial"/>
          <w:color w:val="auto"/>
          <w:spacing w:val="-10"/>
          <w:sz w:val="20"/>
          <w:szCs w:val="20"/>
        </w:rPr>
        <w:t>(</w:t>
      </w:r>
      <w:r w:rsidR="004E51D7" w:rsidRPr="00E163F2">
        <w:rPr>
          <w:rFonts w:ascii="Arial" w:hAnsi="Arial" w:cs="Arial"/>
          <w:color w:val="auto"/>
          <w:spacing w:val="-10"/>
          <w:sz w:val="20"/>
          <w:szCs w:val="20"/>
        </w:rPr>
        <w:t xml:space="preserve">w grupach do 10 osób), </w:t>
      </w:r>
      <w:r w:rsidRPr="00E163F2">
        <w:rPr>
          <w:rFonts w:ascii="Arial" w:hAnsi="Arial" w:cs="Arial"/>
          <w:color w:val="auto"/>
          <w:spacing w:val="-10"/>
          <w:sz w:val="20"/>
          <w:szCs w:val="20"/>
        </w:rPr>
        <w:t>a także wycieczki dydaktyczne.</w:t>
      </w:r>
    </w:p>
    <w:p w:rsidR="00B34E7D" w:rsidRPr="00DF63F5" w:rsidRDefault="00B34E7D" w:rsidP="00E163F2">
      <w:pPr>
        <w:pStyle w:val="Tekstpodstawowy"/>
        <w:spacing w:after="0" w:line="360" w:lineRule="auto"/>
        <w:jc w:val="both"/>
        <w:rPr>
          <w:rFonts w:ascii="Arial" w:hAnsi="Arial" w:cs="Arial"/>
          <w:color w:val="auto"/>
          <w:sz w:val="20"/>
          <w:szCs w:val="20"/>
        </w:rPr>
      </w:pPr>
      <w:r w:rsidRPr="00DF63F5">
        <w:rPr>
          <w:rFonts w:ascii="Arial" w:hAnsi="Arial" w:cs="Arial"/>
          <w:color w:val="auto"/>
          <w:sz w:val="20"/>
          <w:szCs w:val="20"/>
        </w:rPr>
        <w:t>Treści powinny być nadbudowywane i dostosowane do zróżnicowanego poziomu uczniów w oparciu o podstawowe wiadomości z zakresu bezpieczeństwa i higieny pracy.</w:t>
      </w:r>
    </w:p>
    <w:p w:rsidR="00B34E7D" w:rsidRPr="00DF63F5" w:rsidRDefault="00B34E7D" w:rsidP="00E163F2">
      <w:pPr>
        <w:pStyle w:val="Tekstpodstawowy"/>
        <w:spacing w:after="0" w:line="360" w:lineRule="auto"/>
        <w:jc w:val="both"/>
        <w:rPr>
          <w:rFonts w:ascii="Arial" w:hAnsi="Arial" w:cs="Arial"/>
          <w:color w:val="auto"/>
          <w:sz w:val="20"/>
          <w:szCs w:val="20"/>
        </w:rPr>
      </w:pPr>
      <w:r w:rsidRPr="00DF63F5">
        <w:rPr>
          <w:rFonts w:ascii="Arial" w:hAnsi="Arial" w:cs="Arial"/>
          <w:color w:val="auto"/>
          <w:sz w:val="20"/>
          <w:szCs w:val="20"/>
        </w:rPr>
        <w:t>Przykładowe zadania:</w:t>
      </w:r>
    </w:p>
    <w:p w:rsidR="00B34E7D" w:rsidRPr="00DF63F5" w:rsidRDefault="00B34E7D" w:rsidP="00E163F2">
      <w:pPr>
        <w:pStyle w:val="Lista"/>
        <w:spacing w:line="360" w:lineRule="auto"/>
        <w:jc w:val="both"/>
        <w:rPr>
          <w:rFonts w:ascii="Arial" w:hAnsi="Arial" w:cs="Arial"/>
          <w:color w:val="auto"/>
          <w:sz w:val="20"/>
          <w:szCs w:val="20"/>
        </w:rPr>
      </w:pPr>
      <w:r w:rsidRPr="00DF63F5">
        <w:rPr>
          <w:rFonts w:ascii="Arial" w:hAnsi="Arial" w:cs="Arial"/>
          <w:color w:val="auto"/>
          <w:sz w:val="20"/>
          <w:szCs w:val="20"/>
        </w:rPr>
        <w:t>1.</w:t>
      </w:r>
      <w:r w:rsidR="00C161B3" w:rsidRPr="00DF63F5">
        <w:rPr>
          <w:rFonts w:ascii="Arial" w:hAnsi="Arial" w:cs="Arial"/>
          <w:color w:val="auto"/>
          <w:sz w:val="20"/>
          <w:szCs w:val="20"/>
        </w:rPr>
        <w:tab/>
      </w:r>
      <w:r w:rsidRPr="00DF63F5">
        <w:rPr>
          <w:rFonts w:ascii="Arial" w:hAnsi="Arial" w:cs="Arial"/>
          <w:color w:val="auto"/>
          <w:sz w:val="20"/>
          <w:szCs w:val="20"/>
        </w:rPr>
        <w:t>Omów zasady komunikacji z pacjentem.</w:t>
      </w:r>
    </w:p>
    <w:p w:rsidR="00B34E7D" w:rsidRPr="00DF63F5" w:rsidRDefault="00B34E7D" w:rsidP="00E163F2">
      <w:pPr>
        <w:pStyle w:val="Lista"/>
        <w:spacing w:line="360" w:lineRule="auto"/>
        <w:jc w:val="both"/>
        <w:rPr>
          <w:rFonts w:ascii="Arial" w:hAnsi="Arial" w:cs="Arial"/>
          <w:color w:val="auto"/>
          <w:sz w:val="20"/>
          <w:szCs w:val="20"/>
        </w:rPr>
      </w:pPr>
      <w:r w:rsidRPr="00DF63F5">
        <w:rPr>
          <w:rFonts w:ascii="Arial" w:hAnsi="Arial" w:cs="Arial"/>
          <w:color w:val="auto"/>
          <w:sz w:val="20"/>
          <w:szCs w:val="20"/>
        </w:rPr>
        <w:t>2.</w:t>
      </w:r>
      <w:r w:rsidR="00C161B3" w:rsidRPr="00DF63F5">
        <w:rPr>
          <w:rFonts w:ascii="Arial" w:hAnsi="Arial" w:cs="Arial"/>
          <w:color w:val="auto"/>
          <w:sz w:val="20"/>
          <w:szCs w:val="20"/>
        </w:rPr>
        <w:tab/>
      </w:r>
      <w:r w:rsidRPr="00DF63F5">
        <w:rPr>
          <w:rFonts w:ascii="Arial" w:hAnsi="Arial" w:cs="Arial"/>
          <w:color w:val="auto"/>
          <w:sz w:val="20"/>
          <w:szCs w:val="20"/>
        </w:rPr>
        <w:t>Wskaż komunikaty „ja”</w:t>
      </w:r>
      <w:r w:rsidR="001B0E13">
        <w:rPr>
          <w:rFonts w:ascii="Arial" w:hAnsi="Arial" w:cs="Arial"/>
          <w:color w:val="auto"/>
          <w:sz w:val="20"/>
          <w:szCs w:val="20"/>
        </w:rPr>
        <w:t>.</w:t>
      </w:r>
    </w:p>
    <w:p w:rsidR="00B34E7D" w:rsidRPr="00DF63F5" w:rsidRDefault="00B34E7D" w:rsidP="00E163F2">
      <w:pPr>
        <w:pStyle w:val="Lista"/>
        <w:spacing w:line="360" w:lineRule="auto"/>
        <w:jc w:val="both"/>
        <w:rPr>
          <w:rFonts w:ascii="Arial" w:hAnsi="Arial" w:cs="Arial"/>
          <w:color w:val="auto"/>
          <w:sz w:val="20"/>
          <w:szCs w:val="20"/>
        </w:rPr>
      </w:pPr>
      <w:r w:rsidRPr="00DF63F5">
        <w:rPr>
          <w:rFonts w:ascii="Arial" w:hAnsi="Arial" w:cs="Arial"/>
          <w:color w:val="auto"/>
          <w:sz w:val="20"/>
          <w:szCs w:val="20"/>
        </w:rPr>
        <w:t>3.</w:t>
      </w:r>
      <w:r w:rsidR="00C161B3" w:rsidRPr="00DF63F5">
        <w:rPr>
          <w:rFonts w:ascii="Arial" w:hAnsi="Arial" w:cs="Arial"/>
          <w:color w:val="auto"/>
          <w:sz w:val="20"/>
          <w:szCs w:val="20"/>
        </w:rPr>
        <w:tab/>
      </w:r>
      <w:r w:rsidRPr="00DF63F5">
        <w:rPr>
          <w:rFonts w:ascii="Arial" w:hAnsi="Arial" w:cs="Arial"/>
          <w:color w:val="auto"/>
          <w:sz w:val="20"/>
          <w:szCs w:val="20"/>
        </w:rPr>
        <w:t>Podaj kryteria prawidłowego komunikatu dla pacjenta.</w:t>
      </w:r>
    </w:p>
    <w:p w:rsidR="001B0E13" w:rsidRDefault="001B0E13" w:rsidP="00E163F2">
      <w:pPr>
        <w:pStyle w:val="Nagwek4"/>
        <w:spacing w:before="0" w:line="360" w:lineRule="auto"/>
        <w:rPr>
          <w:rFonts w:ascii="Arial" w:hAnsi="Arial" w:cs="Arial"/>
          <w:i w:val="0"/>
          <w:color w:val="auto"/>
        </w:rPr>
      </w:pPr>
    </w:p>
    <w:p w:rsidR="001B0E13" w:rsidRDefault="001B0E13" w:rsidP="00E163F2">
      <w:pPr>
        <w:pStyle w:val="Nagwek4"/>
        <w:spacing w:before="0" w:line="360" w:lineRule="auto"/>
        <w:rPr>
          <w:rFonts w:ascii="Arial" w:hAnsi="Arial" w:cs="Arial"/>
          <w:i w:val="0"/>
          <w:color w:val="auto"/>
        </w:rPr>
      </w:pPr>
    </w:p>
    <w:p w:rsidR="00B34E7D" w:rsidRPr="00E163F2" w:rsidRDefault="00B34E7D" w:rsidP="00E163F2">
      <w:pPr>
        <w:pStyle w:val="Nagwek4"/>
        <w:spacing w:before="0" w:line="360" w:lineRule="auto"/>
        <w:rPr>
          <w:rFonts w:ascii="Arial" w:hAnsi="Arial" w:cs="Arial"/>
          <w:b/>
          <w:i w:val="0"/>
          <w:color w:val="auto"/>
        </w:rPr>
      </w:pPr>
      <w:r w:rsidRPr="00E163F2">
        <w:rPr>
          <w:rFonts w:ascii="Arial" w:hAnsi="Arial" w:cs="Arial"/>
          <w:b/>
          <w:i w:val="0"/>
          <w:color w:val="auto"/>
        </w:rPr>
        <w:t>PROPONOWANE METODY SPRAWDZANIA OSIĄGNIĘĆ EDUKACYJNYCH UCZNIA/SŁUCHACZA</w:t>
      </w:r>
    </w:p>
    <w:p w:rsidR="00B34E7D" w:rsidRPr="00DF63F5" w:rsidRDefault="00B34E7D" w:rsidP="00E163F2">
      <w:pPr>
        <w:pStyle w:val="Tekstpodstawowy"/>
        <w:spacing w:after="0" w:line="360" w:lineRule="auto"/>
        <w:rPr>
          <w:rFonts w:ascii="Arial" w:hAnsi="Arial" w:cs="Arial"/>
          <w:color w:val="auto"/>
          <w:sz w:val="20"/>
          <w:szCs w:val="20"/>
        </w:rPr>
      </w:pPr>
      <w:r w:rsidRPr="00DF63F5">
        <w:rPr>
          <w:rFonts w:ascii="Arial" w:hAnsi="Arial" w:cs="Arial"/>
          <w:color w:val="auto"/>
          <w:sz w:val="20"/>
          <w:szCs w:val="20"/>
        </w:rPr>
        <w:t>Przeprowadzenie testu wielokrotnego wyboru, odpowiedź ustna, obserwacja realizacji zadań i ćwiczeń realizowanych podczas zajęć lub jako praca domowa.</w:t>
      </w:r>
    </w:p>
    <w:p w:rsidR="00B34E7D" w:rsidRPr="00DF63F5" w:rsidRDefault="00B34E7D" w:rsidP="00E163F2">
      <w:pPr>
        <w:pStyle w:val="Tekstpodstawowy"/>
        <w:spacing w:after="0" w:line="360" w:lineRule="auto"/>
        <w:rPr>
          <w:rFonts w:ascii="Arial" w:hAnsi="Arial" w:cs="Arial"/>
          <w:color w:val="auto"/>
          <w:sz w:val="20"/>
          <w:szCs w:val="20"/>
        </w:rPr>
      </w:pPr>
      <w:r w:rsidRPr="00DF63F5">
        <w:rPr>
          <w:rFonts w:ascii="Arial" w:hAnsi="Arial" w:cs="Arial"/>
          <w:color w:val="auto"/>
          <w:sz w:val="20"/>
          <w:szCs w:val="20"/>
        </w:rPr>
        <w:t>W przypadku oceny pracy grupowej należy zwrócić uwagę na zaangażowanie w przygotowanie, podział obowiązków, zakres prac, efekt końcowy.</w:t>
      </w:r>
    </w:p>
    <w:p w:rsidR="00B34E7D" w:rsidRPr="00DF63F5" w:rsidRDefault="00B34E7D" w:rsidP="00E163F2">
      <w:pPr>
        <w:pStyle w:val="Tekstpodstawowy"/>
        <w:spacing w:after="0" w:line="360" w:lineRule="auto"/>
        <w:rPr>
          <w:rFonts w:ascii="Arial" w:hAnsi="Arial" w:cs="Arial"/>
          <w:color w:val="auto"/>
          <w:sz w:val="20"/>
          <w:szCs w:val="20"/>
        </w:rPr>
      </w:pPr>
      <w:r w:rsidRPr="00DF63F5">
        <w:rPr>
          <w:rFonts w:ascii="Arial" w:hAnsi="Arial" w:cs="Arial"/>
          <w:color w:val="auto"/>
          <w:sz w:val="20"/>
          <w:szCs w:val="20"/>
        </w:rPr>
        <w:t>Przykładowe zadanie testowe:</w:t>
      </w:r>
    </w:p>
    <w:p w:rsidR="00B34E7D" w:rsidRPr="00DF63F5" w:rsidRDefault="00B34E7D" w:rsidP="00E163F2">
      <w:pPr>
        <w:pStyle w:val="Lista"/>
        <w:spacing w:line="360" w:lineRule="auto"/>
        <w:rPr>
          <w:rFonts w:ascii="Arial" w:hAnsi="Arial" w:cs="Arial"/>
          <w:color w:val="auto"/>
          <w:sz w:val="20"/>
          <w:szCs w:val="20"/>
        </w:rPr>
      </w:pPr>
      <w:r w:rsidRPr="00DF63F5">
        <w:rPr>
          <w:rFonts w:ascii="Arial" w:hAnsi="Arial" w:cs="Arial"/>
          <w:color w:val="auto"/>
          <w:sz w:val="20"/>
          <w:szCs w:val="20"/>
        </w:rPr>
        <w:t>1.</w:t>
      </w:r>
      <w:r w:rsidR="00C161B3" w:rsidRPr="00DF63F5">
        <w:rPr>
          <w:rFonts w:ascii="Arial" w:hAnsi="Arial" w:cs="Arial"/>
          <w:color w:val="auto"/>
          <w:sz w:val="20"/>
          <w:szCs w:val="20"/>
        </w:rPr>
        <w:tab/>
      </w:r>
      <w:r w:rsidR="00DB3D35" w:rsidRPr="00DF63F5">
        <w:rPr>
          <w:rFonts w:ascii="Arial" w:hAnsi="Arial" w:cs="Arial"/>
          <w:color w:val="auto"/>
          <w:sz w:val="20"/>
          <w:szCs w:val="20"/>
        </w:rPr>
        <w:t>W komunikacji z pacjentem</w:t>
      </w:r>
      <w:r w:rsidR="004E51D7" w:rsidRPr="00DF63F5">
        <w:rPr>
          <w:rFonts w:ascii="Arial" w:hAnsi="Arial" w:cs="Arial"/>
          <w:color w:val="auto"/>
          <w:sz w:val="20"/>
          <w:szCs w:val="20"/>
        </w:rPr>
        <w:t xml:space="preserve"> w celu rozładowania napięcia</w:t>
      </w:r>
      <w:r w:rsidR="00A61589" w:rsidRPr="00DF63F5">
        <w:rPr>
          <w:rFonts w:ascii="Arial" w:hAnsi="Arial" w:cs="Arial"/>
          <w:color w:val="auto"/>
          <w:sz w:val="20"/>
          <w:szCs w:val="20"/>
        </w:rPr>
        <w:t xml:space="preserve"> technik elektroradiolog</w:t>
      </w:r>
      <w:r w:rsidR="00DB3D35" w:rsidRPr="00DF63F5">
        <w:rPr>
          <w:rFonts w:ascii="Arial" w:hAnsi="Arial" w:cs="Arial"/>
          <w:color w:val="auto"/>
          <w:sz w:val="20"/>
          <w:szCs w:val="20"/>
        </w:rPr>
        <w:t>:</w:t>
      </w:r>
    </w:p>
    <w:p w:rsidR="00DB3D35" w:rsidRPr="00DF63F5" w:rsidRDefault="00A61589" w:rsidP="00E163F2">
      <w:pPr>
        <w:pStyle w:val="Akapitzlist"/>
        <w:numPr>
          <w:ilvl w:val="0"/>
          <w:numId w:val="73"/>
        </w:numPr>
        <w:spacing w:line="360" w:lineRule="auto"/>
        <w:rPr>
          <w:rFonts w:ascii="Arial" w:hAnsi="Arial" w:cs="Arial"/>
          <w:color w:val="auto"/>
          <w:sz w:val="20"/>
          <w:szCs w:val="20"/>
        </w:rPr>
      </w:pPr>
      <w:r w:rsidRPr="00DF63F5">
        <w:rPr>
          <w:rFonts w:ascii="Arial" w:hAnsi="Arial" w:cs="Arial"/>
          <w:color w:val="auto"/>
          <w:sz w:val="20"/>
          <w:szCs w:val="20"/>
        </w:rPr>
        <w:lastRenderedPageBreak/>
        <w:t xml:space="preserve">stosuje </w:t>
      </w:r>
      <w:r w:rsidR="00DB3D35" w:rsidRPr="00DF63F5">
        <w:rPr>
          <w:rFonts w:ascii="Arial" w:hAnsi="Arial" w:cs="Arial"/>
          <w:color w:val="auto"/>
          <w:sz w:val="20"/>
          <w:szCs w:val="20"/>
        </w:rPr>
        <w:t>zwroty grzecznościowe</w:t>
      </w:r>
    </w:p>
    <w:p w:rsidR="00DB3D35" w:rsidRPr="00DF63F5" w:rsidRDefault="00A61589" w:rsidP="00E163F2">
      <w:pPr>
        <w:pStyle w:val="Akapitzlist"/>
        <w:numPr>
          <w:ilvl w:val="0"/>
          <w:numId w:val="73"/>
        </w:numPr>
        <w:spacing w:line="360" w:lineRule="auto"/>
        <w:rPr>
          <w:rFonts w:ascii="Arial" w:hAnsi="Arial" w:cs="Arial"/>
          <w:color w:val="auto"/>
          <w:sz w:val="20"/>
          <w:szCs w:val="20"/>
        </w:rPr>
      </w:pPr>
      <w:r w:rsidRPr="00DF63F5">
        <w:rPr>
          <w:rFonts w:ascii="Arial" w:hAnsi="Arial" w:cs="Arial"/>
          <w:color w:val="auto"/>
          <w:sz w:val="20"/>
          <w:szCs w:val="20"/>
        </w:rPr>
        <w:t xml:space="preserve">traktuje </w:t>
      </w:r>
      <w:r w:rsidR="00DB3D35" w:rsidRPr="00DF63F5">
        <w:rPr>
          <w:rFonts w:ascii="Arial" w:hAnsi="Arial" w:cs="Arial"/>
          <w:color w:val="auto"/>
          <w:sz w:val="20"/>
          <w:szCs w:val="20"/>
        </w:rPr>
        <w:t>pacjenta przedmiotowo</w:t>
      </w:r>
    </w:p>
    <w:p w:rsidR="00DB3D35" w:rsidRPr="00DF63F5" w:rsidRDefault="00A61589" w:rsidP="00E163F2">
      <w:pPr>
        <w:pStyle w:val="Akapitzlist"/>
        <w:numPr>
          <w:ilvl w:val="0"/>
          <w:numId w:val="73"/>
        </w:numPr>
        <w:spacing w:line="360" w:lineRule="auto"/>
        <w:rPr>
          <w:rFonts w:ascii="Arial" w:hAnsi="Arial" w:cs="Arial"/>
          <w:color w:val="auto"/>
          <w:sz w:val="20"/>
          <w:szCs w:val="20"/>
        </w:rPr>
      </w:pPr>
      <w:r w:rsidRPr="00DF63F5">
        <w:rPr>
          <w:rFonts w:ascii="Arial" w:hAnsi="Arial" w:cs="Arial"/>
          <w:color w:val="auto"/>
          <w:sz w:val="20"/>
          <w:szCs w:val="20"/>
        </w:rPr>
        <w:t xml:space="preserve">udziela </w:t>
      </w:r>
      <w:r w:rsidR="00DB3D35" w:rsidRPr="00DF63F5">
        <w:rPr>
          <w:rFonts w:ascii="Arial" w:hAnsi="Arial" w:cs="Arial"/>
          <w:color w:val="auto"/>
          <w:sz w:val="20"/>
          <w:szCs w:val="20"/>
        </w:rPr>
        <w:t>pełnej informacji dotyczącej wyniku badania</w:t>
      </w:r>
    </w:p>
    <w:p w:rsidR="009F321A" w:rsidRDefault="00DB3D35" w:rsidP="00E163F2">
      <w:pPr>
        <w:pStyle w:val="Akapitzlist"/>
        <w:numPr>
          <w:ilvl w:val="0"/>
          <w:numId w:val="73"/>
        </w:numPr>
        <w:spacing w:line="360" w:lineRule="auto"/>
        <w:rPr>
          <w:rFonts w:ascii="Arial" w:hAnsi="Arial" w:cs="Arial"/>
          <w:color w:val="auto"/>
          <w:sz w:val="20"/>
          <w:szCs w:val="20"/>
        </w:rPr>
      </w:pPr>
      <w:r w:rsidRPr="00DF63F5">
        <w:rPr>
          <w:rFonts w:ascii="Arial" w:hAnsi="Arial" w:cs="Arial"/>
          <w:color w:val="auto"/>
          <w:sz w:val="20"/>
          <w:szCs w:val="20"/>
        </w:rPr>
        <w:t>stosuje zasady partnerskie</w:t>
      </w:r>
      <w:r w:rsidR="00C1414B">
        <w:rPr>
          <w:rFonts w:ascii="Arial" w:hAnsi="Arial" w:cs="Arial"/>
          <w:color w:val="auto"/>
          <w:sz w:val="20"/>
          <w:szCs w:val="20"/>
        </w:rPr>
        <w:t>,</w:t>
      </w:r>
      <w:r w:rsidRPr="00DF63F5">
        <w:rPr>
          <w:rFonts w:ascii="Arial" w:hAnsi="Arial" w:cs="Arial"/>
          <w:color w:val="auto"/>
          <w:sz w:val="20"/>
          <w:szCs w:val="20"/>
        </w:rPr>
        <w:t xml:space="preserve"> mówiąc do pacjenta na „ty”</w:t>
      </w:r>
      <w:bookmarkEnd w:id="1"/>
    </w:p>
    <w:p w:rsidR="00AD1292" w:rsidRDefault="00AD1292" w:rsidP="009F321A">
      <w:pPr>
        <w:pStyle w:val="Nagwek4"/>
        <w:rPr>
          <w:rFonts w:ascii="Arial" w:hAnsi="Arial" w:cs="Arial"/>
          <w:i w:val="0"/>
          <w:color w:val="auto"/>
        </w:rPr>
      </w:pPr>
    </w:p>
    <w:p w:rsidR="009F321A" w:rsidRPr="00DF63F5" w:rsidRDefault="009F321A" w:rsidP="009F321A">
      <w:pPr>
        <w:pStyle w:val="Nagwek4"/>
        <w:rPr>
          <w:rFonts w:ascii="Arial" w:hAnsi="Arial" w:cs="Arial"/>
          <w:i w:val="0"/>
          <w:color w:val="auto"/>
        </w:rPr>
      </w:pPr>
      <w:r w:rsidRPr="00DF63F5">
        <w:rPr>
          <w:rFonts w:ascii="Arial" w:hAnsi="Arial" w:cs="Arial"/>
          <w:i w:val="0"/>
          <w:color w:val="auto"/>
        </w:rPr>
        <w:t>ZALECANA LITERATURA DO ZAWODU</w:t>
      </w:r>
    </w:p>
    <w:p w:rsidR="009F321A" w:rsidRPr="00DF63F5" w:rsidRDefault="009F321A" w:rsidP="009F321A">
      <w:pPr>
        <w:pStyle w:val="Tekstpodstawowy"/>
        <w:spacing w:line="276" w:lineRule="auto"/>
        <w:rPr>
          <w:rFonts w:ascii="Arial" w:hAnsi="Arial" w:cs="Arial"/>
          <w:color w:val="auto"/>
          <w:sz w:val="20"/>
          <w:szCs w:val="20"/>
        </w:rPr>
      </w:pPr>
      <w:r w:rsidRPr="00DF63F5">
        <w:rPr>
          <w:rFonts w:ascii="Arial" w:hAnsi="Arial" w:cs="Arial"/>
          <w:color w:val="auto"/>
          <w:sz w:val="20"/>
          <w:szCs w:val="20"/>
        </w:rPr>
        <w:t>Proponowane podręczniki:</w:t>
      </w:r>
    </w:p>
    <w:p w:rsidR="009F321A" w:rsidRPr="00DF63F5" w:rsidRDefault="009F321A" w:rsidP="009F321A">
      <w:pPr>
        <w:pStyle w:val="Lista"/>
        <w:spacing w:line="276" w:lineRule="auto"/>
        <w:rPr>
          <w:rFonts w:ascii="Arial" w:hAnsi="Arial" w:cs="Arial"/>
          <w:color w:val="auto"/>
          <w:sz w:val="20"/>
          <w:szCs w:val="20"/>
        </w:rPr>
      </w:pPr>
      <w:r w:rsidRPr="00DF63F5">
        <w:rPr>
          <w:rFonts w:ascii="Arial" w:hAnsi="Arial" w:cs="Arial"/>
          <w:color w:val="auto"/>
          <w:sz w:val="20"/>
          <w:szCs w:val="20"/>
        </w:rPr>
        <w:t>1.</w:t>
      </w:r>
      <w:r w:rsidRPr="00DF63F5">
        <w:rPr>
          <w:rFonts w:ascii="Arial" w:hAnsi="Arial" w:cs="Arial"/>
          <w:color w:val="auto"/>
          <w:sz w:val="20"/>
          <w:szCs w:val="20"/>
        </w:rPr>
        <w:tab/>
      </w:r>
      <w:r w:rsidRPr="00B074C0">
        <w:rPr>
          <w:rFonts w:ascii="Arial" w:hAnsi="Arial" w:cs="Arial"/>
          <w:i/>
          <w:color w:val="auto"/>
          <w:sz w:val="20"/>
          <w:szCs w:val="20"/>
        </w:rPr>
        <w:t>Alternatywne i wspomagające metody komunikacji</w:t>
      </w:r>
      <w:r w:rsidRPr="00DF63F5">
        <w:rPr>
          <w:rFonts w:ascii="Arial" w:hAnsi="Arial" w:cs="Arial"/>
          <w:color w:val="auto"/>
          <w:sz w:val="20"/>
          <w:szCs w:val="20"/>
        </w:rPr>
        <w:t>, 2017.</w:t>
      </w:r>
    </w:p>
    <w:p w:rsidR="009F321A" w:rsidRPr="00DF63F5" w:rsidRDefault="009F321A" w:rsidP="009F321A">
      <w:pPr>
        <w:pStyle w:val="Lista"/>
        <w:spacing w:line="276" w:lineRule="auto"/>
        <w:rPr>
          <w:rFonts w:ascii="Arial" w:hAnsi="Arial" w:cs="Arial"/>
          <w:color w:val="auto"/>
          <w:sz w:val="20"/>
          <w:szCs w:val="20"/>
        </w:rPr>
      </w:pPr>
      <w:r w:rsidRPr="00DF63F5">
        <w:rPr>
          <w:rFonts w:ascii="Arial" w:hAnsi="Arial" w:cs="Arial"/>
          <w:color w:val="auto"/>
          <w:sz w:val="20"/>
          <w:szCs w:val="20"/>
        </w:rPr>
        <w:t>2.</w:t>
      </w:r>
      <w:r w:rsidRPr="00DF63F5">
        <w:rPr>
          <w:rFonts w:ascii="Arial" w:hAnsi="Arial" w:cs="Arial"/>
          <w:color w:val="auto"/>
          <w:sz w:val="20"/>
          <w:szCs w:val="20"/>
        </w:rPr>
        <w:tab/>
      </w:r>
      <w:r w:rsidRPr="00B074C0">
        <w:rPr>
          <w:rFonts w:ascii="Arial" w:hAnsi="Arial" w:cs="Arial"/>
          <w:i/>
          <w:color w:val="auto"/>
          <w:sz w:val="20"/>
          <w:szCs w:val="20"/>
        </w:rPr>
        <w:t>Psychologia kliniczna</w:t>
      </w:r>
      <w:r>
        <w:rPr>
          <w:rFonts w:ascii="Arial" w:hAnsi="Arial" w:cs="Arial"/>
          <w:i/>
          <w:color w:val="auto"/>
          <w:sz w:val="20"/>
          <w:szCs w:val="20"/>
        </w:rPr>
        <w:t>,</w:t>
      </w:r>
      <w:r w:rsidRPr="00DF63F5">
        <w:rPr>
          <w:rFonts w:ascii="Arial" w:hAnsi="Arial" w:cs="Arial"/>
          <w:color w:val="auto"/>
          <w:sz w:val="20"/>
          <w:szCs w:val="20"/>
        </w:rPr>
        <w:t xml:space="preserve"> 2016.</w:t>
      </w:r>
    </w:p>
    <w:p w:rsidR="009F321A" w:rsidRPr="00DF63F5" w:rsidRDefault="009F321A" w:rsidP="009F321A">
      <w:pPr>
        <w:pStyle w:val="Lista"/>
        <w:spacing w:line="276" w:lineRule="auto"/>
        <w:rPr>
          <w:rFonts w:ascii="Arial" w:hAnsi="Arial" w:cs="Arial"/>
          <w:color w:val="auto"/>
          <w:sz w:val="20"/>
          <w:szCs w:val="20"/>
        </w:rPr>
      </w:pPr>
      <w:r w:rsidRPr="00DF63F5">
        <w:rPr>
          <w:rFonts w:ascii="Arial" w:hAnsi="Arial" w:cs="Arial"/>
          <w:color w:val="auto"/>
          <w:sz w:val="20"/>
          <w:szCs w:val="20"/>
        </w:rPr>
        <w:t>3.</w:t>
      </w:r>
      <w:r w:rsidRPr="00DF63F5">
        <w:rPr>
          <w:rFonts w:ascii="Arial" w:hAnsi="Arial" w:cs="Arial"/>
          <w:color w:val="auto"/>
          <w:sz w:val="20"/>
          <w:szCs w:val="20"/>
        </w:rPr>
        <w:tab/>
        <w:t>Sęk Helena</w:t>
      </w:r>
      <w:r w:rsidRPr="00B074C0">
        <w:rPr>
          <w:rFonts w:ascii="Arial" w:hAnsi="Arial" w:cs="Arial"/>
          <w:i/>
          <w:color w:val="auto"/>
          <w:sz w:val="20"/>
          <w:szCs w:val="20"/>
        </w:rPr>
        <w:t>, Wprowadzenie do psychologii klinicznej</w:t>
      </w:r>
      <w:r w:rsidRPr="00DF63F5">
        <w:rPr>
          <w:rFonts w:ascii="Arial" w:hAnsi="Arial" w:cs="Arial"/>
          <w:color w:val="auto"/>
          <w:sz w:val="20"/>
          <w:szCs w:val="20"/>
        </w:rPr>
        <w:t>, 2013.</w:t>
      </w:r>
    </w:p>
    <w:p w:rsidR="009F321A" w:rsidRPr="00DF63F5" w:rsidRDefault="009F321A" w:rsidP="009F321A">
      <w:pPr>
        <w:spacing w:line="276" w:lineRule="auto"/>
        <w:rPr>
          <w:rFonts w:ascii="Arial" w:hAnsi="Arial" w:cs="Arial"/>
          <w:color w:val="auto"/>
          <w:sz w:val="20"/>
          <w:szCs w:val="20"/>
        </w:rPr>
      </w:pPr>
    </w:p>
    <w:p w:rsidR="009F321A" w:rsidRPr="00DF63F5" w:rsidRDefault="009F321A" w:rsidP="009F321A">
      <w:pPr>
        <w:pStyle w:val="Tekstpodstawowy"/>
        <w:spacing w:line="276" w:lineRule="auto"/>
        <w:rPr>
          <w:rFonts w:ascii="Arial" w:hAnsi="Arial" w:cs="Arial"/>
          <w:color w:val="auto"/>
          <w:sz w:val="20"/>
          <w:szCs w:val="20"/>
        </w:rPr>
      </w:pPr>
      <w:r w:rsidRPr="00DF63F5">
        <w:rPr>
          <w:rFonts w:ascii="Arial" w:hAnsi="Arial" w:cs="Arial"/>
          <w:color w:val="auto"/>
          <w:sz w:val="20"/>
          <w:szCs w:val="20"/>
        </w:rPr>
        <w:t>Literatura:</w:t>
      </w:r>
    </w:p>
    <w:p w:rsidR="009F321A" w:rsidRPr="00DF63F5" w:rsidRDefault="009F321A" w:rsidP="009F321A">
      <w:pPr>
        <w:pStyle w:val="Lista"/>
        <w:spacing w:line="276" w:lineRule="auto"/>
        <w:rPr>
          <w:rFonts w:ascii="Arial" w:hAnsi="Arial" w:cs="Arial"/>
          <w:color w:val="auto"/>
          <w:sz w:val="20"/>
          <w:szCs w:val="20"/>
        </w:rPr>
      </w:pPr>
      <w:r w:rsidRPr="00DF63F5">
        <w:rPr>
          <w:rFonts w:ascii="Arial" w:hAnsi="Arial" w:cs="Arial"/>
          <w:color w:val="auto"/>
          <w:sz w:val="20"/>
          <w:szCs w:val="20"/>
        </w:rPr>
        <w:t>1.</w:t>
      </w:r>
      <w:r w:rsidRPr="00DF63F5">
        <w:rPr>
          <w:rFonts w:ascii="Arial" w:hAnsi="Arial" w:cs="Arial"/>
          <w:color w:val="auto"/>
          <w:sz w:val="20"/>
          <w:szCs w:val="20"/>
        </w:rPr>
        <w:tab/>
        <w:t xml:space="preserve">Bartoszewicz A., Jankowiak B., </w:t>
      </w:r>
      <w:r w:rsidRPr="00B074C0">
        <w:rPr>
          <w:rFonts w:ascii="Arial" w:hAnsi="Arial" w:cs="Arial"/>
          <w:i/>
          <w:color w:val="auto"/>
          <w:sz w:val="20"/>
          <w:szCs w:val="20"/>
        </w:rPr>
        <w:t>Komunikowanie interpersonalne w pielęgniarstwie</w:t>
      </w:r>
      <w:r w:rsidRPr="00DF63F5">
        <w:rPr>
          <w:rFonts w:ascii="Arial" w:hAnsi="Arial" w:cs="Arial"/>
          <w:color w:val="auto"/>
          <w:sz w:val="20"/>
          <w:szCs w:val="20"/>
        </w:rPr>
        <w:t>, red.: Anna Kwiatkowska, Elżbieta Krajewska-Kułak, 2003</w:t>
      </w:r>
    </w:p>
    <w:p w:rsidR="009F321A" w:rsidRPr="00DF63F5" w:rsidRDefault="009F321A" w:rsidP="009F321A">
      <w:pPr>
        <w:pStyle w:val="Lista"/>
        <w:spacing w:line="276" w:lineRule="auto"/>
        <w:rPr>
          <w:rFonts w:ascii="Arial" w:hAnsi="Arial" w:cs="Arial"/>
          <w:color w:val="auto"/>
          <w:sz w:val="20"/>
          <w:szCs w:val="20"/>
        </w:rPr>
      </w:pPr>
      <w:r w:rsidRPr="00DF63F5">
        <w:rPr>
          <w:rFonts w:ascii="Arial" w:hAnsi="Arial" w:cs="Arial"/>
          <w:color w:val="auto"/>
          <w:sz w:val="20"/>
          <w:szCs w:val="20"/>
        </w:rPr>
        <w:t>2.</w:t>
      </w:r>
      <w:r w:rsidRPr="00DF63F5">
        <w:rPr>
          <w:rFonts w:ascii="Arial" w:hAnsi="Arial" w:cs="Arial"/>
          <w:color w:val="auto"/>
          <w:sz w:val="20"/>
          <w:szCs w:val="20"/>
        </w:rPr>
        <w:tab/>
      </w:r>
      <w:r>
        <w:rPr>
          <w:rFonts w:ascii="Arial" w:hAnsi="Arial" w:cs="Arial"/>
          <w:color w:val="auto"/>
          <w:sz w:val="20"/>
          <w:szCs w:val="20"/>
        </w:rPr>
        <w:t>KucB. R., Moczydłowska J.</w:t>
      </w:r>
      <w:r w:rsidRPr="00DF63F5">
        <w:rPr>
          <w:rFonts w:ascii="Arial" w:hAnsi="Arial" w:cs="Arial"/>
          <w:color w:val="auto"/>
          <w:sz w:val="20"/>
          <w:szCs w:val="20"/>
        </w:rPr>
        <w:t xml:space="preserve">, </w:t>
      </w:r>
      <w:r w:rsidRPr="00B074C0">
        <w:rPr>
          <w:rFonts w:ascii="Arial" w:hAnsi="Arial" w:cs="Arial"/>
          <w:i/>
          <w:color w:val="auto"/>
          <w:sz w:val="20"/>
          <w:szCs w:val="20"/>
        </w:rPr>
        <w:t>Zachowania organizacyjne</w:t>
      </w:r>
      <w:r w:rsidRPr="00DF63F5">
        <w:rPr>
          <w:rFonts w:ascii="Arial" w:hAnsi="Arial" w:cs="Arial"/>
          <w:color w:val="auto"/>
          <w:sz w:val="20"/>
          <w:szCs w:val="20"/>
        </w:rPr>
        <w:t>, 2009.</w:t>
      </w:r>
    </w:p>
    <w:p w:rsidR="009F321A" w:rsidRPr="00DF63F5" w:rsidRDefault="009F321A" w:rsidP="009F321A">
      <w:pPr>
        <w:spacing w:line="276" w:lineRule="auto"/>
        <w:ind w:left="720"/>
        <w:rPr>
          <w:rFonts w:ascii="Arial" w:hAnsi="Arial" w:cs="Arial"/>
          <w:color w:val="auto"/>
          <w:sz w:val="20"/>
          <w:szCs w:val="20"/>
        </w:rPr>
      </w:pPr>
    </w:p>
    <w:p w:rsidR="009F321A" w:rsidRDefault="009F321A" w:rsidP="009F321A">
      <w:pPr>
        <w:pStyle w:val="Tekstpodstawowy"/>
        <w:spacing w:line="276" w:lineRule="auto"/>
        <w:rPr>
          <w:rFonts w:ascii="Arial" w:hAnsi="Arial" w:cs="Arial"/>
          <w:color w:val="auto"/>
          <w:sz w:val="20"/>
          <w:szCs w:val="20"/>
        </w:rPr>
      </w:pPr>
      <w:r w:rsidRPr="00DF63F5">
        <w:rPr>
          <w:rFonts w:ascii="Arial" w:hAnsi="Arial" w:cs="Arial"/>
          <w:color w:val="auto"/>
          <w:sz w:val="20"/>
          <w:szCs w:val="20"/>
        </w:rPr>
        <w:t>Czasopisma branżo</w:t>
      </w:r>
      <w:r>
        <w:rPr>
          <w:rFonts w:ascii="Arial" w:hAnsi="Arial" w:cs="Arial"/>
          <w:color w:val="auto"/>
          <w:sz w:val="20"/>
          <w:szCs w:val="20"/>
        </w:rPr>
        <w:t>we:</w:t>
      </w:r>
    </w:p>
    <w:p w:rsidR="009F321A" w:rsidRDefault="009F321A" w:rsidP="009F321A">
      <w:pPr>
        <w:pStyle w:val="Tekstpodstawowy"/>
        <w:spacing w:line="276" w:lineRule="auto"/>
        <w:rPr>
          <w:rFonts w:ascii="Arial" w:hAnsi="Arial" w:cs="Arial"/>
          <w:color w:val="auto"/>
          <w:sz w:val="20"/>
          <w:szCs w:val="20"/>
        </w:rPr>
      </w:pPr>
      <w:r>
        <w:rPr>
          <w:rFonts w:ascii="Arial" w:hAnsi="Arial" w:cs="Arial"/>
          <w:color w:val="auto"/>
          <w:sz w:val="20"/>
          <w:szCs w:val="20"/>
        </w:rPr>
        <w:t>1. „Czasopismo psychologiczne”</w:t>
      </w:r>
    </w:p>
    <w:p w:rsidR="009F321A" w:rsidRPr="00DF63F5" w:rsidRDefault="009F321A" w:rsidP="009F321A">
      <w:pPr>
        <w:pStyle w:val="Tekstpodstawowy"/>
        <w:spacing w:line="276" w:lineRule="auto"/>
        <w:rPr>
          <w:rFonts w:ascii="Arial" w:hAnsi="Arial" w:cs="Arial"/>
          <w:color w:val="auto"/>
          <w:sz w:val="20"/>
          <w:szCs w:val="20"/>
        </w:rPr>
      </w:pPr>
      <w:r>
        <w:rPr>
          <w:rFonts w:ascii="Arial" w:hAnsi="Arial" w:cs="Arial"/>
          <w:color w:val="auto"/>
          <w:sz w:val="20"/>
          <w:szCs w:val="20"/>
        </w:rPr>
        <w:t>2.</w:t>
      </w:r>
      <w:r w:rsidR="00AD1292">
        <w:rPr>
          <w:rFonts w:ascii="Arial" w:hAnsi="Arial" w:cs="Arial"/>
          <w:color w:val="auto"/>
          <w:sz w:val="20"/>
          <w:szCs w:val="20"/>
        </w:rPr>
        <w:t xml:space="preserve"> „</w:t>
      </w:r>
      <w:r>
        <w:rPr>
          <w:rFonts w:ascii="Arial" w:hAnsi="Arial" w:cs="Arial"/>
          <w:color w:val="auto"/>
          <w:sz w:val="20"/>
          <w:szCs w:val="20"/>
        </w:rPr>
        <w:t>Psychologia w praktyce”</w:t>
      </w:r>
    </w:p>
    <w:p w:rsidR="009F321A" w:rsidRPr="00DF63F5" w:rsidRDefault="009F321A" w:rsidP="009F321A">
      <w:pPr>
        <w:spacing w:line="276" w:lineRule="auto"/>
        <w:ind w:left="720"/>
        <w:rPr>
          <w:rFonts w:ascii="Arial" w:hAnsi="Arial" w:cs="Arial"/>
          <w:color w:val="auto"/>
          <w:sz w:val="20"/>
          <w:szCs w:val="20"/>
        </w:rPr>
      </w:pPr>
    </w:p>
    <w:p w:rsidR="009F321A" w:rsidRPr="00B074C0" w:rsidRDefault="00AD1292" w:rsidP="009F321A">
      <w:pPr>
        <w:pStyle w:val="Nagwek5"/>
        <w:rPr>
          <w:rStyle w:val="Pogrubienie"/>
          <w:rFonts w:ascii="Arial" w:hAnsi="Arial" w:cs="Arial"/>
          <w:color w:val="auto"/>
        </w:rPr>
      </w:pPr>
      <w:r>
        <w:rPr>
          <w:rStyle w:val="Pogrubienie"/>
          <w:rFonts w:ascii="Arial" w:hAnsi="Arial" w:cs="Arial"/>
          <w:color w:val="auto"/>
        </w:rPr>
        <w:br w:type="column"/>
      </w:r>
      <w:r w:rsidR="009F321A" w:rsidRPr="00B074C0">
        <w:rPr>
          <w:rStyle w:val="Pogrubienie"/>
          <w:rFonts w:ascii="Arial" w:hAnsi="Arial" w:cs="Arial"/>
          <w:color w:val="auto"/>
        </w:rPr>
        <w:lastRenderedPageBreak/>
        <w:t>JĘZYK OBCY ZAWODOWY</w:t>
      </w:r>
    </w:p>
    <w:p w:rsidR="009F321A" w:rsidRPr="00DF63F5" w:rsidRDefault="009F321A" w:rsidP="009F321A">
      <w:pPr>
        <w:spacing w:line="276" w:lineRule="auto"/>
        <w:jc w:val="both"/>
        <w:rPr>
          <w:rFonts w:ascii="Arial" w:hAnsi="Arial" w:cs="Arial"/>
          <w:color w:val="auto"/>
          <w:sz w:val="20"/>
          <w:szCs w:val="20"/>
        </w:rPr>
      </w:pPr>
    </w:p>
    <w:p w:rsidR="009F321A" w:rsidRPr="00DF63F5" w:rsidRDefault="009F321A" w:rsidP="009F321A">
      <w:pPr>
        <w:pStyle w:val="Nagwek5"/>
        <w:jc w:val="both"/>
        <w:rPr>
          <w:rFonts w:ascii="Arial" w:hAnsi="Arial" w:cs="Arial"/>
          <w:color w:val="auto"/>
        </w:rPr>
      </w:pPr>
      <w:r w:rsidRPr="00DF63F5">
        <w:rPr>
          <w:rFonts w:ascii="Arial" w:hAnsi="Arial" w:cs="Arial"/>
          <w:color w:val="auto"/>
        </w:rPr>
        <w:t>Cele ogólne przedmiotu</w:t>
      </w:r>
    </w:p>
    <w:p w:rsidR="009F321A" w:rsidRPr="00DF63F5" w:rsidRDefault="009F321A" w:rsidP="009F321A">
      <w:pPr>
        <w:pStyle w:val="Lista"/>
        <w:spacing w:line="276" w:lineRule="auto"/>
        <w:jc w:val="both"/>
        <w:rPr>
          <w:rFonts w:ascii="Arial" w:hAnsi="Arial" w:cs="Arial"/>
          <w:color w:val="auto"/>
          <w:sz w:val="20"/>
          <w:szCs w:val="20"/>
        </w:rPr>
      </w:pPr>
      <w:r w:rsidRPr="00DF63F5">
        <w:rPr>
          <w:rFonts w:ascii="Arial" w:hAnsi="Arial" w:cs="Arial"/>
          <w:color w:val="auto"/>
          <w:sz w:val="20"/>
          <w:szCs w:val="20"/>
        </w:rPr>
        <w:t>1.</w:t>
      </w:r>
      <w:r w:rsidRPr="00DF63F5">
        <w:rPr>
          <w:rFonts w:ascii="Arial" w:hAnsi="Arial" w:cs="Arial"/>
          <w:color w:val="auto"/>
          <w:sz w:val="20"/>
          <w:szCs w:val="20"/>
        </w:rPr>
        <w:tab/>
        <w:t>Przedstawienie sposobów komunikacji w języku obcym.</w:t>
      </w:r>
    </w:p>
    <w:p w:rsidR="009F321A" w:rsidRPr="00DF63F5" w:rsidRDefault="009F321A" w:rsidP="009F321A">
      <w:pPr>
        <w:pStyle w:val="Lista"/>
        <w:spacing w:line="276" w:lineRule="auto"/>
        <w:jc w:val="both"/>
        <w:rPr>
          <w:rFonts w:ascii="Arial" w:hAnsi="Arial" w:cs="Arial"/>
          <w:color w:val="auto"/>
          <w:sz w:val="20"/>
          <w:szCs w:val="20"/>
        </w:rPr>
      </w:pPr>
      <w:r w:rsidRPr="00DF63F5">
        <w:rPr>
          <w:rFonts w:ascii="Arial" w:hAnsi="Arial" w:cs="Arial"/>
          <w:color w:val="auto"/>
          <w:sz w:val="20"/>
          <w:szCs w:val="20"/>
        </w:rPr>
        <w:t>2.</w:t>
      </w:r>
      <w:r w:rsidRPr="00DF63F5">
        <w:rPr>
          <w:rFonts w:ascii="Arial" w:hAnsi="Arial" w:cs="Arial"/>
          <w:color w:val="auto"/>
          <w:sz w:val="20"/>
          <w:szCs w:val="20"/>
        </w:rPr>
        <w:tab/>
        <w:t>Scharakteryzowanie zasad komunikowania się, z obcojęzycznymi współpracownikami.</w:t>
      </w:r>
    </w:p>
    <w:p w:rsidR="009F321A" w:rsidRPr="00DF63F5" w:rsidRDefault="009F321A" w:rsidP="009F321A">
      <w:pPr>
        <w:spacing w:line="276" w:lineRule="auto"/>
        <w:ind w:left="720"/>
        <w:jc w:val="both"/>
        <w:rPr>
          <w:rFonts w:ascii="Arial" w:hAnsi="Arial" w:cs="Arial"/>
          <w:color w:val="auto"/>
          <w:sz w:val="20"/>
          <w:szCs w:val="20"/>
        </w:rPr>
      </w:pPr>
    </w:p>
    <w:p w:rsidR="009F321A" w:rsidRPr="00DF63F5" w:rsidRDefault="009F321A" w:rsidP="009F321A">
      <w:pPr>
        <w:pStyle w:val="Nagwek5"/>
        <w:jc w:val="both"/>
        <w:rPr>
          <w:rFonts w:ascii="Arial" w:hAnsi="Arial" w:cs="Arial"/>
          <w:color w:val="auto"/>
        </w:rPr>
      </w:pPr>
      <w:r w:rsidRPr="00DF63F5">
        <w:rPr>
          <w:rFonts w:ascii="Arial" w:hAnsi="Arial" w:cs="Arial"/>
          <w:color w:val="auto"/>
        </w:rPr>
        <w:t>Cele operacyjne:</w:t>
      </w:r>
    </w:p>
    <w:p w:rsidR="009F321A" w:rsidRPr="00DF63F5" w:rsidRDefault="009F321A" w:rsidP="009F321A">
      <w:pPr>
        <w:pStyle w:val="Akapitzlist"/>
        <w:numPr>
          <w:ilvl w:val="0"/>
          <w:numId w:val="74"/>
        </w:numPr>
        <w:spacing w:line="276" w:lineRule="auto"/>
        <w:jc w:val="both"/>
        <w:rPr>
          <w:rFonts w:ascii="Arial" w:hAnsi="Arial" w:cs="Arial"/>
          <w:color w:val="auto"/>
          <w:sz w:val="20"/>
          <w:szCs w:val="20"/>
        </w:rPr>
      </w:pPr>
      <w:r w:rsidRPr="00DF63F5">
        <w:rPr>
          <w:rFonts w:ascii="Arial" w:hAnsi="Arial" w:cs="Arial"/>
          <w:color w:val="auto"/>
          <w:sz w:val="20"/>
          <w:szCs w:val="20"/>
        </w:rPr>
        <w:t>posługiwać się podstawowym zasobem środków językowych w języku obcym nowożytnym (ze szczególnym uwzględnieniem środków leksykalnych), umożliwiającym realizację czynności zawodowych w zakresie tematów związanych,</w:t>
      </w:r>
    </w:p>
    <w:p w:rsidR="009F321A" w:rsidRPr="00DF63F5" w:rsidRDefault="009F321A" w:rsidP="009F321A">
      <w:pPr>
        <w:pStyle w:val="Akapitzlist"/>
        <w:numPr>
          <w:ilvl w:val="0"/>
          <w:numId w:val="74"/>
        </w:numPr>
        <w:spacing w:line="276" w:lineRule="auto"/>
        <w:jc w:val="both"/>
        <w:rPr>
          <w:rFonts w:ascii="Arial" w:hAnsi="Arial" w:cs="Arial"/>
          <w:color w:val="auto"/>
          <w:sz w:val="20"/>
          <w:szCs w:val="20"/>
        </w:rPr>
      </w:pPr>
      <w:r w:rsidRPr="00DF63F5">
        <w:rPr>
          <w:rFonts w:ascii="Arial" w:hAnsi="Arial" w:cs="Arial"/>
          <w:bCs/>
          <w:color w:val="auto"/>
          <w:sz w:val="20"/>
          <w:szCs w:val="20"/>
        </w:rPr>
        <w:t>r</w:t>
      </w:r>
      <w:r w:rsidRPr="00DF63F5">
        <w:rPr>
          <w:rFonts w:ascii="Arial" w:hAnsi="Arial" w:cs="Arial"/>
          <w:color w:val="auto"/>
          <w:sz w:val="20"/>
          <w:szCs w:val="20"/>
        </w:rPr>
        <w:t xml:space="preserve">ozumieć proste </w:t>
      </w:r>
      <w:r w:rsidRPr="00DF63F5">
        <w:rPr>
          <w:rFonts w:ascii="Arial" w:hAnsi="Arial" w:cs="Arial"/>
          <w:bCs/>
          <w:color w:val="auto"/>
          <w:sz w:val="20"/>
          <w:szCs w:val="20"/>
        </w:rPr>
        <w:t>wypowiedzi ustne artykułowane wyraźnie, w standardowej odmianie języka obcego nowożytnego, a także proste wypowiedzi pisemne w języku obcym nowożytnym</w:t>
      </w:r>
      <w:r w:rsidRPr="00DF63F5">
        <w:rPr>
          <w:rFonts w:ascii="Arial" w:hAnsi="Arial" w:cs="Arial"/>
          <w:color w:val="auto"/>
          <w:sz w:val="20"/>
          <w:szCs w:val="20"/>
        </w:rPr>
        <w:t>, w zakresie umożliwiającym realizację zadań zawodowych,</w:t>
      </w:r>
    </w:p>
    <w:p w:rsidR="009F321A" w:rsidRPr="00DF63F5" w:rsidRDefault="009F321A" w:rsidP="009F321A">
      <w:pPr>
        <w:pStyle w:val="Akapitzlist"/>
        <w:numPr>
          <w:ilvl w:val="0"/>
          <w:numId w:val="74"/>
        </w:numPr>
        <w:spacing w:line="276" w:lineRule="auto"/>
        <w:jc w:val="both"/>
        <w:rPr>
          <w:rFonts w:ascii="Arial" w:hAnsi="Arial" w:cs="Arial"/>
          <w:color w:val="auto"/>
          <w:sz w:val="20"/>
          <w:szCs w:val="20"/>
        </w:rPr>
      </w:pPr>
      <w:r w:rsidRPr="00DF63F5">
        <w:rPr>
          <w:rFonts w:ascii="Arial" w:hAnsi="Arial" w:cs="Arial"/>
          <w:color w:val="auto"/>
          <w:sz w:val="20"/>
          <w:szCs w:val="20"/>
        </w:rPr>
        <w:t>samodzielnie tworzyć krótkie, proste, spójne i logiczne wypowiedzi ustne i pisemne w języku obcym nowożytnym, w zakresie umożliwiającym realizację zadań zawodowych,</w:t>
      </w:r>
    </w:p>
    <w:p w:rsidR="009F321A" w:rsidRPr="00DF63F5" w:rsidRDefault="009F321A" w:rsidP="009F321A">
      <w:pPr>
        <w:pStyle w:val="Akapitzlist"/>
        <w:numPr>
          <w:ilvl w:val="0"/>
          <w:numId w:val="74"/>
        </w:numPr>
        <w:spacing w:line="276" w:lineRule="auto"/>
        <w:jc w:val="both"/>
        <w:rPr>
          <w:rFonts w:ascii="Arial" w:hAnsi="Arial" w:cs="Arial"/>
          <w:color w:val="auto"/>
          <w:sz w:val="20"/>
          <w:szCs w:val="20"/>
        </w:rPr>
      </w:pPr>
      <w:r w:rsidRPr="00DF63F5">
        <w:rPr>
          <w:rFonts w:ascii="Arial" w:hAnsi="Arial" w:cs="Arial"/>
          <w:color w:val="auto"/>
          <w:sz w:val="20"/>
          <w:szCs w:val="20"/>
        </w:rPr>
        <w:t>uczestniczyć w rozmowie i w typowych sytuacjach związanych z realizacją zadań zawodowych – reaguje w języku obcym nowożytnym w sposób zrozumiały, adekwatnie do sytuacji komunikacyjnej, ustnie lub w formie prostego tekstu,</w:t>
      </w:r>
    </w:p>
    <w:p w:rsidR="009F321A" w:rsidRPr="00DF63F5" w:rsidRDefault="009F321A" w:rsidP="009F321A">
      <w:pPr>
        <w:pStyle w:val="Akapitzlist"/>
        <w:numPr>
          <w:ilvl w:val="0"/>
          <w:numId w:val="74"/>
        </w:numPr>
        <w:spacing w:line="276" w:lineRule="auto"/>
        <w:jc w:val="both"/>
        <w:rPr>
          <w:rFonts w:ascii="Arial" w:hAnsi="Arial" w:cs="Arial"/>
          <w:color w:val="auto"/>
          <w:sz w:val="20"/>
          <w:szCs w:val="20"/>
        </w:rPr>
      </w:pPr>
      <w:r w:rsidRPr="00DF63F5">
        <w:rPr>
          <w:rFonts w:ascii="Arial" w:hAnsi="Arial" w:cs="Arial"/>
          <w:color w:val="auto"/>
          <w:sz w:val="20"/>
          <w:szCs w:val="20"/>
        </w:rPr>
        <w:t>zmieniać formę przekazu ustnego lub pisemnego w języku obcym nowożytnym</w:t>
      </w:r>
      <w:r>
        <w:rPr>
          <w:rFonts w:ascii="Arial" w:hAnsi="Arial" w:cs="Arial"/>
          <w:color w:val="auto"/>
          <w:sz w:val="20"/>
          <w:szCs w:val="20"/>
        </w:rPr>
        <w:t xml:space="preserve"> w</w:t>
      </w:r>
      <w:r w:rsidRPr="00DF63F5">
        <w:rPr>
          <w:rFonts w:ascii="Arial" w:hAnsi="Arial" w:cs="Arial"/>
          <w:color w:val="auto"/>
          <w:sz w:val="20"/>
          <w:szCs w:val="20"/>
        </w:rPr>
        <w:t xml:space="preserve"> zakresie umożliwiającym realizację zadań zawodowych,</w:t>
      </w:r>
    </w:p>
    <w:p w:rsidR="009F321A" w:rsidRPr="00DF63F5" w:rsidRDefault="009F321A" w:rsidP="009F321A">
      <w:pPr>
        <w:pStyle w:val="Akapitzlist"/>
        <w:numPr>
          <w:ilvl w:val="0"/>
          <w:numId w:val="74"/>
        </w:numPr>
        <w:spacing w:line="276" w:lineRule="auto"/>
        <w:jc w:val="both"/>
        <w:rPr>
          <w:rFonts w:ascii="Arial" w:hAnsi="Arial" w:cs="Arial"/>
          <w:color w:val="auto"/>
          <w:sz w:val="20"/>
          <w:szCs w:val="20"/>
        </w:rPr>
      </w:pPr>
      <w:r w:rsidRPr="00DF63F5">
        <w:rPr>
          <w:rFonts w:ascii="Arial" w:hAnsi="Arial" w:cs="Arial"/>
          <w:color w:val="auto"/>
          <w:sz w:val="20"/>
          <w:szCs w:val="20"/>
        </w:rPr>
        <w:t>wykorzystywać strategie służące doskonaleniu własnych umiejętności językowych oraz podnoszące świadomość językową.</w:t>
      </w:r>
    </w:p>
    <w:p w:rsidR="009F321A" w:rsidRDefault="009F321A" w:rsidP="009F321A">
      <w:pPr>
        <w:spacing w:line="276" w:lineRule="auto"/>
        <w:ind w:left="720"/>
        <w:jc w:val="both"/>
        <w:rPr>
          <w:rFonts w:ascii="Arial" w:hAnsi="Arial" w:cs="Arial"/>
          <w:color w:val="auto"/>
          <w:sz w:val="20"/>
          <w:szCs w:val="20"/>
        </w:rPr>
      </w:pPr>
    </w:p>
    <w:p w:rsidR="009F321A" w:rsidRPr="003A2CF0" w:rsidRDefault="009F321A" w:rsidP="009F321A">
      <w:pPr>
        <w:pStyle w:val="Nagwek4"/>
        <w:rPr>
          <w:rFonts w:ascii="Arial" w:hAnsi="Arial" w:cs="Arial"/>
          <w:i w:val="0"/>
          <w:color w:val="auto"/>
        </w:rPr>
      </w:pPr>
      <w:r w:rsidRPr="00DF63F5">
        <w:rPr>
          <w:rFonts w:ascii="Arial" w:hAnsi="Arial" w:cs="Arial"/>
          <w:i w:val="0"/>
          <w:color w:val="auto"/>
        </w:rPr>
        <w:t>MATERIAŁ NAUCZANIA.</w:t>
      </w:r>
    </w:p>
    <w:p w:rsidR="009F321A" w:rsidRPr="00DF63F5" w:rsidRDefault="009F321A" w:rsidP="009F321A">
      <w:pPr>
        <w:spacing w:line="276" w:lineRule="auto"/>
        <w:ind w:left="720"/>
        <w:jc w:val="both"/>
        <w:rPr>
          <w:rFonts w:ascii="Arial" w:hAnsi="Arial" w:cs="Arial"/>
          <w:color w:val="auto"/>
          <w:sz w:val="20"/>
          <w:szCs w:val="20"/>
        </w:rPr>
      </w:pPr>
      <w:r>
        <w:rPr>
          <w:rFonts w:ascii="Arial" w:hAnsi="Arial" w:cs="Arial"/>
          <w:color w:val="auto"/>
          <w:sz w:val="20"/>
          <w:szCs w:val="20"/>
        </w:rPr>
        <w:t>Język obcy zawodowy.</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5"/>
        <w:gridCol w:w="2981"/>
        <w:gridCol w:w="1413"/>
        <w:gridCol w:w="2841"/>
        <w:gridCol w:w="3147"/>
        <w:gridCol w:w="1381"/>
      </w:tblGrid>
      <w:tr w:rsidR="009F321A" w:rsidRPr="00DF63F5" w:rsidTr="009F321A">
        <w:tc>
          <w:tcPr>
            <w:tcW w:w="2095" w:type="dxa"/>
            <w:vMerge w:val="restart"/>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Dział programowy</w:t>
            </w:r>
          </w:p>
        </w:tc>
        <w:tc>
          <w:tcPr>
            <w:tcW w:w="2981" w:type="dxa"/>
            <w:vMerge w:val="restart"/>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Tematy jednostek metodycznych</w:t>
            </w:r>
          </w:p>
        </w:tc>
        <w:tc>
          <w:tcPr>
            <w:tcW w:w="1413" w:type="dxa"/>
            <w:vMerge w:val="restart"/>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Liczba godz.</w:t>
            </w:r>
          </w:p>
        </w:tc>
        <w:tc>
          <w:tcPr>
            <w:tcW w:w="5988" w:type="dxa"/>
            <w:gridSpan w:val="2"/>
          </w:tcPr>
          <w:p w:rsidR="009F321A" w:rsidRPr="00DF63F5" w:rsidRDefault="009F321A" w:rsidP="009F321A">
            <w:pPr>
              <w:jc w:val="center"/>
              <w:rPr>
                <w:rFonts w:ascii="Arial" w:hAnsi="Arial" w:cs="Arial"/>
                <w:color w:val="auto"/>
                <w:sz w:val="20"/>
                <w:szCs w:val="20"/>
              </w:rPr>
            </w:pPr>
            <w:r w:rsidRPr="00DF63F5">
              <w:rPr>
                <w:rFonts w:ascii="Arial" w:hAnsi="Arial" w:cs="Arial"/>
                <w:color w:val="auto"/>
                <w:sz w:val="20"/>
                <w:szCs w:val="20"/>
              </w:rPr>
              <w:t>Wymagania programowe</w:t>
            </w:r>
          </w:p>
        </w:tc>
        <w:tc>
          <w:tcPr>
            <w:tcW w:w="1381"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Uwagi o realizacji</w:t>
            </w:r>
          </w:p>
        </w:tc>
      </w:tr>
      <w:tr w:rsidR="009F321A" w:rsidRPr="00DF63F5" w:rsidTr="009F321A">
        <w:tc>
          <w:tcPr>
            <w:tcW w:w="2095" w:type="dxa"/>
            <w:vMerge/>
          </w:tcPr>
          <w:p w:rsidR="009F321A" w:rsidRPr="00DF63F5" w:rsidRDefault="009F321A" w:rsidP="009F321A">
            <w:pPr>
              <w:rPr>
                <w:rFonts w:ascii="Arial" w:hAnsi="Arial" w:cs="Arial"/>
                <w:color w:val="auto"/>
                <w:sz w:val="20"/>
                <w:szCs w:val="20"/>
              </w:rPr>
            </w:pPr>
          </w:p>
        </w:tc>
        <w:tc>
          <w:tcPr>
            <w:tcW w:w="2981" w:type="dxa"/>
            <w:vMerge/>
          </w:tcPr>
          <w:p w:rsidR="009F321A" w:rsidRPr="00DF63F5" w:rsidRDefault="009F321A" w:rsidP="009F321A">
            <w:pPr>
              <w:rPr>
                <w:rFonts w:ascii="Arial" w:hAnsi="Arial" w:cs="Arial"/>
                <w:color w:val="auto"/>
                <w:sz w:val="20"/>
                <w:szCs w:val="20"/>
              </w:rPr>
            </w:pPr>
          </w:p>
        </w:tc>
        <w:tc>
          <w:tcPr>
            <w:tcW w:w="1413" w:type="dxa"/>
            <w:vMerge/>
          </w:tcPr>
          <w:p w:rsidR="009F321A" w:rsidRPr="00DF63F5" w:rsidRDefault="009F321A" w:rsidP="009F321A">
            <w:pPr>
              <w:rPr>
                <w:rFonts w:ascii="Arial" w:hAnsi="Arial" w:cs="Arial"/>
                <w:color w:val="auto"/>
                <w:sz w:val="20"/>
                <w:szCs w:val="20"/>
              </w:rPr>
            </w:pPr>
          </w:p>
        </w:tc>
        <w:tc>
          <w:tcPr>
            <w:tcW w:w="2841"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Podstawowe</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Uczeń potrafi:</w:t>
            </w:r>
          </w:p>
        </w:tc>
        <w:tc>
          <w:tcPr>
            <w:tcW w:w="3147"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Ponadpodstawowe</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Uczeń potrafi:</w:t>
            </w:r>
          </w:p>
        </w:tc>
        <w:tc>
          <w:tcPr>
            <w:tcW w:w="1381"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Etap realizacji</w:t>
            </w:r>
          </w:p>
        </w:tc>
      </w:tr>
      <w:tr w:rsidR="009F321A" w:rsidRPr="00DF63F5" w:rsidTr="009F321A">
        <w:tc>
          <w:tcPr>
            <w:tcW w:w="2095" w:type="dxa"/>
            <w:vMerge w:val="restart"/>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I. Język obcy ukierunkowany zawodowo</w:t>
            </w:r>
          </w:p>
        </w:tc>
        <w:tc>
          <w:tcPr>
            <w:tcW w:w="2981"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1.Podstawy języka obcego</w:t>
            </w:r>
          </w:p>
        </w:tc>
        <w:tc>
          <w:tcPr>
            <w:tcW w:w="1413" w:type="dxa"/>
          </w:tcPr>
          <w:p w:rsidR="009F321A" w:rsidRPr="00DF63F5" w:rsidRDefault="009F321A" w:rsidP="009F321A">
            <w:pPr>
              <w:rPr>
                <w:rFonts w:ascii="Arial" w:hAnsi="Arial" w:cs="Arial"/>
                <w:color w:val="auto"/>
                <w:sz w:val="20"/>
                <w:szCs w:val="20"/>
              </w:rPr>
            </w:pPr>
          </w:p>
        </w:tc>
        <w:tc>
          <w:tcPr>
            <w:tcW w:w="2841"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określa</w:t>
            </w:r>
            <w:r>
              <w:rPr>
                <w:rFonts w:ascii="Arial" w:hAnsi="Arial" w:cs="Arial"/>
                <w:color w:val="auto"/>
                <w:sz w:val="20"/>
                <w:szCs w:val="20"/>
              </w:rPr>
              <w:t>ć</w:t>
            </w:r>
            <w:r w:rsidRPr="00DF63F5">
              <w:rPr>
                <w:rFonts w:ascii="Arial" w:hAnsi="Arial" w:cs="Arial"/>
                <w:color w:val="auto"/>
                <w:sz w:val="20"/>
                <w:szCs w:val="20"/>
              </w:rPr>
              <w:t xml:space="preserve"> główną myśl wypowiedzi/tekstu lub fragmentu wypowiedzi/tekstu</w:t>
            </w:r>
          </w:p>
          <w:p w:rsidR="009F321A" w:rsidRPr="00DF63F5" w:rsidRDefault="009F321A" w:rsidP="009F321A">
            <w:pPr>
              <w:rPr>
                <w:rFonts w:ascii="Arial" w:hAnsi="Arial" w:cs="Arial"/>
                <w:color w:val="auto"/>
                <w:sz w:val="20"/>
                <w:szCs w:val="20"/>
              </w:rPr>
            </w:pPr>
            <w:r>
              <w:rPr>
                <w:rFonts w:ascii="Arial" w:hAnsi="Arial" w:cs="Arial"/>
                <w:color w:val="auto"/>
                <w:sz w:val="20"/>
                <w:szCs w:val="20"/>
              </w:rPr>
              <w:t>- znajdować</w:t>
            </w:r>
            <w:r w:rsidRPr="00DF63F5">
              <w:rPr>
                <w:rFonts w:ascii="Arial" w:hAnsi="Arial" w:cs="Arial"/>
                <w:color w:val="auto"/>
                <w:sz w:val="20"/>
                <w:szCs w:val="20"/>
              </w:rPr>
              <w:t xml:space="preserve"> w wypowiedzi/tekście określone informacje </w:t>
            </w:r>
          </w:p>
          <w:p w:rsidR="009F321A" w:rsidRPr="00DF63F5" w:rsidRDefault="009F321A" w:rsidP="009F321A">
            <w:pPr>
              <w:rPr>
                <w:rFonts w:ascii="Arial" w:hAnsi="Arial" w:cs="Arial"/>
                <w:color w:val="auto"/>
                <w:sz w:val="20"/>
                <w:szCs w:val="20"/>
              </w:rPr>
            </w:pPr>
            <w:r>
              <w:rPr>
                <w:rFonts w:ascii="Arial" w:hAnsi="Arial" w:cs="Arial"/>
                <w:color w:val="auto"/>
                <w:sz w:val="20"/>
                <w:szCs w:val="20"/>
              </w:rPr>
              <w:t>- rozpoznawać</w:t>
            </w:r>
            <w:r w:rsidRPr="00DF63F5">
              <w:rPr>
                <w:rFonts w:ascii="Arial" w:hAnsi="Arial" w:cs="Arial"/>
                <w:color w:val="auto"/>
                <w:sz w:val="20"/>
                <w:szCs w:val="20"/>
              </w:rPr>
              <w:t xml:space="preserve"> związki między poszczególnymi częściami tekstu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układa</w:t>
            </w:r>
            <w:r>
              <w:rPr>
                <w:rFonts w:ascii="Arial" w:hAnsi="Arial" w:cs="Arial"/>
                <w:color w:val="auto"/>
                <w:sz w:val="20"/>
                <w:szCs w:val="20"/>
              </w:rPr>
              <w:t>ć</w:t>
            </w:r>
            <w:r w:rsidRPr="00DF63F5">
              <w:rPr>
                <w:rFonts w:ascii="Arial" w:hAnsi="Arial" w:cs="Arial"/>
                <w:color w:val="auto"/>
                <w:sz w:val="20"/>
                <w:szCs w:val="20"/>
              </w:rPr>
              <w:t xml:space="preserve"> informacje w określonym porządku </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F63F5">
              <w:rPr>
                <w:rFonts w:ascii="Arial" w:hAnsi="Arial" w:cs="Arial"/>
                <w:color w:val="auto"/>
                <w:sz w:val="20"/>
                <w:szCs w:val="20"/>
              </w:rPr>
              <w:lastRenderedPageBreak/>
              <w:t xml:space="preserve">- </w:t>
            </w:r>
            <w:r>
              <w:rPr>
                <w:rFonts w:ascii="Arial" w:hAnsi="Arial" w:cs="Arial"/>
                <w:color w:val="auto"/>
                <w:sz w:val="20"/>
                <w:szCs w:val="20"/>
              </w:rPr>
              <w:t>posługiwać</w:t>
            </w:r>
            <w:r w:rsidRPr="00DF63F5">
              <w:rPr>
                <w:rFonts w:ascii="Arial" w:hAnsi="Arial" w:cs="Arial"/>
                <w:color w:val="auto"/>
                <w:sz w:val="20"/>
                <w:szCs w:val="20"/>
              </w:rPr>
              <w:t xml:space="preserve"> się słownikiem dwujęzycznym</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Pr>
                <w:rFonts w:ascii="Arial" w:hAnsi="Arial" w:cs="Arial"/>
                <w:color w:val="auto"/>
                <w:sz w:val="20"/>
                <w:szCs w:val="20"/>
              </w:rPr>
              <w:t>- pracować</w:t>
            </w:r>
            <w:r w:rsidRPr="00DF63F5">
              <w:rPr>
                <w:rFonts w:ascii="Arial" w:hAnsi="Arial" w:cs="Arial"/>
                <w:color w:val="auto"/>
                <w:sz w:val="20"/>
                <w:szCs w:val="20"/>
              </w:rPr>
              <w:t xml:space="preserve"> z tekstem z tekstem w języku obcym,</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Pr>
                <w:rFonts w:ascii="Arial" w:hAnsi="Arial" w:cs="Arial"/>
                <w:color w:val="auto"/>
                <w:sz w:val="20"/>
                <w:szCs w:val="20"/>
              </w:rPr>
              <w:t>- wykorzystywać</w:t>
            </w:r>
            <w:r w:rsidRPr="00DF63F5">
              <w:rPr>
                <w:rFonts w:ascii="Arial" w:hAnsi="Arial" w:cs="Arial"/>
                <w:color w:val="auto"/>
                <w:sz w:val="20"/>
                <w:szCs w:val="20"/>
              </w:rPr>
              <w:t xml:space="preserve"> kontekst (tam gdzie to możliwe), aby w przybliżeniu określićznaczenie słowa </w:t>
            </w:r>
          </w:p>
        </w:tc>
        <w:tc>
          <w:tcPr>
            <w:tcW w:w="3147" w:type="dxa"/>
          </w:tcPr>
          <w:p w:rsidR="009F321A" w:rsidRPr="00DF63F5" w:rsidRDefault="009F321A" w:rsidP="009F321A">
            <w:pPr>
              <w:rPr>
                <w:rFonts w:ascii="Arial" w:hAnsi="Arial" w:cs="Arial"/>
                <w:color w:val="auto"/>
                <w:sz w:val="20"/>
                <w:szCs w:val="20"/>
              </w:rPr>
            </w:pPr>
            <w:r>
              <w:rPr>
                <w:rFonts w:ascii="Arial" w:hAnsi="Arial" w:cs="Arial"/>
                <w:color w:val="auto"/>
                <w:sz w:val="20"/>
                <w:szCs w:val="20"/>
              </w:rPr>
              <w:lastRenderedPageBreak/>
              <w:t>- stosować</w:t>
            </w:r>
            <w:r w:rsidRPr="00DF63F5">
              <w:rPr>
                <w:rFonts w:ascii="Arial" w:hAnsi="Arial" w:cs="Arial"/>
                <w:color w:val="auto"/>
                <w:sz w:val="20"/>
                <w:szCs w:val="20"/>
              </w:rPr>
              <w:t xml:space="preserve"> zasady konstruowania tekstów o różnym charakterze</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Pr>
                <w:rFonts w:ascii="Arial" w:hAnsi="Arial" w:cs="Arial"/>
                <w:color w:val="auto"/>
                <w:sz w:val="20"/>
                <w:szCs w:val="20"/>
              </w:rPr>
              <w:t>- posługiwać</w:t>
            </w:r>
            <w:r w:rsidRPr="00DF63F5">
              <w:rPr>
                <w:rFonts w:ascii="Arial" w:hAnsi="Arial" w:cs="Arial"/>
                <w:color w:val="auto"/>
                <w:sz w:val="20"/>
                <w:szCs w:val="20"/>
              </w:rPr>
              <w:t xml:space="preserve"> się ze słownikiem jednojęzycznym </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Pr>
                <w:rFonts w:ascii="Arial" w:hAnsi="Arial" w:cs="Arial"/>
                <w:color w:val="auto"/>
                <w:sz w:val="20"/>
                <w:szCs w:val="20"/>
              </w:rPr>
              <w:t>- pracować</w:t>
            </w:r>
            <w:r w:rsidRPr="00DF63F5">
              <w:rPr>
                <w:rFonts w:ascii="Arial" w:hAnsi="Arial" w:cs="Arial"/>
                <w:color w:val="auto"/>
                <w:sz w:val="20"/>
                <w:szCs w:val="20"/>
              </w:rPr>
              <w:t xml:space="preserve"> z tekstem z tekstem w języku obcym, również za pomocą technologii informacyjno-komunikacyjnych </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Pr>
                <w:rFonts w:ascii="Arial" w:hAnsi="Arial" w:cs="Arial"/>
                <w:color w:val="auto"/>
                <w:sz w:val="20"/>
                <w:szCs w:val="20"/>
              </w:rPr>
              <w:t>- identyfikować</w:t>
            </w:r>
            <w:r w:rsidRPr="00DF63F5">
              <w:rPr>
                <w:rFonts w:ascii="Arial" w:hAnsi="Arial" w:cs="Arial"/>
                <w:color w:val="auto"/>
                <w:sz w:val="20"/>
                <w:szCs w:val="20"/>
              </w:rPr>
              <w:t xml:space="preserve"> słowa klucze, internacjonalizmy. </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DF63F5">
              <w:rPr>
                <w:rFonts w:ascii="Arial" w:hAnsi="Arial" w:cs="Arial"/>
                <w:color w:val="auto"/>
                <w:sz w:val="20"/>
                <w:szCs w:val="20"/>
              </w:rPr>
              <w:lastRenderedPageBreak/>
              <w:t>- upraszcza</w:t>
            </w:r>
            <w:r>
              <w:rPr>
                <w:rFonts w:ascii="Arial" w:hAnsi="Arial" w:cs="Arial"/>
                <w:color w:val="auto"/>
                <w:sz w:val="20"/>
                <w:szCs w:val="20"/>
              </w:rPr>
              <w:t>ć</w:t>
            </w:r>
            <w:r w:rsidRPr="00DF63F5">
              <w:rPr>
                <w:rFonts w:ascii="Arial" w:hAnsi="Arial" w:cs="Arial"/>
                <w:color w:val="auto"/>
                <w:sz w:val="20"/>
                <w:szCs w:val="20"/>
              </w:rPr>
              <w:t xml:space="preserve"> (jeżeli to konieczne) wypowiedź, zastępuje nieznane słowa innymi, wykorzystuje opis, środki niewerbalne </w:t>
            </w:r>
          </w:p>
        </w:tc>
        <w:tc>
          <w:tcPr>
            <w:tcW w:w="1381"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lastRenderedPageBreak/>
              <w:t>semestr III</w:t>
            </w:r>
          </w:p>
          <w:p w:rsidR="009F321A" w:rsidRPr="00DF63F5" w:rsidRDefault="009F321A" w:rsidP="009F321A">
            <w:pPr>
              <w:rPr>
                <w:rFonts w:ascii="Arial" w:hAnsi="Arial" w:cs="Arial"/>
                <w:color w:val="auto"/>
                <w:sz w:val="20"/>
                <w:szCs w:val="20"/>
              </w:rPr>
            </w:pPr>
          </w:p>
        </w:tc>
      </w:tr>
      <w:tr w:rsidR="009F321A" w:rsidRPr="00DF63F5" w:rsidTr="009F321A">
        <w:tc>
          <w:tcPr>
            <w:tcW w:w="2095" w:type="dxa"/>
            <w:vMerge/>
          </w:tcPr>
          <w:p w:rsidR="009F321A" w:rsidRPr="00DF63F5" w:rsidRDefault="009F321A" w:rsidP="009F321A">
            <w:pPr>
              <w:rPr>
                <w:rFonts w:ascii="Arial" w:hAnsi="Arial" w:cs="Arial"/>
                <w:color w:val="auto"/>
                <w:sz w:val="20"/>
                <w:szCs w:val="20"/>
              </w:rPr>
            </w:pPr>
          </w:p>
        </w:tc>
        <w:tc>
          <w:tcPr>
            <w:tcW w:w="2981"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2. Korzystanie z języka obcego w komunikacji z pacjentem</w:t>
            </w:r>
          </w:p>
        </w:tc>
        <w:tc>
          <w:tcPr>
            <w:tcW w:w="1413" w:type="dxa"/>
          </w:tcPr>
          <w:p w:rsidR="009F321A" w:rsidRPr="00DF63F5" w:rsidRDefault="009F321A" w:rsidP="009F321A">
            <w:pPr>
              <w:rPr>
                <w:rFonts w:ascii="Arial" w:hAnsi="Arial" w:cs="Arial"/>
                <w:color w:val="auto"/>
                <w:sz w:val="20"/>
                <w:szCs w:val="20"/>
              </w:rPr>
            </w:pPr>
          </w:p>
        </w:tc>
        <w:tc>
          <w:tcPr>
            <w:tcW w:w="2841" w:type="dxa"/>
          </w:tcPr>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xml:space="preserve">- </w:t>
            </w:r>
            <w:r>
              <w:rPr>
                <w:rFonts w:ascii="Arial" w:hAnsi="Arial" w:cs="Arial"/>
                <w:color w:val="auto"/>
                <w:sz w:val="20"/>
                <w:szCs w:val="20"/>
              </w:rPr>
              <w:t>rozpoznawać</w:t>
            </w:r>
            <w:r w:rsidRPr="00DF63F5">
              <w:rPr>
                <w:rFonts w:ascii="Arial" w:hAnsi="Arial" w:cs="Arial"/>
                <w:color w:val="auto"/>
                <w:sz w:val="20"/>
                <w:szCs w:val="20"/>
              </w:rPr>
              <w:t xml:space="preserve"> środki językowe umożliwiające realizację czynności zawodowych w zakresie:czynności wykonywanych na stanowisku pracy, w tym związanych z zapewnieniem bezpieczeństwa i higieny pracy</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przedstawia</w:t>
            </w:r>
            <w:r>
              <w:rPr>
                <w:rFonts w:ascii="Arial" w:hAnsi="Arial" w:cs="Arial"/>
                <w:color w:val="auto"/>
                <w:sz w:val="20"/>
                <w:szCs w:val="20"/>
              </w:rPr>
              <w:t>ć</w:t>
            </w:r>
            <w:r w:rsidRPr="00DF63F5">
              <w:rPr>
                <w:rFonts w:ascii="Arial" w:hAnsi="Arial" w:cs="Arial"/>
                <w:color w:val="auto"/>
                <w:sz w:val="20"/>
                <w:szCs w:val="20"/>
              </w:rPr>
              <w:t xml:space="preserve"> sposób postępowania w różnych sytuacjach zawodowych (np. udziela odpowiedzi klientowi, wyjaśnia zasady)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prowadzi</w:t>
            </w:r>
            <w:r>
              <w:rPr>
                <w:rFonts w:ascii="Arial" w:hAnsi="Arial" w:cs="Arial"/>
                <w:color w:val="auto"/>
                <w:sz w:val="20"/>
                <w:szCs w:val="20"/>
              </w:rPr>
              <w:t>ć</w:t>
            </w:r>
            <w:r w:rsidRPr="00DF63F5">
              <w:rPr>
                <w:rFonts w:ascii="Arial" w:hAnsi="Arial" w:cs="Arial"/>
                <w:color w:val="auto"/>
                <w:sz w:val="20"/>
                <w:szCs w:val="20"/>
              </w:rPr>
              <w:t xml:space="preserve"> rozmowę,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kończy</w:t>
            </w:r>
            <w:r>
              <w:rPr>
                <w:rFonts w:ascii="Arial" w:hAnsi="Arial" w:cs="Arial"/>
                <w:color w:val="auto"/>
                <w:sz w:val="20"/>
                <w:szCs w:val="20"/>
              </w:rPr>
              <w:t>ć</w:t>
            </w:r>
            <w:r w:rsidRPr="00DF63F5">
              <w:rPr>
                <w:rFonts w:ascii="Arial" w:hAnsi="Arial" w:cs="Arial"/>
                <w:color w:val="auto"/>
                <w:sz w:val="20"/>
                <w:szCs w:val="20"/>
              </w:rPr>
              <w:t xml:space="preserve"> rozmowę, </w:t>
            </w:r>
          </w:p>
          <w:p w:rsidR="009F321A" w:rsidRPr="00DF63F5" w:rsidRDefault="009F321A" w:rsidP="009F321A">
            <w:pPr>
              <w:rPr>
                <w:rFonts w:ascii="Arial" w:hAnsi="Arial" w:cs="Arial"/>
                <w:color w:val="auto"/>
                <w:sz w:val="20"/>
                <w:szCs w:val="20"/>
              </w:rPr>
            </w:pPr>
            <w:r>
              <w:rPr>
                <w:rFonts w:ascii="Arial" w:hAnsi="Arial" w:cs="Arial"/>
                <w:color w:val="auto"/>
                <w:sz w:val="20"/>
                <w:szCs w:val="20"/>
              </w:rPr>
              <w:t>- uzyskiwać</w:t>
            </w:r>
            <w:r w:rsidRPr="00DF63F5">
              <w:rPr>
                <w:rFonts w:ascii="Arial" w:hAnsi="Arial" w:cs="Arial"/>
                <w:color w:val="auto"/>
                <w:sz w:val="20"/>
                <w:szCs w:val="20"/>
              </w:rPr>
              <w:t xml:space="preserve"> informacje i wyjaśnienia </w:t>
            </w:r>
          </w:p>
          <w:p w:rsidR="009F321A" w:rsidRPr="00DF63F5" w:rsidRDefault="009F321A" w:rsidP="009F321A">
            <w:pPr>
              <w:rPr>
                <w:rFonts w:ascii="Arial" w:hAnsi="Arial" w:cs="Arial"/>
                <w:color w:val="auto"/>
                <w:sz w:val="20"/>
                <w:szCs w:val="20"/>
              </w:rPr>
            </w:pPr>
            <w:r>
              <w:rPr>
                <w:rFonts w:ascii="Arial" w:hAnsi="Arial" w:cs="Arial"/>
                <w:color w:val="auto"/>
                <w:sz w:val="20"/>
                <w:szCs w:val="20"/>
              </w:rPr>
              <w:t>- przekazywać</w:t>
            </w:r>
            <w:r w:rsidRPr="00DF63F5">
              <w:rPr>
                <w:rFonts w:ascii="Arial" w:hAnsi="Arial" w:cs="Arial"/>
                <w:color w:val="auto"/>
                <w:sz w:val="20"/>
                <w:szCs w:val="20"/>
              </w:rPr>
              <w:t xml:space="preserve"> informacje i wyjaśnienia </w:t>
            </w:r>
          </w:p>
          <w:p w:rsidR="009F321A" w:rsidRPr="00DF63F5" w:rsidRDefault="009F321A" w:rsidP="009F321A">
            <w:pPr>
              <w:ind w:left="33"/>
              <w:rPr>
                <w:rFonts w:ascii="Arial" w:hAnsi="Arial" w:cs="Arial"/>
                <w:color w:val="auto"/>
                <w:sz w:val="20"/>
                <w:szCs w:val="20"/>
              </w:rPr>
            </w:pPr>
            <w:r>
              <w:rPr>
                <w:rFonts w:ascii="Arial" w:hAnsi="Arial" w:cs="Arial"/>
                <w:color w:val="auto"/>
                <w:sz w:val="20"/>
                <w:szCs w:val="20"/>
              </w:rPr>
              <w:t>- stosować</w:t>
            </w:r>
            <w:r w:rsidRPr="00DF63F5">
              <w:rPr>
                <w:rFonts w:ascii="Arial" w:hAnsi="Arial" w:cs="Arial"/>
                <w:color w:val="auto"/>
                <w:sz w:val="20"/>
                <w:szCs w:val="20"/>
              </w:rPr>
              <w:t xml:space="preserve"> zwroty i formy grzecznościowe </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Pr>
                <w:rFonts w:ascii="Arial" w:hAnsi="Arial" w:cs="Arial"/>
                <w:color w:val="auto"/>
                <w:sz w:val="20"/>
                <w:szCs w:val="20"/>
              </w:rPr>
              <w:t xml:space="preserve">- </w:t>
            </w:r>
            <w:r w:rsidRPr="00DF63F5">
              <w:rPr>
                <w:rFonts w:ascii="Arial" w:hAnsi="Arial" w:cs="Arial"/>
                <w:color w:val="auto"/>
                <w:sz w:val="20"/>
                <w:szCs w:val="20"/>
              </w:rPr>
              <w:t>wyraża</w:t>
            </w:r>
            <w:r>
              <w:rPr>
                <w:rFonts w:ascii="Arial" w:hAnsi="Arial" w:cs="Arial"/>
                <w:color w:val="auto"/>
                <w:sz w:val="20"/>
                <w:szCs w:val="20"/>
              </w:rPr>
              <w:t xml:space="preserve">ć </w:t>
            </w:r>
            <w:r w:rsidRPr="00DF63F5">
              <w:rPr>
                <w:rFonts w:ascii="Arial" w:hAnsi="Arial" w:cs="Arial"/>
                <w:color w:val="auto"/>
                <w:sz w:val="20"/>
                <w:szCs w:val="20"/>
              </w:rPr>
              <w:t>swoje stanowisko</w:t>
            </w:r>
          </w:p>
        </w:tc>
        <w:tc>
          <w:tcPr>
            <w:tcW w:w="3147"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w:t>
            </w:r>
            <w:r>
              <w:rPr>
                <w:rFonts w:ascii="Arial" w:hAnsi="Arial" w:cs="Arial"/>
                <w:color w:val="auto"/>
                <w:sz w:val="20"/>
                <w:szCs w:val="20"/>
              </w:rPr>
              <w:t>stosować</w:t>
            </w:r>
            <w:r w:rsidRPr="00DF63F5">
              <w:rPr>
                <w:rFonts w:ascii="Arial" w:hAnsi="Arial" w:cs="Arial"/>
                <w:color w:val="auto"/>
                <w:sz w:val="20"/>
                <w:szCs w:val="20"/>
              </w:rPr>
              <w:t xml:space="preserve"> środki językowe umożliwiające realizację czynności zawodowych w zakresie: procesów i procedur związanych z realizacją zadań zawodowych </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Pr>
                <w:rFonts w:ascii="Arial" w:hAnsi="Arial" w:cs="Arial"/>
                <w:color w:val="auto"/>
                <w:sz w:val="20"/>
                <w:szCs w:val="20"/>
              </w:rPr>
              <w:t xml:space="preserve">- </w:t>
            </w:r>
            <w:r w:rsidRPr="00DF63F5">
              <w:rPr>
                <w:rFonts w:ascii="Arial" w:hAnsi="Arial" w:cs="Arial"/>
                <w:color w:val="auto"/>
                <w:sz w:val="20"/>
                <w:szCs w:val="20"/>
              </w:rPr>
              <w:t>uzasadnia</w:t>
            </w:r>
            <w:r>
              <w:rPr>
                <w:rFonts w:ascii="Arial" w:hAnsi="Arial" w:cs="Arial"/>
                <w:color w:val="auto"/>
                <w:sz w:val="20"/>
                <w:szCs w:val="20"/>
              </w:rPr>
              <w:t>ć</w:t>
            </w:r>
            <w:r w:rsidRPr="00DF63F5">
              <w:rPr>
                <w:rFonts w:ascii="Arial" w:hAnsi="Arial" w:cs="Arial"/>
                <w:color w:val="auto"/>
                <w:sz w:val="20"/>
                <w:szCs w:val="20"/>
              </w:rPr>
              <w:t xml:space="preserve"> swoje stanowisko</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rozpoczyna</w:t>
            </w:r>
            <w:r>
              <w:rPr>
                <w:rFonts w:ascii="Arial" w:hAnsi="Arial" w:cs="Arial"/>
                <w:color w:val="auto"/>
                <w:sz w:val="20"/>
                <w:szCs w:val="20"/>
              </w:rPr>
              <w:t>ć</w:t>
            </w:r>
            <w:r w:rsidRPr="00DF63F5">
              <w:rPr>
                <w:rFonts w:ascii="Arial" w:hAnsi="Arial" w:cs="Arial"/>
                <w:color w:val="auto"/>
                <w:sz w:val="20"/>
                <w:szCs w:val="20"/>
              </w:rPr>
              <w:t>, prowadzi</w:t>
            </w:r>
            <w:r>
              <w:rPr>
                <w:rFonts w:ascii="Arial" w:hAnsi="Arial" w:cs="Arial"/>
                <w:color w:val="auto"/>
                <w:sz w:val="20"/>
                <w:szCs w:val="20"/>
              </w:rPr>
              <w:t>ć</w:t>
            </w:r>
            <w:r w:rsidRPr="00DF63F5">
              <w:rPr>
                <w:rFonts w:ascii="Arial" w:hAnsi="Arial" w:cs="Arial"/>
                <w:color w:val="auto"/>
                <w:sz w:val="20"/>
                <w:szCs w:val="20"/>
              </w:rPr>
              <w:t xml:space="preserve"> i kończy</w:t>
            </w:r>
            <w:r>
              <w:rPr>
                <w:rFonts w:ascii="Arial" w:hAnsi="Arial" w:cs="Arial"/>
                <w:color w:val="auto"/>
                <w:sz w:val="20"/>
                <w:szCs w:val="20"/>
              </w:rPr>
              <w:t>ć</w:t>
            </w:r>
            <w:r w:rsidRPr="00DF63F5">
              <w:rPr>
                <w:rFonts w:ascii="Arial" w:hAnsi="Arial" w:cs="Arial"/>
                <w:color w:val="auto"/>
                <w:sz w:val="20"/>
                <w:szCs w:val="20"/>
              </w:rPr>
              <w:t xml:space="preserve"> rozmowę</w:t>
            </w:r>
          </w:p>
          <w:p w:rsidR="009F321A" w:rsidRPr="00DF63F5" w:rsidRDefault="009F321A" w:rsidP="009F321A">
            <w:pPr>
              <w:ind w:left="33"/>
              <w:rPr>
                <w:rFonts w:ascii="Arial" w:hAnsi="Arial" w:cs="Arial"/>
                <w:color w:val="auto"/>
                <w:sz w:val="20"/>
                <w:szCs w:val="20"/>
              </w:rPr>
            </w:pPr>
            <w:r>
              <w:rPr>
                <w:rFonts w:ascii="Arial" w:hAnsi="Arial" w:cs="Arial"/>
                <w:color w:val="auto"/>
                <w:sz w:val="20"/>
                <w:szCs w:val="20"/>
              </w:rPr>
              <w:t>- dostosować</w:t>
            </w:r>
            <w:r w:rsidRPr="00DF63F5">
              <w:rPr>
                <w:rFonts w:ascii="Arial" w:hAnsi="Arial" w:cs="Arial"/>
                <w:color w:val="auto"/>
                <w:sz w:val="20"/>
                <w:szCs w:val="20"/>
              </w:rPr>
              <w:t xml:space="preserve"> styl wypowiedzi do sytuacji </w:t>
            </w:r>
          </w:p>
          <w:p w:rsidR="009F321A" w:rsidRPr="00DF63F5" w:rsidRDefault="009F321A" w:rsidP="009F321A">
            <w:pPr>
              <w:rPr>
                <w:rFonts w:ascii="Arial" w:hAnsi="Arial" w:cs="Arial"/>
                <w:color w:val="auto"/>
                <w:sz w:val="20"/>
                <w:szCs w:val="20"/>
              </w:rPr>
            </w:pPr>
            <w:r>
              <w:rPr>
                <w:rFonts w:ascii="Arial" w:hAnsi="Arial" w:cs="Arial"/>
                <w:color w:val="auto"/>
                <w:sz w:val="20"/>
                <w:szCs w:val="20"/>
              </w:rPr>
              <w:t>- przekazywać</w:t>
            </w:r>
            <w:r w:rsidRPr="00DF63F5">
              <w:rPr>
                <w:rFonts w:ascii="Arial" w:hAnsi="Arial" w:cs="Arial"/>
                <w:color w:val="auto"/>
                <w:sz w:val="20"/>
                <w:szCs w:val="20"/>
              </w:rPr>
              <w:t xml:space="preserve"> w języku obcym nowożytnym informacje sformułowane w języku polskim lub tym języku obcym nowożytnym </w:t>
            </w:r>
          </w:p>
          <w:p w:rsidR="009F321A" w:rsidRPr="00DF63F5" w:rsidRDefault="009F321A" w:rsidP="009F321A">
            <w:pPr>
              <w:rPr>
                <w:rFonts w:ascii="Arial" w:hAnsi="Arial" w:cs="Arial"/>
                <w:color w:val="auto"/>
                <w:sz w:val="20"/>
                <w:szCs w:val="20"/>
              </w:rPr>
            </w:pPr>
          </w:p>
        </w:tc>
        <w:tc>
          <w:tcPr>
            <w:tcW w:w="1381"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Semestr IV</w:t>
            </w:r>
          </w:p>
        </w:tc>
      </w:tr>
      <w:tr w:rsidR="009F321A" w:rsidRPr="00DF63F5" w:rsidTr="009F321A">
        <w:tc>
          <w:tcPr>
            <w:tcW w:w="2095" w:type="dxa"/>
            <w:vMerge/>
          </w:tcPr>
          <w:p w:rsidR="009F321A" w:rsidRPr="00DF63F5" w:rsidRDefault="009F321A" w:rsidP="009F321A">
            <w:pPr>
              <w:rPr>
                <w:rFonts w:ascii="Arial" w:hAnsi="Arial" w:cs="Arial"/>
                <w:color w:val="auto"/>
                <w:sz w:val="20"/>
                <w:szCs w:val="20"/>
              </w:rPr>
            </w:pPr>
          </w:p>
        </w:tc>
        <w:tc>
          <w:tcPr>
            <w:tcW w:w="2981"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3. Korzystanie z języka obcego w porozumiewaniu się z obcojęzycznymi współpracownikami</w:t>
            </w:r>
          </w:p>
        </w:tc>
        <w:tc>
          <w:tcPr>
            <w:tcW w:w="1413" w:type="dxa"/>
          </w:tcPr>
          <w:p w:rsidR="009F321A" w:rsidRPr="00DF63F5" w:rsidRDefault="009F321A" w:rsidP="009F321A">
            <w:pPr>
              <w:rPr>
                <w:rFonts w:ascii="Arial" w:hAnsi="Arial" w:cs="Arial"/>
                <w:color w:val="auto"/>
                <w:sz w:val="20"/>
                <w:szCs w:val="20"/>
              </w:rPr>
            </w:pPr>
          </w:p>
        </w:tc>
        <w:tc>
          <w:tcPr>
            <w:tcW w:w="2841"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w:t>
            </w:r>
            <w:r>
              <w:rPr>
                <w:rFonts w:ascii="Arial" w:hAnsi="Arial" w:cs="Arial"/>
                <w:color w:val="auto"/>
                <w:sz w:val="20"/>
                <w:szCs w:val="20"/>
              </w:rPr>
              <w:t>rozpoznawać</w:t>
            </w:r>
            <w:r w:rsidRPr="00DF63F5">
              <w:rPr>
                <w:rFonts w:ascii="Arial" w:hAnsi="Arial" w:cs="Arial"/>
                <w:color w:val="auto"/>
                <w:sz w:val="20"/>
                <w:szCs w:val="20"/>
              </w:rPr>
              <w:t xml:space="preserve"> środki językowe umożliwiające realizację czynności zawodowych w zakresie:narzędzi, maszyn, urządzeń i materiałów koniecznych do realizacji </w:t>
            </w:r>
            <w:r w:rsidRPr="00DF63F5">
              <w:rPr>
                <w:rFonts w:ascii="Arial" w:hAnsi="Arial" w:cs="Arial"/>
                <w:color w:val="auto"/>
                <w:sz w:val="20"/>
                <w:szCs w:val="20"/>
              </w:rPr>
              <w:lastRenderedPageBreak/>
              <w:t xml:space="preserve">czynności zawodowych, formularzy, specyfikacji oraz innych dokumentów związanych z wykonywaniem zadań zawodowych </w:t>
            </w:r>
          </w:p>
          <w:p w:rsidR="009F321A" w:rsidRPr="00DF63F5" w:rsidRDefault="009F321A" w:rsidP="009F321A">
            <w:pPr>
              <w:ind w:left="33"/>
              <w:rPr>
                <w:rFonts w:ascii="Arial" w:hAnsi="Arial" w:cs="Arial"/>
                <w:color w:val="auto"/>
                <w:sz w:val="20"/>
                <w:szCs w:val="20"/>
              </w:rPr>
            </w:pPr>
            <w:r>
              <w:rPr>
                <w:rFonts w:ascii="Arial" w:hAnsi="Arial" w:cs="Arial"/>
                <w:color w:val="auto"/>
                <w:sz w:val="20"/>
                <w:szCs w:val="20"/>
              </w:rPr>
              <w:t>- stosować</w:t>
            </w:r>
            <w:r w:rsidRPr="00DF63F5">
              <w:rPr>
                <w:rFonts w:ascii="Arial" w:hAnsi="Arial" w:cs="Arial"/>
                <w:color w:val="auto"/>
                <w:sz w:val="20"/>
                <w:szCs w:val="20"/>
              </w:rPr>
              <w:t xml:space="preserve"> zwroty i formy grzecznościowe </w:t>
            </w:r>
          </w:p>
          <w:p w:rsidR="009F321A" w:rsidRPr="00DF63F5" w:rsidRDefault="009F321A" w:rsidP="009F321A">
            <w:pPr>
              <w:ind w:left="33"/>
              <w:rPr>
                <w:rFonts w:ascii="Arial" w:hAnsi="Arial" w:cs="Arial"/>
                <w:color w:val="auto"/>
                <w:sz w:val="20"/>
                <w:szCs w:val="20"/>
              </w:rPr>
            </w:pPr>
            <w:r w:rsidRPr="00DF63F5">
              <w:rPr>
                <w:rFonts w:ascii="Arial" w:hAnsi="Arial" w:cs="Arial"/>
                <w:color w:val="auto"/>
                <w:sz w:val="20"/>
                <w:szCs w:val="20"/>
              </w:rPr>
              <w:t>- przedstawia</w:t>
            </w:r>
            <w:r>
              <w:rPr>
                <w:rFonts w:ascii="Arial" w:hAnsi="Arial" w:cs="Arial"/>
                <w:color w:val="auto"/>
                <w:sz w:val="20"/>
                <w:szCs w:val="20"/>
              </w:rPr>
              <w:t>ć</w:t>
            </w:r>
            <w:r w:rsidRPr="00DF63F5">
              <w:rPr>
                <w:rFonts w:ascii="Arial" w:hAnsi="Arial" w:cs="Arial"/>
                <w:color w:val="auto"/>
                <w:sz w:val="20"/>
                <w:szCs w:val="20"/>
              </w:rPr>
              <w:t xml:space="preserve"> publicznie w języku obcym nowożytnym wcześniej opracowany materiał, np. prezentację multimedialną</w:t>
            </w:r>
          </w:p>
          <w:p w:rsidR="009F321A" w:rsidRPr="00DF63F5" w:rsidRDefault="009F321A" w:rsidP="009F321A">
            <w:pPr>
              <w:rPr>
                <w:rFonts w:ascii="Arial" w:hAnsi="Arial" w:cs="Arial"/>
                <w:color w:val="auto"/>
                <w:sz w:val="20"/>
                <w:szCs w:val="20"/>
              </w:rPr>
            </w:pP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p w:rsidR="009F321A" w:rsidRPr="00DF63F5" w:rsidRDefault="009F321A" w:rsidP="009F321A">
            <w:pPr>
              <w:rPr>
                <w:rFonts w:ascii="Arial" w:hAnsi="Arial" w:cs="Arial"/>
                <w:color w:val="auto"/>
                <w:sz w:val="20"/>
                <w:szCs w:val="20"/>
              </w:rPr>
            </w:pPr>
          </w:p>
        </w:tc>
        <w:tc>
          <w:tcPr>
            <w:tcW w:w="3147"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lastRenderedPageBreak/>
              <w:t>-</w:t>
            </w:r>
            <w:r>
              <w:rPr>
                <w:rFonts w:ascii="Arial" w:hAnsi="Arial" w:cs="Arial"/>
                <w:color w:val="auto"/>
                <w:sz w:val="20"/>
                <w:szCs w:val="20"/>
              </w:rPr>
              <w:t>stosować</w:t>
            </w:r>
            <w:r w:rsidRPr="00DF63F5">
              <w:rPr>
                <w:rFonts w:ascii="Arial" w:hAnsi="Arial" w:cs="Arial"/>
                <w:color w:val="auto"/>
                <w:sz w:val="20"/>
                <w:szCs w:val="20"/>
              </w:rPr>
              <w:t xml:space="preserve"> środki językowe umożliwiające realizację czynności zawodowych w zakresie:narzędzi, maszyn, urządzeń i materiałów koniecznych do realizacji czynności zawodowych, </w:t>
            </w:r>
            <w:r w:rsidRPr="00DF63F5">
              <w:rPr>
                <w:rFonts w:ascii="Arial" w:hAnsi="Arial" w:cs="Arial"/>
                <w:color w:val="auto"/>
                <w:sz w:val="20"/>
                <w:szCs w:val="20"/>
              </w:rPr>
              <w:lastRenderedPageBreak/>
              <w:t xml:space="preserve">formularzy, specyfikacji oraz innych dokumentów związanych z wykonywaniem zadań zawodowych/świadczonych usług </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Pr>
                <w:rFonts w:ascii="Arial" w:hAnsi="Arial" w:cs="Arial"/>
                <w:color w:val="auto"/>
                <w:sz w:val="20"/>
                <w:szCs w:val="20"/>
              </w:rPr>
              <w:t>- stosować</w:t>
            </w:r>
            <w:r w:rsidRPr="00DF63F5">
              <w:rPr>
                <w:rFonts w:ascii="Arial" w:hAnsi="Arial" w:cs="Arial"/>
                <w:color w:val="auto"/>
                <w:sz w:val="20"/>
                <w:szCs w:val="20"/>
              </w:rPr>
              <w:t xml:space="preserve"> formalny lub nieformalny styl wypowiedzi adekwatnie do sytuacji </w:t>
            </w:r>
          </w:p>
          <w:p w:rsidR="009F321A" w:rsidRPr="00DF63F5" w:rsidRDefault="009F321A" w:rsidP="009F321A">
            <w:pPr>
              <w:ind w:left="33"/>
              <w:rPr>
                <w:rFonts w:ascii="Arial" w:hAnsi="Arial" w:cs="Arial"/>
                <w:color w:val="auto"/>
                <w:sz w:val="20"/>
                <w:szCs w:val="20"/>
              </w:rPr>
            </w:pPr>
            <w:r w:rsidRPr="00DF63F5">
              <w:rPr>
                <w:rFonts w:ascii="Arial" w:hAnsi="Arial" w:cs="Arial"/>
                <w:color w:val="auto"/>
                <w:sz w:val="20"/>
                <w:szCs w:val="20"/>
              </w:rPr>
              <w:t>- wyraża</w:t>
            </w:r>
            <w:r>
              <w:rPr>
                <w:rFonts w:ascii="Arial" w:hAnsi="Arial" w:cs="Arial"/>
                <w:color w:val="auto"/>
                <w:sz w:val="20"/>
                <w:szCs w:val="20"/>
              </w:rPr>
              <w:t>ć</w:t>
            </w:r>
            <w:r w:rsidRPr="00DF63F5">
              <w:rPr>
                <w:rFonts w:ascii="Arial" w:hAnsi="Arial" w:cs="Arial"/>
                <w:color w:val="auto"/>
                <w:sz w:val="20"/>
                <w:szCs w:val="20"/>
              </w:rPr>
              <w:t xml:space="preserve"> swoje opinie i uzasadnia je, pyta </w:t>
            </w:r>
            <w:r w:rsidRPr="00DF63F5">
              <w:rPr>
                <w:rFonts w:ascii="Arial" w:hAnsi="Arial" w:cs="Arial"/>
                <w:color w:val="auto"/>
                <w:sz w:val="20"/>
                <w:szCs w:val="20"/>
              </w:rPr>
              <w:br/>
              <w:t xml:space="preserve">o opinie, zgadza się lub nie zgadza z opiniami innych osób </w:t>
            </w:r>
          </w:p>
          <w:p w:rsidR="009F321A" w:rsidRPr="00DF63F5" w:rsidRDefault="009F321A" w:rsidP="009F321A">
            <w:pPr>
              <w:ind w:left="33"/>
              <w:rPr>
                <w:rFonts w:ascii="Arial" w:hAnsi="Arial" w:cs="Arial"/>
                <w:color w:val="auto"/>
                <w:sz w:val="20"/>
                <w:szCs w:val="20"/>
              </w:rPr>
            </w:pPr>
            <w:r w:rsidRPr="00DF63F5">
              <w:rPr>
                <w:rFonts w:ascii="Arial" w:hAnsi="Arial" w:cs="Arial"/>
                <w:color w:val="auto"/>
                <w:sz w:val="20"/>
                <w:szCs w:val="20"/>
              </w:rPr>
              <w:t>- prowadzi</w:t>
            </w:r>
            <w:r>
              <w:rPr>
                <w:rFonts w:ascii="Arial" w:hAnsi="Arial" w:cs="Arial"/>
                <w:color w:val="auto"/>
                <w:sz w:val="20"/>
                <w:szCs w:val="20"/>
              </w:rPr>
              <w:t>ć</w:t>
            </w:r>
            <w:r w:rsidRPr="00DF63F5">
              <w:rPr>
                <w:rFonts w:ascii="Arial" w:hAnsi="Arial" w:cs="Arial"/>
                <w:color w:val="auto"/>
                <w:sz w:val="20"/>
                <w:szCs w:val="20"/>
              </w:rPr>
              <w:t xml:space="preserve"> proste negocjacje związane </w:t>
            </w:r>
          </w:p>
          <w:p w:rsidR="009F321A" w:rsidRPr="00DF63F5" w:rsidRDefault="009F321A" w:rsidP="009F321A">
            <w:pPr>
              <w:ind w:left="33"/>
              <w:rPr>
                <w:rFonts w:ascii="Arial" w:hAnsi="Arial" w:cs="Arial"/>
                <w:color w:val="auto"/>
                <w:sz w:val="20"/>
                <w:szCs w:val="20"/>
              </w:rPr>
            </w:pPr>
            <w:r w:rsidRPr="00DF63F5">
              <w:rPr>
                <w:rFonts w:ascii="Arial" w:hAnsi="Arial" w:cs="Arial"/>
                <w:color w:val="auto"/>
                <w:sz w:val="20"/>
                <w:szCs w:val="20"/>
              </w:rPr>
              <w:t xml:space="preserve">z czynnościami zawodowymi </w:t>
            </w:r>
          </w:p>
          <w:p w:rsidR="009F321A" w:rsidRPr="00DF63F5" w:rsidRDefault="009F321A" w:rsidP="009F321A">
            <w:pPr>
              <w:ind w:left="33"/>
              <w:rPr>
                <w:rFonts w:ascii="Arial" w:hAnsi="Arial" w:cs="Arial"/>
                <w:color w:val="auto"/>
                <w:sz w:val="20"/>
                <w:szCs w:val="20"/>
              </w:rPr>
            </w:pPr>
            <w:r>
              <w:rPr>
                <w:rFonts w:ascii="Arial" w:hAnsi="Arial" w:cs="Arial"/>
                <w:color w:val="auto"/>
                <w:sz w:val="20"/>
                <w:szCs w:val="20"/>
              </w:rPr>
              <w:t>- dostosować</w:t>
            </w:r>
            <w:r w:rsidRPr="00DF63F5">
              <w:rPr>
                <w:rFonts w:ascii="Arial" w:hAnsi="Arial" w:cs="Arial"/>
                <w:color w:val="auto"/>
                <w:sz w:val="20"/>
                <w:szCs w:val="20"/>
              </w:rPr>
              <w:t xml:space="preserve"> styl wypowiedzi do sytuacji </w:t>
            </w:r>
          </w:p>
          <w:p w:rsidR="009F321A" w:rsidRPr="00DF63F5" w:rsidRDefault="009F321A" w:rsidP="009F321A">
            <w:pPr>
              <w:ind w:left="33"/>
              <w:rPr>
                <w:rFonts w:ascii="Arial" w:hAnsi="Arial" w:cs="Arial"/>
                <w:color w:val="auto"/>
                <w:sz w:val="20"/>
                <w:szCs w:val="20"/>
              </w:rPr>
            </w:pPr>
            <w:r>
              <w:rPr>
                <w:rFonts w:ascii="Arial" w:hAnsi="Arial" w:cs="Arial"/>
                <w:color w:val="auto"/>
                <w:sz w:val="20"/>
                <w:szCs w:val="20"/>
              </w:rPr>
              <w:t>- przekazywać</w:t>
            </w:r>
            <w:r w:rsidRPr="00DF63F5">
              <w:rPr>
                <w:rFonts w:ascii="Arial" w:hAnsi="Arial" w:cs="Arial"/>
                <w:color w:val="auto"/>
                <w:sz w:val="20"/>
                <w:szCs w:val="20"/>
              </w:rPr>
              <w:t xml:space="preserve"> w języku obcym nowożytnym informacje zawarte w materiałach wizualnych (np. w wykresach, symbolach, piktogramach, schematach) oraz audiowizualnych (np. w filmach instruktażowych) </w:t>
            </w:r>
          </w:p>
        </w:tc>
        <w:tc>
          <w:tcPr>
            <w:tcW w:w="1381" w:type="dxa"/>
          </w:tcPr>
          <w:p w:rsidR="009F321A" w:rsidRPr="00DF63F5" w:rsidRDefault="009F321A" w:rsidP="009F321A">
            <w:pPr>
              <w:rPr>
                <w:rFonts w:ascii="Arial" w:hAnsi="Arial" w:cs="Arial"/>
                <w:color w:val="auto"/>
                <w:sz w:val="20"/>
                <w:szCs w:val="20"/>
              </w:rPr>
            </w:pPr>
            <w:r>
              <w:rPr>
                <w:rFonts w:ascii="Arial" w:hAnsi="Arial" w:cs="Arial"/>
                <w:color w:val="auto"/>
                <w:sz w:val="20"/>
                <w:szCs w:val="20"/>
              </w:rPr>
              <w:lastRenderedPageBreak/>
              <w:t>Semestr IV</w:t>
            </w:r>
          </w:p>
        </w:tc>
      </w:tr>
      <w:tr w:rsidR="009F321A" w:rsidRPr="00DF63F5" w:rsidTr="009F321A">
        <w:tc>
          <w:tcPr>
            <w:tcW w:w="2095" w:type="dxa"/>
          </w:tcPr>
          <w:p w:rsidR="009F321A" w:rsidRPr="00DF63F5" w:rsidRDefault="009F321A" w:rsidP="009F321A">
            <w:pPr>
              <w:rPr>
                <w:rFonts w:ascii="Arial" w:hAnsi="Arial" w:cs="Arial"/>
                <w:color w:val="auto"/>
                <w:sz w:val="20"/>
                <w:szCs w:val="20"/>
              </w:rPr>
            </w:pPr>
            <w:r>
              <w:rPr>
                <w:rFonts w:ascii="Arial" w:hAnsi="Arial" w:cs="Arial"/>
                <w:color w:val="auto"/>
                <w:sz w:val="20"/>
                <w:szCs w:val="20"/>
              </w:rPr>
              <w:lastRenderedPageBreak/>
              <w:t>RAZEM</w:t>
            </w:r>
          </w:p>
        </w:tc>
        <w:tc>
          <w:tcPr>
            <w:tcW w:w="2981" w:type="dxa"/>
          </w:tcPr>
          <w:p w:rsidR="009F321A" w:rsidRPr="00DF63F5" w:rsidRDefault="009F321A" w:rsidP="009F321A">
            <w:pPr>
              <w:rPr>
                <w:rFonts w:ascii="Arial" w:hAnsi="Arial" w:cs="Arial"/>
                <w:color w:val="auto"/>
                <w:sz w:val="20"/>
                <w:szCs w:val="20"/>
              </w:rPr>
            </w:pPr>
          </w:p>
        </w:tc>
        <w:tc>
          <w:tcPr>
            <w:tcW w:w="1413" w:type="dxa"/>
          </w:tcPr>
          <w:p w:rsidR="009F321A" w:rsidRPr="00DF63F5" w:rsidRDefault="009F321A" w:rsidP="009F321A">
            <w:pPr>
              <w:rPr>
                <w:rFonts w:ascii="Arial" w:hAnsi="Arial" w:cs="Arial"/>
                <w:color w:val="auto"/>
                <w:sz w:val="20"/>
                <w:szCs w:val="20"/>
              </w:rPr>
            </w:pPr>
          </w:p>
        </w:tc>
        <w:tc>
          <w:tcPr>
            <w:tcW w:w="2841" w:type="dxa"/>
          </w:tcPr>
          <w:p w:rsidR="009F321A" w:rsidRPr="00DF63F5" w:rsidRDefault="009F321A" w:rsidP="009F321A">
            <w:pPr>
              <w:rPr>
                <w:rFonts w:ascii="Arial" w:hAnsi="Arial" w:cs="Arial"/>
                <w:color w:val="auto"/>
                <w:sz w:val="20"/>
                <w:szCs w:val="20"/>
              </w:rPr>
            </w:pPr>
          </w:p>
        </w:tc>
        <w:tc>
          <w:tcPr>
            <w:tcW w:w="3147" w:type="dxa"/>
          </w:tcPr>
          <w:p w:rsidR="009F321A" w:rsidRPr="00DF63F5" w:rsidRDefault="009F321A" w:rsidP="009F321A">
            <w:pPr>
              <w:rPr>
                <w:rFonts w:ascii="Arial" w:hAnsi="Arial" w:cs="Arial"/>
                <w:color w:val="auto"/>
                <w:sz w:val="20"/>
                <w:szCs w:val="20"/>
              </w:rPr>
            </w:pPr>
          </w:p>
        </w:tc>
        <w:tc>
          <w:tcPr>
            <w:tcW w:w="1381" w:type="dxa"/>
          </w:tcPr>
          <w:p w:rsidR="009F321A" w:rsidRPr="00DF63F5" w:rsidRDefault="009F321A" w:rsidP="009F321A">
            <w:pPr>
              <w:rPr>
                <w:rFonts w:ascii="Arial" w:hAnsi="Arial" w:cs="Arial"/>
                <w:color w:val="auto"/>
                <w:sz w:val="20"/>
                <w:szCs w:val="20"/>
              </w:rPr>
            </w:pPr>
          </w:p>
        </w:tc>
      </w:tr>
    </w:tbl>
    <w:p w:rsidR="009F321A" w:rsidRPr="00DF63F5" w:rsidRDefault="009F321A" w:rsidP="009F321A">
      <w:pPr>
        <w:rPr>
          <w:rFonts w:ascii="Arial" w:hAnsi="Arial" w:cs="Arial"/>
          <w:color w:val="auto"/>
          <w:sz w:val="20"/>
          <w:szCs w:val="20"/>
        </w:rPr>
      </w:pPr>
    </w:p>
    <w:p w:rsidR="009F321A" w:rsidRPr="00DF63F5" w:rsidRDefault="009F321A" w:rsidP="009F321A">
      <w:pPr>
        <w:pStyle w:val="Nagwek4"/>
        <w:jc w:val="both"/>
        <w:rPr>
          <w:rFonts w:ascii="Arial" w:hAnsi="Arial" w:cs="Arial"/>
          <w:i w:val="0"/>
          <w:color w:val="auto"/>
        </w:rPr>
      </w:pPr>
      <w:r w:rsidRPr="00DF63F5">
        <w:rPr>
          <w:rFonts w:ascii="Arial" w:hAnsi="Arial" w:cs="Arial"/>
          <w:i w:val="0"/>
          <w:color w:val="auto"/>
        </w:rPr>
        <w:t>PROCEDURY OSIĄGANIA CELÓW KSZTAŁCENIA PRZEDMIOTU</w:t>
      </w:r>
    </w:p>
    <w:p w:rsidR="009F321A" w:rsidRPr="00DF63F5" w:rsidRDefault="009F321A" w:rsidP="009F321A">
      <w:pPr>
        <w:pStyle w:val="Tekstpodstawowy"/>
        <w:spacing w:line="276" w:lineRule="auto"/>
        <w:jc w:val="both"/>
        <w:rPr>
          <w:rFonts w:ascii="Arial" w:hAnsi="Arial" w:cs="Arial"/>
          <w:color w:val="auto"/>
          <w:sz w:val="20"/>
          <w:szCs w:val="20"/>
        </w:rPr>
      </w:pPr>
      <w:r w:rsidRPr="00DF63F5">
        <w:rPr>
          <w:rFonts w:ascii="Arial" w:hAnsi="Arial" w:cs="Arial"/>
          <w:color w:val="auto"/>
          <w:sz w:val="20"/>
          <w:szCs w:val="20"/>
        </w:rPr>
        <w:t>Propozycje metod nauczania: wyjaśnienie, objaśnienie, lekcja z filmem, inscenizacja, ćwiczenia przedmiotowe, praca z tekstem.</w:t>
      </w:r>
    </w:p>
    <w:p w:rsidR="009F321A" w:rsidRPr="00DF63F5" w:rsidRDefault="009F321A" w:rsidP="009F321A">
      <w:pPr>
        <w:pStyle w:val="Tekstpodstawowy"/>
        <w:spacing w:line="276" w:lineRule="auto"/>
        <w:jc w:val="both"/>
        <w:rPr>
          <w:rFonts w:ascii="Arial" w:hAnsi="Arial" w:cs="Arial"/>
          <w:color w:val="auto"/>
          <w:sz w:val="20"/>
          <w:szCs w:val="20"/>
        </w:rPr>
      </w:pPr>
      <w:r w:rsidRPr="00DF63F5">
        <w:rPr>
          <w:rFonts w:ascii="Arial" w:hAnsi="Arial" w:cs="Arial"/>
          <w:color w:val="auto"/>
          <w:sz w:val="20"/>
          <w:szCs w:val="20"/>
        </w:rPr>
        <w:t>Środki dydaktyczne do przedmiotu: prezentacje multimedialne, filmy dydaktyczne, nagrania audio, pakiety dydaktyczne dla ucznia, tablice gramatyczne, ćwiczenia, podręczniki językowe, słowniki jedno- i dwujęzyczne.</w:t>
      </w:r>
    </w:p>
    <w:p w:rsidR="009F321A" w:rsidRPr="00DF63F5" w:rsidRDefault="009F321A" w:rsidP="009F321A">
      <w:pPr>
        <w:pStyle w:val="Tekstpodstawowy"/>
        <w:spacing w:line="276" w:lineRule="auto"/>
        <w:jc w:val="both"/>
        <w:rPr>
          <w:rFonts w:ascii="Arial" w:hAnsi="Arial" w:cs="Arial"/>
          <w:color w:val="auto"/>
          <w:sz w:val="20"/>
          <w:szCs w:val="20"/>
        </w:rPr>
      </w:pPr>
      <w:r w:rsidRPr="00DF63F5">
        <w:rPr>
          <w:rFonts w:ascii="Arial" w:hAnsi="Arial" w:cs="Arial"/>
          <w:color w:val="auto"/>
          <w:sz w:val="20"/>
          <w:szCs w:val="20"/>
        </w:rPr>
        <w:t>Obudowa dydaktyczna: pakiety dydaktyczne dla ucznia, podręczniki, ćwiczenia, nagrania audio i filmy dydaktyczne.</w:t>
      </w:r>
    </w:p>
    <w:p w:rsidR="009F321A" w:rsidRPr="00DF63F5" w:rsidRDefault="009F321A" w:rsidP="009F321A">
      <w:pPr>
        <w:pStyle w:val="Tekstpodstawowy"/>
        <w:spacing w:line="276" w:lineRule="auto"/>
        <w:jc w:val="both"/>
        <w:rPr>
          <w:rFonts w:ascii="Arial" w:hAnsi="Arial" w:cs="Arial"/>
          <w:color w:val="auto"/>
          <w:sz w:val="20"/>
          <w:szCs w:val="20"/>
        </w:rPr>
      </w:pPr>
      <w:r w:rsidRPr="00DF63F5">
        <w:rPr>
          <w:rFonts w:ascii="Arial" w:hAnsi="Arial" w:cs="Arial"/>
          <w:color w:val="auto"/>
          <w:sz w:val="20"/>
          <w:szCs w:val="20"/>
        </w:rPr>
        <w:t>Warunki realizacji programu nauczania: zajęcia powinny odbywać się w laboratorium językowym z tablicą multimedialną i sprzętem do prezentacji multimedialnych. Zajęcia powinny być prowadzone z wykorzystaniem zróżnicowanych form organizacyjnych: nauczanie grupowe (grupy do 15 osób).</w:t>
      </w:r>
    </w:p>
    <w:p w:rsidR="009F321A" w:rsidRPr="00DF63F5" w:rsidRDefault="009F321A" w:rsidP="009F321A">
      <w:pPr>
        <w:pStyle w:val="Tekstpodstawowy"/>
        <w:spacing w:line="276" w:lineRule="auto"/>
        <w:jc w:val="both"/>
        <w:rPr>
          <w:rFonts w:ascii="Arial" w:hAnsi="Arial" w:cs="Arial"/>
          <w:color w:val="auto"/>
          <w:sz w:val="20"/>
          <w:szCs w:val="20"/>
        </w:rPr>
      </w:pPr>
      <w:r w:rsidRPr="00DF63F5">
        <w:rPr>
          <w:rFonts w:ascii="Arial" w:hAnsi="Arial" w:cs="Arial"/>
          <w:color w:val="auto"/>
          <w:sz w:val="20"/>
          <w:szCs w:val="20"/>
        </w:rPr>
        <w:t>Treści powinny być nadbudowywane i dostosowane do zróżnicowanego poziomu uczniów w oparciu o podstawowe wiadomości dotyczące zawodu technika elektroradiologa</w:t>
      </w:r>
    </w:p>
    <w:p w:rsidR="009F321A" w:rsidRPr="00DF63F5" w:rsidRDefault="009F321A" w:rsidP="009F321A">
      <w:pPr>
        <w:pStyle w:val="Tekstpodstawowy"/>
        <w:spacing w:line="276" w:lineRule="auto"/>
        <w:jc w:val="both"/>
        <w:rPr>
          <w:rFonts w:ascii="Arial" w:hAnsi="Arial" w:cs="Arial"/>
          <w:color w:val="auto"/>
          <w:sz w:val="20"/>
          <w:szCs w:val="20"/>
        </w:rPr>
      </w:pPr>
      <w:r w:rsidRPr="00DF63F5">
        <w:rPr>
          <w:rFonts w:ascii="Arial" w:hAnsi="Arial" w:cs="Arial"/>
          <w:color w:val="auto"/>
          <w:sz w:val="20"/>
          <w:szCs w:val="20"/>
        </w:rPr>
        <w:lastRenderedPageBreak/>
        <w:t>Przykładowe zadania:</w:t>
      </w:r>
    </w:p>
    <w:p w:rsidR="009F321A" w:rsidRPr="00DF63F5" w:rsidRDefault="009F321A" w:rsidP="009F321A">
      <w:pPr>
        <w:pStyle w:val="Nagwek5"/>
        <w:rPr>
          <w:rFonts w:ascii="Arial" w:hAnsi="Arial" w:cs="Arial"/>
          <w:color w:val="auto"/>
        </w:rPr>
      </w:pPr>
      <w:r w:rsidRPr="00DF63F5">
        <w:rPr>
          <w:rFonts w:ascii="Arial" w:hAnsi="Arial" w:cs="Arial"/>
          <w:color w:val="auto"/>
        </w:rPr>
        <w:t>1.Opracuj dialog z pacjentem dotyczący przygotowania do badania spirometrycznego.</w:t>
      </w:r>
    </w:p>
    <w:p w:rsidR="009F321A" w:rsidRPr="00DF63F5" w:rsidRDefault="009F321A" w:rsidP="009F321A">
      <w:pPr>
        <w:pStyle w:val="Tekstpodstawowy"/>
        <w:spacing w:line="276" w:lineRule="auto"/>
        <w:rPr>
          <w:rFonts w:ascii="Arial" w:hAnsi="Arial" w:cs="Arial"/>
          <w:color w:val="auto"/>
          <w:sz w:val="20"/>
          <w:szCs w:val="20"/>
        </w:rPr>
      </w:pPr>
      <w:r w:rsidRPr="00DF63F5">
        <w:rPr>
          <w:rFonts w:ascii="Arial" w:hAnsi="Arial" w:cs="Arial"/>
          <w:color w:val="auto"/>
          <w:sz w:val="20"/>
          <w:szCs w:val="20"/>
        </w:rPr>
        <w:t>2.Wyjaśnij pacjentowi obcojęzycznemu przebieg mammografii.</w:t>
      </w:r>
    </w:p>
    <w:p w:rsidR="009F321A" w:rsidRPr="00DF63F5" w:rsidRDefault="009F321A" w:rsidP="009F321A">
      <w:pPr>
        <w:pStyle w:val="Nagwek5"/>
        <w:rPr>
          <w:rFonts w:ascii="Arial" w:hAnsi="Arial" w:cs="Arial"/>
          <w:color w:val="auto"/>
        </w:rPr>
      </w:pPr>
      <w:r w:rsidRPr="00DF63F5">
        <w:rPr>
          <w:rFonts w:ascii="Arial" w:hAnsi="Arial" w:cs="Arial"/>
          <w:color w:val="auto"/>
        </w:rPr>
        <w:t>3.Przetłumacz obcojęzyczną instrukcje obsługi tomografu komputerowego.</w:t>
      </w:r>
    </w:p>
    <w:p w:rsidR="009F321A" w:rsidRPr="00DF63F5" w:rsidRDefault="009F321A" w:rsidP="009F321A">
      <w:pPr>
        <w:spacing w:line="276" w:lineRule="auto"/>
        <w:rPr>
          <w:rFonts w:ascii="Arial" w:hAnsi="Arial" w:cs="Arial"/>
          <w:color w:val="auto"/>
          <w:sz w:val="20"/>
          <w:szCs w:val="20"/>
        </w:rPr>
      </w:pPr>
    </w:p>
    <w:p w:rsidR="009F321A" w:rsidRPr="00DF63F5" w:rsidRDefault="009F321A" w:rsidP="009F321A">
      <w:pPr>
        <w:pStyle w:val="Nagwek4"/>
        <w:rPr>
          <w:rFonts w:ascii="Arial" w:hAnsi="Arial" w:cs="Arial"/>
          <w:i w:val="0"/>
          <w:color w:val="auto"/>
        </w:rPr>
      </w:pPr>
      <w:r w:rsidRPr="00DF63F5">
        <w:rPr>
          <w:rFonts w:ascii="Arial" w:hAnsi="Arial" w:cs="Arial"/>
          <w:i w:val="0"/>
          <w:color w:val="auto"/>
        </w:rPr>
        <w:t>PROPONOWANE METODY SPRAWDZANIA OSIĄGNIĘĆ EDUKACYJNYCH UCZNIA/SŁUCHACZA</w:t>
      </w:r>
    </w:p>
    <w:p w:rsidR="009F321A" w:rsidRPr="00DF63F5" w:rsidRDefault="009F321A" w:rsidP="009F321A">
      <w:pPr>
        <w:pStyle w:val="Tekstpodstawowy"/>
        <w:spacing w:line="276" w:lineRule="auto"/>
        <w:rPr>
          <w:rFonts w:ascii="Arial" w:hAnsi="Arial" w:cs="Arial"/>
          <w:color w:val="auto"/>
          <w:sz w:val="20"/>
          <w:szCs w:val="20"/>
        </w:rPr>
      </w:pPr>
      <w:r w:rsidRPr="00DF63F5">
        <w:rPr>
          <w:rFonts w:ascii="Arial" w:hAnsi="Arial" w:cs="Arial"/>
          <w:color w:val="auto"/>
          <w:sz w:val="20"/>
          <w:szCs w:val="20"/>
        </w:rPr>
        <w:t>Przeprowadzenie testu wielokrotnego wyboru, odpowiedź ustna, obserwacja realizacji zadań i ćwiczeń realizowanych podczas zajęć lub jako praca domowa.</w:t>
      </w:r>
    </w:p>
    <w:p w:rsidR="009F321A" w:rsidRPr="00DF63F5" w:rsidRDefault="009F321A" w:rsidP="009F321A">
      <w:pPr>
        <w:pStyle w:val="Tekstpodstawowy"/>
        <w:spacing w:line="276" w:lineRule="auto"/>
        <w:rPr>
          <w:rFonts w:ascii="Arial" w:hAnsi="Arial" w:cs="Arial"/>
          <w:color w:val="auto"/>
          <w:sz w:val="20"/>
          <w:szCs w:val="20"/>
        </w:rPr>
      </w:pPr>
      <w:r w:rsidRPr="00DF63F5">
        <w:rPr>
          <w:rFonts w:ascii="Arial" w:hAnsi="Arial" w:cs="Arial"/>
          <w:color w:val="auto"/>
          <w:sz w:val="20"/>
          <w:szCs w:val="20"/>
        </w:rPr>
        <w:t>W przypadku oceny pracy grupowej należy zwrócić uwagę na zaangażowanie w przygotowanie, podział obowiązków, zakres prac, efekt końcowy.</w:t>
      </w:r>
    </w:p>
    <w:p w:rsidR="009F321A" w:rsidRPr="00DF63F5" w:rsidRDefault="009F321A" w:rsidP="009F321A">
      <w:pPr>
        <w:pStyle w:val="Tekstpodstawowy"/>
        <w:spacing w:line="276" w:lineRule="auto"/>
        <w:rPr>
          <w:rFonts w:ascii="Arial" w:hAnsi="Arial" w:cs="Arial"/>
          <w:color w:val="auto"/>
          <w:sz w:val="20"/>
          <w:szCs w:val="20"/>
        </w:rPr>
      </w:pPr>
      <w:r w:rsidRPr="00DF63F5">
        <w:rPr>
          <w:rFonts w:ascii="Arial" w:hAnsi="Arial" w:cs="Arial"/>
          <w:color w:val="auto"/>
          <w:sz w:val="20"/>
          <w:szCs w:val="20"/>
        </w:rPr>
        <w:t>Przykładowe zadanie testowe:</w:t>
      </w:r>
    </w:p>
    <w:p w:rsidR="009F321A" w:rsidRPr="00DF63F5" w:rsidRDefault="009F321A" w:rsidP="009F321A">
      <w:pPr>
        <w:pStyle w:val="Lista"/>
        <w:spacing w:line="276" w:lineRule="auto"/>
        <w:rPr>
          <w:rFonts w:ascii="Arial" w:hAnsi="Arial" w:cs="Arial"/>
          <w:color w:val="auto"/>
          <w:sz w:val="20"/>
          <w:szCs w:val="20"/>
        </w:rPr>
      </w:pPr>
      <w:r w:rsidRPr="00DF63F5">
        <w:rPr>
          <w:rFonts w:ascii="Arial" w:hAnsi="Arial" w:cs="Arial"/>
          <w:color w:val="auto"/>
          <w:sz w:val="20"/>
          <w:szCs w:val="20"/>
        </w:rPr>
        <w:t>1.</w:t>
      </w:r>
      <w:r w:rsidRPr="00DF63F5">
        <w:rPr>
          <w:rFonts w:ascii="Arial" w:hAnsi="Arial" w:cs="Arial"/>
          <w:color w:val="auto"/>
          <w:sz w:val="20"/>
          <w:szCs w:val="20"/>
        </w:rPr>
        <w:tab/>
        <w:t>Jak powiemy „jestem zażenowany”</w:t>
      </w:r>
    </w:p>
    <w:p w:rsidR="009F321A" w:rsidRPr="00DF63F5" w:rsidRDefault="009F321A" w:rsidP="009F321A">
      <w:pPr>
        <w:pStyle w:val="Lista2"/>
        <w:spacing w:line="276" w:lineRule="auto"/>
        <w:rPr>
          <w:rFonts w:ascii="Arial" w:hAnsi="Arial" w:cs="Arial"/>
          <w:color w:val="auto"/>
          <w:sz w:val="20"/>
          <w:szCs w:val="20"/>
          <w:lang w:val="en-US"/>
        </w:rPr>
      </w:pPr>
      <w:r w:rsidRPr="00DF63F5">
        <w:rPr>
          <w:rFonts w:ascii="Arial" w:hAnsi="Arial" w:cs="Arial"/>
          <w:color w:val="auto"/>
          <w:sz w:val="20"/>
          <w:szCs w:val="20"/>
          <w:lang w:val="en-US"/>
        </w:rPr>
        <w:t>a.</w:t>
      </w:r>
      <w:r w:rsidRPr="00DF63F5">
        <w:rPr>
          <w:rFonts w:ascii="Arial" w:hAnsi="Arial" w:cs="Arial"/>
          <w:color w:val="auto"/>
          <w:sz w:val="20"/>
          <w:szCs w:val="20"/>
          <w:lang w:val="en-US"/>
        </w:rPr>
        <w:tab/>
        <w:t>I’m pathetic</w:t>
      </w:r>
    </w:p>
    <w:p w:rsidR="009F321A" w:rsidRPr="00DF63F5" w:rsidRDefault="009F321A" w:rsidP="009F321A">
      <w:pPr>
        <w:pStyle w:val="Lista2"/>
        <w:spacing w:line="276" w:lineRule="auto"/>
        <w:rPr>
          <w:rFonts w:ascii="Arial" w:hAnsi="Arial" w:cs="Arial"/>
          <w:color w:val="auto"/>
          <w:sz w:val="20"/>
          <w:szCs w:val="20"/>
          <w:lang w:val="en-US"/>
        </w:rPr>
      </w:pPr>
      <w:r w:rsidRPr="00DF63F5">
        <w:rPr>
          <w:rFonts w:ascii="Arial" w:hAnsi="Arial" w:cs="Arial"/>
          <w:color w:val="auto"/>
          <w:sz w:val="20"/>
          <w:szCs w:val="20"/>
          <w:lang w:val="en-US"/>
        </w:rPr>
        <w:t>b.</w:t>
      </w:r>
      <w:r w:rsidRPr="00DF63F5">
        <w:rPr>
          <w:rFonts w:ascii="Arial" w:hAnsi="Arial" w:cs="Arial"/>
          <w:color w:val="auto"/>
          <w:sz w:val="20"/>
          <w:szCs w:val="20"/>
          <w:lang w:val="en-US"/>
        </w:rPr>
        <w:tab/>
        <w:t>I’m jealous</w:t>
      </w:r>
    </w:p>
    <w:p w:rsidR="009F321A" w:rsidRPr="00DF63F5" w:rsidRDefault="009F321A" w:rsidP="009F321A">
      <w:pPr>
        <w:pStyle w:val="Lista2"/>
        <w:spacing w:line="276" w:lineRule="auto"/>
        <w:rPr>
          <w:rFonts w:ascii="Arial" w:hAnsi="Arial" w:cs="Arial"/>
          <w:color w:val="auto"/>
          <w:sz w:val="20"/>
          <w:szCs w:val="20"/>
          <w:lang w:val="en-US"/>
        </w:rPr>
      </w:pPr>
      <w:r w:rsidRPr="00DF63F5">
        <w:rPr>
          <w:rFonts w:ascii="Arial" w:hAnsi="Arial" w:cs="Arial"/>
          <w:color w:val="auto"/>
          <w:sz w:val="20"/>
          <w:szCs w:val="20"/>
          <w:lang w:val="en-US"/>
        </w:rPr>
        <w:t>c.</w:t>
      </w:r>
      <w:r w:rsidRPr="00DF63F5">
        <w:rPr>
          <w:rFonts w:ascii="Arial" w:hAnsi="Arial" w:cs="Arial"/>
          <w:color w:val="auto"/>
          <w:sz w:val="20"/>
          <w:szCs w:val="20"/>
          <w:lang w:val="en-US"/>
        </w:rPr>
        <w:tab/>
        <w:t>I’m busy</w:t>
      </w:r>
    </w:p>
    <w:p w:rsidR="009F321A" w:rsidRPr="00DF63F5" w:rsidRDefault="009F321A" w:rsidP="009F321A">
      <w:pPr>
        <w:pStyle w:val="Lista2"/>
        <w:spacing w:line="276" w:lineRule="auto"/>
        <w:rPr>
          <w:rFonts w:ascii="Arial" w:hAnsi="Arial" w:cs="Arial"/>
          <w:color w:val="auto"/>
          <w:sz w:val="20"/>
          <w:szCs w:val="20"/>
          <w:lang w:val="en-US"/>
        </w:rPr>
      </w:pPr>
      <w:r w:rsidRPr="00DF63F5">
        <w:rPr>
          <w:rFonts w:ascii="Arial" w:hAnsi="Arial" w:cs="Arial"/>
          <w:color w:val="auto"/>
          <w:sz w:val="20"/>
          <w:szCs w:val="20"/>
          <w:lang w:val="en-US"/>
        </w:rPr>
        <w:t>d.</w:t>
      </w:r>
      <w:r w:rsidRPr="00DF63F5">
        <w:rPr>
          <w:rFonts w:ascii="Arial" w:hAnsi="Arial" w:cs="Arial"/>
          <w:color w:val="auto"/>
          <w:sz w:val="20"/>
          <w:szCs w:val="20"/>
          <w:lang w:val="en-US"/>
        </w:rPr>
        <w:tab/>
        <w:t>I’m abashed</w:t>
      </w:r>
    </w:p>
    <w:p w:rsidR="009F321A" w:rsidRPr="00DF63F5" w:rsidRDefault="009F321A" w:rsidP="009F321A">
      <w:pPr>
        <w:spacing w:line="276" w:lineRule="auto"/>
        <w:rPr>
          <w:rFonts w:ascii="Arial" w:hAnsi="Arial" w:cs="Arial"/>
          <w:color w:val="auto"/>
          <w:sz w:val="20"/>
          <w:szCs w:val="20"/>
          <w:lang w:val="en-US"/>
        </w:rPr>
      </w:pPr>
    </w:p>
    <w:p w:rsidR="009F321A" w:rsidRPr="00DF63F5" w:rsidRDefault="009F321A" w:rsidP="009F321A">
      <w:pPr>
        <w:pStyle w:val="Nagwek4"/>
        <w:rPr>
          <w:rFonts w:ascii="Arial" w:hAnsi="Arial" w:cs="Arial"/>
          <w:i w:val="0"/>
          <w:color w:val="auto"/>
        </w:rPr>
      </w:pPr>
      <w:r w:rsidRPr="00DF63F5">
        <w:rPr>
          <w:rFonts w:ascii="Arial" w:hAnsi="Arial" w:cs="Arial"/>
          <w:i w:val="0"/>
          <w:color w:val="auto"/>
        </w:rPr>
        <w:t>ZALECANA LITERATURA DO ZAWODU</w:t>
      </w:r>
    </w:p>
    <w:p w:rsidR="009F321A" w:rsidRPr="00DF63F5" w:rsidRDefault="009F321A" w:rsidP="009F321A">
      <w:pPr>
        <w:pStyle w:val="Tekstpodstawowy"/>
        <w:spacing w:line="276" w:lineRule="auto"/>
        <w:rPr>
          <w:rFonts w:ascii="Arial" w:hAnsi="Arial" w:cs="Arial"/>
          <w:color w:val="auto"/>
          <w:sz w:val="20"/>
          <w:szCs w:val="20"/>
        </w:rPr>
      </w:pPr>
      <w:r w:rsidRPr="00DF63F5">
        <w:rPr>
          <w:rFonts w:ascii="Arial" w:hAnsi="Arial" w:cs="Arial"/>
          <w:color w:val="auto"/>
          <w:sz w:val="20"/>
          <w:szCs w:val="20"/>
        </w:rPr>
        <w:t>Proponowane Podręczniki:</w:t>
      </w:r>
    </w:p>
    <w:p w:rsidR="009F321A" w:rsidRPr="00DF63F5" w:rsidRDefault="009F321A" w:rsidP="009F321A">
      <w:pPr>
        <w:pStyle w:val="Lista"/>
        <w:rPr>
          <w:rFonts w:ascii="Arial" w:hAnsi="Arial" w:cs="Arial"/>
          <w:color w:val="auto"/>
          <w:sz w:val="20"/>
          <w:szCs w:val="20"/>
        </w:rPr>
      </w:pPr>
      <w:r w:rsidRPr="00DF63F5">
        <w:rPr>
          <w:rFonts w:ascii="Arial" w:hAnsi="Arial" w:cs="Arial"/>
          <w:color w:val="auto"/>
          <w:sz w:val="20"/>
          <w:szCs w:val="20"/>
        </w:rPr>
        <w:t>1.</w:t>
      </w:r>
      <w:r w:rsidRPr="00DF63F5">
        <w:rPr>
          <w:rFonts w:ascii="Arial" w:hAnsi="Arial" w:cs="Arial"/>
          <w:color w:val="auto"/>
          <w:sz w:val="20"/>
          <w:szCs w:val="20"/>
        </w:rPr>
        <w:tab/>
      </w:r>
      <w:r w:rsidRPr="001173BE">
        <w:rPr>
          <w:rFonts w:ascii="Arial" w:hAnsi="Arial" w:cs="Arial"/>
          <w:i/>
          <w:color w:val="auto"/>
          <w:sz w:val="20"/>
          <w:szCs w:val="20"/>
        </w:rPr>
        <w:t>Słownik oxfordzki</w:t>
      </w:r>
    </w:p>
    <w:p w:rsidR="009F321A" w:rsidRPr="00DF63F5" w:rsidRDefault="009F321A" w:rsidP="009F321A">
      <w:pPr>
        <w:pStyle w:val="Lista"/>
        <w:rPr>
          <w:rFonts w:ascii="Arial" w:hAnsi="Arial" w:cs="Arial"/>
          <w:color w:val="auto"/>
          <w:sz w:val="20"/>
          <w:szCs w:val="20"/>
        </w:rPr>
      </w:pPr>
      <w:r w:rsidRPr="00DF63F5">
        <w:rPr>
          <w:rFonts w:ascii="Arial" w:hAnsi="Arial" w:cs="Arial"/>
          <w:color w:val="auto"/>
          <w:sz w:val="20"/>
          <w:szCs w:val="20"/>
        </w:rPr>
        <w:t>2.</w:t>
      </w:r>
      <w:r w:rsidRPr="00DF63F5">
        <w:rPr>
          <w:rFonts w:ascii="Arial" w:hAnsi="Arial" w:cs="Arial"/>
          <w:color w:val="auto"/>
          <w:sz w:val="20"/>
          <w:szCs w:val="20"/>
        </w:rPr>
        <w:tab/>
      </w:r>
      <w:r w:rsidRPr="001173BE">
        <w:rPr>
          <w:rFonts w:ascii="Arial" w:hAnsi="Arial" w:cs="Arial"/>
          <w:i/>
          <w:color w:val="auto"/>
          <w:sz w:val="20"/>
          <w:szCs w:val="20"/>
        </w:rPr>
        <w:t>Podręczniki do nauki języka obcego medycznego z ćwiczeniami</w:t>
      </w:r>
    </w:p>
    <w:p w:rsidR="009F321A" w:rsidRPr="00DF63F5" w:rsidRDefault="009F321A" w:rsidP="009F321A">
      <w:pPr>
        <w:spacing w:line="360" w:lineRule="auto"/>
        <w:rPr>
          <w:rFonts w:ascii="Arial" w:hAnsi="Arial" w:cs="Arial"/>
          <w:color w:val="auto"/>
          <w:sz w:val="20"/>
          <w:szCs w:val="20"/>
        </w:rPr>
      </w:pPr>
    </w:p>
    <w:p w:rsidR="009F321A" w:rsidRPr="00DF63F5" w:rsidRDefault="009F321A" w:rsidP="009F321A">
      <w:pPr>
        <w:pStyle w:val="Tekstpodstawowy"/>
        <w:rPr>
          <w:rFonts w:ascii="Arial" w:hAnsi="Arial" w:cs="Arial"/>
          <w:color w:val="auto"/>
          <w:sz w:val="20"/>
          <w:szCs w:val="20"/>
        </w:rPr>
      </w:pPr>
      <w:r w:rsidRPr="00DF63F5">
        <w:rPr>
          <w:rFonts w:ascii="Arial" w:hAnsi="Arial" w:cs="Arial"/>
          <w:color w:val="auto"/>
          <w:sz w:val="20"/>
          <w:szCs w:val="20"/>
        </w:rPr>
        <w:t>Literatura:</w:t>
      </w:r>
    </w:p>
    <w:p w:rsidR="009F321A" w:rsidRPr="00DF63F5" w:rsidRDefault="009F321A" w:rsidP="009F321A">
      <w:pPr>
        <w:pStyle w:val="Lista"/>
        <w:rPr>
          <w:rFonts w:ascii="Arial" w:hAnsi="Arial" w:cs="Arial"/>
          <w:color w:val="auto"/>
          <w:sz w:val="20"/>
          <w:szCs w:val="20"/>
        </w:rPr>
      </w:pPr>
      <w:r w:rsidRPr="00DF63F5">
        <w:rPr>
          <w:rFonts w:ascii="Arial" w:hAnsi="Arial" w:cs="Arial"/>
          <w:color w:val="auto"/>
          <w:sz w:val="20"/>
          <w:szCs w:val="20"/>
        </w:rPr>
        <w:t>1.</w:t>
      </w:r>
      <w:r w:rsidRPr="00DF63F5">
        <w:rPr>
          <w:rFonts w:ascii="Arial" w:hAnsi="Arial" w:cs="Arial"/>
          <w:color w:val="auto"/>
          <w:sz w:val="20"/>
          <w:szCs w:val="20"/>
        </w:rPr>
        <w:tab/>
        <w:t>Artykuły dotyczące zawodu w języku obcym</w:t>
      </w:r>
    </w:p>
    <w:p w:rsidR="009F321A" w:rsidRPr="00DF63F5" w:rsidRDefault="009F321A" w:rsidP="009F321A">
      <w:pPr>
        <w:pStyle w:val="Lista"/>
        <w:rPr>
          <w:rFonts w:ascii="Arial" w:hAnsi="Arial" w:cs="Arial"/>
          <w:color w:val="auto"/>
          <w:sz w:val="20"/>
          <w:szCs w:val="20"/>
        </w:rPr>
      </w:pPr>
      <w:r w:rsidRPr="00DF63F5">
        <w:rPr>
          <w:rFonts w:ascii="Arial" w:hAnsi="Arial" w:cs="Arial"/>
          <w:color w:val="auto"/>
          <w:sz w:val="20"/>
          <w:szCs w:val="20"/>
        </w:rPr>
        <w:t>2.</w:t>
      </w:r>
      <w:r w:rsidRPr="00DF63F5">
        <w:rPr>
          <w:rFonts w:ascii="Arial" w:hAnsi="Arial" w:cs="Arial"/>
          <w:color w:val="auto"/>
          <w:sz w:val="20"/>
          <w:szCs w:val="20"/>
        </w:rPr>
        <w:tab/>
        <w:t>Instrukcje obsługi aparatury elektromedycznej w języku obcym.</w:t>
      </w:r>
    </w:p>
    <w:p w:rsidR="009F321A" w:rsidRPr="00DF63F5" w:rsidRDefault="009F321A" w:rsidP="009F321A">
      <w:pPr>
        <w:spacing w:line="360" w:lineRule="auto"/>
        <w:rPr>
          <w:rFonts w:ascii="Arial" w:hAnsi="Arial" w:cs="Arial"/>
          <w:color w:val="auto"/>
          <w:sz w:val="20"/>
          <w:szCs w:val="20"/>
        </w:rPr>
      </w:pPr>
    </w:p>
    <w:p w:rsidR="009F321A" w:rsidRPr="00DF63F5" w:rsidRDefault="009F321A" w:rsidP="009F321A">
      <w:pPr>
        <w:pStyle w:val="Tekstpodstawowy"/>
        <w:rPr>
          <w:rFonts w:ascii="Arial" w:hAnsi="Arial" w:cs="Arial"/>
          <w:color w:val="auto"/>
          <w:sz w:val="20"/>
          <w:szCs w:val="20"/>
        </w:rPr>
      </w:pPr>
      <w:r w:rsidRPr="00DF63F5">
        <w:rPr>
          <w:rFonts w:ascii="Arial" w:hAnsi="Arial" w:cs="Arial"/>
          <w:color w:val="auto"/>
          <w:sz w:val="20"/>
          <w:szCs w:val="20"/>
        </w:rPr>
        <w:t>Czasopisma branżowe</w:t>
      </w:r>
      <w:r w:rsidR="00AD1292">
        <w:rPr>
          <w:rFonts w:ascii="Arial" w:hAnsi="Arial" w:cs="Arial"/>
          <w:color w:val="auto"/>
          <w:sz w:val="20"/>
          <w:szCs w:val="20"/>
        </w:rPr>
        <w:t>:</w:t>
      </w:r>
    </w:p>
    <w:p w:rsidR="009F321A" w:rsidRPr="003C40BF" w:rsidRDefault="009F321A" w:rsidP="009F321A">
      <w:pPr>
        <w:pStyle w:val="Lista"/>
        <w:rPr>
          <w:rFonts w:ascii="Arial" w:hAnsi="Arial" w:cs="Arial"/>
          <w:color w:val="auto"/>
          <w:sz w:val="20"/>
          <w:szCs w:val="20"/>
        </w:rPr>
      </w:pPr>
      <w:r w:rsidRPr="00DF63F5">
        <w:rPr>
          <w:rFonts w:ascii="Arial" w:hAnsi="Arial" w:cs="Arial"/>
          <w:color w:val="auto"/>
          <w:sz w:val="20"/>
          <w:szCs w:val="20"/>
        </w:rPr>
        <w:t>1.</w:t>
      </w:r>
      <w:r w:rsidRPr="00DF63F5">
        <w:rPr>
          <w:rFonts w:ascii="Arial" w:hAnsi="Arial" w:cs="Arial"/>
          <w:color w:val="auto"/>
          <w:sz w:val="20"/>
          <w:szCs w:val="20"/>
        </w:rPr>
        <w:tab/>
      </w:r>
      <w:r>
        <w:rPr>
          <w:rFonts w:ascii="Arial" w:hAnsi="Arial" w:cs="Arial"/>
          <w:color w:val="auto"/>
          <w:sz w:val="20"/>
          <w:szCs w:val="20"/>
        </w:rPr>
        <w:t>„</w:t>
      </w:r>
      <w:r w:rsidRPr="00DF63F5">
        <w:rPr>
          <w:rFonts w:ascii="Arial" w:hAnsi="Arial" w:cs="Arial"/>
          <w:color w:val="auto"/>
          <w:sz w:val="20"/>
          <w:szCs w:val="20"/>
        </w:rPr>
        <w:t>MedicalJournal</w:t>
      </w:r>
      <w:r>
        <w:rPr>
          <w:rFonts w:ascii="Arial" w:hAnsi="Arial" w:cs="Arial"/>
          <w:color w:val="auto"/>
          <w:sz w:val="20"/>
          <w:szCs w:val="20"/>
        </w:rPr>
        <w:t>”</w:t>
      </w:r>
    </w:p>
    <w:p w:rsidR="009F321A" w:rsidRPr="002B6613" w:rsidRDefault="009F321A" w:rsidP="009F321A"/>
    <w:p w:rsidR="009F321A" w:rsidRPr="002B6613" w:rsidRDefault="00AD1292" w:rsidP="009F321A">
      <w:pPr>
        <w:pStyle w:val="Nagwek5"/>
        <w:rPr>
          <w:rFonts w:ascii="Arial" w:hAnsi="Arial" w:cs="Arial"/>
          <w:b/>
          <w:color w:val="auto"/>
        </w:rPr>
      </w:pPr>
      <w:r>
        <w:rPr>
          <w:rFonts w:ascii="Arial" w:hAnsi="Arial" w:cs="Arial"/>
          <w:b/>
          <w:color w:val="auto"/>
        </w:rPr>
        <w:br w:type="column"/>
      </w:r>
      <w:r w:rsidR="009F321A" w:rsidRPr="002B6613">
        <w:rPr>
          <w:rFonts w:ascii="Arial" w:hAnsi="Arial" w:cs="Arial"/>
          <w:b/>
          <w:color w:val="auto"/>
        </w:rPr>
        <w:lastRenderedPageBreak/>
        <w:t>JĘZYK MIGOWY</w:t>
      </w:r>
    </w:p>
    <w:p w:rsidR="009F321A" w:rsidRPr="00DF63F5" w:rsidRDefault="009F321A" w:rsidP="009F321A">
      <w:pPr>
        <w:rPr>
          <w:rFonts w:ascii="Arial" w:hAnsi="Arial" w:cs="Arial"/>
          <w:color w:val="auto"/>
          <w:sz w:val="20"/>
          <w:szCs w:val="20"/>
        </w:rPr>
      </w:pPr>
    </w:p>
    <w:p w:rsidR="009F321A" w:rsidRPr="00DF63F5" w:rsidRDefault="009F321A" w:rsidP="009F321A">
      <w:pPr>
        <w:pStyle w:val="Nagwek5"/>
        <w:rPr>
          <w:rFonts w:ascii="Arial" w:hAnsi="Arial" w:cs="Arial"/>
          <w:color w:val="auto"/>
        </w:rPr>
      </w:pPr>
      <w:r w:rsidRPr="00DF63F5">
        <w:rPr>
          <w:rFonts w:ascii="Arial" w:hAnsi="Arial" w:cs="Arial"/>
          <w:color w:val="auto"/>
        </w:rPr>
        <w:t>Cele ogólne przedmiotu</w:t>
      </w:r>
    </w:p>
    <w:p w:rsidR="009F321A" w:rsidRPr="00DF63F5" w:rsidRDefault="009F321A" w:rsidP="009F321A">
      <w:pPr>
        <w:pStyle w:val="Lista"/>
        <w:spacing w:line="276" w:lineRule="auto"/>
        <w:rPr>
          <w:rFonts w:ascii="Arial" w:hAnsi="Arial" w:cs="Arial"/>
          <w:color w:val="auto"/>
          <w:sz w:val="20"/>
          <w:szCs w:val="20"/>
        </w:rPr>
      </w:pPr>
      <w:r w:rsidRPr="00DF63F5">
        <w:rPr>
          <w:rFonts w:ascii="Arial" w:hAnsi="Arial" w:cs="Arial"/>
          <w:color w:val="auto"/>
          <w:sz w:val="20"/>
          <w:szCs w:val="20"/>
        </w:rPr>
        <w:t>1.</w:t>
      </w:r>
      <w:r w:rsidRPr="00DF63F5">
        <w:rPr>
          <w:rFonts w:ascii="Arial" w:hAnsi="Arial" w:cs="Arial"/>
          <w:color w:val="auto"/>
          <w:sz w:val="20"/>
          <w:szCs w:val="20"/>
        </w:rPr>
        <w:tab/>
        <w:t>Przedstawienie sposobów komunikowania się z pacjentem w języku migowym</w:t>
      </w:r>
    </w:p>
    <w:p w:rsidR="009F321A" w:rsidRPr="00DF63F5" w:rsidRDefault="009F321A" w:rsidP="009F321A">
      <w:pPr>
        <w:pStyle w:val="Lista"/>
        <w:spacing w:line="276" w:lineRule="auto"/>
        <w:rPr>
          <w:rFonts w:ascii="Arial" w:hAnsi="Arial" w:cs="Arial"/>
          <w:color w:val="auto"/>
          <w:sz w:val="20"/>
          <w:szCs w:val="20"/>
        </w:rPr>
      </w:pPr>
      <w:r w:rsidRPr="00DF63F5">
        <w:rPr>
          <w:rFonts w:ascii="Arial" w:hAnsi="Arial" w:cs="Arial"/>
          <w:color w:val="auto"/>
          <w:sz w:val="20"/>
          <w:szCs w:val="20"/>
        </w:rPr>
        <w:t>2.</w:t>
      </w:r>
      <w:r w:rsidRPr="00DF63F5">
        <w:rPr>
          <w:rFonts w:ascii="Arial" w:hAnsi="Arial" w:cs="Arial"/>
          <w:color w:val="auto"/>
          <w:sz w:val="20"/>
          <w:szCs w:val="20"/>
        </w:rPr>
        <w:tab/>
        <w:t>Scharakteryzowanie sytuacji, w których wykorzystywany jest język migowy.</w:t>
      </w:r>
    </w:p>
    <w:p w:rsidR="009F321A" w:rsidRPr="00DF63F5" w:rsidRDefault="009F321A" w:rsidP="009F321A">
      <w:pPr>
        <w:spacing w:line="276" w:lineRule="auto"/>
        <w:rPr>
          <w:rFonts w:ascii="Arial" w:hAnsi="Arial" w:cs="Arial"/>
          <w:color w:val="auto"/>
          <w:sz w:val="20"/>
          <w:szCs w:val="20"/>
        </w:rPr>
      </w:pPr>
    </w:p>
    <w:p w:rsidR="009F321A" w:rsidRPr="00DF63F5" w:rsidRDefault="009F321A" w:rsidP="009F321A">
      <w:pPr>
        <w:pStyle w:val="Nagwek5"/>
        <w:rPr>
          <w:rFonts w:ascii="Arial" w:hAnsi="Arial" w:cs="Arial"/>
          <w:color w:val="auto"/>
        </w:rPr>
      </w:pPr>
      <w:r w:rsidRPr="00DF63F5">
        <w:rPr>
          <w:rFonts w:ascii="Arial" w:hAnsi="Arial" w:cs="Arial"/>
          <w:color w:val="auto"/>
        </w:rPr>
        <w:t>Cele operacyjne:</w:t>
      </w:r>
    </w:p>
    <w:p w:rsidR="009F321A" w:rsidRPr="00DF63F5" w:rsidRDefault="009F321A" w:rsidP="009F321A">
      <w:pPr>
        <w:pStyle w:val="Lista"/>
        <w:spacing w:line="276" w:lineRule="auto"/>
        <w:rPr>
          <w:rFonts w:ascii="Arial" w:hAnsi="Arial" w:cs="Arial"/>
          <w:color w:val="auto"/>
          <w:sz w:val="20"/>
          <w:szCs w:val="20"/>
        </w:rPr>
      </w:pPr>
      <w:r w:rsidRPr="00DF63F5">
        <w:rPr>
          <w:rFonts w:ascii="Arial" w:hAnsi="Arial" w:cs="Arial"/>
          <w:color w:val="auto"/>
          <w:sz w:val="20"/>
          <w:szCs w:val="20"/>
        </w:rPr>
        <w:t>1)</w:t>
      </w:r>
      <w:r w:rsidRPr="00DF63F5">
        <w:rPr>
          <w:rFonts w:ascii="Arial" w:hAnsi="Arial" w:cs="Arial"/>
          <w:color w:val="auto"/>
          <w:sz w:val="20"/>
          <w:szCs w:val="20"/>
        </w:rPr>
        <w:tab/>
        <w:t>posługiwać się językiem migowym,</w:t>
      </w:r>
    </w:p>
    <w:p w:rsidR="009F321A" w:rsidRPr="00DF63F5" w:rsidRDefault="009F321A" w:rsidP="009F321A">
      <w:pPr>
        <w:pStyle w:val="Lista"/>
        <w:spacing w:line="276" w:lineRule="auto"/>
        <w:rPr>
          <w:rFonts w:ascii="Arial" w:hAnsi="Arial" w:cs="Arial"/>
          <w:color w:val="auto"/>
          <w:sz w:val="20"/>
          <w:szCs w:val="20"/>
        </w:rPr>
      </w:pPr>
      <w:r w:rsidRPr="00DF63F5">
        <w:rPr>
          <w:rFonts w:ascii="Arial" w:hAnsi="Arial" w:cs="Arial"/>
          <w:color w:val="auto"/>
          <w:sz w:val="20"/>
          <w:szCs w:val="20"/>
        </w:rPr>
        <w:t>2)</w:t>
      </w:r>
      <w:r w:rsidRPr="00DF63F5">
        <w:rPr>
          <w:rFonts w:ascii="Arial" w:hAnsi="Arial" w:cs="Arial"/>
          <w:color w:val="auto"/>
          <w:sz w:val="20"/>
          <w:szCs w:val="20"/>
        </w:rPr>
        <w:tab/>
        <w:t>komunikować się z pacjentem w języku migowym</w:t>
      </w:r>
    </w:p>
    <w:p w:rsidR="009F321A" w:rsidRDefault="009F321A" w:rsidP="009F321A">
      <w:pPr>
        <w:pStyle w:val="Nagwek4"/>
        <w:rPr>
          <w:rFonts w:ascii="Arial" w:hAnsi="Arial" w:cs="Arial"/>
          <w:i w:val="0"/>
          <w:color w:val="auto"/>
        </w:rPr>
      </w:pPr>
    </w:p>
    <w:p w:rsidR="009F321A" w:rsidRPr="003A2CF0" w:rsidRDefault="009F321A" w:rsidP="009F321A">
      <w:pPr>
        <w:pStyle w:val="Nagwek4"/>
        <w:rPr>
          <w:rFonts w:ascii="Arial" w:hAnsi="Arial" w:cs="Arial"/>
          <w:i w:val="0"/>
          <w:color w:val="auto"/>
        </w:rPr>
      </w:pPr>
      <w:r w:rsidRPr="00DF63F5">
        <w:rPr>
          <w:rFonts w:ascii="Arial" w:hAnsi="Arial" w:cs="Arial"/>
          <w:i w:val="0"/>
          <w:color w:val="auto"/>
        </w:rPr>
        <w:t>MATERIAŁ NAUCZANIA.</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r>
        <w:rPr>
          <w:rFonts w:ascii="Arial" w:hAnsi="Arial" w:cs="Arial"/>
          <w:color w:val="auto"/>
          <w:sz w:val="20"/>
          <w:szCs w:val="20"/>
        </w:rPr>
        <w:t>Język migowy.</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6"/>
        <w:gridCol w:w="2929"/>
        <w:gridCol w:w="1391"/>
        <w:gridCol w:w="2808"/>
        <w:gridCol w:w="3103"/>
        <w:gridCol w:w="1551"/>
      </w:tblGrid>
      <w:tr w:rsidR="009F321A" w:rsidRPr="00DF63F5" w:rsidTr="009F321A">
        <w:tc>
          <w:tcPr>
            <w:tcW w:w="2076" w:type="dxa"/>
            <w:vMerge w:val="restart"/>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Dział programowy</w:t>
            </w:r>
          </w:p>
        </w:tc>
        <w:tc>
          <w:tcPr>
            <w:tcW w:w="2929" w:type="dxa"/>
            <w:vMerge w:val="restart"/>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Tematy jednostek metodycznych</w:t>
            </w:r>
          </w:p>
        </w:tc>
        <w:tc>
          <w:tcPr>
            <w:tcW w:w="1391" w:type="dxa"/>
            <w:vMerge w:val="restart"/>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Liczba godz.</w:t>
            </w:r>
          </w:p>
        </w:tc>
        <w:tc>
          <w:tcPr>
            <w:tcW w:w="5911" w:type="dxa"/>
            <w:gridSpan w:val="2"/>
          </w:tcPr>
          <w:p w:rsidR="009F321A" w:rsidRPr="00DF63F5" w:rsidRDefault="009F321A" w:rsidP="009F321A">
            <w:pPr>
              <w:jc w:val="center"/>
              <w:rPr>
                <w:rFonts w:ascii="Arial" w:hAnsi="Arial" w:cs="Arial"/>
                <w:color w:val="auto"/>
                <w:sz w:val="20"/>
                <w:szCs w:val="20"/>
              </w:rPr>
            </w:pPr>
            <w:r w:rsidRPr="00DF63F5">
              <w:rPr>
                <w:rFonts w:ascii="Arial" w:hAnsi="Arial" w:cs="Arial"/>
                <w:color w:val="auto"/>
                <w:sz w:val="20"/>
                <w:szCs w:val="20"/>
              </w:rPr>
              <w:t>Wymagania programowe</w:t>
            </w:r>
          </w:p>
        </w:tc>
        <w:tc>
          <w:tcPr>
            <w:tcW w:w="1551"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Uwagi o realizacji</w:t>
            </w:r>
          </w:p>
        </w:tc>
      </w:tr>
      <w:tr w:rsidR="009F321A" w:rsidRPr="00DF63F5" w:rsidTr="009F321A">
        <w:tc>
          <w:tcPr>
            <w:tcW w:w="2076" w:type="dxa"/>
            <w:vMerge/>
          </w:tcPr>
          <w:p w:rsidR="009F321A" w:rsidRPr="00DF63F5" w:rsidRDefault="009F321A" w:rsidP="009F321A">
            <w:pPr>
              <w:rPr>
                <w:rFonts w:ascii="Arial" w:hAnsi="Arial" w:cs="Arial"/>
                <w:color w:val="auto"/>
                <w:sz w:val="20"/>
                <w:szCs w:val="20"/>
              </w:rPr>
            </w:pPr>
          </w:p>
        </w:tc>
        <w:tc>
          <w:tcPr>
            <w:tcW w:w="2929" w:type="dxa"/>
            <w:vMerge/>
          </w:tcPr>
          <w:p w:rsidR="009F321A" w:rsidRPr="00DF63F5" w:rsidRDefault="009F321A" w:rsidP="009F321A">
            <w:pPr>
              <w:rPr>
                <w:rFonts w:ascii="Arial" w:hAnsi="Arial" w:cs="Arial"/>
                <w:color w:val="auto"/>
                <w:sz w:val="20"/>
                <w:szCs w:val="20"/>
              </w:rPr>
            </w:pPr>
          </w:p>
        </w:tc>
        <w:tc>
          <w:tcPr>
            <w:tcW w:w="1391" w:type="dxa"/>
            <w:vMerge/>
          </w:tcPr>
          <w:p w:rsidR="009F321A" w:rsidRPr="00DF63F5" w:rsidRDefault="009F321A" w:rsidP="009F321A">
            <w:pPr>
              <w:rPr>
                <w:rFonts w:ascii="Arial" w:hAnsi="Arial" w:cs="Arial"/>
                <w:color w:val="auto"/>
                <w:sz w:val="20"/>
                <w:szCs w:val="20"/>
              </w:rPr>
            </w:pPr>
          </w:p>
        </w:tc>
        <w:tc>
          <w:tcPr>
            <w:tcW w:w="2808"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Podstawowe</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Uczeń potrafi:</w:t>
            </w:r>
          </w:p>
        </w:tc>
        <w:tc>
          <w:tcPr>
            <w:tcW w:w="3103"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Ponadpodstawowe</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Uczeń potrafi:</w:t>
            </w:r>
          </w:p>
        </w:tc>
        <w:tc>
          <w:tcPr>
            <w:tcW w:w="1551"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Etap realizacji</w:t>
            </w:r>
          </w:p>
        </w:tc>
      </w:tr>
      <w:tr w:rsidR="009F321A" w:rsidRPr="00DF63F5" w:rsidTr="009F321A">
        <w:tc>
          <w:tcPr>
            <w:tcW w:w="2076" w:type="dxa"/>
            <w:vMerge w:val="restart"/>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I. Język migowy</w:t>
            </w:r>
          </w:p>
        </w:tc>
        <w:tc>
          <w:tcPr>
            <w:tcW w:w="2929"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1.Podstawy języka migowego</w:t>
            </w:r>
          </w:p>
        </w:tc>
        <w:tc>
          <w:tcPr>
            <w:tcW w:w="1391" w:type="dxa"/>
          </w:tcPr>
          <w:p w:rsidR="009F321A" w:rsidRPr="00DF63F5" w:rsidRDefault="009F321A" w:rsidP="009F321A">
            <w:pPr>
              <w:rPr>
                <w:rFonts w:ascii="Arial" w:hAnsi="Arial" w:cs="Arial"/>
                <w:color w:val="auto"/>
                <w:sz w:val="20"/>
                <w:szCs w:val="20"/>
              </w:rPr>
            </w:pPr>
          </w:p>
        </w:tc>
        <w:tc>
          <w:tcPr>
            <w:tcW w:w="2808" w:type="dxa"/>
          </w:tcPr>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DF63F5">
              <w:rPr>
                <w:rFonts w:ascii="Arial" w:hAnsi="Arial" w:cs="Arial"/>
                <w:color w:val="auto"/>
                <w:sz w:val="20"/>
                <w:szCs w:val="20"/>
              </w:rPr>
              <w:t>- opisać sposoby komunikacji z pacjentem niesłyszącym i niedosłyszącym</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xml:space="preserve">- opisać problemy środowiska </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xml:space="preserve">niesłyszących. </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xml:space="preserve">- wymienić potrzeby osób </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xml:space="preserve">niesłyszących ze szczególnym uwzględnieniem </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komunikowania się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przedstawiać konsekwencje głuchoty w sferze fizycznej, </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xml:space="preserve">psychicznej, zawodowej i społecznej. </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wyjaśnić pojęcia z zakresu języka migowego .</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xml:space="preserve">- odczytać znaki polskiego </w:t>
            </w:r>
            <w:r w:rsidRPr="00DF63F5">
              <w:rPr>
                <w:rFonts w:ascii="Arial" w:hAnsi="Arial" w:cs="Arial"/>
                <w:color w:val="auto"/>
                <w:sz w:val="20"/>
                <w:szCs w:val="20"/>
              </w:rPr>
              <w:lastRenderedPageBreak/>
              <w:t xml:space="preserve">alfabetu palcowego oraz liczebników głównych </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xml:space="preserve">i porządkowych </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xml:space="preserve">- posługiwać się w stopniu podstawowym polskim alfabetem palcowym oraz liczebnikami głównymi </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xml:space="preserve">- odczytać podstawowe (proste) znaki </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xml:space="preserve">pojęciowe języka </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migowego</w:t>
            </w:r>
          </w:p>
        </w:tc>
        <w:tc>
          <w:tcPr>
            <w:tcW w:w="3103" w:type="dxa"/>
          </w:tcPr>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lastRenderedPageBreak/>
              <w:t>- dobierać sposoby komunikacji z pacjentem niesłyszącym i niedosłyszącym</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-stosowaćterminologię i dane liczbowe.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analizować konsekwencje głuchoty w sferze fizycznej, </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xml:space="preserve">psychicznej, zawodowej i społecznej. </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xml:space="preserve">- analizować tożsamość środowiskowa i kulturowa </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niesłyszących</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posługiwać się alfabetem palcowym(utrzymując</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odpowiednie tempo, pamiętać o mimice twarzy jako elemencie wspierającym) .</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xml:space="preserve"> - pokazywać liczebniki główne i porządkowe 1-1000000</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xml:space="preserve">-posługiwać się znakami w </w:t>
            </w:r>
            <w:r w:rsidRPr="00DF63F5">
              <w:rPr>
                <w:rFonts w:ascii="Arial" w:hAnsi="Arial" w:cs="Arial"/>
                <w:color w:val="auto"/>
                <w:sz w:val="20"/>
                <w:szCs w:val="20"/>
              </w:rPr>
              <w:lastRenderedPageBreak/>
              <w:t xml:space="preserve">sposób zgodny z zasadami systemu językowo –migowego. </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1551" w:type="dxa"/>
          </w:tcPr>
          <w:p w:rsidR="009F321A" w:rsidRPr="00DF63F5" w:rsidRDefault="009F321A" w:rsidP="009F321A">
            <w:pPr>
              <w:rPr>
                <w:rFonts w:ascii="Arial" w:hAnsi="Arial" w:cs="Arial"/>
                <w:color w:val="auto"/>
                <w:sz w:val="20"/>
                <w:szCs w:val="20"/>
              </w:rPr>
            </w:pPr>
            <w:r>
              <w:rPr>
                <w:rFonts w:ascii="Arial" w:hAnsi="Arial" w:cs="Arial"/>
                <w:color w:val="auto"/>
                <w:sz w:val="20"/>
                <w:szCs w:val="20"/>
              </w:rPr>
              <w:lastRenderedPageBreak/>
              <w:t>Semestr IV</w:t>
            </w:r>
          </w:p>
        </w:tc>
      </w:tr>
      <w:tr w:rsidR="009F321A" w:rsidRPr="00DF63F5" w:rsidTr="009F321A">
        <w:tc>
          <w:tcPr>
            <w:tcW w:w="2076" w:type="dxa"/>
            <w:vMerge/>
          </w:tcPr>
          <w:p w:rsidR="009F321A" w:rsidRPr="00DF63F5" w:rsidRDefault="009F321A" w:rsidP="009F321A">
            <w:pPr>
              <w:rPr>
                <w:rFonts w:ascii="Arial" w:hAnsi="Arial" w:cs="Arial"/>
                <w:color w:val="auto"/>
                <w:sz w:val="20"/>
                <w:szCs w:val="20"/>
              </w:rPr>
            </w:pPr>
          </w:p>
        </w:tc>
        <w:tc>
          <w:tcPr>
            <w:tcW w:w="2929"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2. Korzystanie z języka migowego w komunikacji z pacjentem</w:t>
            </w:r>
          </w:p>
        </w:tc>
        <w:tc>
          <w:tcPr>
            <w:tcW w:w="1391" w:type="dxa"/>
          </w:tcPr>
          <w:p w:rsidR="009F321A" w:rsidRPr="00DF63F5" w:rsidRDefault="009F321A" w:rsidP="009F321A">
            <w:pPr>
              <w:rPr>
                <w:rFonts w:ascii="Arial" w:hAnsi="Arial" w:cs="Arial"/>
                <w:color w:val="auto"/>
                <w:sz w:val="20"/>
                <w:szCs w:val="20"/>
              </w:rPr>
            </w:pPr>
          </w:p>
        </w:tc>
        <w:tc>
          <w:tcPr>
            <w:tcW w:w="2808"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komunikować się z pacjentem lub z jego rodziną posługującymi się językiem migowym </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przekazywać podstawowe znaki pojęciowe języka migowego zgodnie z zasadami systemu językowo-migowego z uwzględnieniem terminologii umożliwiającej realizację czynności zawodowych, np. przygotowanie pacjentado badania, wydawanie pacjentowi poleceń podczas badania</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omawiać przygotowanie pacjenta do badań z zakresu elektroradiologii w języku migowym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wydawać polecenia pacjentowi w języku migowym</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odczytywać znaki polskiego alfabetu palcowego oraz liczebników głównych i porządkowych</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xml:space="preserve">- posługiwać się czynnie </w:t>
            </w:r>
            <w:r w:rsidRPr="00DF63F5">
              <w:rPr>
                <w:rFonts w:ascii="Arial" w:hAnsi="Arial" w:cs="Arial"/>
                <w:color w:val="auto"/>
                <w:sz w:val="20"/>
                <w:szCs w:val="20"/>
              </w:rPr>
              <w:lastRenderedPageBreak/>
              <w:t>polskim alfabetem palcowym</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odczytywać podstawowe znaki pojęciowe języka migowego w zakresie umożliwiającym realizację zadań zawodowych</w:t>
            </w:r>
          </w:p>
        </w:tc>
        <w:tc>
          <w:tcPr>
            <w:tcW w:w="3103"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lastRenderedPageBreak/>
              <w:t xml:space="preserve">- komunikować się płynnie z pacjentem lub jego rodziną posługującymi się językiem migowym </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posługiwać się znakami pojęciowymi języka migowego zgodnie z zasadami systemu językowo-migowego z uwzględnieniem terminologii umożliwiającej realizację czynności zawodowych, np. przygotowanie pacjentado badania, wydawanie pacjentowi poleceń podczas badania</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informuje pacjenta o sposobie przygotowania, przebiegu i terminie odbioru wyniku badań z zakresu elektroradiologii w języku migowym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przeprowadzać wywiad z pacjentem w języku migowym</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stosować znaki polskiego alfabetu palcowego oraz liczebników głównych i porządkowych</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posługiwaćsię płynnie polskim alfabetem palcowym</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xml:space="preserve">- stosować podstawowe znaki </w:t>
            </w:r>
            <w:r w:rsidRPr="00DF63F5">
              <w:rPr>
                <w:rFonts w:ascii="Arial" w:hAnsi="Arial" w:cs="Arial"/>
                <w:color w:val="auto"/>
                <w:sz w:val="20"/>
                <w:szCs w:val="20"/>
              </w:rPr>
              <w:lastRenderedPageBreak/>
              <w:t>pojęciowe języka migowego w zakresie umożliwiającym realizację zadań zawodowych</w:t>
            </w:r>
          </w:p>
          <w:p w:rsidR="009F321A" w:rsidRPr="00DF63F5" w:rsidRDefault="009F321A" w:rsidP="009F321A">
            <w:pPr>
              <w:rPr>
                <w:rFonts w:ascii="Arial" w:hAnsi="Arial" w:cs="Arial"/>
                <w:color w:val="auto"/>
                <w:sz w:val="20"/>
                <w:szCs w:val="20"/>
              </w:rPr>
            </w:pPr>
          </w:p>
          <w:p w:rsidR="009F321A" w:rsidRPr="00DF63F5" w:rsidRDefault="009F321A" w:rsidP="009F321A">
            <w:pPr>
              <w:rPr>
                <w:rFonts w:ascii="Arial" w:hAnsi="Arial" w:cs="Arial"/>
                <w:color w:val="auto"/>
                <w:sz w:val="20"/>
                <w:szCs w:val="20"/>
              </w:rPr>
            </w:pPr>
          </w:p>
        </w:tc>
        <w:tc>
          <w:tcPr>
            <w:tcW w:w="1551" w:type="dxa"/>
          </w:tcPr>
          <w:p w:rsidR="009F321A" w:rsidRPr="00DF63F5" w:rsidRDefault="009F321A" w:rsidP="009F321A">
            <w:pPr>
              <w:rPr>
                <w:rFonts w:ascii="Arial" w:hAnsi="Arial" w:cs="Arial"/>
                <w:color w:val="auto"/>
                <w:sz w:val="20"/>
                <w:szCs w:val="20"/>
              </w:rPr>
            </w:pPr>
            <w:r>
              <w:rPr>
                <w:rFonts w:ascii="Arial" w:hAnsi="Arial" w:cs="Arial"/>
                <w:color w:val="auto"/>
                <w:sz w:val="20"/>
                <w:szCs w:val="20"/>
              </w:rPr>
              <w:lastRenderedPageBreak/>
              <w:t>Semestr IV</w:t>
            </w:r>
          </w:p>
        </w:tc>
      </w:tr>
      <w:tr w:rsidR="009F321A" w:rsidRPr="00DF63F5" w:rsidTr="009F321A">
        <w:trPr>
          <w:trHeight w:val="70"/>
        </w:trPr>
        <w:tc>
          <w:tcPr>
            <w:tcW w:w="2076" w:type="dxa"/>
            <w:vMerge/>
          </w:tcPr>
          <w:p w:rsidR="009F321A" w:rsidRPr="00DF63F5" w:rsidRDefault="009F321A" w:rsidP="009F321A">
            <w:pPr>
              <w:rPr>
                <w:rFonts w:ascii="Arial" w:hAnsi="Arial" w:cs="Arial"/>
                <w:color w:val="auto"/>
                <w:sz w:val="20"/>
                <w:szCs w:val="20"/>
              </w:rPr>
            </w:pPr>
          </w:p>
        </w:tc>
        <w:tc>
          <w:tcPr>
            <w:tcW w:w="2929"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Razem</w:t>
            </w:r>
          </w:p>
        </w:tc>
        <w:tc>
          <w:tcPr>
            <w:tcW w:w="1391" w:type="dxa"/>
          </w:tcPr>
          <w:p w:rsidR="009F321A" w:rsidRPr="00DF63F5" w:rsidRDefault="009F321A" w:rsidP="009F321A">
            <w:pPr>
              <w:jc w:val="center"/>
              <w:rPr>
                <w:rFonts w:ascii="Arial" w:hAnsi="Arial" w:cs="Arial"/>
                <w:color w:val="auto"/>
                <w:sz w:val="20"/>
                <w:szCs w:val="20"/>
              </w:rPr>
            </w:pPr>
          </w:p>
        </w:tc>
        <w:tc>
          <w:tcPr>
            <w:tcW w:w="2808" w:type="dxa"/>
          </w:tcPr>
          <w:p w:rsidR="009F321A" w:rsidRPr="00DF63F5" w:rsidRDefault="009F321A" w:rsidP="009F321A">
            <w:pPr>
              <w:rPr>
                <w:rFonts w:ascii="Arial" w:hAnsi="Arial" w:cs="Arial"/>
                <w:color w:val="auto"/>
                <w:sz w:val="20"/>
                <w:szCs w:val="20"/>
              </w:rPr>
            </w:pPr>
          </w:p>
        </w:tc>
        <w:tc>
          <w:tcPr>
            <w:tcW w:w="3103" w:type="dxa"/>
          </w:tcPr>
          <w:p w:rsidR="009F321A" w:rsidRPr="00DF63F5" w:rsidRDefault="009F321A" w:rsidP="009F321A">
            <w:pPr>
              <w:rPr>
                <w:rFonts w:ascii="Arial" w:hAnsi="Arial" w:cs="Arial"/>
                <w:color w:val="auto"/>
                <w:sz w:val="20"/>
                <w:szCs w:val="20"/>
              </w:rPr>
            </w:pPr>
          </w:p>
        </w:tc>
        <w:tc>
          <w:tcPr>
            <w:tcW w:w="1551" w:type="dxa"/>
          </w:tcPr>
          <w:p w:rsidR="009F321A" w:rsidRPr="00DF63F5" w:rsidRDefault="009F321A" w:rsidP="009F321A">
            <w:pPr>
              <w:rPr>
                <w:rFonts w:ascii="Arial" w:hAnsi="Arial" w:cs="Arial"/>
                <w:color w:val="auto"/>
                <w:sz w:val="20"/>
                <w:szCs w:val="20"/>
              </w:rPr>
            </w:pPr>
          </w:p>
        </w:tc>
      </w:tr>
    </w:tbl>
    <w:p w:rsidR="009F321A" w:rsidRPr="00DF63F5" w:rsidRDefault="009F321A" w:rsidP="009F321A">
      <w:pPr>
        <w:rPr>
          <w:rFonts w:ascii="Arial" w:hAnsi="Arial" w:cs="Arial"/>
          <w:color w:val="auto"/>
          <w:sz w:val="20"/>
          <w:szCs w:val="20"/>
        </w:rPr>
      </w:pPr>
    </w:p>
    <w:p w:rsidR="009F321A" w:rsidRPr="00DF63F5" w:rsidRDefault="009F321A" w:rsidP="009F321A">
      <w:pPr>
        <w:pStyle w:val="Nagwek4"/>
        <w:rPr>
          <w:rFonts w:ascii="Arial" w:hAnsi="Arial" w:cs="Arial"/>
          <w:i w:val="0"/>
          <w:color w:val="auto"/>
        </w:rPr>
      </w:pPr>
      <w:r w:rsidRPr="00DF63F5">
        <w:rPr>
          <w:rFonts w:ascii="Arial" w:hAnsi="Arial" w:cs="Arial"/>
          <w:i w:val="0"/>
          <w:color w:val="auto"/>
        </w:rPr>
        <w:t>PROCEDURY OSIĄGANIA CELÓW KSZTAŁCENIA PRZEDMIOTU</w:t>
      </w:r>
    </w:p>
    <w:p w:rsidR="009F321A" w:rsidRPr="00DF63F5" w:rsidRDefault="009F321A" w:rsidP="009F321A">
      <w:pPr>
        <w:pStyle w:val="Tekstpodstawowy"/>
        <w:spacing w:line="276" w:lineRule="auto"/>
        <w:rPr>
          <w:rFonts w:ascii="Arial" w:hAnsi="Arial" w:cs="Arial"/>
          <w:color w:val="auto"/>
          <w:sz w:val="20"/>
          <w:szCs w:val="20"/>
        </w:rPr>
      </w:pPr>
      <w:r w:rsidRPr="00DF63F5">
        <w:rPr>
          <w:rFonts w:ascii="Arial" w:hAnsi="Arial" w:cs="Arial"/>
          <w:color w:val="auto"/>
          <w:sz w:val="20"/>
          <w:szCs w:val="20"/>
        </w:rPr>
        <w:t>Propozycje metod nauczania: wyjaśnienie, objaśnienie, pokaz, lekcja z filmem, inscenizacja, ćwiczenia przedmiotowe.</w:t>
      </w:r>
    </w:p>
    <w:p w:rsidR="009F321A" w:rsidRPr="00DF63F5" w:rsidRDefault="009F321A" w:rsidP="009F321A">
      <w:pPr>
        <w:pStyle w:val="Tekstpodstawowy"/>
        <w:spacing w:line="276" w:lineRule="auto"/>
        <w:rPr>
          <w:rFonts w:ascii="Arial" w:hAnsi="Arial" w:cs="Arial"/>
          <w:color w:val="auto"/>
          <w:sz w:val="20"/>
          <w:szCs w:val="20"/>
        </w:rPr>
      </w:pPr>
      <w:r w:rsidRPr="00DF63F5">
        <w:rPr>
          <w:rFonts w:ascii="Arial" w:hAnsi="Arial" w:cs="Arial"/>
          <w:color w:val="auto"/>
          <w:sz w:val="20"/>
          <w:szCs w:val="20"/>
        </w:rPr>
        <w:t xml:space="preserve">Środki dydaktyczne do przedmiotu: prezentacje multimedialne, filmy dydaktyczne, pakiety dydaktyczne dla ucznia, tablice, ćwiczenia, podręczniki, </w:t>
      </w:r>
    </w:p>
    <w:p w:rsidR="009F321A" w:rsidRPr="00DF63F5" w:rsidRDefault="009F321A" w:rsidP="009F321A">
      <w:pPr>
        <w:pStyle w:val="Tekstpodstawowy"/>
        <w:spacing w:line="276" w:lineRule="auto"/>
        <w:rPr>
          <w:rFonts w:ascii="Arial" w:hAnsi="Arial" w:cs="Arial"/>
          <w:color w:val="auto"/>
          <w:sz w:val="20"/>
          <w:szCs w:val="20"/>
        </w:rPr>
      </w:pPr>
      <w:r w:rsidRPr="00DF63F5">
        <w:rPr>
          <w:rFonts w:ascii="Arial" w:hAnsi="Arial" w:cs="Arial"/>
          <w:color w:val="auto"/>
          <w:sz w:val="20"/>
          <w:szCs w:val="20"/>
        </w:rPr>
        <w:t>Obudowa dydaktyczna: pakiety dydaktyczne dla ucznia, podręczniki, ćwiczenia, filmy dydaktyczne.</w:t>
      </w:r>
    </w:p>
    <w:p w:rsidR="009F321A" w:rsidRPr="00DF63F5" w:rsidRDefault="009F321A" w:rsidP="009F321A">
      <w:pPr>
        <w:pStyle w:val="Tekstpodstawowy"/>
        <w:spacing w:line="276" w:lineRule="auto"/>
        <w:rPr>
          <w:rFonts w:ascii="Arial" w:hAnsi="Arial" w:cs="Arial"/>
          <w:color w:val="auto"/>
          <w:sz w:val="20"/>
          <w:szCs w:val="20"/>
        </w:rPr>
      </w:pPr>
      <w:r w:rsidRPr="00DF63F5">
        <w:rPr>
          <w:rFonts w:ascii="Arial" w:hAnsi="Arial" w:cs="Arial"/>
          <w:color w:val="auto"/>
          <w:sz w:val="20"/>
          <w:szCs w:val="20"/>
        </w:rPr>
        <w:t>Warunki realizacji programu nauczania: zajęcia powinny odbywać się w pracowni ogólnodydaktycznej z tablicą multimedialną i sprzętem do prezentacji multimedialnych, ustawienie krzeseł po okręgu. Zajęcia powinny być prowadzone z wykorzystaniem zróżnicowanych form organizacyjnych: nauczania grupowe (grupy do 15 osób).</w:t>
      </w:r>
    </w:p>
    <w:p w:rsidR="009F321A" w:rsidRPr="00DF63F5" w:rsidRDefault="009F321A" w:rsidP="009F321A">
      <w:pPr>
        <w:pStyle w:val="Tekstpodstawowy"/>
        <w:spacing w:line="276" w:lineRule="auto"/>
        <w:rPr>
          <w:rFonts w:ascii="Arial" w:hAnsi="Arial" w:cs="Arial"/>
          <w:color w:val="auto"/>
          <w:sz w:val="20"/>
          <w:szCs w:val="20"/>
        </w:rPr>
      </w:pPr>
      <w:r w:rsidRPr="00DF63F5">
        <w:rPr>
          <w:rFonts w:ascii="Arial" w:hAnsi="Arial" w:cs="Arial"/>
          <w:color w:val="auto"/>
          <w:sz w:val="20"/>
          <w:szCs w:val="20"/>
        </w:rPr>
        <w:t>Treści powinny być nadbudowywane i dostosowane do zróżnicowanego poziomu uczniów w oparciu o podstawowe wiadomości dotyczące zawodu technika elektroradiologa</w:t>
      </w:r>
    </w:p>
    <w:p w:rsidR="009F321A" w:rsidRPr="00DF63F5" w:rsidRDefault="009F321A" w:rsidP="009F321A">
      <w:pPr>
        <w:pStyle w:val="Tekstpodstawowy"/>
        <w:spacing w:line="276" w:lineRule="auto"/>
        <w:rPr>
          <w:rFonts w:ascii="Arial" w:hAnsi="Arial" w:cs="Arial"/>
          <w:color w:val="auto"/>
          <w:sz w:val="20"/>
          <w:szCs w:val="20"/>
        </w:rPr>
      </w:pPr>
      <w:r w:rsidRPr="00DF63F5">
        <w:rPr>
          <w:rFonts w:ascii="Arial" w:hAnsi="Arial" w:cs="Arial"/>
          <w:color w:val="auto"/>
          <w:sz w:val="20"/>
          <w:szCs w:val="20"/>
        </w:rPr>
        <w:t>Przykładowe zadania:</w:t>
      </w:r>
    </w:p>
    <w:p w:rsidR="009F321A" w:rsidRPr="00DF63F5" w:rsidRDefault="009F321A" w:rsidP="009F321A">
      <w:pPr>
        <w:pStyle w:val="Lista"/>
        <w:spacing w:line="276" w:lineRule="auto"/>
        <w:rPr>
          <w:rFonts w:ascii="Arial" w:hAnsi="Arial" w:cs="Arial"/>
          <w:color w:val="auto"/>
          <w:sz w:val="20"/>
          <w:szCs w:val="20"/>
        </w:rPr>
      </w:pPr>
      <w:r w:rsidRPr="00DF63F5">
        <w:rPr>
          <w:rFonts w:ascii="Arial" w:hAnsi="Arial" w:cs="Arial"/>
          <w:color w:val="auto"/>
          <w:sz w:val="20"/>
          <w:szCs w:val="20"/>
        </w:rPr>
        <w:t>1.</w:t>
      </w:r>
      <w:r w:rsidRPr="00DF63F5">
        <w:rPr>
          <w:rFonts w:ascii="Arial" w:hAnsi="Arial" w:cs="Arial"/>
          <w:color w:val="auto"/>
          <w:sz w:val="20"/>
          <w:szCs w:val="20"/>
        </w:rPr>
        <w:tab/>
        <w:t>Opracuj dialog z pacjentem głuchym dotyczący przygotowania do badania spirometrycznego.</w:t>
      </w:r>
    </w:p>
    <w:p w:rsidR="009F321A" w:rsidRPr="00DF63F5" w:rsidRDefault="009F321A" w:rsidP="009F321A">
      <w:pPr>
        <w:pStyle w:val="Lista"/>
        <w:spacing w:line="276" w:lineRule="auto"/>
        <w:rPr>
          <w:rFonts w:ascii="Arial" w:hAnsi="Arial" w:cs="Arial"/>
          <w:color w:val="auto"/>
          <w:sz w:val="20"/>
          <w:szCs w:val="20"/>
        </w:rPr>
      </w:pPr>
      <w:r w:rsidRPr="00DF63F5">
        <w:rPr>
          <w:rFonts w:ascii="Arial" w:hAnsi="Arial" w:cs="Arial"/>
          <w:color w:val="auto"/>
          <w:sz w:val="20"/>
          <w:szCs w:val="20"/>
        </w:rPr>
        <w:t>2.</w:t>
      </w:r>
      <w:r w:rsidRPr="00DF63F5">
        <w:rPr>
          <w:rFonts w:ascii="Arial" w:hAnsi="Arial" w:cs="Arial"/>
          <w:color w:val="auto"/>
          <w:sz w:val="20"/>
          <w:szCs w:val="20"/>
        </w:rPr>
        <w:tab/>
        <w:t>Wyjaśnij pacjentowi niesłyszącemu przebieg mammografii.</w:t>
      </w:r>
    </w:p>
    <w:p w:rsidR="009F321A" w:rsidRDefault="009F321A" w:rsidP="009F321A">
      <w:pPr>
        <w:pStyle w:val="Nagwek4"/>
        <w:rPr>
          <w:rFonts w:ascii="Arial" w:hAnsi="Arial" w:cs="Arial"/>
          <w:i w:val="0"/>
          <w:color w:val="auto"/>
        </w:rPr>
      </w:pPr>
    </w:p>
    <w:p w:rsidR="009F321A" w:rsidRPr="00DF63F5" w:rsidRDefault="009F321A" w:rsidP="009F321A">
      <w:pPr>
        <w:pStyle w:val="Nagwek4"/>
        <w:rPr>
          <w:rFonts w:ascii="Arial" w:hAnsi="Arial" w:cs="Arial"/>
          <w:i w:val="0"/>
          <w:color w:val="auto"/>
        </w:rPr>
      </w:pPr>
      <w:r w:rsidRPr="00DF63F5">
        <w:rPr>
          <w:rFonts w:ascii="Arial" w:hAnsi="Arial" w:cs="Arial"/>
          <w:i w:val="0"/>
          <w:color w:val="auto"/>
        </w:rPr>
        <w:t>PROPONOWANE METODY SPRAWDZANIA OSIĄGNIĘĆ EDUKACYJNYCH UCZNIA/SŁUCHACZA</w:t>
      </w:r>
    </w:p>
    <w:p w:rsidR="009F321A" w:rsidRPr="00DF63F5" w:rsidRDefault="009F321A" w:rsidP="009F321A">
      <w:pPr>
        <w:pStyle w:val="Tekstpodstawowy"/>
        <w:spacing w:line="276" w:lineRule="auto"/>
        <w:rPr>
          <w:rFonts w:ascii="Arial" w:hAnsi="Arial" w:cs="Arial"/>
          <w:color w:val="auto"/>
          <w:sz w:val="20"/>
          <w:szCs w:val="20"/>
        </w:rPr>
      </w:pPr>
      <w:r w:rsidRPr="00DF63F5">
        <w:rPr>
          <w:rFonts w:ascii="Arial" w:hAnsi="Arial" w:cs="Arial"/>
          <w:color w:val="auto"/>
          <w:sz w:val="20"/>
          <w:szCs w:val="20"/>
        </w:rPr>
        <w:t>Odpowiedź ustna, obserwacja realizacji zadań i ćwiczeń realizowanych podczas zajęć.</w:t>
      </w:r>
    </w:p>
    <w:p w:rsidR="009F321A" w:rsidRPr="00DF63F5" w:rsidRDefault="009F321A" w:rsidP="009F321A">
      <w:pPr>
        <w:pStyle w:val="Nagwek4"/>
        <w:rPr>
          <w:rFonts w:ascii="Arial" w:hAnsi="Arial" w:cs="Arial"/>
          <w:i w:val="0"/>
          <w:color w:val="auto"/>
        </w:rPr>
      </w:pPr>
      <w:r w:rsidRPr="00DF63F5">
        <w:rPr>
          <w:rFonts w:ascii="Arial" w:hAnsi="Arial" w:cs="Arial"/>
          <w:i w:val="0"/>
          <w:color w:val="auto"/>
        </w:rPr>
        <w:t xml:space="preserve">ZALECANA LITERATURA </w:t>
      </w:r>
    </w:p>
    <w:p w:rsidR="009F321A" w:rsidRPr="00DF63F5" w:rsidRDefault="009F321A" w:rsidP="009F321A">
      <w:pPr>
        <w:pStyle w:val="Nagwek5"/>
        <w:rPr>
          <w:rFonts w:ascii="Arial" w:hAnsi="Arial" w:cs="Arial"/>
          <w:color w:val="auto"/>
        </w:rPr>
      </w:pPr>
      <w:r w:rsidRPr="00DF63F5">
        <w:rPr>
          <w:rFonts w:ascii="Arial" w:hAnsi="Arial" w:cs="Arial"/>
          <w:color w:val="auto"/>
        </w:rPr>
        <w:t>Podręczniki:</w:t>
      </w:r>
    </w:p>
    <w:p w:rsidR="009F321A" w:rsidRPr="00DF63F5" w:rsidRDefault="009F321A" w:rsidP="009F321A">
      <w:pPr>
        <w:pStyle w:val="Akapitzlist"/>
        <w:numPr>
          <w:ilvl w:val="0"/>
          <w:numId w:val="7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DF63F5">
        <w:rPr>
          <w:rFonts w:ascii="Arial" w:hAnsi="Arial" w:cs="Arial"/>
          <w:color w:val="auto"/>
          <w:sz w:val="20"/>
          <w:szCs w:val="20"/>
        </w:rPr>
        <w:t>Szczepankowski B., Koncewicz D.</w:t>
      </w:r>
      <w:r>
        <w:rPr>
          <w:rFonts w:ascii="Arial" w:hAnsi="Arial" w:cs="Arial"/>
          <w:color w:val="auto"/>
          <w:sz w:val="20"/>
          <w:szCs w:val="20"/>
        </w:rPr>
        <w:t xml:space="preserve">, </w:t>
      </w:r>
      <w:r w:rsidRPr="00E1070B">
        <w:rPr>
          <w:rFonts w:ascii="Arial" w:hAnsi="Arial" w:cs="Arial"/>
          <w:i/>
          <w:color w:val="auto"/>
          <w:sz w:val="20"/>
          <w:szCs w:val="20"/>
        </w:rPr>
        <w:t>Język migowy w terapii.</w:t>
      </w:r>
      <w:r w:rsidRPr="00DF63F5">
        <w:rPr>
          <w:rFonts w:ascii="Arial" w:hAnsi="Arial" w:cs="Arial"/>
          <w:color w:val="auto"/>
          <w:sz w:val="20"/>
          <w:szCs w:val="20"/>
        </w:rPr>
        <w:t xml:space="preserve"> Wydanie drugie poprawione ,WN WSP, Łódź 2012</w:t>
      </w:r>
    </w:p>
    <w:p w:rsidR="009F321A" w:rsidRPr="00DF63F5" w:rsidRDefault="009F321A" w:rsidP="009F321A">
      <w:pPr>
        <w:pStyle w:val="Lista2"/>
        <w:numPr>
          <w:ilvl w:val="0"/>
          <w:numId w:val="75"/>
        </w:numPr>
        <w:spacing w:line="276" w:lineRule="auto"/>
        <w:rPr>
          <w:rFonts w:ascii="Arial" w:hAnsi="Arial" w:cs="Arial"/>
          <w:color w:val="auto"/>
          <w:sz w:val="20"/>
          <w:szCs w:val="20"/>
        </w:rPr>
      </w:pPr>
      <w:r w:rsidRPr="00DF63F5">
        <w:rPr>
          <w:rFonts w:ascii="Arial" w:hAnsi="Arial" w:cs="Arial"/>
          <w:color w:val="auto"/>
          <w:sz w:val="20"/>
          <w:szCs w:val="20"/>
        </w:rPr>
        <w:t>Szczepankowski B.</w:t>
      </w:r>
      <w:r>
        <w:rPr>
          <w:rFonts w:ascii="Arial" w:hAnsi="Arial" w:cs="Arial"/>
          <w:color w:val="auto"/>
          <w:sz w:val="20"/>
          <w:szCs w:val="20"/>
        </w:rPr>
        <w:t xml:space="preserve">, </w:t>
      </w:r>
      <w:r w:rsidRPr="00E1070B">
        <w:rPr>
          <w:rFonts w:ascii="Arial" w:hAnsi="Arial" w:cs="Arial"/>
          <w:i/>
          <w:color w:val="auto"/>
          <w:sz w:val="20"/>
          <w:szCs w:val="20"/>
        </w:rPr>
        <w:t>Niesłyszący-głusi-głuchoniemi. Wyrównywanie szans,</w:t>
      </w:r>
      <w:r w:rsidRPr="00DF63F5">
        <w:rPr>
          <w:rFonts w:ascii="Arial" w:hAnsi="Arial" w:cs="Arial"/>
          <w:color w:val="auto"/>
          <w:sz w:val="20"/>
          <w:szCs w:val="20"/>
        </w:rPr>
        <w:t xml:space="preserve"> WSiP, Warszawa, Warszawa 1999</w:t>
      </w:r>
    </w:p>
    <w:p w:rsidR="009F321A" w:rsidRPr="00DF63F5" w:rsidRDefault="009F321A" w:rsidP="009F321A">
      <w:pPr>
        <w:pStyle w:val="Lista2"/>
        <w:numPr>
          <w:ilvl w:val="0"/>
          <w:numId w:val="75"/>
        </w:numPr>
        <w:spacing w:line="276" w:lineRule="auto"/>
        <w:rPr>
          <w:rFonts w:ascii="Arial" w:hAnsi="Arial" w:cs="Arial"/>
          <w:color w:val="auto"/>
          <w:sz w:val="20"/>
          <w:szCs w:val="20"/>
        </w:rPr>
      </w:pPr>
      <w:r w:rsidRPr="00DF63F5">
        <w:rPr>
          <w:rFonts w:ascii="Arial" w:hAnsi="Arial" w:cs="Arial"/>
          <w:color w:val="auto"/>
          <w:sz w:val="20"/>
          <w:szCs w:val="20"/>
        </w:rPr>
        <w:t>Szczepankowski B.</w:t>
      </w:r>
      <w:r>
        <w:rPr>
          <w:rFonts w:ascii="Arial" w:hAnsi="Arial" w:cs="Arial"/>
          <w:color w:val="auto"/>
          <w:sz w:val="20"/>
          <w:szCs w:val="20"/>
        </w:rPr>
        <w:t xml:space="preserve">, </w:t>
      </w:r>
      <w:r w:rsidRPr="00E1070B">
        <w:rPr>
          <w:rFonts w:ascii="Arial" w:hAnsi="Arial" w:cs="Arial"/>
          <w:i/>
          <w:color w:val="auto"/>
          <w:sz w:val="20"/>
          <w:szCs w:val="20"/>
        </w:rPr>
        <w:t>Komunikowanie się z osobami z uszkodzonym słuchem</w:t>
      </w:r>
      <w:r w:rsidRPr="00DF63F5">
        <w:rPr>
          <w:rFonts w:ascii="Arial" w:hAnsi="Arial" w:cs="Arial"/>
          <w:color w:val="auto"/>
          <w:sz w:val="20"/>
          <w:szCs w:val="20"/>
        </w:rPr>
        <w:t>. CJM. Warszawa 2000</w:t>
      </w:r>
    </w:p>
    <w:p w:rsidR="009F321A" w:rsidRPr="00DF63F5" w:rsidRDefault="009F321A" w:rsidP="009F321A">
      <w:pPr>
        <w:pStyle w:val="Lista2"/>
        <w:numPr>
          <w:ilvl w:val="0"/>
          <w:numId w:val="75"/>
        </w:numPr>
        <w:spacing w:line="276" w:lineRule="auto"/>
        <w:rPr>
          <w:rFonts w:ascii="Arial" w:hAnsi="Arial" w:cs="Arial"/>
          <w:color w:val="auto"/>
          <w:sz w:val="20"/>
          <w:szCs w:val="20"/>
        </w:rPr>
      </w:pPr>
      <w:r w:rsidRPr="00DF63F5">
        <w:rPr>
          <w:rStyle w:val="wrtext"/>
          <w:rFonts w:ascii="Arial" w:hAnsi="Arial" w:cs="Arial"/>
          <w:color w:val="auto"/>
          <w:sz w:val="20"/>
          <w:szCs w:val="20"/>
        </w:rPr>
        <w:t>Szczepankowski B.</w:t>
      </w:r>
      <w:r>
        <w:rPr>
          <w:rStyle w:val="wrtext"/>
          <w:rFonts w:ascii="Arial" w:hAnsi="Arial" w:cs="Arial"/>
          <w:color w:val="auto"/>
          <w:sz w:val="20"/>
          <w:szCs w:val="20"/>
        </w:rPr>
        <w:t xml:space="preserve">, </w:t>
      </w:r>
      <w:r w:rsidRPr="00E1070B">
        <w:rPr>
          <w:rStyle w:val="wrtext"/>
          <w:rFonts w:ascii="Arial" w:hAnsi="Arial" w:cs="Arial"/>
          <w:i/>
          <w:color w:val="auto"/>
          <w:sz w:val="20"/>
          <w:szCs w:val="20"/>
        </w:rPr>
        <w:t>Język migowy – pierwsza pomoc medyczna</w:t>
      </w:r>
      <w:r w:rsidRPr="00DF63F5">
        <w:rPr>
          <w:rStyle w:val="wrtext"/>
          <w:rFonts w:ascii="Arial" w:hAnsi="Arial" w:cs="Arial"/>
          <w:color w:val="auto"/>
          <w:sz w:val="20"/>
          <w:szCs w:val="20"/>
        </w:rPr>
        <w:t>. Wydawnictwo CEM, Warszawa1996</w:t>
      </w:r>
    </w:p>
    <w:p w:rsidR="009F321A" w:rsidRPr="00DF63F5" w:rsidRDefault="009F321A" w:rsidP="009F321A">
      <w:pPr>
        <w:spacing w:line="276" w:lineRule="auto"/>
        <w:rPr>
          <w:rFonts w:ascii="Arial" w:hAnsi="Arial" w:cs="Arial"/>
          <w:color w:val="auto"/>
          <w:sz w:val="20"/>
          <w:szCs w:val="20"/>
        </w:rPr>
      </w:pPr>
    </w:p>
    <w:p w:rsidR="009F321A" w:rsidRPr="00DF63F5" w:rsidRDefault="009F321A" w:rsidP="009F321A">
      <w:pPr>
        <w:pStyle w:val="Tekstpodstawowy"/>
        <w:spacing w:line="276" w:lineRule="auto"/>
        <w:rPr>
          <w:rFonts w:ascii="Arial" w:hAnsi="Arial" w:cs="Arial"/>
          <w:color w:val="auto"/>
          <w:sz w:val="20"/>
          <w:szCs w:val="20"/>
        </w:rPr>
      </w:pPr>
      <w:r w:rsidRPr="00DF63F5">
        <w:rPr>
          <w:rFonts w:ascii="Arial" w:hAnsi="Arial" w:cs="Arial"/>
          <w:color w:val="auto"/>
          <w:sz w:val="20"/>
          <w:szCs w:val="20"/>
        </w:rPr>
        <w:t>Literatura:</w:t>
      </w:r>
    </w:p>
    <w:p w:rsidR="009F321A" w:rsidRPr="00DF63F5" w:rsidRDefault="009F321A" w:rsidP="009F321A">
      <w:pPr>
        <w:pStyle w:val="Lista2"/>
        <w:spacing w:line="276" w:lineRule="auto"/>
        <w:rPr>
          <w:rFonts w:ascii="Arial" w:hAnsi="Arial" w:cs="Arial"/>
          <w:color w:val="auto"/>
          <w:sz w:val="20"/>
          <w:szCs w:val="20"/>
        </w:rPr>
      </w:pPr>
      <w:r w:rsidRPr="00DF63F5">
        <w:rPr>
          <w:rFonts w:ascii="Arial" w:hAnsi="Arial" w:cs="Arial"/>
          <w:color w:val="auto"/>
          <w:sz w:val="20"/>
          <w:szCs w:val="20"/>
        </w:rPr>
        <w:lastRenderedPageBreak/>
        <w:t>1.</w:t>
      </w:r>
      <w:r w:rsidRPr="00DF63F5">
        <w:rPr>
          <w:rFonts w:ascii="Arial" w:hAnsi="Arial" w:cs="Arial"/>
          <w:color w:val="auto"/>
          <w:sz w:val="20"/>
          <w:szCs w:val="20"/>
        </w:rPr>
        <w:tab/>
        <w:t>Hendzel J. K.</w:t>
      </w:r>
      <w:r>
        <w:rPr>
          <w:rFonts w:ascii="Arial" w:hAnsi="Arial" w:cs="Arial"/>
          <w:color w:val="auto"/>
          <w:sz w:val="20"/>
          <w:szCs w:val="20"/>
        </w:rPr>
        <w:t xml:space="preserve">, </w:t>
      </w:r>
      <w:r w:rsidRPr="00E1070B">
        <w:rPr>
          <w:rFonts w:ascii="Arial" w:hAnsi="Arial" w:cs="Arial"/>
          <w:i/>
          <w:color w:val="auto"/>
          <w:sz w:val="20"/>
          <w:szCs w:val="20"/>
        </w:rPr>
        <w:t>Słownik polskiego języka miganego</w:t>
      </w:r>
      <w:r w:rsidRPr="00DF63F5">
        <w:rPr>
          <w:rFonts w:ascii="Arial" w:hAnsi="Arial" w:cs="Arial"/>
          <w:color w:val="auto"/>
          <w:sz w:val="20"/>
          <w:szCs w:val="20"/>
        </w:rPr>
        <w:t>, Wyd. RAKIEL, Olszty 2000</w:t>
      </w:r>
    </w:p>
    <w:p w:rsidR="009F321A" w:rsidRPr="00DF63F5" w:rsidRDefault="009F321A" w:rsidP="009F321A">
      <w:pPr>
        <w:pStyle w:val="Lista2"/>
        <w:spacing w:line="276" w:lineRule="auto"/>
        <w:rPr>
          <w:rFonts w:ascii="Arial" w:hAnsi="Arial" w:cs="Arial"/>
          <w:color w:val="auto"/>
          <w:sz w:val="20"/>
          <w:szCs w:val="20"/>
        </w:rPr>
      </w:pPr>
      <w:r w:rsidRPr="00DF63F5">
        <w:rPr>
          <w:rFonts w:ascii="Arial" w:hAnsi="Arial" w:cs="Arial"/>
          <w:color w:val="auto"/>
          <w:sz w:val="20"/>
          <w:szCs w:val="20"/>
        </w:rPr>
        <w:t>2.</w:t>
      </w:r>
      <w:r w:rsidRPr="00DF63F5">
        <w:rPr>
          <w:rFonts w:ascii="Arial" w:hAnsi="Arial" w:cs="Arial"/>
          <w:color w:val="auto"/>
          <w:sz w:val="20"/>
          <w:szCs w:val="20"/>
        </w:rPr>
        <w:tab/>
        <w:t>Kosiba O., Grenda P.</w:t>
      </w:r>
      <w:r>
        <w:rPr>
          <w:rFonts w:ascii="Arial" w:hAnsi="Arial" w:cs="Arial"/>
          <w:color w:val="auto"/>
          <w:sz w:val="20"/>
          <w:szCs w:val="20"/>
        </w:rPr>
        <w:t xml:space="preserve">, </w:t>
      </w:r>
      <w:r w:rsidRPr="00E1070B">
        <w:rPr>
          <w:rFonts w:ascii="Arial" w:hAnsi="Arial" w:cs="Arial"/>
          <w:i/>
          <w:color w:val="auto"/>
          <w:sz w:val="20"/>
          <w:szCs w:val="20"/>
        </w:rPr>
        <w:t>Leksykon języka migowego</w:t>
      </w:r>
      <w:r w:rsidRPr="00DF63F5">
        <w:rPr>
          <w:rFonts w:ascii="Arial" w:hAnsi="Arial" w:cs="Arial"/>
          <w:color w:val="auto"/>
          <w:sz w:val="20"/>
          <w:szCs w:val="20"/>
        </w:rPr>
        <w:t>, Wyd. Silentium, Bogatynia 2011</w:t>
      </w:r>
    </w:p>
    <w:p w:rsidR="009F321A" w:rsidRPr="00DF63F5" w:rsidRDefault="009F321A" w:rsidP="009F321A">
      <w:pPr>
        <w:pStyle w:val="Lista2"/>
        <w:spacing w:line="276" w:lineRule="auto"/>
        <w:rPr>
          <w:rFonts w:ascii="Arial" w:hAnsi="Arial" w:cs="Arial"/>
          <w:color w:val="auto"/>
          <w:sz w:val="20"/>
          <w:szCs w:val="20"/>
        </w:rPr>
      </w:pPr>
      <w:r w:rsidRPr="00DF63F5">
        <w:rPr>
          <w:rFonts w:ascii="Arial" w:hAnsi="Arial" w:cs="Arial"/>
          <w:color w:val="auto"/>
          <w:sz w:val="20"/>
          <w:szCs w:val="20"/>
        </w:rPr>
        <w:t>3.</w:t>
      </w:r>
      <w:r w:rsidRPr="00DF63F5">
        <w:rPr>
          <w:rFonts w:ascii="Arial" w:hAnsi="Arial" w:cs="Arial"/>
          <w:color w:val="auto"/>
          <w:sz w:val="20"/>
          <w:szCs w:val="20"/>
        </w:rPr>
        <w:tab/>
        <w:t>Podgórska-Jachnik D.</w:t>
      </w:r>
      <w:r>
        <w:rPr>
          <w:rFonts w:ascii="Arial" w:hAnsi="Arial" w:cs="Arial"/>
          <w:color w:val="auto"/>
          <w:sz w:val="20"/>
          <w:szCs w:val="20"/>
        </w:rPr>
        <w:t xml:space="preserve">, </w:t>
      </w:r>
      <w:r w:rsidRPr="00E1070B">
        <w:rPr>
          <w:rFonts w:ascii="Arial" w:hAnsi="Arial" w:cs="Arial"/>
          <w:i/>
          <w:color w:val="auto"/>
          <w:sz w:val="20"/>
          <w:szCs w:val="20"/>
        </w:rPr>
        <w:t>Przekaz pantomimiczny w komunikacji z dzieckiem niesłyszącym</w:t>
      </w:r>
      <w:r w:rsidRPr="00DF63F5">
        <w:rPr>
          <w:rFonts w:ascii="Arial" w:hAnsi="Arial" w:cs="Arial"/>
          <w:color w:val="auto"/>
          <w:sz w:val="20"/>
          <w:szCs w:val="20"/>
        </w:rPr>
        <w:t>”, WUŁ, Łódź 2004</w:t>
      </w:r>
    </w:p>
    <w:p w:rsidR="009F321A" w:rsidRPr="00DF63F5" w:rsidRDefault="009F321A" w:rsidP="009F321A">
      <w:pPr>
        <w:pStyle w:val="Lista2"/>
        <w:spacing w:line="276" w:lineRule="auto"/>
        <w:rPr>
          <w:rFonts w:ascii="Arial" w:hAnsi="Arial" w:cs="Arial"/>
          <w:color w:val="auto"/>
          <w:sz w:val="20"/>
          <w:szCs w:val="20"/>
        </w:rPr>
      </w:pPr>
      <w:r w:rsidRPr="00DF63F5">
        <w:rPr>
          <w:rFonts w:ascii="Arial" w:hAnsi="Arial" w:cs="Arial"/>
          <w:color w:val="auto"/>
          <w:sz w:val="20"/>
          <w:szCs w:val="20"/>
        </w:rPr>
        <w:t>4.</w:t>
      </w:r>
      <w:r w:rsidRPr="00DF63F5">
        <w:rPr>
          <w:rFonts w:ascii="Arial" w:hAnsi="Arial" w:cs="Arial"/>
          <w:color w:val="auto"/>
          <w:sz w:val="20"/>
          <w:szCs w:val="20"/>
        </w:rPr>
        <w:tab/>
        <w:t>Rakowska A.</w:t>
      </w:r>
      <w:r>
        <w:rPr>
          <w:rFonts w:ascii="Arial" w:hAnsi="Arial" w:cs="Arial"/>
          <w:color w:val="auto"/>
          <w:sz w:val="20"/>
          <w:szCs w:val="20"/>
        </w:rPr>
        <w:t xml:space="preserve">, </w:t>
      </w:r>
      <w:r w:rsidRPr="00E1070B">
        <w:rPr>
          <w:rFonts w:ascii="Arial" w:hAnsi="Arial" w:cs="Arial"/>
          <w:i/>
          <w:color w:val="auto"/>
          <w:sz w:val="20"/>
          <w:szCs w:val="20"/>
        </w:rPr>
        <w:t>Język, komunikacja, niepełnosprawność - wybrane zagadnienia</w:t>
      </w:r>
      <w:r w:rsidRPr="00DF63F5">
        <w:rPr>
          <w:rFonts w:ascii="Arial" w:hAnsi="Arial" w:cs="Arial"/>
          <w:color w:val="auto"/>
          <w:sz w:val="20"/>
          <w:szCs w:val="20"/>
        </w:rPr>
        <w:t>, WNAP, Kraków 2003</w:t>
      </w:r>
    </w:p>
    <w:p w:rsidR="009F321A" w:rsidRPr="00DF63F5" w:rsidRDefault="009F321A" w:rsidP="009F321A">
      <w:pPr>
        <w:pStyle w:val="Akapitzlist"/>
        <w:numPr>
          <w:ilvl w:val="0"/>
          <w:numId w:val="75"/>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DF63F5">
        <w:rPr>
          <w:rFonts w:ascii="Arial" w:hAnsi="Arial" w:cs="Arial"/>
          <w:color w:val="auto"/>
          <w:sz w:val="20"/>
          <w:szCs w:val="20"/>
        </w:rPr>
        <w:t>Świdziński M., Gałkowski T.</w:t>
      </w:r>
      <w:r>
        <w:rPr>
          <w:rFonts w:ascii="Arial" w:hAnsi="Arial" w:cs="Arial"/>
          <w:color w:val="auto"/>
          <w:sz w:val="20"/>
          <w:szCs w:val="20"/>
        </w:rPr>
        <w:t xml:space="preserve">, </w:t>
      </w:r>
      <w:r w:rsidRPr="00E1070B">
        <w:rPr>
          <w:rFonts w:ascii="Arial" w:hAnsi="Arial" w:cs="Arial"/>
          <w:i/>
          <w:color w:val="auto"/>
          <w:sz w:val="20"/>
          <w:szCs w:val="20"/>
        </w:rPr>
        <w:t>Studia nad kompetencją językową i komunikacją niesłyszących</w:t>
      </w:r>
      <w:r w:rsidRPr="00DF63F5">
        <w:rPr>
          <w:rFonts w:ascii="Arial" w:hAnsi="Arial" w:cs="Arial"/>
          <w:color w:val="auto"/>
          <w:sz w:val="20"/>
          <w:szCs w:val="20"/>
        </w:rPr>
        <w:t>. UW, PKA, IG im. ks. J. Falkowskiego, Warszawa 2003</w:t>
      </w:r>
    </w:p>
    <w:p w:rsidR="009F321A" w:rsidRPr="00DF63F5" w:rsidRDefault="009F321A" w:rsidP="009F321A">
      <w:pPr>
        <w:pStyle w:val="Akapitzlist"/>
        <w:numPr>
          <w:ilvl w:val="0"/>
          <w:numId w:val="75"/>
        </w:numPr>
        <w:pBdr>
          <w:top w:val="none" w:sz="0" w:space="0" w:color="auto"/>
          <w:left w:val="none" w:sz="0" w:space="0" w:color="auto"/>
          <w:bottom w:val="none" w:sz="0" w:space="0" w:color="auto"/>
          <w:right w:val="none" w:sz="0" w:space="0" w:color="auto"/>
          <w:between w:val="none" w:sz="0" w:space="0" w:color="auto"/>
        </w:pBdr>
        <w:spacing w:line="276" w:lineRule="auto"/>
        <w:rPr>
          <w:rStyle w:val="wrtext"/>
          <w:rFonts w:ascii="Arial" w:hAnsi="Arial" w:cs="Arial"/>
          <w:color w:val="auto"/>
          <w:sz w:val="20"/>
          <w:szCs w:val="20"/>
        </w:rPr>
      </w:pPr>
      <w:r w:rsidRPr="00DF63F5">
        <w:rPr>
          <w:rStyle w:val="wrtext"/>
          <w:rFonts w:ascii="Arial" w:hAnsi="Arial" w:cs="Arial"/>
          <w:color w:val="auto"/>
          <w:sz w:val="20"/>
          <w:szCs w:val="20"/>
        </w:rPr>
        <w:t>Łukaszewska K.</w:t>
      </w:r>
      <w:r>
        <w:rPr>
          <w:rStyle w:val="wrtext"/>
          <w:rFonts w:ascii="Arial" w:hAnsi="Arial" w:cs="Arial"/>
          <w:color w:val="auto"/>
          <w:sz w:val="20"/>
          <w:szCs w:val="20"/>
        </w:rPr>
        <w:t xml:space="preserve">, </w:t>
      </w:r>
      <w:r w:rsidRPr="00E1070B">
        <w:rPr>
          <w:rStyle w:val="wrtext"/>
          <w:rFonts w:ascii="Arial" w:hAnsi="Arial" w:cs="Arial"/>
          <w:i/>
          <w:color w:val="auto"/>
          <w:sz w:val="20"/>
          <w:szCs w:val="20"/>
        </w:rPr>
        <w:t>Przychodzi Głuchy do lekarza</w:t>
      </w:r>
      <w:r>
        <w:rPr>
          <w:rStyle w:val="wrtext"/>
          <w:rFonts w:ascii="Arial" w:hAnsi="Arial" w:cs="Arial"/>
          <w:i/>
          <w:color w:val="auto"/>
          <w:sz w:val="20"/>
          <w:szCs w:val="20"/>
        </w:rPr>
        <w:t>,</w:t>
      </w:r>
      <w:r w:rsidRPr="00DF63F5">
        <w:rPr>
          <w:rStyle w:val="wrtext"/>
          <w:rFonts w:ascii="Arial" w:hAnsi="Arial" w:cs="Arial"/>
          <w:color w:val="auto"/>
          <w:sz w:val="20"/>
          <w:szCs w:val="20"/>
        </w:rPr>
        <w:t xml:space="preserve"> [w:] Uniwersytet Warszawski, ISSN 1640-2758 nr. 3 (58) Lipiec Sierpień 2012</w:t>
      </w:r>
    </w:p>
    <w:p w:rsidR="009F321A" w:rsidRPr="00DF63F5" w:rsidRDefault="009F321A" w:rsidP="009F321A">
      <w:pPr>
        <w:pStyle w:val="Akapitzlist"/>
        <w:numPr>
          <w:ilvl w:val="0"/>
          <w:numId w:val="75"/>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DF63F5">
        <w:rPr>
          <w:rFonts w:ascii="Arial" w:hAnsi="Arial" w:cs="Arial"/>
          <w:color w:val="auto"/>
          <w:sz w:val="20"/>
          <w:szCs w:val="20"/>
        </w:rPr>
        <w:t>Szczepankowski B</w:t>
      </w:r>
      <w:r w:rsidRPr="00E1070B">
        <w:rPr>
          <w:rFonts w:ascii="Arial" w:hAnsi="Arial" w:cs="Arial"/>
          <w:i/>
          <w:color w:val="auto"/>
          <w:sz w:val="20"/>
          <w:szCs w:val="20"/>
        </w:rPr>
        <w:t>., Komunikowanie się z osobami z uszkodzonym słuchem. Poradnik dla pracowników służb społecznych</w:t>
      </w:r>
      <w:r w:rsidRPr="00DF63F5">
        <w:rPr>
          <w:rFonts w:ascii="Arial" w:hAnsi="Arial" w:cs="Arial"/>
          <w:color w:val="auto"/>
          <w:sz w:val="20"/>
          <w:szCs w:val="20"/>
        </w:rPr>
        <w:t>, Warszawa, Krapkowice 2000</w:t>
      </w:r>
    </w:p>
    <w:p w:rsidR="009F321A" w:rsidRPr="00DF63F5" w:rsidRDefault="009F321A" w:rsidP="009F321A">
      <w:pPr>
        <w:spacing w:line="276" w:lineRule="auto"/>
        <w:rPr>
          <w:rFonts w:ascii="Arial" w:hAnsi="Arial" w:cs="Arial"/>
          <w:color w:val="auto"/>
          <w:sz w:val="20"/>
          <w:szCs w:val="20"/>
        </w:rPr>
      </w:pPr>
    </w:p>
    <w:p w:rsidR="009F321A" w:rsidRPr="00DF63F5" w:rsidRDefault="009F321A" w:rsidP="009F321A">
      <w:pPr>
        <w:pStyle w:val="Tekstpodstawowy"/>
        <w:spacing w:line="276" w:lineRule="auto"/>
        <w:rPr>
          <w:rFonts w:ascii="Arial" w:hAnsi="Arial" w:cs="Arial"/>
          <w:color w:val="auto"/>
          <w:sz w:val="20"/>
          <w:szCs w:val="20"/>
        </w:rPr>
      </w:pPr>
      <w:r w:rsidRPr="00DF63F5">
        <w:rPr>
          <w:rFonts w:ascii="Arial" w:hAnsi="Arial" w:cs="Arial"/>
          <w:color w:val="auto"/>
          <w:sz w:val="20"/>
          <w:szCs w:val="20"/>
        </w:rPr>
        <w:t>Czasopisma branżowe</w:t>
      </w:r>
      <w:r w:rsidR="00AD1292">
        <w:rPr>
          <w:rFonts w:ascii="Arial" w:hAnsi="Arial" w:cs="Arial"/>
          <w:color w:val="auto"/>
          <w:sz w:val="20"/>
          <w:szCs w:val="20"/>
        </w:rPr>
        <w:t>:</w:t>
      </w:r>
    </w:p>
    <w:p w:rsidR="009F321A" w:rsidRPr="00DF63F5" w:rsidRDefault="009F321A" w:rsidP="009F321A">
      <w:pPr>
        <w:pStyle w:val="Lista2"/>
        <w:spacing w:line="276" w:lineRule="auto"/>
        <w:rPr>
          <w:rFonts w:ascii="Arial" w:hAnsi="Arial" w:cs="Arial"/>
          <w:color w:val="auto"/>
          <w:sz w:val="20"/>
          <w:szCs w:val="20"/>
        </w:rPr>
      </w:pPr>
      <w:r w:rsidRPr="00DF63F5">
        <w:rPr>
          <w:rFonts w:ascii="Arial" w:hAnsi="Arial" w:cs="Arial"/>
          <w:color w:val="auto"/>
          <w:sz w:val="20"/>
          <w:szCs w:val="20"/>
        </w:rPr>
        <w:t>1.</w:t>
      </w:r>
      <w:r w:rsidRPr="00DF63F5">
        <w:rPr>
          <w:rFonts w:ascii="Arial" w:hAnsi="Arial" w:cs="Arial"/>
          <w:color w:val="auto"/>
          <w:sz w:val="20"/>
          <w:szCs w:val="20"/>
        </w:rPr>
        <w:tab/>
      </w:r>
      <w:r>
        <w:rPr>
          <w:rFonts w:ascii="Arial" w:hAnsi="Arial" w:cs="Arial"/>
          <w:color w:val="auto"/>
          <w:sz w:val="20"/>
          <w:szCs w:val="20"/>
        </w:rPr>
        <w:t>„</w:t>
      </w:r>
      <w:r w:rsidRPr="00DF63F5">
        <w:rPr>
          <w:rFonts w:ascii="Arial" w:hAnsi="Arial" w:cs="Arial"/>
          <w:color w:val="auto"/>
          <w:sz w:val="20"/>
          <w:szCs w:val="20"/>
        </w:rPr>
        <w:t>Słyszę.</w:t>
      </w:r>
      <w:r>
        <w:rPr>
          <w:rFonts w:ascii="Arial" w:hAnsi="Arial" w:cs="Arial"/>
          <w:color w:val="auto"/>
          <w:sz w:val="20"/>
          <w:szCs w:val="20"/>
        </w:rPr>
        <w:t>”</w:t>
      </w:r>
    </w:p>
    <w:p w:rsidR="009F321A" w:rsidRPr="00DF63F5" w:rsidRDefault="009F321A" w:rsidP="009F321A">
      <w:pPr>
        <w:pStyle w:val="Nagwek4"/>
        <w:ind w:left="0" w:firstLine="0"/>
        <w:rPr>
          <w:rFonts w:ascii="Arial" w:hAnsi="Arial" w:cs="Arial"/>
          <w:i w:val="0"/>
          <w:color w:val="auto"/>
        </w:rPr>
      </w:pPr>
    </w:p>
    <w:p w:rsidR="009F321A" w:rsidRPr="00712AF3" w:rsidRDefault="00AD1292" w:rsidP="009F321A">
      <w:pPr>
        <w:pStyle w:val="Nagwek5"/>
        <w:rPr>
          <w:rStyle w:val="Pogrubienie"/>
          <w:rFonts w:ascii="Arial" w:hAnsi="Arial" w:cs="Arial"/>
          <w:color w:val="auto"/>
        </w:rPr>
      </w:pPr>
      <w:r>
        <w:rPr>
          <w:rStyle w:val="Pogrubienie"/>
          <w:rFonts w:ascii="Arial" w:hAnsi="Arial" w:cs="Arial"/>
          <w:color w:val="auto"/>
        </w:rPr>
        <w:br w:type="column"/>
      </w:r>
      <w:r w:rsidR="009F321A" w:rsidRPr="00712AF3">
        <w:rPr>
          <w:rStyle w:val="Pogrubienie"/>
          <w:rFonts w:ascii="Arial" w:hAnsi="Arial" w:cs="Arial"/>
          <w:color w:val="auto"/>
        </w:rPr>
        <w:lastRenderedPageBreak/>
        <w:t>PRACOWNIA ANATOMII RADIOLOGICZNEJ</w:t>
      </w:r>
    </w:p>
    <w:p w:rsidR="009F321A" w:rsidRPr="00DF63F5" w:rsidRDefault="009F321A" w:rsidP="009F321A">
      <w:pPr>
        <w:spacing w:line="276" w:lineRule="auto"/>
        <w:rPr>
          <w:rFonts w:ascii="Arial" w:hAnsi="Arial" w:cs="Arial"/>
          <w:color w:val="auto"/>
          <w:sz w:val="20"/>
          <w:szCs w:val="20"/>
        </w:rPr>
      </w:pPr>
    </w:p>
    <w:p w:rsidR="009F321A" w:rsidRPr="00DF63F5" w:rsidRDefault="009F321A" w:rsidP="009F321A">
      <w:pPr>
        <w:pStyle w:val="Nagwek5"/>
        <w:jc w:val="both"/>
        <w:rPr>
          <w:rFonts w:ascii="Arial" w:hAnsi="Arial" w:cs="Arial"/>
          <w:color w:val="auto"/>
        </w:rPr>
      </w:pPr>
      <w:r w:rsidRPr="00DF63F5">
        <w:rPr>
          <w:rFonts w:ascii="Arial" w:hAnsi="Arial" w:cs="Arial"/>
          <w:color w:val="auto"/>
        </w:rPr>
        <w:t>Cele ogólne przedmiotu</w:t>
      </w:r>
    </w:p>
    <w:p w:rsidR="009F321A" w:rsidRPr="00DF63F5" w:rsidRDefault="009F321A" w:rsidP="009F321A">
      <w:pPr>
        <w:pStyle w:val="Lista"/>
        <w:spacing w:line="276" w:lineRule="auto"/>
        <w:jc w:val="both"/>
        <w:rPr>
          <w:rFonts w:ascii="Arial" w:hAnsi="Arial" w:cs="Arial"/>
          <w:color w:val="auto"/>
          <w:sz w:val="20"/>
          <w:szCs w:val="20"/>
        </w:rPr>
      </w:pPr>
      <w:r w:rsidRPr="00DF63F5">
        <w:rPr>
          <w:rFonts w:ascii="Arial" w:hAnsi="Arial" w:cs="Arial"/>
          <w:color w:val="auto"/>
          <w:sz w:val="20"/>
          <w:szCs w:val="20"/>
        </w:rPr>
        <w:t>1.</w:t>
      </w:r>
      <w:r w:rsidRPr="00DF63F5">
        <w:rPr>
          <w:rFonts w:ascii="Arial" w:hAnsi="Arial" w:cs="Arial"/>
          <w:color w:val="auto"/>
          <w:sz w:val="20"/>
          <w:szCs w:val="20"/>
        </w:rPr>
        <w:tab/>
        <w:t>Analizowanie obrazów radiologicznych, USG, MRI.</w:t>
      </w:r>
    </w:p>
    <w:p w:rsidR="009F321A" w:rsidRPr="00DF63F5" w:rsidRDefault="009F321A" w:rsidP="009F321A">
      <w:pPr>
        <w:pStyle w:val="Lista"/>
        <w:spacing w:line="276" w:lineRule="auto"/>
        <w:jc w:val="both"/>
        <w:rPr>
          <w:rFonts w:ascii="Arial" w:hAnsi="Arial" w:cs="Arial"/>
          <w:color w:val="auto"/>
          <w:sz w:val="20"/>
          <w:szCs w:val="20"/>
        </w:rPr>
      </w:pPr>
      <w:r w:rsidRPr="00DF63F5">
        <w:rPr>
          <w:rFonts w:ascii="Arial" w:hAnsi="Arial" w:cs="Arial"/>
          <w:color w:val="auto"/>
          <w:sz w:val="20"/>
          <w:szCs w:val="20"/>
        </w:rPr>
        <w:t>2.</w:t>
      </w:r>
      <w:r w:rsidRPr="00DF63F5">
        <w:rPr>
          <w:rFonts w:ascii="Arial" w:hAnsi="Arial" w:cs="Arial"/>
          <w:color w:val="auto"/>
          <w:sz w:val="20"/>
          <w:szCs w:val="20"/>
        </w:rPr>
        <w:tab/>
        <w:t>Przedstawienie cech obrazów świadczących o prawidłowości wykonania badań obrazowych.</w:t>
      </w:r>
    </w:p>
    <w:p w:rsidR="009F321A" w:rsidRPr="00DF63F5" w:rsidRDefault="009F321A" w:rsidP="009F321A">
      <w:pPr>
        <w:pStyle w:val="Lista"/>
        <w:spacing w:line="276" w:lineRule="auto"/>
        <w:jc w:val="both"/>
        <w:rPr>
          <w:rFonts w:ascii="Arial" w:hAnsi="Arial" w:cs="Arial"/>
          <w:color w:val="auto"/>
          <w:sz w:val="20"/>
          <w:szCs w:val="20"/>
        </w:rPr>
      </w:pPr>
      <w:r w:rsidRPr="00DF63F5">
        <w:rPr>
          <w:rFonts w:ascii="Arial" w:hAnsi="Arial" w:cs="Arial"/>
          <w:color w:val="auto"/>
          <w:sz w:val="20"/>
          <w:szCs w:val="20"/>
        </w:rPr>
        <w:t>3.</w:t>
      </w:r>
      <w:r w:rsidRPr="00DF63F5">
        <w:rPr>
          <w:rFonts w:ascii="Arial" w:hAnsi="Arial" w:cs="Arial"/>
          <w:color w:val="auto"/>
          <w:sz w:val="20"/>
          <w:szCs w:val="20"/>
        </w:rPr>
        <w:tab/>
        <w:t>Scharakteryzowanie wartości diagnostycznej poszczególnych obrazów radiologicznych, USG, MRI,4, Przedstawienie interpretacji obrazów radiologicznych, USG, MRI.</w:t>
      </w:r>
    </w:p>
    <w:p w:rsidR="009F321A" w:rsidRPr="00DF63F5" w:rsidRDefault="009F321A" w:rsidP="009F321A">
      <w:pPr>
        <w:spacing w:line="276" w:lineRule="auto"/>
        <w:jc w:val="both"/>
        <w:rPr>
          <w:rFonts w:ascii="Arial" w:hAnsi="Arial" w:cs="Arial"/>
          <w:color w:val="auto"/>
          <w:sz w:val="20"/>
          <w:szCs w:val="20"/>
        </w:rPr>
      </w:pPr>
    </w:p>
    <w:p w:rsidR="009F321A" w:rsidRPr="00DF63F5" w:rsidRDefault="009F321A" w:rsidP="009F321A">
      <w:pPr>
        <w:pStyle w:val="Nagwek5"/>
        <w:jc w:val="both"/>
        <w:rPr>
          <w:rFonts w:ascii="Arial" w:hAnsi="Arial" w:cs="Arial"/>
          <w:color w:val="auto"/>
        </w:rPr>
      </w:pPr>
      <w:r w:rsidRPr="00DF63F5">
        <w:rPr>
          <w:rFonts w:ascii="Arial" w:hAnsi="Arial" w:cs="Arial"/>
          <w:color w:val="auto"/>
        </w:rPr>
        <w:t>Cele operacyjne:</w:t>
      </w:r>
    </w:p>
    <w:p w:rsidR="009F321A" w:rsidRPr="00DF63F5" w:rsidRDefault="009F321A" w:rsidP="009F321A">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DF63F5">
        <w:rPr>
          <w:rFonts w:ascii="Arial" w:hAnsi="Arial" w:cs="Arial"/>
          <w:color w:val="auto"/>
          <w:sz w:val="20"/>
          <w:szCs w:val="20"/>
        </w:rPr>
        <w:t>rozróżniać obrazy struktur anatomicznych poszczególnych narządów i</w:t>
      </w:r>
      <w:r>
        <w:rPr>
          <w:rFonts w:ascii="Arial" w:hAnsi="Arial" w:cs="Arial"/>
          <w:color w:val="auto"/>
          <w:sz w:val="20"/>
          <w:szCs w:val="20"/>
        </w:rPr>
        <w:t> </w:t>
      </w:r>
      <w:r w:rsidRPr="00DF63F5">
        <w:rPr>
          <w:rFonts w:ascii="Arial" w:hAnsi="Arial" w:cs="Arial"/>
          <w:color w:val="auto"/>
          <w:sz w:val="20"/>
          <w:szCs w:val="20"/>
        </w:rPr>
        <w:t>układów organizmu człowieka na obrazach radiologicznych,</w:t>
      </w:r>
    </w:p>
    <w:p w:rsidR="009F321A" w:rsidRPr="00DF63F5" w:rsidRDefault="009F321A" w:rsidP="009F321A">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DF63F5">
        <w:rPr>
          <w:rFonts w:ascii="Arial" w:hAnsi="Arial" w:cs="Arial"/>
          <w:color w:val="auto"/>
          <w:sz w:val="20"/>
          <w:szCs w:val="20"/>
        </w:rPr>
        <w:t>charakteryzować zmiany patologiczne w</w:t>
      </w:r>
      <w:r>
        <w:rPr>
          <w:rFonts w:ascii="Arial" w:hAnsi="Arial" w:cs="Arial"/>
          <w:color w:val="auto"/>
          <w:sz w:val="20"/>
          <w:szCs w:val="20"/>
        </w:rPr>
        <w:t> </w:t>
      </w:r>
      <w:r w:rsidRPr="00DF63F5">
        <w:rPr>
          <w:rFonts w:ascii="Arial" w:hAnsi="Arial" w:cs="Arial"/>
          <w:color w:val="auto"/>
          <w:sz w:val="20"/>
          <w:szCs w:val="20"/>
        </w:rPr>
        <w:t>strukturach organizmu człowieka na obrazach radiologicznych,</w:t>
      </w:r>
    </w:p>
    <w:p w:rsidR="009F321A" w:rsidRPr="00DF63F5" w:rsidRDefault="009F321A" w:rsidP="009F321A">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DF63F5">
        <w:rPr>
          <w:rFonts w:ascii="Arial" w:hAnsi="Arial" w:cs="Arial"/>
          <w:color w:val="auto"/>
          <w:sz w:val="20"/>
          <w:szCs w:val="20"/>
        </w:rPr>
        <w:t>zapewniać jakość w</w:t>
      </w:r>
      <w:r>
        <w:rPr>
          <w:rFonts w:ascii="Arial" w:hAnsi="Arial" w:cs="Arial"/>
          <w:color w:val="auto"/>
          <w:sz w:val="20"/>
          <w:szCs w:val="20"/>
        </w:rPr>
        <w:t> </w:t>
      </w:r>
      <w:r w:rsidRPr="00DF63F5">
        <w:rPr>
          <w:rFonts w:ascii="Arial" w:hAnsi="Arial" w:cs="Arial"/>
          <w:color w:val="auto"/>
          <w:sz w:val="20"/>
          <w:szCs w:val="20"/>
        </w:rPr>
        <w:t>rentgenodiagnostyce,</w:t>
      </w:r>
    </w:p>
    <w:p w:rsidR="009F321A" w:rsidRPr="00DF63F5" w:rsidRDefault="009F321A" w:rsidP="009F321A">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DF63F5">
        <w:rPr>
          <w:rFonts w:ascii="Arial" w:hAnsi="Arial" w:cs="Arial"/>
          <w:color w:val="auto"/>
          <w:sz w:val="20"/>
          <w:szCs w:val="20"/>
        </w:rPr>
        <w:t>rozróżniać obrazy struktur anatomicznych poszczególnych narządów i</w:t>
      </w:r>
      <w:r>
        <w:rPr>
          <w:rFonts w:ascii="Arial" w:hAnsi="Arial" w:cs="Arial"/>
          <w:color w:val="auto"/>
          <w:sz w:val="20"/>
          <w:szCs w:val="20"/>
        </w:rPr>
        <w:t> </w:t>
      </w:r>
      <w:r w:rsidRPr="00DF63F5">
        <w:rPr>
          <w:rFonts w:ascii="Arial" w:hAnsi="Arial" w:cs="Arial"/>
          <w:color w:val="auto"/>
          <w:sz w:val="20"/>
          <w:szCs w:val="20"/>
        </w:rPr>
        <w:t>układów organizmu człowieka na obrazach radiologicznych i</w:t>
      </w:r>
      <w:r>
        <w:rPr>
          <w:rFonts w:ascii="Arial" w:hAnsi="Arial" w:cs="Arial"/>
          <w:color w:val="auto"/>
          <w:sz w:val="20"/>
          <w:szCs w:val="20"/>
        </w:rPr>
        <w:t> </w:t>
      </w:r>
      <w:r w:rsidRPr="00DF63F5">
        <w:rPr>
          <w:rFonts w:ascii="Arial" w:hAnsi="Arial" w:cs="Arial"/>
          <w:color w:val="auto"/>
          <w:sz w:val="20"/>
          <w:szCs w:val="20"/>
        </w:rPr>
        <w:t xml:space="preserve">rezonansu magnetycznego w zakresie kompetencji zawodowych, </w:t>
      </w:r>
    </w:p>
    <w:p w:rsidR="009F321A" w:rsidRPr="00DF63F5" w:rsidRDefault="009F321A" w:rsidP="009F321A">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DF63F5">
        <w:rPr>
          <w:rFonts w:ascii="Arial" w:hAnsi="Arial" w:cs="Arial"/>
          <w:color w:val="auto"/>
          <w:sz w:val="20"/>
          <w:szCs w:val="20"/>
        </w:rPr>
        <w:t>charakteryzować zmiany patologiczne w</w:t>
      </w:r>
      <w:r>
        <w:rPr>
          <w:rFonts w:ascii="Arial" w:hAnsi="Arial" w:cs="Arial"/>
          <w:color w:val="auto"/>
          <w:sz w:val="20"/>
          <w:szCs w:val="20"/>
        </w:rPr>
        <w:t> </w:t>
      </w:r>
      <w:r w:rsidRPr="00DF63F5">
        <w:rPr>
          <w:rFonts w:ascii="Arial" w:hAnsi="Arial" w:cs="Arial"/>
          <w:color w:val="auto"/>
          <w:sz w:val="20"/>
          <w:szCs w:val="20"/>
        </w:rPr>
        <w:t>strukturach organizmu człowieka na obrazach radiologicznych i</w:t>
      </w:r>
      <w:r>
        <w:rPr>
          <w:rFonts w:ascii="Arial" w:hAnsi="Arial" w:cs="Arial"/>
          <w:color w:val="auto"/>
          <w:sz w:val="20"/>
          <w:szCs w:val="20"/>
        </w:rPr>
        <w:t> </w:t>
      </w:r>
      <w:r w:rsidRPr="00DF63F5">
        <w:rPr>
          <w:rFonts w:ascii="Arial" w:hAnsi="Arial" w:cs="Arial"/>
          <w:color w:val="auto"/>
          <w:sz w:val="20"/>
          <w:szCs w:val="20"/>
        </w:rPr>
        <w:t>rezonansu magnetycznego oraz w medycynie nuklearnej,</w:t>
      </w:r>
    </w:p>
    <w:p w:rsidR="009F321A" w:rsidRPr="00DF63F5" w:rsidRDefault="009F321A" w:rsidP="009F321A">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DF63F5">
        <w:rPr>
          <w:rFonts w:ascii="Arial" w:hAnsi="Arial" w:cs="Arial"/>
          <w:color w:val="auto"/>
          <w:sz w:val="20"/>
          <w:szCs w:val="20"/>
        </w:rPr>
        <w:t>charakteryzować struktury anatomiczne i</w:t>
      </w:r>
      <w:r>
        <w:rPr>
          <w:rFonts w:ascii="Arial" w:hAnsi="Arial" w:cs="Arial"/>
          <w:color w:val="auto"/>
          <w:sz w:val="20"/>
          <w:szCs w:val="20"/>
        </w:rPr>
        <w:t> </w:t>
      </w:r>
      <w:r w:rsidRPr="00DF63F5">
        <w:rPr>
          <w:rFonts w:ascii="Arial" w:hAnsi="Arial" w:cs="Arial"/>
          <w:color w:val="auto"/>
          <w:sz w:val="20"/>
          <w:szCs w:val="20"/>
        </w:rPr>
        <w:t>funkcjonowanie poszczególnych narządów i</w:t>
      </w:r>
      <w:r>
        <w:rPr>
          <w:rFonts w:ascii="Arial" w:hAnsi="Arial" w:cs="Arial"/>
          <w:color w:val="auto"/>
          <w:sz w:val="20"/>
          <w:szCs w:val="20"/>
        </w:rPr>
        <w:t> </w:t>
      </w:r>
      <w:r w:rsidRPr="00DF63F5">
        <w:rPr>
          <w:rFonts w:ascii="Arial" w:hAnsi="Arial" w:cs="Arial"/>
          <w:color w:val="auto"/>
          <w:sz w:val="20"/>
          <w:szCs w:val="20"/>
        </w:rPr>
        <w:t xml:space="preserve">układów organizmu człowieka na podstawie badań elektromedycznych, </w:t>
      </w:r>
    </w:p>
    <w:p w:rsidR="009F321A" w:rsidRPr="00DF63F5" w:rsidRDefault="009F321A" w:rsidP="009F321A">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DF63F5">
        <w:rPr>
          <w:rFonts w:ascii="Arial" w:hAnsi="Arial" w:cs="Arial"/>
          <w:color w:val="auto"/>
          <w:sz w:val="20"/>
          <w:szCs w:val="20"/>
        </w:rPr>
        <w:t>charakteryzować patologiczne struktury organizmu człowieka i zmiany w zapisie na podstawie badań elektromedycznych.</w:t>
      </w:r>
    </w:p>
    <w:p w:rsidR="009F321A" w:rsidRDefault="009F321A" w:rsidP="009F321A">
      <w:pPr>
        <w:pStyle w:val="Nagwek4"/>
        <w:rPr>
          <w:rFonts w:ascii="Arial" w:hAnsi="Arial" w:cs="Arial"/>
          <w:i w:val="0"/>
          <w:color w:val="auto"/>
        </w:rPr>
      </w:pPr>
    </w:p>
    <w:p w:rsidR="009F321A" w:rsidRPr="003A2CF0" w:rsidRDefault="009F321A" w:rsidP="009F321A">
      <w:pPr>
        <w:pStyle w:val="Nagwek4"/>
        <w:rPr>
          <w:rFonts w:ascii="Arial" w:hAnsi="Arial" w:cs="Arial"/>
          <w:i w:val="0"/>
          <w:color w:val="auto"/>
        </w:rPr>
      </w:pPr>
      <w:r w:rsidRPr="00DF63F5">
        <w:rPr>
          <w:rFonts w:ascii="Arial" w:hAnsi="Arial" w:cs="Arial"/>
          <w:i w:val="0"/>
          <w:color w:val="auto"/>
        </w:rPr>
        <w:t>MATERIAŁ NAUCZANIA.</w:t>
      </w:r>
    </w:p>
    <w:p w:rsidR="009F321A" w:rsidRPr="00DF63F5" w:rsidRDefault="009F321A" w:rsidP="009F321A">
      <w:pPr>
        <w:spacing w:line="276" w:lineRule="auto"/>
        <w:ind w:left="360"/>
        <w:jc w:val="both"/>
        <w:rPr>
          <w:rFonts w:ascii="Arial" w:hAnsi="Arial" w:cs="Arial"/>
          <w:color w:val="auto"/>
          <w:sz w:val="20"/>
          <w:szCs w:val="20"/>
        </w:rPr>
      </w:pPr>
      <w:r>
        <w:rPr>
          <w:rFonts w:ascii="Arial" w:hAnsi="Arial" w:cs="Arial"/>
          <w:color w:val="auto"/>
          <w:sz w:val="20"/>
          <w:szCs w:val="20"/>
        </w:rPr>
        <w:t xml:space="preserve">Pracownia anatomii radiologicznej. </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6"/>
        <w:gridCol w:w="2638"/>
        <w:gridCol w:w="1242"/>
        <w:gridCol w:w="2664"/>
        <w:gridCol w:w="4219"/>
        <w:gridCol w:w="1299"/>
      </w:tblGrid>
      <w:tr w:rsidR="009F321A" w:rsidRPr="00DF63F5" w:rsidTr="009F321A">
        <w:tc>
          <w:tcPr>
            <w:tcW w:w="1795" w:type="dxa"/>
            <w:vMerge w:val="restart"/>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Dział programowy</w:t>
            </w:r>
          </w:p>
        </w:tc>
        <w:tc>
          <w:tcPr>
            <w:tcW w:w="3035" w:type="dxa"/>
            <w:vMerge w:val="restart"/>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Tematy jednostek metodycznych</w:t>
            </w:r>
          </w:p>
        </w:tc>
        <w:tc>
          <w:tcPr>
            <w:tcW w:w="1453" w:type="dxa"/>
            <w:vMerge w:val="restart"/>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Liczba godz.</w:t>
            </w:r>
          </w:p>
        </w:tc>
        <w:tc>
          <w:tcPr>
            <w:tcW w:w="6169" w:type="dxa"/>
            <w:gridSpan w:val="2"/>
          </w:tcPr>
          <w:p w:rsidR="009F321A" w:rsidRPr="00DF63F5" w:rsidRDefault="009F321A" w:rsidP="009F321A">
            <w:pPr>
              <w:jc w:val="center"/>
              <w:rPr>
                <w:rFonts w:ascii="Arial" w:hAnsi="Arial" w:cs="Arial"/>
                <w:color w:val="auto"/>
                <w:sz w:val="20"/>
                <w:szCs w:val="20"/>
              </w:rPr>
            </w:pPr>
            <w:r w:rsidRPr="00DF63F5">
              <w:rPr>
                <w:rFonts w:ascii="Arial" w:hAnsi="Arial" w:cs="Arial"/>
                <w:color w:val="auto"/>
                <w:sz w:val="20"/>
                <w:szCs w:val="20"/>
              </w:rPr>
              <w:t>Wymagania programowe</w:t>
            </w:r>
          </w:p>
        </w:tc>
        <w:tc>
          <w:tcPr>
            <w:tcW w:w="1406"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Uwagi o realizacji</w:t>
            </w:r>
          </w:p>
        </w:tc>
      </w:tr>
      <w:tr w:rsidR="009F321A" w:rsidRPr="00DF63F5" w:rsidTr="009F321A">
        <w:tc>
          <w:tcPr>
            <w:tcW w:w="1795" w:type="dxa"/>
            <w:vMerge/>
          </w:tcPr>
          <w:p w:rsidR="009F321A" w:rsidRPr="00DF63F5" w:rsidRDefault="009F321A" w:rsidP="009F321A">
            <w:pPr>
              <w:rPr>
                <w:rFonts w:ascii="Arial" w:hAnsi="Arial" w:cs="Arial"/>
                <w:color w:val="auto"/>
                <w:sz w:val="20"/>
                <w:szCs w:val="20"/>
              </w:rPr>
            </w:pPr>
          </w:p>
        </w:tc>
        <w:tc>
          <w:tcPr>
            <w:tcW w:w="3035" w:type="dxa"/>
            <w:vMerge/>
          </w:tcPr>
          <w:p w:rsidR="009F321A" w:rsidRPr="00DF63F5" w:rsidRDefault="009F321A" w:rsidP="009F321A">
            <w:pPr>
              <w:rPr>
                <w:rFonts w:ascii="Arial" w:hAnsi="Arial" w:cs="Arial"/>
                <w:color w:val="auto"/>
                <w:sz w:val="20"/>
                <w:szCs w:val="20"/>
              </w:rPr>
            </w:pPr>
          </w:p>
        </w:tc>
        <w:tc>
          <w:tcPr>
            <w:tcW w:w="1453" w:type="dxa"/>
            <w:vMerge/>
          </w:tcPr>
          <w:p w:rsidR="009F321A" w:rsidRPr="00DF63F5" w:rsidRDefault="009F321A" w:rsidP="009F321A">
            <w:pPr>
              <w:rPr>
                <w:rFonts w:ascii="Arial" w:hAnsi="Arial" w:cs="Arial"/>
                <w:color w:val="auto"/>
                <w:sz w:val="20"/>
                <w:szCs w:val="20"/>
              </w:rPr>
            </w:pPr>
          </w:p>
        </w:tc>
        <w:tc>
          <w:tcPr>
            <w:tcW w:w="2943"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Podstawowe</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Uczeń potrafi:</w:t>
            </w:r>
          </w:p>
        </w:tc>
        <w:tc>
          <w:tcPr>
            <w:tcW w:w="3226"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Ponadpodstawowe</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Uczeń potrafi:</w:t>
            </w:r>
          </w:p>
        </w:tc>
        <w:tc>
          <w:tcPr>
            <w:tcW w:w="1406"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Etap realizacji</w:t>
            </w:r>
          </w:p>
        </w:tc>
      </w:tr>
      <w:tr w:rsidR="009F321A" w:rsidRPr="00DF63F5" w:rsidTr="009F321A">
        <w:tc>
          <w:tcPr>
            <w:tcW w:w="1795" w:type="dxa"/>
            <w:vMerge w:val="restart"/>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I. Analizowanie obrazów rentgenowskich</w:t>
            </w:r>
          </w:p>
        </w:tc>
        <w:tc>
          <w:tcPr>
            <w:tcW w:w="3035"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1. Podstawowe pojęcia z zakresu anatomii rentgenowskiej</w:t>
            </w:r>
          </w:p>
        </w:tc>
        <w:tc>
          <w:tcPr>
            <w:tcW w:w="1453" w:type="dxa"/>
          </w:tcPr>
          <w:p w:rsidR="009F321A" w:rsidRPr="00DF63F5" w:rsidRDefault="009F321A" w:rsidP="009F321A">
            <w:pPr>
              <w:rPr>
                <w:rFonts w:ascii="Arial" w:hAnsi="Arial" w:cs="Arial"/>
                <w:color w:val="auto"/>
                <w:sz w:val="20"/>
                <w:szCs w:val="20"/>
              </w:rPr>
            </w:pPr>
          </w:p>
        </w:tc>
        <w:tc>
          <w:tcPr>
            <w:tcW w:w="2943" w:type="dxa"/>
          </w:tcPr>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DF63F5">
              <w:rPr>
                <w:rFonts w:ascii="Arial" w:hAnsi="Arial" w:cs="Arial"/>
                <w:color w:val="auto"/>
                <w:sz w:val="20"/>
                <w:szCs w:val="20"/>
              </w:rPr>
              <w:t>- omawiać pojęcia z zakresu anatomii rentgenowskiej</w:t>
            </w:r>
          </w:p>
        </w:tc>
        <w:tc>
          <w:tcPr>
            <w:tcW w:w="3226" w:type="dxa"/>
          </w:tcPr>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DF63F5">
              <w:rPr>
                <w:rFonts w:ascii="Arial" w:hAnsi="Arial" w:cs="Arial"/>
                <w:color w:val="auto"/>
                <w:sz w:val="20"/>
                <w:szCs w:val="20"/>
              </w:rPr>
              <w:t>- stosować pojęcia z zakresu anatomii rentgenowskiej</w:t>
            </w:r>
          </w:p>
        </w:tc>
        <w:tc>
          <w:tcPr>
            <w:tcW w:w="1406"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Semestr I</w:t>
            </w:r>
          </w:p>
        </w:tc>
      </w:tr>
      <w:tr w:rsidR="009F321A" w:rsidRPr="00DF63F5" w:rsidTr="009F321A">
        <w:tc>
          <w:tcPr>
            <w:tcW w:w="1795" w:type="dxa"/>
            <w:vMerge/>
          </w:tcPr>
          <w:p w:rsidR="009F321A" w:rsidRPr="00DF63F5" w:rsidRDefault="009F321A" w:rsidP="009F321A">
            <w:pPr>
              <w:rPr>
                <w:rFonts w:ascii="Arial" w:hAnsi="Arial" w:cs="Arial"/>
                <w:color w:val="auto"/>
                <w:sz w:val="20"/>
                <w:szCs w:val="20"/>
              </w:rPr>
            </w:pPr>
          </w:p>
        </w:tc>
        <w:tc>
          <w:tcPr>
            <w:tcW w:w="3035"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2. Analizowanie obrazów rentgenowskich: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rentgenografii,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rentgenoskopii,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radiodiagnostyki stomatologicznej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lastRenderedPageBreak/>
              <w:t>- mammografii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tomografii komputerowej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badań naczyniowych</w:t>
            </w:r>
          </w:p>
        </w:tc>
        <w:tc>
          <w:tcPr>
            <w:tcW w:w="1453" w:type="dxa"/>
          </w:tcPr>
          <w:p w:rsidR="009F321A" w:rsidRPr="00DF63F5" w:rsidRDefault="009F321A" w:rsidP="009F321A">
            <w:pPr>
              <w:rPr>
                <w:rFonts w:ascii="Arial" w:hAnsi="Arial" w:cs="Arial"/>
                <w:color w:val="auto"/>
                <w:sz w:val="20"/>
                <w:szCs w:val="20"/>
              </w:rPr>
            </w:pPr>
          </w:p>
        </w:tc>
        <w:tc>
          <w:tcPr>
            <w:tcW w:w="2943" w:type="dxa"/>
          </w:tcPr>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DF63F5">
              <w:rPr>
                <w:rFonts w:ascii="Arial" w:hAnsi="Arial" w:cs="Arial"/>
                <w:color w:val="auto"/>
                <w:sz w:val="20"/>
                <w:szCs w:val="20"/>
              </w:rPr>
              <w:t>- omawiać obrazy struktur anatomicznych poszczególnych narządów i układów organizmu człowieka na obrazach radiologicznych,</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lastRenderedPageBreak/>
              <w:t>- wskazywać poszczególne narządy na obrazach rentgenowskich, tomografii komputerowej</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rozpoznawać obrazy poszczególnych narządów odwzorowanych w radiografii, w tomografii komputerowej</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opisywać położenie poszczególnych narządów na podstawie radiogramów, skanów tomografii komputerowej</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opisywać zmiany patologiczne w strukturach organizmu człowieka na obrazach radiologicznych,</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xml:space="preserve">- wskazywać obrazy struktur anatomicznych poszczególnych narządów i układów organizmu człowieka na obrazach radiologicznych i rezonansu magnetycznego w zakresie kompetencji zawodowych, </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omawiać struktury anatomiczne i funkcjonowanie poszczególnych narządów i układów organizmu człowieka na podstawie obrazów radiologicznych</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xml:space="preserve">- wymieniać symptomy stanów zagrożenia zdrowia i życia na rentgenogramach, </w:t>
            </w:r>
            <w:r w:rsidRPr="00DF63F5">
              <w:rPr>
                <w:rFonts w:ascii="Arial" w:hAnsi="Arial" w:cs="Arial"/>
                <w:color w:val="auto"/>
                <w:sz w:val="20"/>
                <w:szCs w:val="20"/>
              </w:rPr>
              <w:lastRenderedPageBreak/>
              <w:t>skanach tomografii komputerowej</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p>
        </w:tc>
        <w:tc>
          <w:tcPr>
            <w:tcW w:w="3226" w:type="dxa"/>
          </w:tcPr>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DF63F5">
              <w:rPr>
                <w:rFonts w:ascii="Arial" w:hAnsi="Arial" w:cs="Arial"/>
                <w:color w:val="auto"/>
                <w:sz w:val="20"/>
                <w:szCs w:val="20"/>
              </w:rPr>
              <w:lastRenderedPageBreak/>
              <w:t>- interpretować obrazy struktur anatomicznych poszczególnych narządów i układów organizmu człowieka na obrazach radiologicznych,</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xml:space="preserve">-określać topografię poszczególnych </w:t>
            </w:r>
            <w:r w:rsidRPr="00DF63F5">
              <w:rPr>
                <w:rFonts w:ascii="Arial" w:hAnsi="Arial" w:cs="Arial"/>
                <w:color w:val="auto"/>
                <w:sz w:val="20"/>
                <w:szCs w:val="20"/>
              </w:rPr>
              <w:lastRenderedPageBreak/>
              <w:t>narządów głowy i szyi, klatki piersiowej, jamy brzusznej oraz miednicy na podstawie obrazów rentgenowskich i skanów tomografii komputerowej</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rozróżniać na obrazach rentgenowskich i tomografii komputerowej elementy funkcjonalne układu: oddechowego, pokarmowego, krwionośnego, szkieletowego, moczowego, rozrodczego</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-lokalizować zmiany patologiczne w strukturach organizmu człowieka na obrazach radiologicznych,</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xml:space="preserve">- rozróżniać obrazy struktur anatomicznych poszczególnych narządów i układów organizmu człowieka na obrazach radiologicznych i rezonansu zakresie kompetencji zawodowych,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analizować struktury anatomiczne i funkcjonowanie poszczególnych narządów i układów organizmu człowieka na podstawie obrazów radiologicznych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rozpoznawać na obrazach rentgenowskich i skanach tomografii komputerowej patologie stanowiące bezpośrednie zagrożenie zdrowia i życia pacjenta</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odróżniać obrazy prawidłowe od zmian patologicznych w strukturach organizmu człowieka na podstawie rentgenogramów, skanówtomografii komputerowej (np. związane z wiekiem)</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określać topografię zmienionych patologicznie struktury organizmu człowieka na podstawie obrazów rentgenowskich i skanów tomografii komputerowej (np. złamania, zmiany nowotworowe)</w:t>
            </w:r>
          </w:p>
          <w:p w:rsidR="009F321A" w:rsidRPr="00DF63F5" w:rsidRDefault="009F321A" w:rsidP="009F321A">
            <w:pPr>
              <w:rPr>
                <w:rFonts w:ascii="Arial" w:hAnsi="Arial" w:cs="Arial"/>
                <w:color w:val="auto"/>
                <w:sz w:val="20"/>
                <w:szCs w:val="20"/>
              </w:rPr>
            </w:pPr>
          </w:p>
        </w:tc>
        <w:tc>
          <w:tcPr>
            <w:tcW w:w="1406"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lastRenderedPageBreak/>
              <w:t>Semestr 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SemestrII</w:t>
            </w:r>
          </w:p>
          <w:p w:rsidR="009F321A" w:rsidRPr="00DF63F5" w:rsidRDefault="009F321A" w:rsidP="009F321A">
            <w:pPr>
              <w:rPr>
                <w:rFonts w:ascii="Arial" w:hAnsi="Arial" w:cs="Arial"/>
                <w:color w:val="auto"/>
                <w:sz w:val="20"/>
                <w:szCs w:val="20"/>
              </w:rPr>
            </w:pPr>
          </w:p>
        </w:tc>
      </w:tr>
      <w:tr w:rsidR="009F321A" w:rsidRPr="00DF63F5" w:rsidTr="009F321A">
        <w:tc>
          <w:tcPr>
            <w:tcW w:w="1795" w:type="dxa"/>
          </w:tcPr>
          <w:p w:rsidR="009F321A" w:rsidRPr="00DF63F5" w:rsidRDefault="009F321A" w:rsidP="009F321A">
            <w:pPr>
              <w:rPr>
                <w:rFonts w:ascii="Arial" w:hAnsi="Arial" w:cs="Arial"/>
                <w:color w:val="auto"/>
                <w:sz w:val="20"/>
                <w:szCs w:val="20"/>
              </w:rPr>
            </w:pPr>
          </w:p>
        </w:tc>
        <w:tc>
          <w:tcPr>
            <w:tcW w:w="3035"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3. Zapewnienie jakości w radiologii</w:t>
            </w:r>
          </w:p>
        </w:tc>
        <w:tc>
          <w:tcPr>
            <w:tcW w:w="1453" w:type="dxa"/>
          </w:tcPr>
          <w:p w:rsidR="009F321A" w:rsidRPr="00DF63F5" w:rsidRDefault="009F321A" w:rsidP="009F321A">
            <w:pPr>
              <w:rPr>
                <w:rFonts w:ascii="Arial" w:hAnsi="Arial" w:cs="Arial"/>
                <w:color w:val="auto"/>
                <w:sz w:val="20"/>
                <w:szCs w:val="20"/>
              </w:rPr>
            </w:pPr>
          </w:p>
        </w:tc>
        <w:tc>
          <w:tcPr>
            <w:tcW w:w="2943" w:type="dxa"/>
          </w:tcPr>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omawiać jakość obrazów rentgenowskich</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omówić sposób segregowania obrazów rentgenowskich</w:t>
            </w:r>
          </w:p>
        </w:tc>
        <w:tc>
          <w:tcPr>
            <w:tcW w:w="3226" w:type="dxa"/>
          </w:tcPr>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analizować jakość obrazów rentgenowskich</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analizować radiogramy odrzucone</w:t>
            </w:r>
          </w:p>
        </w:tc>
        <w:tc>
          <w:tcPr>
            <w:tcW w:w="1406"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Semestr II</w:t>
            </w:r>
          </w:p>
        </w:tc>
      </w:tr>
      <w:tr w:rsidR="009F321A" w:rsidRPr="00DF63F5" w:rsidTr="009F321A">
        <w:tc>
          <w:tcPr>
            <w:tcW w:w="1795" w:type="dxa"/>
            <w:vMerge w:val="restart"/>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II. Analizowanie obrazów USG</w:t>
            </w:r>
          </w:p>
        </w:tc>
        <w:tc>
          <w:tcPr>
            <w:tcW w:w="3035"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1,Podstawowe pojęcia i cechy obrazu USG </w:t>
            </w:r>
          </w:p>
        </w:tc>
        <w:tc>
          <w:tcPr>
            <w:tcW w:w="1453" w:type="dxa"/>
          </w:tcPr>
          <w:p w:rsidR="009F321A" w:rsidRPr="00DF63F5" w:rsidRDefault="009F321A" w:rsidP="009F321A">
            <w:pPr>
              <w:rPr>
                <w:rFonts w:ascii="Arial" w:hAnsi="Arial" w:cs="Arial"/>
                <w:color w:val="auto"/>
                <w:sz w:val="20"/>
                <w:szCs w:val="20"/>
              </w:rPr>
            </w:pPr>
          </w:p>
        </w:tc>
        <w:tc>
          <w:tcPr>
            <w:tcW w:w="2943" w:type="dxa"/>
          </w:tcPr>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DF63F5">
              <w:rPr>
                <w:rFonts w:ascii="Arial" w:hAnsi="Arial" w:cs="Arial"/>
                <w:color w:val="auto"/>
                <w:sz w:val="20"/>
                <w:szCs w:val="20"/>
              </w:rPr>
              <w:t>- omawiać pojęcia z zakresu anatomiii topografii USG</w:t>
            </w:r>
          </w:p>
        </w:tc>
        <w:tc>
          <w:tcPr>
            <w:tcW w:w="3226" w:type="dxa"/>
          </w:tcPr>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DF63F5">
              <w:rPr>
                <w:rFonts w:ascii="Arial" w:hAnsi="Arial" w:cs="Arial"/>
                <w:color w:val="auto"/>
                <w:sz w:val="20"/>
                <w:szCs w:val="20"/>
              </w:rPr>
              <w:t>- stosować pojęcia z zakresu anatomiii topografii USG</w:t>
            </w:r>
          </w:p>
        </w:tc>
        <w:tc>
          <w:tcPr>
            <w:tcW w:w="1406"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Semestr II</w:t>
            </w:r>
          </w:p>
        </w:tc>
      </w:tr>
      <w:tr w:rsidR="009F321A" w:rsidRPr="00DF63F5" w:rsidTr="009F321A">
        <w:tc>
          <w:tcPr>
            <w:tcW w:w="1795" w:type="dxa"/>
            <w:vMerge/>
          </w:tcPr>
          <w:p w:rsidR="009F321A" w:rsidRPr="00DF63F5" w:rsidRDefault="009F321A" w:rsidP="009F321A">
            <w:pPr>
              <w:rPr>
                <w:rFonts w:ascii="Arial" w:hAnsi="Arial" w:cs="Arial"/>
                <w:color w:val="auto"/>
                <w:sz w:val="20"/>
                <w:szCs w:val="20"/>
              </w:rPr>
            </w:pPr>
          </w:p>
        </w:tc>
        <w:tc>
          <w:tcPr>
            <w:tcW w:w="3035"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2. Analiza obrazów USG</w:t>
            </w:r>
          </w:p>
        </w:tc>
        <w:tc>
          <w:tcPr>
            <w:tcW w:w="1453" w:type="dxa"/>
          </w:tcPr>
          <w:p w:rsidR="009F321A" w:rsidRPr="00DF63F5" w:rsidRDefault="009F321A" w:rsidP="009F321A">
            <w:pPr>
              <w:rPr>
                <w:rFonts w:ascii="Arial" w:hAnsi="Arial" w:cs="Arial"/>
                <w:color w:val="auto"/>
                <w:sz w:val="20"/>
                <w:szCs w:val="20"/>
              </w:rPr>
            </w:pPr>
          </w:p>
        </w:tc>
        <w:tc>
          <w:tcPr>
            <w:tcW w:w="2943" w:type="dxa"/>
          </w:tcPr>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omawiać obrazy struktur anatomicznych poszczególnych narządów i układów organizmu człowieka na obrazach USG</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opisywać zmiany patologiczne w strukturach organizmu człowieka na obrazach USG</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xml:space="preserve">- wskazywać obrazy struktur anatomicznych poszczególnych narządów i układów organizmu człowieka na obrazach USG w zakresie kompetencji zawodowych,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omawiać struktury anatomiczne i funkcjonowanie poszczególnych narządów i układów organizmu człowieka na podstawie obrazów USG</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xml:space="preserve">- wskazywaćstruktury anatomiczne na obrazach ultrasonograficznych </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xml:space="preserve">- opisywać gęstość kości </w:t>
            </w:r>
            <w:r w:rsidRPr="00DF63F5">
              <w:rPr>
                <w:rFonts w:ascii="Arial" w:hAnsi="Arial" w:cs="Arial"/>
                <w:color w:val="auto"/>
                <w:sz w:val="20"/>
                <w:szCs w:val="20"/>
              </w:rPr>
              <w:lastRenderedPageBreak/>
              <w:t>na podstawie obrazu ultrasonograficznego</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tabs>
                <w:tab w:val="left" w:pos="393"/>
              </w:tabs>
              <w:spacing w:before="20"/>
              <w:rPr>
                <w:rFonts w:ascii="Arial" w:hAnsi="Arial" w:cs="Arial"/>
                <w:color w:val="auto"/>
                <w:sz w:val="20"/>
                <w:szCs w:val="20"/>
              </w:rPr>
            </w:pPr>
            <w:r w:rsidRPr="00DF63F5">
              <w:rPr>
                <w:rFonts w:ascii="Arial" w:hAnsi="Arial" w:cs="Arial"/>
                <w:color w:val="auto"/>
                <w:sz w:val="20"/>
                <w:szCs w:val="20"/>
              </w:rPr>
              <w:t>- wskazuje patologiczne struktury organizmu człowieka na podstawie obrazów ultrasonograficznych</w:t>
            </w:r>
          </w:p>
        </w:tc>
        <w:tc>
          <w:tcPr>
            <w:tcW w:w="3226" w:type="dxa"/>
          </w:tcPr>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lastRenderedPageBreak/>
              <w:t>- interpretować obrazy struktur anatomicznych poszczególnych narządów i układów organizmu człowieka na obrazach USG,</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lokalizować zmiany patologiczne w strukturach organizmu człowieka na obrazach USG</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xml:space="preserve">- rozróżniać obrazy struktur anatomicznych poszczególnych narządów i układów organizmu człowieka na obrazach USG,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omawiać struktury anatomiczne i funkcjonowanie poszczególnych narządów i układów organizmu człowieka na podstawie obrazów radiologicznych i rezonansu USG</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rozróżniać narządy na obrazach ultrasonograficznych</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tabs>
                <w:tab w:val="left" w:pos="393"/>
              </w:tabs>
              <w:spacing w:before="20"/>
              <w:rPr>
                <w:rFonts w:ascii="Arial" w:hAnsi="Arial" w:cs="Arial"/>
                <w:color w:val="auto"/>
                <w:sz w:val="20"/>
                <w:szCs w:val="20"/>
              </w:rPr>
            </w:pPr>
            <w:r w:rsidRPr="00DF63F5">
              <w:rPr>
                <w:rFonts w:ascii="Arial" w:hAnsi="Arial" w:cs="Arial"/>
                <w:color w:val="auto"/>
                <w:sz w:val="20"/>
                <w:szCs w:val="20"/>
              </w:rPr>
              <w:t>- rozróżnia patologiczne struktury organizmu człowieka na podstawie obrazów ultrasonograficznych</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analizuje gęstość kości na podstawie obrazu ultrasonograficznego</w:t>
            </w:r>
          </w:p>
        </w:tc>
        <w:tc>
          <w:tcPr>
            <w:tcW w:w="1406"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Semestr II</w:t>
            </w:r>
          </w:p>
        </w:tc>
      </w:tr>
      <w:tr w:rsidR="009F321A" w:rsidRPr="00DF63F5" w:rsidTr="009F321A">
        <w:tc>
          <w:tcPr>
            <w:tcW w:w="1795" w:type="dxa"/>
            <w:vMerge/>
          </w:tcPr>
          <w:p w:rsidR="009F321A" w:rsidRPr="00DF63F5" w:rsidRDefault="009F321A" w:rsidP="009F321A">
            <w:pPr>
              <w:rPr>
                <w:rFonts w:ascii="Arial" w:hAnsi="Arial" w:cs="Arial"/>
                <w:color w:val="auto"/>
                <w:sz w:val="20"/>
                <w:szCs w:val="20"/>
              </w:rPr>
            </w:pPr>
          </w:p>
        </w:tc>
        <w:tc>
          <w:tcPr>
            <w:tcW w:w="3035"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3. Zapewnienie jakości obrazów USG</w:t>
            </w:r>
          </w:p>
        </w:tc>
        <w:tc>
          <w:tcPr>
            <w:tcW w:w="1453" w:type="dxa"/>
          </w:tcPr>
          <w:p w:rsidR="009F321A" w:rsidRPr="00DF63F5" w:rsidRDefault="009F321A" w:rsidP="009F321A">
            <w:pPr>
              <w:rPr>
                <w:rFonts w:ascii="Arial" w:hAnsi="Arial" w:cs="Arial"/>
                <w:color w:val="auto"/>
                <w:sz w:val="20"/>
                <w:szCs w:val="20"/>
              </w:rPr>
            </w:pPr>
          </w:p>
        </w:tc>
        <w:tc>
          <w:tcPr>
            <w:tcW w:w="2943" w:type="dxa"/>
          </w:tcPr>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DF63F5">
              <w:rPr>
                <w:rFonts w:ascii="Arial" w:hAnsi="Arial" w:cs="Arial"/>
                <w:color w:val="auto"/>
                <w:sz w:val="20"/>
                <w:szCs w:val="20"/>
              </w:rPr>
              <w:t>- omawiać jakość obrazów USG</w:t>
            </w:r>
          </w:p>
        </w:tc>
        <w:tc>
          <w:tcPr>
            <w:tcW w:w="3226" w:type="dxa"/>
          </w:tcPr>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DF63F5">
              <w:rPr>
                <w:rFonts w:ascii="Arial" w:hAnsi="Arial" w:cs="Arial"/>
                <w:color w:val="auto"/>
                <w:sz w:val="20"/>
                <w:szCs w:val="20"/>
              </w:rPr>
              <w:t>- analizować jakość obrazów USG</w:t>
            </w:r>
          </w:p>
        </w:tc>
        <w:tc>
          <w:tcPr>
            <w:tcW w:w="1406"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Semestr II</w:t>
            </w:r>
          </w:p>
        </w:tc>
      </w:tr>
      <w:tr w:rsidR="009F321A" w:rsidRPr="00DF63F5" w:rsidTr="009F321A">
        <w:tc>
          <w:tcPr>
            <w:tcW w:w="1795" w:type="dxa"/>
            <w:vMerge w:val="restart"/>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III. Analizowanie obrazów scyntygraficznych</w:t>
            </w:r>
          </w:p>
        </w:tc>
        <w:tc>
          <w:tcPr>
            <w:tcW w:w="3035"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1. Podstawowe pojęcia z zakresu anatomii i topografii w scyntygrafii</w:t>
            </w:r>
          </w:p>
        </w:tc>
        <w:tc>
          <w:tcPr>
            <w:tcW w:w="1453" w:type="dxa"/>
          </w:tcPr>
          <w:p w:rsidR="009F321A" w:rsidRPr="00DF63F5" w:rsidRDefault="009F321A" w:rsidP="009F321A">
            <w:pPr>
              <w:jc w:val="both"/>
              <w:rPr>
                <w:rFonts w:ascii="Arial" w:hAnsi="Arial" w:cs="Arial"/>
                <w:color w:val="auto"/>
                <w:sz w:val="20"/>
                <w:szCs w:val="20"/>
              </w:rPr>
            </w:pPr>
          </w:p>
        </w:tc>
        <w:tc>
          <w:tcPr>
            <w:tcW w:w="2943" w:type="dxa"/>
          </w:tcPr>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omawiać pojęcia z zakresu analizy obrazów scyntygraficznych</w:t>
            </w:r>
          </w:p>
        </w:tc>
        <w:tc>
          <w:tcPr>
            <w:tcW w:w="3226" w:type="dxa"/>
          </w:tcPr>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stosować pojęcia z zakresu analizy obrazów scyntygraficznych</w:t>
            </w:r>
          </w:p>
        </w:tc>
        <w:tc>
          <w:tcPr>
            <w:tcW w:w="1406"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Semestr II</w:t>
            </w:r>
          </w:p>
        </w:tc>
      </w:tr>
      <w:tr w:rsidR="009F321A" w:rsidRPr="00DF63F5" w:rsidTr="009F321A">
        <w:tc>
          <w:tcPr>
            <w:tcW w:w="1795" w:type="dxa"/>
            <w:vMerge/>
          </w:tcPr>
          <w:p w:rsidR="009F321A" w:rsidRPr="00DF63F5" w:rsidRDefault="009F321A" w:rsidP="009F321A">
            <w:pPr>
              <w:rPr>
                <w:rFonts w:ascii="Arial" w:hAnsi="Arial" w:cs="Arial"/>
                <w:color w:val="auto"/>
                <w:sz w:val="20"/>
                <w:szCs w:val="20"/>
              </w:rPr>
            </w:pPr>
          </w:p>
        </w:tc>
        <w:tc>
          <w:tcPr>
            <w:tcW w:w="3035"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2. Analizowanie obrazów scyntygraficznych</w:t>
            </w:r>
          </w:p>
          <w:p w:rsidR="009F321A" w:rsidRPr="00DF63F5" w:rsidRDefault="009F321A" w:rsidP="009F321A">
            <w:pPr>
              <w:rPr>
                <w:rFonts w:ascii="Arial" w:hAnsi="Arial" w:cs="Arial"/>
                <w:color w:val="auto"/>
                <w:sz w:val="20"/>
                <w:szCs w:val="20"/>
              </w:rPr>
            </w:pPr>
          </w:p>
        </w:tc>
        <w:tc>
          <w:tcPr>
            <w:tcW w:w="1453" w:type="dxa"/>
          </w:tcPr>
          <w:p w:rsidR="009F321A" w:rsidRPr="00DF63F5" w:rsidRDefault="009F321A" w:rsidP="009F321A">
            <w:pPr>
              <w:jc w:val="both"/>
              <w:rPr>
                <w:rFonts w:ascii="Arial" w:hAnsi="Arial" w:cs="Arial"/>
                <w:color w:val="auto"/>
                <w:sz w:val="20"/>
                <w:szCs w:val="20"/>
              </w:rPr>
            </w:pPr>
          </w:p>
        </w:tc>
        <w:tc>
          <w:tcPr>
            <w:tcW w:w="2943" w:type="dxa"/>
          </w:tcPr>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omawiać obrazy i funkcjestruktur anatomicznych poszczególnych narządów i układów organizmu człowieka na obrazach scyntygraficznych,</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opisywać zmiany patologiczne w strukturach organizmu człowieka na obrazach scyntygraficznych,</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xml:space="preserve">- wskazywać struktury anatomiczne poszczególnych narządów i układów organizmu człowieka na obrazach scyntygraficznych w zakresie kompetencji zawodowych, </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omawiać struktury anatomiczne i funkcjonowanie poszczególnych narządów i układów organizmu człowieka na podstawie obrazów scyntygraficznych</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lastRenderedPageBreak/>
              <w:t>- wskazywać poszczególne narządy na obrazach, scyntygraficznych</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wskazywaćna obrazach scyntygraficznych elementy funkcjonalne układu: oddechowego, pokarmowego, krwionośnego, szkieletowego, moczowego, rozrodczego</w:t>
            </w:r>
          </w:p>
        </w:tc>
        <w:tc>
          <w:tcPr>
            <w:tcW w:w="3226" w:type="dxa"/>
          </w:tcPr>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lastRenderedPageBreak/>
              <w:t>- interpretować obrazy struktur anatomicznych poszczególnych narządów i układów organizmu człowieka na obrazach scyntygraficznych</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lokalizować zmiany patologiczne w strukturach organizmu człowieka na scyntygraficznych</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xml:space="preserve">- rozróżniać obrazy struktur anatomicznych poszczególnych narządów i układów organizmu człowieka na obrazach scyntygraficznych w zakresie kompetencji zawodowych,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omawiać struktury anatomiczne i funkcjonowanie poszczególnych narządów i układów organizmu człowieka na podstawie obrazów scyntygraficznych</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rozpoznawać obrazy poszczególnych narządów na scyntygramach</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określać topografię poszczególnych narządów głowy i szyi, klatki piersiowej, jamy brzusznej oraz miednicy na podstawie scyntygramów</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rozróżniać na obrazach scyntygraficznych elementy funkcjonalne i poszczególne struktury układu: oddechowego, pokarmowego, krwionośnego, </w:t>
            </w:r>
            <w:r w:rsidRPr="00DF63F5">
              <w:rPr>
                <w:rFonts w:ascii="Arial" w:hAnsi="Arial" w:cs="Arial"/>
                <w:color w:val="auto"/>
                <w:sz w:val="20"/>
                <w:szCs w:val="20"/>
              </w:rPr>
              <w:lastRenderedPageBreak/>
              <w:t>szkieletowego, moczowego, rozrodczego</w:t>
            </w:r>
          </w:p>
          <w:p w:rsidR="009F321A" w:rsidRPr="00DF63F5" w:rsidRDefault="009F321A" w:rsidP="009F321A">
            <w:pPr>
              <w:pStyle w:val="Akapitzlist"/>
              <w:tabs>
                <w:tab w:val="left" w:pos="393"/>
              </w:tabs>
              <w:spacing w:before="20"/>
              <w:ind w:left="393" w:hanging="393"/>
              <w:rPr>
                <w:rFonts w:ascii="Arial" w:hAnsi="Arial" w:cs="Arial"/>
                <w:color w:val="auto"/>
                <w:sz w:val="20"/>
                <w:szCs w:val="20"/>
              </w:rPr>
            </w:pPr>
            <w:r w:rsidRPr="00DF63F5">
              <w:rPr>
                <w:rFonts w:ascii="Arial" w:hAnsi="Arial" w:cs="Arial"/>
                <w:color w:val="auto"/>
                <w:sz w:val="20"/>
                <w:szCs w:val="20"/>
              </w:rPr>
              <w:t>- określić topografię zmienionych patologicznie</w:t>
            </w:r>
          </w:p>
          <w:p w:rsidR="009F321A" w:rsidRPr="00DF63F5" w:rsidRDefault="009F321A" w:rsidP="009F321A">
            <w:pPr>
              <w:pStyle w:val="Akapitzlist"/>
              <w:tabs>
                <w:tab w:val="left" w:pos="393"/>
              </w:tabs>
              <w:spacing w:before="20"/>
              <w:ind w:left="0"/>
              <w:rPr>
                <w:rFonts w:ascii="Arial" w:hAnsi="Arial" w:cs="Arial"/>
                <w:color w:val="auto"/>
                <w:sz w:val="20"/>
                <w:szCs w:val="20"/>
              </w:rPr>
            </w:pPr>
            <w:r w:rsidRPr="00DF63F5">
              <w:rPr>
                <w:rFonts w:ascii="Arial" w:hAnsi="Arial" w:cs="Arial"/>
                <w:color w:val="auto"/>
                <w:sz w:val="20"/>
                <w:szCs w:val="20"/>
              </w:rPr>
              <w:t>struktur organizmu człowieka na podstawiescyntygrafii</w:t>
            </w:r>
          </w:p>
        </w:tc>
        <w:tc>
          <w:tcPr>
            <w:tcW w:w="1406"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lastRenderedPageBreak/>
              <w:t>Semestr II</w:t>
            </w:r>
          </w:p>
        </w:tc>
      </w:tr>
      <w:tr w:rsidR="009F321A" w:rsidRPr="00DF63F5" w:rsidTr="009F321A">
        <w:tc>
          <w:tcPr>
            <w:tcW w:w="1795" w:type="dxa"/>
            <w:vMerge/>
          </w:tcPr>
          <w:p w:rsidR="009F321A" w:rsidRPr="00DF63F5" w:rsidRDefault="009F321A" w:rsidP="009F321A">
            <w:pPr>
              <w:rPr>
                <w:rFonts w:ascii="Arial" w:hAnsi="Arial" w:cs="Arial"/>
                <w:color w:val="auto"/>
                <w:sz w:val="20"/>
                <w:szCs w:val="20"/>
              </w:rPr>
            </w:pPr>
          </w:p>
        </w:tc>
        <w:tc>
          <w:tcPr>
            <w:tcW w:w="3035"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3. Zapewnienie jakości w scyntygrafii</w:t>
            </w:r>
          </w:p>
        </w:tc>
        <w:tc>
          <w:tcPr>
            <w:tcW w:w="1453" w:type="dxa"/>
          </w:tcPr>
          <w:p w:rsidR="009F321A" w:rsidRPr="00DF63F5" w:rsidRDefault="009F321A" w:rsidP="009F321A">
            <w:pPr>
              <w:rPr>
                <w:rFonts w:ascii="Arial" w:hAnsi="Arial" w:cs="Arial"/>
                <w:color w:val="auto"/>
                <w:sz w:val="20"/>
                <w:szCs w:val="20"/>
              </w:rPr>
            </w:pPr>
          </w:p>
        </w:tc>
        <w:tc>
          <w:tcPr>
            <w:tcW w:w="2943" w:type="dxa"/>
          </w:tcPr>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DF63F5">
              <w:rPr>
                <w:rFonts w:ascii="Arial" w:hAnsi="Arial" w:cs="Arial"/>
                <w:color w:val="auto"/>
                <w:sz w:val="20"/>
                <w:szCs w:val="20"/>
              </w:rPr>
              <w:t>- omawiać jakość obrazów scyntygraficznych</w:t>
            </w:r>
          </w:p>
        </w:tc>
        <w:tc>
          <w:tcPr>
            <w:tcW w:w="3226" w:type="dxa"/>
          </w:tcPr>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DF63F5">
              <w:rPr>
                <w:rFonts w:ascii="Arial" w:hAnsi="Arial" w:cs="Arial"/>
                <w:color w:val="auto"/>
                <w:sz w:val="20"/>
                <w:szCs w:val="20"/>
              </w:rPr>
              <w:t>- analizować jakość obrazów scyntygraficznych</w:t>
            </w:r>
          </w:p>
        </w:tc>
        <w:tc>
          <w:tcPr>
            <w:tcW w:w="1406"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Semestr II</w:t>
            </w:r>
          </w:p>
        </w:tc>
      </w:tr>
      <w:tr w:rsidR="009F321A" w:rsidRPr="00DF63F5" w:rsidTr="009F321A">
        <w:trPr>
          <w:trHeight w:val="803"/>
        </w:trPr>
        <w:tc>
          <w:tcPr>
            <w:tcW w:w="1795" w:type="dxa"/>
            <w:vMerge w:val="restart"/>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IV. Analizowanie obrazów MRI</w:t>
            </w:r>
          </w:p>
        </w:tc>
        <w:tc>
          <w:tcPr>
            <w:tcW w:w="3035"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1. Podstawowe pojęcia z zakresu anatomii i topografii w MRI</w:t>
            </w:r>
          </w:p>
        </w:tc>
        <w:tc>
          <w:tcPr>
            <w:tcW w:w="1453" w:type="dxa"/>
          </w:tcPr>
          <w:p w:rsidR="009F321A" w:rsidRPr="00DF63F5" w:rsidRDefault="009F321A" w:rsidP="009F321A">
            <w:pPr>
              <w:rPr>
                <w:rFonts w:ascii="Arial" w:hAnsi="Arial" w:cs="Arial"/>
                <w:color w:val="auto"/>
                <w:sz w:val="20"/>
                <w:szCs w:val="20"/>
              </w:rPr>
            </w:pPr>
          </w:p>
        </w:tc>
        <w:tc>
          <w:tcPr>
            <w:tcW w:w="2943" w:type="dxa"/>
          </w:tcPr>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DF63F5">
              <w:rPr>
                <w:rFonts w:ascii="Arial" w:hAnsi="Arial" w:cs="Arial"/>
                <w:color w:val="auto"/>
                <w:sz w:val="20"/>
                <w:szCs w:val="20"/>
              </w:rPr>
              <w:t>- omawiać pojęcia z zakresu anatomii i topografii wMRI</w:t>
            </w:r>
          </w:p>
        </w:tc>
        <w:tc>
          <w:tcPr>
            <w:tcW w:w="3226" w:type="dxa"/>
          </w:tcPr>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DF63F5">
              <w:rPr>
                <w:rFonts w:ascii="Arial" w:hAnsi="Arial" w:cs="Arial"/>
                <w:color w:val="auto"/>
                <w:sz w:val="20"/>
                <w:szCs w:val="20"/>
              </w:rPr>
              <w:t>- stosować pojęcia z zakresu anatomii i topografii w MRI</w:t>
            </w:r>
          </w:p>
        </w:tc>
        <w:tc>
          <w:tcPr>
            <w:tcW w:w="1406"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Semestr III</w:t>
            </w:r>
          </w:p>
        </w:tc>
      </w:tr>
      <w:tr w:rsidR="009F321A" w:rsidRPr="00DF63F5" w:rsidTr="009F321A">
        <w:trPr>
          <w:trHeight w:val="344"/>
        </w:trPr>
        <w:tc>
          <w:tcPr>
            <w:tcW w:w="1795" w:type="dxa"/>
            <w:vMerge/>
          </w:tcPr>
          <w:p w:rsidR="009F321A" w:rsidRPr="00DF63F5" w:rsidRDefault="009F321A" w:rsidP="009F321A">
            <w:pPr>
              <w:rPr>
                <w:rFonts w:ascii="Arial" w:hAnsi="Arial" w:cs="Arial"/>
                <w:color w:val="auto"/>
                <w:sz w:val="20"/>
                <w:szCs w:val="20"/>
              </w:rPr>
            </w:pPr>
          </w:p>
        </w:tc>
        <w:tc>
          <w:tcPr>
            <w:tcW w:w="3035"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2. Analizowanie obrazów MRI</w:t>
            </w:r>
          </w:p>
          <w:p w:rsidR="009F321A" w:rsidRPr="00DF63F5" w:rsidRDefault="009F321A" w:rsidP="009F321A">
            <w:pPr>
              <w:rPr>
                <w:rFonts w:ascii="Arial" w:hAnsi="Arial" w:cs="Arial"/>
                <w:color w:val="auto"/>
                <w:sz w:val="20"/>
                <w:szCs w:val="20"/>
              </w:rPr>
            </w:pPr>
          </w:p>
        </w:tc>
        <w:tc>
          <w:tcPr>
            <w:tcW w:w="1453" w:type="dxa"/>
          </w:tcPr>
          <w:p w:rsidR="009F321A" w:rsidRPr="00DF63F5" w:rsidRDefault="009F321A" w:rsidP="00076D0C">
            <w:pPr>
              <w:rPr>
                <w:rFonts w:ascii="Arial" w:hAnsi="Arial" w:cs="Arial"/>
                <w:color w:val="auto"/>
                <w:sz w:val="20"/>
                <w:szCs w:val="20"/>
              </w:rPr>
            </w:pPr>
          </w:p>
        </w:tc>
        <w:tc>
          <w:tcPr>
            <w:tcW w:w="2943" w:type="dxa"/>
          </w:tcPr>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omawiać obrazy struktur anatomicznych poszczególnych narządów i układów organizmu człowieka na obrazach MRI,</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opisywać zmiany patologiczne w strukturach organizmu człowieka na obrazach MRI</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xml:space="preserve">- wskazywać obrazy struktur anatomicznych poszczególnych narządów i układów organizmu człowieka na obrazach rezonansu magnetycznego w zakresie kompetencji zawodowych, </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xml:space="preserve">- omawiać struktury anatomiczne i funkcjonowanie poszczególnych narządów </w:t>
            </w:r>
            <w:r w:rsidRPr="00DF63F5">
              <w:rPr>
                <w:rFonts w:ascii="Arial" w:hAnsi="Arial" w:cs="Arial"/>
                <w:color w:val="auto"/>
                <w:sz w:val="20"/>
                <w:szCs w:val="20"/>
              </w:rPr>
              <w:lastRenderedPageBreak/>
              <w:t>i układów organizmu człowieka na podstawie obrazów MRI</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wskazać poszczególne narządy na skanach rezonansu magnetycznego</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rozpoznawać obrazy poszczególnych narządów skanach wrezonansie magnetycznym</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wskazać na skanach rezonansu magnetycznego elementy funkcjonalne układu: oddechowego, pokarmowego, krwionośnego, szkieletowego, moczowego, rozrodczego</w:t>
            </w:r>
          </w:p>
          <w:p w:rsidR="009F321A" w:rsidRDefault="009F321A" w:rsidP="009F321A">
            <w:pPr>
              <w:pStyle w:val="Akapitzlist"/>
              <w:tabs>
                <w:tab w:val="left" w:pos="393"/>
              </w:tabs>
              <w:spacing w:before="20"/>
              <w:ind w:left="393" w:hanging="393"/>
              <w:rPr>
                <w:rFonts w:ascii="Arial" w:hAnsi="Arial" w:cs="Arial"/>
                <w:color w:val="auto"/>
                <w:sz w:val="20"/>
                <w:szCs w:val="20"/>
              </w:rPr>
            </w:pPr>
            <w:r w:rsidRPr="00DF63F5">
              <w:rPr>
                <w:rFonts w:ascii="Arial" w:hAnsi="Arial" w:cs="Arial"/>
                <w:color w:val="auto"/>
                <w:sz w:val="20"/>
                <w:szCs w:val="20"/>
              </w:rPr>
              <w:t>- omawia</w:t>
            </w:r>
            <w:r>
              <w:rPr>
                <w:rFonts w:ascii="Arial" w:hAnsi="Arial" w:cs="Arial"/>
                <w:color w:val="auto"/>
                <w:sz w:val="20"/>
                <w:szCs w:val="20"/>
              </w:rPr>
              <w:t>ć na podstawie</w:t>
            </w:r>
          </w:p>
          <w:p w:rsidR="009F321A" w:rsidRDefault="009F321A" w:rsidP="009F321A">
            <w:pPr>
              <w:pStyle w:val="Akapitzlist"/>
              <w:tabs>
                <w:tab w:val="left" w:pos="393"/>
              </w:tabs>
              <w:spacing w:before="20"/>
              <w:ind w:left="393" w:hanging="393"/>
              <w:rPr>
                <w:rFonts w:ascii="Arial" w:hAnsi="Arial" w:cs="Arial"/>
                <w:color w:val="auto"/>
                <w:sz w:val="20"/>
                <w:szCs w:val="20"/>
              </w:rPr>
            </w:pPr>
            <w:r>
              <w:rPr>
                <w:rFonts w:ascii="Arial" w:hAnsi="Arial" w:cs="Arial"/>
                <w:color w:val="auto"/>
                <w:sz w:val="20"/>
                <w:szCs w:val="20"/>
              </w:rPr>
              <w:t>skanów rezonansu</w:t>
            </w:r>
          </w:p>
          <w:p w:rsidR="009F321A" w:rsidRDefault="009F321A" w:rsidP="009F321A">
            <w:pPr>
              <w:pStyle w:val="Akapitzlist"/>
              <w:tabs>
                <w:tab w:val="left" w:pos="393"/>
              </w:tabs>
              <w:spacing w:before="20"/>
              <w:ind w:left="393" w:hanging="393"/>
              <w:rPr>
                <w:rFonts w:ascii="Arial" w:hAnsi="Arial" w:cs="Arial"/>
                <w:color w:val="auto"/>
                <w:sz w:val="20"/>
                <w:szCs w:val="20"/>
              </w:rPr>
            </w:pPr>
            <w:r>
              <w:rPr>
                <w:rFonts w:ascii="Arial" w:hAnsi="Arial" w:cs="Arial"/>
                <w:color w:val="auto"/>
                <w:sz w:val="20"/>
                <w:szCs w:val="20"/>
              </w:rPr>
              <w:t>magnetycznego patologie</w:t>
            </w:r>
          </w:p>
          <w:p w:rsidR="009F321A" w:rsidRDefault="009F321A" w:rsidP="009F321A">
            <w:pPr>
              <w:pStyle w:val="Akapitzlist"/>
              <w:tabs>
                <w:tab w:val="left" w:pos="393"/>
              </w:tabs>
              <w:spacing w:before="20"/>
              <w:ind w:left="393" w:hanging="393"/>
              <w:rPr>
                <w:rFonts w:ascii="Arial" w:hAnsi="Arial" w:cs="Arial"/>
                <w:color w:val="auto"/>
                <w:sz w:val="20"/>
                <w:szCs w:val="20"/>
              </w:rPr>
            </w:pPr>
            <w:r>
              <w:rPr>
                <w:rFonts w:ascii="Arial" w:hAnsi="Arial" w:cs="Arial"/>
                <w:color w:val="auto"/>
                <w:sz w:val="20"/>
                <w:szCs w:val="20"/>
              </w:rPr>
              <w:t>stanowiące bezpośrednie</w:t>
            </w:r>
          </w:p>
          <w:p w:rsidR="009F321A" w:rsidRDefault="009F321A" w:rsidP="009F321A">
            <w:pPr>
              <w:pStyle w:val="Akapitzlist"/>
              <w:tabs>
                <w:tab w:val="left" w:pos="393"/>
              </w:tabs>
              <w:spacing w:before="20"/>
              <w:ind w:left="393" w:hanging="393"/>
              <w:rPr>
                <w:rFonts w:ascii="Arial" w:hAnsi="Arial" w:cs="Arial"/>
                <w:color w:val="auto"/>
                <w:sz w:val="20"/>
                <w:szCs w:val="20"/>
              </w:rPr>
            </w:pPr>
            <w:r>
              <w:rPr>
                <w:rFonts w:ascii="Arial" w:hAnsi="Arial" w:cs="Arial"/>
                <w:color w:val="auto"/>
                <w:sz w:val="20"/>
                <w:szCs w:val="20"/>
              </w:rPr>
              <w:t>zagrożenie zdrowia i życia</w:t>
            </w:r>
          </w:p>
          <w:p w:rsidR="009F321A" w:rsidRPr="00DF63F5" w:rsidRDefault="009F321A" w:rsidP="009F321A">
            <w:pPr>
              <w:pStyle w:val="Akapitzlist"/>
              <w:tabs>
                <w:tab w:val="left" w:pos="393"/>
              </w:tabs>
              <w:spacing w:before="20"/>
              <w:ind w:left="393" w:hanging="393"/>
              <w:rPr>
                <w:rFonts w:ascii="Arial" w:hAnsi="Arial" w:cs="Arial"/>
                <w:color w:val="auto"/>
                <w:sz w:val="20"/>
                <w:szCs w:val="20"/>
              </w:rPr>
            </w:pPr>
            <w:r w:rsidRPr="00DF63F5">
              <w:rPr>
                <w:rFonts w:ascii="Arial" w:hAnsi="Arial" w:cs="Arial"/>
                <w:color w:val="auto"/>
                <w:sz w:val="20"/>
                <w:szCs w:val="20"/>
              </w:rPr>
              <w:t>pacjenta</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226" w:type="dxa"/>
          </w:tcPr>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lastRenderedPageBreak/>
              <w:t>- interpretować obrazy struktur anatomicznych poszczególnych narządów i układów organizmu człowieka na obrazach MRI</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lokalizować zmiany patologiczne w strukturach organizmu człowieka na obrazach MRI</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xml:space="preserve">- rozróżniać obrazy struktur anatomicznych poszczególnych narządów i układów organizmu człowieka na obrazach rezonansu magnetycznego w zakresie kompetencji zawodowych,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omawiać struktury anatomiczne i funkcjonowanie poszczególnych narządów i układów organizmu człowieka na podstawie obrazów rezonansu magnetycznego</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określać topografię poszczególnych narządów głowy i szyi, klatki piersiowej, jamy brzusznej oraz miednicy na podstawie skanów rezonansu magnetycznego</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rozróżniać na skanach rezonansu magnetycznego elementy funkcjonalne i </w:t>
            </w:r>
            <w:r w:rsidRPr="00DF63F5">
              <w:rPr>
                <w:rFonts w:ascii="Arial" w:hAnsi="Arial" w:cs="Arial"/>
                <w:color w:val="auto"/>
                <w:sz w:val="20"/>
                <w:szCs w:val="20"/>
              </w:rPr>
              <w:lastRenderedPageBreak/>
              <w:t>poszczególne struktury układu: oddechowego, pokarmowego, krwionośnego, szkieletowego, moczowego, rozrodczego</w:t>
            </w:r>
          </w:p>
          <w:p w:rsidR="009F321A" w:rsidRDefault="009F321A" w:rsidP="009F321A">
            <w:pPr>
              <w:pStyle w:val="Akapitzlist"/>
              <w:tabs>
                <w:tab w:val="left" w:pos="393"/>
              </w:tabs>
              <w:spacing w:before="20"/>
              <w:ind w:left="393" w:hanging="393"/>
              <w:rPr>
                <w:rFonts w:ascii="Arial" w:hAnsi="Arial" w:cs="Arial"/>
                <w:color w:val="auto"/>
                <w:sz w:val="20"/>
                <w:szCs w:val="20"/>
              </w:rPr>
            </w:pPr>
            <w:r>
              <w:rPr>
                <w:rFonts w:ascii="Arial" w:hAnsi="Arial" w:cs="Arial"/>
                <w:color w:val="auto"/>
                <w:sz w:val="20"/>
                <w:szCs w:val="20"/>
              </w:rPr>
              <w:t>- rozpoznawać na skanach</w:t>
            </w:r>
          </w:p>
          <w:p w:rsidR="009F321A" w:rsidRDefault="009F321A" w:rsidP="009F321A">
            <w:pPr>
              <w:pStyle w:val="Akapitzlist"/>
              <w:tabs>
                <w:tab w:val="left" w:pos="393"/>
              </w:tabs>
              <w:spacing w:before="20"/>
              <w:ind w:left="393" w:hanging="393"/>
              <w:rPr>
                <w:rFonts w:ascii="Arial" w:hAnsi="Arial" w:cs="Arial"/>
                <w:color w:val="auto"/>
                <w:sz w:val="20"/>
                <w:szCs w:val="20"/>
              </w:rPr>
            </w:pPr>
            <w:r>
              <w:rPr>
                <w:rFonts w:ascii="Arial" w:hAnsi="Arial" w:cs="Arial"/>
                <w:color w:val="auto"/>
                <w:sz w:val="20"/>
                <w:szCs w:val="20"/>
              </w:rPr>
              <w:t>rezonansu magnetycznego</w:t>
            </w:r>
          </w:p>
          <w:p w:rsidR="009F321A" w:rsidRDefault="009F321A" w:rsidP="009F321A">
            <w:pPr>
              <w:pStyle w:val="Akapitzlist"/>
              <w:tabs>
                <w:tab w:val="left" w:pos="393"/>
              </w:tabs>
              <w:spacing w:before="20"/>
              <w:ind w:left="393" w:hanging="393"/>
              <w:rPr>
                <w:rFonts w:ascii="Arial" w:hAnsi="Arial" w:cs="Arial"/>
                <w:color w:val="auto"/>
                <w:sz w:val="20"/>
                <w:szCs w:val="20"/>
              </w:rPr>
            </w:pPr>
            <w:r>
              <w:rPr>
                <w:rFonts w:ascii="Arial" w:hAnsi="Arial" w:cs="Arial"/>
                <w:color w:val="auto"/>
                <w:sz w:val="20"/>
                <w:szCs w:val="20"/>
              </w:rPr>
              <w:t>patologie stanowiące</w:t>
            </w:r>
          </w:p>
          <w:p w:rsidR="009F321A" w:rsidRPr="00DF63F5" w:rsidRDefault="009F321A" w:rsidP="009F321A">
            <w:pPr>
              <w:pStyle w:val="Akapitzlist"/>
              <w:tabs>
                <w:tab w:val="left" w:pos="393"/>
              </w:tabs>
              <w:spacing w:before="20"/>
              <w:ind w:left="0"/>
              <w:rPr>
                <w:rFonts w:ascii="Arial" w:hAnsi="Arial" w:cs="Arial"/>
                <w:color w:val="auto"/>
                <w:sz w:val="20"/>
                <w:szCs w:val="20"/>
              </w:rPr>
            </w:pPr>
            <w:r w:rsidRPr="00DF63F5">
              <w:rPr>
                <w:rFonts w:ascii="Arial" w:hAnsi="Arial" w:cs="Arial"/>
                <w:color w:val="auto"/>
                <w:sz w:val="20"/>
                <w:szCs w:val="20"/>
              </w:rPr>
              <w:t>bezpośrednie zagrożenie zdrowia i życia pacjenta</w:t>
            </w:r>
          </w:p>
          <w:p w:rsidR="009F321A" w:rsidRPr="00DF63F5" w:rsidRDefault="009F321A" w:rsidP="009F321A">
            <w:pPr>
              <w:pStyle w:val="Akapitzlist"/>
              <w:tabs>
                <w:tab w:val="left" w:pos="393"/>
              </w:tabs>
              <w:spacing w:before="20"/>
              <w:ind w:left="0"/>
              <w:rPr>
                <w:rFonts w:ascii="Arial" w:hAnsi="Arial" w:cs="Arial"/>
                <w:color w:val="auto"/>
                <w:sz w:val="20"/>
                <w:szCs w:val="20"/>
              </w:rPr>
            </w:pPr>
            <w:r w:rsidRPr="00DF63F5">
              <w:rPr>
                <w:rFonts w:ascii="Arial" w:hAnsi="Arial" w:cs="Arial"/>
                <w:color w:val="auto"/>
                <w:sz w:val="20"/>
                <w:szCs w:val="20"/>
              </w:rPr>
              <w:t>- określać topografię zmienionych patologiczniestruktur organizmu człowieka na podstawieobrazówrezonansumagnetycznego</w:t>
            </w:r>
          </w:p>
        </w:tc>
        <w:tc>
          <w:tcPr>
            <w:tcW w:w="1406"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lastRenderedPageBreak/>
              <w:t>Semestr III</w:t>
            </w:r>
          </w:p>
        </w:tc>
      </w:tr>
      <w:tr w:rsidR="009F321A" w:rsidRPr="00DF63F5" w:rsidTr="009F321A">
        <w:trPr>
          <w:trHeight w:val="344"/>
        </w:trPr>
        <w:tc>
          <w:tcPr>
            <w:tcW w:w="1795" w:type="dxa"/>
            <w:vMerge/>
          </w:tcPr>
          <w:p w:rsidR="009F321A" w:rsidRPr="00DF63F5" w:rsidRDefault="009F321A" w:rsidP="009F321A">
            <w:pPr>
              <w:rPr>
                <w:rFonts w:ascii="Arial" w:hAnsi="Arial" w:cs="Arial"/>
                <w:color w:val="auto"/>
                <w:sz w:val="20"/>
                <w:szCs w:val="20"/>
              </w:rPr>
            </w:pPr>
          </w:p>
        </w:tc>
        <w:tc>
          <w:tcPr>
            <w:tcW w:w="3035"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3. Zapewnienie jakości w MRI</w:t>
            </w:r>
          </w:p>
        </w:tc>
        <w:tc>
          <w:tcPr>
            <w:tcW w:w="1453" w:type="dxa"/>
          </w:tcPr>
          <w:p w:rsidR="009F321A" w:rsidRPr="00DF63F5" w:rsidRDefault="009F321A" w:rsidP="009F321A">
            <w:pPr>
              <w:jc w:val="center"/>
              <w:rPr>
                <w:rFonts w:ascii="Arial" w:hAnsi="Arial" w:cs="Arial"/>
                <w:color w:val="auto"/>
                <w:sz w:val="20"/>
                <w:szCs w:val="20"/>
              </w:rPr>
            </w:pPr>
          </w:p>
        </w:tc>
        <w:tc>
          <w:tcPr>
            <w:tcW w:w="2943" w:type="dxa"/>
          </w:tcPr>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DF63F5">
              <w:rPr>
                <w:rFonts w:ascii="Arial" w:hAnsi="Arial" w:cs="Arial"/>
                <w:color w:val="auto"/>
                <w:sz w:val="20"/>
                <w:szCs w:val="20"/>
              </w:rPr>
              <w:t>- omawiać jakość obrazów MRI</w:t>
            </w:r>
          </w:p>
        </w:tc>
        <w:tc>
          <w:tcPr>
            <w:tcW w:w="3226" w:type="dxa"/>
          </w:tcPr>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DF63F5">
              <w:rPr>
                <w:rFonts w:ascii="Arial" w:hAnsi="Arial" w:cs="Arial"/>
                <w:color w:val="auto"/>
                <w:sz w:val="20"/>
                <w:szCs w:val="20"/>
              </w:rPr>
              <w:t>- analizować jakość obrazów MRI</w:t>
            </w:r>
          </w:p>
        </w:tc>
        <w:tc>
          <w:tcPr>
            <w:tcW w:w="1406"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Semestr III</w:t>
            </w:r>
          </w:p>
        </w:tc>
      </w:tr>
      <w:tr w:rsidR="009F321A" w:rsidRPr="00DF63F5" w:rsidTr="009F321A">
        <w:tc>
          <w:tcPr>
            <w:tcW w:w="1795"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Razem </w:t>
            </w:r>
          </w:p>
        </w:tc>
        <w:tc>
          <w:tcPr>
            <w:tcW w:w="3035" w:type="dxa"/>
          </w:tcPr>
          <w:p w:rsidR="009F321A" w:rsidRPr="00DF63F5" w:rsidRDefault="009F321A" w:rsidP="009F321A">
            <w:pPr>
              <w:rPr>
                <w:rFonts w:ascii="Arial" w:hAnsi="Arial" w:cs="Arial"/>
                <w:color w:val="auto"/>
                <w:sz w:val="20"/>
                <w:szCs w:val="20"/>
              </w:rPr>
            </w:pPr>
          </w:p>
        </w:tc>
        <w:tc>
          <w:tcPr>
            <w:tcW w:w="1453" w:type="dxa"/>
          </w:tcPr>
          <w:p w:rsidR="009F321A" w:rsidRPr="00DF63F5" w:rsidRDefault="009F321A" w:rsidP="009F321A">
            <w:pPr>
              <w:rPr>
                <w:rFonts w:ascii="Arial" w:hAnsi="Arial" w:cs="Arial"/>
                <w:color w:val="auto"/>
                <w:sz w:val="20"/>
                <w:szCs w:val="20"/>
              </w:rPr>
            </w:pPr>
          </w:p>
        </w:tc>
        <w:tc>
          <w:tcPr>
            <w:tcW w:w="2943" w:type="dxa"/>
          </w:tcPr>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p>
        </w:tc>
        <w:tc>
          <w:tcPr>
            <w:tcW w:w="3226" w:type="dxa"/>
          </w:tcPr>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p>
        </w:tc>
        <w:tc>
          <w:tcPr>
            <w:tcW w:w="1406" w:type="dxa"/>
          </w:tcPr>
          <w:p w:rsidR="009F321A" w:rsidRPr="00DF63F5" w:rsidRDefault="009F321A" w:rsidP="009F321A">
            <w:pPr>
              <w:rPr>
                <w:rFonts w:ascii="Arial" w:hAnsi="Arial" w:cs="Arial"/>
                <w:color w:val="auto"/>
                <w:sz w:val="20"/>
                <w:szCs w:val="20"/>
              </w:rPr>
            </w:pPr>
          </w:p>
        </w:tc>
      </w:tr>
    </w:tbl>
    <w:p w:rsidR="009F321A" w:rsidRPr="00DF63F5" w:rsidRDefault="009F321A" w:rsidP="009F321A">
      <w:pPr>
        <w:spacing w:line="360" w:lineRule="auto"/>
        <w:rPr>
          <w:rFonts w:ascii="Arial" w:hAnsi="Arial" w:cs="Arial"/>
          <w:color w:val="auto"/>
          <w:sz w:val="20"/>
          <w:szCs w:val="20"/>
        </w:rPr>
      </w:pPr>
    </w:p>
    <w:p w:rsidR="009F321A" w:rsidRPr="00DF63F5" w:rsidRDefault="009F321A" w:rsidP="009F321A">
      <w:pPr>
        <w:pStyle w:val="Nagwek4"/>
        <w:jc w:val="both"/>
        <w:rPr>
          <w:rFonts w:ascii="Arial" w:hAnsi="Arial" w:cs="Arial"/>
          <w:i w:val="0"/>
          <w:color w:val="auto"/>
        </w:rPr>
      </w:pPr>
      <w:r w:rsidRPr="00DF63F5">
        <w:rPr>
          <w:rFonts w:ascii="Arial" w:hAnsi="Arial" w:cs="Arial"/>
          <w:i w:val="0"/>
          <w:color w:val="auto"/>
        </w:rPr>
        <w:t>PROCEDURY OSIĄGANIA CELÓW KSZTAŁCENIA PRZEDMIOTU</w:t>
      </w:r>
    </w:p>
    <w:p w:rsidR="009F321A" w:rsidRPr="00DF63F5" w:rsidRDefault="009F321A" w:rsidP="009F321A">
      <w:pPr>
        <w:pStyle w:val="Tekstpodstawowy"/>
        <w:spacing w:line="276" w:lineRule="auto"/>
        <w:jc w:val="both"/>
        <w:rPr>
          <w:rFonts w:ascii="Arial" w:hAnsi="Arial" w:cs="Arial"/>
          <w:color w:val="auto"/>
          <w:sz w:val="20"/>
          <w:szCs w:val="20"/>
        </w:rPr>
      </w:pPr>
      <w:r w:rsidRPr="00DF63F5">
        <w:rPr>
          <w:rFonts w:ascii="Arial" w:hAnsi="Arial" w:cs="Arial"/>
          <w:color w:val="auto"/>
          <w:sz w:val="20"/>
          <w:szCs w:val="20"/>
        </w:rPr>
        <w:t>Propozycje metod nauczania:pokaz, pokaz czynności, ćwiczenia przedmiotowe, instruktaż, metoda przypadków, metoda tekstu przewodniego.</w:t>
      </w:r>
    </w:p>
    <w:p w:rsidR="009F321A" w:rsidRPr="00DF63F5" w:rsidRDefault="009F321A" w:rsidP="009F321A">
      <w:pPr>
        <w:pStyle w:val="Tekstpodstawowy"/>
        <w:spacing w:line="276" w:lineRule="auto"/>
        <w:jc w:val="both"/>
        <w:rPr>
          <w:rFonts w:ascii="Arial" w:eastAsia="Calibri" w:hAnsi="Arial" w:cs="Arial"/>
          <w:color w:val="auto"/>
          <w:sz w:val="20"/>
          <w:szCs w:val="20"/>
        </w:rPr>
      </w:pPr>
      <w:r w:rsidRPr="00DF63F5">
        <w:rPr>
          <w:rFonts w:ascii="Arial" w:hAnsi="Arial" w:cs="Arial"/>
          <w:color w:val="auto"/>
          <w:sz w:val="20"/>
          <w:szCs w:val="20"/>
        </w:rPr>
        <w:t xml:space="preserve">Środki dydaktyczne do przedmiotu: pakiety dydaktyczne dla ucznia, teksty przewodnie, obrazy radiologiczne, scyntygraficzne, MRI, USG, </w:t>
      </w:r>
      <w:r w:rsidRPr="00DF63F5">
        <w:rPr>
          <w:rFonts w:ascii="Arial" w:eastAsia="Calibri" w:hAnsi="Arial" w:cs="Arial"/>
          <w:color w:val="auto"/>
          <w:sz w:val="20"/>
          <w:szCs w:val="20"/>
        </w:rPr>
        <w:t>negatoskopy, atlasy anatomii radiologicznej, podręczniki radiologii, zestawy zdjęć obrazujących badania: rentgenowskie, tomografii komputerowej, rezonansu magnetycznego, badań naczyniowych, mammografii, stomatologii, stanowiska komputerowe z</w:t>
      </w:r>
      <w:r>
        <w:rPr>
          <w:rFonts w:ascii="Arial" w:eastAsia="Calibri" w:hAnsi="Arial" w:cs="Arial"/>
          <w:color w:val="auto"/>
          <w:sz w:val="20"/>
          <w:szCs w:val="20"/>
        </w:rPr>
        <w:t> </w:t>
      </w:r>
      <w:r w:rsidRPr="00DF63F5">
        <w:rPr>
          <w:rFonts w:ascii="Arial" w:eastAsia="Calibri" w:hAnsi="Arial" w:cs="Arial"/>
          <w:color w:val="auto"/>
          <w:sz w:val="20"/>
          <w:szCs w:val="20"/>
        </w:rPr>
        <w:t>oprogramowaniem do analizy badań obrazowych.</w:t>
      </w:r>
    </w:p>
    <w:p w:rsidR="009F321A" w:rsidRPr="00DF63F5" w:rsidRDefault="009F321A" w:rsidP="009F321A">
      <w:pPr>
        <w:pStyle w:val="Tekstpodstawowy"/>
        <w:spacing w:line="276" w:lineRule="auto"/>
        <w:jc w:val="both"/>
        <w:rPr>
          <w:rFonts w:ascii="Arial" w:hAnsi="Arial" w:cs="Arial"/>
          <w:color w:val="auto"/>
          <w:sz w:val="20"/>
          <w:szCs w:val="20"/>
        </w:rPr>
      </w:pPr>
      <w:r w:rsidRPr="00DF63F5">
        <w:rPr>
          <w:rFonts w:ascii="Arial" w:hAnsi="Arial" w:cs="Arial"/>
          <w:color w:val="auto"/>
          <w:sz w:val="20"/>
          <w:szCs w:val="20"/>
        </w:rPr>
        <w:t>Obudowa dydaktyczna: pakiety dydaktyczne dla ucznia, teksty przewodnie, zestawy ćwiczeń, opisy przypadków z obrazami radiologicznymi,</w:t>
      </w:r>
      <w:r w:rsidRPr="00DF63F5">
        <w:rPr>
          <w:rFonts w:ascii="Arial" w:eastAsia="Calibri" w:hAnsi="Arial" w:cs="Arial"/>
          <w:color w:val="auto"/>
          <w:sz w:val="20"/>
          <w:szCs w:val="20"/>
        </w:rPr>
        <w:t xml:space="preserve"> zestawy zdjęć obrazujących badania: rentgenowskie, tomografii komputerowej, rezonansu magnetycznego, badań naczyniowych, mammografii, stomatologii</w:t>
      </w:r>
    </w:p>
    <w:p w:rsidR="009F321A" w:rsidRPr="00DF63F5" w:rsidRDefault="009F321A" w:rsidP="009F321A">
      <w:pPr>
        <w:pStyle w:val="Tekstpodstawowy"/>
        <w:spacing w:line="276" w:lineRule="auto"/>
        <w:jc w:val="both"/>
        <w:rPr>
          <w:rFonts w:ascii="Arial" w:eastAsia="Calibri" w:hAnsi="Arial" w:cs="Arial"/>
          <w:color w:val="auto"/>
          <w:sz w:val="20"/>
          <w:szCs w:val="20"/>
        </w:rPr>
      </w:pPr>
      <w:r w:rsidRPr="00DF63F5">
        <w:rPr>
          <w:rFonts w:ascii="Arial" w:hAnsi="Arial" w:cs="Arial"/>
          <w:color w:val="auto"/>
          <w:sz w:val="20"/>
          <w:szCs w:val="20"/>
        </w:rPr>
        <w:lastRenderedPageBreak/>
        <w:t xml:space="preserve">Warunki realizacji programu nauczania: zajęcia powinny odbywać się w pracowni anatomii radiologicznej wyposażonej w </w:t>
      </w:r>
      <w:r w:rsidRPr="00DF63F5">
        <w:rPr>
          <w:rFonts w:ascii="Arial" w:eastAsia="Calibri" w:hAnsi="Arial" w:cs="Arial"/>
          <w:color w:val="auto"/>
          <w:sz w:val="20"/>
          <w:szCs w:val="20"/>
        </w:rPr>
        <w:t>negatoskopy, atlasy anatomii radiologicznej, podręczniki radiologii, zestawy zdjęć obrazujących badania: rentgenowskie, tomografii komputerowej, rezonansu magnetycznego, badań naczyniowych, mammografii, stomatologii, stanowiska komputerowe z</w:t>
      </w:r>
      <w:r>
        <w:rPr>
          <w:rFonts w:ascii="Arial" w:eastAsia="Calibri" w:hAnsi="Arial" w:cs="Arial"/>
          <w:color w:val="auto"/>
          <w:sz w:val="20"/>
          <w:szCs w:val="20"/>
        </w:rPr>
        <w:t> </w:t>
      </w:r>
      <w:r w:rsidRPr="00DF63F5">
        <w:rPr>
          <w:rFonts w:ascii="Arial" w:eastAsia="Calibri" w:hAnsi="Arial" w:cs="Arial"/>
          <w:color w:val="auto"/>
          <w:sz w:val="20"/>
          <w:szCs w:val="20"/>
        </w:rPr>
        <w:t xml:space="preserve">oprogramowaniem do analizy badań obrazowych, </w:t>
      </w:r>
      <w:r w:rsidRPr="00DF63F5">
        <w:rPr>
          <w:rFonts w:ascii="Arial" w:hAnsi="Arial" w:cs="Arial"/>
          <w:color w:val="auto"/>
          <w:sz w:val="20"/>
          <w:szCs w:val="20"/>
        </w:rPr>
        <w:t>tablica multimedialną i sprzęt do prezentacji multimedialnych, a także stanowiska komputerowej (minimum jedno stanowisko komputerowe z dostępem do sieci Internet na dwóch uczniów). Zajęcia powinny być prowadzone z wykorzystaniem zróżnicowanych form organizacyjnych: nauczaniegrupowe do 10 osób z elementami indywidualizacji osiągniętej poprzez realizację zadań indywidualnie.</w:t>
      </w:r>
    </w:p>
    <w:p w:rsidR="009F321A" w:rsidRPr="00DF63F5" w:rsidRDefault="009F321A" w:rsidP="009F321A">
      <w:pPr>
        <w:pStyle w:val="Tekstpodstawowy"/>
        <w:spacing w:line="276" w:lineRule="auto"/>
        <w:jc w:val="both"/>
        <w:rPr>
          <w:rFonts w:ascii="Arial" w:hAnsi="Arial" w:cs="Arial"/>
          <w:color w:val="auto"/>
          <w:sz w:val="20"/>
          <w:szCs w:val="20"/>
        </w:rPr>
      </w:pPr>
      <w:r w:rsidRPr="00DF63F5">
        <w:rPr>
          <w:rFonts w:ascii="Arial" w:hAnsi="Arial" w:cs="Arial"/>
          <w:color w:val="auto"/>
          <w:sz w:val="20"/>
          <w:szCs w:val="20"/>
        </w:rPr>
        <w:t>Treści powinny być nadbudowywane i dostosowane do zróżnicowanego poziomu uczniów w oparciu o podstawowe wiadomości z zakresu bezpieczeństwa i higieny pracy, anatomii i fizjologii, patologii, fizyki promieniowania, ochrony radiologicznej.</w:t>
      </w:r>
    </w:p>
    <w:p w:rsidR="009F321A" w:rsidRPr="00DF63F5" w:rsidRDefault="009F321A" w:rsidP="009F321A">
      <w:pPr>
        <w:pStyle w:val="Tekstpodstawowy"/>
        <w:spacing w:line="276" w:lineRule="auto"/>
        <w:jc w:val="both"/>
        <w:rPr>
          <w:rFonts w:ascii="Arial" w:hAnsi="Arial" w:cs="Arial"/>
          <w:color w:val="auto"/>
          <w:sz w:val="20"/>
          <w:szCs w:val="20"/>
        </w:rPr>
      </w:pPr>
      <w:r w:rsidRPr="00DF63F5">
        <w:rPr>
          <w:rFonts w:ascii="Arial" w:hAnsi="Arial" w:cs="Arial"/>
          <w:color w:val="auto"/>
          <w:sz w:val="20"/>
          <w:szCs w:val="20"/>
        </w:rPr>
        <w:t>Przykładowe zadania:</w:t>
      </w:r>
    </w:p>
    <w:p w:rsidR="009F321A" w:rsidRPr="00DF63F5" w:rsidRDefault="009F321A" w:rsidP="009F321A">
      <w:pPr>
        <w:pStyle w:val="Lista"/>
        <w:spacing w:line="276" w:lineRule="auto"/>
        <w:jc w:val="both"/>
        <w:rPr>
          <w:rFonts w:ascii="Arial" w:hAnsi="Arial" w:cs="Arial"/>
          <w:color w:val="auto"/>
          <w:sz w:val="20"/>
          <w:szCs w:val="20"/>
        </w:rPr>
      </w:pPr>
      <w:r w:rsidRPr="00DF63F5">
        <w:rPr>
          <w:rFonts w:ascii="Arial" w:hAnsi="Arial" w:cs="Arial"/>
          <w:color w:val="auto"/>
          <w:sz w:val="20"/>
          <w:szCs w:val="20"/>
        </w:rPr>
        <w:t>1.</w:t>
      </w:r>
      <w:r w:rsidRPr="00DF63F5">
        <w:rPr>
          <w:rFonts w:ascii="Arial" w:hAnsi="Arial" w:cs="Arial"/>
          <w:color w:val="auto"/>
          <w:sz w:val="20"/>
          <w:szCs w:val="20"/>
        </w:rPr>
        <w:tab/>
        <w:t>Omów zasady działania rentgenografu.</w:t>
      </w:r>
    </w:p>
    <w:p w:rsidR="009F321A" w:rsidRPr="00DF63F5" w:rsidRDefault="009F321A" w:rsidP="009F321A">
      <w:pPr>
        <w:pStyle w:val="Lista"/>
        <w:spacing w:line="276" w:lineRule="auto"/>
        <w:jc w:val="both"/>
        <w:rPr>
          <w:rFonts w:ascii="Arial" w:hAnsi="Arial" w:cs="Arial"/>
          <w:color w:val="auto"/>
          <w:sz w:val="20"/>
          <w:szCs w:val="20"/>
        </w:rPr>
      </w:pPr>
      <w:r w:rsidRPr="00DF63F5">
        <w:rPr>
          <w:rFonts w:ascii="Arial" w:hAnsi="Arial" w:cs="Arial"/>
          <w:color w:val="auto"/>
          <w:sz w:val="20"/>
          <w:szCs w:val="20"/>
        </w:rPr>
        <w:t>2.</w:t>
      </w:r>
      <w:r w:rsidRPr="00DF63F5">
        <w:rPr>
          <w:rFonts w:ascii="Arial" w:hAnsi="Arial" w:cs="Arial"/>
          <w:color w:val="auto"/>
          <w:sz w:val="20"/>
          <w:szCs w:val="20"/>
        </w:rPr>
        <w:tab/>
        <w:t>Przeanalizuj schemat budowy gammakamery.</w:t>
      </w:r>
    </w:p>
    <w:p w:rsidR="009F321A" w:rsidRPr="00DF63F5" w:rsidRDefault="009F321A" w:rsidP="009F321A">
      <w:pPr>
        <w:pStyle w:val="Lista"/>
        <w:spacing w:line="276" w:lineRule="auto"/>
        <w:jc w:val="both"/>
        <w:rPr>
          <w:rFonts w:ascii="Arial" w:hAnsi="Arial" w:cs="Arial"/>
          <w:color w:val="auto"/>
          <w:sz w:val="20"/>
          <w:szCs w:val="20"/>
        </w:rPr>
      </w:pPr>
      <w:r w:rsidRPr="00DF63F5">
        <w:rPr>
          <w:rFonts w:ascii="Arial" w:hAnsi="Arial" w:cs="Arial"/>
          <w:color w:val="auto"/>
          <w:sz w:val="20"/>
          <w:szCs w:val="20"/>
        </w:rPr>
        <w:t>3.</w:t>
      </w:r>
      <w:r w:rsidRPr="00DF63F5">
        <w:rPr>
          <w:rFonts w:ascii="Arial" w:hAnsi="Arial" w:cs="Arial"/>
          <w:color w:val="auto"/>
          <w:sz w:val="20"/>
          <w:szCs w:val="20"/>
        </w:rPr>
        <w:tab/>
        <w:t>Podaj kryteria różnicowania aparatury TK a MRI..</w:t>
      </w:r>
    </w:p>
    <w:p w:rsidR="009F321A" w:rsidRPr="00DF63F5" w:rsidRDefault="009F321A" w:rsidP="009F321A">
      <w:pPr>
        <w:spacing w:line="276" w:lineRule="auto"/>
        <w:jc w:val="both"/>
        <w:rPr>
          <w:rFonts w:ascii="Arial" w:hAnsi="Arial" w:cs="Arial"/>
          <w:color w:val="auto"/>
          <w:sz w:val="20"/>
          <w:szCs w:val="20"/>
        </w:rPr>
      </w:pPr>
    </w:p>
    <w:p w:rsidR="009F321A" w:rsidRPr="00DF63F5" w:rsidRDefault="009F321A" w:rsidP="009F321A">
      <w:pPr>
        <w:pStyle w:val="Nagwek4"/>
        <w:jc w:val="both"/>
        <w:rPr>
          <w:rFonts w:ascii="Arial" w:hAnsi="Arial" w:cs="Arial"/>
          <w:i w:val="0"/>
          <w:color w:val="auto"/>
        </w:rPr>
      </w:pPr>
      <w:r w:rsidRPr="00DF63F5">
        <w:rPr>
          <w:rFonts w:ascii="Arial" w:hAnsi="Arial" w:cs="Arial"/>
          <w:i w:val="0"/>
          <w:color w:val="auto"/>
        </w:rPr>
        <w:t>PROPONOWANE METODY SPRAWDZANIA OSIĄGNIĘĆ EDUKACYJNYCH UCZNIA/SŁUCHACZA</w:t>
      </w:r>
    </w:p>
    <w:p w:rsidR="009F321A" w:rsidRPr="00DF63F5" w:rsidRDefault="009F321A" w:rsidP="009F321A">
      <w:pPr>
        <w:pStyle w:val="Tekstpodstawowy"/>
        <w:spacing w:line="276" w:lineRule="auto"/>
        <w:rPr>
          <w:rFonts w:ascii="Arial" w:hAnsi="Arial" w:cs="Arial"/>
          <w:color w:val="auto"/>
          <w:sz w:val="20"/>
          <w:szCs w:val="20"/>
        </w:rPr>
      </w:pPr>
      <w:r w:rsidRPr="00DF63F5">
        <w:rPr>
          <w:rFonts w:ascii="Arial" w:hAnsi="Arial" w:cs="Arial"/>
          <w:color w:val="auto"/>
          <w:sz w:val="20"/>
          <w:szCs w:val="20"/>
        </w:rPr>
        <w:t>Przeprowadzenie testu wielokrotnego wyboru, odpowiedź ustna, obserwacja realizacji zadań i ćwiczeń realizowanych podczas zajęć lub jako praca domowa..</w:t>
      </w:r>
    </w:p>
    <w:p w:rsidR="009F321A" w:rsidRPr="00DF63F5" w:rsidRDefault="009F321A" w:rsidP="009F321A">
      <w:pPr>
        <w:pStyle w:val="Tekstpodstawowy"/>
        <w:spacing w:line="276" w:lineRule="auto"/>
        <w:rPr>
          <w:rFonts w:ascii="Arial" w:hAnsi="Arial" w:cs="Arial"/>
          <w:color w:val="auto"/>
          <w:sz w:val="20"/>
          <w:szCs w:val="20"/>
        </w:rPr>
      </w:pPr>
      <w:r w:rsidRPr="00DF63F5">
        <w:rPr>
          <w:rFonts w:ascii="Arial" w:hAnsi="Arial" w:cs="Arial"/>
          <w:color w:val="auto"/>
          <w:sz w:val="20"/>
          <w:szCs w:val="20"/>
        </w:rPr>
        <w:t>W przypadku oceny pracy grupowej należy zwrócić uwagę na zaangażowanie w przygotowanie, podział obowiązków, zakres prac, efekt końcowy.</w:t>
      </w:r>
    </w:p>
    <w:p w:rsidR="009F321A" w:rsidRPr="00DF63F5" w:rsidRDefault="009F321A" w:rsidP="009F321A">
      <w:pPr>
        <w:pStyle w:val="Tekstpodstawowy"/>
        <w:spacing w:line="276" w:lineRule="auto"/>
        <w:rPr>
          <w:rFonts w:ascii="Arial" w:hAnsi="Arial" w:cs="Arial"/>
          <w:color w:val="auto"/>
          <w:sz w:val="20"/>
          <w:szCs w:val="20"/>
        </w:rPr>
      </w:pPr>
      <w:r w:rsidRPr="00DF63F5">
        <w:rPr>
          <w:rFonts w:ascii="Arial" w:hAnsi="Arial" w:cs="Arial"/>
          <w:color w:val="auto"/>
          <w:sz w:val="20"/>
          <w:szCs w:val="20"/>
        </w:rPr>
        <w:t>Przykładowe zadanie testowe:</w:t>
      </w:r>
    </w:p>
    <w:p w:rsidR="009F321A" w:rsidRPr="00DF63F5" w:rsidRDefault="009F321A" w:rsidP="009F321A">
      <w:pPr>
        <w:pStyle w:val="Nagwek5"/>
        <w:rPr>
          <w:rFonts w:ascii="Arial" w:hAnsi="Arial" w:cs="Arial"/>
          <w:color w:val="auto"/>
        </w:rPr>
      </w:pPr>
      <w:r w:rsidRPr="00DF63F5">
        <w:rPr>
          <w:rFonts w:ascii="Arial" w:hAnsi="Arial" w:cs="Arial"/>
          <w:color w:val="auto"/>
        </w:rPr>
        <w:t>1.</w:t>
      </w:r>
      <w:r w:rsidRPr="00DF63F5">
        <w:rPr>
          <w:rFonts w:ascii="Arial" w:hAnsi="Arial" w:cs="Arial"/>
          <w:color w:val="auto"/>
        </w:rPr>
        <w:tab/>
        <w:t>W trakcie pozycjonowania pacjenta do zdjęcia pantomograficznego założono pacjentowi fartuch ochronny z kołnierzem, a jego głowa została nadmiernie pochylona do dołu. Na otrzymanym pantomogramie zaobserwujesz:</w:t>
      </w:r>
    </w:p>
    <w:p w:rsidR="009F321A" w:rsidRPr="00DF63F5" w:rsidRDefault="009F321A" w:rsidP="009F321A">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DF63F5">
        <w:rPr>
          <w:rFonts w:ascii="Arial" w:hAnsi="Arial" w:cs="Arial"/>
          <w:color w:val="auto"/>
          <w:sz w:val="20"/>
          <w:szCs w:val="20"/>
        </w:rPr>
        <w:t>tzw. „płetwę rekina”</w:t>
      </w:r>
    </w:p>
    <w:p w:rsidR="009F321A" w:rsidRPr="00DF63F5" w:rsidRDefault="009F321A" w:rsidP="009F321A">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DF63F5">
        <w:rPr>
          <w:rFonts w:ascii="Arial" w:hAnsi="Arial" w:cs="Arial"/>
          <w:color w:val="auto"/>
          <w:sz w:val="20"/>
          <w:szCs w:val="20"/>
        </w:rPr>
        <w:t>płaszczyznę zgryzową w kształcie litery W</w:t>
      </w:r>
    </w:p>
    <w:p w:rsidR="009F321A" w:rsidRPr="00DF63F5" w:rsidRDefault="009F321A" w:rsidP="009F321A">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DF63F5">
        <w:rPr>
          <w:rFonts w:ascii="Arial" w:hAnsi="Arial" w:cs="Arial"/>
          <w:color w:val="auto"/>
          <w:sz w:val="20"/>
          <w:szCs w:val="20"/>
        </w:rPr>
        <w:t>w linii pośrodkowej zdjęcia widoczny będzie cień wtórny kręgosłupa szyjnego</w:t>
      </w:r>
    </w:p>
    <w:p w:rsidR="009F321A" w:rsidRPr="00DF63F5" w:rsidRDefault="009F321A" w:rsidP="009F321A">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DF63F5">
        <w:rPr>
          <w:rFonts w:ascii="Arial" w:hAnsi="Arial" w:cs="Arial"/>
          <w:color w:val="auto"/>
          <w:sz w:val="20"/>
          <w:szCs w:val="20"/>
        </w:rPr>
        <w:t>płaszczyzna zgryzu w kształcie litery V</w:t>
      </w:r>
    </w:p>
    <w:p w:rsidR="009F321A" w:rsidRPr="00DF63F5" w:rsidRDefault="009F321A" w:rsidP="009F321A">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DF63F5">
        <w:rPr>
          <w:rFonts w:ascii="Arial" w:hAnsi="Arial" w:cs="Arial"/>
          <w:color w:val="auto"/>
          <w:sz w:val="20"/>
          <w:szCs w:val="20"/>
        </w:rPr>
        <w:t>prawidłowe odpowiedzi a i d</w:t>
      </w:r>
    </w:p>
    <w:p w:rsidR="009F321A" w:rsidRPr="00DF63F5" w:rsidRDefault="009F321A" w:rsidP="009F321A">
      <w:pPr>
        <w:pStyle w:val="Nagwek5"/>
        <w:rPr>
          <w:rFonts w:ascii="Arial" w:hAnsi="Arial" w:cs="Arial"/>
          <w:color w:val="auto"/>
        </w:rPr>
      </w:pPr>
      <w:r w:rsidRPr="00DF63F5">
        <w:rPr>
          <w:rFonts w:ascii="Arial" w:hAnsi="Arial" w:cs="Arial"/>
          <w:color w:val="auto"/>
        </w:rPr>
        <w:t>2.</w:t>
      </w:r>
      <w:r w:rsidRPr="00DF63F5">
        <w:rPr>
          <w:rFonts w:ascii="Arial" w:hAnsi="Arial" w:cs="Arial"/>
          <w:color w:val="auto"/>
        </w:rPr>
        <w:tab/>
        <w:t>Na radiogramie panoramicznym tkanki miękkie nosa wyglądają jak</w:t>
      </w:r>
      <w:r w:rsidR="00AD1292">
        <w:rPr>
          <w:rFonts w:ascii="Arial" w:hAnsi="Arial" w:cs="Arial"/>
          <w:color w:val="auto"/>
        </w:rPr>
        <w:t>:</w:t>
      </w:r>
    </w:p>
    <w:p w:rsidR="009F321A" w:rsidRPr="00DF63F5" w:rsidRDefault="009F321A" w:rsidP="009F321A">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DF63F5">
        <w:rPr>
          <w:rFonts w:ascii="Arial" w:hAnsi="Arial" w:cs="Arial"/>
          <w:color w:val="auto"/>
          <w:sz w:val="20"/>
          <w:szCs w:val="20"/>
        </w:rPr>
        <w:t xml:space="preserve">obustronne nieprzepuszczające promieni obszary </w:t>
      </w:r>
    </w:p>
    <w:p w:rsidR="009F321A" w:rsidRPr="00DF63F5" w:rsidRDefault="009F321A" w:rsidP="009F321A">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DF63F5">
        <w:rPr>
          <w:rFonts w:ascii="Arial" w:hAnsi="Arial" w:cs="Arial"/>
          <w:color w:val="auto"/>
          <w:sz w:val="20"/>
          <w:szCs w:val="20"/>
        </w:rPr>
        <w:t>nieprzepuszczający promieni obszar linii pośrodkowej</w:t>
      </w:r>
    </w:p>
    <w:p w:rsidR="009F321A" w:rsidRPr="00DF63F5" w:rsidRDefault="009F321A" w:rsidP="009F321A">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DF63F5">
        <w:rPr>
          <w:rFonts w:ascii="Arial" w:hAnsi="Arial" w:cs="Arial"/>
          <w:color w:val="auto"/>
          <w:sz w:val="20"/>
          <w:szCs w:val="20"/>
        </w:rPr>
        <w:t xml:space="preserve">nieprzepuszczający promieni rzeczywisty obraz w linii pośrodkowej oraz obustronne obrazy pozorne </w:t>
      </w:r>
    </w:p>
    <w:p w:rsidR="009F321A" w:rsidRPr="00DF63F5" w:rsidRDefault="009F321A" w:rsidP="009F321A">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DF63F5">
        <w:rPr>
          <w:rFonts w:ascii="Arial" w:hAnsi="Arial" w:cs="Arial"/>
          <w:color w:val="auto"/>
          <w:sz w:val="20"/>
          <w:szCs w:val="20"/>
        </w:rPr>
        <w:t xml:space="preserve">obustronne, nieprzepuszczające promieni obrazy rzeczywiste i pozorny obraz w linii pośrodkowej </w:t>
      </w:r>
    </w:p>
    <w:p w:rsidR="009F321A" w:rsidRPr="00DF63F5" w:rsidRDefault="009F321A" w:rsidP="009F321A">
      <w:pPr>
        <w:spacing w:line="276" w:lineRule="auto"/>
        <w:rPr>
          <w:rFonts w:ascii="Arial" w:hAnsi="Arial" w:cs="Arial"/>
          <w:color w:val="auto"/>
          <w:sz w:val="20"/>
          <w:szCs w:val="20"/>
        </w:rPr>
      </w:pPr>
    </w:p>
    <w:p w:rsidR="009F321A" w:rsidRPr="00DF63F5" w:rsidRDefault="009F321A" w:rsidP="009F321A">
      <w:pPr>
        <w:pStyle w:val="Nagwek4"/>
        <w:rPr>
          <w:rFonts w:ascii="Arial" w:hAnsi="Arial" w:cs="Arial"/>
          <w:i w:val="0"/>
          <w:color w:val="auto"/>
        </w:rPr>
      </w:pPr>
      <w:r w:rsidRPr="00DF63F5">
        <w:rPr>
          <w:rFonts w:ascii="Arial" w:hAnsi="Arial" w:cs="Arial"/>
          <w:i w:val="0"/>
          <w:color w:val="auto"/>
        </w:rPr>
        <w:lastRenderedPageBreak/>
        <w:t>ZALECANA LITERATURA DO ZAWODU</w:t>
      </w:r>
    </w:p>
    <w:p w:rsidR="009F321A" w:rsidRPr="00DF63F5" w:rsidRDefault="009F321A" w:rsidP="009F321A">
      <w:pPr>
        <w:pStyle w:val="Tekstpodstawowy"/>
        <w:spacing w:line="276" w:lineRule="auto"/>
        <w:rPr>
          <w:rFonts w:ascii="Arial" w:hAnsi="Arial" w:cs="Arial"/>
          <w:color w:val="auto"/>
          <w:sz w:val="20"/>
          <w:szCs w:val="20"/>
        </w:rPr>
      </w:pPr>
      <w:r>
        <w:rPr>
          <w:rFonts w:ascii="Arial" w:hAnsi="Arial" w:cs="Arial"/>
          <w:color w:val="auto"/>
          <w:sz w:val="20"/>
          <w:szCs w:val="20"/>
        </w:rPr>
        <w:t>Proponowane p</w:t>
      </w:r>
      <w:r w:rsidRPr="00DF63F5">
        <w:rPr>
          <w:rFonts w:ascii="Arial" w:hAnsi="Arial" w:cs="Arial"/>
          <w:color w:val="auto"/>
          <w:sz w:val="20"/>
          <w:szCs w:val="20"/>
        </w:rPr>
        <w:t>odręczniki:</w:t>
      </w:r>
    </w:p>
    <w:p w:rsidR="009F321A" w:rsidRPr="00DF63F5" w:rsidRDefault="009F321A" w:rsidP="009F321A">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DF63F5">
        <w:rPr>
          <w:rFonts w:ascii="Arial" w:hAnsi="Arial" w:cs="Arial"/>
          <w:color w:val="auto"/>
          <w:sz w:val="20"/>
          <w:szCs w:val="20"/>
        </w:rPr>
        <w:t xml:space="preserve">Daniel, </w:t>
      </w:r>
      <w:r w:rsidRPr="00A17B65">
        <w:rPr>
          <w:rFonts w:ascii="Arial" w:hAnsi="Arial" w:cs="Arial"/>
          <w:i/>
          <w:color w:val="auto"/>
          <w:sz w:val="20"/>
          <w:szCs w:val="20"/>
        </w:rPr>
        <w:t>Atlas anatomii rentgenowskiej</w:t>
      </w:r>
      <w:r w:rsidRPr="00DF63F5">
        <w:rPr>
          <w:rFonts w:ascii="Arial" w:hAnsi="Arial" w:cs="Arial"/>
          <w:color w:val="auto"/>
          <w:sz w:val="20"/>
          <w:szCs w:val="20"/>
        </w:rPr>
        <w:t>, 201</w:t>
      </w:r>
    </w:p>
    <w:p w:rsidR="009F321A" w:rsidRPr="00DF63F5" w:rsidRDefault="009F321A" w:rsidP="009F321A">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DF63F5">
        <w:rPr>
          <w:rFonts w:ascii="Arial" w:hAnsi="Arial" w:cs="Arial"/>
          <w:color w:val="auto"/>
          <w:sz w:val="20"/>
          <w:szCs w:val="20"/>
        </w:rPr>
        <w:t xml:space="preserve">Reardon R., Mateer J. R., </w:t>
      </w:r>
      <w:r w:rsidRPr="00A17B65">
        <w:rPr>
          <w:rFonts w:ascii="Arial" w:hAnsi="Arial" w:cs="Arial"/>
          <w:i/>
          <w:color w:val="auto"/>
          <w:sz w:val="20"/>
          <w:szCs w:val="20"/>
        </w:rPr>
        <w:t>Podręczny atlas ultrasonografii w stanach nagłych</w:t>
      </w:r>
      <w:r w:rsidRPr="00DF63F5">
        <w:rPr>
          <w:rFonts w:ascii="Arial" w:hAnsi="Arial" w:cs="Arial"/>
          <w:color w:val="auto"/>
          <w:sz w:val="20"/>
          <w:szCs w:val="20"/>
        </w:rPr>
        <w:t>, red. E. Gorczyca-Wiśniewska, PZWL 2013.</w:t>
      </w:r>
    </w:p>
    <w:p w:rsidR="009F321A" w:rsidRPr="00DF63F5" w:rsidRDefault="009F321A" w:rsidP="009F321A">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DF63F5">
        <w:rPr>
          <w:rFonts w:ascii="Arial" w:hAnsi="Arial" w:cs="Arial"/>
          <w:color w:val="auto"/>
          <w:sz w:val="20"/>
          <w:szCs w:val="20"/>
        </w:rPr>
        <w:t xml:space="preserve">Toraten B., Moller, </w:t>
      </w:r>
      <w:r w:rsidRPr="00A17B65">
        <w:rPr>
          <w:rFonts w:ascii="Arial" w:hAnsi="Arial" w:cs="Arial"/>
          <w:i/>
          <w:color w:val="auto"/>
          <w:sz w:val="20"/>
          <w:szCs w:val="20"/>
        </w:rPr>
        <w:t>Kieszonkowy atlas anatomii radiologicznej w przekrojach tomografii komputerowej i rezonansu magnetycznego</w:t>
      </w:r>
      <w:r w:rsidRPr="00DF63F5">
        <w:rPr>
          <w:rFonts w:ascii="Arial" w:hAnsi="Arial" w:cs="Arial"/>
          <w:color w:val="auto"/>
          <w:sz w:val="20"/>
          <w:szCs w:val="20"/>
        </w:rPr>
        <w:t>, t.1-3, red. B. Ciszek, Medipage 2007.</w:t>
      </w:r>
    </w:p>
    <w:p w:rsidR="009F321A" w:rsidRPr="00DF63F5" w:rsidRDefault="009F321A" w:rsidP="009F321A">
      <w:pPr>
        <w:spacing w:line="276" w:lineRule="auto"/>
        <w:rPr>
          <w:rFonts w:ascii="Arial" w:hAnsi="Arial" w:cs="Arial"/>
          <w:color w:val="auto"/>
          <w:sz w:val="20"/>
          <w:szCs w:val="20"/>
        </w:rPr>
      </w:pPr>
    </w:p>
    <w:p w:rsidR="009F321A" w:rsidRPr="00DF63F5" w:rsidRDefault="009F321A" w:rsidP="009F321A">
      <w:pPr>
        <w:pStyle w:val="Tekstpodstawowy"/>
        <w:spacing w:line="276" w:lineRule="auto"/>
        <w:rPr>
          <w:rFonts w:ascii="Arial" w:hAnsi="Arial" w:cs="Arial"/>
          <w:color w:val="auto"/>
          <w:sz w:val="20"/>
          <w:szCs w:val="20"/>
        </w:rPr>
      </w:pPr>
      <w:r w:rsidRPr="00DF63F5">
        <w:rPr>
          <w:rFonts w:ascii="Arial" w:hAnsi="Arial" w:cs="Arial"/>
          <w:color w:val="auto"/>
          <w:sz w:val="20"/>
          <w:szCs w:val="20"/>
        </w:rPr>
        <w:t>Literatura:</w:t>
      </w:r>
    </w:p>
    <w:p w:rsidR="009F321A" w:rsidRPr="00DF63F5" w:rsidRDefault="009F321A" w:rsidP="009F321A">
      <w:pPr>
        <w:pStyle w:val="Akapitzlist"/>
        <w:numPr>
          <w:ilvl w:val="0"/>
          <w:numId w:val="89"/>
        </w:numPr>
        <w:tabs>
          <w:tab w:val="left" w:pos="340"/>
        </w:tabs>
        <w:spacing w:line="276" w:lineRule="auto"/>
        <w:jc w:val="both"/>
        <w:rPr>
          <w:rFonts w:ascii="Arial" w:hAnsi="Arial" w:cs="Arial"/>
          <w:color w:val="auto"/>
          <w:sz w:val="20"/>
          <w:szCs w:val="20"/>
        </w:rPr>
      </w:pPr>
      <w:r w:rsidRPr="00DF63F5">
        <w:rPr>
          <w:rFonts w:ascii="Arial" w:hAnsi="Arial" w:cs="Arial"/>
          <w:color w:val="auto"/>
          <w:sz w:val="20"/>
          <w:szCs w:val="20"/>
        </w:rPr>
        <w:t xml:space="preserve">Baxter A., </w:t>
      </w:r>
      <w:r w:rsidRPr="00A17B65">
        <w:rPr>
          <w:rFonts w:ascii="Arial" w:hAnsi="Arial" w:cs="Arial"/>
          <w:i/>
          <w:color w:val="auto"/>
          <w:sz w:val="20"/>
          <w:szCs w:val="20"/>
        </w:rPr>
        <w:t>Diagnostyka obrazowa stanów nagłych. Praktyczny przewodnik</w:t>
      </w:r>
      <w:r w:rsidRPr="00DF63F5">
        <w:rPr>
          <w:rFonts w:ascii="Arial" w:hAnsi="Arial" w:cs="Arial"/>
          <w:color w:val="auto"/>
          <w:sz w:val="20"/>
          <w:szCs w:val="20"/>
        </w:rPr>
        <w:t>, Medipage2018.</w:t>
      </w:r>
    </w:p>
    <w:p w:rsidR="009F321A" w:rsidRPr="00DF63F5" w:rsidRDefault="009F321A" w:rsidP="009F321A">
      <w:pPr>
        <w:pStyle w:val="Akapitzlist"/>
        <w:numPr>
          <w:ilvl w:val="0"/>
          <w:numId w:val="89"/>
        </w:numPr>
        <w:tabs>
          <w:tab w:val="left" w:pos="340"/>
        </w:tabs>
        <w:spacing w:line="276" w:lineRule="auto"/>
        <w:jc w:val="both"/>
        <w:rPr>
          <w:rFonts w:ascii="Arial" w:hAnsi="Arial" w:cs="Arial"/>
          <w:color w:val="auto"/>
          <w:sz w:val="20"/>
          <w:szCs w:val="20"/>
        </w:rPr>
      </w:pPr>
      <w:r w:rsidRPr="00DF63F5">
        <w:rPr>
          <w:rFonts w:ascii="Arial" w:hAnsi="Arial" w:cs="Arial"/>
          <w:color w:val="auto"/>
          <w:sz w:val="20"/>
          <w:szCs w:val="20"/>
        </w:rPr>
        <w:t>Ciesielski B., Kuziemski W.</w:t>
      </w:r>
      <w:r>
        <w:rPr>
          <w:rFonts w:ascii="Arial" w:hAnsi="Arial" w:cs="Arial"/>
          <w:color w:val="auto"/>
          <w:sz w:val="20"/>
          <w:szCs w:val="20"/>
        </w:rPr>
        <w:t xml:space="preserve">, </w:t>
      </w:r>
      <w:r w:rsidRPr="00A17B65">
        <w:rPr>
          <w:rFonts w:ascii="Arial" w:hAnsi="Arial" w:cs="Arial"/>
          <w:i/>
          <w:color w:val="auto"/>
          <w:sz w:val="20"/>
          <w:szCs w:val="20"/>
        </w:rPr>
        <w:t>Obrazowanie metodą magnetycznego rezonansu w medycynie</w:t>
      </w:r>
      <w:r>
        <w:rPr>
          <w:rFonts w:ascii="Arial" w:hAnsi="Arial" w:cs="Arial"/>
          <w:color w:val="auto"/>
          <w:sz w:val="20"/>
          <w:szCs w:val="20"/>
        </w:rPr>
        <w:t>,</w:t>
      </w:r>
      <w:r w:rsidRPr="00DF63F5">
        <w:rPr>
          <w:rFonts w:ascii="Arial" w:hAnsi="Arial" w:cs="Arial"/>
          <w:color w:val="auto"/>
          <w:sz w:val="20"/>
          <w:szCs w:val="20"/>
        </w:rPr>
        <w:t xml:space="preserve"> Oficyna Wydawnicza Tutor, Gdańsk-Toruń 1994</w:t>
      </w:r>
    </w:p>
    <w:p w:rsidR="009F321A" w:rsidRPr="00DF63F5" w:rsidRDefault="009F321A" w:rsidP="009F321A">
      <w:pPr>
        <w:pStyle w:val="Akapitzlist"/>
        <w:numPr>
          <w:ilvl w:val="0"/>
          <w:numId w:val="89"/>
        </w:numPr>
        <w:tabs>
          <w:tab w:val="left" w:pos="340"/>
        </w:tabs>
        <w:spacing w:line="276" w:lineRule="auto"/>
        <w:jc w:val="both"/>
        <w:rPr>
          <w:rFonts w:ascii="Arial" w:hAnsi="Arial" w:cs="Arial"/>
          <w:color w:val="auto"/>
          <w:sz w:val="20"/>
          <w:szCs w:val="20"/>
        </w:rPr>
      </w:pPr>
      <w:r w:rsidRPr="00DF63F5">
        <w:rPr>
          <w:rFonts w:ascii="Arial" w:hAnsi="Arial" w:cs="Arial"/>
          <w:color w:val="auto"/>
          <w:sz w:val="20"/>
          <w:szCs w:val="20"/>
        </w:rPr>
        <w:t xml:space="preserve">Cieszanowski A., </w:t>
      </w:r>
      <w:r w:rsidRPr="00A17B65">
        <w:rPr>
          <w:rFonts w:ascii="Arial" w:hAnsi="Arial" w:cs="Arial"/>
          <w:i/>
          <w:color w:val="auto"/>
          <w:sz w:val="20"/>
          <w:szCs w:val="20"/>
        </w:rPr>
        <w:t>Diagnostyka obrazowa. Układ moczowo-płciowy, gruczoł piersiowy i gruczoły wewnętrznego wydzielania</w:t>
      </w:r>
      <w:r w:rsidRPr="00DF63F5">
        <w:rPr>
          <w:rFonts w:ascii="Arial" w:hAnsi="Arial" w:cs="Arial"/>
          <w:color w:val="auto"/>
          <w:sz w:val="20"/>
          <w:szCs w:val="20"/>
        </w:rPr>
        <w:t>, PZWL 2014.</w:t>
      </w:r>
    </w:p>
    <w:p w:rsidR="009F321A" w:rsidRPr="00DF63F5" w:rsidRDefault="009F321A" w:rsidP="009F321A">
      <w:pPr>
        <w:pStyle w:val="Akapitzlist"/>
        <w:numPr>
          <w:ilvl w:val="0"/>
          <w:numId w:val="89"/>
        </w:numPr>
        <w:tabs>
          <w:tab w:val="left" w:pos="340"/>
        </w:tabs>
        <w:spacing w:line="276" w:lineRule="auto"/>
        <w:jc w:val="both"/>
        <w:rPr>
          <w:rFonts w:ascii="Arial" w:hAnsi="Arial" w:cs="Arial"/>
          <w:color w:val="auto"/>
          <w:sz w:val="20"/>
          <w:szCs w:val="20"/>
        </w:rPr>
      </w:pPr>
      <w:r w:rsidRPr="00DF63F5">
        <w:rPr>
          <w:rFonts w:ascii="Arial" w:hAnsi="Arial" w:cs="Arial"/>
          <w:color w:val="auto"/>
          <w:sz w:val="20"/>
          <w:szCs w:val="20"/>
        </w:rPr>
        <w:t>Gonet B.</w:t>
      </w:r>
      <w:r>
        <w:rPr>
          <w:rFonts w:ascii="Arial" w:hAnsi="Arial" w:cs="Arial"/>
          <w:color w:val="auto"/>
          <w:sz w:val="20"/>
          <w:szCs w:val="20"/>
        </w:rPr>
        <w:t xml:space="preserve">, </w:t>
      </w:r>
      <w:r w:rsidRPr="00A17B65">
        <w:rPr>
          <w:rFonts w:ascii="Arial" w:hAnsi="Arial" w:cs="Arial"/>
          <w:i/>
          <w:color w:val="auto"/>
          <w:sz w:val="20"/>
          <w:szCs w:val="20"/>
        </w:rPr>
        <w:t>Obrazowanie magnetyczno-rezonansowe</w:t>
      </w:r>
      <w:r w:rsidRPr="00DF63F5">
        <w:rPr>
          <w:rFonts w:ascii="Arial" w:hAnsi="Arial" w:cs="Arial"/>
          <w:color w:val="auto"/>
          <w:sz w:val="20"/>
          <w:szCs w:val="20"/>
        </w:rPr>
        <w:t>. PZWL, Warszawa 1997.</w:t>
      </w:r>
    </w:p>
    <w:p w:rsidR="009F321A" w:rsidRPr="00DF63F5" w:rsidRDefault="009F321A" w:rsidP="009F321A">
      <w:pPr>
        <w:pStyle w:val="Akapitzlist"/>
        <w:numPr>
          <w:ilvl w:val="0"/>
          <w:numId w:val="89"/>
        </w:numPr>
        <w:tabs>
          <w:tab w:val="left" w:pos="340"/>
        </w:tabs>
        <w:spacing w:line="276" w:lineRule="auto"/>
        <w:jc w:val="both"/>
        <w:rPr>
          <w:rFonts w:ascii="Arial" w:hAnsi="Arial" w:cs="Arial"/>
          <w:color w:val="auto"/>
          <w:sz w:val="20"/>
          <w:szCs w:val="20"/>
        </w:rPr>
      </w:pPr>
      <w:r w:rsidRPr="00DF63F5">
        <w:rPr>
          <w:rFonts w:ascii="Arial" w:hAnsi="Arial" w:cs="Arial"/>
          <w:color w:val="auto"/>
          <w:sz w:val="20"/>
          <w:szCs w:val="20"/>
        </w:rPr>
        <w:t xml:space="preserve">Jurkiewicz E., </w:t>
      </w:r>
      <w:r w:rsidRPr="00A17B65">
        <w:rPr>
          <w:rFonts w:ascii="Arial" w:hAnsi="Arial" w:cs="Arial"/>
          <w:i/>
          <w:color w:val="auto"/>
          <w:sz w:val="20"/>
          <w:szCs w:val="20"/>
        </w:rPr>
        <w:t>Diagnostyka obrazowa w pediatrii</w:t>
      </w:r>
      <w:r w:rsidRPr="00DF63F5">
        <w:rPr>
          <w:rFonts w:ascii="Arial" w:hAnsi="Arial" w:cs="Arial"/>
          <w:color w:val="auto"/>
          <w:sz w:val="20"/>
          <w:szCs w:val="20"/>
        </w:rPr>
        <w:t>, PZWL 2017.</w:t>
      </w:r>
    </w:p>
    <w:p w:rsidR="009F321A" w:rsidRPr="00DF63F5" w:rsidRDefault="009F321A" w:rsidP="009F321A">
      <w:pPr>
        <w:pStyle w:val="Akapitzlist"/>
        <w:numPr>
          <w:ilvl w:val="0"/>
          <w:numId w:val="89"/>
        </w:numPr>
        <w:tabs>
          <w:tab w:val="left" w:pos="340"/>
        </w:tabs>
        <w:spacing w:line="276" w:lineRule="auto"/>
        <w:jc w:val="both"/>
        <w:rPr>
          <w:rFonts w:ascii="Arial" w:hAnsi="Arial" w:cs="Arial"/>
          <w:color w:val="auto"/>
          <w:sz w:val="20"/>
          <w:szCs w:val="20"/>
        </w:rPr>
      </w:pPr>
      <w:r w:rsidRPr="00DF63F5">
        <w:rPr>
          <w:rFonts w:ascii="Arial" w:hAnsi="Arial" w:cs="Arial"/>
          <w:color w:val="auto"/>
          <w:sz w:val="20"/>
          <w:szCs w:val="20"/>
        </w:rPr>
        <w:t xml:space="preserve">Leszczyński S., </w:t>
      </w:r>
      <w:r w:rsidRPr="00A17B65">
        <w:rPr>
          <w:rFonts w:ascii="Arial" w:hAnsi="Arial" w:cs="Arial"/>
          <w:i/>
          <w:color w:val="auto"/>
          <w:sz w:val="20"/>
          <w:szCs w:val="20"/>
        </w:rPr>
        <w:t>Diagnostyka obrazowa. Układ trawienny</w:t>
      </w:r>
      <w:r w:rsidRPr="00DF63F5">
        <w:rPr>
          <w:rFonts w:ascii="Arial" w:hAnsi="Arial" w:cs="Arial"/>
          <w:color w:val="auto"/>
          <w:sz w:val="20"/>
          <w:szCs w:val="20"/>
        </w:rPr>
        <w:t>, PZWL, 2012.</w:t>
      </w:r>
    </w:p>
    <w:p w:rsidR="009F321A" w:rsidRPr="00DF63F5" w:rsidRDefault="009F321A" w:rsidP="009F321A">
      <w:pPr>
        <w:pStyle w:val="Akapitzlist"/>
        <w:numPr>
          <w:ilvl w:val="0"/>
          <w:numId w:val="89"/>
        </w:numPr>
        <w:tabs>
          <w:tab w:val="left" w:pos="340"/>
        </w:tabs>
        <w:spacing w:line="276" w:lineRule="auto"/>
        <w:jc w:val="both"/>
        <w:rPr>
          <w:rFonts w:ascii="Arial" w:hAnsi="Arial" w:cs="Arial"/>
          <w:color w:val="auto"/>
          <w:sz w:val="20"/>
          <w:szCs w:val="20"/>
        </w:rPr>
      </w:pPr>
      <w:r w:rsidRPr="00DF63F5">
        <w:rPr>
          <w:rFonts w:ascii="Arial" w:hAnsi="Arial" w:cs="Arial"/>
          <w:color w:val="auto"/>
          <w:sz w:val="20"/>
          <w:szCs w:val="20"/>
        </w:rPr>
        <w:t>Michałowska I., Hryniewiecki T</w:t>
      </w:r>
      <w:r w:rsidRPr="00A17B65">
        <w:rPr>
          <w:rFonts w:ascii="Arial" w:hAnsi="Arial" w:cs="Arial"/>
          <w:i/>
          <w:color w:val="auto"/>
          <w:sz w:val="20"/>
          <w:szCs w:val="20"/>
        </w:rPr>
        <w:t>., Diagnostyka obrazowa, Serce i duże naczynia</w:t>
      </w:r>
      <w:r w:rsidRPr="00DF63F5">
        <w:rPr>
          <w:rFonts w:ascii="Arial" w:hAnsi="Arial" w:cs="Arial"/>
          <w:color w:val="auto"/>
          <w:sz w:val="20"/>
          <w:szCs w:val="20"/>
        </w:rPr>
        <w:t>, PZWL 2014.</w:t>
      </w:r>
    </w:p>
    <w:p w:rsidR="009F321A" w:rsidRPr="00DF63F5" w:rsidRDefault="009F321A" w:rsidP="009F321A">
      <w:pPr>
        <w:pStyle w:val="Akapitzlist"/>
        <w:numPr>
          <w:ilvl w:val="0"/>
          <w:numId w:val="89"/>
        </w:numPr>
        <w:tabs>
          <w:tab w:val="left" w:pos="340"/>
        </w:tabs>
        <w:spacing w:line="276" w:lineRule="auto"/>
        <w:jc w:val="both"/>
        <w:rPr>
          <w:rFonts w:ascii="Arial" w:hAnsi="Arial" w:cs="Arial"/>
          <w:color w:val="auto"/>
          <w:sz w:val="20"/>
          <w:szCs w:val="20"/>
        </w:rPr>
      </w:pPr>
      <w:r w:rsidRPr="00DF63F5">
        <w:rPr>
          <w:rFonts w:ascii="Arial" w:hAnsi="Arial" w:cs="Arial"/>
          <w:color w:val="auto"/>
          <w:sz w:val="20"/>
          <w:szCs w:val="20"/>
        </w:rPr>
        <w:t>Narkiewicz O., Grzybiak M.</w:t>
      </w:r>
      <w:r>
        <w:rPr>
          <w:rFonts w:ascii="Arial" w:hAnsi="Arial" w:cs="Arial"/>
          <w:color w:val="auto"/>
          <w:sz w:val="20"/>
          <w:szCs w:val="20"/>
        </w:rPr>
        <w:t xml:space="preserve">, </w:t>
      </w:r>
      <w:r w:rsidRPr="00A17B65">
        <w:rPr>
          <w:rFonts w:ascii="Arial" w:hAnsi="Arial" w:cs="Arial"/>
          <w:i/>
          <w:color w:val="auto"/>
          <w:sz w:val="20"/>
          <w:szCs w:val="20"/>
        </w:rPr>
        <w:t>Anatomia głowy i tułowia na przekrojach tomokomputerowych</w:t>
      </w:r>
      <w:r w:rsidRPr="00DF63F5">
        <w:rPr>
          <w:rFonts w:ascii="Arial" w:hAnsi="Arial" w:cs="Arial"/>
          <w:color w:val="auto"/>
          <w:sz w:val="20"/>
          <w:szCs w:val="20"/>
        </w:rPr>
        <w:t>. MakMed, Gdańsk 1992.</w:t>
      </w:r>
    </w:p>
    <w:p w:rsidR="009F321A" w:rsidRPr="00DF63F5" w:rsidRDefault="009F321A" w:rsidP="009F321A">
      <w:pPr>
        <w:pStyle w:val="Akapitzlist"/>
        <w:numPr>
          <w:ilvl w:val="0"/>
          <w:numId w:val="89"/>
        </w:numPr>
        <w:tabs>
          <w:tab w:val="left" w:pos="340"/>
        </w:tabs>
        <w:spacing w:line="276" w:lineRule="auto"/>
        <w:jc w:val="both"/>
        <w:rPr>
          <w:rFonts w:ascii="Arial" w:hAnsi="Arial" w:cs="Arial"/>
          <w:color w:val="auto"/>
          <w:sz w:val="20"/>
          <w:szCs w:val="20"/>
        </w:rPr>
      </w:pPr>
      <w:r w:rsidRPr="00DF63F5">
        <w:rPr>
          <w:rFonts w:ascii="Arial" w:hAnsi="Arial" w:cs="Arial"/>
          <w:color w:val="auto"/>
          <w:sz w:val="20"/>
          <w:szCs w:val="20"/>
        </w:rPr>
        <w:t xml:space="preserve">Parker M. S., Abott G.F., </w:t>
      </w:r>
      <w:r w:rsidRPr="00A17B65">
        <w:rPr>
          <w:rFonts w:ascii="Arial" w:hAnsi="Arial" w:cs="Arial"/>
          <w:i/>
          <w:color w:val="auto"/>
          <w:sz w:val="20"/>
          <w:szCs w:val="20"/>
        </w:rPr>
        <w:t>Diagnostyka obrazowa klatki piersiowej. Atlas przypadków</w:t>
      </w:r>
      <w:r w:rsidRPr="00DF63F5">
        <w:rPr>
          <w:rFonts w:ascii="Arial" w:hAnsi="Arial" w:cs="Arial"/>
          <w:color w:val="auto"/>
          <w:sz w:val="20"/>
          <w:szCs w:val="20"/>
        </w:rPr>
        <w:t>, Medipage 2018.</w:t>
      </w:r>
    </w:p>
    <w:p w:rsidR="009F321A" w:rsidRPr="00DF63F5" w:rsidRDefault="009F321A" w:rsidP="009F321A">
      <w:pPr>
        <w:pStyle w:val="Akapitzlist"/>
        <w:numPr>
          <w:ilvl w:val="0"/>
          <w:numId w:val="89"/>
        </w:numPr>
        <w:tabs>
          <w:tab w:val="left" w:pos="340"/>
        </w:tabs>
        <w:spacing w:line="276" w:lineRule="auto"/>
        <w:jc w:val="both"/>
        <w:rPr>
          <w:rFonts w:ascii="Arial" w:hAnsi="Arial" w:cs="Arial"/>
          <w:color w:val="auto"/>
          <w:sz w:val="20"/>
          <w:szCs w:val="20"/>
        </w:rPr>
      </w:pPr>
      <w:r w:rsidRPr="00DF63F5">
        <w:rPr>
          <w:rFonts w:ascii="Arial" w:hAnsi="Arial" w:cs="Arial"/>
          <w:color w:val="auto"/>
          <w:sz w:val="20"/>
          <w:szCs w:val="20"/>
        </w:rPr>
        <w:t xml:space="preserve">Pruszyński B., </w:t>
      </w:r>
      <w:r w:rsidRPr="00A17B65">
        <w:rPr>
          <w:rFonts w:ascii="Arial" w:hAnsi="Arial" w:cs="Arial"/>
          <w:i/>
          <w:color w:val="auto"/>
          <w:sz w:val="20"/>
          <w:szCs w:val="20"/>
        </w:rPr>
        <w:t>Diagnostyka obrazowa. Płuca i śródpiersie</w:t>
      </w:r>
      <w:r w:rsidRPr="00DF63F5">
        <w:rPr>
          <w:rFonts w:ascii="Arial" w:hAnsi="Arial" w:cs="Arial"/>
          <w:color w:val="auto"/>
          <w:sz w:val="20"/>
          <w:szCs w:val="20"/>
        </w:rPr>
        <w:t>, PZWL 2010.</w:t>
      </w:r>
    </w:p>
    <w:p w:rsidR="009F321A" w:rsidRPr="00DF63F5" w:rsidRDefault="009F321A" w:rsidP="009F321A">
      <w:pPr>
        <w:pStyle w:val="Akapitzlist"/>
        <w:numPr>
          <w:ilvl w:val="0"/>
          <w:numId w:val="89"/>
        </w:numPr>
        <w:tabs>
          <w:tab w:val="left" w:pos="340"/>
        </w:tabs>
        <w:spacing w:line="276" w:lineRule="auto"/>
        <w:jc w:val="both"/>
        <w:rPr>
          <w:rFonts w:ascii="Arial" w:hAnsi="Arial" w:cs="Arial"/>
          <w:color w:val="auto"/>
          <w:sz w:val="20"/>
          <w:szCs w:val="20"/>
        </w:rPr>
      </w:pPr>
      <w:r w:rsidRPr="00DF63F5">
        <w:rPr>
          <w:rFonts w:ascii="Arial" w:hAnsi="Arial" w:cs="Arial"/>
          <w:color w:val="auto"/>
          <w:sz w:val="20"/>
          <w:szCs w:val="20"/>
        </w:rPr>
        <w:t>Walecki J., Ziemiański A. (red.)</w:t>
      </w:r>
      <w:r>
        <w:rPr>
          <w:rFonts w:ascii="Arial" w:hAnsi="Arial" w:cs="Arial"/>
          <w:color w:val="auto"/>
          <w:sz w:val="20"/>
          <w:szCs w:val="20"/>
        </w:rPr>
        <w:t>,</w:t>
      </w:r>
      <w:r w:rsidRPr="00A17B65">
        <w:rPr>
          <w:rFonts w:ascii="Arial" w:hAnsi="Arial" w:cs="Arial"/>
          <w:i/>
          <w:color w:val="auto"/>
          <w:sz w:val="20"/>
          <w:szCs w:val="20"/>
        </w:rPr>
        <w:t>Rezonans magnetyczny i tomografia komputerowa w praktyce klinicznej</w:t>
      </w:r>
      <w:r w:rsidRPr="00DF63F5">
        <w:rPr>
          <w:rFonts w:ascii="Arial" w:hAnsi="Arial" w:cs="Arial"/>
          <w:color w:val="auto"/>
          <w:sz w:val="20"/>
          <w:szCs w:val="20"/>
        </w:rPr>
        <w:t>. PWN, Warszawa 1997</w:t>
      </w:r>
    </w:p>
    <w:p w:rsidR="009F321A" w:rsidRPr="00DF63F5" w:rsidRDefault="009F321A" w:rsidP="009F321A">
      <w:pPr>
        <w:tabs>
          <w:tab w:val="left" w:pos="340"/>
        </w:tabs>
        <w:spacing w:line="276" w:lineRule="auto"/>
        <w:jc w:val="both"/>
        <w:rPr>
          <w:rFonts w:ascii="Arial" w:hAnsi="Arial" w:cs="Arial"/>
          <w:color w:val="auto"/>
          <w:sz w:val="20"/>
          <w:szCs w:val="20"/>
        </w:rPr>
      </w:pPr>
      <w:bookmarkStart w:id="2" w:name="_Hlk532937376"/>
    </w:p>
    <w:bookmarkEnd w:id="2"/>
    <w:p w:rsidR="009F321A" w:rsidRPr="00DF63F5" w:rsidRDefault="009F321A" w:rsidP="009F321A">
      <w:pPr>
        <w:pStyle w:val="Lista-kontynuacja2"/>
        <w:spacing w:line="276" w:lineRule="auto"/>
        <w:rPr>
          <w:rFonts w:ascii="Arial" w:hAnsi="Arial" w:cs="Arial"/>
          <w:color w:val="auto"/>
          <w:sz w:val="20"/>
          <w:szCs w:val="20"/>
        </w:rPr>
      </w:pPr>
      <w:r w:rsidRPr="00DF63F5">
        <w:rPr>
          <w:rFonts w:ascii="Arial" w:hAnsi="Arial" w:cs="Arial"/>
          <w:color w:val="auto"/>
          <w:sz w:val="20"/>
          <w:szCs w:val="20"/>
        </w:rPr>
        <w:t>Czasopisma branżowe</w:t>
      </w:r>
      <w:r w:rsidR="00AD1292">
        <w:rPr>
          <w:rFonts w:ascii="Arial" w:hAnsi="Arial" w:cs="Arial"/>
          <w:color w:val="auto"/>
          <w:sz w:val="20"/>
          <w:szCs w:val="20"/>
        </w:rPr>
        <w:t>:</w:t>
      </w:r>
    </w:p>
    <w:p w:rsidR="009F321A" w:rsidRPr="00DF63F5" w:rsidRDefault="009F321A" w:rsidP="009F321A">
      <w:pPr>
        <w:pStyle w:val="Lista"/>
        <w:spacing w:line="276" w:lineRule="auto"/>
        <w:rPr>
          <w:rFonts w:ascii="Arial" w:hAnsi="Arial" w:cs="Arial"/>
          <w:color w:val="auto"/>
          <w:sz w:val="20"/>
          <w:szCs w:val="20"/>
        </w:rPr>
      </w:pPr>
      <w:r w:rsidRPr="00DF63F5">
        <w:rPr>
          <w:rFonts w:ascii="Arial" w:hAnsi="Arial" w:cs="Arial"/>
          <w:color w:val="auto"/>
          <w:sz w:val="20"/>
          <w:szCs w:val="20"/>
        </w:rPr>
        <w:t>1.</w:t>
      </w:r>
      <w:r w:rsidRPr="00DF63F5">
        <w:rPr>
          <w:rFonts w:ascii="Arial" w:hAnsi="Arial" w:cs="Arial"/>
          <w:color w:val="auto"/>
          <w:sz w:val="20"/>
          <w:szCs w:val="20"/>
        </w:rPr>
        <w:tab/>
      </w:r>
      <w:r>
        <w:rPr>
          <w:rFonts w:ascii="Arial" w:hAnsi="Arial" w:cs="Arial"/>
          <w:color w:val="auto"/>
          <w:sz w:val="20"/>
          <w:szCs w:val="20"/>
        </w:rPr>
        <w:t>„</w:t>
      </w:r>
      <w:r w:rsidRPr="00DF63F5">
        <w:rPr>
          <w:rFonts w:ascii="Arial" w:hAnsi="Arial" w:cs="Arial"/>
          <w:color w:val="auto"/>
          <w:sz w:val="20"/>
          <w:szCs w:val="20"/>
        </w:rPr>
        <w:t>PolishJournal of Radiology.</w:t>
      </w:r>
      <w:r>
        <w:rPr>
          <w:rFonts w:ascii="Arial" w:hAnsi="Arial" w:cs="Arial"/>
          <w:color w:val="auto"/>
          <w:sz w:val="20"/>
          <w:szCs w:val="20"/>
        </w:rPr>
        <w:t>”</w:t>
      </w:r>
    </w:p>
    <w:p w:rsidR="009F321A" w:rsidRPr="00DF63F5" w:rsidRDefault="009F321A" w:rsidP="009F321A">
      <w:pPr>
        <w:pStyle w:val="Lista"/>
        <w:spacing w:line="276" w:lineRule="auto"/>
        <w:rPr>
          <w:rFonts w:ascii="Arial" w:hAnsi="Arial" w:cs="Arial"/>
          <w:color w:val="auto"/>
          <w:sz w:val="20"/>
          <w:szCs w:val="20"/>
        </w:rPr>
      </w:pPr>
      <w:r w:rsidRPr="00DF63F5">
        <w:rPr>
          <w:rFonts w:ascii="Arial" w:hAnsi="Arial" w:cs="Arial"/>
          <w:color w:val="auto"/>
          <w:sz w:val="20"/>
          <w:szCs w:val="20"/>
        </w:rPr>
        <w:t>2.</w:t>
      </w:r>
      <w:r w:rsidRPr="00DF63F5">
        <w:rPr>
          <w:rFonts w:ascii="Arial" w:hAnsi="Arial" w:cs="Arial"/>
          <w:color w:val="auto"/>
          <w:sz w:val="20"/>
          <w:szCs w:val="20"/>
        </w:rPr>
        <w:tab/>
        <w:t>Podyplomie.pl</w:t>
      </w:r>
    </w:p>
    <w:p w:rsidR="009F321A" w:rsidRDefault="009F321A" w:rsidP="009F321A">
      <w:pPr>
        <w:spacing w:line="276" w:lineRule="auto"/>
        <w:rPr>
          <w:rFonts w:ascii="Arial" w:eastAsia="Cambria" w:hAnsi="Arial" w:cs="Arial"/>
          <w:color w:val="auto"/>
          <w:sz w:val="20"/>
          <w:szCs w:val="20"/>
        </w:rPr>
      </w:pPr>
    </w:p>
    <w:p w:rsidR="009F321A" w:rsidRPr="00556CBD" w:rsidRDefault="00AD1292" w:rsidP="009F321A">
      <w:pPr>
        <w:spacing w:line="276" w:lineRule="auto"/>
        <w:rPr>
          <w:rFonts w:ascii="Arial" w:hAnsi="Arial" w:cs="Arial"/>
          <w:b/>
          <w:color w:val="auto"/>
          <w:sz w:val="20"/>
          <w:szCs w:val="20"/>
        </w:rPr>
      </w:pPr>
      <w:r>
        <w:rPr>
          <w:rFonts w:ascii="Arial" w:hAnsi="Arial" w:cs="Arial"/>
          <w:b/>
          <w:color w:val="auto"/>
          <w:sz w:val="20"/>
          <w:szCs w:val="20"/>
        </w:rPr>
        <w:br w:type="column"/>
      </w:r>
      <w:r w:rsidR="009F321A" w:rsidRPr="00556CBD">
        <w:rPr>
          <w:rFonts w:ascii="Arial" w:hAnsi="Arial" w:cs="Arial"/>
          <w:b/>
          <w:color w:val="auto"/>
          <w:sz w:val="20"/>
          <w:szCs w:val="20"/>
        </w:rPr>
        <w:lastRenderedPageBreak/>
        <w:t>PRACOWNIA DIAGNOSTYKI OBRAZOWEJ</w:t>
      </w:r>
    </w:p>
    <w:p w:rsidR="009F321A" w:rsidRPr="00DF63F5" w:rsidRDefault="009F321A" w:rsidP="009F321A">
      <w:pPr>
        <w:spacing w:line="276" w:lineRule="auto"/>
        <w:rPr>
          <w:rFonts w:ascii="Arial" w:hAnsi="Arial" w:cs="Arial"/>
          <w:color w:val="auto"/>
          <w:sz w:val="20"/>
          <w:szCs w:val="20"/>
        </w:rPr>
      </w:pPr>
    </w:p>
    <w:p w:rsidR="009F321A" w:rsidRPr="00DF63F5" w:rsidRDefault="009F321A" w:rsidP="009F321A">
      <w:pPr>
        <w:pStyle w:val="Nagwek5"/>
        <w:jc w:val="both"/>
        <w:rPr>
          <w:rFonts w:ascii="Arial" w:hAnsi="Arial" w:cs="Arial"/>
          <w:color w:val="auto"/>
        </w:rPr>
      </w:pPr>
      <w:r w:rsidRPr="00DF63F5">
        <w:rPr>
          <w:rFonts w:ascii="Arial" w:hAnsi="Arial" w:cs="Arial"/>
          <w:color w:val="auto"/>
        </w:rPr>
        <w:t>Cele ogólne przedmiotu</w:t>
      </w:r>
    </w:p>
    <w:p w:rsidR="009F321A" w:rsidRPr="00DF63F5" w:rsidRDefault="009F321A" w:rsidP="009F321A">
      <w:pPr>
        <w:pStyle w:val="Akapitzlist"/>
        <w:numPr>
          <w:ilvl w:val="0"/>
          <w:numId w:val="77"/>
        </w:numPr>
        <w:spacing w:line="276" w:lineRule="auto"/>
        <w:jc w:val="both"/>
        <w:rPr>
          <w:rFonts w:ascii="Arial" w:hAnsi="Arial" w:cs="Arial"/>
          <w:color w:val="auto"/>
          <w:sz w:val="20"/>
          <w:szCs w:val="20"/>
        </w:rPr>
      </w:pPr>
      <w:r w:rsidRPr="00DF63F5">
        <w:rPr>
          <w:rFonts w:ascii="Arial" w:hAnsi="Arial" w:cs="Arial"/>
          <w:color w:val="auto"/>
          <w:sz w:val="20"/>
          <w:szCs w:val="20"/>
        </w:rPr>
        <w:t>Scharakteryzowanie zadań zawodowych i specyfiki pracy technika elektroradiologa w pracowni diagnostyki obrazowej:</w:t>
      </w:r>
    </w:p>
    <w:p w:rsidR="009F321A" w:rsidRPr="00DF63F5" w:rsidRDefault="009F321A" w:rsidP="009F321A">
      <w:pPr>
        <w:pStyle w:val="Akapitzlist"/>
        <w:spacing w:line="276" w:lineRule="auto"/>
        <w:jc w:val="both"/>
        <w:rPr>
          <w:rFonts w:ascii="Arial" w:hAnsi="Arial" w:cs="Arial"/>
          <w:color w:val="auto"/>
          <w:sz w:val="20"/>
          <w:szCs w:val="20"/>
        </w:rPr>
      </w:pPr>
      <w:r w:rsidRPr="00DF63F5">
        <w:rPr>
          <w:rFonts w:ascii="Arial" w:hAnsi="Arial" w:cs="Arial"/>
          <w:color w:val="auto"/>
          <w:sz w:val="20"/>
          <w:szCs w:val="20"/>
        </w:rPr>
        <w:t>- pracownia rentgenografii,</w:t>
      </w:r>
    </w:p>
    <w:p w:rsidR="009F321A" w:rsidRPr="00DF63F5" w:rsidRDefault="009F321A" w:rsidP="009F321A">
      <w:pPr>
        <w:pStyle w:val="Akapitzlist"/>
        <w:spacing w:line="276" w:lineRule="auto"/>
        <w:jc w:val="both"/>
        <w:rPr>
          <w:rFonts w:ascii="Arial" w:hAnsi="Arial" w:cs="Arial"/>
          <w:color w:val="auto"/>
          <w:sz w:val="20"/>
          <w:szCs w:val="20"/>
        </w:rPr>
      </w:pPr>
      <w:r w:rsidRPr="00DF63F5">
        <w:rPr>
          <w:rFonts w:ascii="Arial" w:hAnsi="Arial" w:cs="Arial"/>
          <w:color w:val="auto"/>
          <w:sz w:val="20"/>
          <w:szCs w:val="20"/>
        </w:rPr>
        <w:t>- pracownia rentgenoskopii,</w:t>
      </w:r>
    </w:p>
    <w:p w:rsidR="009F321A" w:rsidRPr="00DF63F5" w:rsidRDefault="009F321A" w:rsidP="009F321A">
      <w:pPr>
        <w:pStyle w:val="Akapitzlist"/>
        <w:spacing w:line="276" w:lineRule="auto"/>
        <w:jc w:val="both"/>
        <w:rPr>
          <w:rFonts w:ascii="Arial" w:hAnsi="Arial" w:cs="Arial"/>
          <w:color w:val="auto"/>
          <w:sz w:val="20"/>
          <w:szCs w:val="20"/>
        </w:rPr>
      </w:pPr>
      <w:r w:rsidRPr="00DF63F5">
        <w:rPr>
          <w:rFonts w:ascii="Arial" w:hAnsi="Arial" w:cs="Arial"/>
          <w:color w:val="auto"/>
          <w:sz w:val="20"/>
          <w:szCs w:val="20"/>
        </w:rPr>
        <w:t>- pracownia radiodiagnostyki stomatologicznej</w:t>
      </w:r>
    </w:p>
    <w:p w:rsidR="009F321A" w:rsidRPr="00DF63F5" w:rsidRDefault="009F321A" w:rsidP="009F321A">
      <w:pPr>
        <w:pStyle w:val="Akapitzlist"/>
        <w:spacing w:line="276" w:lineRule="auto"/>
        <w:jc w:val="both"/>
        <w:rPr>
          <w:rFonts w:ascii="Arial" w:hAnsi="Arial" w:cs="Arial"/>
          <w:color w:val="auto"/>
          <w:sz w:val="20"/>
          <w:szCs w:val="20"/>
        </w:rPr>
      </w:pPr>
      <w:r w:rsidRPr="00DF63F5">
        <w:rPr>
          <w:rFonts w:ascii="Arial" w:hAnsi="Arial" w:cs="Arial"/>
          <w:color w:val="auto"/>
          <w:sz w:val="20"/>
          <w:szCs w:val="20"/>
        </w:rPr>
        <w:t>- pracownia mammografii,</w:t>
      </w:r>
    </w:p>
    <w:p w:rsidR="009F321A" w:rsidRPr="00DF63F5" w:rsidRDefault="009F321A" w:rsidP="009F321A">
      <w:pPr>
        <w:pStyle w:val="Akapitzlist"/>
        <w:spacing w:line="276" w:lineRule="auto"/>
        <w:jc w:val="both"/>
        <w:rPr>
          <w:rFonts w:ascii="Arial" w:hAnsi="Arial" w:cs="Arial"/>
          <w:color w:val="auto"/>
          <w:sz w:val="20"/>
          <w:szCs w:val="20"/>
        </w:rPr>
      </w:pPr>
      <w:r w:rsidRPr="00DF63F5">
        <w:rPr>
          <w:rFonts w:ascii="Arial" w:hAnsi="Arial" w:cs="Arial"/>
          <w:color w:val="auto"/>
          <w:sz w:val="20"/>
          <w:szCs w:val="20"/>
        </w:rPr>
        <w:t>- pracownia tomografii komputerowej,</w:t>
      </w:r>
    </w:p>
    <w:p w:rsidR="009F321A" w:rsidRPr="00DF63F5" w:rsidRDefault="009F321A" w:rsidP="009F321A">
      <w:pPr>
        <w:pStyle w:val="Akapitzlist"/>
        <w:spacing w:line="276" w:lineRule="auto"/>
        <w:jc w:val="both"/>
        <w:rPr>
          <w:rFonts w:ascii="Arial" w:hAnsi="Arial" w:cs="Arial"/>
          <w:color w:val="auto"/>
          <w:sz w:val="20"/>
          <w:szCs w:val="20"/>
        </w:rPr>
      </w:pPr>
      <w:r w:rsidRPr="00DF63F5">
        <w:rPr>
          <w:rFonts w:ascii="Arial" w:hAnsi="Arial" w:cs="Arial"/>
          <w:color w:val="auto"/>
          <w:sz w:val="20"/>
          <w:szCs w:val="20"/>
        </w:rPr>
        <w:t>- pracownia densytometrii</w:t>
      </w:r>
    </w:p>
    <w:p w:rsidR="009F321A" w:rsidRPr="00DF63F5" w:rsidRDefault="009F321A" w:rsidP="009F321A">
      <w:pPr>
        <w:pStyle w:val="Akapitzlist"/>
        <w:spacing w:line="276" w:lineRule="auto"/>
        <w:jc w:val="both"/>
        <w:rPr>
          <w:rFonts w:ascii="Arial" w:hAnsi="Arial" w:cs="Arial"/>
          <w:color w:val="auto"/>
          <w:sz w:val="20"/>
          <w:szCs w:val="20"/>
        </w:rPr>
      </w:pPr>
      <w:r w:rsidRPr="00DF63F5">
        <w:rPr>
          <w:rFonts w:ascii="Arial" w:hAnsi="Arial" w:cs="Arial"/>
          <w:color w:val="auto"/>
          <w:sz w:val="20"/>
          <w:szCs w:val="20"/>
        </w:rPr>
        <w:t>- pracownie radiologii naczyniowej</w:t>
      </w:r>
    </w:p>
    <w:p w:rsidR="009F321A" w:rsidRPr="00DF63F5" w:rsidRDefault="009F321A" w:rsidP="009F321A">
      <w:pPr>
        <w:pStyle w:val="Akapitzlist"/>
        <w:spacing w:line="276" w:lineRule="auto"/>
        <w:jc w:val="both"/>
        <w:rPr>
          <w:rFonts w:ascii="Arial" w:hAnsi="Arial" w:cs="Arial"/>
          <w:color w:val="auto"/>
          <w:sz w:val="20"/>
          <w:szCs w:val="20"/>
        </w:rPr>
      </w:pPr>
      <w:r w:rsidRPr="00DF63F5">
        <w:rPr>
          <w:rFonts w:ascii="Arial" w:hAnsi="Arial" w:cs="Arial"/>
          <w:color w:val="auto"/>
          <w:sz w:val="20"/>
          <w:szCs w:val="20"/>
        </w:rPr>
        <w:t>- pracownie hemodynamiki</w:t>
      </w:r>
    </w:p>
    <w:p w:rsidR="009F321A" w:rsidRPr="00DF63F5" w:rsidRDefault="009F321A" w:rsidP="009F321A">
      <w:pPr>
        <w:pStyle w:val="Akapitzlist"/>
        <w:spacing w:line="276" w:lineRule="auto"/>
        <w:jc w:val="both"/>
        <w:rPr>
          <w:rFonts w:ascii="Arial" w:hAnsi="Arial" w:cs="Arial"/>
          <w:color w:val="auto"/>
          <w:sz w:val="20"/>
          <w:szCs w:val="20"/>
        </w:rPr>
      </w:pPr>
      <w:r w:rsidRPr="00DF63F5">
        <w:rPr>
          <w:rFonts w:ascii="Arial" w:hAnsi="Arial" w:cs="Arial"/>
          <w:color w:val="auto"/>
          <w:sz w:val="20"/>
          <w:szCs w:val="20"/>
        </w:rPr>
        <w:t>- pracownie medycyny nuklearnej (scyntygraficzne, PET, SPECT, technik hybrydowych)</w:t>
      </w:r>
    </w:p>
    <w:p w:rsidR="009F321A" w:rsidRPr="00DF63F5" w:rsidRDefault="009F321A" w:rsidP="009F321A">
      <w:pPr>
        <w:pStyle w:val="Akapitzlist"/>
        <w:spacing w:line="276" w:lineRule="auto"/>
        <w:jc w:val="both"/>
        <w:rPr>
          <w:rFonts w:ascii="Arial" w:hAnsi="Arial" w:cs="Arial"/>
          <w:color w:val="auto"/>
          <w:sz w:val="20"/>
          <w:szCs w:val="20"/>
        </w:rPr>
      </w:pPr>
      <w:r w:rsidRPr="00DF63F5">
        <w:rPr>
          <w:rFonts w:ascii="Arial" w:hAnsi="Arial" w:cs="Arial"/>
          <w:color w:val="auto"/>
          <w:sz w:val="20"/>
          <w:szCs w:val="20"/>
        </w:rPr>
        <w:t>- pracownia rezonansu magnetycznego</w:t>
      </w:r>
    </w:p>
    <w:p w:rsidR="009F321A" w:rsidRPr="00DF63F5" w:rsidRDefault="009F321A" w:rsidP="009F321A">
      <w:pPr>
        <w:pStyle w:val="Akapitzlist"/>
        <w:numPr>
          <w:ilvl w:val="0"/>
          <w:numId w:val="77"/>
        </w:numPr>
        <w:spacing w:line="276" w:lineRule="auto"/>
        <w:jc w:val="both"/>
        <w:rPr>
          <w:rFonts w:ascii="Arial" w:hAnsi="Arial" w:cs="Arial"/>
          <w:color w:val="auto"/>
          <w:sz w:val="20"/>
          <w:szCs w:val="20"/>
        </w:rPr>
      </w:pPr>
      <w:r w:rsidRPr="00DF63F5">
        <w:rPr>
          <w:rFonts w:ascii="Arial" w:hAnsi="Arial" w:cs="Arial"/>
          <w:color w:val="auto"/>
          <w:sz w:val="20"/>
          <w:szCs w:val="20"/>
        </w:rPr>
        <w:t>Przygotowanie stanowiska pracy w pracowni diagnostyki obrazowej.</w:t>
      </w:r>
    </w:p>
    <w:p w:rsidR="009F321A" w:rsidRPr="00DF63F5" w:rsidRDefault="009F321A" w:rsidP="009F321A">
      <w:pPr>
        <w:pStyle w:val="Akapitzlist"/>
        <w:numPr>
          <w:ilvl w:val="0"/>
          <w:numId w:val="77"/>
        </w:numPr>
        <w:spacing w:line="276" w:lineRule="auto"/>
        <w:jc w:val="both"/>
        <w:rPr>
          <w:rFonts w:ascii="Arial" w:hAnsi="Arial" w:cs="Arial"/>
          <w:color w:val="auto"/>
          <w:sz w:val="20"/>
          <w:szCs w:val="20"/>
        </w:rPr>
      </w:pPr>
      <w:r w:rsidRPr="00DF63F5">
        <w:rPr>
          <w:rFonts w:ascii="Arial" w:hAnsi="Arial" w:cs="Arial"/>
          <w:color w:val="auto"/>
          <w:sz w:val="20"/>
          <w:szCs w:val="20"/>
        </w:rPr>
        <w:t>Obsługa aparatury elektromedycznej do diagnostyki obrazowej.</w:t>
      </w:r>
    </w:p>
    <w:p w:rsidR="009F321A" w:rsidRPr="00DF63F5" w:rsidRDefault="009F321A" w:rsidP="009F321A">
      <w:pPr>
        <w:pStyle w:val="Akapitzlist"/>
        <w:numPr>
          <w:ilvl w:val="0"/>
          <w:numId w:val="77"/>
        </w:numPr>
        <w:spacing w:line="276" w:lineRule="auto"/>
        <w:jc w:val="both"/>
        <w:rPr>
          <w:rFonts w:ascii="Arial" w:hAnsi="Arial" w:cs="Arial"/>
          <w:color w:val="auto"/>
          <w:sz w:val="20"/>
          <w:szCs w:val="20"/>
        </w:rPr>
      </w:pPr>
      <w:r w:rsidRPr="00DF63F5">
        <w:rPr>
          <w:rFonts w:ascii="Arial" w:hAnsi="Arial" w:cs="Arial"/>
          <w:color w:val="auto"/>
          <w:sz w:val="20"/>
          <w:szCs w:val="20"/>
        </w:rPr>
        <w:t>Przygotowanie pacjenta do badań z zakresu diagnostyki obrazowej.</w:t>
      </w:r>
    </w:p>
    <w:p w:rsidR="009F321A" w:rsidRPr="00DF63F5" w:rsidRDefault="009F321A" w:rsidP="009F321A">
      <w:pPr>
        <w:pStyle w:val="Akapitzlist"/>
        <w:numPr>
          <w:ilvl w:val="0"/>
          <w:numId w:val="77"/>
        </w:numPr>
        <w:spacing w:line="276" w:lineRule="auto"/>
        <w:jc w:val="both"/>
        <w:rPr>
          <w:rFonts w:ascii="Arial" w:hAnsi="Arial" w:cs="Arial"/>
          <w:color w:val="auto"/>
          <w:sz w:val="20"/>
          <w:szCs w:val="20"/>
        </w:rPr>
      </w:pPr>
      <w:r w:rsidRPr="00DF63F5">
        <w:rPr>
          <w:rFonts w:ascii="Arial" w:hAnsi="Arial" w:cs="Arial"/>
          <w:color w:val="auto"/>
          <w:sz w:val="20"/>
          <w:szCs w:val="20"/>
        </w:rPr>
        <w:t xml:space="preserve">Wykonywanie badań obrazowych w warunkach symulowanych lub rzeczywistych. </w:t>
      </w:r>
    </w:p>
    <w:p w:rsidR="009F321A" w:rsidRPr="00DF63F5" w:rsidRDefault="009F321A" w:rsidP="009F321A">
      <w:pPr>
        <w:pStyle w:val="Akapitzlist"/>
        <w:numPr>
          <w:ilvl w:val="0"/>
          <w:numId w:val="77"/>
        </w:numPr>
        <w:spacing w:line="276" w:lineRule="auto"/>
        <w:jc w:val="both"/>
        <w:rPr>
          <w:rFonts w:ascii="Arial" w:hAnsi="Arial" w:cs="Arial"/>
          <w:color w:val="auto"/>
          <w:sz w:val="20"/>
          <w:szCs w:val="20"/>
        </w:rPr>
      </w:pPr>
      <w:r w:rsidRPr="00DF63F5">
        <w:rPr>
          <w:rFonts w:ascii="Arial" w:hAnsi="Arial" w:cs="Arial"/>
          <w:color w:val="auto"/>
          <w:sz w:val="20"/>
          <w:szCs w:val="20"/>
        </w:rPr>
        <w:t>Przygotowanie wyników badań do opisu.</w:t>
      </w:r>
    </w:p>
    <w:p w:rsidR="009F321A" w:rsidRPr="00DF63F5" w:rsidRDefault="009F321A" w:rsidP="009F321A">
      <w:pPr>
        <w:pStyle w:val="Akapitzlist"/>
        <w:numPr>
          <w:ilvl w:val="0"/>
          <w:numId w:val="77"/>
        </w:numPr>
        <w:spacing w:line="276" w:lineRule="auto"/>
        <w:jc w:val="both"/>
        <w:rPr>
          <w:rFonts w:ascii="Arial" w:hAnsi="Arial" w:cs="Arial"/>
          <w:color w:val="auto"/>
          <w:sz w:val="20"/>
          <w:szCs w:val="20"/>
        </w:rPr>
      </w:pPr>
      <w:r w:rsidRPr="00DF63F5">
        <w:rPr>
          <w:rFonts w:ascii="Arial" w:hAnsi="Arial" w:cs="Arial"/>
          <w:color w:val="auto"/>
          <w:sz w:val="20"/>
          <w:szCs w:val="20"/>
        </w:rPr>
        <w:t>Dokumentowanie badań.</w:t>
      </w:r>
    </w:p>
    <w:p w:rsidR="009F321A" w:rsidRPr="00DF63F5" w:rsidRDefault="009F321A" w:rsidP="009F321A">
      <w:pPr>
        <w:spacing w:line="276" w:lineRule="auto"/>
        <w:jc w:val="both"/>
        <w:rPr>
          <w:rFonts w:ascii="Arial" w:hAnsi="Arial" w:cs="Arial"/>
          <w:color w:val="auto"/>
          <w:sz w:val="20"/>
          <w:szCs w:val="20"/>
        </w:rPr>
      </w:pPr>
    </w:p>
    <w:p w:rsidR="009F321A" w:rsidRPr="00DF63F5" w:rsidRDefault="009F321A" w:rsidP="009F321A">
      <w:pPr>
        <w:pStyle w:val="Nagwek5"/>
        <w:jc w:val="both"/>
        <w:rPr>
          <w:rFonts w:ascii="Arial" w:hAnsi="Arial" w:cs="Arial"/>
          <w:color w:val="auto"/>
        </w:rPr>
      </w:pPr>
      <w:r w:rsidRPr="00DF63F5">
        <w:rPr>
          <w:rFonts w:ascii="Arial" w:hAnsi="Arial" w:cs="Arial"/>
          <w:color w:val="auto"/>
        </w:rPr>
        <w:t>Cele operacyjne:</w:t>
      </w:r>
    </w:p>
    <w:p w:rsidR="009F321A" w:rsidRPr="00DF63F5" w:rsidRDefault="009F321A" w:rsidP="009F321A">
      <w:pPr>
        <w:pStyle w:val="Lista2"/>
        <w:numPr>
          <w:ilvl w:val="0"/>
          <w:numId w:val="90"/>
        </w:numPr>
        <w:spacing w:line="276" w:lineRule="auto"/>
        <w:jc w:val="both"/>
        <w:rPr>
          <w:rFonts w:ascii="Arial" w:hAnsi="Arial" w:cs="Arial"/>
          <w:color w:val="auto"/>
          <w:sz w:val="20"/>
          <w:szCs w:val="20"/>
        </w:rPr>
      </w:pPr>
      <w:r w:rsidRPr="00DF63F5">
        <w:rPr>
          <w:rFonts w:ascii="Arial" w:hAnsi="Arial" w:cs="Arial"/>
          <w:color w:val="auto"/>
          <w:sz w:val="20"/>
          <w:szCs w:val="20"/>
        </w:rPr>
        <w:t>stosować zasady bezpieczeństwa i</w:t>
      </w:r>
      <w:r>
        <w:rPr>
          <w:rFonts w:ascii="Arial" w:hAnsi="Arial" w:cs="Arial"/>
          <w:color w:val="auto"/>
          <w:sz w:val="20"/>
          <w:szCs w:val="20"/>
        </w:rPr>
        <w:t> </w:t>
      </w:r>
      <w:r w:rsidRPr="00DF63F5">
        <w:rPr>
          <w:rFonts w:ascii="Arial" w:hAnsi="Arial" w:cs="Arial"/>
          <w:color w:val="auto"/>
          <w:sz w:val="20"/>
          <w:szCs w:val="20"/>
        </w:rPr>
        <w:t>higieny pracy oraz przepisy prawa dotyczące ochrony przeciwpożarowej i</w:t>
      </w:r>
      <w:r>
        <w:rPr>
          <w:rFonts w:ascii="Arial" w:hAnsi="Arial" w:cs="Arial"/>
          <w:color w:val="auto"/>
          <w:sz w:val="20"/>
          <w:szCs w:val="20"/>
        </w:rPr>
        <w:t> </w:t>
      </w:r>
      <w:r w:rsidRPr="00DF63F5">
        <w:rPr>
          <w:rFonts w:ascii="Arial" w:hAnsi="Arial" w:cs="Arial"/>
          <w:color w:val="auto"/>
          <w:sz w:val="20"/>
          <w:szCs w:val="20"/>
        </w:rPr>
        <w:t>ochrony środowiska,</w:t>
      </w:r>
    </w:p>
    <w:p w:rsidR="009F321A" w:rsidRPr="00DF63F5" w:rsidRDefault="009F321A" w:rsidP="009F321A">
      <w:pPr>
        <w:pStyle w:val="Lista2"/>
        <w:numPr>
          <w:ilvl w:val="0"/>
          <w:numId w:val="90"/>
        </w:numPr>
        <w:spacing w:line="276" w:lineRule="auto"/>
        <w:jc w:val="both"/>
        <w:rPr>
          <w:rFonts w:ascii="Arial" w:hAnsi="Arial" w:cs="Arial"/>
          <w:color w:val="auto"/>
          <w:sz w:val="20"/>
          <w:szCs w:val="20"/>
        </w:rPr>
      </w:pPr>
      <w:r w:rsidRPr="00DF63F5">
        <w:rPr>
          <w:rFonts w:ascii="Arial" w:hAnsi="Arial" w:cs="Arial"/>
          <w:color w:val="auto"/>
          <w:sz w:val="20"/>
          <w:szCs w:val="20"/>
        </w:rPr>
        <w:t>organizować stanowisko pracy zgodnie zobowiązującymi wymaganiami ergonomii, przepisami bezpieczeństwa i</w:t>
      </w:r>
      <w:r>
        <w:rPr>
          <w:rFonts w:ascii="Arial" w:hAnsi="Arial" w:cs="Arial"/>
          <w:color w:val="auto"/>
          <w:sz w:val="20"/>
          <w:szCs w:val="20"/>
        </w:rPr>
        <w:t> </w:t>
      </w:r>
      <w:r w:rsidRPr="00DF63F5">
        <w:rPr>
          <w:rFonts w:ascii="Arial" w:hAnsi="Arial" w:cs="Arial"/>
          <w:color w:val="auto"/>
          <w:sz w:val="20"/>
          <w:szCs w:val="20"/>
        </w:rPr>
        <w:t>higieny pracy, ochrony przeciwpożarowej iochrony radiologicznej, a</w:t>
      </w:r>
      <w:r>
        <w:rPr>
          <w:rFonts w:ascii="Arial" w:hAnsi="Arial" w:cs="Arial"/>
          <w:color w:val="auto"/>
          <w:sz w:val="20"/>
          <w:szCs w:val="20"/>
        </w:rPr>
        <w:t> </w:t>
      </w:r>
      <w:r w:rsidRPr="00DF63F5">
        <w:rPr>
          <w:rFonts w:ascii="Arial" w:hAnsi="Arial" w:cs="Arial"/>
          <w:color w:val="auto"/>
          <w:sz w:val="20"/>
          <w:szCs w:val="20"/>
        </w:rPr>
        <w:t>także ochrony środowiska,</w:t>
      </w:r>
    </w:p>
    <w:p w:rsidR="009F321A" w:rsidRPr="00DF63F5" w:rsidRDefault="009F321A" w:rsidP="009F321A">
      <w:pPr>
        <w:pStyle w:val="Lista2"/>
        <w:numPr>
          <w:ilvl w:val="0"/>
          <w:numId w:val="90"/>
        </w:numPr>
        <w:spacing w:line="276" w:lineRule="auto"/>
        <w:jc w:val="both"/>
        <w:rPr>
          <w:rFonts w:ascii="Arial" w:hAnsi="Arial" w:cs="Arial"/>
          <w:color w:val="auto"/>
          <w:sz w:val="20"/>
          <w:szCs w:val="20"/>
        </w:rPr>
      </w:pPr>
      <w:r w:rsidRPr="00DF63F5">
        <w:rPr>
          <w:rFonts w:ascii="Arial" w:hAnsi="Arial" w:cs="Arial"/>
          <w:color w:val="auto"/>
          <w:sz w:val="20"/>
          <w:szCs w:val="20"/>
        </w:rPr>
        <w:t>stosować zasady, sposoby i</w:t>
      </w:r>
      <w:r>
        <w:rPr>
          <w:rFonts w:ascii="Arial" w:hAnsi="Arial" w:cs="Arial"/>
          <w:color w:val="auto"/>
          <w:sz w:val="20"/>
          <w:szCs w:val="20"/>
        </w:rPr>
        <w:t> </w:t>
      </w:r>
      <w:r w:rsidRPr="00DF63F5">
        <w:rPr>
          <w:rFonts w:ascii="Arial" w:hAnsi="Arial" w:cs="Arial"/>
          <w:color w:val="auto"/>
          <w:sz w:val="20"/>
          <w:szCs w:val="20"/>
        </w:rPr>
        <w:t>środki ochrony indywidualnej i</w:t>
      </w:r>
      <w:r>
        <w:rPr>
          <w:rFonts w:ascii="Arial" w:hAnsi="Arial" w:cs="Arial"/>
          <w:color w:val="auto"/>
          <w:sz w:val="20"/>
          <w:szCs w:val="20"/>
        </w:rPr>
        <w:t> </w:t>
      </w:r>
      <w:r w:rsidRPr="00DF63F5">
        <w:rPr>
          <w:rFonts w:ascii="Arial" w:hAnsi="Arial" w:cs="Arial"/>
          <w:color w:val="auto"/>
          <w:sz w:val="20"/>
          <w:szCs w:val="20"/>
        </w:rPr>
        <w:t>zbiorowej przed zakażeniami podczas wykonywania zadań zawodowych,</w:t>
      </w:r>
    </w:p>
    <w:p w:rsidR="009F321A" w:rsidRPr="00DF63F5" w:rsidRDefault="009F321A" w:rsidP="009F321A">
      <w:pPr>
        <w:pStyle w:val="Lista2"/>
        <w:numPr>
          <w:ilvl w:val="0"/>
          <w:numId w:val="90"/>
        </w:numPr>
        <w:spacing w:line="276" w:lineRule="auto"/>
        <w:jc w:val="both"/>
        <w:rPr>
          <w:rFonts w:ascii="Arial" w:hAnsi="Arial" w:cs="Arial"/>
          <w:color w:val="auto"/>
          <w:sz w:val="20"/>
          <w:szCs w:val="20"/>
        </w:rPr>
      </w:pPr>
      <w:r w:rsidRPr="00DF63F5">
        <w:rPr>
          <w:rFonts w:ascii="Arial" w:hAnsi="Arial" w:cs="Arial"/>
          <w:color w:val="auto"/>
          <w:sz w:val="20"/>
          <w:szCs w:val="20"/>
        </w:rPr>
        <w:t>stosować zasady, sposoby i</w:t>
      </w:r>
      <w:r>
        <w:rPr>
          <w:rFonts w:ascii="Arial" w:hAnsi="Arial" w:cs="Arial"/>
          <w:color w:val="auto"/>
          <w:sz w:val="20"/>
          <w:szCs w:val="20"/>
        </w:rPr>
        <w:t> </w:t>
      </w:r>
      <w:r w:rsidRPr="00DF63F5">
        <w:rPr>
          <w:rFonts w:ascii="Arial" w:hAnsi="Arial" w:cs="Arial"/>
          <w:color w:val="auto"/>
          <w:sz w:val="20"/>
          <w:szCs w:val="20"/>
        </w:rPr>
        <w:t>środki ochrony radiologicznej wobec siebie i</w:t>
      </w:r>
      <w:r>
        <w:rPr>
          <w:rFonts w:ascii="Arial" w:hAnsi="Arial" w:cs="Arial"/>
          <w:color w:val="auto"/>
          <w:sz w:val="20"/>
          <w:szCs w:val="20"/>
        </w:rPr>
        <w:t> </w:t>
      </w:r>
      <w:r w:rsidRPr="00DF63F5">
        <w:rPr>
          <w:rFonts w:ascii="Arial" w:hAnsi="Arial" w:cs="Arial"/>
          <w:color w:val="auto"/>
          <w:sz w:val="20"/>
          <w:szCs w:val="20"/>
        </w:rPr>
        <w:t>pacjenta podczas wykonywania zadań zawodowych,</w:t>
      </w:r>
    </w:p>
    <w:p w:rsidR="009F321A" w:rsidRPr="00DF63F5" w:rsidRDefault="009F321A" w:rsidP="009F321A">
      <w:pPr>
        <w:pStyle w:val="Lista2"/>
        <w:numPr>
          <w:ilvl w:val="0"/>
          <w:numId w:val="90"/>
        </w:numPr>
        <w:spacing w:line="276" w:lineRule="auto"/>
        <w:jc w:val="both"/>
        <w:rPr>
          <w:rFonts w:ascii="Arial" w:hAnsi="Arial" w:cs="Arial"/>
          <w:color w:val="auto"/>
          <w:sz w:val="20"/>
          <w:szCs w:val="20"/>
        </w:rPr>
      </w:pPr>
      <w:r w:rsidRPr="00DF63F5">
        <w:rPr>
          <w:rFonts w:ascii="Arial" w:hAnsi="Arial" w:cs="Arial"/>
          <w:color w:val="auto"/>
          <w:sz w:val="20"/>
          <w:szCs w:val="20"/>
        </w:rPr>
        <w:t>postępować w przypadku zdarzeń i/lub wypadków radiacyjnych zgodnie z</w:t>
      </w:r>
      <w:r>
        <w:rPr>
          <w:rFonts w:ascii="Arial" w:hAnsi="Arial" w:cs="Arial"/>
          <w:color w:val="auto"/>
          <w:sz w:val="20"/>
          <w:szCs w:val="20"/>
        </w:rPr>
        <w:t> </w:t>
      </w:r>
      <w:r w:rsidRPr="00DF63F5">
        <w:rPr>
          <w:rFonts w:ascii="Arial" w:hAnsi="Arial" w:cs="Arial"/>
          <w:color w:val="auto"/>
          <w:sz w:val="20"/>
          <w:szCs w:val="20"/>
        </w:rPr>
        <w:t>procedurami,</w:t>
      </w:r>
    </w:p>
    <w:p w:rsidR="009F321A" w:rsidRPr="00DF63F5" w:rsidRDefault="009F321A" w:rsidP="009F321A">
      <w:pPr>
        <w:pStyle w:val="Lista2"/>
        <w:numPr>
          <w:ilvl w:val="0"/>
          <w:numId w:val="90"/>
        </w:numPr>
        <w:spacing w:line="276" w:lineRule="auto"/>
        <w:jc w:val="both"/>
        <w:rPr>
          <w:rFonts w:ascii="Arial" w:hAnsi="Arial" w:cs="Arial"/>
          <w:color w:val="auto"/>
          <w:sz w:val="20"/>
          <w:szCs w:val="20"/>
        </w:rPr>
      </w:pPr>
      <w:r w:rsidRPr="00DF63F5">
        <w:rPr>
          <w:rFonts w:ascii="Arial" w:hAnsi="Arial" w:cs="Arial"/>
          <w:color w:val="auto"/>
          <w:sz w:val="20"/>
          <w:szCs w:val="20"/>
        </w:rPr>
        <w:t>modyfikować sposoby i</w:t>
      </w:r>
      <w:r>
        <w:rPr>
          <w:rFonts w:ascii="Arial" w:hAnsi="Arial" w:cs="Arial"/>
          <w:color w:val="auto"/>
          <w:sz w:val="20"/>
          <w:szCs w:val="20"/>
        </w:rPr>
        <w:t> </w:t>
      </w:r>
      <w:r w:rsidRPr="00DF63F5">
        <w:rPr>
          <w:rFonts w:ascii="Arial" w:hAnsi="Arial" w:cs="Arial"/>
          <w:color w:val="auto"/>
          <w:sz w:val="20"/>
          <w:szCs w:val="20"/>
        </w:rPr>
        <w:t>zakres działań zawodowych w zależności od fazy życia człowieka,</w:t>
      </w:r>
    </w:p>
    <w:p w:rsidR="009F321A" w:rsidRPr="00DF63F5" w:rsidRDefault="009F321A" w:rsidP="009F321A">
      <w:pPr>
        <w:pStyle w:val="Lista2"/>
        <w:numPr>
          <w:ilvl w:val="0"/>
          <w:numId w:val="90"/>
        </w:numPr>
        <w:spacing w:line="276" w:lineRule="auto"/>
        <w:jc w:val="both"/>
        <w:rPr>
          <w:rFonts w:ascii="Arial" w:hAnsi="Arial" w:cs="Arial"/>
          <w:color w:val="auto"/>
          <w:sz w:val="20"/>
          <w:szCs w:val="20"/>
        </w:rPr>
      </w:pPr>
      <w:r w:rsidRPr="00DF63F5">
        <w:rPr>
          <w:rFonts w:ascii="Arial" w:hAnsi="Arial" w:cs="Arial"/>
          <w:color w:val="auto"/>
          <w:sz w:val="20"/>
          <w:szCs w:val="20"/>
        </w:rPr>
        <w:t>nawiązywać kontakt zpacjentem, jego rodziną, środowiskiem zawodowym ispołecznym,</w:t>
      </w:r>
    </w:p>
    <w:p w:rsidR="009F321A" w:rsidRPr="00DF63F5" w:rsidRDefault="009F321A" w:rsidP="009F321A">
      <w:pPr>
        <w:pStyle w:val="Lista2"/>
        <w:numPr>
          <w:ilvl w:val="0"/>
          <w:numId w:val="90"/>
        </w:numPr>
        <w:spacing w:line="276" w:lineRule="auto"/>
        <w:jc w:val="both"/>
        <w:rPr>
          <w:rFonts w:ascii="Arial" w:hAnsi="Arial" w:cs="Arial"/>
          <w:color w:val="auto"/>
          <w:sz w:val="20"/>
          <w:szCs w:val="20"/>
        </w:rPr>
      </w:pPr>
      <w:r w:rsidRPr="00DF63F5">
        <w:rPr>
          <w:rFonts w:ascii="Arial" w:hAnsi="Arial" w:cs="Arial"/>
          <w:color w:val="auto"/>
          <w:sz w:val="20"/>
          <w:szCs w:val="20"/>
        </w:rPr>
        <w:t>przestrzegać zasad, procedur i</w:t>
      </w:r>
      <w:r>
        <w:rPr>
          <w:rFonts w:ascii="Arial" w:hAnsi="Arial" w:cs="Arial"/>
          <w:color w:val="auto"/>
          <w:sz w:val="20"/>
          <w:szCs w:val="20"/>
        </w:rPr>
        <w:t> </w:t>
      </w:r>
      <w:r w:rsidRPr="00DF63F5">
        <w:rPr>
          <w:rFonts w:ascii="Arial" w:hAnsi="Arial" w:cs="Arial"/>
          <w:color w:val="auto"/>
          <w:sz w:val="20"/>
          <w:szCs w:val="20"/>
        </w:rPr>
        <w:t>standardów w zakresie aseptyki i</w:t>
      </w:r>
      <w:r>
        <w:rPr>
          <w:rFonts w:ascii="Arial" w:hAnsi="Arial" w:cs="Arial"/>
          <w:color w:val="auto"/>
          <w:sz w:val="20"/>
          <w:szCs w:val="20"/>
        </w:rPr>
        <w:t> </w:t>
      </w:r>
      <w:r w:rsidRPr="00DF63F5">
        <w:rPr>
          <w:rFonts w:ascii="Arial" w:hAnsi="Arial" w:cs="Arial"/>
          <w:color w:val="auto"/>
          <w:sz w:val="20"/>
          <w:szCs w:val="20"/>
        </w:rPr>
        <w:t>antyseptyki oraz postępowania zmateriałami biologicznie skażonymi,</w:t>
      </w:r>
    </w:p>
    <w:p w:rsidR="009F321A" w:rsidRPr="00DF63F5" w:rsidRDefault="009F321A" w:rsidP="009F321A">
      <w:pPr>
        <w:pStyle w:val="Lista2"/>
        <w:numPr>
          <w:ilvl w:val="0"/>
          <w:numId w:val="90"/>
        </w:numPr>
        <w:spacing w:line="276" w:lineRule="auto"/>
        <w:jc w:val="both"/>
        <w:rPr>
          <w:rFonts w:ascii="Arial" w:hAnsi="Arial" w:cs="Arial"/>
          <w:color w:val="auto"/>
          <w:sz w:val="20"/>
          <w:szCs w:val="20"/>
        </w:rPr>
      </w:pPr>
      <w:r w:rsidRPr="00DF63F5">
        <w:rPr>
          <w:rFonts w:ascii="Arial" w:hAnsi="Arial" w:cs="Arial"/>
          <w:color w:val="auto"/>
          <w:sz w:val="20"/>
          <w:szCs w:val="20"/>
        </w:rPr>
        <w:t>stosować przepisy prawa dotyczące realizacji zadań zawodowych,</w:t>
      </w:r>
    </w:p>
    <w:p w:rsidR="009F321A" w:rsidRPr="00DF63F5" w:rsidRDefault="009F321A" w:rsidP="009F321A">
      <w:pPr>
        <w:pStyle w:val="Lista2"/>
        <w:numPr>
          <w:ilvl w:val="0"/>
          <w:numId w:val="90"/>
        </w:numPr>
        <w:spacing w:line="276" w:lineRule="auto"/>
        <w:jc w:val="both"/>
        <w:rPr>
          <w:rFonts w:ascii="Arial" w:hAnsi="Arial" w:cs="Arial"/>
          <w:color w:val="auto"/>
          <w:sz w:val="20"/>
          <w:szCs w:val="20"/>
        </w:rPr>
      </w:pPr>
      <w:r w:rsidRPr="00DF63F5">
        <w:rPr>
          <w:rFonts w:ascii="Arial" w:hAnsi="Arial" w:cs="Arial"/>
          <w:color w:val="auto"/>
          <w:sz w:val="20"/>
          <w:szCs w:val="20"/>
        </w:rPr>
        <w:t>współpracować w</w:t>
      </w:r>
      <w:r>
        <w:rPr>
          <w:rFonts w:ascii="Arial" w:hAnsi="Arial" w:cs="Arial"/>
          <w:color w:val="auto"/>
          <w:sz w:val="20"/>
          <w:szCs w:val="20"/>
        </w:rPr>
        <w:t> </w:t>
      </w:r>
      <w:r w:rsidRPr="00DF63F5">
        <w:rPr>
          <w:rFonts w:ascii="Arial" w:hAnsi="Arial" w:cs="Arial"/>
          <w:color w:val="auto"/>
          <w:sz w:val="20"/>
          <w:szCs w:val="20"/>
        </w:rPr>
        <w:t>zespole wielodyscyplinarnym zapewniającym ciągłość opieki nad pacjentem,</w:t>
      </w:r>
    </w:p>
    <w:p w:rsidR="009F321A" w:rsidRPr="00DF63F5" w:rsidRDefault="009F321A" w:rsidP="009F321A">
      <w:pPr>
        <w:pStyle w:val="Lista2"/>
        <w:numPr>
          <w:ilvl w:val="0"/>
          <w:numId w:val="90"/>
        </w:numPr>
        <w:spacing w:line="276" w:lineRule="auto"/>
        <w:jc w:val="both"/>
        <w:rPr>
          <w:rFonts w:ascii="Arial" w:hAnsi="Arial" w:cs="Arial"/>
          <w:color w:val="auto"/>
          <w:sz w:val="20"/>
          <w:szCs w:val="20"/>
        </w:rPr>
      </w:pPr>
      <w:r w:rsidRPr="00DF63F5">
        <w:rPr>
          <w:rFonts w:ascii="Arial" w:hAnsi="Arial" w:cs="Arial"/>
          <w:color w:val="auto"/>
          <w:sz w:val="20"/>
          <w:szCs w:val="20"/>
        </w:rPr>
        <w:t>stosować programy komputerowe wspomagające wykonywanie zadań zawodowych,</w:t>
      </w:r>
    </w:p>
    <w:p w:rsidR="009F321A" w:rsidRPr="00DF63F5" w:rsidRDefault="009F321A" w:rsidP="009F321A">
      <w:pPr>
        <w:pStyle w:val="Lista2"/>
        <w:numPr>
          <w:ilvl w:val="0"/>
          <w:numId w:val="90"/>
        </w:numPr>
        <w:spacing w:line="276" w:lineRule="auto"/>
        <w:jc w:val="both"/>
        <w:rPr>
          <w:rFonts w:ascii="Arial" w:hAnsi="Arial" w:cs="Arial"/>
          <w:color w:val="auto"/>
          <w:sz w:val="20"/>
          <w:szCs w:val="20"/>
        </w:rPr>
      </w:pPr>
      <w:r w:rsidRPr="00DF63F5">
        <w:rPr>
          <w:rFonts w:ascii="Arial" w:hAnsi="Arial" w:cs="Arial"/>
          <w:color w:val="auto"/>
          <w:sz w:val="20"/>
          <w:szCs w:val="20"/>
        </w:rPr>
        <w:lastRenderedPageBreak/>
        <w:t>charakteryzować metody badań radiologicznych,</w:t>
      </w:r>
    </w:p>
    <w:p w:rsidR="009F321A" w:rsidRPr="00DF63F5" w:rsidRDefault="009F321A" w:rsidP="009F321A">
      <w:pPr>
        <w:pStyle w:val="Lista2"/>
        <w:numPr>
          <w:ilvl w:val="0"/>
          <w:numId w:val="90"/>
        </w:numPr>
        <w:spacing w:line="276" w:lineRule="auto"/>
        <w:jc w:val="both"/>
        <w:rPr>
          <w:rFonts w:ascii="Arial" w:hAnsi="Arial" w:cs="Arial"/>
          <w:color w:val="auto"/>
          <w:sz w:val="20"/>
          <w:szCs w:val="20"/>
        </w:rPr>
      </w:pPr>
      <w:r w:rsidRPr="00DF63F5">
        <w:rPr>
          <w:rFonts w:ascii="Arial" w:hAnsi="Arial" w:cs="Arial"/>
          <w:color w:val="auto"/>
          <w:sz w:val="20"/>
          <w:szCs w:val="20"/>
        </w:rPr>
        <w:t>stosować zasady i</w:t>
      </w:r>
      <w:r>
        <w:rPr>
          <w:rFonts w:ascii="Arial" w:hAnsi="Arial" w:cs="Arial"/>
          <w:color w:val="auto"/>
          <w:sz w:val="20"/>
          <w:szCs w:val="20"/>
        </w:rPr>
        <w:t> </w:t>
      </w:r>
      <w:r w:rsidRPr="00DF63F5">
        <w:rPr>
          <w:rFonts w:ascii="Arial" w:hAnsi="Arial" w:cs="Arial"/>
          <w:color w:val="auto"/>
          <w:sz w:val="20"/>
          <w:szCs w:val="20"/>
        </w:rPr>
        <w:t>środki ochrony radiologicznej pacjenta i</w:t>
      </w:r>
      <w:r>
        <w:rPr>
          <w:rFonts w:ascii="Arial" w:hAnsi="Arial" w:cs="Arial"/>
          <w:color w:val="auto"/>
          <w:sz w:val="20"/>
          <w:szCs w:val="20"/>
        </w:rPr>
        <w:t> </w:t>
      </w:r>
      <w:r w:rsidRPr="00DF63F5">
        <w:rPr>
          <w:rFonts w:ascii="Arial" w:hAnsi="Arial" w:cs="Arial"/>
          <w:color w:val="auto"/>
          <w:sz w:val="20"/>
          <w:szCs w:val="20"/>
        </w:rPr>
        <w:t>personelu w</w:t>
      </w:r>
      <w:r>
        <w:rPr>
          <w:rFonts w:ascii="Arial" w:hAnsi="Arial" w:cs="Arial"/>
          <w:color w:val="auto"/>
          <w:sz w:val="20"/>
          <w:szCs w:val="20"/>
        </w:rPr>
        <w:t> </w:t>
      </w:r>
      <w:r w:rsidRPr="00DF63F5">
        <w:rPr>
          <w:rFonts w:ascii="Arial" w:hAnsi="Arial" w:cs="Arial"/>
          <w:color w:val="auto"/>
          <w:sz w:val="20"/>
          <w:szCs w:val="20"/>
        </w:rPr>
        <w:t>rentgenodiagnostyce,</w:t>
      </w:r>
    </w:p>
    <w:p w:rsidR="009F321A" w:rsidRPr="00DF63F5" w:rsidRDefault="009F321A" w:rsidP="009F321A">
      <w:pPr>
        <w:pStyle w:val="Lista2"/>
        <w:numPr>
          <w:ilvl w:val="0"/>
          <w:numId w:val="90"/>
        </w:numPr>
        <w:spacing w:line="276" w:lineRule="auto"/>
        <w:jc w:val="both"/>
        <w:rPr>
          <w:rFonts w:ascii="Arial" w:hAnsi="Arial" w:cs="Arial"/>
          <w:color w:val="auto"/>
          <w:sz w:val="20"/>
          <w:szCs w:val="20"/>
        </w:rPr>
      </w:pPr>
      <w:r w:rsidRPr="00DF63F5">
        <w:rPr>
          <w:rFonts w:ascii="Arial" w:hAnsi="Arial" w:cs="Arial"/>
          <w:color w:val="auto"/>
          <w:sz w:val="20"/>
          <w:szCs w:val="20"/>
        </w:rPr>
        <w:t>obsługiwać aparaturę diagnostyczną i</w:t>
      </w:r>
      <w:r>
        <w:rPr>
          <w:rFonts w:ascii="Arial" w:hAnsi="Arial" w:cs="Arial"/>
          <w:color w:val="auto"/>
          <w:sz w:val="20"/>
          <w:szCs w:val="20"/>
        </w:rPr>
        <w:t> </w:t>
      </w:r>
      <w:r w:rsidRPr="00DF63F5">
        <w:rPr>
          <w:rFonts w:ascii="Arial" w:hAnsi="Arial" w:cs="Arial"/>
          <w:color w:val="auto"/>
          <w:sz w:val="20"/>
          <w:szCs w:val="20"/>
        </w:rPr>
        <w:t>sprzęt wykorzystywany w</w:t>
      </w:r>
      <w:r>
        <w:rPr>
          <w:rFonts w:ascii="Arial" w:hAnsi="Arial" w:cs="Arial"/>
          <w:color w:val="auto"/>
          <w:sz w:val="20"/>
          <w:szCs w:val="20"/>
        </w:rPr>
        <w:t xml:space="preserve"> r</w:t>
      </w:r>
      <w:r w:rsidRPr="00DF63F5">
        <w:rPr>
          <w:rFonts w:ascii="Arial" w:hAnsi="Arial" w:cs="Arial"/>
          <w:color w:val="auto"/>
          <w:sz w:val="20"/>
          <w:szCs w:val="20"/>
        </w:rPr>
        <w:t>entgenodiagnostyce,</w:t>
      </w:r>
    </w:p>
    <w:p w:rsidR="009F321A" w:rsidRPr="00DF63F5" w:rsidRDefault="009F321A" w:rsidP="009F321A">
      <w:pPr>
        <w:pStyle w:val="Lista2"/>
        <w:numPr>
          <w:ilvl w:val="0"/>
          <w:numId w:val="90"/>
        </w:numPr>
        <w:spacing w:line="276" w:lineRule="auto"/>
        <w:jc w:val="both"/>
        <w:rPr>
          <w:rFonts w:ascii="Arial" w:hAnsi="Arial" w:cs="Arial"/>
          <w:color w:val="auto"/>
          <w:sz w:val="20"/>
          <w:szCs w:val="20"/>
        </w:rPr>
      </w:pPr>
      <w:r w:rsidRPr="00DF63F5">
        <w:rPr>
          <w:rFonts w:ascii="Arial" w:hAnsi="Arial" w:cs="Arial"/>
          <w:color w:val="auto"/>
          <w:sz w:val="20"/>
          <w:szCs w:val="20"/>
        </w:rPr>
        <w:t>organizować stanowisko pracy w</w:t>
      </w:r>
      <w:r>
        <w:rPr>
          <w:rFonts w:ascii="Arial" w:hAnsi="Arial" w:cs="Arial"/>
          <w:color w:val="auto"/>
          <w:sz w:val="20"/>
          <w:szCs w:val="20"/>
        </w:rPr>
        <w:t> </w:t>
      </w:r>
      <w:r w:rsidRPr="00DF63F5">
        <w:rPr>
          <w:rFonts w:ascii="Arial" w:hAnsi="Arial" w:cs="Arial"/>
          <w:color w:val="auto"/>
          <w:sz w:val="20"/>
          <w:szCs w:val="20"/>
        </w:rPr>
        <w:t>diagnostyce obrazowej,</w:t>
      </w:r>
    </w:p>
    <w:p w:rsidR="009F321A" w:rsidRPr="00DF63F5" w:rsidRDefault="009F321A" w:rsidP="009F321A">
      <w:pPr>
        <w:pStyle w:val="Lista2"/>
        <w:numPr>
          <w:ilvl w:val="0"/>
          <w:numId w:val="90"/>
        </w:numPr>
        <w:spacing w:line="276" w:lineRule="auto"/>
        <w:jc w:val="both"/>
        <w:rPr>
          <w:rFonts w:ascii="Arial" w:hAnsi="Arial" w:cs="Arial"/>
          <w:color w:val="auto"/>
          <w:sz w:val="20"/>
          <w:szCs w:val="20"/>
        </w:rPr>
      </w:pPr>
      <w:r w:rsidRPr="00DF63F5">
        <w:rPr>
          <w:rFonts w:ascii="Arial" w:hAnsi="Arial" w:cs="Arial"/>
          <w:color w:val="auto"/>
          <w:sz w:val="20"/>
          <w:szCs w:val="20"/>
        </w:rPr>
        <w:t>przygotować pacjenta do badań z</w:t>
      </w:r>
      <w:r>
        <w:rPr>
          <w:rFonts w:ascii="Arial" w:hAnsi="Arial" w:cs="Arial"/>
          <w:color w:val="auto"/>
          <w:sz w:val="20"/>
          <w:szCs w:val="20"/>
        </w:rPr>
        <w:t> </w:t>
      </w:r>
      <w:r w:rsidRPr="00DF63F5">
        <w:rPr>
          <w:rFonts w:ascii="Arial" w:hAnsi="Arial" w:cs="Arial"/>
          <w:color w:val="auto"/>
          <w:sz w:val="20"/>
          <w:szCs w:val="20"/>
        </w:rPr>
        <w:t>zakresu diagnostyki obrazowej przygotowuje pacjenta do badań z</w:t>
      </w:r>
      <w:r>
        <w:rPr>
          <w:rFonts w:ascii="Arial" w:hAnsi="Arial" w:cs="Arial"/>
          <w:color w:val="auto"/>
          <w:sz w:val="20"/>
          <w:szCs w:val="20"/>
        </w:rPr>
        <w:t> </w:t>
      </w:r>
      <w:r w:rsidRPr="00DF63F5">
        <w:rPr>
          <w:rFonts w:ascii="Arial" w:hAnsi="Arial" w:cs="Arial"/>
          <w:color w:val="auto"/>
          <w:sz w:val="20"/>
          <w:szCs w:val="20"/>
        </w:rPr>
        <w:t>zakresu diagnostyki obrazowej,</w:t>
      </w:r>
    </w:p>
    <w:p w:rsidR="009F321A" w:rsidRPr="00DF63F5" w:rsidRDefault="009F321A" w:rsidP="009F321A">
      <w:pPr>
        <w:pStyle w:val="Lista2"/>
        <w:numPr>
          <w:ilvl w:val="0"/>
          <w:numId w:val="90"/>
        </w:numPr>
        <w:spacing w:line="276" w:lineRule="auto"/>
        <w:jc w:val="both"/>
        <w:rPr>
          <w:rFonts w:ascii="Arial" w:hAnsi="Arial" w:cs="Arial"/>
          <w:color w:val="auto"/>
          <w:sz w:val="20"/>
          <w:szCs w:val="20"/>
        </w:rPr>
      </w:pPr>
      <w:r w:rsidRPr="00DF63F5">
        <w:rPr>
          <w:rFonts w:ascii="Arial" w:hAnsi="Arial" w:cs="Arial"/>
          <w:color w:val="auto"/>
          <w:sz w:val="20"/>
          <w:szCs w:val="20"/>
        </w:rPr>
        <w:t>wykonywać badania z</w:t>
      </w:r>
      <w:r>
        <w:rPr>
          <w:rFonts w:ascii="Arial" w:hAnsi="Arial" w:cs="Arial"/>
          <w:color w:val="auto"/>
          <w:sz w:val="20"/>
          <w:szCs w:val="20"/>
        </w:rPr>
        <w:t> </w:t>
      </w:r>
      <w:r w:rsidRPr="00DF63F5">
        <w:rPr>
          <w:rFonts w:ascii="Arial" w:hAnsi="Arial" w:cs="Arial"/>
          <w:color w:val="auto"/>
          <w:sz w:val="20"/>
          <w:szCs w:val="20"/>
        </w:rPr>
        <w:t>zakresu diagnostyki rentgenowskiej zgodnie ze skierowaniem lekarskim,</w:t>
      </w:r>
    </w:p>
    <w:p w:rsidR="009F321A" w:rsidRPr="00DF63F5" w:rsidRDefault="009F321A" w:rsidP="009F321A">
      <w:pPr>
        <w:pStyle w:val="Lista2"/>
        <w:numPr>
          <w:ilvl w:val="0"/>
          <w:numId w:val="90"/>
        </w:numPr>
        <w:spacing w:line="276" w:lineRule="auto"/>
        <w:jc w:val="both"/>
        <w:rPr>
          <w:rFonts w:ascii="Arial" w:hAnsi="Arial" w:cs="Arial"/>
          <w:color w:val="auto"/>
          <w:sz w:val="20"/>
          <w:szCs w:val="20"/>
        </w:rPr>
      </w:pPr>
      <w:r w:rsidRPr="00DF63F5">
        <w:rPr>
          <w:rFonts w:ascii="Arial" w:hAnsi="Arial" w:cs="Arial"/>
          <w:color w:val="auto"/>
          <w:sz w:val="20"/>
          <w:szCs w:val="20"/>
        </w:rPr>
        <w:t>przygotować obrazy badań radiologicznych do opisu przez lekarza,</w:t>
      </w:r>
    </w:p>
    <w:p w:rsidR="009F321A" w:rsidRPr="00DF63F5" w:rsidRDefault="009F321A" w:rsidP="009F321A">
      <w:pPr>
        <w:pStyle w:val="Lista2"/>
        <w:numPr>
          <w:ilvl w:val="0"/>
          <w:numId w:val="90"/>
        </w:numPr>
        <w:spacing w:line="276" w:lineRule="auto"/>
        <w:jc w:val="both"/>
        <w:rPr>
          <w:rFonts w:ascii="Arial" w:hAnsi="Arial" w:cs="Arial"/>
          <w:color w:val="auto"/>
          <w:sz w:val="20"/>
          <w:szCs w:val="20"/>
        </w:rPr>
      </w:pPr>
      <w:r w:rsidRPr="00DF63F5">
        <w:rPr>
          <w:rFonts w:ascii="Arial" w:hAnsi="Arial" w:cs="Arial"/>
          <w:color w:val="auto"/>
          <w:sz w:val="20"/>
          <w:szCs w:val="20"/>
        </w:rPr>
        <w:t>prowadzić dokumentację medyczną wykonanych badań z</w:t>
      </w:r>
      <w:r>
        <w:rPr>
          <w:rFonts w:ascii="Arial" w:hAnsi="Arial" w:cs="Arial"/>
          <w:color w:val="auto"/>
          <w:sz w:val="20"/>
          <w:szCs w:val="20"/>
        </w:rPr>
        <w:t> </w:t>
      </w:r>
      <w:r w:rsidRPr="00DF63F5">
        <w:rPr>
          <w:rFonts w:ascii="Arial" w:hAnsi="Arial" w:cs="Arial"/>
          <w:color w:val="auto"/>
          <w:sz w:val="20"/>
          <w:szCs w:val="20"/>
        </w:rPr>
        <w:t>zakresu rentgenodiagnostyki,</w:t>
      </w:r>
    </w:p>
    <w:p w:rsidR="009F321A" w:rsidRPr="00DF63F5" w:rsidRDefault="009F321A" w:rsidP="009F321A">
      <w:pPr>
        <w:pStyle w:val="Lista2"/>
        <w:numPr>
          <w:ilvl w:val="0"/>
          <w:numId w:val="90"/>
        </w:numPr>
        <w:spacing w:line="276" w:lineRule="auto"/>
        <w:jc w:val="both"/>
        <w:rPr>
          <w:rFonts w:ascii="Arial" w:hAnsi="Arial" w:cs="Arial"/>
          <w:color w:val="auto"/>
          <w:sz w:val="20"/>
          <w:szCs w:val="20"/>
        </w:rPr>
      </w:pPr>
      <w:r w:rsidRPr="00DF63F5">
        <w:rPr>
          <w:rFonts w:ascii="Arial" w:hAnsi="Arial" w:cs="Arial"/>
          <w:color w:val="auto"/>
          <w:sz w:val="20"/>
          <w:szCs w:val="20"/>
        </w:rPr>
        <w:t>charakteryzować metody badań diagnostycznych: radiologicznych, podstawowe z</w:t>
      </w:r>
      <w:r>
        <w:rPr>
          <w:rFonts w:ascii="Arial" w:hAnsi="Arial" w:cs="Arial"/>
          <w:color w:val="auto"/>
          <w:sz w:val="20"/>
          <w:szCs w:val="20"/>
        </w:rPr>
        <w:t> </w:t>
      </w:r>
      <w:r w:rsidRPr="00DF63F5">
        <w:rPr>
          <w:rFonts w:ascii="Arial" w:hAnsi="Arial" w:cs="Arial"/>
          <w:color w:val="auto"/>
          <w:sz w:val="20"/>
          <w:szCs w:val="20"/>
        </w:rPr>
        <w:t>zakresu medycyny nuklearnej oraz z</w:t>
      </w:r>
      <w:r>
        <w:rPr>
          <w:rFonts w:ascii="Arial" w:hAnsi="Arial" w:cs="Arial"/>
          <w:color w:val="auto"/>
          <w:sz w:val="20"/>
          <w:szCs w:val="20"/>
        </w:rPr>
        <w:t> </w:t>
      </w:r>
      <w:r w:rsidRPr="00DF63F5">
        <w:rPr>
          <w:rFonts w:ascii="Arial" w:hAnsi="Arial" w:cs="Arial"/>
          <w:color w:val="auto"/>
          <w:sz w:val="20"/>
          <w:szCs w:val="20"/>
        </w:rPr>
        <w:t>wykorzystaniem rezonansu magnetycznego,</w:t>
      </w:r>
    </w:p>
    <w:p w:rsidR="009F321A" w:rsidRPr="00DF63F5" w:rsidRDefault="009F321A" w:rsidP="009F321A">
      <w:pPr>
        <w:pStyle w:val="Lista2"/>
        <w:numPr>
          <w:ilvl w:val="0"/>
          <w:numId w:val="90"/>
        </w:numPr>
        <w:spacing w:line="276" w:lineRule="auto"/>
        <w:jc w:val="both"/>
        <w:rPr>
          <w:rFonts w:ascii="Arial" w:hAnsi="Arial" w:cs="Arial"/>
          <w:color w:val="auto"/>
          <w:sz w:val="20"/>
          <w:szCs w:val="20"/>
        </w:rPr>
      </w:pPr>
      <w:r w:rsidRPr="00DF63F5">
        <w:rPr>
          <w:rFonts w:ascii="Arial" w:hAnsi="Arial" w:cs="Arial"/>
          <w:color w:val="auto"/>
          <w:sz w:val="20"/>
          <w:szCs w:val="20"/>
        </w:rPr>
        <w:t>stosować zasady i</w:t>
      </w:r>
      <w:r>
        <w:rPr>
          <w:rFonts w:ascii="Arial" w:hAnsi="Arial" w:cs="Arial"/>
          <w:color w:val="auto"/>
          <w:sz w:val="20"/>
          <w:szCs w:val="20"/>
        </w:rPr>
        <w:t> </w:t>
      </w:r>
      <w:r w:rsidRPr="00DF63F5">
        <w:rPr>
          <w:rFonts w:ascii="Arial" w:hAnsi="Arial" w:cs="Arial"/>
          <w:color w:val="auto"/>
          <w:sz w:val="20"/>
          <w:szCs w:val="20"/>
        </w:rPr>
        <w:t>środki ochrony radiologicznej pacjenta i</w:t>
      </w:r>
      <w:r>
        <w:rPr>
          <w:rFonts w:ascii="Arial" w:hAnsi="Arial" w:cs="Arial"/>
          <w:color w:val="auto"/>
          <w:sz w:val="20"/>
          <w:szCs w:val="20"/>
        </w:rPr>
        <w:t> </w:t>
      </w:r>
      <w:r w:rsidRPr="00DF63F5">
        <w:rPr>
          <w:rFonts w:ascii="Arial" w:hAnsi="Arial" w:cs="Arial"/>
          <w:color w:val="auto"/>
          <w:sz w:val="20"/>
          <w:szCs w:val="20"/>
        </w:rPr>
        <w:t>personelu w</w:t>
      </w:r>
      <w:r>
        <w:rPr>
          <w:rFonts w:ascii="Arial" w:hAnsi="Arial" w:cs="Arial"/>
          <w:color w:val="auto"/>
          <w:sz w:val="20"/>
          <w:szCs w:val="20"/>
        </w:rPr>
        <w:t> </w:t>
      </w:r>
      <w:r w:rsidRPr="00DF63F5">
        <w:rPr>
          <w:rFonts w:ascii="Arial" w:hAnsi="Arial" w:cs="Arial"/>
          <w:color w:val="auto"/>
          <w:sz w:val="20"/>
          <w:szCs w:val="20"/>
        </w:rPr>
        <w:t>radiodiagnostyce i</w:t>
      </w:r>
      <w:r>
        <w:rPr>
          <w:rFonts w:ascii="Arial" w:hAnsi="Arial" w:cs="Arial"/>
          <w:color w:val="auto"/>
          <w:sz w:val="20"/>
          <w:szCs w:val="20"/>
        </w:rPr>
        <w:t> </w:t>
      </w:r>
      <w:r w:rsidRPr="00DF63F5">
        <w:rPr>
          <w:rFonts w:ascii="Arial" w:hAnsi="Arial" w:cs="Arial"/>
          <w:color w:val="auto"/>
          <w:sz w:val="20"/>
          <w:szCs w:val="20"/>
        </w:rPr>
        <w:t>w</w:t>
      </w:r>
      <w:r>
        <w:rPr>
          <w:rFonts w:ascii="Arial" w:hAnsi="Arial" w:cs="Arial"/>
          <w:color w:val="auto"/>
          <w:sz w:val="20"/>
          <w:szCs w:val="20"/>
        </w:rPr>
        <w:t> </w:t>
      </w:r>
      <w:r w:rsidRPr="00DF63F5">
        <w:rPr>
          <w:rFonts w:ascii="Arial" w:hAnsi="Arial" w:cs="Arial"/>
          <w:color w:val="auto"/>
          <w:sz w:val="20"/>
          <w:szCs w:val="20"/>
        </w:rPr>
        <w:t>medycynie nuklearnej,</w:t>
      </w:r>
    </w:p>
    <w:p w:rsidR="009F321A" w:rsidRPr="00DF63F5" w:rsidRDefault="009F321A" w:rsidP="009F321A">
      <w:pPr>
        <w:pStyle w:val="Lista2"/>
        <w:numPr>
          <w:ilvl w:val="0"/>
          <w:numId w:val="90"/>
        </w:numPr>
        <w:spacing w:line="276" w:lineRule="auto"/>
        <w:jc w:val="both"/>
        <w:rPr>
          <w:rFonts w:ascii="Arial" w:hAnsi="Arial" w:cs="Arial"/>
          <w:color w:val="auto"/>
          <w:sz w:val="20"/>
          <w:szCs w:val="20"/>
        </w:rPr>
      </w:pPr>
      <w:r w:rsidRPr="00DF63F5">
        <w:rPr>
          <w:rFonts w:ascii="Arial" w:hAnsi="Arial" w:cs="Arial"/>
          <w:color w:val="auto"/>
          <w:sz w:val="20"/>
          <w:szCs w:val="20"/>
        </w:rPr>
        <w:t>obsługiwać aparaturę diagnostyczną i</w:t>
      </w:r>
      <w:r>
        <w:rPr>
          <w:rFonts w:ascii="Arial" w:hAnsi="Arial" w:cs="Arial"/>
          <w:color w:val="auto"/>
          <w:sz w:val="20"/>
          <w:szCs w:val="20"/>
        </w:rPr>
        <w:t> </w:t>
      </w:r>
      <w:r w:rsidRPr="00DF63F5">
        <w:rPr>
          <w:rFonts w:ascii="Arial" w:hAnsi="Arial" w:cs="Arial"/>
          <w:color w:val="auto"/>
          <w:sz w:val="20"/>
          <w:szCs w:val="20"/>
        </w:rPr>
        <w:t>sprzęt wykorzystywany w</w:t>
      </w:r>
      <w:r>
        <w:rPr>
          <w:rFonts w:ascii="Arial" w:hAnsi="Arial" w:cs="Arial"/>
          <w:color w:val="auto"/>
          <w:sz w:val="20"/>
          <w:szCs w:val="20"/>
        </w:rPr>
        <w:t> </w:t>
      </w:r>
      <w:r w:rsidRPr="00DF63F5">
        <w:rPr>
          <w:rFonts w:ascii="Arial" w:hAnsi="Arial" w:cs="Arial"/>
          <w:color w:val="auto"/>
          <w:sz w:val="20"/>
          <w:szCs w:val="20"/>
        </w:rPr>
        <w:t xml:space="preserve">radiodiagnostyce, medycynie nuklearnej oraz </w:t>
      </w:r>
      <w:r>
        <w:rPr>
          <w:rFonts w:ascii="Arial" w:hAnsi="Arial" w:cs="Arial"/>
          <w:color w:val="auto"/>
          <w:sz w:val="20"/>
          <w:szCs w:val="20"/>
        </w:rPr>
        <w:t xml:space="preserve">w </w:t>
      </w:r>
      <w:r w:rsidRPr="00DF63F5">
        <w:rPr>
          <w:rFonts w:ascii="Arial" w:hAnsi="Arial" w:cs="Arial"/>
          <w:color w:val="auto"/>
          <w:sz w:val="20"/>
          <w:szCs w:val="20"/>
        </w:rPr>
        <w:t>badaniach otrzymanych metodą rezonansu magnetycznego,</w:t>
      </w:r>
    </w:p>
    <w:p w:rsidR="009F321A" w:rsidRPr="00DF63F5" w:rsidRDefault="009F321A" w:rsidP="009F321A">
      <w:pPr>
        <w:pStyle w:val="Lista2"/>
        <w:numPr>
          <w:ilvl w:val="0"/>
          <w:numId w:val="90"/>
        </w:numPr>
        <w:spacing w:line="276" w:lineRule="auto"/>
        <w:jc w:val="both"/>
        <w:rPr>
          <w:rFonts w:ascii="Arial" w:hAnsi="Arial" w:cs="Arial"/>
          <w:color w:val="auto"/>
          <w:sz w:val="20"/>
          <w:szCs w:val="20"/>
        </w:rPr>
      </w:pPr>
      <w:r w:rsidRPr="00DF63F5">
        <w:rPr>
          <w:rFonts w:ascii="Arial" w:hAnsi="Arial" w:cs="Arial"/>
          <w:color w:val="auto"/>
          <w:sz w:val="20"/>
          <w:szCs w:val="20"/>
        </w:rPr>
        <w:t>organizować stanowisko pracy w</w:t>
      </w:r>
      <w:r>
        <w:rPr>
          <w:rFonts w:ascii="Arial" w:hAnsi="Arial" w:cs="Arial"/>
          <w:color w:val="auto"/>
          <w:sz w:val="20"/>
          <w:szCs w:val="20"/>
        </w:rPr>
        <w:t> </w:t>
      </w:r>
      <w:r w:rsidRPr="00DF63F5">
        <w:rPr>
          <w:rFonts w:ascii="Arial" w:hAnsi="Arial" w:cs="Arial"/>
          <w:color w:val="auto"/>
          <w:sz w:val="20"/>
          <w:szCs w:val="20"/>
        </w:rPr>
        <w:t>radiodiagnostyce obrazowej i rezonansie magnetycznym,</w:t>
      </w:r>
    </w:p>
    <w:p w:rsidR="009F321A" w:rsidRPr="00DF63F5" w:rsidRDefault="009F321A" w:rsidP="009F321A">
      <w:pPr>
        <w:pStyle w:val="Lista2"/>
        <w:numPr>
          <w:ilvl w:val="0"/>
          <w:numId w:val="90"/>
        </w:numPr>
        <w:spacing w:line="276" w:lineRule="auto"/>
        <w:jc w:val="both"/>
        <w:rPr>
          <w:rFonts w:ascii="Arial" w:hAnsi="Arial" w:cs="Arial"/>
          <w:color w:val="auto"/>
          <w:sz w:val="20"/>
          <w:szCs w:val="20"/>
        </w:rPr>
      </w:pPr>
      <w:r w:rsidRPr="00DF63F5">
        <w:rPr>
          <w:rFonts w:ascii="Arial" w:hAnsi="Arial" w:cs="Arial"/>
          <w:color w:val="auto"/>
          <w:sz w:val="20"/>
          <w:szCs w:val="20"/>
        </w:rPr>
        <w:t>przygotować pacjenta do badań i zabiegów z</w:t>
      </w:r>
      <w:r>
        <w:rPr>
          <w:rFonts w:ascii="Arial" w:hAnsi="Arial" w:cs="Arial"/>
          <w:color w:val="auto"/>
          <w:sz w:val="20"/>
          <w:szCs w:val="20"/>
        </w:rPr>
        <w:t> </w:t>
      </w:r>
      <w:r w:rsidRPr="00DF63F5">
        <w:rPr>
          <w:rFonts w:ascii="Arial" w:hAnsi="Arial" w:cs="Arial"/>
          <w:color w:val="auto"/>
          <w:sz w:val="20"/>
          <w:szCs w:val="20"/>
        </w:rPr>
        <w:t>zakresu radiodiagnostyki obrazowej, rezonansu magnetycznego i medycyny nuklearnej,</w:t>
      </w:r>
    </w:p>
    <w:p w:rsidR="009F321A" w:rsidRPr="00DF63F5" w:rsidRDefault="009F321A" w:rsidP="009F321A">
      <w:pPr>
        <w:pStyle w:val="Lista2"/>
        <w:numPr>
          <w:ilvl w:val="0"/>
          <w:numId w:val="90"/>
        </w:numPr>
        <w:spacing w:line="276" w:lineRule="auto"/>
        <w:jc w:val="both"/>
        <w:rPr>
          <w:rFonts w:ascii="Arial" w:hAnsi="Arial" w:cs="Arial"/>
          <w:color w:val="auto"/>
          <w:sz w:val="20"/>
          <w:szCs w:val="20"/>
        </w:rPr>
      </w:pPr>
      <w:r w:rsidRPr="00DF63F5">
        <w:rPr>
          <w:rFonts w:ascii="Arial" w:hAnsi="Arial" w:cs="Arial"/>
          <w:color w:val="auto"/>
          <w:sz w:val="20"/>
          <w:szCs w:val="20"/>
        </w:rPr>
        <w:t>wykonywać badania z</w:t>
      </w:r>
      <w:r>
        <w:rPr>
          <w:rFonts w:ascii="Arial" w:hAnsi="Arial" w:cs="Arial"/>
          <w:color w:val="auto"/>
          <w:sz w:val="20"/>
          <w:szCs w:val="20"/>
        </w:rPr>
        <w:t> </w:t>
      </w:r>
      <w:r w:rsidRPr="00DF63F5">
        <w:rPr>
          <w:rFonts w:ascii="Arial" w:hAnsi="Arial" w:cs="Arial"/>
          <w:color w:val="auto"/>
          <w:sz w:val="20"/>
          <w:szCs w:val="20"/>
        </w:rPr>
        <w:t>zakresu diagnostyki obrazowej oraz podstawowe badania radioizotopowe zgodnie ze skierowaniem lekarskim,</w:t>
      </w:r>
    </w:p>
    <w:p w:rsidR="009F321A" w:rsidRPr="00DF63F5" w:rsidRDefault="009F321A" w:rsidP="009F321A">
      <w:pPr>
        <w:pStyle w:val="Lista2"/>
        <w:numPr>
          <w:ilvl w:val="0"/>
          <w:numId w:val="90"/>
        </w:numPr>
        <w:spacing w:line="276" w:lineRule="auto"/>
        <w:jc w:val="both"/>
        <w:rPr>
          <w:rFonts w:ascii="Arial" w:hAnsi="Arial" w:cs="Arial"/>
          <w:color w:val="auto"/>
          <w:sz w:val="20"/>
          <w:szCs w:val="20"/>
        </w:rPr>
      </w:pPr>
      <w:r w:rsidRPr="00DF63F5">
        <w:rPr>
          <w:rFonts w:ascii="Arial" w:hAnsi="Arial" w:cs="Arial"/>
          <w:color w:val="auto"/>
          <w:sz w:val="20"/>
          <w:szCs w:val="20"/>
        </w:rPr>
        <w:t>współuczestniczyć w</w:t>
      </w:r>
      <w:r>
        <w:rPr>
          <w:rFonts w:ascii="Arial" w:hAnsi="Arial" w:cs="Arial"/>
          <w:color w:val="auto"/>
          <w:sz w:val="20"/>
          <w:szCs w:val="20"/>
        </w:rPr>
        <w:t> </w:t>
      </w:r>
      <w:r w:rsidRPr="00DF63F5">
        <w:rPr>
          <w:rFonts w:ascii="Arial" w:hAnsi="Arial" w:cs="Arial"/>
          <w:color w:val="auto"/>
          <w:sz w:val="20"/>
          <w:szCs w:val="20"/>
        </w:rPr>
        <w:t>realizacji procedur diagnostyczno-terapeutycznych z</w:t>
      </w:r>
      <w:r>
        <w:rPr>
          <w:rFonts w:ascii="Arial" w:hAnsi="Arial" w:cs="Arial"/>
          <w:color w:val="auto"/>
          <w:sz w:val="20"/>
          <w:szCs w:val="20"/>
        </w:rPr>
        <w:t> </w:t>
      </w:r>
      <w:r w:rsidRPr="00DF63F5">
        <w:rPr>
          <w:rFonts w:ascii="Arial" w:hAnsi="Arial" w:cs="Arial"/>
          <w:color w:val="auto"/>
          <w:sz w:val="20"/>
          <w:szCs w:val="20"/>
        </w:rPr>
        <w:t>zakresu radiodiagnostyki naczyniowej, interwencyjnej, hemodynamiki oraz medycyny nuklearnej,</w:t>
      </w:r>
    </w:p>
    <w:p w:rsidR="009F321A" w:rsidRPr="00DF63F5" w:rsidRDefault="009F321A" w:rsidP="009F321A">
      <w:pPr>
        <w:pStyle w:val="Lista2"/>
        <w:numPr>
          <w:ilvl w:val="0"/>
          <w:numId w:val="90"/>
        </w:numPr>
        <w:spacing w:line="276" w:lineRule="auto"/>
        <w:jc w:val="both"/>
        <w:rPr>
          <w:rFonts w:ascii="Arial" w:hAnsi="Arial" w:cs="Arial"/>
          <w:color w:val="auto"/>
          <w:sz w:val="20"/>
          <w:szCs w:val="20"/>
        </w:rPr>
      </w:pPr>
      <w:r w:rsidRPr="00DF63F5">
        <w:rPr>
          <w:rFonts w:ascii="Arial" w:hAnsi="Arial" w:cs="Arial"/>
          <w:color w:val="auto"/>
          <w:sz w:val="20"/>
          <w:szCs w:val="20"/>
        </w:rPr>
        <w:t>dobierać sekwencje i</w:t>
      </w:r>
      <w:r>
        <w:rPr>
          <w:rFonts w:ascii="Arial" w:hAnsi="Arial" w:cs="Arial"/>
          <w:color w:val="auto"/>
          <w:sz w:val="20"/>
          <w:szCs w:val="20"/>
        </w:rPr>
        <w:t> </w:t>
      </w:r>
      <w:r w:rsidRPr="00DF63F5">
        <w:rPr>
          <w:rFonts w:ascii="Arial" w:hAnsi="Arial" w:cs="Arial"/>
          <w:color w:val="auto"/>
          <w:sz w:val="20"/>
          <w:szCs w:val="20"/>
        </w:rPr>
        <w:t>ich parametry oraz wykonuje badania z</w:t>
      </w:r>
      <w:r>
        <w:rPr>
          <w:rFonts w:ascii="Arial" w:hAnsi="Arial" w:cs="Arial"/>
          <w:color w:val="auto"/>
          <w:sz w:val="20"/>
          <w:szCs w:val="20"/>
        </w:rPr>
        <w:t> </w:t>
      </w:r>
      <w:r w:rsidRPr="00DF63F5">
        <w:rPr>
          <w:rFonts w:ascii="Arial" w:hAnsi="Arial" w:cs="Arial"/>
          <w:color w:val="auto"/>
          <w:sz w:val="20"/>
          <w:szCs w:val="20"/>
        </w:rPr>
        <w:t>wykorzystaniem rezonansu magnetycznego,</w:t>
      </w:r>
    </w:p>
    <w:p w:rsidR="009F321A" w:rsidRPr="00DF63F5" w:rsidRDefault="009F321A" w:rsidP="009F321A">
      <w:pPr>
        <w:pStyle w:val="Lista2"/>
        <w:numPr>
          <w:ilvl w:val="0"/>
          <w:numId w:val="90"/>
        </w:numPr>
        <w:spacing w:line="276" w:lineRule="auto"/>
        <w:jc w:val="both"/>
        <w:rPr>
          <w:rFonts w:ascii="Arial" w:hAnsi="Arial" w:cs="Arial"/>
          <w:color w:val="auto"/>
          <w:sz w:val="20"/>
          <w:szCs w:val="20"/>
        </w:rPr>
      </w:pPr>
      <w:r w:rsidRPr="00DF63F5">
        <w:rPr>
          <w:rFonts w:ascii="Arial" w:hAnsi="Arial" w:cs="Arial"/>
          <w:color w:val="auto"/>
          <w:sz w:val="20"/>
          <w:szCs w:val="20"/>
        </w:rPr>
        <w:t>uczestniczyć w</w:t>
      </w:r>
      <w:r>
        <w:rPr>
          <w:rFonts w:ascii="Arial" w:hAnsi="Arial" w:cs="Arial"/>
          <w:color w:val="auto"/>
          <w:sz w:val="20"/>
          <w:szCs w:val="20"/>
        </w:rPr>
        <w:t> </w:t>
      </w:r>
      <w:r w:rsidRPr="00DF63F5">
        <w:rPr>
          <w:rFonts w:ascii="Arial" w:hAnsi="Arial" w:cs="Arial"/>
          <w:color w:val="auto"/>
          <w:sz w:val="20"/>
          <w:szCs w:val="20"/>
        </w:rPr>
        <w:t>pracach zespołu diagnostyczno-terapeutycznego podczas wykonywania badań i</w:t>
      </w:r>
      <w:r>
        <w:rPr>
          <w:rFonts w:ascii="Arial" w:hAnsi="Arial" w:cs="Arial"/>
          <w:color w:val="auto"/>
          <w:sz w:val="20"/>
          <w:szCs w:val="20"/>
        </w:rPr>
        <w:t> </w:t>
      </w:r>
      <w:r w:rsidRPr="00DF63F5">
        <w:rPr>
          <w:rFonts w:ascii="Arial" w:hAnsi="Arial" w:cs="Arial"/>
          <w:color w:val="auto"/>
          <w:sz w:val="20"/>
          <w:szCs w:val="20"/>
        </w:rPr>
        <w:t>zabiegów z zakresu diagnostyki obrazowej oraz w medycynie nuklearnej,</w:t>
      </w:r>
    </w:p>
    <w:p w:rsidR="009F321A" w:rsidRPr="00DF63F5" w:rsidRDefault="009F321A" w:rsidP="009F321A">
      <w:pPr>
        <w:pStyle w:val="Lista2"/>
        <w:numPr>
          <w:ilvl w:val="0"/>
          <w:numId w:val="90"/>
        </w:numPr>
        <w:spacing w:line="276" w:lineRule="auto"/>
        <w:jc w:val="both"/>
        <w:rPr>
          <w:rFonts w:ascii="Arial" w:hAnsi="Arial" w:cs="Arial"/>
          <w:color w:val="auto"/>
          <w:sz w:val="20"/>
          <w:szCs w:val="20"/>
        </w:rPr>
      </w:pPr>
      <w:r w:rsidRPr="00DF63F5">
        <w:rPr>
          <w:rFonts w:ascii="Arial" w:hAnsi="Arial" w:cs="Arial"/>
          <w:color w:val="auto"/>
          <w:sz w:val="20"/>
          <w:szCs w:val="20"/>
        </w:rPr>
        <w:t>przygotować obrazy badań i</w:t>
      </w:r>
      <w:r>
        <w:rPr>
          <w:rFonts w:ascii="Arial" w:hAnsi="Arial" w:cs="Arial"/>
          <w:color w:val="auto"/>
          <w:sz w:val="20"/>
          <w:szCs w:val="20"/>
        </w:rPr>
        <w:t> </w:t>
      </w:r>
      <w:r w:rsidRPr="00DF63F5">
        <w:rPr>
          <w:rFonts w:ascii="Arial" w:hAnsi="Arial" w:cs="Arial"/>
          <w:color w:val="auto"/>
          <w:sz w:val="20"/>
          <w:szCs w:val="20"/>
        </w:rPr>
        <w:t>zabiegów radiologicznych, a</w:t>
      </w:r>
      <w:r>
        <w:rPr>
          <w:rFonts w:ascii="Arial" w:hAnsi="Arial" w:cs="Arial"/>
          <w:color w:val="auto"/>
          <w:sz w:val="20"/>
          <w:szCs w:val="20"/>
        </w:rPr>
        <w:t xml:space="preserve"> t</w:t>
      </w:r>
      <w:r w:rsidRPr="00DF63F5">
        <w:rPr>
          <w:rFonts w:ascii="Arial" w:hAnsi="Arial" w:cs="Arial"/>
          <w:color w:val="auto"/>
          <w:sz w:val="20"/>
          <w:szCs w:val="20"/>
        </w:rPr>
        <w:t>akże podstawowych z</w:t>
      </w:r>
      <w:r>
        <w:rPr>
          <w:rFonts w:ascii="Arial" w:hAnsi="Arial" w:cs="Arial"/>
          <w:color w:val="auto"/>
          <w:sz w:val="20"/>
          <w:szCs w:val="20"/>
        </w:rPr>
        <w:t> </w:t>
      </w:r>
      <w:r w:rsidRPr="00DF63F5">
        <w:rPr>
          <w:rFonts w:ascii="Arial" w:hAnsi="Arial" w:cs="Arial"/>
          <w:color w:val="auto"/>
          <w:sz w:val="20"/>
          <w:szCs w:val="20"/>
        </w:rPr>
        <w:t>zakresu medycyny nuklearnej oraz otrzymanych metodą rezonansu magnetycznego do opisu przez lekarza,</w:t>
      </w:r>
    </w:p>
    <w:p w:rsidR="009F321A" w:rsidRPr="00DF63F5" w:rsidRDefault="009F321A" w:rsidP="009F321A">
      <w:pPr>
        <w:pStyle w:val="Lista2"/>
        <w:numPr>
          <w:ilvl w:val="0"/>
          <w:numId w:val="90"/>
        </w:numPr>
        <w:spacing w:line="276" w:lineRule="auto"/>
        <w:jc w:val="both"/>
        <w:rPr>
          <w:rFonts w:ascii="Arial" w:hAnsi="Arial" w:cs="Arial"/>
          <w:color w:val="auto"/>
          <w:sz w:val="20"/>
          <w:szCs w:val="20"/>
        </w:rPr>
      </w:pPr>
      <w:r w:rsidRPr="00DF63F5">
        <w:rPr>
          <w:rFonts w:ascii="Arial" w:hAnsi="Arial" w:cs="Arial"/>
          <w:color w:val="auto"/>
          <w:sz w:val="20"/>
          <w:szCs w:val="20"/>
        </w:rPr>
        <w:t>prowadzić dokumentację medyczną wykonanych badań i/lub zabiegów z</w:t>
      </w:r>
      <w:r>
        <w:rPr>
          <w:rFonts w:ascii="Arial" w:hAnsi="Arial" w:cs="Arial"/>
          <w:color w:val="auto"/>
          <w:sz w:val="20"/>
          <w:szCs w:val="20"/>
        </w:rPr>
        <w:t> </w:t>
      </w:r>
      <w:r w:rsidRPr="00DF63F5">
        <w:rPr>
          <w:rFonts w:ascii="Arial" w:hAnsi="Arial" w:cs="Arial"/>
          <w:color w:val="auto"/>
          <w:sz w:val="20"/>
          <w:szCs w:val="20"/>
        </w:rPr>
        <w:t>zakresu diagnostyki obrazowej,</w:t>
      </w:r>
    </w:p>
    <w:p w:rsidR="009F321A" w:rsidRPr="00DF63F5" w:rsidRDefault="009F321A" w:rsidP="009F321A">
      <w:pPr>
        <w:pStyle w:val="Lista2"/>
        <w:numPr>
          <w:ilvl w:val="0"/>
          <w:numId w:val="90"/>
        </w:numPr>
        <w:spacing w:line="276" w:lineRule="auto"/>
        <w:jc w:val="both"/>
        <w:rPr>
          <w:rFonts w:ascii="Arial" w:hAnsi="Arial" w:cs="Arial"/>
          <w:color w:val="auto"/>
          <w:sz w:val="20"/>
          <w:szCs w:val="20"/>
        </w:rPr>
      </w:pPr>
      <w:r w:rsidRPr="00DF63F5">
        <w:rPr>
          <w:rFonts w:ascii="Arial" w:hAnsi="Arial" w:cs="Arial"/>
          <w:color w:val="auto"/>
          <w:sz w:val="20"/>
          <w:szCs w:val="20"/>
        </w:rPr>
        <w:t>przestrzegać zasad kultury,</w:t>
      </w:r>
    </w:p>
    <w:p w:rsidR="009F321A" w:rsidRPr="00DF63F5" w:rsidRDefault="009F321A" w:rsidP="009F321A">
      <w:pPr>
        <w:pStyle w:val="Lista2"/>
        <w:numPr>
          <w:ilvl w:val="0"/>
          <w:numId w:val="90"/>
        </w:numPr>
        <w:spacing w:line="276" w:lineRule="auto"/>
        <w:jc w:val="both"/>
        <w:rPr>
          <w:rFonts w:ascii="Arial" w:hAnsi="Arial" w:cs="Arial"/>
          <w:color w:val="auto"/>
          <w:sz w:val="20"/>
          <w:szCs w:val="20"/>
        </w:rPr>
      </w:pPr>
      <w:r w:rsidRPr="00DF63F5">
        <w:rPr>
          <w:rFonts w:ascii="Arial" w:hAnsi="Arial" w:cs="Arial"/>
          <w:color w:val="auto"/>
          <w:sz w:val="20"/>
          <w:szCs w:val="20"/>
        </w:rPr>
        <w:t>przestrzegać tajemnicy zawodowej,</w:t>
      </w:r>
    </w:p>
    <w:p w:rsidR="009F321A" w:rsidRPr="00DF63F5" w:rsidRDefault="009F321A" w:rsidP="009F321A">
      <w:pPr>
        <w:pStyle w:val="Lista2"/>
        <w:numPr>
          <w:ilvl w:val="0"/>
          <w:numId w:val="90"/>
        </w:numPr>
        <w:spacing w:line="276" w:lineRule="auto"/>
        <w:jc w:val="both"/>
        <w:rPr>
          <w:rFonts w:ascii="Arial" w:hAnsi="Arial" w:cs="Arial"/>
          <w:color w:val="auto"/>
          <w:sz w:val="20"/>
          <w:szCs w:val="20"/>
        </w:rPr>
      </w:pPr>
      <w:r w:rsidRPr="00DF63F5">
        <w:rPr>
          <w:rFonts w:ascii="Arial" w:hAnsi="Arial" w:cs="Arial"/>
          <w:color w:val="auto"/>
          <w:sz w:val="20"/>
          <w:szCs w:val="20"/>
        </w:rPr>
        <w:t>współpracować w</w:t>
      </w:r>
      <w:r>
        <w:rPr>
          <w:rFonts w:ascii="Arial" w:hAnsi="Arial" w:cs="Arial"/>
          <w:color w:val="auto"/>
          <w:sz w:val="20"/>
          <w:szCs w:val="20"/>
        </w:rPr>
        <w:t> </w:t>
      </w:r>
      <w:r w:rsidRPr="00DF63F5">
        <w:rPr>
          <w:rFonts w:ascii="Arial" w:hAnsi="Arial" w:cs="Arial"/>
          <w:color w:val="auto"/>
          <w:sz w:val="20"/>
          <w:szCs w:val="20"/>
        </w:rPr>
        <w:t>zespole,</w:t>
      </w:r>
    </w:p>
    <w:p w:rsidR="009F321A" w:rsidRPr="00DF63F5" w:rsidRDefault="009F321A" w:rsidP="009F321A">
      <w:pPr>
        <w:pStyle w:val="Lista2"/>
        <w:numPr>
          <w:ilvl w:val="0"/>
          <w:numId w:val="90"/>
        </w:numPr>
        <w:spacing w:line="276" w:lineRule="auto"/>
        <w:jc w:val="both"/>
        <w:rPr>
          <w:rFonts w:ascii="Arial" w:hAnsi="Arial" w:cs="Arial"/>
          <w:color w:val="auto"/>
          <w:sz w:val="20"/>
          <w:szCs w:val="20"/>
        </w:rPr>
      </w:pPr>
      <w:r w:rsidRPr="00DF63F5">
        <w:rPr>
          <w:rFonts w:ascii="Arial" w:hAnsi="Arial" w:cs="Arial"/>
          <w:color w:val="auto"/>
          <w:sz w:val="20"/>
          <w:szCs w:val="20"/>
        </w:rPr>
        <w:t>planować pracę zespołu w</w:t>
      </w:r>
      <w:r>
        <w:rPr>
          <w:rFonts w:ascii="Arial" w:hAnsi="Arial" w:cs="Arial"/>
          <w:color w:val="auto"/>
          <w:sz w:val="20"/>
          <w:szCs w:val="20"/>
        </w:rPr>
        <w:t> </w:t>
      </w:r>
      <w:r w:rsidRPr="00DF63F5">
        <w:rPr>
          <w:rFonts w:ascii="Arial" w:hAnsi="Arial" w:cs="Arial"/>
          <w:color w:val="auto"/>
          <w:sz w:val="20"/>
          <w:szCs w:val="20"/>
        </w:rPr>
        <w:t>celu wykonania przydzielonych zadań,</w:t>
      </w:r>
    </w:p>
    <w:p w:rsidR="009F321A" w:rsidRPr="00DF63F5" w:rsidRDefault="009F321A" w:rsidP="009F321A">
      <w:pPr>
        <w:pStyle w:val="Lista2"/>
        <w:numPr>
          <w:ilvl w:val="0"/>
          <w:numId w:val="90"/>
        </w:numPr>
        <w:spacing w:line="276" w:lineRule="auto"/>
        <w:jc w:val="both"/>
        <w:rPr>
          <w:rFonts w:ascii="Arial" w:hAnsi="Arial" w:cs="Arial"/>
          <w:color w:val="auto"/>
          <w:sz w:val="20"/>
          <w:szCs w:val="20"/>
        </w:rPr>
      </w:pPr>
      <w:r w:rsidRPr="00DF63F5">
        <w:rPr>
          <w:rFonts w:ascii="Arial" w:hAnsi="Arial" w:cs="Arial"/>
          <w:color w:val="auto"/>
          <w:sz w:val="20"/>
          <w:szCs w:val="20"/>
        </w:rPr>
        <w:t>oceniać jakość wykonania przydzielonych zadań,</w:t>
      </w:r>
    </w:p>
    <w:p w:rsidR="009F321A" w:rsidRPr="00DF63F5" w:rsidRDefault="009F321A" w:rsidP="009F321A">
      <w:pPr>
        <w:pStyle w:val="Lista2"/>
        <w:numPr>
          <w:ilvl w:val="0"/>
          <w:numId w:val="90"/>
        </w:numPr>
        <w:spacing w:line="276" w:lineRule="auto"/>
        <w:jc w:val="both"/>
        <w:rPr>
          <w:rFonts w:ascii="Arial" w:hAnsi="Arial" w:cs="Arial"/>
          <w:color w:val="auto"/>
          <w:sz w:val="20"/>
          <w:szCs w:val="20"/>
        </w:rPr>
      </w:pPr>
      <w:r w:rsidRPr="00DF63F5">
        <w:rPr>
          <w:rFonts w:ascii="Arial" w:hAnsi="Arial" w:cs="Arial"/>
          <w:color w:val="auto"/>
          <w:sz w:val="20"/>
          <w:szCs w:val="20"/>
        </w:rPr>
        <w:t>wprowadzać rozwiązania techniczne i</w:t>
      </w:r>
      <w:r>
        <w:rPr>
          <w:rFonts w:ascii="Arial" w:hAnsi="Arial" w:cs="Arial"/>
          <w:color w:val="auto"/>
          <w:sz w:val="20"/>
          <w:szCs w:val="20"/>
        </w:rPr>
        <w:t> </w:t>
      </w:r>
      <w:r w:rsidRPr="00DF63F5">
        <w:rPr>
          <w:rFonts w:ascii="Arial" w:hAnsi="Arial" w:cs="Arial"/>
          <w:color w:val="auto"/>
          <w:sz w:val="20"/>
          <w:szCs w:val="20"/>
        </w:rPr>
        <w:t>organizacyjne wpływające na poprawę warunków i</w:t>
      </w:r>
      <w:r>
        <w:rPr>
          <w:rFonts w:ascii="Arial" w:hAnsi="Arial" w:cs="Arial"/>
          <w:color w:val="auto"/>
          <w:sz w:val="20"/>
          <w:szCs w:val="20"/>
        </w:rPr>
        <w:t> </w:t>
      </w:r>
      <w:r w:rsidRPr="00DF63F5">
        <w:rPr>
          <w:rFonts w:ascii="Arial" w:hAnsi="Arial" w:cs="Arial"/>
          <w:color w:val="auto"/>
          <w:sz w:val="20"/>
          <w:szCs w:val="20"/>
        </w:rPr>
        <w:t>jakość pracy,</w:t>
      </w:r>
    </w:p>
    <w:p w:rsidR="009F321A" w:rsidRPr="00DF63F5" w:rsidRDefault="009F321A" w:rsidP="009F321A">
      <w:pPr>
        <w:pStyle w:val="Lista2"/>
        <w:numPr>
          <w:ilvl w:val="0"/>
          <w:numId w:val="90"/>
        </w:numPr>
        <w:spacing w:line="276" w:lineRule="auto"/>
        <w:jc w:val="both"/>
        <w:rPr>
          <w:rFonts w:ascii="Arial" w:hAnsi="Arial" w:cs="Arial"/>
          <w:color w:val="auto"/>
          <w:sz w:val="20"/>
          <w:szCs w:val="20"/>
        </w:rPr>
      </w:pPr>
      <w:r w:rsidRPr="00DF63F5">
        <w:rPr>
          <w:rFonts w:ascii="Arial" w:hAnsi="Arial" w:cs="Arial"/>
          <w:color w:val="auto"/>
          <w:sz w:val="20"/>
          <w:szCs w:val="20"/>
        </w:rPr>
        <w:t>komunikować się ze współpracownikami.</w:t>
      </w:r>
    </w:p>
    <w:p w:rsidR="009F321A" w:rsidRDefault="009F321A" w:rsidP="009F321A">
      <w:pPr>
        <w:pStyle w:val="Nagwek4"/>
        <w:rPr>
          <w:rFonts w:ascii="Arial" w:hAnsi="Arial" w:cs="Arial"/>
          <w:i w:val="0"/>
          <w:color w:val="auto"/>
        </w:rPr>
      </w:pPr>
    </w:p>
    <w:p w:rsidR="009F321A" w:rsidRPr="003A2CF0" w:rsidRDefault="009F321A" w:rsidP="009F321A">
      <w:pPr>
        <w:pStyle w:val="Nagwek4"/>
        <w:rPr>
          <w:rFonts w:ascii="Arial" w:hAnsi="Arial" w:cs="Arial"/>
          <w:i w:val="0"/>
          <w:color w:val="auto"/>
        </w:rPr>
      </w:pPr>
      <w:r w:rsidRPr="00DF63F5">
        <w:rPr>
          <w:rFonts w:ascii="Arial" w:hAnsi="Arial" w:cs="Arial"/>
          <w:i w:val="0"/>
          <w:color w:val="auto"/>
        </w:rPr>
        <w:t>MATERIAŁ NAUCZANIA.</w:t>
      </w:r>
    </w:p>
    <w:p w:rsidR="009F321A" w:rsidRPr="00DF63F5" w:rsidRDefault="009F321A" w:rsidP="009F321A">
      <w:pPr>
        <w:spacing w:line="276" w:lineRule="auto"/>
        <w:ind w:left="360"/>
        <w:rPr>
          <w:rFonts w:ascii="Arial" w:hAnsi="Arial" w:cs="Arial"/>
          <w:color w:val="auto"/>
          <w:sz w:val="20"/>
          <w:szCs w:val="20"/>
        </w:rPr>
      </w:pPr>
      <w:r>
        <w:rPr>
          <w:rFonts w:ascii="Arial" w:hAnsi="Arial" w:cs="Arial"/>
          <w:color w:val="auto"/>
          <w:sz w:val="20"/>
          <w:szCs w:val="20"/>
        </w:rPr>
        <w:t>Pracownia diagnostyki obrazowej.</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6"/>
        <w:gridCol w:w="3060"/>
        <w:gridCol w:w="1465"/>
        <w:gridCol w:w="2963"/>
        <w:gridCol w:w="3250"/>
        <w:gridCol w:w="1414"/>
      </w:tblGrid>
      <w:tr w:rsidR="009F321A" w:rsidRPr="00DF63F5" w:rsidTr="009F321A">
        <w:tc>
          <w:tcPr>
            <w:tcW w:w="1706" w:type="dxa"/>
            <w:vMerge w:val="restart"/>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lastRenderedPageBreak/>
              <w:t>Dział programowy</w:t>
            </w:r>
          </w:p>
        </w:tc>
        <w:tc>
          <w:tcPr>
            <w:tcW w:w="3060" w:type="dxa"/>
            <w:vMerge w:val="restart"/>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Tematy jednostek metodycznych</w:t>
            </w:r>
          </w:p>
        </w:tc>
        <w:tc>
          <w:tcPr>
            <w:tcW w:w="1465" w:type="dxa"/>
            <w:vMerge w:val="restart"/>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Liczba godz.</w:t>
            </w:r>
          </w:p>
        </w:tc>
        <w:tc>
          <w:tcPr>
            <w:tcW w:w="6213" w:type="dxa"/>
            <w:gridSpan w:val="2"/>
          </w:tcPr>
          <w:p w:rsidR="009F321A" w:rsidRPr="00DF63F5" w:rsidRDefault="009F321A" w:rsidP="009F321A">
            <w:pPr>
              <w:jc w:val="center"/>
              <w:rPr>
                <w:rFonts w:ascii="Arial" w:hAnsi="Arial" w:cs="Arial"/>
                <w:color w:val="auto"/>
                <w:sz w:val="20"/>
                <w:szCs w:val="20"/>
              </w:rPr>
            </w:pPr>
            <w:r w:rsidRPr="00DF63F5">
              <w:rPr>
                <w:rFonts w:ascii="Arial" w:hAnsi="Arial" w:cs="Arial"/>
                <w:color w:val="auto"/>
                <w:sz w:val="20"/>
                <w:szCs w:val="20"/>
              </w:rPr>
              <w:t>Wymagania programowe</w:t>
            </w:r>
          </w:p>
        </w:tc>
        <w:tc>
          <w:tcPr>
            <w:tcW w:w="1414"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Uwagi o realizacji</w:t>
            </w:r>
          </w:p>
        </w:tc>
      </w:tr>
      <w:tr w:rsidR="009F321A" w:rsidRPr="00DF63F5" w:rsidTr="009F321A">
        <w:tc>
          <w:tcPr>
            <w:tcW w:w="1706" w:type="dxa"/>
            <w:vMerge/>
          </w:tcPr>
          <w:p w:rsidR="009F321A" w:rsidRPr="00DF63F5" w:rsidRDefault="009F321A" w:rsidP="009F321A">
            <w:pPr>
              <w:rPr>
                <w:rFonts w:ascii="Arial" w:hAnsi="Arial" w:cs="Arial"/>
                <w:color w:val="auto"/>
                <w:sz w:val="20"/>
                <w:szCs w:val="20"/>
              </w:rPr>
            </w:pPr>
          </w:p>
        </w:tc>
        <w:tc>
          <w:tcPr>
            <w:tcW w:w="3060" w:type="dxa"/>
            <w:vMerge/>
          </w:tcPr>
          <w:p w:rsidR="009F321A" w:rsidRPr="00DF63F5" w:rsidRDefault="009F321A" w:rsidP="009F321A">
            <w:pPr>
              <w:rPr>
                <w:rFonts w:ascii="Arial" w:hAnsi="Arial" w:cs="Arial"/>
                <w:color w:val="auto"/>
                <w:sz w:val="20"/>
                <w:szCs w:val="20"/>
              </w:rPr>
            </w:pPr>
          </w:p>
        </w:tc>
        <w:tc>
          <w:tcPr>
            <w:tcW w:w="1465" w:type="dxa"/>
            <w:vMerge/>
          </w:tcPr>
          <w:p w:rsidR="009F321A" w:rsidRPr="00DF63F5" w:rsidRDefault="009F321A" w:rsidP="009F321A">
            <w:pPr>
              <w:rPr>
                <w:rFonts w:ascii="Arial" w:hAnsi="Arial" w:cs="Arial"/>
                <w:color w:val="auto"/>
                <w:sz w:val="20"/>
                <w:szCs w:val="20"/>
              </w:rPr>
            </w:pPr>
          </w:p>
        </w:tc>
        <w:tc>
          <w:tcPr>
            <w:tcW w:w="2963"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Podstawowe</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Uczeń potrafi:</w:t>
            </w:r>
          </w:p>
        </w:tc>
        <w:tc>
          <w:tcPr>
            <w:tcW w:w="3250"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Ponadpodstawowe</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Uczeń potrafi:</w:t>
            </w:r>
          </w:p>
        </w:tc>
        <w:tc>
          <w:tcPr>
            <w:tcW w:w="1414"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Etap realizacji</w:t>
            </w:r>
          </w:p>
        </w:tc>
      </w:tr>
      <w:tr w:rsidR="009F321A" w:rsidRPr="00DF63F5" w:rsidTr="009F321A">
        <w:tc>
          <w:tcPr>
            <w:tcW w:w="1706" w:type="dxa"/>
            <w:vMerge w:val="restart"/>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I. Pracownia rentgenografii i rentgenoskopii</w:t>
            </w:r>
          </w:p>
        </w:tc>
        <w:tc>
          <w:tcPr>
            <w:tcW w:w="3060"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1. Podstawowe pojęcia i zadania zawodowe technika elektroradiologa w rentgenografii</w:t>
            </w:r>
          </w:p>
        </w:tc>
        <w:tc>
          <w:tcPr>
            <w:tcW w:w="1465" w:type="dxa"/>
          </w:tcPr>
          <w:p w:rsidR="009F321A" w:rsidRPr="00DF63F5" w:rsidRDefault="009F321A" w:rsidP="009F321A">
            <w:pPr>
              <w:rPr>
                <w:rFonts w:ascii="Arial" w:hAnsi="Arial" w:cs="Arial"/>
                <w:color w:val="auto"/>
                <w:sz w:val="20"/>
                <w:szCs w:val="20"/>
              </w:rPr>
            </w:pPr>
          </w:p>
        </w:tc>
        <w:tc>
          <w:tcPr>
            <w:tcW w:w="2963"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wymienić obowiązki technika elektroradiologa w pracowni rentgenografii i rentgenoskopii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omówić obowiązki technika elektroradiologa w pracowni rentgenografii i rentgenoskopii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omówić rolę technika elektroradiologa w zespole wielodyscyplinarnym w rentgenografii i rentgenoskopii,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stosować pojęcia z zakresu rentgenografii i rentgenoskopii</w:t>
            </w:r>
          </w:p>
          <w:p w:rsidR="009F321A" w:rsidRPr="00DF63F5" w:rsidRDefault="009F321A" w:rsidP="009F321A">
            <w:pPr>
              <w:tabs>
                <w:tab w:val="left" w:pos="393"/>
              </w:tabs>
              <w:rPr>
                <w:rFonts w:ascii="Arial" w:hAnsi="Arial" w:cs="Arial"/>
                <w:color w:val="auto"/>
                <w:sz w:val="20"/>
                <w:szCs w:val="20"/>
              </w:rPr>
            </w:pPr>
            <w:r w:rsidRPr="00DF63F5">
              <w:rPr>
                <w:rFonts w:ascii="Arial" w:hAnsi="Arial" w:cs="Arial"/>
                <w:color w:val="auto"/>
                <w:sz w:val="20"/>
                <w:szCs w:val="20"/>
              </w:rPr>
              <w:t>- wzbogacać swoją wiedzę</w:t>
            </w:r>
          </w:p>
          <w:p w:rsidR="009F321A" w:rsidRPr="00DF63F5" w:rsidRDefault="009F321A" w:rsidP="009F321A">
            <w:pPr>
              <w:tabs>
                <w:tab w:val="left" w:pos="393"/>
              </w:tabs>
              <w:rPr>
                <w:rFonts w:ascii="Arial" w:hAnsi="Arial" w:cs="Arial"/>
                <w:color w:val="auto"/>
                <w:sz w:val="20"/>
                <w:szCs w:val="20"/>
              </w:rPr>
            </w:pPr>
            <w:r w:rsidRPr="00DF63F5">
              <w:rPr>
                <w:rFonts w:ascii="Arial" w:hAnsi="Arial" w:cs="Arial"/>
                <w:color w:val="auto"/>
                <w:sz w:val="20"/>
                <w:szCs w:val="20"/>
              </w:rPr>
              <w:t>- korzystać ze wskazanych zasobów sieci Internet</w:t>
            </w:r>
          </w:p>
          <w:p w:rsidR="009F321A" w:rsidRPr="00DF63F5" w:rsidRDefault="009F321A" w:rsidP="009F321A">
            <w:pPr>
              <w:tabs>
                <w:tab w:val="left" w:pos="393"/>
              </w:tabs>
              <w:rPr>
                <w:rFonts w:ascii="Arial" w:hAnsi="Arial" w:cs="Arial"/>
                <w:color w:val="auto"/>
                <w:sz w:val="20"/>
                <w:szCs w:val="20"/>
              </w:rPr>
            </w:pPr>
            <w:r w:rsidRPr="00DF63F5">
              <w:rPr>
                <w:rFonts w:ascii="Arial" w:hAnsi="Arial" w:cs="Arial"/>
                <w:color w:val="auto"/>
                <w:sz w:val="20"/>
                <w:szCs w:val="20"/>
              </w:rPr>
              <w:t>- omówić zasady bhp,aseptyki i antyseptyki, ochrony radiologicznej stosowane podczas wykonywania badań z zakresu rentgenografii i rentgenoskopii</w:t>
            </w:r>
          </w:p>
        </w:tc>
        <w:tc>
          <w:tcPr>
            <w:tcW w:w="3250"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wypełniać obowiązki technika elektroradiologa w pracowni rentgenografii i rentgenoskopii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ocenić pracownię zgodnie z wymaganiami zawartymi w obowiązujących aktach prawnych i ich nowelizacjach</w:t>
            </w:r>
          </w:p>
          <w:p w:rsidR="009F321A" w:rsidRPr="00DF63F5" w:rsidRDefault="009F321A" w:rsidP="009F321A">
            <w:pPr>
              <w:tabs>
                <w:tab w:val="left" w:pos="393"/>
              </w:tabs>
              <w:ind w:left="33"/>
              <w:rPr>
                <w:rFonts w:ascii="Arial" w:hAnsi="Arial" w:cs="Arial"/>
                <w:color w:val="auto"/>
                <w:sz w:val="20"/>
                <w:szCs w:val="20"/>
              </w:rPr>
            </w:pPr>
            <w:r w:rsidRPr="00DF63F5">
              <w:rPr>
                <w:rFonts w:ascii="Arial" w:hAnsi="Arial" w:cs="Arial"/>
                <w:color w:val="auto"/>
                <w:sz w:val="20"/>
                <w:szCs w:val="20"/>
              </w:rPr>
              <w:t>- uczestniczyć w różnych formach doskonalenia zawodowego</w:t>
            </w:r>
          </w:p>
          <w:p w:rsidR="009F321A" w:rsidRPr="00DF63F5" w:rsidRDefault="009F321A" w:rsidP="009F321A">
            <w:pPr>
              <w:tabs>
                <w:tab w:val="left" w:pos="393"/>
              </w:tabs>
              <w:rPr>
                <w:rFonts w:ascii="Arial" w:hAnsi="Arial" w:cs="Arial"/>
                <w:color w:val="auto"/>
                <w:sz w:val="20"/>
                <w:szCs w:val="20"/>
              </w:rPr>
            </w:pPr>
            <w:r w:rsidRPr="00DF63F5">
              <w:rPr>
                <w:rFonts w:ascii="Arial" w:hAnsi="Arial" w:cs="Arial"/>
                <w:color w:val="auto"/>
                <w:sz w:val="20"/>
                <w:szCs w:val="20"/>
              </w:rPr>
              <w:t xml:space="preserve">- podejmować samokształcenie </w:t>
            </w:r>
          </w:p>
          <w:p w:rsidR="009F321A" w:rsidRPr="00DF63F5" w:rsidRDefault="009F321A" w:rsidP="009F321A">
            <w:pPr>
              <w:tabs>
                <w:tab w:val="left" w:pos="393"/>
              </w:tabs>
              <w:rPr>
                <w:rFonts w:ascii="Arial" w:hAnsi="Arial" w:cs="Arial"/>
                <w:color w:val="auto"/>
                <w:sz w:val="20"/>
                <w:szCs w:val="20"/>
              </w:rPr>
            </w:pPr>
            <w:r w:rsidRPr="00DF63F5">
              <w:rPr>
                <w:rFonts w:ascii="Arial" w:hAnsi="Arial" w:cs="Arial"/>
                <w:color w:val="auto"/>
                <w:sz w:val="20"/>
                <w:szCs w:val="20"/>
              </w:rPr>
              <w:t>- krytycznie korzystać z zasobów sieci Internet</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uzasadnić konieczność stosowania zasad bhp, aseptyki i antyseptyki, ochrony radiologicznej podczas wykonywania badań z zakresu rentgenografii i rentgenoskopii</w:t>
            </w:r>
          </w:p>
        </w:tc>
        <w:tc>
          <w:tcPr>
            <w:tcW w:w="1414"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Semestr I</w:t>
            </w:r>
          </w:p>
          <w:p w:rsidR="009F321A" w:rsidRPr="00DF63F5" w:rsidRDefault="009F321A" w:rsidP="009F321A">
            <w:pPr>
              <w:rPr>
                <w:rFonts w:ascii="Arial" w:hAnsi="Arial" w:cs="Arial"/>
                <w:color w:val="auto"/>
                <w:sz w:val="20"/>
                <w:szCs w:val="20"/>
              </w:rPr>
            </w:pPr>
          </w:p>
        </w:tc>
      </w:tr>
      <w:tr w:rsidR="009F321A" w:rsidRPr="00DF63F5" w:rsidTr="009F321A">
        <w:tc>
          <w:tcPr>
            <w:tcW w:w="1706" w:type="dxa"/>
            <w:vMerge/>
          </w:tcPr>
          <w:p w:rsidR="009F321A" w:rsidRPr="00DF63F5" w:rsidRDefault="009F321A" w:rsidP="009F321A">
            <w:pPr>
              <w:rPr>
                <w:rFonts w:ascii="Arial" w:hAnsi="Arial" w:cs="Arial"/>
                <w:color w:val="auto"/>
                <w:sz w:val="20"/>
                <w:szCs w:val="20"/>
              </w:rPr>
            </w:pPr>
          </w:p>
        </w:tc>
        <w:tc>
          <w:tcPr>
            <w:tcW w:w="3060"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2. Wykonanie badania:</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a) przygotowanie stanowiska pracy w pracowni diagnostyki obrazowej.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b) obsługa aparatury do diagnostyki obrazowej.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c) przygotowanie pacjenta do badań z zakresu diagnostyki obrazowej.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d) wykonywanie badań obrazowych w warunkach symulowanych lub </w:t>
            </w:r>
            <w:r w:rsidRPr="00DF63F5">
              <w:rPr>
                <w:rFonts w:ascii="Arial" w:hAnsi="Arial" w:cs="Arial"/>
                <w:color w:val="auto"/>
                <w:sz w:val="20"/>
                <w:szCs w:val="20"/>
              </w:rPr>
              <w:lastRenderedPageBreak/>
              <w:t>rzeczywistych:</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rentgenografia kości i stawów kończyny górnej i obręczy barkowej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rentgenografia kości i stawów kończyny dolnej i miednicy</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rentgenografia kości czaszki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rentgenografii kręgosłupa</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rentgenografia klatki piersiowej kostnej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rentgenografia narządów klatki piersiowej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rentgenografia jamy brzusznej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e) dokumentowanie badania</w:t>
            </w:r>
          </w:p>
          <w:p w:rsidR="009F321A" w:rsidRPr="00DF63F5" w:rsidRDefault="009F321A" w:rsidP="009F321A">
            <w:pPr>
              <w:rPr>
                <w:rFonts w:ascii="Arial" w:hAnsi="Arial" w:cs="Arial"/>
                <w:color w:val="auto"/>
                <w:sz w:val="20"/>
                <w:szCs w:val="20"/>
              </w:rPr>
            </w:pPr>
          </w:p>
        </w:tc>
        <w:tc>
          <w:tcPr>
            <w:tcW w:w="1465" w:type="dxa"/>
          </w:tcPr>
          <w:p w:rsidR="009F321A" w:rsidRPr="00DF63F5" w:rsidRDefault="009F321A" w:rsidP="009F321A">
            <w:pPr>
              <w:rPr>
                <w:rFonts w:ascii="Arial" w:hAnsi="Arial" w:cs="Arial"/>
                <w:color w:val="auto"/>
                <w:sz w:val="20"/>
                <w:szCs w:val="20"/>
              </w:rPr>
            </w:pPr>
          </w:p>
        </w:tc>
        <w:tc>
          <w:tcPr>
            <w:tcW w:w="2963"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wymienić wskazania i przeciwwskazania do rentgenografii poszczególnych struktur, narządów i układów ciała ludzkiego</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omówić przebieg badań z zakresu rentgenografii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zaprezentować ułożenia i projekcje podstawowe i uzupełniające, w tym przebieg promienia centralnegostosowane </w:t>
            </w:r>
            <w:r w:rsidRPr="00DF63F5">
              <w:rPr>
                <w:rFonts w:ascii="Arial" w:hAnsi="Arial" w:cs="Arial"/>
                <w:color w:val="auto"/>
                <w:sz w:val="20"/>
                <w:szCs w:val="20"/>
              </w:rPr>
              <w:lastRenderedPageBreak/>
              <w:t xml:space="preserve">w rentgenografii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zastosować zasady ochrony radiologicznej</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xml:space="preserve">- przygotować według instruktażu aparaturę i sprzęt wykorzystywany rentgenografii </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xml:space="preserve">- obsługiwaćwedług instruktażu aparaturę i sprzęt wykorzystywany w rentgenografii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-dobrać sposoby i zakres działań zawodowych w stosunku do dziecka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stosować sposoby i zakres działań zawodowych w stosunku do pacjenta dorosłego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wyjaśnić pacjentowi sposób przygotowania do badań z zakresu rentgenografii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wymienić zasady komunikacji interpersonalnej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dobrać środki ochrony radiologicznej pacjenta podczas wykonywania badania</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przygotować stanowisko pracy w pracowni rentgenografii,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zaprezentować poszczególneprojekcje zgodnie ze skierowaniem lekarskim i potrzebami diagnostycznymi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-ustawić parametry ekspozycji do badań z zakresu rentgenografii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ocenić wartość techniczną </w:t>
            </w:r>
            <w:r w:rsidRPr="00DF63F5">
              <w:rPr>
                <w:rFonts w:ascii="Arial" w:hAnsi="Arial" w:cs="Arial"/>
                <w:color w:val="auto"/>
                <w:sz w:val="20"/>
                <w:szCs w:val="20"/>
              </w:rPr>
              <w:lastRenderedPageBreak/>
              <w:t xml:space="preserve">i diagnostyczną obrazów w poszczególnych badaniach z zakresu rentgenografii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udokumentować badanie,</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ocenić obraz radiologiczny pod względem technicznym</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stosować zasady ochrony radiologicznej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zapisać wielkość dawki pochłoniętej w trakcie badań radiodiagnostycznych zgodnie z procedurami w przeznaczonej do tego celu dokumentacji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uporządkować stanowisko pracy</w:t>
            </w:r>
          </w:p>
          <w:p w:rsidR="009F321A" w:rsidRPr="00DF63F5" w:rsidRDefault="009F321A" w:rsidP="009F321A">
            <w:pPr>
              <w:spacing w:before="20"/>
              <w:rPr>
                <w:rFonts w:ascii="Arial" w:hAnsi="Arial" w:cs="Arial"/>
                <w:color w:val="auto"/>
                <w:sz w:val="20"/>
                <w:szCs w:val="20"/>
              </w:rPr>
            </w:pPr>
          </w:p>
          <w:p w:rsidR="009F321A" w:rsidRPr="00DF63F5" w:rsidRDefault="009F321A" w:rsidP="009F321A">
            <w:pPr>
              <w:spacing w:before="20"/>
              <w:rPr>
                <w:rFonts w:ascii="Arial" w:hAnsi="Arial" w:cs="Arial"/>
                <w:color w:val="auto"/>
                <w:sz w:val="20"/>
                <w:szCs w:val="20"/>
              </w:rPr>
            </w:pPr>
          </w:p>
          <w:p w:rsidR="009F321A" w:rsidRPr="00DF63F5" w:rsidRDefault="009F321A" w:rsidP="009F321A">
            <w:pPr>
              <w:spacing w:before="20"/>
              <w:rPr>
                <w:rFonts w:ascii="Arial" w:hAnsi="Arial" w:cs="Arial"/>
                <w:color w:val="auto"/>
                <w:sz w:val="20"/>
                <w:szCs w:val="20"/>
              </w:rPr>
            </w:pPr>
          </w:p>
          <w:p w:rsidR="009F321A" w:rsidRPr="00DF63F5" w:rsidRDefault="009F321A" w:rsidP="009F321A">
            <w:pPr>
              <w:rPr>
                <w:rFonts w:ascii="Arial" w:hAnsi="Arial" w:cs="Arial"/>
                <w:color w:val="auto"/>
                <w:sz w:val="20"/>
                <w:szCs w:val="20"/>
              </w:rPr>
            </w:pPr>
          </w:p>
        </w:tc>
        <w:tc>
          <w:tcPr>
            <w:tcW w:w="3250"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lastRenderedPageBreak/>
              <w:t xml:space="preserve">- analizować przebieg badań z zakresu rentgenografii i rentgenoskopii,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przeanalizować prawidłowość wykonania ułożeń i projekcji podstawowych i uzupełniających, w tym przebieg promienia centralnegostosowane w: rentgenografii,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zastosować zasady ochrony radiologicznej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rozróżnić sposoby iśrodki </w:t>
            </w:r>
            <w:r w:rsidRPr="00DF63F5">
              <w:rPr>
                <w:rFonts w:ascii="Arial" w:hAnsi="Arial" w:cs="Arial"/>
                <w:color w:val="auto"/>
                <w:sz w:val="20"/>
                <w:szCs w:val="20"/>
              </w:rPr>
              <w:lastRenderedPageBreak/>
              <w:t>ochrony radiologicznej w rentgenografii</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przygotować samodzielnie aparaturę i sprzęt wykorzystywany w rentgenografii</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obsługiwać aparaturę i sprzęt wykorzystywany w rentgenografii - dobierać środki do wykonania badania w zależności od skierowania lekarskiego i stanu pacjenta</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dostosować sposoby i zakres działań zawodowych w stosunku do noworodka i niemowlęcia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dopasować sposoby i zakres działań zawodowych w stosunku do pacjenta w wieku senium</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ocenić prawidłowość przygotowania dalszego i bliższego pacjenta do poszczególnych procedur z zakresu rentgenografii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zastosować zasady komunikacji interpersonalnej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dobrać metody i techniki badań z zakresu diagnostyki obrazowej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ocenić skuteczność zastosowania zasady ALARA w poszczególnych badaniach z zakresu rentgenografii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ocenić skuteczność środków ochrony radiologicznej pacjenta i personelu w poszczególnych badaniach z zakresu rentgenografii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zmodyfikować stanowisko pracy w pracowni rentgenografii dostosowując je do specjalnych </w:t>
            </w:r>
            <w:r w:rsidRPr="00DF63F5">
              <w:rPr>
                <w:rFonts w:ascii="Arial" w:hAnsi="Arial" w:cs="Arial"/>
                <w:color w:val="auto"/>
                <w:sz w:val="20"/>
                <w:szCs w:val="20"/>
              </w:rPr>
              <w:lastRenderedPageBreak/>
              <w:t>potrzeb pacjenta</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zaproponować projekcje dodatkowe zgodnie ze skierowaniem lekarskim i potrzebami diagnostycznymi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ustawić parametry ekspozycji do badań zzakresu rentgenografii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zaprojektować wykonanie badania rentgenowskiego zgodnie z obowiązującymi procedurami wzorcowymi i standardami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ocenić wartość techniczną i diagnostyczną obrazów w poszczególnych badaniach rentgenowskich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przeanalizować warunki prawidłowej cyfrowej obróbki badania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ocenić prawidłowość dokumentacji medycznej wykonanej na kliszach termoczułych lub nośnikach elektronicznych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ocenić skuteczność stosowaniazasady ochrony radiologicznej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określić dawki promieniowania, jakie otrzymuje pacjent podczas badań </w:t>
            </w:r>
          </w:p>
        </w:tc>
        <w:tc>
          <w:tcPr>
            <w:tcW w:w="1414"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lastRenderedPageBreak/>
              <w:t>Semestr 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Semestr II</w:t>
            </w:r>
          </w:p>
        </w:tc>
      </w:tr>
      <w:tr w:rsidR="009F321A" w:rsidRPr="00DF63F5" w:rsidTr="009F321A">
        <w:tc>
          <w:tcPr>
            <w:tcW w:w="1706" w:type="dxa"/>
            <w:vMerge/>
          </w:tcPr>
          <w:p w:rsidR="009F321A" w:rsidRPr="00DF63F5" w:rsidRDefault="009F321A" w:rsidP="009F321A">
            <w:pPr>
              <w:rPr>
                <w:rFonts w:ascii="Arial" w:hAnsi="Arial" w:cs="Arial"/>
                <w:color w:val="auto"/>
                <w:sz w:val="20"/>
                <w:szCs w:val="20"/>
              </w:rPr>
            </w:pPr>
          </w:p>
        </w:tc>
        <w:tc>
          <w:tcPr>
            <w:tcW w:w="3060"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3.Wspóluczestnictwo w wykonywaniu rentgenografii i rentgenoskopii z użyciem środka cieniującego:</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a) przygotowanie stanowiska pracy w pracowni diagnostyki obrazowej.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b) obsługa aparatury do </w:t>
            </w:r>
            <w:r w:rsidRPr="00DF63F5">
              <w:rPr>
                <w:rFonts w:ascii="Arial" w:hAnsi="Arial" w:cs="Arial"/>
                <w:color w:val="auto"/>
                <w:sz w:val="20"/>
                <w:szCs w:val="20"/>
              </w:rPr>
              <w:lastRenderedPageBreak/>
              <w:t>diagnostyki obrazowej.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c) przygotowanie pacjenta do badań z zakresu diagnostyki obrazowej.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d) wykonywanie badań obrazowych w warunkach symulowanych lub rzeczywistych.</w:t>
            </w:r>
          </w:p>
        </w:tc>
        <w:tc>
          <w:tcPr>
            <w:tcW w:w="1465" w:type="dxa"/>
          </w:tcPr>
          <w:p w:rsidR="009F321A" w:rsidRPr="00DF63F5" w:rsidRDefault="009F321A" w:rsidP="009F321A">
            <w:pPr>
              <w:rPr>
                <w:rFonts w:ascii="Arial" w:hAnsi="Arial" w:cs="Arial"/>
                <w:color w:val="auto"/>
                <w:sz w:val="20"/>
                <w:szCs w:val="20"/>
              </w:rPr>
            </w:pPr>
          </w:p>
        </w:tc>
        <w:tc>
          <w:tcPr>
            <w:tcW w:w="2963" w:type="dxa"/>
          </w:tcPr>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wymienić wskazania i przeciwwskazania do badań z użyciem środka cieniującego z zakresu: rentgenografia, rentgenoskopia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wymienić środki cieniujące stosowane w rentgenografii i rentgenoskopii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lastRenderedPageBreak/>
              <w:t>- określić drogi podania środków cieniujących stosowanych w rentgenografii i rentgenoskopii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podać zastosowanie środków cieniujących do poszczególnych badań z zakresu rentgenografii i rentgenoskopii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relacjonować przebieg badań z użyciem środka cieniującego z zakresu rentgenografii i rentgenoskopii,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opisać ułożenia i projekcje podstawowe i uzupełniające, w tym przebieg promienia centralnegostosowane w rentgenografii i rentgenoskopii, w tym z użyciem środka cieniującego,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opisać zasady ochrony radiologicznej</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stosować sposoby i zakres działań zawodowych w stosunku do pacjenta dorosłego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omówić przygotowanie dalsze i bliższe pacjenta do poszczególnych procedur z zakresu rentgenografii z użyciem środka cieniującego i rentgenoskopii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opisać przygotowanie bliższe i dalsze pacjenta do badań z zakresu rentgenografii i rentgenoskopii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wymienić zasady komunikacji interpersonalnej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lastRenderedPageBreak/>
              <w:t>- omówić metody i techniki badań z użyciem środka cieniującego z zakresu rentgenografii i rentgenoskopii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stosować zasadę ALARA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dobrać środki ochrony radiologicznej pacjenta i personelu w radiodiagnostyce</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przygotować stanowisko pracy w pracowni rentgenografii i rentgenoskopii,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zaprezentować poszczególneprojekcje zgodnie ze skierowaniem lekarskim i potrzebami diagnostycznymi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omówić parametry ekspozycji do badań z użyciem środka cieniującego z zakresurentgenografii i rentgenoskopii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omówić wykonanie badania z użyciem środka cieniującego z zakresu rentgenografii i rentgenoskopii zgodnie z obowiązującymi procedurami wzorcowymi i standardami,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ocenić wartość techniczną i diagnostyczną obrazów w poszczególnych badaniach z zakresu rentgenografii i rentgenoskopii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omówić cyfrową obróbkę badania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omówić sposób prowadzenia dokumentacjimedycznej na kliszach termoczułych lub nośnikach elektronicznych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lastRenderedPageBreak/>
              <w:t>- omówić cechy, jakie powinien mieć obraz radiologiczny z kontrastem (wynik badania), żeby mógł być przekazany lekarzowi do opisu</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stosować zasady ochrony radiologicznej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zapisać wielkość dawki pochłoniętej w trakcie badań radiodiagnostycznych zgodnie z procedurami w przeznaczonej do tego celu dokumentacji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stosować zasady komunikacji interpersonalnej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omówić warunki doboru środka cieniującego i jego ilości do kontrastowego badania rentgenowskiego, rentgenoskopii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podać normy stosowania środków cieniujących w przeliczeniu na wagę pacjenta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omówić efekty uboczne mogące powstać na skutek wykonania badań z użyciem środka cieniującego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stosować zasadę ALARA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dobrać środki ochrony radiologicznej pacjenta i personelu w radiodiagnostyce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zapisać wielkość dawki pochłoniętej w trakcie badań radiodiagnostycznych zgodnie z procedurami w przeznaczonej do tego celu dokumentacji </w:t>
            </w:r>
          </w:p>
        </w:tc>
        <w:tc>
          <w:tcPr>
            <w:tcW w:w="3250"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lastRenderedPageBreak/>
              <w:t>- zaproponować wykonanie badania rentgenowskiego ze środkiem cieniującym w zależności od wstępnej diagnozy lekarskiej,</w:t>
            </w:r>
          </w:p>
          <w:p w:rsidR="009F321A" w:rsidRDefault="009F321A" w:rsidP="009F321A">
            <w:pPr>
              <w:rPr>
                <w:rFonts w:ascii="Arial" w:hAnsi="Arial" w:cs="Arial"/>
                <w:color w:val="auto"/>
                <w:sz w:val="20"/>
                <w:szCs w:val="20"/>
              </w:rPr>
            </w:pPr>
            <w:r w:rsidRPr="00DF63F5">
              <w:rPr>
                <w:rFonts w:ascii="Arial" w:hAnsi="Arial" w:cs="Arial"/>
                <w:color w:val="auto"/>
                <w:sz w:val="20"/>
                <w:szCs w:val="20"/>
              </w:rPr>
              <w:t>- dobrać środki cieniujące do poszczególnych badań z zakresu rentgenografii i rentgenoskopii</w:t>
            </w:r>
          </w:p>
          <w:p w:rsidR="009F321A" w:rsidRDefault="009F321A" w:rsidP="009F321A">
            <w:pPr>
              <w:rPr>
                <w:rFonts w:ascii="Arial" w:hAnsi="Arial" w:cs="Arial"/>
                <w:color w:val="auto"/>
                <w:sz w:val="20"/>
                <w:szCs w:val="20"/>
              </w:rPr>
            </w:pPr>
            <w:r>
              <w:rPr>
                <w:rFonts w:ascii="Arial" w:hAnsi="Arial" w:cs="Arial"/>
                <w:color w:val="auto"/>
                <w:sz w:val="20"/>
                <w:szCs w:val="20"/>
              </w:rPr>
              <w:lastRenderedPageBreak/>
              <w:t xml:space="preserve">- </w:t>
            </w:r>
            <w:r w:rsidRPr="00DF63F5">
              <w:rPr>
                <w:rFonts w:ascii="Arial" w:hAnsi="Arial" w:cs="Arial"/>
                <w:color w:val="auto"/>
                <w:sz w:val="20"/>
                <w:szCs w:val="20"/>
              </w:rPr>
              <w:t>przeanalizować drogę środków cieniującychstosowanych w rentgenografii i rentgenoskopii w organizmie człowieka od chwili podania do wydalenia</w:t>
            </w:r>
          </w:p>
          <w:p w:rsidR="009F321A" w:rsidRPr="00DF63F5" w:rsidRDefault="009F321A" w:rsidP="009F321A">
            <w:pPr>
              <w:rPr>
                <w:rFonts w:ascii="Arial" w:hAnsi="Arial" w:cs="Arial"/>
                <w:color w:val="auto"/>
                <w:sz w:val="20"/>
                <w:szCs w:val="20"/>
              </w:rPr>
            </w:pPr>
            <w:r>
              <w:rPr>
                <w:rFonts w:ascii="Arial" w:hAnsi="Arial" w:cs="Arial"/>
                <w:color w:val="auto"/>
                <w:sz w:val="20"/>
                <w:szCs w:val="20"/>
              </w:rPr>
              <w:t xml:space="preserve">- </w:t>
            </w:r>
            <w:r w:rsidRPr="00DF63F5">
              <w:rPr>
                <w:rFonts w:ascii="Arial" w:hAnsi="Arial" w:cs="Arial"/>
                <w:color w:val="auto"/>
                <w:sz w:val="20"/>
                <w:szCs w:val="20"/>
              </w:rPr>
              <w:t>przeanalizować wpływ zastosowania środków cieniujących na ocenę radiologiczną stanu zdrowia pacjenta, a także na jego funkcjonowanie</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analizować przebieg badań z zastosowaniem środka cieniującego z zakresu rentgenografii i rentgenoskopii,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przeanalizować prawidłowość wykonania ułożeń i projekcji podstawowych i uzupełniających do badań z użyciem środka cieniującego, w tym przebieg promienia centralnego i wielkość wiązki w rentgenografii i rentgenoskopii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zastosować zasady ochrony radiologicznej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rozróżnić sposoby iśrodki ochrony radiologicznej w rentgenodiagnostyce</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dobrać sposoby i zakres działań zawodowych w stosunku do dziecka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dostosować sposoby i zakres działań zawodowych w stosunku do noworodka i niemowlęcia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dobrać sposoby i zakres działań zawodowych w stosunku do dziecka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dopasować sposoby i zakres działań zawodowych w stosunku </w:t>
            </w:r>
            <w:r w:rsidRPr="00DF63F5">
              <w:rPr>
                <w:rFonts w:ascii="Arial" w:hAnsi="Arial" w:cs="Arial"/>
                <w:color w:val="auto"/>
                <w:sz w:val="20"/>
                <w:szCs w:val="20"/>
              </w:rPr>
              <w:lastRenderedPageBreak/>
              <w:t>do pacjenta w wieku senium</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ocenić prawidłowość przygotowania dalszego i bliższego pacjenta do poszczególnych procedur z zakresu rentgenografii i rentgenoskopii z użyciem środka cieniującego</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zastosować zasady komunikacji interpersonalnej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dobrać metody i techniki badań z zakresu diagnostyki obrazowej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ocenić skuteczność zastosowania zasady ALARA w poszczególnych badaniach z użyciem środka cieniującego z zakresu rentgenografii i rentgenoskopii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ocenić skuteczność środków ochrony radiologicznej pacjenta i personelu w poszczególnych badaniach z zakresu rentgenografii i rentgenoskopii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zmodyfikować stanowisko pracy w pracowni rentgenografii i rentgenoskopii dostosowując je do specjalnych potrzeb pacjenta</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zaproponować projekcje dodatkowe zgodnie ze skierowaniem lekarskim i potrzebami diagnostycznymi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ustawić parametry ekspozycji do badań z zakresu rentgenografii i rentgenoskopii z użyciem środka cieniującego</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przeanalizować wykonanie badania z użyciem środka cieniującego z zakresu rentgenografii lub </w:t>
            </w:r>
            <w:r w:rsidRPr="00DF63F5">
              <w:rPr>
                <w:rFonts w:ascii="Arial" w:hAnsi="Arial" w:cs="Arial"/>
                <w:color w:val="auto"/>
                <w:sz w:val="20"/>
                <w:szCs w:val="20"/>
              </w:rPr>
              <w:lastRenderedPageBreak/>
              <w:t>rentgenoskopiizgodnie z obowiązującymi procedurami wzorcowymi i standardami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ocenić wartość techniczną i diagnostyczną obrazów w rentgenografii i rentgenoskopii z użyciem środka cieniującego</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dokonać oceny cyfrowej obróbki badania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ocenić wykonanie dokumentacji medycznej na kliszach termoczułych lub nośnikach elektronicznych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przekazać lekarzowi zapis badania do opisu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ocenić skuteczność stosowaniazasad ochrony radiologicznej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określić dawki promieniowania, jakie otrzymuje pacjent podczas badań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ocenić przydatność zasad komunikacji interpersonalnej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dobrać środek cieniujący i jego ilość do kontrastowego badania rentgenowskiego lub rentgenoskopii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rozpoznać efekty uboczne mogące powstać na skutek wykonania badań z użyciem środka cieniującego</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dobrać środki ochrony radiologicznej pacjenta i personelu w radiodiagnostyce</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obliczyć dawki promieniowania, jakie otrzymuje pacjent podczas badań </w:t>
            </w:r>
          </w:p>
        </w:tc>
        <w:tc>
          <w:tcPr>
            <w:tcW w:w="1414"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lastRenderedPageBreak/>
              <w:t>Semestr III</w:t>
            </w:r>
          </w:p>
        </w:tc>
      </w:tr>
      <w:tr w:rsidR="009F321A" w:rsidRPr="00DF63F5" w:rsidTr="009F321A">
        <w:tc>
          <w:tcPr>
            <w:tcW w:w="1706" w:type="dxa"/>
            <w:vMerge/>
          </w:tcPr>
          <w:p w:rsidR="009F321A" w:rsidRPr="00DF63F5" w:rsidRDefault="009F321A" w:rsidP="009F321A">
            <w:pPr>
              <w:rPr>
                <w:rFonts w:ascii="Arial" w:hAnsi="Arial" w:cs="Arial"/>
                <w:color w:val="auto"/>
                <w:sz w:val="20"/>
                <w:szCs w:val="20"/>
              </w:rPr>
            </w:pPr>
          </w:p>
        </w:tc>
        <w:tc>
          <w:tcPr>
            <w:tcW w:w="3060"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4.Zapewnienie jakości w rentgenografii</w:t>
            </w:r>
          </w:p>
        </w:tc>
        <w:tc>
          <w:tcPr>
            <w:tcW w:w="1465" w:type="dxa"/>
          </w:tcPr>
          <w:p w:rsidR="009F321A" w:rsidRPr="00DF63F5" w:rsidRDefault="009F321A" w:rsidP="009F321A">
            <w:pPr>
              <w:rPr>
                <w:rFonts w:ascii="Arial" w:hAnsi="Arial" w:cs="Arial"/>
                <w:color w:val="auto"/>
                <w:sz w:val="20"/>
                <w:szCs w:val="20"/>
              </w:rPr>
            </w:pPr>
          </w:p>
        </w:tc>
        <w:tc>
          <w:tcPr>
            <w:tcW w:w="2963"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omówić standardy usług z zakresu rentgenografii i rentgenoskopii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wymienić warunki mające wpływ na jakość usług z zakresu rentgenografii i rentgenoskopii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omówić istotne cechy usługi/ produktu (wynik badań/terapii) świadczące o wysokiej jakości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usług z zakresu rentgenografii i rentgenoskopii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porządkować obrazy – wyniki badańz zakresu rentgenografii i rentgenoskopii pod względem wymagań programu zapewnienia jakości</w:t>
            </w:r>
          </w:p>
        </w:tc>
        <w:tc>
          <w:tcPr>
            <w:tcW w:w="3250"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ocenić standardy usług z zakresu rentgenografii i rentgenoskopii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dobrać warunki mające wpływ na wyższą jakość usług z zakresu rentgenografii i rentgenoskopii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przeanalizować istotne cechy usługi/ produktu (wynik badań/terapii) świadczące o wysokiej jakości usług z zakresurentgenografii i rentgenoskopii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analizować obrazy w diagnostyce obrazowej pod względem wymagań programu zapewnienia jakości</w:t>
            </w:r>
          </w:p>
        </w:tc>
        <w:tc>
          <w:tcPr>
            <w:tcW w:w="1414"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Semestr III</w:t>
            </w:r>
          </w:p>
        </w:tc>
      </w:tr>
      <w:tr w:rsidR="009F321A" w:rsidRPr="00DF63F5" w:rsidTr="009F321A">
        <w:tc>
          <w:tcPr>
            <w:tcW w:w="1706" w:type="dxa"/>
            <w:vMerge w:val="restart"/>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II. Pracownia radiodiagnostyki stomatologicznej</w:t>
            </w:r>
          </w:p>
        </w:tc>
        <w:tc>
          <w:tcPr>
            <w:tcW w:w="3060"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1. Podstawowe pojęcia i zadania zawodowe technika elektroradiologa w radiodiagnostyce stomatologicznej</w:t>
            </w:r>
          </w:p>
        </w:tc>
        <w:tc>
          <w:tcPr>
            <w:tcW w:w="1465" w:type="dxa"/>
          </w:tcPr>
          <w:p w:rsidR="009F321A" w:rsidRPr="00DF63F5" w:rsidRDefault="009F321A" w:rsidP="009F321A">
            <w:pPr>
              <w:rPr>
                <w:rFonts w:ascii="Arial" w:hAnsi="Arial" w:cs="Arial"/>
                <w:color w:val="auto"/>
                <w:sz w:val="20"/>
                <w:szCs w:val="20"/>
              </w:rPr>
            </w:pPr>
          </w:p>
        </w:tc>
        <w:tc>
          <w:tcPr>
            <w:tcW w:w="2963"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wymienić obowiązki technika elektroradiologa w pracowni radiodiagnostyki stomatologicznej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omówić obowiązki technika elektroradiologa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wymienićwymagania dotyczące pracowni radiodiagnostyki stomatologicznej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omówić wymagania dotyczące użytkowania aparatury emitującej promieniowanie jonizujące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omówić rolę technika elektroradiologa w zespole wielodyscyplinarnym w diagnostyce stomatologicznej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podać definicje pojęć z zakresu radiodiagnostyki stomatologicznej (np. rzut, </w:t>
            </w:r>
            <w:r w:rsidRPr="00DF63F5">
              <w:rPr>
                <w:rFonts w:ascii="Arial" w:hAnsi="Arial" w:cs="Arial"/>
                <w:color w:val="auto"/>
                <w:sz w:val="20"/>
                <w:szCs w:val="20"/>
              </w:rPr>
              <w:lastRenderedPageBreak/>
              <w:t>pozycja, ułożenie, promień centralny, pantomogram, zdjęcie wewnątrzustne, zewnątrzustne)</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wymienić rodzaje dawek </w:t>
            </w:r>
          </w:p>
          <w:p w:rsidR="009F321A" w:rsidRPr="00DF63F5" w:rsidRDefault="009F321A" w:rsidP="009F321A">
            <w:pPr>
              <w:tabs>
                <w:tab w:val="left" w:pos="393"/>
              </w:tabs>
              <w:rPr>
                <w:rFonts w:ascii="Arial" w:hAnsi="Arial" w:cs="Arial"/>
                <w:color w:val="auto"/>
                <w:sz w:val="20"/>
                <w:szCs w:val="20"/>
              </w:rPr>
            </w:pPr>
            <w:r w:rsidRPr="00DF63F5">
              <w:rPr>
                <w:rFonts w:ascii="Arial" w:hAnsi="Arial" w:cs="Arial"/>
                <w:color w:val="auto"/>
                <w:sz w:val="20"/>
                <w:szCs w:val="20"/>
              </w:rPr>
              <w:t xml:space="preserve">- wymienić instytucje prowadzące szkolenia dla elektroradiologów z zakresu radiodiagnostyki stomatologicznej </w:t>
            </w:r>
          </w:p>
          <w:p w:rsidR="009F321A" w:rsidRPr="00DF63F5" w:rsidRDefault="009F321A" w:rsidP="009F321A">
            <w:pPr>
              <w:tabs>
                <w:tab w:val="left" w:pos="393"/>
              </w:tabs>
              <w:rPr>
                <w:rFonts w:ascii="Arial" w:hAnsi="Arial" w:cs="Arial"/>
                <w:color w:val="auto"/>
                <w:sz w:val="20"/>
                <w:szCs w:val="20"/>
              </w:rPr>
            </w:pPr>
            <w:r w:rsidRPr="00DF63F5">
              <w:rPr>
                <w:rFonts w:ascii="Arial" w:hAnsi="Arial" w:cs="Arial"/>
                <w:color w:val="auto"/>
                <w:sz w:val="20"/>
                <w:szCs w:val="20"/>
              </w:rPr>
              <w:t>- wzbogacać swoją wiedzę</w:t>
            </w:r>
          </w:p>
          <w:p w:rsidR="009F321A" w:rsidRPr="00DF63F5" w:rsidRDefault="009F321A" w:rsidP="009F321A">
            <w:pPr>
              <w:tabs>
                <w:tab w:val="left" w:pos="393"/>
              </w:tabs>
              <w:rPr>
                <w:rFonts w:ascii="Arial" w:hAnsi="Arial" w:cs="Arial"/>
                <w:color w:val="auto"/>
                <w:sz w:val="20"/>
                <w:szCs w:val="20"/>
              </w:rPr>
            </w:pPr>
            <w:r w:rsidRPr="00DF63F5">
              <w:rPr>
                <w:rFonts w:ascii="Arial" w:hAnsi="Arial" w:cs="Arial"/>
                <w:color w:val="auto"/>
                <w:sz w:val="20"/>
                <w:szCs w:val="20"/>
              </w:rPr>
              <w:t>- korzystać ze wskazanych zasobów sieci Internet</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omówić zasady aseptyki i antyseptyki stosowane podczas wykonywania badań z zakresu radiodiagnostyki stomatologicznej</w:t>
            </w:r>
          </w:p>
        </w:tc>
        <w:tc>
          <w:tcPr>
            <w:tcW w:w="3250"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lastRenderedPageBreak/>
              <w:t>- przeanalizować prawa i obowiązki technika elektroradiologa w pracowni radiodiagnostyki stomatologicznej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ocenić pracownię radiodiagnostyki stomatologicznej zgodnie z wymaganiami zawartymi w obowiązujących aktach prawnych i ich nowelizacjach</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ocenić stanowiska, na których użytkuje się stosowaną w radiodiagnostyce stomatologicznej aparaturę emitującą promieniowanie jonizujące zgodnie z obowiązującymi aktami prawnymi i ich nowelizacjami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rozróżnić pojęcia z zakresu radiodiagnostyki stomatologicznej (np. projekcja, rzut, zdjęcie zgryzowe)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lastRenderedPageBreak/>
              <w:t>- przeanalizować wskazania i przeciwwskazania do badań z zakresu radiodiagnostyki stomatologicznej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dokonać oceny przygotowania pacjenta do radiodiagnostyki stomatologicznej na podstawie obrazów radiologicznych</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rozróżnić rodzaje dawek </w:t>
            </w:r>
          </w:p>
          <w:p w:rsidR="009F321A" w:rsidRPr="00DF63F5" w:rsidRDefault="009F321A" w:rsidP="009F321A">
            <w:pPr>
              <w:tabs>
                <w:tab w:val="left" w:pos="393"/>
              </w:tabs>
              <w:ind w:left="33"/>
              <w:rPr>
                <w:rFonts w:ascii="Arial" w:hAnsi="Arial" w:cs="Arial"/>
                <w:color w:val="auto"/>
                <w:sz w:val="20"/>
                <w:szCs w:val="20"/>
              </w:rPr>
            </w:pPr>
            <w:r w:rsidRPr="00DF63F5">
              <w:rPr>
                <w:rFonts w:ascii="Arial" w:hAnsi="Arial" w:cs="Arial"/>
                <w:color w:val="auto"/>
                <w:sz w:val="20"/>
                <w:szCs w:val="20"/>
              </w:rPr>
              <w:t>- uczestniczyć w różnych formach doskonalenia zawodowego</w:t>
            </w:r>
          </w:p>
          <w:p w:rsidR="009F321A" w:rsidRPr="00DF63F5" w:rsidRDefault="009F321A" w:rsidP="009F321A">
            <w:pPr>
              <w:tabs>
                <w:tab w:val="left" w:pos="393"/>
              </w:tabs>
              <w:rPr>
                <w:rFonts w:ascii="Arial" w:hAnsi="Arial" w:cs="Arial"/>
                <w:color w:val="auto"/>
                <w:sz w:val="20"/>
                <w:szCs w:val="20"/>
              </w:rPr>
            </w:pPr>
            <w:r w:rsidRPr="00DF63F5">
              <w:rPr>
                <w:rFonts w:ascii="Arial" w:hAnsi="Arial" w:cs="Arial"/>
                <w:color w:val="auto"/>
                <w:sz w:val="20"/>
                <w:szCs w:val="20"/>
              </w:rPr>
              <w:t xml:space="preserve">- podejmować samokształcenie </w:t>
            </w:r>
          </w:p>
          <w:p w:rsidR="009F321A" w:rsidRPr="00DF63F5" w:rsidRDefault="009F321A" w:rsidP="009F321A">
            <w:pPr>
              <w:tabs>
                <w:tab w:val="left" w:pos="393"/>
              </w:tabs>
              <w:rPr>
                <w:rFonts w:ascii="Arial" w:hAnsi="Arial" w:cs="Arial"/>
                <w:color w:val="auto"/>
                <w:sz w:val="20"/>
                <w:szCs w:val="20"/>
              </w:rPr>
            </w:pPr>
            <w:r w:rsidRPr="00DF63F5">
              <w:rPr>
                <w:rFonts w:ascii="Arial" w:hAnsi="Arial" w:cs="Arial"/>
                <w:color w:val="auto"/>
                <w:sz w:val="20"/>
                <w:szCs w:val="20"/>
              </w:rPr>
              <w:t>- krytycznie korzystać z zasobów sieci Internet</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uzasadnić konieczność stosowania zasad aseptyki i antyseptykipodczas wykonywania badań z zakresu radiodiagnostyki stomatologicznej</w:t>
            </w:r>
          </w:p>
        </w:tc>
        <w:tc>
          <w:tcPr>
            <w:tcW w:w="1414"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lastRenderedPageBreak/>
              <w:t>Semestr III</w:t>
            </w:r>
          </w:p>
        </w:tc>
      </w:tr>
      <w:tr w:rsidR="009F321A" w:rsidRPr="00DF63F5" w:rsidTr="009F321A">
        <w:tc>
          <w:tcPr>
            <w:tcW w:w="1706" w:type="dxa"/>
            <w:vMerge/>
          </w:tcPr>
          <w:p w:rsidR="009F321A" w:rsidRPr="00DF63F5" w:rsidRDefault="009F321A" w:rsidP="009F321A">
            <w:pPr>
              <w:rPr>
                <w:rFonts w:ascii="Arial" w:hAnsi="Arial" w:cs="Arial"/>
                <w:color w:val="auto"/>
                <w:sz w:val="20"/>
                <w:szCs w:val="20"/>
              </w:rPr>
            </w:pPr>
          </w:p>
        </w:tc>
        <w:tc>
          <w:tcPr>
            <w:tcW w:w="3060"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2. Metodyki i techniki badań stosowane w radiodiagnostyce stomatologicznej. </w:t>
            </w:r>
          </w:p>
        </w:tc>
        <w:tc>
          <w:tcPr>
            <w:tcW w:w="1465" w:type="dxa"/>
          </w:tcPr>
          <w:p w:rsidR="009F321A" w:rsidRPr="00DF63F5" w:rsidRDefault="009F321A" w:rsidP="009F321A">
            <w:pPr>
              <w:rPr>
                <w:rFonts w:ascii="Arial" w:hAnsi="Arial" w:cs="Arial"/>
                <w:color w:val="auto"/>
                <w:sz w:val="20"/>
                <w:szCs w:val="20"/>
              </w:rPr>
            </w:pPr>
          </w:p>
        </w:tc>
        <w:tc>
          <w:tcPr>
            <w:tcW w:w="2963"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wymienić wskazania i przeciwwskazania do poszczególnych badan z zakresu radiodiagnostyki stomatologicznej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relacjonować przebieg badań z zakresu radiodiagnostyki stomatologicznej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opisać techniki, w tym przebieg promienia centralnego,stosowane w obrazowaniu zębów</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opisać zasady ochrony radiologicznej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-dobrać sposoby i zakres działań zawodowych w stosunku do dziecka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stosować sposoby i zakres działań zawodowych w stosunku do pacjenta </w:t>
            </w:r>
            <w:r w:rsidRPr="00DF63F5">
              <w:rPr>
                <w:rFonts w:ascii="Arial" w:hAnsi="Arial" w:cs="Arial"/>
                <w:color w:val="auto"/>
                <w:sz w:val="20"/>
                <w:szCs w:val="20"/>
              </w:rPr>
              <w:lastRenderedPageBreak/>
              <w:t xml:space="preserve">dorosłego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opisać przygotowanie bliższe i dalsze pacjenta do obrazowania zębów</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wymienić zasady komunikacji interpersonalnej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stosować zasadę ALARA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dobrać środki ochrony radiologicznej pacjenta i personelu w radiodiagnostyce</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przygotować stanowisko pracy w pracowni radiodiagnostyki stomatologicznej</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xml:space="preserve">- przygotowaćzgodnie z instruktażem aparaturę i sprzęt wykorzystywany w radiodiagnostyce stomatologicznej </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obsługiwać zgodnie z instruktażemaparaturę i sprzęt wykorzystywany w radiodiagnostyce stomatologicznej</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dobierać środki do wykonania radiodiagnostyki stomatologicznej w zależności od skierowania lekarskiego i stanu pacjenta</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zaprezentować poszczególneprojekcje zgodnie ze skierowaniem lekarskim i potrzebami diagnostycznymi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omówić parametry ekspozycji do badań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omówić wykonanie badania obrazowego zębów zgodnie </w:t>
            </w:r>
            <w:r w:rsidRPr="00DF63F5">
              <w:rPr>
                <w:rFonts w:ascii="Arial" w:hAnsi="Arial" w:cs="Arial"/>
                <w:color w:val="auto"/>
                <w:sz w:val="20"/>
                <w:szCs w:val="20"/>
              </w:rPr>
              <w:lastRenderedPageBreak/>
              <w:t>zobowiązującymi procedurami wzorcowymi i standardami,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omówić cechy obrazów w poszczególnych badaniach z zakresu radiodiagnostyki stomatologicznej świadczące o ich prawidłowości technicznej i wartości diagnostycznej</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omówić cyfrową obróbkę badania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omówić sposób prowadzenia dokumentacjimedycznej na kliszach termoczułych lub nośnikach elektronicznych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omówić cechy, jakie powinien mieć obraz radiologiczny (wynik badania), żeby mógł być przekazany lekarzowi do opisu</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stosowaćzasady ochrony radiologicznej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zapisać wielkość dawki pochłoniętej w trakcie badań radiodiagnostycznych zgodnie z procedurami w przeznaczonej do tego celu dokumentacji </w:t>
            </w:r>
          </w:p>
        </w:tc>
        <w:tc>
          <w:tcPr>
            <w:tcW w:w="3250"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lastRenderedPageBreak/>
              <w:t>- analizować przebieg badań z zakresu radiodiagnostyki stomatologicznej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przeanalizować prawidłowość wykonania badań, w tym przebieg promienia centralnego</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zastosować zasady ochrony radiologicznej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rozróżnić sposoby iśrodki ochrony radiologicznej w radiodiagnostyce stomatologicznej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dopasować sposoby i zakres działań zawodowych w stosunku do pacjenta w wieku senium</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ocenić prawidłowość przygotowania dalszego i bliższego pacjenta do poszczególnych procedur z zakresu radiodiagnostyki </w:t>
            </w:r>
            <w:r w:rsidRPr="00DF63F5">
              <w:rPr>
                <w:rFonts w:ascii="Arial" w:hAnsi="Arial" w:cs="Arial"/>
                <w:color w:val="auto"/>
                <w:sz w:val="20"/>
                <w:szCs w:val="20"/>
              </w:rPr>
              <w:lastRenderedPageBreak/>
              <w:t>stomatologicznej</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zastosować zasady komunikacji interpersonalnej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dobrać metody i techniki badań z zakresu radiodiagnostyki stomatologicznej</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ocenić skuteczność zastosowania zasady ALARA w poszczególnych badaniach z zakresu radiodiagnostyki stomatologicznej</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ocenić skuteczność środków ochrony radiologicznej pacjenta i personelu w poszczególnych badaniach z zakresu radiodiagnostyki stomatologicznej</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xml:space="preserve">- przygotować samodzielnie aparaturę i sprzęt wykorzystywany w radiodiagnostyce stomatologicznej </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obsługiwać samodzielnie aparaturę i sprzęt wykorzystywany w radiodiagnostyce stomatologicznej</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dobierać środki do wykonania radiodiagnostyki stomatologicznej w zależności od skierowania lekarskiego i stanu pacjenta</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zmodyfikować stanowisko pracy w pracowni radiodiagnostyki stomatologicznej dostosowując je do specjalnych potrzeb pacjenta</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ustalić parametry ekspozycji do badań z zakresu radiodiagnostyki stomatologicznej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zaprojektować wykonanie </w:t>
            </w:r>
            <w:r w:rsidRPr="00DF63F5">
              <w:rPr>
                <w:rFonts w:ascii="Arial" w:hAnsi="Arial" w:cs="Arial"/>
                <w:color w:val="auto"/>
                <w:sz w:val="20"/>
                <w:szCs w:val="20"/>
              </w:rPr>
              <w:lastRenderedPageBreak/>
              <w:t>badania z zakresu radiodiagnostyki stomatologicznej zgodnie z obowiązującymi procedurami wzorcowymi i standardami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ocenić wartość techniczną i diagnostyczną obrazów w poszczególnych badaniach zakresu radiodiagnostyki stomatologicznej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przeanalizować warunki prawidłowej cyfrowej obróbki badania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ocenić prawidłowość dokumentacji medycznej wykonanej na kliszach termoczułych lub nośnikach elektronicznych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ocenić skuteczność stosowaniazasady ochrony radiologicznej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określić dawki promieniowania, jakie otrzymuje pacjent podczas badań z zakresu radiodiagnostyki stomatologicznej</w:t>
            </w:r>
          </w:p>
        </w:tc>
        <w:tc>
          <w:tcPr>
            <w:tcW w:w="1414"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lastRenderedPageBreak/>
              <w:t>Semestr III</w:t>
            </w:r>
          </w:p>
        </w:tc>
      </w:tr>
      <w:tr w:rsidR="009F321A" w:rsidRPr="00DF63F5" w:rsidTr="009F321A">
        <w:tc>
          <w:tcPr>
            <w:tcW w:w="1706" w:type="dxa"/>
            <w:vMerge/>
          </w:tcPr>
          <w:p w:rsidR="009F321A" w:rsidRPr="00DF63F5" w:rsidRDefault="009F321A" w:rsidP="009F321A">
            <w:pPr>
              <w:rPr>
                <w:rFonts w:ascii="Arial" w:hAnsi="Arial" w:cs="Arial"/>
                <w:color w:val="auto"/>
                <w:sz w:val="20"/>
                <w:szCs w:val="20"/>
              </w:rPr>
            </w:pPr>
          </w:p>
        </w:tc>
        <w:tc>
          <w:tcPr>
            <w:tcW w:w="3060"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3. Pantomografia, CBCT </w:t>
            </w:r>
            <w:r>
              <w:rPr>
                <w:rFonts w:ascii="Arial" w:hAnsi="Arial" w:cs="Arial"/>
                <w:color w:val="auto"/>
                <w:sz w:val="20"/>
                <w:szCs w:val="20"/>
              </w:rPr>
              <w:t xml:space="preserve">(tomografia wolumetryczna), </w:t>
            </w:r>
            <w:r w:rsidRPr="00DF63F5">
              <w:rPr>
                <w:rFonts w:ascii="Arial" w:hAnsi="Arial" w:cs="Arial"/>
                <w:color w:val="auto"/>
                <w:sz w:val="20"/>
                <w:szCs w:val="20"/>
              </w:rPr>
              <w:t>cefalometria</w:t>
            </w:r>
          </w:p>
          <w:p w:rsidR="009F321A" w:rsidRPr="00DF63F5" w:rsidRDefault="009F321A" w:rsidP="009F321A">
            <w:pPr>
              <w:rPr>
                <w:rFonts w:ascii="Arial" w:hAnsi="Arial" w:cs="Arial"/>
                <w:color w:val="auto"/>
                <w:sz w:val="20"/>
                <w:szCs w:val="20"/>
              </w:rPr>
            </w:pPr>
          </w:p>
        </w:tc>
        <w:tc>
          <w:tcPr>
            <w:tcW w:w="1465" w:type="dxa"/>
          </w:tcPr>
          <w:p w:rsidR="009F321A" w:rsidRPr="00DF63F5" w:rsidRDefault="009F321A" w:rsidP="009F321A">
            <w:pPr>
              <w:rPr>
                <w:rFonts w:ascii="Arial" w:hAnsi="Arial" w:cs="Arial"/>
                <w:color w:val="auto"/>
                <w:sz w:val="20"/>
                <w:szCs w:val="20"/>
              </w:rPr>
            </w:pPr>
          </w:p>
        </w:tc>
        <w:tc>
          <w:tcPr>
            <w:tcW w:w="2963" w:type="dxa"/>
          </w:tcPr>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wymienić wskazania i przeciwwskazania do badań pantomograficznych CBCT i cefalometrycznych.</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relacjonować przebieg badań z zakresu pantomografii, , CBCT i cefalometrii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opisać pozycjonowanie pacjenta w pantomografii, , CBCT i cefalometrii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opisać zasady ochrony </w:t>
            </w:r>
            <w:r w:rsidRPr="00DF63F5">
              <w:rPr>
                <w:rFonts w:ascii="Arial" w:hAnsi="Arial" w:cs="Arial"/>
                <w:color w:val="auto"/>
                <w:sz w:val="20"/>
                <w:szCs w:val="20"/>
              </w:rPr>
              <w:lastRenderedPageBreak/>
              <w:t>radiologicznej stosowane w pantomografii, CBCT i cefalometrii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opisać działania zawodowe w stosunku do pacjenta dorosłego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omówić przygotowanie pacjenta do pantomografii, , CBCT i cefalometrii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wymienić zasady komunikacji interpersonalnej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stosować zasadę ALARA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dobrać środki ochrony radiologicznej pacjenta i personelu w pantomografii, , CBCT i cefalometrii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przygotować stanowisko pracy w pracowni pantomografii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przygotować zgodnie z instruktażem aparaturę i sprzęt wykorzystywany wpantomografii, CBCT i cefalometrii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obsługiwać zgodnie z instruktażem aparaturę i sprzęt wykorzystywany w pantomografii, CBCT i cefalometrii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omówić parametry ekspozycji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omówić wykonanie pantomografii, , CBCT i cefalometrii zgodnie z obowiązującymi procedurami wzorcowymi i standardami,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ocenić wartość techniczną i diagnostyczną pantomogramów, CBCT i </w:t>
            </w:r>
            <w:r w:rsidRPr="00DF63F5">
              <w:rPr>
                <w:rFonts w:ascii="Arial" w:hAnsi="Arial" w:cs="Arial"/>
                <w:color w:val="auto"/>
                <w:sz w:val="20"/>
                <w:szCs w:val="20"/>
              </w:rPr>
              <w:lastRenderedPageBreak/>
              <w:t>zdjęć cefalometrycznych</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omówić cyfrową obróbkę badania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omówić sposób prowadzenia dokumentacjimedycznej na kliszach termoczułych lub nośnikach elektronicznych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omówić cechy, jakie powinien mieć obraz pantomograficzny, CBCT i zdjęcie cefalometryczne</w:t>
            </w:r>
            <w:r>
              <w:rPr>
                <w:rFonts w:ascii="Arial" w:hAnsi="Arial" w:cs="Arial"/>
                <w:color w:val="auto"/>
                <w:sz w:val="20"/>
                <w:szCs w:val="20"/>
              </w:rPr>
              <w:t xml:space="preserve">, </w:t>
            </w:r>
            <w:r w:rsidRPr="00DF63F5">
              <w:rPr>
                <w:rFonts w:ascii="Arial" w:hAnsi="Arial" w:cs="Arial"/>
                <w:color w:val="auto"/>
                <w:sz w:val="20"/>
                <w:szCs w:val="20"/>
              </w:rPr>
              <w:t>żeby mógł być przekazany lekarzowi do opisu</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stosować zasady ochrony radiologicznej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zapisać wielkość dawki pochłoniętej w trakcie pantomografii, CBCT i </w:t>
            </w:r>
            <w:r>
              <w:rPr>
                <w:rFonts w:ascii="Arial" w:hAnsi="Arial" w:cs="Arial"/>
                <w:color w:val="auto"/>
                <w:sz w:val="20"/>
                <w:szCs w:val="20"/>
              </w:rPr>
              <w:t xml:space="preserve">kefalometrii </w:t>
            </w:r>
            <w:r w:rsidRPr="00DF63F5">
              <w:rPr>
                <w:rFonts w:ascii="Arial" w:hAnsi="Arial" w:cs="Arial"/>
                <w:color w:val="auto"/>
                <w:sz w:val="20"/>
                <w:szCs w:val="20"/>
              </w:rPr>
              <w:t>zgodnie z procedurami w przeznaczonej do tego celu dokumentacji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stosować zasady komunikacji interpersonalnej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podać normy stosowania środków cieniujących w przeliczeniu na wagę pacjenta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stosować zasadę ALARA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dobrać środki ochrony radiologicznej pacjenta i personelu w radiodiagnostyce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zapisać wielkość dawki pochłoniętej w trakcie pantomografii, , CBCT i cefalometriizgodnie z procedurami w przeznaczonej do tego celu dokumentacji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lastRenderedPageBreak/>
              <w:t>- omawia zasady aseptyki i antyseptyki w pracowni pantomograficznej</w:t>
            </w:r>
          </w:p>
        </w:tc>
        <w:tc>
          <w:tcPr>
            <w:tcW w:w="3250"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lastRenderedPageBreak/>
              <w:t>- analizować przebieg pantomografii, CBCT i cefalometrii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przeanalizować prawidłowość wykonania pantomografii, CBCT i cefalometrii zgodnie z obowiązującymi procedurami wzorcowymi i standardami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zastosować zasady ochrony radiologicznej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rozróżnić sposoby i środki </w:t>
            </w:r>
            <w:r w:rsidRPr="00DF63F5">
              <w:rPr>
                <w:rFonts w:ascii="Arial" w:hAnsi="Arial" w:cs="Arial"/>
                <w:color w:val="auto"/>
                <w:sz w:val="20"/>
                <w:szCs w:val="20"/>
              </w:rPr>
              <w:lastRenderedPageBreak/>
              <w:t>ochrony radiologicznej w pantomografii, , CBCT i cefalometrii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dobrać sposoby i zakres działań zawodowych w stosunku do dziecka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dopasować sposoby i zakres działań zawodowych w stosunku do pacjenta w wieku senium</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ocenić prawidłowość przygotowania pacjenta do pantomografii, , CBCT i cefalometrii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zastosować zasady komunikacji interpersonalnej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przeanalizować zasadę ALARA podczas pantomografii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ocenić skuteczność środków ochrony radiologicznej pacjenta i personelu w pantomografii, , CBCT i cefalometrii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przygotować samodzielnie aparaturę i sprzęt wykorzystywany w pantomografii, CBCT i cefalometrii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obsługiwać samodzielnie aparaturę i sprzęt wykorzystywany w pantomografii, CBCT i cefalometria</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zmodyfikować stanowisko pracy w pracowni pantomografii dostosowując je do specjalnych potrzeb pacjenta</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ocenić wartość techniczną i diagnostyczną pantomogramów, badań CBCT i zdjęć cefalometrycznych</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dokonać oceny cyfrowej obróbki badania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lastRenderedPageBreak/>
              <w:t xml:space="preserve">- ocenić wykonanie dokumentacji medycznej na kliszach termoczułych lub nośnikach elektronicznych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ocenić skuteczność stosowaniazasad ochrony radiologicznej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określić dawki promieniowania, jakie otrzymuje pacjent podczas pantomografii, CBCT i cefalometrii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ocenić przydatność zasad komunikacji interpersonalnej</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dobrać środki ochrony radiologicznej pacjenta i personelu w radiodiagnostyce</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obliczyć dawki promieniowania, jakie otrzymuje pacjent podczas badań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uzasadnić celowość stosowania zasad aseptyki i antyseptyki w pracowni pantomograficznej</w:t>
            </w:r>
          </w:p>
        </w:tc>
        <w:tc>
          <w:tcPr>
            <w:tcW w:w="1414"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lastRenderedPageBreak/>
              <w:t>Semestr III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Semestr IV</w:t>
            </w:r>
          </w:p>
        </w:tc>
      </w:tr>
      <w:tr w:rsidR="009F321A" w:rsidRPr="00DF63F5" w:rsidTr="009F321A">
        <w:tc>
          <w:tcPr>
            <w:tcW w:w="1706" w:type="dxa"/>
            <w:vMerge/>
          </w:tcPr>
          <w:p w:rsidR="009F321A" w:rsidRPr="00DF63F5" w:rsidRDefault="009F321A" w:rsidP="009F321A">
            <w:pPr>
              <w:rPr>
                <w:rFonts w:ascii="Arial" w:hAnsi="Arial" w:cs="Arial"/>
                <w:color w:val="auto"/>
                <w:sz w:val="20"/>
                <w:szCs w:val="20"/>
              </w:rPr>
            </w:pPr>
          </w:p>
        </w:tc>
        <w:tc>
          <w:tcPr>
            <w:tcW w:w="3060"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4.Zapewnienie jakości w radiodiagnostyce stomatologicznej</w:t>
            </w:r>
          </w:p>
        </w:tc>
        <w:tc>
          <w:tcPr>
            <w:tcW w:w="1465" w:type="dxa"/>
          </w:tcPr>
          <w:p w:rsidR="009F321A" w:rsidRPr="00DF63F5" w:rsidRDefault="009F321A" w:rsidP="009F321A">
            <w:pPr>
              <w:rPr>
                <w:rFonts w:ascii="Arial" w:hAnsi="Arial" w:cs="Arial"/>
                <w:color w:val="auto"/>
                <w:sz w:val="20"/>
                <w:szCs w:val="20"/>
              </w:rPr>
            </w:pPr>
          </w:p>
        </w:tc>
        <w:tc>
          <w:tcPr>
            <w:tcW w:w="2963"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omówić standardy usług z zakresu radiodiagnostyki stomatologicznej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wymienić warunki mające wpływ na jakość usług z zakresuradiodiagnostyki stomatologicznej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omówić istotne cechy usługi/ produktu (wynik badań/terapii) świadczące o wysokiej jakości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usług z zakresu radiodiagnostyki stomatologicznej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porządkować obrazy – wyniki badańz zakresu radiodiagnostyki stomatologicznej pod względem wymagań programu zapewnienia jakości</w:t>
            </w:r>
          </w:p>
        </w:tc>
        <w:tc>
          <w:tcPr>
            <w:tcW w:w="3250"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ocenić standardy usług z zakresu radiodiagnostykistomatologicznej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dobrać warunki mające wpływ na wyższą jakość usług z zakresu radiodiagnostyki stomatologicznej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przeanalizować istotne cechy usługi/ produktu (wynik badań/terapii) świadczące o wysokiej jakości usług z zakresu radiodiagnostyki stomatologicznej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analizować obrazy w radiodiagnostyce stomatologicznej pod względem wymagań programu zapewnienia jakości</w:t>
            </w:r>
          </w:p>
        </w:tc>
        <w:tc>
          <w:tcPr>
            <w:tcW w:w="1414"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Semestr IV</w:t>
            </w:r>
          </w:p>
        </w:tc>
      </w:tr>
      <w:tr w:rsidR="009F321A" w:rsidRPr="00DF63F5" w:rsidTr="009F321A">
        <w:tc>
          <w:tcPr>
            <w:tcW w:w="1706" w:type="dxa"/>
            <w:vMerge w:val="restart"/>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III. Pracownia mammografii</w:t>
            </w:r>
          </w:p>
        </w:tc>
        <w:tc>
          <w:tcPr>
            <w:tcW w:w="3060"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1. Podstawowe pojęcia i zadania zawodowe technika elektroradiologa w mammografii</w:t>
            </w:r>
          </w:p>
        </w:tc>
        <w:tc>
          <w:tcPr>
            <w:tcW w:w="1465" w:type="dxa"/>
          </w:tcPr>
          <w:p w:rsidR="009F321A" w:rsidRPr="00DF63F5" w:rsidRDefault="009F321A" w:rsidP="009F321A">
            <w:pPr>
              <w:rPr>
                <w:rFonts w:ascii="Arial" w:hAnsi="Arial" w:cs="Arial"/>
                <w:color w:val="auto"/>
                <w:sz w:val="20"/>
                <w:szCs w:val="20"/>
              </w:rPr>
            </w:pPr>
          </w:p>
        </w:tc>
        <w:tc>
          <w:tcPr>
            <w:tcW w:w="2963"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wymienić obowiązki technika elektroradiologa w pracowni mammografii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omówić obowiązki technika elektroradiologa w pracownia mammografii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wymienićwymagania dotyczące pracowni mammografii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omówićwymagania dotyczące użytkowania mammografów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omówić rolę technika elektroradiologa w zespole wielodyscyplinarnym w diagnostyce raka sutka, w tym podczas badań skriningowych </w:t>
            </w:r>
            <w:r w:rsidRPr="00DF63F5">
              <w:rPr>
                <w:rFonts w:ascii="Arial" w:hAnsi="Arial" w:cs="Arial"/>
                <w:color w:val="auto"/>
                <w:sz w:val="20"/>
                <w:szCs w:val="20"/>
              </w:rPr>
              <w:lastRenderedPageBreak/>
              <w:t>w pracowniach stacjonarnych i mobilnych</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podać definicję pojęć z zakresu mammografii j (np. rzut (i oznaczenia rzutów), pozycja, mammogram)</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wymienić rodzaje dawek w mammografii</w:t>
            </w:r>
          </w:p>
          <w:p w:rsidR="009F321A" w:rsidRPr="00DF63F5" w:rsidRDefault="009F321A" w:rsidP="009F321A">
            <w:pPr>
              <w:tabs>
                <w:tab w:val="left" w:pos="393"/>
              </w:tabs>
              <w:rPr>
                <w:rFonts w:ascii="Arial" w:hAnsi="Arial" w:cs="Arial"/>
                <w:color w:val="auto"/>
                <w:sz w:val="20"/>
                <w:szCs w:val="20"/>
              </w:rPr>
            </w:pPr>
            <w:r w:rsidRPr="00DF63F5">
              <w:rPr>
                <w:rFonts w:ascii="Arial" w:hAnsi="Arial" w:cs="Arial"/>
                <w:color w:val="auto"/>
                <w:sz w:val="20"/>
                <w:szCs w:val="20"/>
              </w:rPr>
              <w:t xml:space="preserve">- wymienić instytucje prowadzące szkolenia dla elektroradiologów z zakresu mammografii </w:t>
            </w:r>
          </w:p>
          <w:p w:rsidR="009F321A" w:rsidRPr="00DF63F5" w:rsidRDefault="009F321A" w:rsidP="009F321A">
            <w:pPr>
              <w:tabs>
                <w:tab w:val="left" w:pos="393"/>
              </w:tabs>
              <w:rPr>
                <w:rFonts w:ascii="Arial" w:hAnsi="Arial" w:cs="Arial"/>
                <w:color w:val="auto"/>
                <w:sz w:val="20"/>
                <w:szCs w:val="20"/>
              </w:rPr>
            </w:pPr>
            <w:r w:rsidRPr="00DF63F5">
              <w:rPr>
                <w:rFonts w:ascii="Arial" w:hAnsi="Arial" w:cs="Arial"/>
                <w:color w:val="auto"/>
                <w:sz w:val="20"/>
                <w:szCs w:val="20"/>
              </w:rPr>
              <w:t>- wzbogacać swoją wiedzę</w:t>
            </w:r>
          </w:p>
          <w:p w:rsidR="009F321A" w:rsidRPr="00DF63F5" w:rsidRDefault="009F321A" w:rsidP="009F321A">
            <w:pPr>
              <w:tabs>
                <w:tab w:val="left" w:pos="393"/>
              </w:tabs>
              <w:rPr>
                <w:rFonts w:ascii="Arial" w:hAnsi="Arial" w:cs="Arial"/>
                <w:color w:val="auto"/>
                <w:sz w:val="20"/>
                <w:szCs w:val="20"/>
              </w:rPr>
            </w:pPr>
            <w:r w:rsidRPr="00DF63F5">
              <w:rPr>
                <w:rFonts w:ascii="Arial" w:hAnsi="Arial" w:cs="Arial"/>
                <w:color w:val="auto"/>
                <w:sz w:val="20"/>
                <w:szCs w:val="20"/>
              </w:rPr>
              <w:t>- korzystać ze wskazanych zasobów sieci Internet</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omówić zasady aseptyki i antyseptyki stosowane podczas wykonywania badań z zakresu rmammografii</w:t>
            </w:r>
          </w:p>
        </w:tc>
        <w:tc>
          <w:tcPr>
            <w:tcW w:w="3250"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lastRenderedPageBreak/>
              <w:t>- przeanalizować prawa i obowiązki technika elektroradiologa w pracowni mammografii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ocenić pracownię mammograficzną zgodnie z wymaganiami zawartymi w obowiązujących aktach prawnych i ich nowelizacjach</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ocenić stanowiska stacjonarne i mobilne, na których użytkuje się stosowaną w mammografii aparaturę emitującą promieniowanie jonizujące zgodnie z obowiązującymi aktami prawnymi i ich nowelizacjami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rozróżnić pojęcia z zakresu </w:t>
            </w:r>
            <w:r w:rsidRPr="00DF63F5">
              <w:rPr>
                <w:rFonts w:ascii="Arial" w:hAnsi="Arial" w:cs="Arial"/>
                <w:color w:val="auto"/>
                <w:sz w:val="20"/>
                <w:szCs w:val="20"/>
              </w:rPr>
              <w:lastRenderedPageBreak/>
              <w:t xml:space="preserve">mammografii (np. projekcja Kleopatry, galaktografia)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przeanalizować wskazania i przeciwwskazania do badań z zakresu mammografii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dokonać oceny przygotowania pacjenta do radiodiagnostyki stomatologicznej na podstawie obrazów radiologicznych</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rozróżnić rodzaje dawek </w:t>
            </w:r>
          </w:p>
          <w:p w:rsidR="009F321A" w:rsidRPr="00DF63F5" w:rsidRDefault="009F321A" w:rsidP="009F321A">
            <w:pPr>
              <w:tabs>
                <w:tab w:val="left" w:pos="393"/>
              </w:tabs>
              <w:ind w:left="33"/>
              <w:rPr>
                <w:rFonts w:ascii="Arial" w:hAnsi="Arial" w:cs="Arial"/>
                <w:color w:val="auto"/>
                <w:sz w:val="20"/>
                <w:szCs w:val="20"/>
              </w:rPr>
            </w:pPr>
            <w:r w:rsidRPr="00DF63F5">
              <w:rPr>
                <w:rFonts w:ascii="Arial" w:hAnsi="Arial" w:cs="Arial"/>
                <w:color w:val="auto"/>
                <w:sz w:val="20"/>
                <w:szCs w:val="20"/>
              </w:rPr>
              <w:t>- uczestniczyć w różnych formach doskonalenia zawodowego</w:t>
            </w:r>
          </w:p>
          <w:p w:rsidR="009F321A" w:rsidRPr="00DF63F5" w:rsidRDefault="009F321A" w:rsidP="009F321A">
            <w:pPr>
              <w:tabs>
                <w:tab w:val="left" w:pos="393"/>
              </w:tabs>
              <w:rPr>
                <w:rFonts w:ascii="Arial" w:hAnsi="Arial" w:cs="Arial"/>
                <w:color w:val="auto"/>
                <w:sz w:val="20"/>
                <w:szCs w:val="20"/>
              </w:rPr>
            </w:pPr>
            <w:r w:rsidRPr="00DF63F5">
              <w:rPr>
                <w:rFonts w:ascii="Arial" w:hAnsi="Arial" w:cs="Arial"/>
                <w:color w:val="auto"/>
                <w:sz w:val="20"/>
                <w:szCs w:val="20"/>
              </w:rPr>
              <w:t xml:space="preserve">- podejmować samokształcenie </w:t>
            </w:r>
          </w:p>
          <w:p w:rsidR="009F321A" w:rsidRPr="00DF63F5" w:rsidRDefault="009F321A" w:rsidP="009F321A">
            <w:pPr>
              <w:tabs>
                <w:tab w:val="left" w:pos="393"/>
              </w:tabs>
              <w:rPr>
                <w:rFonts w:ascii="Arial" w:hAnsi="Arial" w:cs="Arial"/>
                <w:color w:val="auto"/>
                <w:sz w:val="20"/>
                <w:szCs w:val="20"/>
              </w:rPr>
            </w:pPr>
            <w:r w:rsidRPr="00DF63F5">
              <w:rPr>
                <w:rFonts w:ascii="Arial" w:hAnsi="Arial" w:cs="Arial"/>
                <w:color w:val="auto"/>
                <w:sz w:val="20"/>
                <w:szCs w:val="20"/>
              </w:rPr>
              <w:t>- krytycznie korzystać z zasobów sieci Internet</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uzasadnić konieczność stosowania zasad aseptyki i antyseptykipodczas wykonywania badań z zakresu mammografii</w:t>
            </w:r>
          </w:p>
        </w:tc>
        <w:tc>
          <w:tcPr>
            <w:tcW w:w="1414"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lastRenderedPageBreak/>
              <w:t>Semestr IV</w:t>
            </w:r>
          </w:p>
          <w:p w:rsidR="009F321A" w:rsidRPr="00DF63F5" w:rsidRDefault="009F321A" w:rsidP="009F321A">
            <w:pPr>
              <w:rPr>
                <w:rFonts w:ascii="Arial" w:hAnsi="Arial" w:cs="Arial"/>
                <w:color w:val="auto"/>
                <w:sz w:val="20"/>
                <w:szCs w:val="20"/>
              </w:rPr>
            </w:pPr>
          </w:p>
        </w:tc>
      </w:tr>
      <w:tr w:rsidR="009F321A" w:rsidRPr="00DF63F5" w:rsidTr="009F321A">
        <w:tc>
          <w:tcPr>
            <w:tcW w:w="1706" w:type="dxa"/>
            <w:vMerge/>
          </w:tcPr>
          <w:p w:rsidR="009F321A" w:rsidRPr="00DF63F5" w:rsidRDefault="009F321A" w:rsidP="009F321A">
            <w:pPr>
              <w:rPr>
                <w:rFonts w:ascii="Arial" w:hAnsi="Arial" w:cs="Arial"/>
                <w:color w:val="auto"/>
                <w:sz w:val="20"/>
                <w:szCs w:val="20"/>
              </w:rPr>
            </w:pPr>
          </w:p>
        </w:tc>
        <w:tc>
          <w:tcPr>
            <w:tcW w:w="3060" w:type="dxa"/>
          </w:tcPr>
          <w:p w:rsidR="009F321A" w:rsidRPr="00DF63F5" w:rsidRDefault="009F321A" w:rsidP="009F321A">
            <w:pPr>
              <w:pStyle w:val="Akapitzlist"/>
              <w:numPr>
                <w:ilvl w:val="0"/>
                <w:numId w:val="45"/>
              </w:numPr>
              <w:rPr>
                <w:rFonts w:ascii="Arial" w:hAnsi="Arial" w:cs="Arial"/>
                <w:color w:val="auto"/>
                <w:sz w:val="20"/>
                <w:szCs w:val="20"/>
              </w:rPr>
            </w:pPr>
            <w:r w:rsidRPr="00DF63F5">
              <w:rPr>
                <w:rFonts w:ascii="Arial" w:hAnsi="Arial" w:cs="Arial"/>
                <w:color w:val="auto"/>
                <w:sz w:val="20"/>
                <w:szCs w:val="20"/>
              </w:rPr>
              <w:t>Technika mammografii klasycznej i mammografii cyfrowej(FFDM)</w:t>
            </w:r>
          </w:p>
        </w:tc>
        <w:tc>
          <w:tcPr>
            <w:tcW w:w="1465" w:type="dxa"/>
          </w:tcPr>
          <w:p w:rsidR="009F321A" w:rsidRPr="00DF63F5" w:rsidRDefault="009F321A" w:rsidP="009F321A">
            <w:pPr>
              <w:rPr>
                <w:rFonts w:ascii="Arial" w:hAnsi="Arial" w:cs="Arial"/>
                <w:color w:val="auto"/>
                <w:sz w:val="20"/>
                <w:szCs w:val="20"/>
              </w:rPr>
            </w:pPr>
          </w:p>
        </w:tc>
        <w:tc>
          <w:tcPr>
            <w:tcW w:w="2963"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wymienić wskazania i przeciwwskazania domammografii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relacjonować przebieg mammografii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opisać techniki, w tym przebieg promienia centralnego, stosowane w mammografii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opisać zasady ochrony radiologicznej w mammografii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stosować sposoby i zakres działań zawodowych podczas mammografii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opisać przygotowanie pacjenta domammografii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wymienić części wywiadu z pacjentem</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lastRenderedPageBreak/>
              <w:t xml:space="preserve">- wymienić zasady komunikacji interpersonalnej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stosować zasadę ALARA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dobrać środki ochrony radiologicznej pacjenta i personelu w mammografii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opisać przygotowanie stanowiska pracy w pracowni mammografii stacjonarnej i mobilnej</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przygotować zgodnie z instruktażem aparaturę i sprzęt wykorzystywany w mammografii</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obsługiwać według instruktażu aparaturę i sprzęt wykorzystywany w mammografii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dobierać środki do wykonania badania elektromedycznego w zależności od skierowania lekarskiego i stanu pacjenta</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zaprezentować poszczególneułożenia zgodnie ze skierowaniem lekarskim i potrzebami diagnostycznymi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omówić parametry ekspozycji do badań mammograficznych</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omówić wykonanie mammografi</w:t>
            </w:r>
            <w:r>
              <w:rPr>
                <w:rFonts w:ascii="Arial" w:hAnsi="Arial" w:cs="Arial"/>
                <w:color w:val="auto"/>
                <w:sz w:val="20"/>
                <w:szCs w:val="20"/>
              </w:rPr>
              <w:t xml:space="preserve">i </w:t>
            </w:r>
            <w:r w:rsidRPr="00DF63F5">
              <w:rPr>
                <w:rFonts w:ascii="Arial" w:hAnsi="Arial" w:cs="Arial"/>
                <w:color w:val="auto"/>
                <w:sz w:val="20"/>
                <w:szCs w:val="20"/>
              </w:rPr>
              <w:t>zgodnie zobowiązującymi procedurami wzorcowymi i standardami,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ocenić wartość techniczną i diagnostyczną obrazów mammograficznych</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omówić cyfrową obróbkę badania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lastRenderedPageBreak/>
              <w:t xml:space="preserve">- omówić sposób prowadzenia dokumentacjimedycznej na kliszach termoczułych lub nośnikach elektronicznych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omówić cechy, jakie powinien mieć obraz mammograficzny (wynik badania), żeby mógł być przekazany lekarzowi do opisu</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stosować zasady ochrony radiologicznej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zapisać wielkość dawki pochłoniętej w trakcie badań radiodiagnostycznych zgodnie z procedurami w przeznaczonej do tego celu dokumentacji </w:t>
            </w:r>
          </w:p>
        </w:tc>
        <w:tc>
          <w:tcPr>
            <w:tcW w:w="3250"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lastRenderedPageBreak/>
              <w:t xml:space="preserve">- analizować przebieg mammografii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przeanalizować prawidłowość wykonaniamammografii, w tym przebieg promienia centralnego</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zastosować zasady ochrony radiologicznej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rozróżnić sposoby i środki ochrony radiologicznej w mammografii,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dopasować sposoby i zakres działań zawodowych w stosunku do pacjenta - mężczyzny</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ocenić prawidłowość przygotowania dalszego i bliższego pacjenta mammografii,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przeprowadzić wywiad z pacjentem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lastRenderedPageBreak/>
              <w:t xml:space="preserve">- zastosować zasady komunikacji interpersonalnej </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xml:space="preserve">- przygotować samodzielni aparaturę i sprzęt wykorzystywany w mammografii </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obsługiwać samodzielnie wykorzystywany w mammografii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dobrać metody i techniki badań z zakresu mammografii,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ocenić skuteczność zastosowania zasady ALARA w mammografii,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ocenić skuteczność środków ochrony radiologicznej pacjenta i personelu w mammografii,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zmodyfikować stanowis</w:t>
            </w:r>
            <w:r>
              <w:rPr>
                <w:rFonts w:ascii="Arial" w:hAnsi="Arial" w:cs="Arial"/>
                <w:color w:val="auto"/>
                <w:sz w:val="20"/>
                <w:szCs w:val="20"/>
              </w:rPr>
              <w:t xml:space="preserve">ko pracy w pracowni mammografii </w:t>
            </w:r>
            <w:r w:rsidRPr="00DF63F5">
              <w:rPr>
                <w:rFonts w:ascii="Arial" w:hAnsi="Arial" w:cs="Arial"/>
                <w:color w:val="auto"/>
                <w:sz w:val="20"/>
                <w:szCs w:val="20"/>
              </w:rPr>
              <w:t>dostosowując je do specjalnych potrzeb pacjenta</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zaproponować projekcje dodatkowe zgodnie ze skierowaniem lekarskim i potrzebami diagnostycznymi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ustalić parametry ekspozycji do mammografii,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zapr</w:t>
            </w:r>
            <w:r>
              <w:rPr>
                <w:rFonts w:ascii="Arial" w:hAnsi="Arial" w:cs="Arial"/>
                <w:color w:val="auto"/>
                <w:sz w:val="20"/>
                <w:szCs w:val="20"/>
              </w:rPr>
              <w:t xml:space="preserve">ojektować wykonanie mammografii </w:t>
            </w:r>
            <w:r w:rsidRPr="00DF63F5">
              <w:rPr>
                <w:rFonts w:ascii="Arial" w:hAnsi="Arial" w:cs="Arial"/>
                <w:color w:val="auto"/>
                <w:sz w:val="20"/>
                <w:szCs w:val="20"/>
              </w:rPr>
              <w:t>zgodnie z obowiązującymi procedurami wzorcowymi i standardami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ocenić wartość techniczną i diagnostyczną mammogramów</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przeanalizować warunki prawidłowej cyfrowej obróbki badania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ocenić prawidłowość dokumentacji medycznej wykonanej na kliszach termoczułych lub nośnikach </w:t>
            </w:r>
            <w:r w:rsidRPr="00DF63F5">
              <w:rPr>
                <w:rFonts w:ascii="Arial" w:hAnsi="Arial" w:cs="Arial"/>
                <w:color w:val="auto"/>
                <w:sz w:val="20"/>
                <w:szCs w:val="20"/>
              </w:rPr>
              <w:lastRenderedPageBreak/>
              <w:t xml:space="preserve">elektronicznych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ocenić skuteczność stosowaniazasady ochrony radiologicznej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określić dawki promieniowania, jakie otrzymuje pacjent podczas mammografii</w:t>
            </w:r>
          </w:p>
        </w:tc>
        <w:tc>
          <w:tcPr>
            <w:tcW w:w="1414"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lastRenderedPageBreak/>
              <w:t>Semestr III</w:t>
            </w:r>
          </w:p>
        </w:tc>
      </w:tr>
      <w:tr w:rsidR="009F321A" w:rsidRPr="00DF63F5" w:rsidTr="009F321A">
        <w:tc>
          <w:tcPr>
            <w:tcW w:w="1706" w:type="dxa"/>
            <w:vMerge/>
          </w:tcPr>
          <w:p w:rsidR="009F321A" w:rsidRPr="00DF63F5" w:rsidRDefault="009F321A" w:rsidP="009F321A">
            <w:pPr>
              <w:rPr>
                <w:rFonts w:ascii="Arial" w:hAnsi="Arial" w:cs="Arial"/>
                <w:color w:val="auto"/>
                <w:sz w:val="20"/>
                <w:szCs w:val="20"/>
              </w:rPr>
            </w:pPr>
          </w:p>
        </w:tc>
        <w:tc>
          <w:tcPr>
            <w:tcW w:w="3060" w:type="dxa"/>
          </w:tcPr>
          <w:p w:rsidR="009F321A" w:rsidRPr="00DF63F5" w:rsidRDefault="009F321A" w:rsidP="009F321A">
            <w:pPr>
              <w:pStyle w:val="Akapitzlist"/>
              <w:numPr>
                <w:ilvl w:val="0"/>
                <w:numId w:val="45"/>
              </w:numPr>
              <w:rPr>
                <w:rFonts w:ascii="Arial" w:hAnsi="Arial" w:cs="Arial"/>
                <w:color w:val="auto"/>
                <w:sz w:val="20"/>
                <w:szCs w:val="20"/>
              </w:rPr>
            </w:pPr>
            <w:r w:rsidRPr="00DF63F5">
              <w:rPr>
                <w:rFonts w:ascii="Arial" w:hAnsi="Arial" w:cs="Arial"/>
                <w:color w:val="auto"/>
                <w:sz w:val="20"/>
                <w:szCs w:val="20"/>
              </w:rPr>
              <w:t>Metody i technikiwspomagające mammografię.</w:t>
            </w:r>
          </w:p>
          <w:p w:rsidR="009F321A" w:rsidRPr="00DF63F5" w:rsidRDefault="009F321A" w:rsidP="009F321A">
            <w:pPr>
              <w:ind w:left="360"/>
              <w:rPr>
                <w:rFonts w:ascii="Arial" w:hAnsi="Arial" w:cs="Arial"/>
                <w:color w:val="auto"/>
                <w:sz w:val="20"/>
                <w:szCs w:val="20"/>
              </w:rPr>
            </w:pPr>
          </w:p>
          <w:p w:rsidR="009F321A" w:rsidRPr="00DF63F5" w:rsidRDefault="009F321A" w:rsidP="009F321A">
            <w:pPr>
              <w:ind w:left="360"/>
              <w:rPr>
                <w:rFonts w:ascii="Arial" w:hAnsi="Arial" w:cs="Arial"/>
                <w:color w:val="auto"/>
                <w:sz w:val="20"/>
                <w:szCs w:val="20"/>
              </w:rPr>
            </w:pPr>
          </w:p>
        </w:tc>
        <w:tc>
          <w:tcPr>
            <w:tcW w:w="1465" w:type="dxa"/>
          </w:tcPr>
          <w:p w:rsidR="009F321A" w:rsidRPr="00DF63F5" w:rsidRDefault="009F321A" w:rsidP="009F321A">
            <w:pPr>
              <w:rPr>
                <w:rFonts w:ascii="Arial" w:hAnsi="Arial" w:cs="Arial"/>
                <w:color w:val="auto"/>
                <w:sz w:val="20"/>
                <w:szCs w:val="20"/>
              </w:rPr>
            </w:pPr>
          </w:p>
        </w:tc>
        <w:tc>
          <w:tcPr>
            <w:tcW w:w="2963" w:type="dxa"/>
          </w:tcPr>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wymienić metody i technikiwspomagające mammografię</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omówić (metody i technikiwspomagające mammografię galaktografia, BAG, BAC, CTLM, syntomografia cyfrowa,CAD, DEI, mammografia scyntygraficzna, i inne) - wymienić wskazania i przeciwwskazania do wykonywania poszczególnych badań obrazowych wspomagających mammografię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wymienić środki cieniujące stosowane w mammografii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określić drogę podania środków cieniujących stosowanych w mammografii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lastRenderedPageBreak/>
              <w:t>- podać zastosowanie środków cieniujących do poszczególnych badań z zakresu mammografii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relacjonować przebieg badań obrazowychwspomagających mammografię</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opisać zasady ochrony radiologicznej</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stosować sposoby i zakres działań zawodowych w stosunku do pacjentki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omówić przygotowanie dalsze i bliższe pacjenta do poszczególnych procedur z zakresu badań obrazowych wspomagających mammografię - opisać przygotowanie bliższe i dalsze pacjenta do badań obrazowych wspomagających mammografię</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wymienić zasady komunikacji interpersonalnej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omówić metody i techniki z zakresu badań obrazowych wspomagających mammografię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stosować zasadę ALARA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dobrać środki ochrony radiologicznej pacjenta i personelu w radiodiagnostyce</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przygotować stanowisko pracy w pracowni badań obrazowych wspomagających mammografię</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omówić parametry ekspozycji do badań obrazowych </w:t>
            </w:r>
            <w:r w:rsidRPr="00DF63F5">
              <w:rPr>
                <w:rFonts w:ascii="Arial" w:hAnsi="Arial" w:cs="Arial"/>
                <w:color w:val="auto"/>
                <w:sz w:val="20"/>
                <w:szCs w:val="20"/>
              </w:rPr>
              <w:lastRenderedPageBreak/>
              <w:t>wspomagających mammografię</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omówić wykonanie badań obrazowych wspomagających mammografię zgodnie z obowiązującymi procedurami wzorcowymi i standardami,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ocenić wartość techniczną i diagnostyczną obrazów w poszczególnych badaniach obrazowych wspomagających mammografię</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omówić cyfrową obróbkę badania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omówić sposób prowadzenia dokumentacjimedycznej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omówić cechy, jakie powinien mieć obraz badań wspomagających mammografię (wynik badania), żeby mógł być przekazany lekarzowi do opisu</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stosowaćzasady ochrony radiologicznej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zapisać wielkość dawki pochłoniętej podczas badań obrazowych wspomagających mammografię zgodnie z procedurami w przeznaczonej do tego celu dokumentacji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stosować zasady komunikacji interpersonalnej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podać normy stosowania środków cieniujących w przeliczeniu na wagę pacjenta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omówić efekty uboczne mogące powstać na skutek </w:t>
            </w:r>
            <w:r w:rsidRPr="00DF63F5">
              <w:rPr>
                <w:rFonts w:ascii="Arial" w:hAnsi="Arial" w:cs="Arial"/>
                <w:color w:val="auto"/>
                <w:sz w:val="20"/>
                <w:szCs w:val="20"/>
              </w:rPr>
              <w:lastRenderedPageBreak/>
              <w:t xml:space="preserve">wykonania badań z użyciem środka cieniującego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stosować zasadę ALARA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dobrać środki ochrony radiologicznej pacjenta i personelu do badań obrazowych wspomagających mammografię</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zapisać wielkość dawki pochłoniętej podczas badań obrazowych wspomagających mammografię h zgodnie z procedurami w przeznaczonej do tego celu dokumentacji </w:t>
            </w:r>
          </w:p>
        </w:tc>
        <w:tc>
          <w:tcPr>
            <w:tcW w:w="3250"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lastRenderedPageBreak/>
              <w:t>- zaproponować wykonanie badania obrazowego wspomagającego mammografię zależności od wstępnej diagnozy lekarskiej,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dobrać środki cieniujące do poszczególnych badań obrazowych wspomagających mammografię</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przeanalizować drogęśrodków cieniującychstosowanych podczas badań obrazowych wspomagających mammografię w organizmie człowieka od chwili podania do wydalenia</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przeanalizować wpływ zastosowania środków cieniujących na ocenę radiologiczną stanu zdrowia pacjenta, a także na jego funkcjonowanie</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analizować przebieg badań z </w:t>
            </w:r>
            <w:r w:rsidRPr="00DF63F5">
              <w:rPr>
                <w:rFonts w:ascii="Arial" w:hAnsi="Arial" w:cs="Arial"/>
                <w:color w:val="auto"/>
                <w:sz w:val="20"/>
                <w:szCs w:val="20"/>
              </w:rPr>
              <w:lastRenderedPageBreak/>
              <w:t xml:space="preserve">zastosowaniem środka cieniującego z zakresu badań obrazowych wspomagających mammografię,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przeanalizować prawidłowość wykonania badań obrazowych wspomagających mammografię</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zastosować zasady ochrony radiologicznej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rozróżnić sposoby iśrodki ochrony radiologicznej podczas badań obrazowych wspomagających mammografię</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dobrać sposoby i zakres działań zawodowych w stosunku do pacjenta- mężczyzny</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dopasować sposoby i zakres działań zawodowych w stosunku do pacjenta w wieku senium</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ocenić prawidłowość przygotowania dalszego i bliższego pacjenta do poszczególnych procedur zzakresu badań obrazowych wspomagających mammografię - zastosować zasady komunikacji interpersonalnej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ocenić skuteczność zastosowania zasady ALARA podczas badań obrazowych wspomagających mammografię- ocenić skuteczność środków ochrony radiologicznej pacjenta i personelu podczas badań obrazowych wspomagających mammografię</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zmodyfikować stanowisko pracy w pracowni badań obrazowych wspomagających mammografię </w:t>
            </w:r>
            <w:r w:rsidRPr="00DF63F5">
              <w:rPr>
                <w:rFonts w:ascii="Arial" w:hAnsi="Arial" w:cs="Arial"/>
                <w:color w:val="auto"/>
                <w:sz w:val="20"/>
                <w:szCs w:val="20"/>
              </w:rPr>
              <w:lastRenderedPageBreak/>
              <w:t>dostosowując je do specjalnych potrzeb pacjenta</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ustawić parametry ekspozycji do badań obrazowych wspomagających mammografię</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przeanalizować wykonanie z badań obrazowych wspomagających mammografię zgodnie z obowiązującymi procedurami wzorcowymi i standardami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ocenić wartość techniczną i diagnostyczną badań obrazowych wspomagających mammografię</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dokonać oceny cyfrowej obróbki badania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ocenić wykonanie dokumentacji medycznej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ocenić skuteczność stosowaniazasad ochrony radiologicznej podczas badań obrazowych wspomagających mammografię</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określić dawki promieniowania, jakie otrzymuje pacjent podczasbadań obrazowych wspomagających mammografię</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ocenić przydatność zasad komunikacji interpersonalnej</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mogące powstać na skutek wykonania badań z użyciem środka cieniującego</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obliczyć dawki promieniowania, jakie otrzymuje pacjent podczas obrazowych wspomagających mammografię</w:t>
            </w:r>
          </w:p>
        </w:tc>
        <w:tc>
          <w:tcPr>
            <w:tcW w:w="1414"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lastRenderedPageBreak/>
              <w:t>Semestr III</w:t>
            </w:r>
          </w:p>
        </w:tc>
      </w:tr>
      <w:tr w:rsidR="009F321A" w:rsidRPr="00DF63F5" w:rsidTr="009F321A">
        <w:tc>
          <w:tcPr>
            <w:tcW w:w="1706" w:type="dxa"/>
            <w:vMerge/>
          </w:tcPr>
          <w:p w:rsidR="009F321A" w:rsidRPr="00DF63F5" w:rsidRDefault="009F321A" w:rsidP="009F321A">
            <w:pPr>
              <w:rPr>
                <w:rFonts w:ascii="Arial" w:hAnsi="Arial" w:cs="Arial"/>
                <w:color w:val="auto"/>
                <w:sz w:val="20"/>
                <w:szCs w:val="20"/>
              </w:rPr>
            </w:pPr>
          </w:p>
        </w:tc>
        <w:tc>
          <w:tcPr>
            <w:tcW w:w="3060"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4.Zapewnienie jakości w mammografii</w:t>
            </w:r>
          </w:p>
        </w:tc>
        <w:tc>
          <w:tcPr>
            <w:tcW w:w="1465" w:type="dxa"/>
          </w:tcPr>
          <w:p w:rsidR="009F321A" w:rsidRPr="00DF63F5" w:rsidRDefault="009F321A" w:rsidP="009F321A">
            <w:pPr>
              <w:rPr>
                <w:rFonts w:ascii="Arial" w:hAnsi="Arial" w:cs="Arial"/>
                <w:color w:val="auto"/>
                <w:sz w:val="20"/>
                <w:szCs w:val="20"/>
              </w:rPr>
            </w:pPr>
          </w:p>
        </w:tc>
        <w:tc>
          <w:tcPr>
            <w:tcW w:w="2963"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omówić standardy usług z zakresu mammografii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wymienić warunki mające wpływ na jakość usług z zakresumammografii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omówić istotne cechy usługi/ produktu (wynik badań/terapii) świadczące o wysokiej jakości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usług z zakresu mammografii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uporządkować mammogramy pod względem wymagań programu zapewnienia jakości</w:t>
            </w:r>
          </w:p>
        </w:tc>
        <w:tc>
          <w:tcPr>
            <w:tcW w:w="3250"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ocenić standardy usług z zakresu mammografii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dobrać warunki mające wpływ na wyższą jakość usług z zakresu mammografii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przeanalizować istotne cechy usługi/ produktu (wynik badań/terapii) świadczące o wysokiej jakości usług z zakresu mammografii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analizować obrazy w mammografii pod względem wymagań programu zapewnienia jakości</w:t>
            </w:r>
          </w:p>
        </w:tc>
        <w:tc>
          <w:tcPr>
            <w:tcW w:w="1414"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Semestr III</w:t>
            </w:r>
          </w:p>
        </w:tc>
      </w:tr>
      <w:tr w:rsidR="009F321A" w:rsidRPr="00DF63F5" w:rsidTr="009F321A">
        <w:tc>
          <w:tcPr>
            <w:tcW w:w="1706" w:type="dxa"/>
            <w:vMerge w:val="restart"/>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IV. Pracownia tomografii komputerowej</w:t>
            </w:r>
          </w:p>
        </w:tc>
        <w:tc>
          <w:tcPr>
            <w:tcW w:w="3060"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1. Podstawowe pojęcia i zadania zawodowe technika elektroradiologa w pracowni tomografii komputerowej</w:t>
            </w:r>
          </w:p>
        </w:tc>
        <w:tc>
          <w:tcPr>
            <w:tcW w:w="1465" w:type="dxa"/>
          </w:tcPr>
          <w:p w:rsidR="009F321A" w:rsidRPr="00DF63F5" w:rsidRDefault="009F321A" w:rsidP="009F321A">
            <w:pPr>
              <w:rPr>
                <w:rFonts w:ascii="Arial" w:hAnsi="Arial" w:cs="Arial"/>
                <w:color w:val="auto"/>
                <w:sz w:val="20"/>
                <w:szCs w:val="20"/>
              </w:rPr>
            </w:pPr>
          </w:p>
        </w:tc>
        <w:tc>
          <w:tcPr>
            <w:tcW w:w="2963"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wymienić obowiązki technika elektroradiologa w pracowni tomografii komputerowejw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omówić obowiązki technika elektroradiologaw pracowni tomografii komputerowej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 wymienić wymagania dotyczące w pracowni tomografii komputerowej zgodnie z obowiązującymi </w:t>
            </w:r>
            <w:r w:rsidRPr="00DF63F5">
              <w:rPr>
                <w:rFonts w:ascii="Arial" w:hAnsi="Arial" w:cs="Arial"/>
                <w:color w:val="auto"/>
                <w:sz w:val="20"/>
                <w:szCs w:val="20"/>
              </w:rPr>
              <w:lastRenderedPageBreak/>
              <w:t>aktami prawnymi i ich nowelizacjami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omówićwymagania dotyczące użytkowania tomografów komputerowych zgodnie z obowiązującymi aktami prawnymi i ich nowelizacjami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omówić rolę technika elektroradiologa w zespole wielodyscyplinarnym w pracowni tomografii komputerowej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podać definicje pojęć z zakresu tomografii komputerowej (np. skan, pozycjonowanie, unieruchomienie)</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wymienić rodzaje dawek w tomografii komputerowej</w:t>
            </w:r>
          </w:p>
          <w:p w:rsidR="009F321A" w:rsidRPr="00DF63F5" w:rsidRDefault="009F321A" w:rsidP="009F321A">
            <w:pPr>
              <w:tabs>
                <w:tab w:val="left" w:pos="393"/>
              </w:tabs>
              <w:rPr>
                <w:rFonts w:ascii="Arial" w:hAnsi="Arial" w:cs="Arial"/>
                <w:color w:val="auto"/>
                <w:sz w:val="20"/>
                <w:szCs w:val="20"/>
              </w:rPr>
            </w:pPr>
            <w:r w:rsidRPr="00DF63F5">
              <w:rPr>
                <w:rFonts w:ascii="Arial" w:hAnsi="Arial" w:cs="Arial"/>
                <w:color w:val="auto"/>
                <w:sz w:val="20"/>
                <w:szCs w:val="20"/>
              </w:rPr>
              <w:t xml:space="preserve">- wymienić instytucje prowadzące szkolenia dla elektroradiologów z zakresu tomografii komputerowej </w:t>
            </w:r>
          </w:p>
          <w:p w:rsidR="009F321A" w:rsidRPr="00DF63F5" w:rsidRDefault="009F321A" w:rsidP="009F321A">
            <w:pPr>
              <w:tabs>
                <w:tab w:val="left" w:pos="393"/>
              </w:tabs>
              <w:rPr>
                <w:rFonts w:ascii="Arial" w:hAnsi="Arial" w:cs="Arial"/>
                <w:color w:val="auto"/>
                <w:sz w:val="20"/>
                <w:szCs w:val="20"/>
              </w:rPr>
            </w:pPr>
            <w:r w:rsidRPr="00DF63F5">
              <w:rPr>
                <w:rFonts w:ascii="Arial" w:hAnsi="Arial" w:cs="Arial"/>
                <w:color w:val="auto"/>
                <w:sz w:val="20"/>
                <w:szCs w:val="20"/>
              </w:rPr>
              <w:t>- wzbogacać swoją wiedzę</w:t>
            </w:r>
          </w:p>
          <w:p w:rsidR="009F321A" w:rsidRPr="00DF63F5" w:rsidRDefault="009F321A" w:rsidP="009F321A">
            <w:pPr>
              <w:tabs>
                <w:tab w:val="left" w:pos="393"/>
              </w:tabs>
              <w:rPr>
                <w:rFonts w:ascii="Arial" w:hAnsi="Arial" w:cs="Arial"/>
                <w:color w:val="auto"/>
                <w:sz w:val="20"/>
                <w:szCs w:val="20"/>
              </w:rPr>
            </w:pPr>
            <w:r w:rsidRPr="00DF63F5">
              <w:rPr>
                <w:rFonts w:ascii="Arial" w:hAnsi="Arial" w:cs="Arial"/>
                <w:color w:val="auto"/>
                <w:sz w:val="20"/>
                <w:szCs w:val="20"/>
              </w:rPr>
              <w:t>- korzystać ze wskazanych zasobów sieci Internet</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omówić zasady aseptyki i antyseptyki stosowane podczas wykonywania badań w pracowni tomografii komputerowej</w:t>
            </w:r>
          </w:p>
        </w:tc>
        <w:tc>
          <w:tcPr>
            <w:tcW w:w="3250"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lastRenderedPageBreak/>
              <w:t xml:space="preserve">- przeanalizowaćprawa i obowiązki technika elektroradiologa w pracowni tomografii komputerowej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ocenić pracownię tomografii komputerowej zgodnie z wymaganiami zawartymi w obowiązujących aktach prawnych i ich nowelizacjach</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ocenić stanowiska stacjonarne i </w:t>
            </w:r>
            <w:r w:rsidRPr="00DF63F5">
              <w:rPr>
                <w:rFonts w:ascii="Arial" w:hAnsi="Arial" w:cs="Arial"/>
                <w:color w:val="auto"/>
                <w:sz w:val="20"/>
                <w:szCs w:val="20"/>
              </w:rPr>
              <w:lastRenderedPageBreak/>
              <w:t>mobilne, na których użytkuje się tomografy komputerowezgodnie z obowiązującymi aktami prawnymi i ich nowelizacjami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rozróżnić pojęcia z zakresu tomografii komputerowej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przeanalizować wskazania i przeciwwskazania do badań z zakresu tomografii komputerowej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dokonać oceny przygotowania pacjenta do tomografii komputerowej na podstawie obrazów radiologicznych</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rozróżnić rodzaje dawek wtomografii komputerowej</w:t>
            </w:r>
          </w:p>
          <w:p w:rsidR="009F321A" w:rsidRPr="00DF63F5" w:rsidRDefault="009F321A" w:rsidP="009F321A">
            <w:pPr>
              <w:tabs>
                <w:tab w:val="left" w:pos="393"/>
              </w:tabs>
              <w:ind w:left="33"/>
              <w:rPr>
                <w:rFonts w:ascii="Arial" w:hAnsi="Arial" w:cs="Arial"/>
                <w:color w:val="auto"/>
                <w:sz w:val="20"/>
                <w:szCs w:val="20"/>
              </w:rPr>
            </w:pPr>
            <w:r w:rsidRPr="00DF63F5">
              <w:rPr>
                <w:rFonts w:ascii="Arial" w:hAnsi="Arial" w:cs="Arial"/>
                <w:color w:val="auto"/>
                <w:sz w:val="20"/>
                <w:szCs w:val="20"/>
              </w:rPr>
              <w:t>- uczestniczyć w różnych formach doskonalenia zawodowegoz zakresu tomografii komputerowej</w:t>
            </w:r>
          </w:p>
          <w:p w:rsidR="009F321A" w:rsidRPr="00DF63F5" w:rsidRDefault="009F321A" w:rsidP="009F321A">
            <w:pPr>
              <w:tabs>
                <w:tab w:val="left" w:pos="393"/>
              </w:tabs>
              <w:rPr>
                <w:rFonts w:ascii="Arial" w:hAnsi="Arial" w:cs="Arial"/>
                <w:color w:val="auto"/>
                <w:sz w:val="20"/>
                <w:szCs w:val="20"/>
              </w:rPr>
            </w:pPr>
            <w:r w:rsidRPr="00DF63F5">
              <w:rPr>
                <w:rFonts w:ascii="Arial" w:hAnsi="Arial" w:cs="Arial"/>
                <w:color w:val="auto"/>
                <w:sz w:val="20"/>
                <w:szCs w:val="20"/>
              </w:rPr>
              <w:t xml:space="preserve">- podejmować samokształcenie </w:t>
            </w:r>
          </w:p>
          <w:p w:rsidR="009F321A" w:rsidRPr="00DF63F5" w:rsidRDefault="009F321A" w:rsidP="009F321A">
            <w:pPr>
              <w:tabs>
                <w:tab w:val="left" w:pos="393"/>
              </w:tabs>
              <w:rPr>
                <w:rFonts w:ascii="Arial" w:hAnsi="Arial" w:cs="Arial"/>
                <w:color w:val="auto"/>
                <w:sz w:val="20"/>
                <w:szCs w:val="20"/>
              </w:rPr>
            </w:pPr>
            <w:r w:rsidRPr="00DF63F5">
              <w:rPr>
                <w:rFonts w:ascii="Arial" w:hAnsi="Arial" w:cs="Arial"/>
                <w:color w:val="auto"/>
                <w:sz w:val="20"/>
                <w:szCs w:val="20"/>
              </w:rPr>
              <w:t>- krytycznie korzystać z zasobów sieci Internet</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uzasadnić konieczność stosowania zasad aseptyki i antyseptykipodczas wykonywania badań w pracowni tomografii komputerowej</w:t>
            </w:r>
          </w:p>
        </w:tc>
        <w:tc>
          <w:tcPr>
            <w:tcW w:w="1414"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lastRenderedPageBreak/>
              <w:t>Semestr IV</w:t>
            </w:r>
          </w:p>
        </w:tc>
      </w:tr>
      <w:tr w:rsidR="009F321A" w:rsidRPr="00DF63F5" w:rsidTr="009F321A">
        <w:tc>
          <w:tcPr>
            <w:tcW w:w="1706" w:type="dxa"/>
            <w:vMerge/>
          </w:tcPr>
          <w:p w:rsidR="009F321A" w:rsidRPr="00DF63F5" w:rsidRDefault="009F321A" w:rsidP="009F321A">
            <w:pPr>
              <w:rPr>
                <w:rFonts w:ascii="Arial" w:hAnsi="Arial" w:cs="Arial"/>
                <w:color w:val="auto"/>
                <w:sz w:val="20"/>
                <w:szCs w:val="20"/>
              </w:rPr>
            </w:pPr>
          </w:p>
        </w:tc>
        <w:tc>
          <w:tcPr>
            <w:tcW w:w="3060"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2.Technika tomografii komputerowej</w:t>
            </w:r>
          </w:p>
          <w:p w:rsidR="009F321A" w:rsidRPr="00DF63F5" w:rsidRDefault="009F321A" w:rsidP="009F321A">
            <w:pPr>
              <w:pStyle w:val="Akapitzlist"/>
              <w:rPr>
                <w:rFonts w:ascii="Arial" w:hAnsi="Arial" w:cs="Arial"/>
                <w:color w:val="auto"/>
                <w:sz w:val="20"/>
                <w:szCs w:val="20"/>
              </w:rPr>
            </w:pPr>
          </w:p>
        </w:tc>
        <w:tc>
          <w:tcPr>
            <w:tcW w:w="1465" w:type="dxa"/>
          </w:tcPr>
          <w:p w:rsidR="009F321A" w:rsidRPr="00DF63F5" w:rsidRDefault="009F321A" w:rsidP="009F321A">
            <w:pPr>
              <w:rPr>
                <w:rFonts w:ascii="Arial" w:hAnsi="Arial" w:cs="Arial"/>
                <w:color w:val="auto"/>
                <w:sz w:val="20"/>
                <w:szCs w:val="20"/>
              </w:rPr>
            </w:pPr>
          </w:p>
        </w:tc>
        <w:tc>
          <w:tcPr>
            <w:tcW w:w="2963" w:type="dxa"/>
          </w:tcPr>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wymienić wskazania i przeciwwskazania do badańz zakresu tomografii komputerowej, w tymz użyciem środka cieniującego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lastRenderedPageBreak/>
              <w:t>- wymienić środki cieniujące stosowane podczas tomografii komputerowej</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określić drogi podania środków cieniujących stosowanych podczas tomografii komputerowej</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podać zastosowanie środków cieniujących do tomografii komputerowej w poszczególnych procedurach</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relacjonować przebieg badań tomografii komputerowej</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z użyciem środka cieniującego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opisać pozycjonowanie pacjenta stosowane w tomografii komputerowej</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opisać zasady ochrony </w:t>
            </w:r>
            <w:r>
              <w:rPr>
                <w:rFonts w:ascii="Arial" w:hAnsi="Arial" w:cs="Arial"/>
                <w:color w:val="auto"/>
                <w:sz w:val="20"/>
                <w:szCs w:val="20"/>
              </w:rPr>
              <w:t>radiologicznej w t</w:t>
            </w:r>
            <w:r w:rsidRPr="00DF63F5">
              <w:rPr>
                <w:rFonts w:ascii="Arial" w:hAnsi="Arial" w:cs="Arial"/>
                <w:color w:val="auto"/>
                <w:sz w:val="20"/>
                <w:szCs w:val="20"/>
              </w:rPr>
              <w:t>omografii komputerowej</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dobrać sposoby i zakres działań zawodowych w stosunku do dziecka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stosować sposoby i zakres działań zawodowych w stosunku do pacjenta dorosłego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omówić przygotowanie dalsze i bliższe pacjenta do poszczególnych procedur z zakresu tomografii komputerowej, w tym z użyciem środka cieniującego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opisać przygotowanie bliższe i dalsze pacjenta do tomografii komputerowej</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wymienić zasady komunikacji interpersonalnej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lastRenderedPageBreak/>
              <w:t>- omówić techniki wykonania tomografii komputerowej</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stosować zasadę ALARA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dobrać środki ochrony radiologicznej pacjenta i personelu w tomografii komputerowej</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przygotować stanowisko pracy w pracowni tomografii komputerowej</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przygotować zgodnie z instruktażem aparaturę i sprzęt wykorzystywany w TK</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obsługiwać zgodnie z instruktażem aparaturę i sprzęt wykorzystywany w diagnostyce TK</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dobierać środki do wykonania badania elektromedycznego w zależności od skierowania lekarskiego i stanu pacjenta</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zaprezentować poszczególneprocedury tomografii komputerowej</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zgodnie ze skierowaniem lekarskim i potrzebami diagnostycznymi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omówić procedury badań tomografii komputerowej</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omówić wykonanie badania z użyciem środka cieniującego podczas tomografii komputerowejzgodnie z obowiązującymi procedurami wzorcowymi i standardami,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ocenić wartość techniczną i diagnostyczną obrazów w </w:t>
            </w:r>
            <w:r w:rsidRPr="00DF63F5">
              <w:rPr>
                <w:rFonts w:ascii="Arial" w:hAnsi="Arial" w:cs="Arial"/>
                <w:color w:val="auto"/>
                <w:sz w:val="20"/>
                <w:szCs w:val="20"/>
              </w:rPr>
              <w:lastRenderedPageBreak/>
              <w:t>poszczególnych badaniach z zakresu tomografii komputerowej</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omówić cyfrową obróbkę badania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omówić sposób prowadzenia dokumentacjimedycznej tomografii komputerowej</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omówić cechy, jakie powinien mieć obraztomografii komputerowej</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z kontrastem i bez (wynik badania), żeby mógł być przekazany lekarzowi do opisu</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stosowaćzasady ochrony radiologicznej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zapisać wielkość dawki pochłoniętej w trakcie tomografii komputerowej zgodnie z procedurami w przeznaczonej do tego celu dokumentacji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stosować zasady komunikacji interpersonalnej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omówić warunki doboru środka cieniującego i jego ilości do kontrastowego badania tomografii komputerowej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podać normy stosowania środków cieniujących w przeliczeniu na wagę pacjenta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omówić efekty uboczne mogące powstać na skutek wykonania badań z użyciem środka cieniującego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stosować zasadę ALARA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lastRenderedPageBreak/>
              <w:t>- dobrać środki ochrony radiologicznej pacjenta i personelu w tomografii komputerowej</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zapisać wielkość dawki pochłoniętej w trakcie tomografii komputerowej</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zgodnie z procedurami w przeznaczonej do tego celu dokumentacji </w:t>
            </w:r>
          </w:p>
        </w:tc>
        <w:tc>
          <w:tcPr>
            <w:tcW w:w="3250"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lastRenderedPageBreak/>
              <w:t>- zaproponować wykonanie tomografii komputerowej ze środkiem cieniującym w zależności od wstępnej diagnozy lekarskiej,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dobrać środki cieniujące do </w:t>
            </w:r>
            <w:r w:rsidRPr="00DF63F5">
              <w:rPr>
                <w:rFonts w:ascii="Arial" w:hAnsi="Arial" w:cs="Arial"/>
                <w:color w:val="auto"/>
                <w:sz w:val="20"/>
                <w:szCs w:val="20"/>
              </w:rPr>
              <w:lastRenderedPageBreak/>
              <w:t>poszczególnych badań z zakresu tomografii komputerowej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-przeanalizować drogęśrodków cieniującychstosowanych w tomografii komputerowej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w organizmie człowieka od chwili podania do wydalenia</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przeanalizować wpływ zastosowania środków cieniujących na ocenę radiologiczną stanu zdrowia pacjenta, a także na jego funkcjonowanie</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analizować przebieg badań z zastosowaniem środka cieniującego z zakresu tomografii komputerowej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przeanalizować prawidłowość wykonania tomografii komputerowej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zastosować zasady ochrony radiologicznej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rozróżnić sposoby iśrodki ochrony radiologicznej w tomografii komputerowej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dostosować sposoby i zakres działań zawodowych w stosunku do noworodka i niemowlęcia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dobrać sposoby i zakres działań zawodowych w stosunku do dziecka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dopasować sposoby i zakres działań zawodowych w stosunku do pacjenta w wieku senium</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ocenić prawidłowość przygotowania dalszego i bliższego pacjenta do poszczególnych procedur z zakresu tomografii komputerowej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lastRenderedPageBreak/>
              <w:t>z użyciem środka cieniującego</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zastosować zasady komunikacji interpersonalnej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dobrać metody i techniki badań z zakresu tomografii komputerowej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ocenić skuteczność zastosowania zasady ALARA w poszczególnych badaniach z użyciem środka cieniującego z zakresu tomografii komputerowej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ocenić skuteczność środków ochrony radiologicznej pacjenta i personelu w poszczególnych badaniach z zakresu tomografii komputerowej</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przygotować stanowisko pracy w pracowni tomografii komputerowej</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xml:space="preserve">- przygotować samodzielnie aparaturę i sprzęt wykorzystywany w TK </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obsługiwać samodzielnie aparaturę i sprzęt wykorzystywany w diagnostyce TK</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zmodyfikować stanowisko pracy w pracowni tomografii komputerowejdostosowując je do specjalnych potrzeb pacjenta</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zaproponować projekcje dodatkowe zgodnie ze skierowaniem lekarskim i potrzebami diagnostycznymi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dobrać procedurę tomografii komputerowej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z użyciem środka cieniującego</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przeanalizować wykonanie badania z użyciem środka </w:t>
            </w:r>
            <w:r w:rsidRPr="00DF63F5">
              <w:rPr>
                <w:rFonts w:ascii="Arial" w:hAnsi="Arial" w:cs="Arial"/>
                <w:color w:val="auto"/>
                <w:sz w:val="20"/>
                <w:szCs w:val="20"/>
              </w:rPr>
              <w:lastRenderedPageBreak/>
              <w:t>cieniującego z zakresu rentgenografii lub rentgenoskopiizgodnie z obowiązującymi procedurami wzorcowymi i standardami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ocenić wartość techniczną i diagnostyczną obrazów w rentgenografii i rentgenoskopii z użyciem środka cieniującego</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dokonać oceny cyfrowej obróbki badania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ocenić wykonanie dokumentacji medycznej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ocenić skuteczność stosowaniazasad ochrony radiologicznej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określić dawki promieniowania, jakie otrzymuje pacjent podczas tomografii komputerowej</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ocenić przydatność zasad komunikacji interpersonalnej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dobrać środek cieniujący i jego ilość do kontrastowego tomografii komputerowej</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rozpoznać efekty uboczne mogące powstać na skutek wykonania badań z użyciem środka cieniującego</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dobrać środki ochrony radiologicznej pacjenta i personelu w tomografii komputerowej</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obliczyć dawki promieniowania, jakie otrzymuje pacjent podczas tomografii komputerowej</w:t>
            </w:r>
          </w:p>
          <w:p w:rsidR="009F321A" w:rsidRPr="00DF63F5" w:rsidRDefault="009F321A" w:rsidP="009F321A">
            <w:pPr>
              <w:spacing w:before="20"/>
              <w:rPr>
                <w:rFonts w:ascii="Arial" w:hAnsi="Arial" w:cs="Arial"/>
                <w:color w:val="auto"/>
                <w:sz w:val="20"/>
                <w:szCs w:val="20"/>
              </w:rPr>
            </w:pPr>
          </w:p>
        </w:tc>
        <w:tc>
          <w:tcPr>
            <w:tcW w:w="1414"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lastRenderedPageBreak/>
              <w:t>Semestr IV</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Semestr V</w:t>
            </w:r>
          </w:p>
        </w:tc>
      </w:tr>
      <w:tr w:rsidR="009F321A" w:rsidRPr="00DF63F5" w:rsidTr="009F321A">
        <w:trPr>
          <w:trHeight w:val="3997"/>
        </w:trPr>
        <w:tc>
          <w:tcPr>
            <w:tcW w:w="1706" w:type="dxa"/>
            <w:vMerge/>
          </w:tcPr>
          <w:p w:rsidR="009F321A" w:rsidRPr="00DF63F5" w:rsidRDefault="009F321A" w:rsidP="009F321A">
            <w:pPr>
              <w:rPr>
                <w:rFonts w:ascii="Arial" w:hAnsi="Arial" w:cs="Arial"/>
                <w:color w:val="auto"/>
                <w:sz w:val="20"/>
                <w:szCs w:val="20"/>
              </w:rPr>
            </w:pPr>
          </w:p>
        </w:tc>
        <w:tc>
          <w:tcPr>
            <w:tcW w:w="3060"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3.Zapewnienie jakości w tomografii komputerowej</w:t>
            </w:r>
          </w:p>
          <w:p w:rsidR="009F321A" w:rsidRPr="00DF63F5" w:rsidRDefault="009F321A" w:rsidP="009F321A">
            <w:pPr>
              <w:rPr>
                <w:rFonts w:ascii="Arial" w:hAnsi="Arial" w:cs="Arial"/>
                <w:color w:val="auto"/>
                <w:sz w:val="20"/>
                <w:szCs w:val="20"/>
              </w:rPr>
            </w:pPr>
          </w:p>
        </w:tc>
        <w:tc>
          <w:tcPr>
            <w:tcW w:w="1465" w:type="dxa"/>
          </w:tcPr>
          <w:p w:rsidR="009F321A" w:rsidRPr="00DF63F5" w:rsidRDefault="009F321A" w:rsidP="009F321A">
            <w:pPr>
              <w:rPr>
                <w:rFonts w:ascii="Arial" w:hAnsi="Arial" w:cs="Arial"/>
                <w:color w:val="auto"/>
                <w:sz w:val="20"/>
                <w:szCs w:val="20"/>
              </w:rPr>
            </w:pPr>
          </w:p>
        </w:tc>
        <w:tc>
          <w:tcPr>
            <w:tcW w:w="2963"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omówić standardy usług z zakresu tomografii komputerowej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wymienić warunki mające wpływ na jakość usług z zakresu tomografii komputerowej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omówić istotne cechy usługi/ produktu (wynik badań/terapii) świadczące o wysokiej jakości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usług z zakresu tomografii komputerowej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porządkować obrazy – wyniki badańz zakresu tomografii komputerowej pod względem wymagań programu zapewnienia jakości</w:t>
            </w:r>
          </w:p>
        </w:tc>
        <w:tc>
          <w:tcPr>
            <w:tcW w:w="3250"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ocenić standardy usług z zakresu tomografii komputerowej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dobrać warunki mające wpływ na wyższą jakość usług z zakresu tomografii komputerowej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przeanalizować istotne cechy usługi/ produktu (wynik badań/terapii) świadczące o wysokiej jakości usług z zakresu tomografii komputerowej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analizować obrazy tomografii komputerowej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pod względem wymagań programu zapewnienia jakości</w:t>
            </w:r>
          </w:p>
          <w:p w:rsidR="009F321A" w:rsidRPr="00DF63F5" w:rsidRDefault="009F321A" w:rsidP="009F321A">
            <w:pPr>
              <w:rPr>
                <w:rFonts w:ascii="Arial" w:hAnsi="Arial" w:cs="Arial"/>
                <w:color w:val="auto"/>
                <w:sz w:val="20"/>
                <w:szCs w:val="20"/>
              </w:rPr>
            </w:pPr>
          </w:p>
        </w:tc>
        <w:tc>
          <w:tcPr>
            <w:tcW w:w="1414"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Semestr IV</w:t>
            </w:r>
          </w:p>
        </w:tc>
      </w:tr>
      <w:tr w:rsidR="009F321A" w:rsidRPr="00DF63F5" w:rsidTr="009F321A">
        <w:tc>
          <w:tcPr>
            <w:tcW w:w="1706" w:type="dxa"/>
            <w:vMerge w:val="restart"/>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V. Pracownia densytometrii</w:t>
            </w:r>
          </w:p>
        </w:tc>
        <w:tc>
          <w:tcPr>
            <w:tcW w:w="3060"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1. Podstawowe pojęcia i zadania zawodowe technika elektroradiologa w pracowni densytometrii rentgenowskiej</w:t>
            </w:r>
          </w:p>
        </w:tc>
        <w:tc>
          <w:tcPr>
            <w:tcW w:w="1465" w:type="dxa"/>
          </w:tcPr>
          <w:p w:rsidR="009F321A" w:rsidRPr="00DF63F5" w:rsidRDefault="009F321A" w:rsidP="009F321A">
            <w:pPr>
              <w:rPr>
                <w:rFonts w:ascii="Arial" w:hAnsi="Arial" w:cs="Arial"/>
                <w:color w:val="auto"/>
                <w:sz w:val="20"/>
                <w:szCs w:val="20"/>
              </w:rPr>
            </w:pPr>
          </w:p>
        </w:tc>
        <w:tc>
          <w:tcPr>
            <w:tcW w:w="2963"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wymienić obowiązki technika elektroradiologa w pracowni densytometrii rentgenowskiej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omówić obowiązki technika elektroradiologa w pracownidensytometrii rentgenowskiej i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wymienićwymagania dotyczące pracowni densytometrii rentgenowskiej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omówić wymagania </w:t>
            </w:r>
            <w:r w:rsidRPr="00DF63F5">
              <w:rPr>
                <w:rFonts w:ascii="Arial" w:hAnsi="Arial" w:cs="Arial"/>
                <w:color w:val="auto"/>
                <w:sz w:val="20"/>
                <w:szCs w:val="20"/>
              </w:rPr>
              <w:lastRenderedPageBreak/>
              <w:t>dotyczące użytkowania densytometrów rentgenowskich zgodnie z obowiązującymi aktami prawnymi i ich nowelizacjami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podać definicje pojęć z densytometrii rentgenowskiej (np. rzut, DEXA, wiązka promieniowania, densytografia, densytogram)</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wymienić rodzaje dawek w densytometrii</w:t>
            </w:r>
          </w:p>
          <w:p w:rsidR="009F321A" w:rsidRPr="00DF63F5" w:rsidRDefault="009F321A" w:rsidP="009F321A">
            <w:pPr>
              <w:tabs>
                <w:tab w:val="left" w:pos="393"/>
              </w:tabs>
              <w:rPr>
                <w:rFonts w:ascii="Arial" w:hAnsi="Arial" w:cs="Arial"/>
                <w:color w:val="auto"/>
                <w:sz w:val="20"/>
                <w:szCs w:val="20"/>
              </w:rPr>
            </w:pPr>
            <w:r w:rsidRPr="00DF63F5">
              <w:rPr>
                <w:rFonts w:ascii="Arial" w:hAnsi="Arial" w:cs="Arial"/>
                <w:color w:val="auto"/>
                <w:sz w:val="20"/>
                <w:szCs w:val="20"/>
              </w:rPr>
              <w:t>- wymienić instytucje prowadzące szkolenia dla elektroradiologów z zakresu densytometrii</w:t>
            </w:r>
          </w:p>
          <w:p w:rsidR="009F321A" w:rsidRPr="00DF63F5" w:rsidRDefault="009F321A" w:rsidP="009F321A">
            <w:pPr>
              <w:tabs>
                <w:tab w:val="left" w:pos="393"/>
              </w:tabs>
              <w:rPr>
                <w:rFonts w:ascii="Arial" w:hAnsi="Arial" w:cs="Arial"/>
                <w:color w:val="auto"/>
                <w:sz w:val="20"/>
                <w:szCs w:val="20"/>
              </w:rPr>
            </w:pPr>
            <w:r w:rsidRPr="00DF63F5">
              <w:rPr>
                <w:rFonts w:ascii="Arial" w:hAnsi="Arial" w:cs="Arial"/>
                <w:color w:val="auto"/>
                <w:sz w:val="20"/>
                <w:szCs w:val="20"/>
              </w:rPr>
              <w:t>- wzbogacać swoją wiedzę</w:t>
            </w:r>
          </w:p>
          <w:p w:rsidR="009F321A" w:rsidRPr="00DF63F5" w:rsidRDefault="009F321A" w:rsidP="009F321A">
            <w:pPr>
              <w:tabs>
                <w:tab w:val="left" w:pos="393"/>
              </w:tabs>
              <w:rPr>
                <w:rFonts w:ascii="Arial" w:hAnsi="Arial" w:cs="Arial"/>
                <w:color w:val="auto"/>
                <w:sz w:val="20"/>
                <w:szCs w:val="20"/>
              </w:rPr>
            </w:pPr>
            <w:r w:rsidRPr="00DF63F5">
              <w:rPr>
                <w:rFonts w:ascii="Arial" w:hAnsi="Arial" w:cs="Arial"/>
                <w:color w:val="auto"/>
                <w:sz w:val="20"/>
                <w:szCs w:val="20"/>
              </w:rPr>
              <w:t>- korzystać ze wskazanych zasobów sieci Internet</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omówić zasady aseptyki i antyseptyki stosowane podczas wykonywania badań z zakresu densytometrii</w:t>
            </w:r>
          </w:p>
        </w:tc>
        <w:tc>
          <w:tcPr>
            <w:tcW w:w="3250"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lastRenderedPageBreak/>
              <w:t xml:space="preserve">- przeanalizowaćprawa i obowiązki technika elektroradiologa w pracowni densytometrii rentgenowskiej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ocenić pracowniędensytometrii rentgenowskiej zgodnie z wymaganiami zawartymi w obowiązujących aktach prawnych i ich nowelizacjach</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ocenić stanowiska, na których użytkuje się stosowaną w </w:t>
            </w:r>
            <w:r w:rsidRPr="00DF63F5">
              <w:rPr>
                <w:rFonts w:ascii="Arial" w:hAnsi="Arial" w:cs="Arial"/>
                <w:color w:val="auto"/>
                <w:sz w:val="20"/>
                <w:szCs w:val="20"/>
              </w:rPr>
              <w:lastRenderedPageBreak/>
              <w:t>densytometrii rentgenowskiej aparaturę zgodnie z obowiązującymi aktami prawnymi i ich nowelizacjami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rozróżnić pojęcia z zakresu densytometrii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przeanalizować wskazania i przeciwwskazania do densytometrii rentgenowskiej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dokonać oceny przygotowania pacjenta do densytometrii rentgenowskiej</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rozróżnić rodzaje dawek </w:t>
            </w:r>
          </w:p>
          <w:p w:rsidR="009F321A" w:rsidRPr="00DF63F5" w:rsidRDefault="009F321A" w:rsidP="009F321A">
            <w:pPr>
              <w:tabs>
                <w:tab w:val="left" w:pos="393"/>
              </w:tabs>
              <w:ind w:left="33"/>
              <w:rPr>
                <w:rFonts w:ascii="Arial" w:hAnsi="Arial" w:cs="Arial"/>
                <w:color w:val="auto"/>
                <w:sz w:val="20"/>
                <w:szCs w:val="20"/>
              </w:rPr>
            </w:pPr>
            <w:r w:rsidRPr="00DF63F5">
              <w:rPr>
                <w:rFonts w:ascii="Arial" w:hAnsi="Arial" w:cs="Arial"/>
                <w:color w:val="auto"/>
                <w:sz w:val="20"/>
                <w:szCs w:val="20"/>
              </w:rPr>
              <w:t>- uczestniczyć w różnych formach doskonalenia zawodowego</w:t>
            </w:r>
          </w:p>
          <w:p w:rsidR="009F321A" w:rsidRPr="00DF63F5" w:rsidRDefault="009F321A" w:rsidP="009F321A">
            <w:pPr>
              <w:tabs>
                <w:tab w:val="left" w:pos="393"/>
              </w:tabs>
              <w:rPr>
                <w:rFonts w:ascii="Arial" w:hAnsi="Arial" w:cs="Arial"/>
                <w:color w:val="auto"/>
                <w:sz w:val="20"/>
                <w:szCs w:val="20"/>
              </w:rPr>
            </w:pPr>
            <w:r w:rsidRPr="00DF63F5">
              <w:rPr>
                <w:rFonts w:ascii="Arial" w:hAnsi="Arial" w:cs="Arial"/>
                <w:color w:val="auto"/>
                <w:sz w:val="20"/>
                <w:szCs w:val="20"/>
              </w:rPr>
              <w:t xml:space="preserve">- podejmować samokształcenie </w:t>
            </w:r>
          </w:p>
          <w:p w:rsidR="009F321A" w:rsidRPr="00DF63F5" w:rsidRDefault="009F321A" w:rsidP="009F321A">
            <w:pPr>
              <w:tabs>
                <w:tab w:val="left" w:pos="393"/>
              </w:tabs>
              <w:rPr>
                <w:rFonts w:ascii="Arial" w:hAnsi="Arial" w:cs="Arial"/>
                <w:color w:val="auto"/>
                <w:sz w:val="20"/>
                <w:szCs w:val="20"/>
              </w:rPr>
            </w:pPr>
            <w:r w:rsidRPr="00DF63F5">
              <w:rPr>
                <w:rFonts w:ascii="Arial" w:hAnsi="Arial" w:cs="Arial"/>
                <w:color w:val="auto"/>
                <w:sz w:val="20"/>
                <w:szCs w:val="20"/>
              </w:rPr>
              <w:t>- krytycznie korzystać z zasobów sieci Internet</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uzasadnić konieczność stosowania zasad aseptyki i antyseptykipodczas wykonywania badań z densytometrii rentgenowskiej</w:t>
            </w:r>
          </w:p>
        </w:tc>
        <w:tc>
          <w:tcPr>
            <w:tcW w:w="1414"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lastRenderedPageBreak/>
              <w:t>Semestr IV</w:t>
            </w:r>
          </w:p>
        </w:tc>
      </w:tr>
      <w:tr w:rsidR="009F321A" w:rsidRPr="00DF63F5" w:rsidTr="009F321A">
        <w:tc>
          <w:tcPr>
            <w:tcW w:w="1706" w:type="dxa"/>
            <w:vMerge/>
          </w:tcPr>
          <w:p w:rsidR="009F321A" w:rsidRPr="00DF63F5" w:rsidRDefault="009F321A" w:rsidP="009F321A">
            <w:pPr>
              <w:rPr>
                <w:rFonts w:ascii="Arial" w:hAnsi="Arial" w:cs="Arial"/>
                <w:color w:val="auto"/>
                <w:sz w:val="20"/>
                <w:szCs w:val="20"/>
              </w:rPr>
            </w:pPr>
          </w:p>
        </w:tc>
        <w:tc>
          <w:tcPr>
            <w:tcW w:w="3060"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2.Technika densytometrii rentgenowskiej</w:t>
            </w:r>
          </w:p>
        </w:tc>
        <w:tc>
          <w:tcPr>
            <w:tcW w:w="1465" w:type="dxa"/>
          </w:tcPr>
          <w:p w:rsidR="009F321A" w:rsidRPr="00DF63F5" w:rsidRDefault="009F321A" w:rsidP="009F321A">
            <w:pPr>
              <w:rPr>
                <w:rFonts w:ascii="Arial" w:hAnsi="Arial" w:cs="Arial"/>
                <w:color w:val="auto"/>
                <w:sz w:val="20"/>
                <w:szCs w:val="20"/>
              </w:rPr>
            </w:pPr>
          </w:p>
        </w:tc>
        <w:tc>
          <w:tcPr>
            <w:tcW w:w="2963"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wymienić wskazania i przeciwwskazania dodensytometrii rentgenowskiej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relacjonować przebieg densytometrii rentgenowskiej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-rentgenowską, w tym przebieg wiązki promieniowania,</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opisać zasady ochrony radiologicznej wdensytometrii rentgenowskiej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stosować sposoby i zakres działań zawodowych podczas densytometrii rentgenowskiej</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lastRenderedPageBreak/>
              <w:t>- opisać przygotowanie pacjenta dodensytometrii rentgenowskiej</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wymienić zasady komunikacji interpersonalnej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stosować zasadę ALARA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dobrać środki ochrony radiologicznej pacjenta i personelu w densytometrii rentgenowskiej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opisać przygotowanie stanowiska pracy w pracowni densytometrii rentgenowskiej</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przygotować zgodnie z instruktażem aparaturę i sprzęt wykorzystywany w densytometrii rentgenowskiej</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obsługiwać zgodnie z instruktażem aparaturę i sprzęt wykorzystywany w densytometrii rentgenowskiej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omówićprocedury densytometrii rentgenowskiej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omówić wykonanie densytometrii rentgenowskiejzgodnie zobowiązującymi procedurami wzorcowymi i standardami,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ocenić wartość techniczną i diagnostyczną obrazów densytometrii rentgenowskiej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omówić cyfrową obróbkę badania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omówić sposób prowadzenia dokumentacjimedycznej</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omówić cechy, jakie powinien </w:t>
            </w:r>
            <w:r w:rsidRPr="00DF63F5">
              <w:rPr>
                <w:rFonts w:ascii="Arial" w:hAnsi="Arial" w:cs="Arial"/>
                <w:color w:val="auto"/>
                <w:sz w:val="20"/>
                <w:szCs w:val="20"/>
              </w:rPr>
              <w:lastRenderedPageBreak/>
              <w:t>mieć obraz densytometrii rentgenowskiej (wynik badania), żeby mógł być przekazany lekarzowi do opisu</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stosowaćzasady ochrony radiologicznej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zapisać wielkość dawki pochłoniętej w trakcie densytometrii rentgenowskiej zgodnie z procedurami w przeznaczonej do tego celu dokumentacji </w:t>
            </w:r>
          </w:p>
        </w:tc>
        <w:tc>
          <w:tcPr>
            <w:tcW w:w="3250"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lastRenderedPageBreak/>
              <w:t>- analizować przebieg densytometrii rentgenowskiej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przeanalizować prawidłowość wykonania densytometrii rentgenowskiej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zastosować zasady ochrony radiologicznej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rozróżnić sposoby i środki ochrony radiologicznej w densytometrii rentgenowskiej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dopasować sposoby i zakres działań zawodowych w stosunku do dziecka lub pacjenta geriatrycznego</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ocenić prawidłowość </w:t>
            </w:r>
            <w:r w:rsidRPr="00DF63F5">
              <w:rPr>
                <w:rFonts w:ascii="Arial" w:hAnsi="Arial" w:cs="Arial"/>
                <w:color w:val="auto"/>
                <w:sz w:val="20"/>
                <w:szCs w:val="20"/>
              </w:rPr>
              <w:lastRenderedPageBreak/>
              <w:t xml:space="preserve">przygotowania dalszego i bliższego pacjenta do densytometrii rentgenowskiej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zastosować zasady komunikacji interpersonalnej </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xml:space="preserve">- przygotować zgodnie z instruktażem samodzielniesprzęt wykorzystywany w densytometrii rentgenowskiej </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obsługiwać samodzielnie aparaturę i sprzęt wykorzystywany w densytometrii rentgenowskiej</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dobrać procedury densytometrii rentgenowskiej,</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ocenić skuteczność zastosowania zasady ALARA w densytometrii rentgenowskiej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ocenić skuteczność środków ochrony radiologicznej pacjenta i personelu wdensytometrii rentgenowskiej</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zmodyfikować stanowisko pracy w pracowni densytometrii rentgenowskiej dostosowując je do specjalnych potrzeb pacjenta</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zaprojektować wykonan</w:t>
            </w:r>
            <w:r>
              <w:rPr>
                <w:rFonts w:ascii="Arial" w:hAnsi="Arial" w:cs="Arial"/>
                <w:color w:val="auto"/>
                <w:sz w:val="20"/>
                <w:szCs w:val="20"/>
              </w:rPr>
              <w:t xml:space="preserve">ie densytometrii rentgenowskie </w:t>
            </w:r>
            <w:r w:rsidRPr="00DF63F5">
              <w:rPr>
                <w:rFonts w:ascii="Arial" w:hAnsi="Arial" w:cs="Arial"/>
                <w:color w:val="auto"/>
                <w:sz w:val="20"/>
                <w:szCs w:val="20"/>
              </w:rPr>
              <w:t>zgodnie z obowiązującymi procedurami wzorcowymi i standardami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ocenić wartość techniczną i diagnostyczną densytometrii rentgenowskiej</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przeanalizować warunki prawidłowej cyfrowej obróbki badania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ocenić prawidłowość </w:t>
            </w:r>
            <w:r w:rsidRPr="00DF63F5">
              <w:rPr>
                <w:rFonts w:ascii="Arial" w:hAnsi="Arial" w:cs="Arial"/>
                <w:color w:val="auto"/>
                <w:sz w:val="20"/>
                <w:szCs w:val="20"/>
              </w:rPr>
              <w:lastRenderedPageBreak/>
              <w:t xml:space="preserve">dokumentacji medycznej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ocenić skuteczność stosowaniazasady ochrony radiologicznej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określić dawki promieniowania, jakie otrzymuje pacjent podczas densytometrii rentgenowskiej</w:t>
            </w:r>
          </w:p>
        </w:tc>
        <w:tc>
          <w:tcPr>
            <w:tcW w:w="1414"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lastRenderedPageBreak/>
              <w:t>Semestr IV</w:t>
            </w:r>
          </w:p>
        </w:tc>
      </w:tr>
      <w:tr w:rsidR="009F321A" w:rsidRPr="00DF63F5" w:rsidTr="009F321A">
        <w:trPr>
          <w:trHeight w:val="4140"/>
        </w:trPr>
        <w:tc>
          <w:tcPr>
            <w:tcW w:w="1706" w:type="dxa"/>
            <w:vMerge/>
          </w:tcPr>
          <w:p w:rsidR="009F321A" w:rsidRPr="00DF63F5" w:rsidRDefault="009F321A" w:rsidP="009F321A">
            <w:pPr>
              <w:rPr>
                <w:rFonts w:ascii="Arial" w:hAnsi="Arial" w:cs="Arial"/>
                <w:color w:val="auto"/>
                <w:sz w:val="20"/>
                <w:szCs w:val="20"/>
              </w:rPr>
            </w:pPr>
          </w:p>
        </w:tc>
        <w:tc>
          <w:tcPr>
            <w:tcW w:w="3060"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3. Zapewnienie jakości w densytometrii rentgenowskiej</w:t>
            </w:r>
          </w:p>
        </w:tc>
        <w:tc>
          <w:tcPr>
            <w:tcW w:w="1465" w:type="dxa"/>
          </w:tcPr>
          <w:p w:rsidR="009F321A" w:rsidRPr="00DF63F5" w:rsidRDefault="009F321A" w:rsidP="009F321A">
            <w:pPr>
              <w:rPr>
                <w:rFonts w:ascii="Arial" w:hAnsi="Arial" w:cs="Arial"/>
                <w:color w:val="auto"/>
                <w:sz w:val="20"/>
                <w:szCs w:val="20"/>
              </w:rPr>
            </w:pPr>
          </w:p>
        </w:tc>
        <w:tc>
          <w:tcPr>
            <w:tcW w:w="2963"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omówić standardy usług z zakresu densytometrii rentgenowskiej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wymienić warunki mające wpływ na jakość usług z zakresu densytometrii rentgenowskiej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omówić istotne cechy usługi/ produktu (wynik badań/terapii) świadczące o wysokiej jakości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usług z zakresu densytometrii rentgenowskiej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porządkować obrazy – wyniki badańz zakresu densytometrii rentgenowskiej pod względem wymagań programu zapewnienia jakości</w:t>
            </w:r>
          </w:p>
        </w:tc>
        <w:tc>
          <w:tcPr>
            <w:tcW w:w="3250"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ocenić standardy usług z zakresu densytometrii rentgenowskiej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dobrać warunki mające wpływ na wyższą jakość usług z zakresu densytometrii rentgenowskiej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przeanalizować istotne cechy usługi/ produktu (wynik badań/terapii) świadczące o wysokiej jakości usług z zakresu densytometrii rentgenowskiej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analizować obrazy w densytometrii rentgenowskiej pod względem wymagań programu zapewnienia jakości</w:t>
            </w:r>
          </w:p>
          <w:p w:rsidR="009F321A" w:rsidRPr="00DF63F5" w:rsidRDefault="009F321A" w:rsidP="009F321A">
            <w:pPr>
              <w:rPr>
                <w:rFonts w:ascii="Arial" w:hAnsi="Arial" w:cs="Arial"/>
                <w:color w:val="auto"/>
                <w:sz w:val="20"/>
                <w:szCs w:val="20"/>
              </w:rPr>
            </w:pPr>
          </w:p>
          <w:p w:rsidR="009F321A" w:rsidRPr="00DF63F5" w:rsidRDefault="009F321A" w:rsidP="009F321A">
            <w:pPr>
              <w:rPr>
                <w:rFonts w:ascii="Arial" w:hAnsi="Arial" w:cs="Arial"/>
                <w:color w:val="auto"/>
                <w:sz w:val="20"/>
                <w:szCs w:val="20"/>
              </w:rPr>
            </w:pPr>
          </w:p>
          <w:p w:rsidR="009F321A" w:rsidRPr="00DF63F5" w:rsidRDefault="009F321A" w:rsidP="009F321A">
            <w:pPr>
              <w:rPr>
                <w:rFonts w:ascii="Arial" w:hAnsi="Arial" w:cs="Arial"/>
                <w:color w:val="auto"/>
                <w:sz w:val="20"/>
                <w:szCs w:val="20"/>
              </w:rPr>
            </w:pPr>
          </w:p>
        </w:tc>
        <w:tc>
          <w:tcPr>
            <w:tcW w:w="1414"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Semestr IV</w:t>
            </w:r>
          </w:p>
        </w:tc>
      </w:tr>
      <w:tr w:rsidR="009F321A" w:rsidRPr="00DF63F5" w:rsidTr="009F321A">
        <w:tc>
          <w:tcPr>
            <w:tcW w:w="1706" w:type="dxa"/>
            <w:vMerge w:val="restart"/>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VI. Pracownie radiologii naczyniowej, interwencyjnej i hemodynamiki</w:t>
            </w:r>
          </w:p>
        </w:tc>
        <w:tc>
          <w:tcPr>
            <w:tcW w:w="3060"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1. Podstawowe pojęcia i zadania zawodowe technika elektroradiologa w pracowni radiologii naczyniowej, interwencyjnej i hemodynamiki</w:t>
            </w:r>
          </w:p>
        </w:tc>
        <w:tc>
          <w:tcPr>
            <w:tcW w:w="1465" w:type="dxa"/>
          </w:tcPr>
          <w:p w:rsidR="009F321A" w:rsidRPr="00DF63F5" w:rsidRDefault="009F321A" w:rsidP="009F321A">
            <w:pPr>
              <w:rPr>
                <w:rFonts w:ascii="Arial" w:hAnsi="Arial" w:cs="Arial"/>
                <w:color w:val="auto"/>
                <w:sz w:val="20"/>
                <w:szCs w:val="20"/>
              </w:rPr>
            </w:pPr>
          </w:p>
        </w:tc>
        <w:tc>
          <w:tcPr>
            <w:tcW w:w="2963"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wymienić obowiązki technika elektroradiologa w pracowni radiologii naczyniowej i w pracowni hemodynamiki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omówić obowiązki technika elektroradiologaw pracowni radiologii naczyniowej i w pracowni hemodynamiki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wymienićwymagania </w:t>
            </w:r>
            <w:r w:rsidRPr="00DF63F5">
              <w:rPr>
                <w:rFonts w:ascii="Arial" w:hAnsi="Arial" w:cs="Arial"/>
                <w:color w:val="auto"/>
                <w:sz w:val="20"/>
                <w:szCs w:val="20"/>
              </w:rPr>
              <w:lastRenderedPageBreak/>
              <w:t>dotyczące w pracowni radiologii naczyniowej i w pracowni hemodynamiki zgodnie z obowiązującymi aktami prawnymi i ich nowelizacjami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omówić wymagania dotyczące użytkowania aparatury emitującej promieniowanie w pracowni radiologii naczyniowej i w pracowni hemodynamikizgodnie z obowiązującymi aktami prawnymi i ich nowelizacjami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omówić rolę technika elektroradiologa w zespole wielodyscyplinarnym w pracowni radiologii naczyniowej i w pracowni hemodynamiki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podać definicję pojęć z zakresu radiologii naczyniowej i hemodynamiki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wymienić rodzaje dawek w radiologii naczyniowej i whemodynamice</w:t>
            </w:r>
          </w:p>
          <w:p w:rsidR="009F321A" w:rsidRPr="00DF63F5" w:rsidRDefault="009F321A" w:rsidP="009F321A">
            <w:pPr>
              <w:tabs>
                <w:tab w:val="left" w:pos="393"/>
              </w:tabs>
              <w:rPr>
                <w:rFonts w:ascii="Arial" w:hAnsi="Arial" w:cs="Arial"/>
                <w:color w:val="auto"/>
                <w:sz w:val="20"/>
                <w:szCs w:val="20"/>
              </w:rPr>
            </w:pPr>
            <w:r w:rsidRPr="00DF63F5">
              <w:rPr>
                <w:rFonts w:ascii="Arial" w:hAnsi="Arial" w:cs="Arial"/>
                <w:color w:val="auto"/>
                <w:sz w:val="20"/>
                <w:szCs w:val="20"/>
              </w:rPr>
              <w:t>- wymienić instytucje prowadzące szkolenia dla elektroradiologów z zakresuradiologii naczyniowej i hemodynamiki</w:t>
            </w:r>
          </w:p>
          <w:p w:rsidR="009F321A" w:rsidRPr="00DF63F5" w:rsidRDefault="009F321A" w:rsidP="009F321A">
            <w:pPr>
              <w:tabs>
                <w:tab w:val="left" w:pos="393"/>
              </w:tabs>
              <w:rPr>
                <w:rFonts w:ascii="Arial" w:hAnsi="Arial" w:cs="Arial"/>
                <w:color w:val="auto"/>
                <w:sz w:val="20"/>
                <w:szCs w:val="20"/>
              </w:rPr>
            </w:pPr>
            <w:r w:rsidRPr="00DF63F5">
              <w:rPr>
                <w:rFonts w:ascii="Arial" w:hAnsi="Arial" w:cs="Arial"/>
                <w:color w:val="auto"/>
                <w:sz w:val="20"/>
                <w:szCs w:val="20"/>
              </w:rPr>
              <w:t>- wzbogacać swoją wiedzę</w:t>
            </w:r>
          </w:p>
          <w:p w:rsidR="009F321A" w:rsidRPr="00DF63F5" w:rsidRDefault="009F321A" w:rsidP="009F321A">
            <w:pPr>
              <w:tabs>
                <w:tab w:val="left" w:pos="393"/>
              </w:tabs>
              <w:rPr>
                <w:rFonts w:ascii="Arial" w:hAnsi="Arial" w:cs="Arial"/>
                <w:color w:val="auto"/>
                <w:sz w:val="20"/>
                <w:szCs w:val="20"/>
              </w:rPr>
            </w:pPr>
            <w:r w:rsidRPr="00DF63F5">
              <w:rPr>
                <w:rFonts w:ascii="Arial" w:hAnsi="Arial" w:cs="Arial"/>
                <w:color w:val="auto"/>
                <w:sz w:val="20"/>
                <w:szCs w:val="20"/>
              </w:rPr>
              <w:t>- korzystać ze wskazanych zasobów sieci Internet</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omówić zasady aseptyki i antyseptyki stosowane podczas wykonywania badań i </w:t>
            </w:r>
            <w:r w:rsidRPr="00DF63F5">
              <w:rPr>
                <w:rFonts w:ascii="Arial" w:hAnsi="Arial" w:cs="Arial"/>
                <w:color w:val="auto"/>
                <w:sz w:val="20"/>
                <w:szCs w:val="20"/>
              </w:rPr>
              <w:lastRenderedPageBreak/>
              <w:t>zabiegów w pracowni radiologii naczyniowej i w pracowni hemodynamiki</w:t>
            </w:r>
          </w:p>
        </w:tc>
        <w:tc>
          <w:tcPr>
            <w:tcW w:w="3250"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lastRenderedPageBreak/>
              <w:t>- przeanalizowaćprawa i obowiązki technika elektroradiologa w pracowni radiologii naczyniowej i w pracowni hemodynamiki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ocenić pracownię radiologii naczyniowej i pracownię hemodynamiki zgodnie z wymaganiami zawartymi w </w:t>
            </w:r>
            <w:r w:rsidRPr="00DF63F5">
              <w:rPr>
                <w:rFonts w:ascii="Arial" w:hAnsi="Arial" w:cs="Arial"/>
                <w:color w:val="auto"/>
                <w:sz w:val="20"/>
                <w:szCs w:val="20"/>
              </w:rPr>
              <w:lastRenderedPageBreak/>
              <w:t>obowiązujących aktach prawnych i ich nowelizacjach</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ocenić stanowiska na których użytkuje się stosowaną w pracowni radiologii naczyniowej i w pracowni hemodynamiki aparaturę emitującą promieniowanie jonizujące zgodnie z obowiązującymi aktami prawnymi i ich nowelizacjami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rozróżnić pojęcia z zakresu w radiologii naczyniowej i hemodynamiki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przeanalizować wskazania i przeciwwskazania do badań i zabiegówz zakresu radiologii naczyniowej i hemodynamiki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dokonać oceny przygotowania pacjenta do badań i terapiiz zakresu i radiologii naczyniowej i hemodynamiki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rozróżnić rodzaje dawek </w:t>
            </w:r>
          </w:p>
          <w:p w:rsidR="009F321A" w:rsidRPr="00DF63F5" w:rsidRDefault="009F321A" w:rsidP="009F321A">
            <w:pPr>
              <w:tabs>
                <w:tab w:val="left" w:pos="393"/>
              </w:tabs>
              <w:ind w:left="33"/>
              <w:rPr>
                <w:rFonts w:ascii="Arial" w:hAnsi="Arial" w:cs="Arial"/>
                <w:color w:val="auto"/>
                <w:sz w:val="20"/>
                <w:szCs w:val="20"/>
              </w:rPr>
            </w:pPr>
            <w:r w:rsidRPr="00DF63F5">
              <w:rPr>
                <w:rFonts w:ascii="Arial" w:hAnsi="Arial" w:cs="Arial"/>
                <w:color w:val="auto"/>
                <w:sz w:val="20"/>
                <w:szCs w:val="20"/>
              </w:rPr>
              <w:t>- uczestniczyć w różnych formach doskonalenia zawodowego</w:t>
            </w:r>
          </w:p>
          <w:p w:rsidR="009F321A" w:rsidRPr="00DF63F5" w:rsidRDefault="009F321A" w:rsidP="009F321A">
            <w:pPr>
              <w:tabs>
                <w:tab w:val="left" w:pos="393"/>
              </w:tabs>
              <w:rPr>
                <w:rFonts w:ascii="Arial" w:hAnsi="Arial" w:cs="Arial"/>
                <w:color w:val="auto"/>
                <w:sz w:val="20"/>
                <w:szCs w:val="20"/>
              </w:rPr>
            </w:pPr>
            <w:r w:rsidRPr="00DF63F5">
              <w:rPr>
                <w:rFonts w:ascii="Arial" w:hAnsi="Arial" w:cs="Arial"/>
                <w:color w:val="auto"/>
                <w:sz w:val="20"/>
                <w:szCs w:val="20"/>
              </w:rPr>
              <w:t xml:space="preserve">- podejmować samokształcenie </w:t>
            </w:r>
          </w:p>
          <w:p w:rsidR="009F321A" w:rsidRPr="00DF63F5" w:rsidRDefault="009F321A" w:rsidP="009F321A">
            <w:pPr>
              <w:tabs>
                <w:tab w:val="left" w:pos="393"/>
              </w:tabs>
              <w:rPr>
                <w:rFonts w:ascii="Arial" w:hAnsi="Arial" w:cs="Arial"/>
                <w:color w:val="auto"/>
                <w:sz w:val="20"/>
                <w:szCs w:val="20"/>
              </w:rPr>
            </w:pPr>
            <w:r w:rsidRPr="00DF63F5">
              <w:rPr>
                <w:rFonts w:ascii="Arial" w:hAnsi="Arial" w:cs="Arial"/>
                <w:color w:val="auto"/>
                <w:sz w:val="20"/>
                <w:szCs w:val="20"/>
              </w:rPr>
              <w:t>- krytycznie korzystać z zasobów sieci Internet</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uzasadnić konieczność stosowania zasad aseptyki i antyseptykipodczas wykonywania badań i zabiegówz zakresu radiologii naczyniowej i hemodynamiki</w:t>
            </w:r>
          </w:p>
        </w:tc>
        <w:tc>
          <w:tcPr>
            <w:tcW w:w="1414"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lastRenderedPageBreak/>
              <w:t>Semestr IV</w:t>
            </w:r>
          </w:p>
        </w:tc>
      </w:tr>
      <w:tr w:rsidR="009F321A" w:rsidRPr="00DF63F5" w:rsidTr="009F321A">
        <w:tc>
          <w:tcPr>
            <w:tcW w:w="1706" w:type="dxa"/>
            <w:vMerge/>
          </w:tcPr>
          <w:p w:rsidR="009F321A" w:rsidRPr="00DF63F5" w:rsidRDefault="009F321A" w:rsidP="009F321A">
            <w:pPr>
              <w:rPr>
                <w:rFonts w:ascii="Arial" w:hAnsi="Arial" w:cs="Arial"/>
                <w:color w:val="auto"/>
                <w:sz w:val="20"/>
                <w:szCs w:val="20"/>
              </w:rPr>
            </w:pPr>
          </w:p>
        </w:tc>
        <w:tc>
          <w:tcPr>
            <w:tcW w:w="3060"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2.Metody i techniki badań i zabiegów z zakresu radiologii naczyniowej i hemodynamiki</w:t>
            </w:r>
          </w:p>
        </w:tc>
        <w:tc>
          <w:tcPr>
            <w:tcW w:w="1465" w:type="dxa"/>
          </w:tcPr>
          <w:p w:rsidR="009F321A" w:rsidRPr="00DF63F5" w:rsidRDefault="009F321A" w:rsidP="009F321A">
            <w:pPr>
              <w:rPr>
                <w:rFonts w:ascii="Arial" w:hAnsi="Arial" w:cs="Arial"/>
                <w:color w:val="auto"/>
                <w:sz w:val="20"/>
                <w:szCs w:val="20"/>
              </w:rPr>
            </w:pPr>
          </w:p>
        </w:tc>
        <w:tc>
          <w:tcPr>
            <w:tcW w:w="2963" w:type="dxa"/>
          </w:tcPr>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wymienić wskazania i przeciwwskazania do badań i zabiegów z zakresu radiologii naczyniowej i hemodynamiki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wymienić środki cieniujące stosowane podczas badań i zabiegów z zakresu radiologii naczyniowej i hemodynamiki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określić drogi podania środków cieniujących stosowanych podczasbadań i zabiegów z zakresu radiologii naczyniowej i hemodynamiki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podać zastosowanie środków cieniujących do poszczególnych badań i zabiegów z zakresu radiologii naczyniowej i hemodynamiki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relacjonować przebieg badań i zabiegów z zakresu radiologii naczyniowej i hemodynamiki,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opisać procedury badań i zabiegów z zakresu radiologii naczyniowej i hemodynamiki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opisać zasady ochrony radiologicznej</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dobrać sposoby i zakres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działań zawodowych w stosunku do pacjenta dorosłego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omówić przygotowanie dalsze i bliższe pacjenta do poszczególnych procedur z zakresu badań i zabiegów z zakresu radiologii naczyniowej </w:t>
            </w:r>
            <w:r w:rsidRPr="00DF63F5">
              <w:rPr>
                <w:rFonts w:ascii="Arial" w:hAnsi="Arial" w:cs="Arial"/>
                <w:color w:val="auto"/>
                <w:sz w:val="20"/>
                <w:szCs w:val="20"/>
              </w:rPr>
              <w:lastRenderedPageBreak/>
              <w:t>i hemodynamiki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opisać przygotowanie bliższe i dalsze pacjenta do badań i zabiegów z zakresu radiologii naczyniowej i hemodynamiki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wymienić zasady komunikacji interpersonalnej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omówić metody i techniki badań i zabiegów z zakresu radiologii naczyniowej i hemodynamiki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stosować zasadę ALARA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dobrać środki ochrony radiologicznej pacjenta i personelu podczas badań i zabiegów z zakresu radiologii naczyniowej i hemodynamiki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przygotować stanowisko pracy w pracowni badań i zabiegów z zakresu radiologii naczyniowej i hemodynamiki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omówić wykonanie badań i zabiegów z zakresu radiologii naczyniowej i hemodynamikizgodnie z obowiązującymi procedurami wzorcowymi i standardami,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ocenić wartość techniczną i diagnostyczną obrazów poszczególnych badań i zabiegów z zakresu radiologii naczyniowej i hemodynamiki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omówić cyfrową obróbkę badania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omówić sposób prowadzenia dokumentacjimedycznej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omówić warunki skuteczności badań i zabiegów z zakresu </w:t>
            </w:r>
            <w:r w:rsidRPr="00DF63F5">
              <w:rPr>
                <w:rFonts w:ascii="Arial" w:hAnsi="Arial" w:cs="Arial"/>
                <w:color w:val="auto"/>
                <w:sz w:val="20"/>
                <w:szCs w:val="20"/>
              </w:rPr>
              <w:lastRenderedPageBreak/>
              <w:t>radiologii naczyniowej i hemodynamiki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opisać postępowanie z pacjentem po badaniach lub zabiegach z zakresu radiologii naczyniowej i hemodynamiki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stosować zasady ochrony radiologicznej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zapisać wielkość dawki pochłoniętej w trakcie badań i zabiegów z zakresu radiologii naczyniowej i hemodynamikizgodnie z procedurami w przeznaczonej do tego celu dokumentacji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stosować zasady komunikacji interpersonalnej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omówić warunki doboru środka cieniującego i jego ilości do badań i zabiegów z zakresu radiologii naczyniowej i hemodynamiki, rentgenoskopii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podać normy stosowania środków cieniujących w przeliczeniu na wagę pacjenta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omówić efekty uboczne mogące powstać na skutek wykonania badań z użyciem środka cieniującego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stosować zasadę ALARA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dobrać środki ochrony radiologicznej pacjenta i personelu podczas badań i zabiegów z zakresu radiologii naczyniowej i hemodynamiki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zapisać wielkość dawki </w:t>
            </w:r>
            <w:r w:rsidRPr="00DF63F5">
              <w:rPr>
                <w:rFonts w:ascii="Arial" w:hAnsi="Arial" w:cs="Arial"/>
                <w:color w:val="auto"/>
                <w:sz w:val="20"/>
                <w:szCs w:val="20"/>
              </w:rPr>
              <w:lastRenderedPageBreak/>
              <w:t xml:space="preserve">pochłoniętej w trakcie badań i zabiegów z zakresu radiologii naczyniowej i hemodynamiki zgodnie z procedurami w przeznaczonej do tego celu dokumentacji </w:t>
            </w:r>
          </w:p>
        </w:tc>
        <w:tc>
          <w:tcPr>
            <w:tcW w:w="3250"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lastRenderedPageBreak/>
              <w:t>- zaproponować wykonanie badań i zabiegów z zakresu radiologii naczyniowej i hemodynamiki w zależności od wstępnej diagnozy lekarskiej,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dobrać środki cieniujące do poszczególnych badań i zabiegów z zakresu radiologii naczyniowej i hemodynamiki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przeanalizować drogęśrodków cieniującychstosowanych w rentgenografii i rentgenoskopii w organizmie człowieka od chwili podania do wydalenia</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przeanalizować wpływ zastosowania środków cieniujących na ocenę radiologiczną stanu zdrowia pacjenta, a także na jego funkcjonowanie</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analizować przebieg badań i zabiegów z zakresu radiologii naczyniowej i hemodynamiki,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przeanalizować prawidłowość wykonania badań i zabiegów z zakresu radiologii naczyniowej i hemodynamiki - zastosować zasady ochrony radiologicznej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rozróżnić sposoby iśrodki ochrony radiologicznej w badań i zabiegów z zakresu radiologii naczyniowej i hemodynamiki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dostosować sposoby i zakres działań zawodowych w stosunku do noworodka i niemowlęcia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dobrać sposoby i zakres działań </w:t>
            </w:r>
            <w:r w:rsidRPr="00DF63F5">
              <w:rPr>
                <w:rFonts w:ascii="Arial" w:hAnsi="Arial" w:cs="Arial"/>
                <w:color w:val="auto"/>
                <w:sz w:val="20"/>
                <w:szCs w:val="20"/>
              </w:rPr>
              <w:lastRenderedPageBreak/>
              <w:t xml:space="preserve">zawodowych w stosunku do dziecka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dopasować sposoby i zakres działań zawodowych w stosunku do pacjenta w wieku senium</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ocenić prawidłowość przygotowania dalszego i bliższego pacjenta do poszczególnych procedur badań i zabiegów z zakresu radiologii naczyniowej i hemodynamiki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zastosować zasady komunikacji interpersonalnej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dobrać metody i techniki badań i zabiegów z zakresu radiologii naczyniowej i hemodynamiki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ocenić skuteczność zastosowania zasady ALARA podczasbadań i zabiegów z zakresu radiologii naczyniowej i hemodynamiki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ocenić skuteczność środków ochrony radiologicznej pacjenta i personelu podczasbadań i zabiegów z zakresu radiologii naczyniowej i hemodynamiki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ustalić warunki badania (program) do badań i zabiegów z zakresu radiologii naczyniowej i hemodynamiki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przeanalizować wykonanie badań i zabiegów z zakresu radiologii naczyniowej i hemodynamiki zgodnie z obowiązującymi procedurami wzorcowymi i standardami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ocenić wartość techniczną i diagnostyczną obrazów badań i zabiegów z zakresu radiologii </w:t>
            </w:r>
            <w:r w:rsidRPr="00DF63F5">
              <w:rPr>
                <w:rFonts w:ascii="Arial" w:hAnsi="Arial" w:cs="Arial"/>
                <w:color w:val="auto"/>
                <w:sz w:val="20"/>
                <w:szCs w:val="20"/>
              </w:rPr>
              <w:lastRenderedPageBreak/>
              <w:t>naczyniowej i hemodynamiki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dokonać oceny cyfrowej obróbki badania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ocenić wykonanie dokumentacji medycznej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ocenić skuteczność stosowaniazasad ochrony radiologicznej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określić dawki promieniowania, jakie otrzymuje pacjent podczas badań i zabiegów z zakresu radiologii naczyniowej i hemodynamiki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ocenić przydatność zasad komunikacji interpersonalnej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dobrać środek cieniujący i jego ilość do badań i zabiegów z zakresu radiologii naczyniowej i hemodynamiki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rozpoznać efekty uboczne mogące powstać na skutek wykonania badań z użyciem środka cieniującego</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dobrać środki ochrony radiologicznej pacjenta i personelu podczas badań i zabiegów z zakresu radiologii naczyniowej i hemodynamiki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obliczyć dawki promieniowania, jakie otrzymuje pacjent podczas badań i zabiegów z zakresu radiologii naczyniowej lubhemodynamiki</w:t>
            </w:r>
          </w:p>
        </w:tc>
        <w:tc>
          <w:tcPr>
            <w:tcW w:w="1414" w:type="dxa"/>
          </w:tcPr>
          <w:p w:rsidR="009F321A" w:rsidRPr="00DF63F5" w:rsidRDefault="009F321A" w:rsidP="009F321A">
            <w:pPr>
              <w:rPr>
                <w:rFonts w:ascii="Arial" w:hAnsi="Arial" w:cs="Arial"/>
                <w:color w:val="auto"/>
                <w:sz w:val="20"/>
                <w:szCs w:val="20"/>
              </w:rPr>
            </w:pPr>
          </w:p>
        </w:tc>
      </w:tr>
      <w:tr w:rsidR="009F321A" w:rsidRPr="00DF63F5" w:rsidTr="009F321A">
        <w:trPr>
          <w:trHeight w:val="4961"/>
        </w:trPr>
        <w:tc>
          <w:tcPr>
            <w:tcW w:w="1706" w:type="dxa"/>
            <w:vMerge/>
          </w:tcPr>
          <w:p w:rsidR="009F321A" w:rsidRPr="00DF63F5" w:rsidRDefault="009F321A" w:rsidP="009F321A">
            <w:pPr>
              <w:rPr>
                <w:rFonts w:ascii="Arial" w:hAnsi="Arial" w:cs="Arial"/>
                <w:color w:val="auto"/>
                <w:sz w:val="20"/>
                <w:szCs w:val="20"/>
              </w:rPr>
            </w:pPr>
          </w:p>
        </w:tc>
        <w:tc>
          <w:tcPr>
            <w:tcW w:w="3060"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3.Zapewnienie jakości badań i zabiegów z zakresu radiologii naczyniowej i hemodynamiki</w:t>
            </w:r>
          </w:p>
        </w:tc>
        <w:tc>
          <w:tcPr>
            <w:tcW w:w="1465" w:type="dxa"/>
          </w:tcPr>
          <w:p w:rsidR="009F321A" w:rsidRPr="00DF63F5" w:rsidRDefault="009F321A" w:rsidP="009F321A">
            <w:pPr>
              <w:rPr>
                <w:rFonts w:ascii="Arial" w:hAnsi="Arial" w:cs="Arial"/>
                <w:color w:val="auto"/>
                <w:sz w:val="20"/>
                <w:szCs w:val="20"/>
              </w:rPr>
            </w:pPr>
          </w:p>
        </w:tc>
        <w:tc>
          <w:tcPr>
            <w:tcW w:w="2963"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omówić standardy usług z zakresu badań i zabiegów z zakresu radiologii naczyniowej i hemodynamiki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wymienić warunki mające wpływ na jakość usług z zakresu badań i zabiegów z zakresu radiologii naczyniowej i hemodynamiki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omówić istotne cechy usługi/ produktu (wynik badań/terapii) świadczące o wysokiej jakości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usług z zakresu badań i zabiegów z zakresu radiologii naczyniowej i hemodynamiki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porządkować obrazy – wyniki badań i zabiegów z zakresu radiologii naczyniowej i hemodynamiki pod względem wymagań programu zapewnienia jakości</w:t>
            </w:r>
          </w:p>
        </w:tc>
        <w:tc>
          <w:tcPr>
            <w:tcW w:w="3250"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ocenić standardy usług z zakresu badań i zabiegów z zakresu radiologii naczyniowej i hemodynamiki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dobrać warunki mające wpływ na wyższą jakość usług z zakresu badań i zabiegów z zakresu radiologii naczyniowej i hemodynamiki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przeanalizować istotne cechy usługi/ produktu (wynik badań/terapii) świadczące o wysokiej jakości usług z zakresu badań i zabiegów z zakresu radiologii naczyniowej i hemodynamiki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analizować obrazy badań i zabiegów z zakresu radiologii naczyniowej i hemodynamiki pod względem wymagań programu zapewnienia jakości</w:t>
            </w:r>
          </w:p>
        </w:tc>
        <w:tc>
          <w:tcPr>
            <w:tcW w:w="1414" w:type="dxa"/>
          </w:tcPr>
          <w:p w:rsidR="009F321A" w:rsidRPr="00DF63F5" w:rsidRDefault="009F321A" w:rsidP="009F321A">
            <w:pPr>
              <w:rPr>
                <w:rFonts w:ascii="Arial" w:hAnsi="Arial" w:cs="Arial"/>
                <w:color w:val="auto"/>
                <w:sz w:val="20"/>
                <w:szCs w:val="20"/>
              </w:rPr>
            </w:pPr>
          </w:p>
        </w:tc>
      </w:tr>
      <w:tr w:rsidR="009F321A" w:rsidRPr="00DF63F5" w:rsidTr="009F321A">
        <w:tc>
          <w:tcPr>
            <w:tcW w:w="1706" w:type="dxa"/>
            <w:vMerge w:val="restart"/>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VII. Pracownie medycyny nuklearnej</w:t>
            </w:r>
          </w:p>
        </w:tc>
        <w:tc>
          <w:tcPr>
            <w:tcW w:w="3060"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1. Podstawowe pojęcia i zadania zawodowe technika elektroradiologa w pracowniach medycyny nuklearnej</w:t>
            </w:r>
          </w:p>
        </w:tc>
        <w:tc>
          <w:tcPr>
            <w:tcW w:w="1465" w:type="dxa"/>
          </w:tcPr>
          <w:p w:rsidR="009F321A" w:rsidRPr="00DF63F5" w:rsidRDefault="009F321A" w:rsidP="009F321A">
            <w:pPr>
              <w:rPr>
                <w:rFonts w:ascii="Arial" w:hAnsi="Arial" w:cs="Arial"/>
                <w:color w:val="auto"/>
                <w:sz w:val="20"/>
                <w:szCs w:val="20"/>
              </w:rPr>
            </w:pPr>
          </w:p>
        </w:tc>
        <w:tc>
          <w:tcPr>
            <w:tcW w:w="2963"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wymienić obowiązki technika elektroradiologa w pracowniach medycyny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omówić obowiązki technika elektroradiologa w pracowniach medycyny nuklearnej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wymienićwymagania dotyczące pracowni medycyny nuklearnej (np. scyntygrafii, PET) zgodnie z </w:t>
            </w:r>
            <w:r w:rsidRPr="00DF63F5">
              <w:rPr>
                <w:rFonts w:ascii="Arial" w:hAnsi="Arial" w:cs="Arial"/>
                <w:color w:val="auto"/>
                <w:sz w:val="20"/>
                <w:szCs w:val="20"/>
              </w:rPr>
              <w:lastRenderedPageBreak/>
              <w:t>obowiązującymi aktami prawnymi i ich nowelizacjami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omówić wymagania dotyczące użytkowania aparatury stosowanej w medycynie nuklearnej (np. scyntygrafy, PET, przyspieszacze) zgodnie z obowiązującymi aktami prawnymi i ich nowelizacjami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omówić rolę technika elektroradiologa w zespole wielodyscyplinarnym w medycynie nuklearnej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podać definicje pojęć z zakresu medycyny nuklearnej (np. izotop, scyntygrafia, PET)</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wymienić rodzaje dawek w poszczególnych badaniach z zakresu medycyny nuklearnej</w:t>
            </w:r>
          </w:p>
          <w:p w:rsidR="009F321A" w:rsidRPr="00DF63F5" w:rsidRDefault="009F321A" w:rsidP="009F321A">
            <w:pPr>
              <w:tabs>
                <w:tab w:val="left" w:pos="393"/>
              </w:tabs>
              <w:rPr>
                <w:rFonts w:ascii="Arial" w:hAnsi="Arial" w:cs="Arial"/>
                <w:color w:val="auto"/>
                <w:sz w:val="20"/>
                <w:szCs w:val="20"/>
              </w:rPr>
            </w:pPr>
            <w:r w:rsidRPr="00DF63F5">
              <w:rPr>
                <w:rFonts w:ascii="Arial" w:hAnsi="Arial" w:cs="Arial"/>
                <w:color w:val="auto"/>
                <w:sz w:val="20"/>
                <w:szCs w:val="20"/>
              </w:rPr>
              <w:t>- wymienić instytucje prowadzące szkolenia dla elektroradiologów z zakresu medycyny nuklearnej</w:t>
            </w:r>
          </w:p>
          <w:p w:rsidR="009F321A" w:rsidRPr="00DF63F5" w:rsidRDefault="009F321A" w:rsidP="009F321A">
            <w:pPr>
              <w:tabs>
                <w:tab w:val="left" w:pos="393"/>
              </w:tabs>
              <w:rPr>
                <w:rFonts w:ascii="Arial" w:hAnsi="Arial" w:cs="Arial"/>
                <w:color w:val="auto"/>
                <w:sz w:val="20"/>
                <w:szCs w:val="20"/>
              </w:rPr>
            </w:pPr>
            <w:r w:rsidRPr="00DF63F5">
              <w:rPr>
                <w:rFonts w:ascii="Arial" w:hAnsi="Arial" w:cs="Arial"/>
                <w:color w:val="auto"/>
                <w:sz w:val="20"/>
                <w:szCs w:val="20"/>
              </w:rPr>
              <w:t>- wzbogacać swoją wiedzę</w:t>
            </w:r>
          </w:p>
          <w:p w:rsidR="009F321A" w:rsidRPr="00DF63F5" w:rsidRDefault="009F321A" w:rsidP="009F321A">
            <w:pPr>
              <w:tabs>
                <w:tab w:val="left" w:pos="393"/>
              </w:tabs>
              <w:rPr>
                <w:rFonts w:ascii="Arial" w:hAnsi="Arial" w:cs="Arial"/>
                <w:color w:val="auto"/>
                <w:sz w:val="20"/>
                <w:szCs w:val="20"/>
              </w:rPr>
            </w:pPr>
            <w:r w:rsidRPr="00DF63F5">
              <w:rPr>
                <w:rFonts w:ascii="Arial" w:hAnsi="Arial" w:cs="Arial"/>
                <w:color w:val="auto"/>
                <w:sz w:val="20"/>
                <w:szCs w:val="20"/>
              </w:rPr>
              <w:t>- korzystać ze wskazanych zasobów sieci Internet</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omówić zasady aseptyki i antyseptyki stosowane podczas wykonywania badań z zakresu medycyny nuklearnej</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wymienić metody i techniki badań i zabiegów z zakresu medycyny nuklearnej</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rozróżnić pojęcia z zakresu medycyny nuklearnej</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lastRenderedPageBreak/>
              <w:t>- wymieniać wskazania i przeciwwskazania do badań z zakresu medycyny nuklearnej</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xml:space="preserve">- opisywać przygotowanie bliższe i dalsze pacjenta badań z zakresu medycyny nuklearnej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omawiać metodykę standardowych procedur badań i zabiegówz zakresu medycyny nuklearnej </w:t>
            </w:r>
          </w:p>
        </w:tc>
        <w:tc>
          <w:tcPr>
            <w:tcW w:w="3250"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lastRenderedPageBreak/>
              <w:t>- przeanalizować prawa i obowiązki technika elektroradiologa w pracowniach medycyny nuklearnej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ocenić pracownię scyntygraficzną zgodnie z wymaganiami zawartymi w obowiązujących aktach prawnych i ich nowelizacjach</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-ocenić stanowiska scyntygraficzne zgodnie z </w:t>
            </w:r>
            <w:r w:rsidRPr="00DF63F5">
              <w:rPr>
                <w:rFonts w:ascii="Arial" w:hAnsi="Arial" w:cs="Arial"/>
                <w:color w:val="auto"/>
                <w:sz w:val="20"/>
                <w:szCs w:val="20"/>
              </w:rPr>
              <w:lastRenderedPageBreak/>
              <w:t>obowiązującymi aktami prawnymi i ich nowelizacjami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zastosowaćpojęcia z zakresu medycyny nuklearnej)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przeanalizować wskazania i przeciwwskazania do badań z zakresu medycyny nuklearnej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dokonać oceny przygotowania pacjenta do poszczególnych procedur z zakresu medycyny nuklearnej</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rozróżnić rodzaje dawek </w:t>
            </w:r>
          </w:p>
          <w:p w:rsidR="009F321A" w:rsidRPr="00DF63F5" w:rsidRDefault="009F321A" w:rsidP="009F321A">
            <w:pPr>
              <w:tabs>
                <w:tab w:val="left" w:pos="393"/>
              </w:tabs>
              <w:ind w:left="33"/>
              <w:rPr>
                <w:rFonts w:ascii="Arial" w:hAnsi="Arial" w:cs="Arial"/>
                <w:color w:val="auto"/>
                <w:sz w:val="20"/>
                <w:szCs w:val="20"/>
              </w:rPr>
            </w:pPr>
            <w:r w:rsidRPr="00DF63F5">
              <w:rPr>
                <w:rFonts w:ascii="Arial" w:hAnsi="Arial" w:cs="Arial"/>
                <w:color w:val="auto"/>
                <w:sz w:val="20"/>
                <w:szCs w:val="20"/>
              </w:rPr>
              <w:t>- uczestniczyć w różnych formach doskonalenia zawodowego</w:t>
            </w:r>
          </w:p>
          <w:p w:rsidR="009F321A" w:rsidRPr="00DF63F5" w:rsidRDefault="009F321A" w:rsidP="009F321A">
            <w:pPr>
              <w:tabs>
                <w:tab w:val="left" w:pos="393"/>
              </w:tabs>
              <w:rPr>
                <w:rFonts w:ascii="Arial" w:hAnsi="Arial" w:cs="Arial"/>
                <w:color w:val="auto"/>
                <w:sz w:val="20"/>
                <w:szCs w:val="20"/>
              </w:rPr>
            </w:pPr>
            <w:r w:rsidRPr="00DF63F5">
              <w:rPr>
                <w:rFonts w:ascii="Arial" w:hAnsi="Arial" w:cs="Arial"/>
                <w:color w:val="auto"/>
                <w:sz w:val="20"/>
                <w:szCs w:val="20"/>
              </w:rPr>
              <w:t xml:space="preserve">- podejmować samokształcenie </w:t>
            </w:r>
          </w:p>
          <w:p w:rsidR="009F321A" w:rsidRPr="00DF63F5" w:rsidRDefault="009F321A" w:rsidP="009F321A">
            <w:pPr>
              <w:tabs>
                <w:tab w:val="left" w:pos="393"/>
              </w:tabs>
              <w:rPr>
                <w:rFonts w:ascii="Arial" w:hAnsi="Arial" w:cs="Arial"/>
                <w:color w:val="auto"/>
                <w:sz w:val="20"/>
                <w:szCs w:val="20"/>
              </w:rPr>
            </w:pPr>
            <w:r w:rsidRPr="00DF63F5">
              <w:rPr>
                <w:rFonts w:ascii="Arial" w:hAnsi="Arial" w:cs="Arial"/>
                <w:color w:val="auto"/>
                <w:sz w:val="20"/>
                <w:szCs w:val="20"/>
              </w:rPr>
              <w:t>- krytycznie korzystać z zasobów sieci Internet</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uzasadnić konieczność stosowania zasad aseptyki i antyseptyki podczas wykonywania procedur z zakresu medycyny nuklearnej</w:t>
            </w:r>
          </w:p>
          <w:p w:rsidR="009F321A" w:rsidRPr="00DF63F5" w:rsidRDefault="009F321A" w:rsidP="009F321A">
            <w:pPr>
              <w:tabs>
                <w:tab w:val="left" w:pos="1064"/>
              </w:tabs>
              <w:rPr>
                <w:rFonts w:ascii="Arial" w:hAnsi="Arial" w:cs="Arial"/>
                <w:color w:val="auto"/>
                <w:sz w:val="20"/>
                <w:szCs w:val="20"/>
              </w:rPr>
            </w:pPr>
            <w:r w:rsidRPr="00DF63F5">
              <w:rPr>
                <w:rFonts w:ascii="Arial" w:hAnsi="Arial" w:cs="Arial"/>
                <w:color w:val="auto"/>
                <w:sz w:val="20"/>
                <w:szCs w:val="20"/>
              </w:rPr>
              <w:t>- stosować metody i techniki badań i zabiegów z zakresu medycyny nuklearnej</w:t>
            </w:r>
          </w:p>
          <w:p w:rsidR="009F321A" w:rsidRPr="00DF63F5" w:rsidRDefault="009F321A" w:rsidP="009F321A">
            <w:pPr>
              <w:tabs>
                <w:tab w:val="left" w:pos="1064"/>
              </w:tabs>
              <w:rPr>
                <w:rFonts w:ascii="Arial" w:hAnsi="Arial" w:cs="Arial"/>
                <w:color w:val="auto"/>
                <w:sz w:val="20"/>
                <w:szCs w:val="20"/>
              </w:rPr>
            </w:pPr>
            <w:r w:rsidRPr="00DF63F5">
              <w:rPr>
                <w:rFonts w:ascii="Arial" w:hAnsi="Arial" w:cs="Arial"/>
                <w:color w:val="auto"/>
                <w:sz w:val="20"/>
                <w:szCs w:val="20"/>
              </w:rPr>
              <w:t>- stosować pojęcia z zakresu medycyny nuklearnej</w:t>
            </w:r>
          </w:p>
          <w:p w:rsidR="009F321A" w:rsidRPr="00DF63F5" w:rsidRDefault="009F321A" w:rsidP="009F321A">
            <w:pPr>
              <w:tabs>
                <w:tab w:val="left" w:pos="1064"/>
              </w:tabs>
              <w:rPr>
                <w:rFonts w:ascii="Arial" w:hAnsi="Arial" w:cs="Arial"/>
                <w:color w:val="auto"/>
                <w:sz w:val="20"/>
                <w:szCs w:val="20"/>
              </w:rPr>
            </w:pPr>
            <w:r w:rsidRPr="00DF63F5">
              <w:rPr>
                <w:rFonts w:ascii="Arial" w:hAnsi="Arial" w:cs="Arial"/>
                <w:color w:val="auto"/>
                <w:sz w:val="20"/>
                <w:szCs w:val="20"/>
              </w:rPr>
              <w:t xml:space="preserve">- analizować wskazania i </w:t>
            </w:r>
          </w:p>
          <w:p w:rsidR="009F321A" w:rsidRPr="00DF63F5" w:rsidRDefault="009F321A" w:rsidP="009F321A">
            <w:pPr>
              <w:tabs>
                <w:tab w:val="left" w:pos="1064"/>
              </w:tabs>
              <w:rPr>
                <w:rFonts w:ascii="Arial" w:hAnsi="Arial" w:cs="Arial"/>
                <w:color w:val="auto"/>
                <w:sz w:val="20"/>
                <w:szCs w:val="20"/>
              </w:rPr>
            </w:pPr>
            <w:r w:rsidRPr="00DF63F5">
              <w:rPr>
                <w:rFonts w:ascii="Arial" w:hAnsi="Arial" w:cs="Arial"/>
                <w:color w:val="auto"/>
                <w:sz w:val="20"/>
                <w:szCs w:val="20"/>
              </w:rPr>
              <w:t xml:space="preserve">przeciwwskazania do badań z zakresu medycyny nuklearnej </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xml:space="preserve">- analizować przygotowanie bliższe i dalsze pacjenta badań z zakresu medycyny nuklearnej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prezentować metodykę standardowych procedur badań z zakresumedycyny nuklearnej </w:t>
            </w:r>
          </w:p>
        </w:tc>
        <w:tc>
          <w:tcPr>
            <w:tcW w:w="1414"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lastRenderedPageBreak/>
              <w:t>Semestr V</w:t>
            </w:r>
          </w:p>
        </w:tc>
      </w:tr>
      <w:tr w:rsidR="009F321A" w:rsidRPr="00DF63F5" w:rsidTr="009F321A">
        <w:tc>
          <w:tcPr>
            <w:tcW w:w="1706" w:type="dxa"/>
            <w:vMerge/>
          </w:tcPr>
          <w:p w:rsidR="009F321A" w:rsidRPr="00DF63F5" w:rsidRDefault="009F321A" w:rsidP="009F321A">
            <w:pPr>
              <w:rPr>
                <w:rFonts w:ascii="Arial" w:hAnsi="Arial" w:cs="Arial"/>
                <w:color w:val="auto"/>
                <w:sz w:val="20"/>
                <w:szCs w:val="20"/>
              </w:rPr>
            </w:pPr>
          </w:p>
        </w:tc>
        <w:tc>
          <w:tcPr>
            <w:tcW w:w="3060"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2. Metody i techniki stosowane w medycynie nuklearnej: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scyntygrafia,</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scyntygrafia perfuzyjna,</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SPECT,</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PET</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inne techniki hybrydowe</w:t>
            </w:r>
          </w:p>
          <w:p w:rsidR="009F321A" w:rsidRPr="00DF63F5" w:rsidRDefault="009F321A" w:rsidP="009F321A">
            <w:pPr>
              <w:rPr>
                <w:rFonts w:ascii="Arial" w:hAnsi="Arial" w:cs="Arial"/>
                <w:color w:val="auto"/>
                <w:sz w:val="20"/>
                <w:szCs w:val="20"/>
              </w:rPr>
            </w:pPr>
          </w:p>
        </w:tc>
        <w:tc>
          <w:tcPr>
            <w:tcW w:w="1465" w:type="dxa"/>
          </w:tcPr>
          <w:p w:rsidR="009F321A" w:rsidRPr="00DF63F5" w:rsidRDefault="009F321A" w:rsidP="009F321A">
            <w:pPr>
              <w:rPr>
                <w:rFonts w:ascii="Arial" w:hAnsi="Arial" w:cs="Arial"/>
                <w:color w:val="auto"/>
                <w:sz w:val="20"/>
                <w:szCs w:val="20"/>
              </w:rPr>
            </w:pPr>
          </w:p>
        </w:tc>
        <w:tc>
          <w:tcPr>
            <w:tcW w:w="2963"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wymienić wskazania i przeciwwskazania doposzczególnych badań z zakresu medycyny nuklearnej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relacjonować przebieg poszczególnych badań z zakresu medycyny nuklearnej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opisać metody i techniki badań z zakresu medycyny nuklearnej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opisać zasady ochrony radiologicznejpodczas realizacji poszczególnych procedur z zakresu medycyny nuklearnej</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opisać przygotowanie pacjenta doposzczególnych badań z zakresu medycyny nuklearnej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wymienić części wywiadu z pacjentem</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wymienić zasady komunikacji interpersonalnej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dobrać środki ochrony radiologicznej personelu podczas badań z zakresu medycyny nuklearnej</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lastRenderedPageBreak/>
              <w:t xml:space="preserve">- opisać przygotowanie stanowiska pracy w badań medycyny nuklearnej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omówić parametry badań z zakresu medycyny nuklearnej</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omówić wykonanie badań z zakresu medycyny nuklearnej</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ocenić wartość techniczną i diagnostyczną badań z zakresu medycyny nuklearnej</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omówić cyfrową obróbkę badania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omówić sposób prowadzenia dokumentacjimedycznej</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omówić cechy, jakie powinien mieć obraz badań z zakresu medycyny nuklearnej, żeby mógł być przekazany lekarzowi do opisu</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stosować zasady ochrony radiologicznej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zapisać wielkość dawki pochłoniętej w trakcie badań z zakresu medycyny nuklearnej zgodnie z procedurami w przeznaczonej do tego celu dokumentacji </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rozróżniać rodzaje dawek promieniowania</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stosować zasady ochrony radiologicznej</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omawiać środki ochrony radiologicznej pacjenta i personelu w radiologii interwencyjnej i medycynie nuklearnej</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xml:space="preserve">- dobierać środki ochrony radiologicznej pacjenta </w:t>
            </w:r>
            <w:r w:rsidRPr="00DF63F5">
              <w:rPr>
                <w:rFonts w:ascii="Arial" w:hAnsi="Arial" w:cs="Arial"/>
                <w:color w:val="auto"/>
                <w:sz w:val="20"/>
                <w:szCs w:val="20"/>
              </w:rPr>
              <w:lastRenderedPageBreak/>
              <w:t>i personelu w radiologii interwencyjnej i w medycynie nuklearnej</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obsługiwać mierniki promieniowania jonizującego</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xml:space="preserve">- obsługiwaćzgodnie z instruktażem aparaturę wykorzystywaną wmedycynie nuklearnej </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xml:space="preserve">-dobierać materiały i sprzęt wykorzystywane do poszczególnych badań z zakresu medycyny nuklearnej </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xml:space="preserve">- wykorzystywaćsprzęt komputerowy do uzyskania, przetwarzania i przekazywania i archiwizacji obrazów otrzymanych podczas badań z zakresu medycyny nuklearnej </w:t>
            </w:r>
          </w:p>
        </w:tc>
        <w:tc>
          <w:tcPr>
            <w:tcW w:w="3250"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lastRenderedPageBreak/>
              <w:t>- analizować przebieg poszczególnych badań z zakresu medycyny nuklearnej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przeanalizować prawidłowość wykonaniabadań z zakresu medycyny nuklearnej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zastosować zasady ochrony radiologicznej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rozróżnić sposoby i środki ochrony radiologicznej podczas poszczególnych badań z zakresu medycyny nuklearnej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dopasować sposoby i zakres działań zawodowych w stosunku do pacjenta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ocenić prawidłowość przygotowania dalszego i bliższego pacjenta do badań z zakresu medycyny nuklearnej</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przeprowadzić wywiad z pacjentem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zastosować zasady komunikacji interpersonalnej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dobrać metody i techniki badań z zakresu medycyny nuklearnej,</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ocenić skuteczność środków ochrony radiologicznej pacjenta </w:t>
            </w:r>
            <w:r w:rsidRPr="00DF63F5">
              <w:rPr>
                <w:rFonts w:ascii="Arial" w:hAnsi="Arial" w:cs="Arial"/>
                <w:color w:val="auto"/>
                <w:sz w:val="20"/>
                <w:szCs w:val="20"/>
              </w:rPr>
              <w:lastRenderedPageBreak/>
              <w:t xml:space="preserve">i personelu podczasbadań z zakresu medycyny nuklearnej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zmodyfikować stanowisko pracy w pracowniachbadań z zakresu medycyny nuklearnej dostosowując je do specjalnych potrzeb pacjenta</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ustalić warunki poszczególnychbadań z zakresu medycyny nuklearnej</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zaprojektować wykonanie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poszczególnych bada</w:t>
            </w:r>
            <w:r>
              <w:rPr>
                <w:rFonts w:ascii="Arial" w:hAnsi="Arial" w:cs="Arial"/>
                <w:color w:val="auto"/>
                <w:sz w:val="20"/>
                <w:szCs w:val="20"/>
              </w:rPr>
              <w:t xml:space="preserve">ń z zakresu medycyny nuklearne </w:t>
            </w:r>
            <w:r w:rsidRPr="00DF63F5">
              <w:rPr>
                <w:rFonts w:ascii="Arial" w:hAnsi="Arial" w:cs="Arial"/>
                <w:color w:val="auto"/>
                <w:sz w:val="20"/>
                <w:szCs w:val="20"/>
              </w:rPr>
              <w:t>zgodnie z obowiązującymi procedurami wzorcowymi i standardami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ocenić wartość techniczną i diagnostyczną poszczególnychbadań z zakresu medycyny nuklearnej</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przeanalizować warunki prawidłowej cyfrowej obróbki badania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ocenić prawidłowość dokumentacji medycznej wykonanej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ocenić skuteczność stosowaniazasad ochrony radiologicznej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określić dawki promieniowania, jakie otrzymuje pacjent podczas realizacji poszczególnych procedur z zakresu medycyny nuklearnej</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obliczać dawki promieniowania w medycynie nuklearnej</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dobierać stosowanezasady ochrony radiologicznej</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xml:space="preserve">- wykorzystywać mierniki </w:t>
            </w:r>
            <w:r w:rsidRPr="00DF63F5">
              <w:rPr>
                <w:rFonts w:ascii="Arial" w:hAnsi="Arial" w:cs="Arial"/>
                <w:color w:val="auto"/>
                <w:sz w:val="20"/>
                <w:szCs w:val="20"/>
              </w:rPr>
              <w:lastRenderedPageBreak/>
              <w:t>promieniowania jonizującego</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xml:space="preserve">- obsługiwać aparaturę wykorzystywaną wmedycynie nuklearnej </w:t>
            </w:r>
          </w:p>
          <w:p w:rsidR="009F321A" w:rsidRPr="00DF63F5" w:rsidRDefault="009F321A" w:rsidP="009F321A">
            <w:pPr>
              <w:spacing w:before="20"/>
              <w:rPr>
                <w:rFonts w:ascii="Arial" w:hAnsi="Arial" w:cs="Arial"/>
                <w:color w:val="auto"/>
                <w:sz w:val="20"/>
                <w:szCs w:val="20"/>
              </w:rPr>
            </w:pPr>
          </w:p>
        </w:tc>
        <w:tc>
          <w:tcPr>
            <w:tcW w:w="1414"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lastRenderedPageBreak/>
              <w:t>Semestr V</w:t>
            </w:r>
          </w:p>
        </w:tc>
      </w:tr>
      <w:tr w:rsidR="009F321A" w:rsidRPr="00DF63F5" w:rsidTr="009F321A">
        <w:trPr>
          <w:trHeight w:val="5979"/>
        </w:trPr>
        <w:tc>
          <w:tcPr>
            <w:tcW w:w="1706" w:type="dxa"/>
            <w:vMerge/>
          </w:tcPr>
          <w:p w:rsidR="009F321A" w:rsidRPr="00DF63F5" w:rsidRDefault="009F321A" w:rsidP="009F321A">
            <w:pPr>
              <w:rPr>
                <w:rFonts w:ascii="Arial" w:hAnsi="Arial" w:cs="Arial"/>
                <w:color w:val="auto"/>
                <w:sz w:val="20"/>
                <w:szCs w:val="20"/>
              </w:rPr>
            </w:pPr>
          </w:p>
        </w:tc>
        <w:tc>
          <w:tcPr>
            <w:tcW w:w="3060"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3.Zapewnienie jakości w medycynie nuklearnej</w:t>
            </w:r>
          </w:p>
        </w:tc>
        <w:tc>
          <w:tcPr>
            <w:tcW w:w="1465" w:type="dxa"/>
          </w:tcPr>
          <w:p w:rsidR="009F321A" w:rsidRPr="00DF63F5" w:rsidRDefault="009F321A" w:rsidP="009F321A">
            <w:pPr>
              <w:rPr>
                <w:rFonts w:ascii="Arial" w:hAnsi="Arial" w:cs="Arial"/>
                <w:color w:val="auto"/>
                <w:sz w:val="20"/>
                <w:szCs w:val="20"/>
              </w:rPr>
            </w:pPr>
          </w:p>
        </w:tc>
        <w:tc>
          <w:tcPr>
            <w:tcW w:w="2963"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omówić standardy usługz zakresu medycyny nuklearnej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wymienić warunki mające wpływ na jakość badań z zakresu medycyny nuklearnej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omówić istotne cechy usługi/ produktu (wynik badań/terapii) świadczące o wysokiej jakości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usług z zakresu medycyny nuklearnej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porządkować wyniki badań z zakresu medycyny nuklearnej pod względem wymagań programu zapewnienia jakości</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xml:space="preserve">- stosować wymagania systemu zapewnienia jakości wradiologii naczyniowej medycynie nuklearnej </w:t>
            </w:r>
          </w:p>
          <w:p w:rsidR="009F321A" w:rsidRPr="00DF63F5" w:rsidRDefault="009F321A" w:rsidP="009F321A">
            <w:pPr>
              <w:rPr>
                <w:rFonts w:ascii="Arial" w:hAnsi="Arial" w:cs="Arial"/>
                <w:color w:val="auto"/>
                <w:sz w:val="20"/>
                <w:szCs w:val="20"/>
              </w:rPr>
            </w:pPr>
          </w:p>
        </w:tc>
        <w:tc>
          <w:tcPr>
            <w:tcW w:w="3250"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ocenić standardy badań obrazowych z zakresu medycyny nuklearnej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dobrać warunki mające wpływ na wyższą jakość badań obrazowych z zakresu medycyny nuklearnej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przeanalizować istotne cechy usługi/ produktu (wynik badań/terapii) świadczące o wysokiej jakości badań obrazowych z zakresu medycyny nuklearnej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analizować wyniki badań z zakresu medycyny nuklearnej pod względem wymagań programu zapewnienia jakości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oceniać obrazy w radiologii naczyniowej, interwencyjnej, hemodynamice, medycynie nuklearnej, rezonansie magnetycznym pod względem wymagań systemu zapewnienia jakości</w:t>
            </w:r>
          </w:p>
        </w:tc>
        <w:tc>
          <w:tcPr>
            <w:tcW w:w="1414"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Semestr V</w:t>
            </w:r>
          </w:p>
        </w:tc>
      </w:tr>
      <w:tr w:rsidR="009F321A" w:rsidRPr="00DF63F5" w:rsidTr="009F321A">
        <w:tc>
          <w:tcPr>
            <w:tcW w:w="1706" w:type="dxa"/>
            <w:vMerge w:val="restart"/>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VIII. Pracownia rezonansu magnetycznego</w:t>
            </w:r>
          </w:p>
        </w:tc>
        <w:tc>
          <w:tcPr>
            <w:tcW w:w="3060"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1. Podstawowe pojęcia i zadania zawodowe technika elektroradiologa w pracowni rezonansu magnetycznego</w:t>
            </w:r>
          </w:p>
        </w:tc>
        <w:tc>
          <w:tcPr>
            <w:tcW w:w="1465" w:type="dxa"/>
          </w:tcPr>
          <w:p w:rsidR="009F321A" w:rsidRPr="00DF63F5" w:rsidRDefault="009F321A" w:rsidP="009F321A">
            <w:pPr>
              <w:rPr>
                <w:rFonts w:ascii="Arial" w:hAnsi="Arial" w:cs="Arial"/>
                <w:color w:val="auto"/>
                <w:sz w:val="20"/>
                <w:szCs w:val="20"/>
              </w:rPr>
            </w:pPr>
          </w:p>
        </w:tc>
        <w:tc>
          <w:tcPr>
            <w:tcW w:w="2963"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wymienić obowiązki technika elektroradiologa w pracowni rezonansu magnetycznego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omówić obowiązki technika elektroradiologa w pracownirezonansu magnetycznego</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wymienić wymagania dotyczące pracowni rezonansu magnetycznego zgodnie z obowiązującymi aktami prawnymi i ich nowelizacjami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omówić wymagania </w:t>
            </w:r>
            <w:r w:rsidRPr="00DF63F5">
              <w:rPr>
                <w:rFonts w:ascii="Arial" w:hAnsi="Arial" w:cs="Arial"/>
                <w:color w:val="auto"/>
                <w:sz w:val="20"/>
                <w:szCs w:val="20"/>
              </w:rPr>
              <w:lastRenderedPageBreak/>
              <w:t>dotyczące użytkowania aparatury do rezonansu magnetycznego zgodnie z obowiązującymi aktami prawnymi i ich nowelizacjami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omówić rolę technika elektroradiologa w zespole wielodyscyplinarnym podczas badań rezonansu magnetycznego,</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podać definicje pojęć z zakresu rezonansu magnetycznego</w:t>
            </w:r>
          </w:p>
          <w:p w:rsidR="009F321A" w:rsidRPr="00DF63F5" w:rsidRDefault="009F321A" w:rsidP="009F321A">
            <w:pPr>
              <w:tabs>
                <w:tab w:val="left" w:pos="393"/>
              </w:tabs>
              <w:rPr>
                <w:rFonts w:ascii="Arial" w:hAnsi="Arial" w:cs="Arial"/>
                <w:color w:val="auto"/>
                <w:sz w:val="20"/>
                <w:szCs w:val="20"/>
              </w:rPr>
            </w:pPr>
            <w:r w:rsidRPr="00DF63F5">
              <w:rPr>
                <w:rFonts w:ascii="Arial" w:hAnsi="Arial" w:cs="Arial"/>
                <w:color w:val="auto"/>
                <w:sz w:val="20"/>
                <w:szCs w:val="20"/>
              </w:rPr>
              <w:t>- wymienić instytucje prowadzące szkolenia dla elektroradiologów z zakresu rezonansu magnetycznego</w:t>
            </w:r>
          </w:p>
          <w:p w:rsidR="009F321A" w:rsidRPr="00DF63F5" w:rsidRDefault="009F321A" w:rsidP="009F321A">
            <w:pPr>
              <w:tabs>
                <w:tab w:val="left" w:pos="393"/>
              </w:tabs>
              <w:rPr>
                <w:rFonts w:ascii="Arial" w:hAnsi="Arial" w:cs="Arial"/>
                <w:color w:val="auto"/>
                <w:sz w:val="20"/>
                <w:szCs w:val="20"/>
              </w:rPr>
            </w:pPr>
            <w:r w:rsidRPr="00DF63F5">
              <w:rPr>
                <w:rFonts w:ascii="Arial" w:hAnsi="Arial" w:cs="Arial"/>
                <w:color w:val="auto"/>
                <w:sz w:val="20"/>
                <w:szCs w:val="20"/>
              </w:rPr>
              <w:t>- wzbogacać swoją wiedzę</w:t>
            </w:r>
          </w:p>
          <w:p w:rsidR="009F321A" w:rsidRPr="00DF63F5" w:rsidRDefault="009F321A" w:rsidP="009F321A">
            <w:pPr>
              <w:tabs>
                <w:tab w:val="left" w:pos="393"/>
              </w:tabs>
              <w:rPr>
                <w:rFonts w:ascii="Arial" w:hAnsi="Arial" w:cs="Arial"/>
                <w:color w:val="auto"/>
                <w:sz w:val="20"/>
                <w:szCs w:val="20"/>
              </w:rPr>
            </w:pPr>
            <w:r w:rsidRPr="00DF63F5">
              <w:rPr>
                <w:rFonts w:ascii="Arial" w:hAnsi="Arial" w:cs="Arial"/>
                <w:color w:val="auto"/>
                <w:sz w:val="20"/>
                <w:szCs w:val="20"/>
              </w:rPr>
              <w:t>- korzystać zewskazanych zasobów sieci Internet</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omówić zasady aseptyki i antyseptyki stosowane podczas wykonywania badań z zakresu rezonansu magnetycznego</w:t>
            </w:r>
          </w:p>
        </w:tc>
        <w:tc>
          <w:tcPr>
            <w:tcW w:w="3250"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lastRenderedPageBreak/>
              <w:t>- przeanalizowaćprawa i obowiązki technika elektroradiologa w pracowni rezonansu magnetycznego</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ocenić pracownię rezonansu magnetycznego zgodnie z wymaganiami zawartymi w obowiązujących aktach prawnych i ich nowelizacjach</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rozróżnić pojęcia z zakresu rezonansu magnetycznego</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przeanalizować wskazania i przeciwwskazania do badań z </w:t>
            </w:r>
            <w:r w:rsidRPr="00DF63F5">
              <w:rPr>
                <w:rFonts w:ascii="Arial" w:hAnsi="Arial" w:cs="Arial"/>
                <w:color w:val="auto"/>
                <w:sz w:val="20"/>
                <w:szCs w:val="20"/>
              </w:rPr>
              <w:lastRenderedPageBreak/>
              <w:t>zakresu rezonansu magnetycznego</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dokonać oceny przygotowania pacjenta do rezonansu magnetycznego</w:t>
            </w:r>
          </w:p>
          <w:p w:rsidR="009F321A" w:rsidRPr="00DF63F5" w:rsidRDefault="009F321A" w:rsidP="009F321A">
            <w:pPr>
              <w:tabs>
                <w:tab w:val="left" w:pos="393"/>
              </w:tabs>
              <w:ind w:left="33"/>
              <w:rPr>
                <w:rFonts w:ascii="Arial" w:hAnsi="Arial" w:cs="Arial"/>
                <w:color w:val="auto"/>
                <w:sz w:val="20"/>
                <w:szCs w:val="20"/>
              </w:rPr>
            </w:pPr>
            <w:r w:rsidRPr="00DF63F5">
              <w:rPr>
                <w:rFonts w:ascii="Arial" w:hAnsi="Arial" w:cs="Arial"/>
                <w:color w:val="auto"/>
                <w:sz w:val="20"/>
                <w:szCs w:val="20"/>
              </w:rPr>
              <w:t>- uczestniczyć w różnych formach doskonalenia zawodowego</w:t>
            </w:r>
          </w:p>
          <w:p w:rsidR="009F321A" w:rsidRPr="00DF63F5" w:rsidRDefault="009F321A" w:rsidP="009F321A">
            <w:pPr>
              <w:tabs>
                <w:tab w:val="left" w:pos="393"/>
              </w:tabs>
              <w:rPr>
                <w:rFonts w:ascii="Arial" w:hAnsi="Arial" w:cs="Arial"/>
                <w:color w:val="auto"/>
                <w:sz w:val="20"/>
                <w:szCs w:val="20"/>
              </w:rPr>
            </w:pPr>
            <w:r w:rsidRPr="00DF63F5">
              <w:rPr>
                <w:rFonts w:ascii="Arial" w:hAnsi="Arial" w:cs="Arial"/>
                <w:color w:val="auto"/>
                <w:sz w:val="20"/>
                <w:szCs w:val="20"/>
              </w:rPr>
              <w:t xml:space="preserve">- podejmować samokształcenie </w:t>
            </w:r>
          </w:p>
          <w:p w:rsidR="009F321A" w:rsidRPr="00DF63F5" w:rsidRDefault="009F321A" w:rsidP="009F321A">
            <w:pPr>
              <w:tabs>
                <w:tab w:val="left" w:pos="393"/>
              </w:tabs>
              <w:rPr>
                <w:rFonts w:ascii="Arial" w:hAnsi="Arial" w:cs="Arial"/>
                <w:color w:val="auto"/>
                <w:sz w:val="20"/>
                <w:szCs w:val="20"/>
              </w:rPr>
            </w:pPr>
            <w:r w:rsidRPr="00DF63F5">
              <w:rPr>
                <w:rFonts w:ascii="Arial" w:hAnsi="Arial" w:cs="Arial"/>
                <w:color w:val="auto"/>
                <w:sz w:val="20"/>
                <w:szCs w:val="20"/>
              </w:rPr>
              <w:t>- krytycznie korzystać z zasobów sieci Internet</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uzasadnić konieczność stosowania zasad aseptyki i antyseptykipodczas wykonywania badań z zakresu rezonansu magnetycznego</w:t>
            </w:r>
          </w:p>
        </w:tc>
        <w:tc>
          <w:tcPr>
            <w:tcW w:w="1414"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lastRenderedPageBreak/>
              <w:t>Semestr V</w:t>
            </w:r>
          </w:p>
          <w:p w:rsidR="009F321A" w:rsidRPr="00DF63F5" w:rsidRDefault="009F321A" w:rsidP="009F321A">
            <w:pPr>
              <w:rPr>
                <w:rFonts w:ascii="Arial" w:hAnsi="Arial" w:cs="Arial"/>
                <w:color w:val="auto"/>
                <w:sz w:val="20"/>
                <w:szCs w:val="20"/>
              </w:rPr>
            </w:pPr>
          </w:p>
        </w:tc>
      </w:tr>
      <w:tr w:rsidR="009F321A" w:rsidRPr="00DF63F5" w:rsidTr="009F321A">
        <w:trPr>
          <w:trHeight w:val="45"/>
        </w:trPr>
        <w:tc>
          <w:tcPr>
            <w:tcW w:w="1706" w:type="dxa"/>
            <w:vMerge/>
          </w:tcPr>
          <w:p w:rsidR="009F321A" w:rsidRPr="00DF63F5" w:rsidRDefault="009F321A" w:rsidP="009F321A">
            <w:pPr>
              <w:rPr>
                <w:rFonts w:ascii="Arial" w:hAnsi="Arial" w:cs="Arial"/>
                <w:color w:val="auto"/>
                <w:sz w:val="20"/>
                <w:szCs w:val="20"/>
              </w:rPr>
            </w:pPr>
          </w:p>
        </w:tc>
        <w:tc>
          <w:tcPr>
            <w:tcW w:w="3060"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2, Badania z użyciem rezonansu magnetycznego:</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badania głowy i szyi,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badania klatki piersiowej,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badania jamy brzusznej,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badania układu ruchu,</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badania MRI wspierające inne metody obrazowania (np. MRI sutka)</w:t>
            </w:r>
          </w:p>
        </w:tc>
        <w:tc>
          <w:tcPr>
            <w:tcW w:w="1465" w:type="dxa"/>
          </w:tcPr>
          <w:p w:rsidR="009F321A" w:rsidRPr="00DF63F5" w:rsidRDefault="009F321A" w:rsidP="009F321A">
            <w:pPr>
              <w:rPr>
                <w:rFonts w:ascii="Arial" w:hAnsi="Arial" w:cs="Arial"/>
                <w:color w:val="auto"/>
                <w:sz w:val="20"/>
                <w:szCs w:val="20"/>
              </w:rPr>
            </w:pPr>
          </w:p>
        </w:tc>
        <w:tc>
          <w:tcPr>
            <w:tcW w:w="2963" w:type="dxa"/>
          </w:tcPr>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wymienić wskazania i przeciwwskazania do rezonansu magnetycznego, także z użyciem środka cieniującego</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wymienić środki cieniujące stosowane podczas badań rezonansu magnetycznego</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określić drogi podania środków cieniujących stosowanych podczas rezonansu magnetycznego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lastRenderedPageBreak/>
              <w:t>- podać zastosowanie środków cieniujących do poszczególnych badań z zakresu rezonansu magnetycznego</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relacjonować przebieg badań rezonansu magnetycznego, takżez użyciem środka cieniującego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opisać procedury stosowane w rezonansie magnetycznym, w tym z użyciem środka cieniującego,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stosować sposoby i zakres działań zawodowych w stosunku do pacjenta dorosłego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omówić przygotowanie dalsze i bliższe pacjenta do poszczególnych procedur z zakresu rezonansu magnetycznego także z użyciem środka cieniującego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opisać przygotowanie bliższe i dalsze pacjenta do badań z zakresu rezonansu magnetycznego</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wymienić zasady komunikacji interpersonalnej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przygotować stanowisko pracy w pracowni rezonansu magnetycznego</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zaprezentować poszczególneprojekcje zgodnie ze skierowaniem lekarskim i potrzebami diagnostycznymi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omówić parametry badań </w:t>
            </w:r>
            <w:r w:rsidRPr="00DF63F5">
              <w:rPr>
                <w:rFonts w:ascii="Arial" w:hAnsi="Arial" w:cs="Arial"/>
                <w:color w:val="auto"/>
                <w:sz w:val="20"/>
                <w:szCs w:val="20"/>
              </w:rPr>
              <w:lastRenderedPageBreak/>
              <w:t xml:space="preserve">rezonansu magnetycznego, także z użyciem środka cieniującego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omówić wykonanie badania rezonansu magnetycznego, takżez użyciem środka cieniującego zgodnie z obowiązującymi procedurami wzorcowymi i standardami, </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-wymieniać metody i techniki badań rezonansu magnetycznego</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rozróżniać pojęcia z zakresu rezonansu magnetycznego</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wymieniać wskazania i przeciwwskazania do badań rezonansu magnetycznego</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opisywać przygotowanie bliższe i dalsze pacjenta badań z zakresu rezonansu magnetycznego</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omawia metodykę standardowych procedur badań rezonansu magnetycznego</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xml:space="preserve">- obsługiwaćzgodnie z instruktażem aparaturę wykorzystywaną wrezonansie magnetycznym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wykorzystywać sprzęt komputerowy do uzyskania, przetwarzania i przekazywania i archiwizacji obrazów otrzymanych podczas badań rezonansu magnetycznego</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ocenić wartość techniczną i diagnostyczną obrazów rezonansu magnetycznego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lastRenderedPageBreak/>
              <w:t xml:space="preserve">- omówić cyfrową obróbkę badania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omówić sposób prowadzenia dokumentacjimedycznej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omówić cechy, jakie powinien mieć obraz rezonansu magnetycznego bez i z kontrastem (wynik badania), żeby mógł być przekazany lekarzowi do opisu</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stosować zasady komunikacji interpersonalnej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omówić warunki doboru środka cieniującego i jego ilości do kontrastowego badania rezonansu magnetycznego,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podać normy stosowania środków cieniujących w przeliczeniu na wagę pacjenta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omówić efekty uboczne mogące powstać na skutek wykonania badań z użyciem środka cieniującego </w:t>
            </w:r>
          </w:p>
        </w:tc>
        <w:tc>
          <w:tcPr>
            <w:tcW w:w="3250"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lastRenderedPageBreak/>
              <w:t>- zaproponować wykonanie badania rezonansu magnetycznego ze środkiem cieniującym w zależności od wstępnej diagnozy lekarskiej,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dobrać środki cieniujące do poszczególnych badań rezonansu magnetycznego</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przeanalizować drogęśrodków cieniującychstosowanych rezonansu magnetycznego i w organizmie człowieka od chwili podania do wydalenia</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lastRenderedPageBreak/>
              <w:t>- przeanalizować wpływ zastosowania środków cieniujących na ocenę rezonansu magnetycznego i stanu zdrowia pacjenta, a także na jego funkcjonowanie</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analizować przebieg badań rezonansu magnetycznego z zastosowaniem środka cieniującego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dobrać sposoby i zakres działań zawodowych w stosunku do dziecka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dostosować sposoby i zakres działań zawodowych w stosunku do noworodka i niemowlęcia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dobrać sposoby i zakres działań zawodowych w stosunku do dziecka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dopasować sposoby i zakres działań zawodowych w stosunku do pacjenta w wieku senium</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ocenić prawidłowość przygotowania dalszego i bliższego pacjenta do poszczególnych procedur </w:t>
            </w:r>
          </w:p>
          <w:p w:rsidR="009F321A" w:rsidRPr="00DF63F5" w:rsidRDefault="009F321A" w:rsidP="009F321A">
            <w:pPr>
              <w:rPr>
                <w:rFonts w:ascii="Arial" w:hAnsi="Arial" w:cs="Arial"/>
                <w:color w:val="auto"/>
                <w:sz w:val="20"/>
                <w:szCs w:val="20"/>
              </w:rPr>
            </w:pPr>
            <w:r>
              <w:rPr>
                <w:rFonts w:ascii="Arial" w:hAnsi="Arial" w:cs="Arial"/>
                <w:color w:val="auto"/>
                <w:sz w:val="20"/>
                <w:szCs w:val="20"/>
              </w:rPr>
              <w:t xml:space="preserve">z </w:t>
            </w:r>
            <w:r w:rsidRPr="00DF63F5">
              <w:rPr>
                <w:rFonts w:ascii="Arial" w:hAnsi="Arial" w:cs="Arial"/>
                <w:color w:val="auto"/>
                <w:sz w:val="20"/>
                <w:szCs w:val="20"/>
              </w:rPr>
              <w:t>zakresu rezonansu magnetycznego bez i z użyciem środka cieniującego</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zastosować zasady komunikacji interpersonalnej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dobrać metody i techniki badań rezonansu magnetycznego</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stosować pojęcia z zakresu medycyny nuklearnej</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wykonywać procedury badań rezonansu magnetycznego</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xml:space="preserve">- obsługiwaćsamodzielnie aparaturę wykorzystywaną </w:t>
            </w:r>
            <w:r w:rsidRPr="00DF63F5">
              <w:rPr>
                <w:rFonts w:ascii="Arial" w:hAnsi="Arial" w:cs="Arial"/>
                <w:color w:val="auto"/>
                <w:sz w:val="20"/>
                <w:szCs w:val="20"/>
              </w:rPr>
              <w:lastRenderedPageBreak/>
              <w:t xml:space="preserve">wrezonansie magnetycznym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ustawić parametry badań rezonansu magnetycznego bez i z użyciem środka cieniującego</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przeanalizować wykonanie badania z użyciem środka cieniującego z rezonansu magnetycznego zgodnie z obowiązującymi procedurami wzorcowymi i standardami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ocenić wartość techniczną i diagnostyczną obrazów w rezonansu magnetycznego bez i z użyciem środka cieniującego</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dokonać oceny cyfrowej obróbki badania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ocenić wykonanie dokumentacji medycznej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przekazać lekarzowi zapis badania do opisu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ocenić przydatność zasad komunikacji interpersonalnej</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dobrać środek cieniujący i jego ilość do kontrastowego badania rezonansu magnetycznego</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rozpoznać efekty uboczne mogące powstać na skutek wykonania badań z użyciem środka cieniującego </w:t>
            </w:r>
          </w:p>
        </w:tc>
        <w:tc>
          <w:tcPr>
            <w:tcW w:w="1414" w:type="dxa"/>
          </w:tcPr>
          <w:p w:rsidR="009F321A" w:rsidRPr="00DF63F5" w:rsidRDefault="009F321A" w:rsidP="009F321A">
            <w:pPr>
              <w:rPr>
                <w:rFonts w:ascii="Arial" w:hAnsi="Arial" w:cs="Arial"/>
                <w:color w:val="auto"/>
                <w:sz w:val="20"/>
                <w:szCs w:val="20"/>
              </w:rPr>
            </w:pPr>
          </w:p>
        </w:tc>
      </w:tr>
      <w:tr w:rsidR="009F321A" w:rsidRPr="00DF63F5" w:rsidTr="009F321A">
        <w:tc>
          <w:tcPr>
            <w:tcW w:w="1706" w:type="dxa"/>
            <w:vMerge/>
          </w:tcPr>
          <w:p w:rsidR="009F321A" w:rsidRPr="00DF63F5" w:rsidRDefault="009F321A" w:rsidP="009F321A">
            <w:pPr>
              <w:rPr>
                <w:rFonts w:ascii="Arial" w:hAnsi="Arial" w:cs="Arial"/>
                <w:color w:val="auto"/>
                <w:sz w:val="20"/>
                <w:szCs w:val="20"/>
              </w:rPr>
            </w:pPr>
          </w:p>
        </w:tc>
        <w:tc>
          <w:tcPr>
            <w:tcW w:w="3060" w:type="dxa"/>
          </w:tcPr>
          <w:p w:rsidR="009F321A" w:rsidRPr="00DF63F5" w:rsidRDefault="009F321A" w:rsidP="009F321A">
            <w:pPr>
              <w:spacing w:after="240"/>
              <w:rPr>
                <w:rFonts w:ascii="Arial" w:hAnsi="Arial" w:cs="Arial"/>
                <w:color w:val="auto"/>
                <w:sz w:val="20"/>
                <w:szCs w:val="20"/>
              </w:rPr>
            </w:pPr>
            <w:r w:rsidRPr="00DF63F5">
              <w:rPr>
                <w:rFonts w:ascii="Arial" w:hAnsi="Arial" w:cs="Arial"/>
                <w:color w:val="auto"/>
                <w:sz w:val="20"/>
                <w:szCs w:val="20"/>
              </w:rPr>
              <w:t>3.Zapewnienie jakości badańrezonansu magnetycznego</w:t>
            </w:r>
          </w:p>
        </w:tc>
        <w:tc>
          <w:tcPr>
            <w:tcW w:w="1465" w:type="dxa"/>
          </w:tcPr>
          <w:p w:rsidR="009F321A" w:rsidRPr="00DF63F5" w:rsidRDefault="009F321A" w:rsidP="009F321A">
            <w:pPr>
              <w:rPr>
                <w:rFonts w:ascii="Arial" w:hAnsi="Arial" w:cs="Arial"/>
                <w:color w:val="auto"/>
                <w:sz w:val="20"/>
                <w:szCs w:val="20"/>
              </w:rPr>
            </w:pPr>
          </w:p>
        </w:tc>
        <w:tc>
          <w:tcPr>
            <w:tcW w:w="2963"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omówić standardy badańrezonansu magnetycznego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wymienić warunki mające wpływ na jakość badańrezonansu magnetycznego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omówić istotne cechy usługi/ produktu (wynik badań/terapii) świadczące o wysokiej jakości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badańrezonansu magnetycznego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porządkować obrazy – wyniki </w:t>
            </w:r>
            <w:r w:rsidRPr="00DF63F5">
              <w:rPr>
                <w:rFonts w:ascii="Arial" w:hAnsi="Arial" w:cs="Arial"/>
                <w:color w:val="auto"/>
                <w:sz w:val="20"/>
                <w:szCs w:val="20"/>
              </w:rPr>
              <w:lastRenderedPageBreak/>
              <w:t>badań rezonansu magnetycznego pod względem wymagań programu zapewnienia jakości</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xml:space="preserve">- stosować wymagania systemu zapewnienia jakości wrezonansie </w:t>
            </w:r>
          </w:p>
        </w:tc>
        <w:tc>
          <w:tcPr>
            <w:tcW w:w="3250"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lastRenderedPageBreak/>
              <w:t xml:space="preserve">- ocenić standardy badańrezonansu magnetycznego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dobrać warunki mające wpływ na wyższą jakość badańrezonansu magnetycznego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przeanalizować istotne cechy usługi/ produktu (wynik badań/terapii) świadczące o wysokiej jakości badańrezonansu magnetycznego</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analizować obrazy badańrezonansu magnetycznego pod względem wymagań </w:t>
            </w:r>
            <w:r w:rsidRPr="00DF63F5">
              <w:rPr>
                <w:rFonts w:ascii="Arial" w:hAnsi="Arial" w:cs="Arial"/>
                <w:color w:val="auto"/>
                <w:sz w:val="20"/>
                <w:szCs w:val="20"/>
              </w:rPr>
              <w:lastRenderedPageBreak/>
              <w:t>programu zapewnienia jakości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oceniać obrazy wrezonansie magnetycznym pod względem wymagań systemu zapewnienia jakości</w:t>
            </w:r>
          </w:p>
        </w:tc>
        <w:tc>
          <w:tcPr>
            <w:tcW w:w="1414"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lastRenderedPageBreak/>
              <w:t>Semestr V</w:t>
            </w:r>
          </w:p>
        </w:tc>
      </w:tr>
      <w:tr w:rsidR="009F321A" w:rsidRPr="00DF63F5" w:rsidTr="00076D0C">
        <w:trPr>
          <w:trHeight w:val="265"/>
        </w:trPr>
        <w:tc>
          <w:tcPr>
            <w:tcW w:w="1706"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lastRenderedPageBreak/>
              <w:t>Razem</w:t>
            </w:r>
          </w:p>
        </w:tc>
        <w:tc>
          <w:tcPr>
            <w:tcW w:w="3060" w:type="dxa"/>
          </w:tcPr>
          <w:p w:rsidR="009F321A" w:rsidRPr="00DF63F5" w:rsidRDefault="009F321A" w:rsidP="009F321A">
            <w:pPr>
              <w:rPr>
                <w:rFonts w:ascii="Arial" w:hAnsi="Arial" w:cs="Arial"/>
                <w:color w:val="auto"/>
                <w:sz w:val="20"/>
                <w:szCs w:val="20"/>
              </w:rPr>
            </w:pPr>
          </w:p>
        </w:tc>
        <w:tc>
          <w:tcPr>
            <w:tcW w:w="1465" w:type="dxa"/>
          </w:tcPr>
          <w:p w:rsidR="009F321A" w:rsidRPr="00DF63F5" w:rsidRDefault="009F321A" w:rsidP="009F321A">
            <w:pPr>
              <w:rPr>
                <w:rFonts w:ascii="Arial" w:hAnsi="Arial" w:cs="Arial"/>
                <w:color w:val="auto"/>
                <w:sz w:val="20"/>
                <w:szCs w:val="20"/>
              </w:rPr>
            </w:pPr>
          </w:p>
        </w:tc>
        <w:tc>
          <w:tcPr>
            <w:tcW w:w="2963" w:type="dxa"/>
          </w:tcPr>
          <w:p w:rsidR="009F321A" w:rsidRPr="00DF63F5" w:rsidRDefault="009F321A" w:rsidP="009F321A">
            <w:pPr>
              <w:spacing w:before="20"/>
              <w:rPr>
                <w:rFonts w:ascii="Arial" w:hAnsi="Arial" w:cs="Arial"/>
                <w:color w:val="auto"/>
                <w:sz w:val="20"/>
                <w:szCs w:val="20"/>
              </w:rPr>
            </w:pPr>
          </w:p>
        </w:tc>
        <w:tc>
          <w:tcPr>
            <w:tcW w:w="3250" w:type="dxa"/>
          </w:tcPr>
          <w:p w:rsidR="009F321A" w:rsidRPr="00DF63F5" w:rsidRDefault="009F321A" w:rsidP="009F321A">
            <w:pPr>
              <w:rPr>
                <w:rFonts w:ascii="Arial" w:hAnsi="Arial" w:cs="Arial"/>
                <w:color w:val="auto"/>
                <w:sz w:val="20"/>
                <w:szCs w:val="20"/>
              </w:rPr>
            </w:pPr>
          </w:p>
        </w:tc>
        <w:tc>
          <w:tcPr>
            <w:tcW w:w="1414" w:type="dxa"/>
          </w:tcPr>
          <w:p w:rsidR="009F321A" w:rsidRPr="00DF63F5" w:rsidRDefault="009F321A" w:rsidP="009F321A">
            <w:pPr>
              <w:rPr>
                <w:rFonts w:ascii="Arial" w:hAnsi="Arial" w:cs="Arial"/>
                <w:color w:val="auto"/>
                <w:sz w:val="20"/>
                <w:szCs w:val="20"/>
              </w:rPr>
            </w:pPr>
          </w:p>
        </w:tc>
      </w:tr>
    </w:tbl>
    <w:p w:rsidR="009F321A" w:rsidRPr="00A50F7F" w:rsidRDefault="009F321A" w:rsidP="009F321A">
      <w:pPr>
        <w:rPr>
          <w:rFonts w:ascii="Arial" w:hAnsi="Arial" w:cs="Arial"/>
          <w:color w:val="auto"/>
          <w:sz w:val="20"/>
          <w:szCs w:val="20"/>
        </w:rPr>
      </w:pPr>
    </w:p>
    <w:p w:rsidR="009F321A" w:rsidRPr="00A50F7F" w:rsidRDefault="009F321A" w:rsidP="009F321A">
      <w:pPr>
        <w:pStyle w:val="Nagwek4"/>
        <w:jc w:val="both"/>
        <w:rPr>
          <w:rFonts w:ascii="Arial" w:hAnsi="Arial" w:cs="Arial"/>
          <w:i w:val="0"/>
          <w:color w:val="auto"/>
        </w:rPr>
      </w:pPr>
      <w:r w:rsidRPr="00A50F7F">
        <w:rPr>
          <w:rFonts w:ascii="Arial" w:hAnsi="Arial" w:cs="Arial"/>
          <w:i w:val="0"/>
          <w:color w:val="auto"/>
        </w:rPr>
        <w:t xml:space="preserve">PROCEDURY OSIĄGANIA CELÓW KSZTAŁCENIA PRZEDMIOTU </w:t>
      </w:r>
    </w:p>
    <w:p w:rsidR="009F321A" w:rsidRPr="00DF63F5" w:rsidRDefault="009F321A" w:rsidP="009F321A">
      <w:pPr>
        <w:pStyle w:val="Tekstpodstawowy"/>
        <w:spacing w:line="276" w:lineRule="auto"/>
        <w:jc w:val="both"/>
        <w:rPr>
          <w:rFonts w:ascii="Arial" w:hAnsi="Arial" w:cs="Arial"/>
          <w:color w:val="auto"/>
          <w:sz w:val="20"/>
          <w:szCs w:val="20"/>
        </w:rPr>
      </w:pPr>
      <w:r w:rsidRPr="00DF63F5">
        <w:rPr>
          <w:rFonts w:ascii="Arial" w:hAnsi="Arial" w:cs="Arial"/>
          <w:color w:val="auto"/>
          <w:sz w:val="20"/>
          <w:szCs w:val="20"/>
        </w:rPr>
        <w:t>Propozycje metod nauczania:</w:t>
      </w:r>
      <w:r>
        <w:rPr>
          <w:rFonts w:ascii="Arial" w:hAnsi="Arial" w:cs="Arial"/>
          <w:color w:val="auto"/>
          <w:sz w:val="20"/>
          <w:szCs w:val="20"/>
        </w:rPr>
        <w:t xml:space="preserve"> ćwiczeniowa, pokaz z objaśnieniem, pokaz z instruktażem,</w:t>
      </w:r>
      <w:r w:rsidRPr="00DF63F5">
        <w:rPr>
          <w:rFonts w:ascii="Arial" w:hAnsi="Arial" w:cs="Arial"/>
          <w:color w:val="auto"/>
          <w:sz w:val="20"/>
          <w:szCs w:val="20"/>
        </w:rPr>
        <w:t xml:space="preserve"> metoda tekstu przewodniego, metoda przypadków, lekcja z filmem, pokaz czynności, instruktaż</w:t>
      </w:r>
      <w:r>
        <w:rPr>
          <w:rFonts w:ascii="Arial" w:hAnsi="Arial" w:cs="Arial"/>
          <w:color w:val="auto"/>
          <w:sz w:val="20"/>
          <w:szCs w:val="20"/>
        </w:rPr>
        <w:t>, symulacja, pokaz sposobów pracy, realizacja zadań w warunkach symulowanych, realizacja zadań w warunkach naturalnych.</w:t>
      </w:r>
    </w:p>
    <w:p w:rsidR="009F321A" w:rsidRPr="00DF63F5" w:rsidRDefault="009F321A" w:rsidP="009F321A">
      <w:pPr>
        <w:pStyle w:val="Tekstpodstawowy"/>
        <w:spacing w:line="276" w:lineRule="auto"/>
        <w:jc w:val="both"/>
        <w:rPr>
          <w:rFonts w:ascii="Arial" w:hAnsi="Arial" w:cs="Arial"/>
          <w:color w:val="auto"/>
          <w:sz w:val="20"/>
          <w:szCs w:val="20"/>
        </w:rPr>
      </w:pPr>
      <w:r w:rsidRPr="00DF63F5">
        <w:rPr>
          <w:rFonts w:ascii="Arial" w:hAnsi="Arial" w:cs="Arial"/>
          <w:color w:val="auto"/>
          <w:sz w:val="20"/>
          <w:szCs w:val="20"/>
        </w:rPr>
        <w:t>Środki dydaktyczne do przedmiotu: prezentacje multimedialne z zakresu diagnostyki obrazowej, filmy z zakresu diagnostyki obrazowej, pakiety dydaktyczne dla ucznia, teksty przewodnie, schematy ułożeń, opisy procedur z zakresu diagnostyki obrazowej, algorytmy czynności złożonej.</w:t>
      </w:r>
    </w:p>
    <w:p w:rsidR="009F321A" w:rsidRPr="00DF63F5" w:rsidRDefault="009F321A" w:rsidP="009F321A">
      <w:pPr>
        <w:pStyle w:val="Tekstpodstawowy"/>
        <w:spacing w:line="276" w:lineRule="auto"/>
        <w:jc w:val="both"/>
        <w:rPr>
          <w:rFonts w:ascii="Arial" w:hAnsi="Arial" w:cs="Arial"/>
          <w:color w:val="auto"/>
          <w:sz w:val="20"/>
          <w:szCs w:val="20"/>
        </w:rPr>
      </w:pPr>
      <w:r w:rsidRPr="00DF63F5">
        <w:rPr>
          <w:rFonts w:ascii="Arial" w:hAnsi="Arial" w:cs="Arial"/>
          <w:color w:val="auto"/>
          <w:sz w:val="20"/>
          <w:szCs w:val="20"/>
        </w:rPr>
        <w:t>Obudowa dydaktyczna: pakiety dydaktyczne dla ucznia, teksty przewod</w:t>
      </w:r>
      <w:r>
        <w:rPr>
          <w:rFonts w:ascii="Arial" w:hAnsi="Arial" w:cs="Arial"/>
          <w:color w:val="auto"/>
          <w:sz w:val="20"/>
          <w:szCs w:val="20"/>
        </w:rPr>
        <w:t>nie, schematy ułożeń, algorytmy, procedury, instrukcje obsługi aparatury na stanowisku pracy.</w:t>
      </w:r>
    </w:p>
    <w:p w:rsidR="009F321A" w:rsidRPr="00DF63F5" w:rsidRDefault="009F321A" w:rsidP="009F321A">
      <w:pPr>
        <w:pStyle w:val="Tekstpodstawowy"/>
        <w:spacing w:line="276" w:lineRule="auto"/>
        <w:jc w:val="both"/>
        <w:rPr>
          <w:rFonts w:ascii="Arial" w:hAnsi="Arial" w:cs="Arial"/>
          <w:color w:val="auto"/>
          <w:sz w:val="20"/>
          <w:szCs w:val="20"/>
        </w:rPr>
      </w:pPr>
      <w:r w:rsidRPr="00DF63F5">
        <w:rPr>
          <w:rFonts w:ascii="Arial" w:hAnsi="Arial" w:cs="Arial"/>
          <w:color w:val="auto"/>
          <w:sz w:val="20"/>
          <w:szCs w:val="20"/>
        </w:rPr>
        <w:t>Warunki realizacji programu nauczania</w:t>
      </w:r>
      <w:r>
        <w:rPr>
          <w:rFonts w:ascii="Arial" w:hAnsi="Arial" w:cs="Arial"/>
          <w:color w:val="auto"/>
          <w:sz w:val="20"/>
          <w:szCs w:val="20"/>
        </w:rPr>
        <w:t xml:space="preserve"> (zgodnie z podstawą programową)</w:t>
      </w:r>
      <w:r w:rsidRPr="00DF63F5">
        <w:rPr>
          <w:rFonts w:ascii="Arial" w:hAnsi="Arial" w:cs="Arial"/>
          <w:color w:val="auto"/>
          <w:sz w:val="20"/>
          <w:szCs w:val="20"/>
        </w:rPr>
        <w:t xml:space="preserve">: zajęcia </w:t>
      </w:r>
      <w:r>
        <w:rPr>
          <w:rFonts w:ascii="Arial" w:hAnsi="Arial" w:cs="Arial"/>
          <w:color w:val="auto"/>
          <w:sz w:val="20"/>
          <w:szCs w:val="20"/>
        </w:rPr>
        <w:t xml:space="preserve">w I i II semestrze </w:t>
      </w:r>
      <w:r w:rsidRPr="00DF63F5">
        <w:rPr>
          <w:rFonts w:ascii="Arial" w:hAnsi="Arial" w:cs="Arial"/>
          <w:color w:val="auto"/>
          <w:sz w:val="20"/>
          <w:szCs w:val="20"/>
        </w:rPr>
        <w:t xml:space="preserve">powinny odbywać się w </w:t>
      </w:r>
      <w:r>
        <w:rPr>
          <w:rFonts w:ascii="Arial" w:hAnsi="Arial" w:cs="Arial"/>
          <w:color w:val="auto"/>
          <w:sz w:val="20"/>
          <w:szCs w:val="20"/>
        </w:rPr>
        <w:t xml:space="preserve">szkolnej </w:t>
      </w:r>
      <w:r w:rsidRPr="00DF63F5">
        <w:rPr>
          <w:rFonts w:ascii="Arial" w:hAnsi="Arial" w:cs="Arial"/>
          <w:color w:val="auto"/>
          <w:sz w:val="20"/>
          <w:szCs w:val="20"/>
        </w:rPr>
        <w:t>pracowni rentgenografii</w:t>
      </w:r>
      <w:r>
        <w:rPr>
          <w:rFonts w:ascii="Arial" w:hAnsi="Arial" w:cs="Arial"/>
          <w:color w:val="auto"/>
          <w:sz w:val="20"/>
          <w:szCs w:val="20"/>
        </w:rPr>
        <w:t> </w:t>
      </w:r>
      <w:r>
        <w:rPr>
          <w:rFonts w:ascii="Arial" w:hAnsi="Arial" w:cs="Arial"/>
          <w:bCs/>
          <w:color w:val="auto"/>
          <w:sz w:val="20"/>
          <w:szCs w:val="20"/>
        </w:rPr>
        <w:t>wyposażonej</w:t>
      </w:r>
      <w:r w:rsidRPr="00DF63F5">
        <w:rPr>
          <w:rFonts w:ascii="Arial" w:hAnsi="Arial" w:cs="Arial"/>
          <w:bCs/>
          <w:color w:val="auto"/>
          <w:sz w:val="20"/>
          <w:szCs w:val="20"/>
        </w:rPr>
        <w:t xml:space="preserve"> w:</w:t>
      </w:r>
      <w:r w:rsidRPr="00DF63F5">
        <w:rPr>
          <w:rFonts w:ascii="Arial" w:hAnsi="Arial" w:cs="Arial"/>
          <w:color w:val="auto"/>
          <w:sz w:val="20"/>
          <w:szCs w:val="20"/>
        </w:rPr>
        <w:t>zestaw przepisów prawa dotyczących ochrony radiol</w:t>
      </w:r>
      <w:r>
        <w:rPr>
          <w:rFonts w:ascii="Arial" w:hAnsi="Arial" w:cs="Arial"/>
          <w:color w:val="auto"/>
          <w:sz w:val="20"/>
          <w:szCs w:val="20"/>
        </w:rPr>
        <w:t>ogicznej, instrukcję ramową</w:t>
      </w:r>
      <w:r w:rsidRPr="00DF63F5">
        <w:rPr>
          <w:rFonts w:ascii="Arial" w:hAnsi="Arial" w:cs="Arial"/>
          <w:color w:val="auto"/>
          <w:sz w:val="20"/>
          <w:szCs w:val="20"/>
        </w:rPr>
        <w:t>, przepisy prawa dotyczące prawa atomowego i</w:t>
      </w:r>
      <w:r>
        <w:rPr>
          <w:rFonts w:ascii="Arial" w:hAnsi="Arial" w:cs="Arial"/>
          <w:color w:val="auto"/>
          <w:sz w:val="20"/>
          <w:szCs w:val="20"/>
        </w:rPr>
        <w:t> </w:t>
      </w:r>
      <w:r w:rsidRPr="00DF63F5">
        <w:rPr>
          <w:rFonts w:ascii="Arial" w:hAnsi="Arial" w:cs="Arial"/>
          <w:color w:val="auto"/>
          <w:sz w:val="20"/>
          <w:szCs w:val="20"/>
        </w:rPr>
        <w:t>zasad pracy w</w:t>
      </w:r>
      <w:r>
        <w:rPr>
          <w:rFonts w:ascii="Arial" w:hAnsi="Arial" w:cs="Arial"/>
          <w:color w:val="auto"/>
          <w:sz w:val="20"/>
          <w:szCs w:val="20"/>
        </w:rPr>
        <w:t> </w:t>
      </w:r>
      <w:r w:rsidRPr="00DF63F5">
        <w:rPr>
          <w:rFonts w:ascii="Arial" w:hAnsi="Arial" w:cs="Arial"/>
          <w:color w:val="auto"/>
          <w:sz w:val="20"/>
          <w:szCs w:val="20"/>
        </w:rPr>
        <w:t>pracowniach rentgenowskich, aparat rentgenowski bez źródła promieniowania ze stołem diagnostycznym i</w:t>
      </w:r>
      <w:r>
        <w:rPr>
          <w:rFonts w:ascii="Arial" w:hAnsi="Arial" w:cs="Arial"/>
          <w:color w:val="auto"/>
          <w:sz w:val="20"/>
          <w:szCs w:val="20"/>
        </w:rPr>
        <w:t> </w:t>
      </w:r>
      <w:r w:rsidRPr="00DF63F5">
        <w:rPr>
          <w:rFonts w:ascii="Arial" w:hAnsi="Arial" w:cs="Arial"/>
          <w:color w:val="auto"/>
          <w:sz w:val="20"/>
          <w:szCs w:val="20"/>
        </w:rPr>
        <w:t>statywem, aparat rentgenowski do diagnostyki stomatologicznej bez źródła promieniowania, kasety rentgenowskie standardowych formatów, osłony radiologiczne (fartuchy, półfartuchy i</w:t>
      </w:r>
      <w:r>
        <w:rPr>
          <w:rFonts w:ascii="Arial" w:hAnsi="Arial" w:cs="Arial"/>
          <w:color w:val="auto"/>
          <w:sz w:val="20"/>
          <w:szCs w:val="20"/>
        </w:rPr>
        <w:t> </w:t>
      </w:r>
      <w:r w:rsidRPr="00DF63F5">
        <w:rPr>
          <w:rFonts w:ascii="Arial" w:hAnsi="Arial" w:cs="Arial"/>
          <w:color w:val="auto"/>
          <w:sz w:val="20"/>
          <w:szCs w:val="20"/>
        </w:rPr>
        <w:t>rękawice ołowiowe, osłony na gonady żeńskie i</w:t>
      </w:r>
      <w:r>
        <w:rPr>
          <w:rFonts w:ascii="Arial" w:hAnsi="Arial" w:cs="Arial"/>
          <w:color w:val="auto"/>
          <w:sz w:val="20"/>
          <w:szCs w:val="20"/>
        </w:rPr>
        <w:t> </w:t>
      </w:r>
      <w:r w:rsidRPr="00DF63F5">
        <w:rPr>
          <w:rFonts w:ascii="Arial" w:hAnsi="Arial" w:cs="Arial"/>
          <w:color w:val="auto"/>
          <w:sz w:val="20"/>
          <w:szCs w:val="20"/>
        </w:rPr>
        <w:t>męskie, osłony na tarczycę i</w:t>
      </w:r>
      <w:r>
        <w:rPr>
          <w:rFonts w:ascii="Arial" w:hAnsi="Arial" w:cs="Arial"/>
          <w:color w:val="auto"/>
          <w:sz w:val="20"/>
          <w:szCs w:val="20"/>
        </w:rPr>
        <w:t> </w:t>
      </w:r>
      <w:r w:rsidRPr="00DF63F5">
        <w:rPr>
          <w:rFonts w:ascii="Arial" w:hAnsi="Arial" w:cs="Arial"/>
          <w:color w:val="auto"/>
          <w:sz w:val="20"/>
          <w:szCs w:val="20"/>
        </w:rPr>
        <w:t>inne osłony), urządzenia unieruchamiające, negatoskopy, zestaw przeciwwstrząsowy, zestawy środków kontrastowych, zestawy do oznakowania zdjęć, stanowisko komputerowe z</w:t>
      </w:r>
      <w:r>
        <w:rPr>
          <w:rFonts w:ascii="Arial" w:hAnsi="Arial" w:cs="Arial"/>
          <w:color w:val="auto"/>
          <w:sz w:val="20"/>
          <w:szCs w:val="20"/>
        </w:rPr>
        <w:t> </w:t>
      </w:r>
      <w:r w:rsidRPr="00DF63F5">
        <w:rPr>
          <w:rFonts w:ascii="Arial" w:hAnsi="Arial" w:cs="Arial"/>
          <w:color w:val="auto"/>
          <w:sz w:val="20"/>
          <w:szCs w:val="20"/>
        </w:rPr>
        <w:t>oprogramowaniem do rejestracji pacjenta dokumentowania badań i</w:t>
      </w:r>
      <w:r>
        <w:rPr>
          <w:rFonts w:ascii="Arial" w:hAnsi="Arial" w:cs="Arial"/>
          <w:color w:val="auto"/>
          <w:sz w:val="20"/>
          <w:szCs w:val="20"/>
        </w:rPr>
        <w:t> </w:t>
      </w:r>
      <w:r w:rsidRPr="00DF63F5">
        <w:rPr>
          <w:rFonts w:ascii="Arial" w:hAnsi="Arial" w:cs="Arial"/>
          <w:color w:val="auto"/>
          <w:sz w:val="20"/>
          <w:szCs w:val="20"/>
        </w:rPr>
        <w:t>ich archiwizacji, algorytmy wykonywania badań rentgenowskich.</w:t>
      </w:r>
    </w:p>
    <w:p w:rsidR="009F321A" w:rsidRPr="00DF63F5" w:rsidRDefault="009F321A" w:rsidP="009F321A">
      <w:pPr>
        <w:pStyle w:val="Tekstpodstawowy"/>
        <w:spacing w:line="276" w:lineRule="auto"/>
        <w:jc w:val="both"/>
        <w:rPr>
          <w:rFonts w:ascii="Arial" w:hAnsi="Arial" w:cs="Arial"/>
          <w:color w:val="auto"/>
          <w:sz w:val="20"/>
          <w:szCs w:val="20"/>
        </w:rPr>
      </w:pPr>
      <w:r w:rsidRPr="00DF63F5">
        <w:rPr>
          <w:rFonts w:ascii="Arial" w:hAnsi="Arial" w:cs="Arial"/>
          <w:color w:val="auto"/>
          <w:sz w:val="20"/>
          <w:szCs w:val="20"/>
        </w:rPr>
        <w:t>Zajęcia powinny być prowadzone z wykorzystaniem nauczania grupowego (grupy do 4 osób, nie więcej niż dwie osobyna jedno stanowisko</w:t>
      </w:r>
      <w:r>
        <w:rPr>
          <w:rFonts w:ascii="Arial" w:hAnsi="Arial" w:cs="Arial"/>
          <w:color w:val="auto"/>
          <w:sz w:val="20"/>
          <w:szCs w:val="20"/>
        </w:rPr>
        <w:t>).</w:t>
      </w:r>
    </w:p>
    <w:p w:rsidR="009F321A" w:rsidRPr="004B08FC" w:rsidRDefault="009F321A" w:rsidP="009F321A">
      <w:pPr>
        <w:pStyle w:val="Tekstpodstawowy"/>
        <w:spacing w:line="276" w:lineRule="auto"/>
        <w:jc w:val="both"/>
        <w:rPr>
          <w:rFonts w:ascii="Arial" w:hAnsi="Arial" w:cs="Arial"/>
          <w:color w:val="auto"/>
          <w:sz w:val="20"/>
          <w:szCs w:val="20"/>
        </w:rPr>
      </w:pPr>
      <w:r>
        <w:rPr>
          <w:rFonts w:ascii="Arial" w:hAnsi="Arial" w:cs="Arial"/>
          <w:color w:val="auto"/>
          <w:sz w:val="20"/>
          <w:szCs w:val="20"/>
        </w:rPr>
        <w:t>Do pozostałych pracowni, ze względu na wysoki koszt aparatury i konieczność kształtowania umiejętności uczniów w obsłudze i wykonywaniu badań na nowoczesnym sprzęcie, zgodnym z procedurami wzorcowymi, s</w:t>
      </w:r>
      <w:r w:rsidRPr="00DF63F5">
        <w:rPr>
          <w:rFonts w:ascii="Arial" w:hAnsi="Arial" w:cs="Arial"/>
          <w:color w:val="auto"/>
          <w:sz w:val="20"/>
          <w:szCs w:val="20"/>
        </w:rPr>
        <w:t>zkoła podejmująca kształcenie w zawodzie technik elektroradiolog zapewnia dostęp do pomieszczeń dydaktycznych z</w:t>
      </w:r>
      <w:r>
        <w:rPr>
          <w:rFonts w:ascii="Arial" w:hAnsi="Arial" w:cs="Arial"/>
          <w:color w:val="auto"/>
          <w:sz w:val="20"/>
          <w:szCs w:val="20"/>
        </w:rPr>
        <w:t> </w:t>
      </w:r>
      <w:r w:rsidRPr="00DF63F5">
        <w:rPr>
          <w:rFonts w:ascii="Arial" w:hAnsi="Arial" w:cs="Arial"/>
          <w:color w:val="auto"/>
          <w:sz w:val="20"/>
          <w:szCs w:val="20"/>
        </w:rPr>
        <w:t>wyposażeniem odpowiadającym najnowszej technologii i</w:t>
      </w:r>
      <w:r>
        <w:rPr>
          <w:rFonts w:ascii="Arial" w:hAnsi="Arial" w:cs="Arial"/>
          <w:color w:val="auto"/>
          <w:sz w:val="20"/>
          <w:szCs w:val="20"/>
        </w:rPr>
        <w:t> </w:t>
      </w:r>
      <w:r w:rsidRPr="00DF63F5">
        <w:rPr>
          <w:rFonts w:ascii="Arial" w:hAnsi="Arial" w:cs="Arial"/>
          <w:color w:val="auto"/>
          <w:sz w:val="20"/>
          <w:szCs w:val="20"/>
        </w:rPr>
        <w:t>technice stosowanej w</w:t>
      </w:r>
      <w:r>
        <w:rPr>
          <w:rFonts w:ascii="Arial" w:hAnsi="Arial" w:cs="Arial"/>
          <w:color w:val="auto"/>
          <w:sz w:val="20"/>
          <w:szCs w:val="20"/>
        </w:rPr>
        <w:t> </w:t>
      </w:r>
      <w:r w:rsidRPr="00DF63F5">
        <w:rPr>
          <w:rFonts w:ascii="Arial" w:hAnsi="Arial" w:cs="Arial"/>
          <w:color w:val="auto"/>
          <w:sz w:val="20"/>
          <w:szCs w:val="20"/>
        </w:rPr>
        <w:t>zawodzie</w:t>
      </w:r>
      <w:r>
        <w:rPr>
          <w:rFonts w:ascii="Arial" w:hAnsi="Arial" w:cs="Arial"/>
          <w:color w:val="auto"/>
          <w:sz w:val="20"/>
          <w:szCs w:val="20"/>
        </w:rPr>
        <w:t xml:space="preserve">. Jest to warunek niezbędny do tego, </w:t>
      </w:r>
      <w:r w:rsidRPr="00DF63F5">
        <w:rPr>
          <w:rFonts w:ascii="Arial" w:hAnsi="Arial" w:cs="Arial"/>
          <w:color w:val="auto"/>
          <w:sz w:val="20"/>
          <w:szCs w:val="20"/>
        </w:rPr>
        <w:t>aby zapewnić uzyskanie wszystkich efektów kształcenia wymienionych w podstawie programowej kształcenia w</w:t>
      </w:r>
      <w:r>
        <w:rPr>
          <w:rFonts w:ascii="Arial" w:hAnsi="Arial" w:cs="Arial"/>
          <w:color w:val="auto"/>
          <w:sz w:val="20"/>
          <w:szCs w:val="20"/>
        </w:rPr>
        <w:t> </w:t>
      </w:r>
      <w:r w:rsidRPr="00DF63F5">
        <w:rPr>
          <w:rFonts w:ascii="Arial" w:hAnsi="Arial" w:cs="Arial"/>
          <w:color w:val="auto"/>
          <w:sz w:val="20"/>
          <w:szCs w:val="20"/>
        </w:rPr>
        <w:t>zawodzie oraz umożliwić przygotowanie absolwenta do realizowania wymienionych zadań zawodowy</w:t>
      </w:r>
      <w:r>
        <w:rPr>
          <w:rFonts w:ascii="Arial" w:hAnsi="Arial" w:cs="Arial"/>
          <w:color w:val="auto"/>
          <w:sz w:val="20"/>
          <w:szCs w:val="20"/>
        </w:rPr>
        <w:t>ch. W związku z tym</w:t>
      </w:r>
      <w:r w:rsidRPr="00DF63F5">
        <w:rPr>
          <w:rFonts w:ascii="Arial" w:hAnsi="Arial" w:cs="Arial"/>
          <w:color w:val="auto"/>
          <w:sz w:val="20"/>
          <w:szCs w:val="20"/>
        </w:rPr>
        <w:t xml:space="preserve">, kształcenie praktyczne </w:t>
      </w:r>
      <w:r>
        <w:rPr>
          <w:rFonts w:ascii="Arial" w:hAnsi="Arial" w:cs="Arial"/>
          <w:color w:val="auto"/>
          <w:sz w:val="20"/>
          <w:szCs w:val="20"/>
        </w:rPr>
        <w:t xml:space="preserve">(w ramach przedmiotu pracownia diagnostyki obrazowej) w I i II semestrze nauki </w:t>
      </w:r>
      <w:r w:rsidRPr="00DF63F5">
        <w:rPr>
          <w:rFonts w:ascii="Arial" w:hAnsi="Arial" w:cs="Arial"/>
          <w:color w:val="auto"/>
          <w:sz w:val="20"/>
          <w:szCs w:val="20"/>
        </w:rPr>
        <w:t>odbywa się w</w:t>
      </w:r>
      <w:r>
        <w:rPr>
          <w:rFonts w:ascii="Arial" w:hAnsi="Arial" w:cs="Arial"/>
          <w:color w:val="auto"/>
          <w:sz w:val="20"/>
          <w:szCs w:val="20"/>
        </w:rPr>
        <w:t> </w:t>
      </w:r>
      <w:r w:rsidRPr="00DF63F5">
        <w:rPr>
          <w:rFonts w:ascii="Arial" w:hAnsi="Arial" w:cs="Arial"/>
          <w:color w:val="auto"/>
          <w:sz w:val="20"/>
          <w:szCs w:val="20"/>
        </w:rPr>
        <w:t>pracowniach szkolnych,</w:t>
      </w:r>
      <w:r>
        <w:rPr>
          <w:rFonts w:ascii="Arial" w:hAnsi="Arial" w:cs="Arial"/>
          <w:color w:val="auto"/>
          <w:sz w:val="20"/>
          <w:szCs w:val="20"/>
        </w:rPr>
        <w:t xml:space="preserve"> a od III semestru nauki w</w:t>
      </w:r>
      <w:r w:rsidRPr="00DF63F5">
        <w:rPr>
          <w:rFonts w:ascii="Arial" w:hAnsi="Arial" w:cs="Arial"/>
          <w:color w:val="auto"/>
          <w:sz w:val="20"/>
          <w:szCs w:val="20"/>
        </w:rPr>
        <w:t xml:space="preserve"> szpitalach lub przychodniach, oddziałach i</w:t>
      </w:r>
      <w:r>
        <w:rPr>
          <w:rFonts w:ascii="Arial" w:hAnsi="Arial" w:cs="Arial"/>
          <w:color w:val="auto"/>
          <w:sz w:val="20"/>
          <w:szCs w:val="20"/>
        </w:rPr>
        <w:t> </w:t>
      </w:r>
      <w:r w:rsidRPr="00DF63F5">
        <w:rPr>
          <w:rFonts w:ascii="Arial" w:hAnsi="Arial" w:cs="Arial"/>
          <w:color w:val="auto"/>
          <w:sz w:val="20"/>
          <w:szCs w:val="20"/>
        </w:rPr>
        <w:t>innych komórkach organizacyjnych podmiotów leczniczych, w</w:t>
      </w:r>
      <w:r>
        <w:rPr>
          <w:rFonts w:ascii="Arial" w:hAnsi="Arial" w:cs="Arial"/>
          <w:color w:val="auto"/>
          <w:sz w:val="20"/>
          <w:szCs w:val="20"/>
        </w:rPr>
        <w:t> </w:t>
      </w:r>
      <w:r w:rsidRPr="00DF63F5">
        <w:rPr>
          <w:rFonts w:ascii="Arial" w:hAnsi="Arial" w:cs="Arial"/>
          <w:color w:val="auto"/>
          <w:sz w:val="20"/>
          <w:szCs w:val="20"/>
        </w:rPr>
        <w:t>których znajdują się następujące pracownie</w:t>
      </w:r>
      <w:r>
        <w:rPr>
          <w:rFonts w:ascii="Arial" w:hAnsi="Arial" w:cs="Arial"/>
          <w:color w:val="auto"/>
          <w:sz w:val="20"/>
          <w:szCs w:val="20"/>
        </w:rPr>
        <w:t xml:space="preserve">: </w:t>
      </w:r>
      <w:r w:rsidRPr="00DF63F5">
        <w:rPr>
          <w:rFonts w:ascii="Arial" w:hAnsi="Arial" w:cs="Arial"/>
          <w:color w:val="auto"/>
          <w:sz w:val="20"/>
          <w:szCs w:val="20"/>
        </w:rPr>
        <w:t>re</w:t>
      </w:r>
      <w:r>
        <w:rPr>
          <w:rFonts w:ascii="Arial" w:hAnsi="Arial" w:cs="Arial"/>
          <w:color w:val="auto"/>
          <w:sz w:val="20"/>
          <w:szCs w:val="20"/>
        </w:rPr>
        <w:t>ntgenografii,</w:t>
      </w:r>
      <w:r w:rsidRPr="00DF63F5">
        <w:rPr>
          <w:rFonts w:ascii="Arial" w:hAnsi="Arial" w:cs="Arial"/>
          <w:color w:val="auto"/>
          <w:sz w:val="20"/>
          <w:szCs w:val="20"/>
        </w:rPr>
        <w:t>radiolo</w:t>
      </w:r>
      <w:r>
        <w:rPr>
          <w:rFonts w:ascii="Arial" w:hAnsi="Arial" w:cs="Arial"/>
          <w:color w:val="auto"/>
          <w:sz w:val="20"/>
          <w:szCs w:val="20"/>
        </w:rPr>
        <w:t xml:space="preserve">gii stomatologicznej, mammografii, </w:t>
      </w:r>
      <w:r w:rsidRPr="00DF63F5">
        <w:rPr>
          <w:rFonts w:ascii="Arial" w:hAnsi="Arial" w:cs="Arial"/>
          <w:color w:val="auto"/>
          <w:sz w:val="20"/>
          <w:szCs w:val="20"/>
        </w:rPr>
        <w:t>to</w:t>
      </w:r>
      <w:r>
        <w:rPr>
          <w:rFonts w:ascii="Arial" w:hAnsi="Arial" w:cs="Arial"/>
          <w:color w:val="auto"/>
          <w:sz w:val="20"/>
          <w:szCs w:val="20"/>
        </w:rPr>
        <w:t xml:space="preserve">mografii komputerowej, </w:t>
      </w:r>
      <w:r w:rsidRPr="00DF63F5">
        <w:rPr>
          <w:rFonts w:ascii="Arial" w:hAnsi="Arial" w:cs="Arial"/>
          <w:color w:val="auto"/>
          <w:sz w:val="20"/>
          <w:szCs w:val="20"/>
        </w:rPr>
        <w:t>radiologii naczyni</w:t>
      </w:r>
      <w:r>
        <w:rPr>
          <w:rFonts w:ascii="Arial" w:hAnsi="Arial" w:cs="Arial"/>
          <w:color w:val="auto"/>
          <w:sz w:val="20"/>
          <w:szCs w:val="20"/>
        </w:rPr>
        <w:t xml:space="preserve">owej i interwencyjnej, hemodynamiki, densytometrii kośćca, medycyny nuklearnej, diagnostyki </w:t>
      </w:r>
      <w:r>
        <w:rPr>
          <w:rFonts w:ascii="Arial" w:hAnsi="Arial" w:cs="Arial"/>
          <w:color w:val="auto"/>
          <w:sz w:val="20"/>
          <w:szCs w:val="20"/>
        </w:rPr>
        <w:lastRenderedPageBreak/>
        <w:t>izotopowej</w:t>
      </w:r>
      <w:r w:rsidRPr="00DF63F5">
        <w:rPr>
          <w:rFonts w:ascii="Arial" w:hAnsi="Arial" w:cs="Arial"/>
          <w:color w:val="auto"/>
          <w:sz w:val="20"/>
          <w:szCs w:val="20"/>
        </w:rPr>
        <w:t>rezonansu magnetycznego.</w:t>
      </w:r>
      <w:r>
        <w:rPr>
          <w:rFonts w:ascii="Arial" w:hAnsi="Arial" w:cs="Arial"/>
          <w:color w:val="auto"/>
          <w:sz w:val="20"/>
          <w:szCs w:val="20"/>
        </w:rPr>
        <w:t xml:space="preserve"> Przy czym k</w:t>
      </w:r>
      <w:r w:rsidRPr="00DF63F5">
        <w:rPr>
          <w:rFonts w:ascii="Arial" w:hAnsi="Arial" w:cs="Arial"/>
          <w:color w:val="auto"/>
          <w:sz w:val="20"/>
          <w:szCs w:val="20"/>
        </w:rPr>
        <w:t xml:space="preserve">ształcenie praktyczne odbywa się w szpitalach, przychodniach, oddziałach i innych komórkach organizacyjnych podmiotów leczniczych, które są </w:t>
      </w:r>
      <w:r w:rsidRPr="004B08FC">
        <w:rPr>
          <w:rFonts w:ascii="Arial" w:hAnsi="Arial" w:cs="Arial"/>
          <w:color w:val="auto"/>
          <w:sz w:val="20"/>
          <w:szCs w:val="20"/>
        </w:rPr>
        <w:t xml:space="preserve">wyposażone </w:t>
      </w:r>
      <w:r w:rsidRPr="004B08FC">
        <w:rPr>
          <w:rFonts w:ascii="Arial" w:hAnsi="Arial" w:cs="Arial"/>
          <w:sz w:val="20"/>
          <w:szCs w:val="20"/>
        </w:rPr>
        <w:t>w</w:t>
      </w:r>
      <w:r>
        <w:rPr>
          <w:rFonts w:ascii="Arial" w:hAnsi="Arial" w:cs="Arial"/>
          <w:sz w:val="20"/>
          <w:szCs w:val="20"/>
        </w:rPr>
        <w:t> </w:t>
      </w:r>
      <w:r w:rsidRPr="004B08FC">
        <w:rPr>
          <w:rFonts w:ascii="Arial" w:hAnsi="Arial" w:cs="Arial"/>
          <w:sz w:val="20"/>
          <w:szCs w:val="20"/>
        </w:rPr>
        <w:t>aparaturę</w:t>
      </w:r>
      <w:r w:rsidRPr="004B08FC">
        <w:rPr>
          <w:rFonts w:ascii="Arial" w:hAnsi="Arial" w:cs="Arial"/>
          <w:color w:val="auto"/>
          <w:sz w:val="20"/>
          <w:szCs w:val="20"/>
        </w:rPr>
        <w:t xml:space="preserve"> i sprzęt umożliwiający realizacje świadczeń medycznych z zakresu diagnostyki obrazowej zgodnie z procedurami wzorcowymi.</w:t>
      </w:r>
    </w:p>
    <w:p w:rsidR="009F321A" w:rsidRPr="00DF63F5" w:rsidRDefault="009F321A" w:rsidP="009F321A">
      <w:pPr>
        <w:pStyle w:val="Tekstpodstawowy"/>
        <w:spacing w:line="276" w:lineRule="auto"/>
        <w:jc w:val="both"/>
        <w:rPr>
          <w:rFonts w:ascii="Arial" w:hAnsi="Arial" w:cs="Arial"/>
          <w:color w:val="auto"/>
          <w:sz w:val="20"/>
          <w:szCs w:val="20"/>
        </w:rPr>
      </w:pPr>
      <w:r w:rsidRPr="00DF63F5">
        <w:rPr>
          <w:rFonts w:ascii="Arial" w:hAnsi="Arial" w:cs="Arial"/>
          <w:bCs/>
          <w:color w:val="auto"/>
          <w:sz w:val="20"/>
          <w:szCs w:val="20"/>
        </w:rPr>
        <w:t>W</w:t>
      </w:r>
      <w:r>
        <w:rPr>
          <w:rFonts w:ascii="Arial" w:hAnsi="Arial" w:cs="Arial"/>
          <w:bCs/>
          <w:color w:val="auto"/>
          <w:sz w:val="20"/>
          <w:szCs w:val="20"/>
        </w:rPr>
        <w:t> </w:t>
      </w:r>
      <w:r w:rsidRPr="00DF63F5">
        <w:rPr>
          <w:rFonts w:ascii="Arial" w:hAnsi="Arial" w:cs="Arial"/>
          <w:bCs/>
          <w:color w:val="auto"/>
          <w:sz w:val="20"/>
          <w:szCs w:val="20"/>
        </w:rPr>
        <w:t>pracowniach diagnostyki i</w:t>
      </w:r>
      <w:r>
        <w:rPr>
          <w:rFonts w:ascii="Arial" w:hAnsi="Arial" w:cs="Arial"/>
          <w:bCs/>
          <w:color w:val="auto"/>
          <w:sz w:val="20"/>
          <w:szCs w:val="20"/>
        </w:rPr>
        <w:t> </w:t>
      </w:r>
      <w:r w:rsidRPr="00DF63F5">
        <w:rPr>
          <w:rFonts w:ascii="Arial" w:hAnsi="Arial" w:cs="Arial"/>
          <w:bCs/>
          <w:color w:val="auto"/>
          <w:sz w:val="20"/>
          <w:szCs w:val="20"/>
        </w:rPr>
        <w:t>terapii na ter</w:t>
      </w:r>
      <w:r>
        <w:rPr>
          <w:rFonts w:ascii="Arial" w:hAnsi="Arial" w:cs="Arial"/>
          <w:bCs/>
          <w:color w:val="auto"/>
          <w:sz w:val="20"/>
          <w:szCs w:val="20"/>
        </w:rPr>
        <w:t>enie placówek ochrony zdrowia, tj.</w:t>
      </w:r>
      <w:r w:rsidRPr="00DF63F5">
        <w:rPr>
          <w:rFonts w:ascii="Arial" w:hAnsi="Arial" w:cs="Arial"/>
          <w:color w:val="auto"/>
          <w:sz w:val="20"/>
          <w:szCs w:val="20"/>
        </w:rPr>
        <w:t xml:space="preserve"> przychodniach, oddziałach i</w:t>
      </w:r>
      <w:r>
        <w:rPr>
          <w:rFonts w:ascii="Arial" w:hAnsi="Arial" w:cs="Arial"/>
          <w:color w:val="auto"/>
          <w:sz w:val="20"/>
          <w:szCs w:val="20"/>
        </w:rPr>
        <w:t> </w:t>
      </w:r>
      <w:r w:rsidRPr="00DF63F5">
        <w:rPr>
          <w:rFonts w:ascii="Arial" w:hAnsi="Arial" w:cs="Arial"/>
          <w:color w:val="auto"/>
          <w:sz w:val="20"/>
          <w:szCs w:val="20"/>
        </w:rPr>
        <w:t>innych komórkach organizacyjnych podmiotów leczniczych</w:t>
      </w:r>
      <w:r w:rsidRPr="00DF63F5">
        <w:rPr>
          <w:rFonts w:ascii="Arial" w:hAnsi="Arial" w:cs="Arial"/>
          <w:color w:val="auto"/>
          <w:sz w:val="20"/>
          <w:szCs w:val="20"/>
          <w:lang w:eastAsia="en-US"/>
        </w:rPr>
        <w:t xml:space="preserve"> może jednocześnie przypadać maksymalnie 2uczniów/słuchaczy na jedno stanowisko, a</w:t>
      </w:r>
      <w:r>
        <w:rPr>
          <w:rFonts w:ascii="Arial" w:hAnsi="Arial" w:cs="Arial"/>
          <w:color w:val="auto"/>
          <w:sz w:val="20"/>
          <w:szCs w:val="20"/>
          <w:lang w:eastAsia="en-US"/>
        </w:rPr>
        <w:t> </w:t>
      </w:r>
      <w:r w:rsidRPr="00DF63F5">
        <w:rPr>
          <w:rFonts w:ascii="Arial" w:hAnsi="Arial" w:cs="Arial"/>
          <w:color w:val="auto"/>
          <w:sz w:val="20"/>
          <w:szCs w:val="20"/>
          <w:lang w:eastAsia="en-US"/>
        </w:rPr>
        <w:t>w</w:t>
      </w:r>
      <w:r>
        <w:rPr>
          <w:rFonts w:ascii="Arial" w:hAnsi="Arial" w:cs="Arial"/>
          <w:color w:val="auto"/>
          <w:sz w:val="20"/>
          <w:szCs w:val="20"/>
          <w:lang w:eastAsia="en-US"/>
        </w:rPr>
        <w:t> </w:t>
      </w:r>
      <w:r w:rsidRPr="00DF63F5">
        <w:rPr>
          <w:rFonts w:ascii="Arial" w:hAnsi="Arial" w:cs="Arial"/>
          <w:color w:val="auto"/>
          <w:sz w:val="20"/>
          <w:szCs w:val="20"/>
          <w:lang w:eastAsia="en-US"/>
        </w:rPr>
        <w:t>sumie – nie więcej niż 4 uczniów/słuchaczy na pracownię</w:t>
      </w:r>
      <w:r>
        <w:rPr>
          <w:rFonts w:ascii="Arial" w:hAnsi="Arial" w:cs="Arial"/>
          <w:color w:val="auto"/>
          <w:sz w:val="20"/>
          <w:szCs w:val="20"/>
          <w:lang w:eastAsia="en-US"/>
        </w:rPr>
        <w:t>.</w:t>
      </w:r>
    </w:p>
    <w:p w:rsidR="009F321A" w:rsidRPr="00DF63F5" w:rsidRDefault="009F321A" w:rsidP="009F321A">
      <w:pPr>
        <w:pStyle w:val="Tekstpodstawowy"/>
        <w:spacing w:line="276" w:lineRule="auto"/>
        <w:jc w:val="both"/>
        <w:rPr>
          <w:rFonts w:ascii="Arial" w:hAnsi="Arial" w:cs="Arial"/>
          <w:color w:val="auto"/>
          <w:sz w:val="20"/>
          <w:szCs w:val="20"/>
        </w:rPr>
      </w:pPr>
      <w:r w:rsidRPr="00DF63F5">
        <w:rPr>
          <w:rFonts w:ascii="Arial" w:hAnsi="Arial" w:cs="Arial"/>
          <w:color w:val="auto"/>
          <w:sz w:val="20"/>
          <w:szCs w:val="20"/>
        </w:rPr>
        <w:t>Treści powinny być nadbudowywane i dostosowane do zróżnicowanego poziomu uczniów w oparciu o podstawowe wiadom</w:t>
      </w:r>
      <w:r>
        <w:rPr>
          <w:rFonts w:ascii="Arial" w:hAnsi="Arial" w:cs="Arial"/>
          <w:color w:val="auto"/>
          <w:sz w:val="20"/>
          <w:szCs w:val="20"/>
        </w:rPr>
        <w:t>ości z zakresu bezpieczeństwa i </w:t>
      </w:r>
      <w:r w:rsidRPr="00DF63F5">
        <w:rPr>
          <w:rFonts w:ascii="Arial" w:hAnsi="Arial" w:cs="Arial"/>
          <w:color w:val="auto"/>
          <w:sz w:val="20"/>
          <w:szCs w:val="20"/>
        </w:rPr>
        <w:t>higien</w:t>
      </w:r>
      <w:r>
        <w:rPr>
          <w:rFonts w:ascii="Arial" w:hAnsi="Arial" w:cs="Arial"/>
          <w:color w:val="auto"/>
          <w:sz w:val="20"/>
          <w:szCs w:val="20"/>
        </w:rPr>
        <w:t>y pracy, ochrony radiologicznej oraz treści specjalistyczne z zakresu danego działu diagnostyki obrazowej.</w:t>
      </w:r>
    </w:p>
    <w:p w:rsidR="009F321A" w:rsidRPr="00DF63F5" w:rsidRDefault="009F321A" w:rsidP="009F321A">
      <w:pPr>
        <w:pStyle w:val="Tekstpodstawowy"/>
        <w:spacing w:line="276" w:lineRule="auto"/>
        <w:jc w:val="both"/>
        <w:rPr>
          <w:rFonts w:ascii="Arial" w:hAnsi="Arial" w:cs="Arial"/>
          <w:color w:val="auto"/>
          <w:sz w:val="20"/>
          <w:szCs w:val="20"/>
        </w:rPr>
      </w:pPr>
      <w:r w:rsidRPr="00DF63F5">
        <w:rPr>
          <w:rFonts w:ascii="Arial" w:hAnsi="Arial" w:cs="Arial"/>
          <w:color w:val="auto"/>
          <w:sz w:val="20"/>
          <w:szCs w:val="20"/>
        </w:rPr>
        <w:t>Przykładowe zadania:</w:t>
      </w:r>
    </w:p>
    <w:p w:rsidR="009F321A" w:rsidRPr="00DF63F5" w:rsidRDefault="009F321A" w:rsidP="009F321A">
      <w:pPr>
        <w:pStyle w:val="Lista"/>
        <w:spacing w:line="276" w:lineRule="auto"/>
        <w:jc w:val="both"/>
        <w:rPr>
          <w:rFonts w:ascii="Arial" w:hAnsi="Arial" w:cs="Arial"/>
          <w:color w:val="auto"/>
          <w:sz w:val="20"/>
          <w:szCs w:val="20"/>
        </w:rPr>
      </w:pPr>
      <w:r w:rsidRPr="00DF63F5">
        <w:rPr>
          <w:rFonts w:ascii="Arial" w:hAnsi="Arial" w:cs="Arial"/>
          <w:color w:val="auto"/>
          <w:sz w:val="20"/>
          <w:szCs w:val="20"/>
        </w:rPr>
        <w:t>1.</w:t>
      </w:r>
      <w:r w:rsidRPr="00DF63F5">
        <w:rPr>
          <w:rFonts w:ascii="Arial" w:hAnsi="Arial" w:cs="Arial"/>
          <w:color w:val="auto"/>
          <w:sz w:val="20"/>
          <w:szCs w:val="20"/>
        </w:rPr>
        <w:tab/>
        <w:t>Zaprezentuj ułożenie pacjenta do rentgenografii czaszki w projekcji P-A i bocznej.</w:t>
      </w:r>
    </w:p>
    <w:p w:rsidR="009F321A" w:rsidRPr="00DF63F5" w:rsidRDefault="009F321A" w:rsidP="009F321A">
      <w:pPr>
        <w:pStyle w:val="Lista"/>
        <w:spacing w:line="276" w:lineRule="auto"/>
        <w:jc w:val="both"/>
        <w:rPr>
          <w:rFonts w:ascii="Arial" w:hAnsi="Arial" w:cs="Arial"/>
          <w:color w:val="auto"/>
          <w:sz w:val="20"/>
          <w:szCs w:val="20"/>
        </w:rPr>
      </w:pPr>
      <w:r w:rsidRPr="00DF63F5">
        <w:rPr>
          <w:rFonts w:ascii="Arial" w:hAnsi="Arial" w:cs="Arial"/>
          <w:color w:val="auto"/>
          <w:sz w:val="20"/>
          <w:szCs w:val="20"/>
        </w:rPr>
        <w:t>2.</w:t>
      </w:r>
      <w:r w:rsidRPr="00DF63F5">
        <w:rPr>
          <w:rFonts w:ascii="Arial" w:hAnsi="Arial" w:cs="Arial"/>
          <w:color w:val="auto"/>
          <w:sz w:val="20"/>
          <w:szCs w:val="20"/>
        </w:rPr>
        <w:tab/>
        <w:t>Zmodyfikuj badanie TK jamy brzusznej dostosowując je do pacjenta, jakim jest dziecko</w:t>
      </w:r>
      <w:r>
        <w:rPr>
          <w:rFonts w:ascii="Arial" w:hAnsi="Arial" w:cs="Arial"/>
          <w:color w:val="auto"/>
          <w:sz w:val="20"/>
          <w:szCs w:val="20"/>
        </w:rPr>
        <w:t xml:space="preserve"> w wieku wczesnoszkolnym</w:t>
      </w:r>
      <w:r w:rsidRPr="00DF63F5">
        <w:rPr>
          <w:rFonts w:ascii="Arial" w:hAnsi="Arial" w:cs="Arial"/>
          <w:color w:val="auto"/>
          <w:sz w:val="20"/>
          <w:szCs w:val="20"/>
        </w:rPr>
        <w:t>.</w:t>
      </w:r>
    </w:p>
    <w:p w:rsidR="009F321A" w:rsidRPr="00DF63F5" w:rsidRDefault="009F321A" w:rsidP="009F321A">
      <w:pPr>
        <w:pStyle w:val="Lista"/>
        <w:spacing w:line="276" w:lineRule="auto"/>
        <w:jc w:val="both"/>
        <w:rPr>
          <w:rFonts w:ascii="Arial" w:hAnsi="Arial" w:cs="Arial"/>
          <w:color w:val="auto"/>
          <w:sz w:val="20"/>
          <w:szCs w:val="20"/>
        </w:rPr>
      </w:pPr>
      <w:r w:rsidRPr="00DF63F5">
        <w:rPr>
          <w:rFonts w:ascii="Arial" w:hAnsi="Arial" w:cs="Arial"/>
          <w:color w:val="auto"/>
          <w:sz w:val="20"/>
          <w:szCs w:val="20"/>
        </w:rPr>
        <w:t>3.</w:t>
      </w:r>
      <w:r w:rsidRPr="00DF63F5">
        <w:rPr>
          <w:rFonts w:ascii="Arial" w:hAnsi="Arial" w:cs="Arial"/>
          <w:color w:val="auto"/>
          <w:sz w:val="20"/>
          <w:szCs w:val="20"/>
        </w:rPr>
        <w:tab/>
        <w:t>Przeprowadź badanie densytometryczne.</w:t>
      </w:r>
    </w:p>
    <w:p w:rsidR="009F321A" w:rsidRPr="00DF63F5" w:rsidRDefault="009F321A" w:rsidP="009F321A">
      <w:pPr>
        <w:pStyle w:val="Lista"/>
        <w:spacing w:line="276" w:lineRule="auto"/>
        <w:jc w:val="both"/>
        <w:rPr>
          <w:rFonts w:ascii="Arial" w:hAnsi="Arial" w:cs="Arial"/>
          <w:color w:val="auto"/>
          <w:sz w:val="20"/>
          <w:szCs w:val="20"/>
        </w:rPr>
      </w:pPr>
      <w:r w:rsidRPr="00DF63F5">
        <w:rPr>
          <w:rFonts w:ascii="Arial" w:hAnsi="Arial" w:cs="Arial"/>
          <w:color w:val="auto"/>
          <w:sz w:val="20"/>
          <w:szCs w:val="20"/>
        </w:rPr>
        <w:t>4.</w:t>
      </w:r>
      <w:r w:rsidRPr="00DF63F5">
        <w:rPr>
          <w:rFonts w:ascii="Arial" w:hAnsi="Arial" w:cs="Arial"/>
          <w:color w:val="auto"/>
          <w:sz w:val="20"/>
          <w:szCs w:val="20"/>
        </w:rPr>
        <w:tab/>
        <w:t>Przygotuj środek cieniujący do skopii żołądka i dwunastnicy.</w:t>
      </w:r>
    </w:p>
    <w:p w:rsidR="009F321A" w:rsidRPr="00DF63F5" w:rsidRDefault="009F321A" w:rsidP="009F321A">
      <w:pPr>
        <w:spacing w:line="276" w:lineRule="auto"/>
        <w:jc w:val="both"/>
        <w:rPr>
          <w:rFonts w:ascii="Arial" w:hAnsi="Arial" w:cs="Arial"/>
          <w:color w:val="auto"/>
          <w:sz w:val="20"/>
          <w:szCs w:val="20"/>
        </w:rPr>
      </w:pPr>
    </w:p>
    <w:p w:rsidR="009F321A" w:rsidRPr="00DF63F5" w:rsidRDefault="009F321A" w:rsidP="009F321A">
      <w:pPr>
        <w:pStyle w:val="Nagwek4"/>
        <w:jc w:val="both"/>
        <w:rPr>
          <w:rFonts w:ascii="Arial" w:hAnsi="Arial" w:cs="Arial"/>
          <w:i w:val="0"/>
          <w:color w:val="auto"/>
        </w:rPr>
      </w:pPr>
      <w:r w:rsidRPr="00DF63F5">
        <w:rPr>
          <w:rFonts w:ascii="Arial" w:hAnsi="Arial" w:cs="Arial"/>
          <w:i w:val="0"/>
          <w:color w:val="auto"/>
        </w:rPr>
        <w:t>PROPONOWANE METODY SPRAWDZANIA OSIĄGNIĘĆ EDUKACYJNYCH UCZNIA/SŁUCHACZA</w:t>
      </w:r>
    </w:p>
    <w:p w:rsidR="009F321A" w:rsidRPr="00DF63F5" w:rsidRDefault="009F321A" w:rsidP="009F321A">
      <w:pPr>
        <w:pStyle w:val="Tekstpodstawowy"/>
        <w:spacing w:line="276" w:lineRule="auto"/>
        <w:jc w:val="both"/>
        <w:rPr>
          <w:rFonts w:ascii="Arial" w:hAnsi="Arial" w:cs="Arial"/>
          <w:color w:val="auto"/>
          <w:sz w:val="20"/>
          <w:szCs w:val="20"/>
        </w:rPr>
      </w:pPr>
      <w:r w:rsidRPr="00DF63F5">
        <w:rPr>
          <w:rFonts w:ascii="Arial" w:hAnsi="Arial" w:cs="Arial"/>
          <w:color w:val="auto"/>
          <w:sz w:val="20"/>
          <w:szCs w:val="20"/>
        </w:rPr>
        <w:t>Przeprowadzenie sprawdzianu ustnego (odpowiedź ustna), próba pracy, obserwacja realizacji zadań i ćwiczeń realizowanych podczas zajęć lub jako praca domowa, test wielokrotnego wyboru „na wejściu”.W przypadku oceny pracy grupowej należy zwrócić uwagę na zaangażowanie w przygotowanie, podział obowiązków, zakres prac, efekt końcowy.</w:t>
      </w:r>
    </w:p>
    <w:p w:rsidR="009F321A" w:rsidRPr="00DF63F5" w:rsidRDefault="009F321A" w:rsidP="009F321A">
      <w:pPr>
        <w:pStyle w:val="Tekstpodstawowy"/>
        <w:spacing w:line="276" w:lineRule="auto"/>
        <w:jc w:val="both"/>
        <w:rPr>
          <w:rFonts w:ascii="Arial" w:hAnsi="Arial" w:cs="Arial"/>
          <w:color w:val="auto"/>
          <w:sz w:val="20"/>
          <w:szCs w:val="20"/>
        </w:rPr>
      </w:pPr>
      <w:r w:rsidRPr="00DF63F5">
        <w:rPr>
          <w:rFonts w:ascii="Arial" w:hAnsi="Arial" w:cs="Arial"/>
          <w:color w:val="auto"/>
          <w:sz w:val="20"/>
          <w:szCs w:val="20"/>
        </w:rPr>
        <w:t>Przykładowe zadanie testowe:</w:t>
      </w:r>
    </w:p>
    <w:p w:rsidR="009F321A" w:rsidRPr="00DF63F5" w:rsidRDefault="009F321A" w:rsidP="009F321A">
      <w:pPr>
        <w:pStyle w:val="Lista"/>
        <w:spacing w:line="276" w:lineRule="auto"/>
        <w:jc w:val="both"/>
        <w:rPr>
          <w:rFonts w:ascii="Arial" w:hAnsi="Arial" w:cs="Arial"/>
          <w:color w:val="auto"/>
          <w:sz w:val="20"/>
          <w:szCs w:val="20"/>
        </w:rPr>
      </w:pPr>
      <w:r w:rsidRPr="00DF63F5">
        <w:rPr>
          <w:rFonts w:ascii="Arial" w:hAnsi="Arial" w:cs="Arial"/>
          <w:color w:val="auto"/>
          <w:sz w:val="20"/>
          <w:szCs w:val="20"/>
        </w:rPr>
        <w:t>1.</w:t>
      </w:r>
      <w:r w:rsidRPr="00DF63F5">
        <w:rPr>
          <w:rFonts w:ascii="Arial" w:hAnsi="Arial" w:cs="Arial"/>
          <w:color w:val="auto"/>
          <w:sz w:val="20"/>
          <w:szCs w:val="20"/>
        </w:rPr>
        <w:tab/>
        <w:t>Zaznacz zdanie fałszywe dotyczące badania porównawczego dłoni:</w:t>
      </w:r>
    </w:p>
    <w:p w:rsidR="009F321A" w:rsidRPr="00DF63F5" w:rsidRDefault="009F321A" w:rsidP="009F321A">
      <w:pPr>
        <w:pStyle w:val="Akapitzlist"/>
        <w:numPr>
          <w:ilvl w:val="0"/>
          <w:numId w:val="91"/>
        </w:numPr>
        <w:spacing w:line="276" w:lineRule="auto"/>
        <w:jc w:val="both"/>
        <w:rPr>
          <w:rFonts w:ascii="Arial" w:hAnsi="Arial" w:cs="Arial"/>
          <w:color w:val="auto"/>
          <w:sz w:val="20"/>
          <w:szCs w:val="20"/>
        </w:rPr>
      </w:pPr>
      <w:r w:rsidRPr="00DF63F5">
        <w:rPr>
          <w:rFonts w:ascii="Arial" w:hAnsi="Arial" w:cs="Arial"/>
          <w:color w:val="auto"/>
          <w:sz w:val="20"/>
          <w:szCs w:val="20"/>
        </w:rPr>
        <w:t>Pacjentma założony fartuch z gumy ołowiowej.</w:t>
      </w:r>
    </w:p>
    <w:p w:rsidR="009F321A" w:rsidRPr="00DF63F5" w:rsidRDefault="009F321A" w:rsidP="009F321A">
      <w:pPr>
        <w:pStyle w:val="Akapitzlist"/>
        <w:numPr>
          <w:ilvl w:val="0"/>
          <w:numId w:val="91"/>
        </w:numPr>
        <w:spacing w:line="276" w:lineRule="auto"/>
        <w:jc w:val="both"/>
        <w:rPr>
          <w:rFonts w:ascii="Arial" w:hAnsi="Arial" w:cs="Arial"/>
          <w:color w:val="auto"/>
          <w:sz w:val="20"/>
          <w:szCs w:val="20"/>
        </w:rPr>
      </w:pPr>
      <w:r w:rsidRPr="00DF63F5">
        <w:rPr>
          <w:rFonts w:ascii="Arial" w:hAnsi="Arial" w:cs="Arial"/>
          <w:color w:val="auto"/>
          <w:sz w:val="20"/>
          <w:szCs w:val="20"/>
        </w:rPr>
        <w:t>Wykorzystujemy projekcję P-A lub skośną.</w:t>
      </w:r>
    </w:p>
    <w:p w:rsidR="009F321A" w:rsidRPr="00DF63F5" w:rsidRDefault="009F321A" w:rsidP="009F321A">
      <w:pPr>
        <w:pStyle w:val="Akapitzlist"/>
        <w:numPr>
          <w:ilvl w:val="0"/>
          <w:numId w:val="91"/>
        </w:numPr>
        <w:spacing w:line="276" w:lineRule="auto"/>
        <w:jc w:val="both"/>
        <w:rPr>
          <w:rFonts w:ascii="Arial" w:hAnsi="Arial" w:cs="Arial"/>
          <w:color w:val="auto"/>
          <w:sz w:val="20"/>
          <w:szCs w:val="20"/>
        </w:rPr>
      </w:pPr>
      <w:r w:rsidRPr="00DF63F5">
        <w:rPr>
          <w:rFonts w:ascii="Arial" w:hAnsi="Arial" w:cs="Arial"/>
          <w:color w:val="auto"/>
          <w:sz w:val="20"/>
          <w:szCs w:val="20"/>
        </w:rPr>
        <w:t>Pacjent siedzi bokiem do stołu rentgenowskiego.</w:t>
      </w:r>
    </w:p>
    <w:p w:rsidR="009F321A" w:rsidRPr="00DF63F5" w:rsidRDefault="009F321A" w:rsidP="009F321A">
      <w:pPr>
        <w:pStyle w:val="Akapitzlist"/>
        <w:numPr>
          <w:ilvl w:val="0"/>
          <w:numId w:val="91"/>
        </w:numPr>
        <w:spacing w:line="276" w:lineRule="auto"/>
        <w:jc w:val="both"/>
        <w:rPr>
          <w:rFonts w:ascii="Arial" w:hAnsi="Arial" w:cs="Arial"/>
          <w:color w:val="auto"/>
          <w:sz w:val="20"/>
          <w:szCs w:val="20"/>
        </w:rPr>
      </w:pPr>
      <w:r w:rsidRPr="00DF63F5">
        <w:rPr>
          <w:rFonts w:ascii="Arial" w:hAnsi="Arial" w:cs="Arial"/>
          <w:color w:val="auto"/>
          <w:sz w:val="20"/>
          <w:szCs w:val="20"/>
        </w:rPr>
        <w:t xml:space="preserve">Promień centralny pada prostopadle do kasety (detektora) </w:t>
      </w:r>
    </w:p>
    <w:p w:rsidR="009F321A" w:rsidRPr="00DF63F5" w:rsidRDefault="009F321A" w:rsidP="009F321A">
      <w:pPr>
        <w:spacing w:line="276" w:lineRule="auto"/>
        <w:jc w:val="both"/>
        <w:rPr>
          <w:rFonts w:ascii="Arial" w:hAnsi="Arial" w:cs="Arial"/>
          <w:color w:val="auto"/>
          <w:sz w:val="20"/>
          <w:szCs w:val="20"/>
        </w:rPr>
      </w:pPr>
    </w:p>
    <w:p w:rsidR="009F321A" w:rsidRPr="00DF63F5" w:rsidRDefault="009F321A" w:rsidP="009F321A">
      <w:pPr>
        <w:pStyle w:val="Nagwek5"/>
        <w:jc w:val="both"/>
        <w:rPr>
          <w:rFonts w:ascii="Arial" w:hAnsi="Arial" w:cs="Arial"/>
          <w:color w:val="auto"/>
        </w:rPr>
      </w:pPr>
      <w:r w:rsidRPr="00DF63F5">
        <w:rPr>
          <w:rFonts w:ascii="Arial" w:hAnsi="Arial" w:cs="Arial"/>
          <w:color w:val="auto"/>
        </w:rPr>
        <w:t>EWALUACJA PRZEDMIOTU</w:t>
      </w:r>
    </w:p>
    <w:p w:rsidR="009F321A" w:rsidRPr="00DF63F5" w:rsidRDefault="009F321A" w:rsidP="009F321A">
      <w:pPr>
        <w:pStyle w:val="Tekstpodstawowy"/>
        <w:spacing w:line="276" w:lineRule="auto"/>
        <w:jc w:val="both"/>
        <w:rPr>
          <w:rFonts w:ascii="Arial" w:hAnsi="Arial" w:cs="Arial"/>
          <w:color w:val="auto"/>
          <w:sz w:val="20"/>
          <w:szCs w:val="20"/>
        </w:rPr>
      </w:pPr>
      <w:r w:rsidRPr="00DF63F5">
        <w:rPr>
          <w:rFonts w:ascii="Arial" w:hAnsi="Arial" w:cs="Arial"/>
          <w:color w:val="auto"/>
          <w:sz w:val="20"/>
          <w:szCs w:val="20"/>
        </w:rPr>
        <w:t>Ewaluacja obejmująca cała grupę uczniów/ słuchaczy.</w:t>
      </w:r>
    </w:p>
    <w:p w:rsidR="009F321A" w:rsidRPr="00DF63F5" w:rsidRDefault="009F321A" w:rsidP="009F321A">
      <w:pPr>
        <w:pStyle w:val="Tekstpodstawowy"/>
        <w:spacing w:line="276" w:lineRule="auto"/>
        <w:rPr>
          <w:rFonts w:ascii="Arial" w:hAnsi="Arial" w:cs="Arial"/>
          <w:color w:val="auto"/>
          <w:sz w:val="20"/>
          <w:szCs w:val="20"/>
        </w:rPr>
      </w:pPr>
      <w:r w:rsidRPr="00DF63F5">
        <w:rPr>
          <w:rFonts w:ascii="Arial" w:hAnsi="Arial" w:cs="Arial"/>
          <w:color w:val="auto"/>
          <w:sz w:val="20"/>
          <w:szCs w:val="20"/>
        </w:rPr>
        <w:t>Ewaluacja przeprowadzona na początku semestru - „na wejściu” zwaną również diagnozującą, w celu sprawdzenia stopnia opanowania wiadomości i umiejętności z zakresu anatomii, a także fizyki promieniowania i ochrony radiologicznej.</w:t>
      </w:r>
    </w:p>
    <w:p w:rsidR="009F321A" w:rsidRPr="00DF63F5" w:rsidRDefault="009F321A" w:rsidP="009F321A">
      <w:pPr>
        <w:pStyle w:val="Tekstpodstawowy"/>
        <w:spacing w:line="276" w:lineRule="auto"/>
        <w:rPr>
          <w:rFonts w:ascii="Arial" w:hAnsi="Arial" w:cs="Arial"/>
          <w:color w:val="auto"/>
          <w:sz w:val="20"/>
          <w:szCs w:val="20"/>
        </w:rPr>
      </w:pPr>
      <w:r w:rsidRPr="00DF63F5">
        <w:rPr>
          <w:rFonts w:ascii="Arial" w:hAnsi="Arial" w:cs="Arial"/>
          <w:color w:val="auto"/>
          <w:sz w:val="20"/>
          <w:szCs w:val="20"/>
        </w:rPr>
        <w:lastRenderedPageBreak/>
        <w:t xml:space="preserve">Ewaluację końcowa - konkluzywna (sumująca/sumatywna) koncentrująca się na analizie rezultatów i skutków programu zarówno założonych przed realizacją, jak i niepożądanych wynikłych w trakcie realizacji opisana w postaci wniosków i rekomendacji do programu w następnych latach kształcenia. </w:t>
      </w:r>
    </w:p>
    <w:p w:rsidR="009F321A" w:rsidRPr="00DF63F5" w:rsidRDefault="009F321A" w:rsidP="009F321A">
      <w:pPr>
        <w:pStyle w:val="Tekstpodstawowy"/>
        <w:spacing w:line="276" w:lineRule="auto"/>
        <w:rPr>
          <w:rFonts w:ascii="Arial" w:hAnsi="Arial" w:cs="Arial"/>
          <w:color w:val="auto"/>
          <w:sz w:val="20"/>
          <w:szCs w:val="20"/>
        </w:rPr>
      </w:pPr>
      <w:r w:rsidRPr="00DF63F5">
        <w:rPr>
          <w:rFonts w:ascii="Arial" w:hAnsi="Arial" w:cs="Arial"/>
          <w:color w:val="auto"/>
          <w:sz w:val="20"/>
          <w:szCs w:val="20"/>
        </w:rPr>
        <w:t xml:space="preserve">Proponowane metody badawcze zastosowane w ewaluacji przedmiotu: </w:t>
      </w:r>
    </w:p>
    <w:p w:rsidR="009F321A" w:rsidRPr="00DF63F5" w:rsidRDefault="009F321A" w:rsidP="009F321A">
      <w:pPr>
        <w:pStyle w:val="Lista"/>
        <w:spacing w:line="276" w:lineRule="auto"/>
        <w:rPr>
          <w:rFonts w:ascii="Arial" w:hAnsi="Arial" w:cs="Arial"/>
          <w:color w:val="auto"/>
          <w:sz w:val="20"/>
          <w:szCs w:val="20"/>
        </w:rPr>
      </w:pPr>
      <w:r w:rsidRPr="00DF63F5">
        <w:rPr>
          <w:rFonts w:ascii="Arial" w:hAnsi="Arial" w:cs="Arial"/>
          <w:color w:val="auto"/>
          <w:sz w:val="20"/>
          <w:szCs w:val="20"/>
        </w:rPr>
        <w:t>ankieta - kwestionariusz ankiety;</w:t>
      </w:r>
    </w:p>
    <w:p w:rsidR="009F321A" w:rsidRPr="00DF63F5" w:rsidRDefault="009F321A" w:rsidP="009F321A">
      <w:pPr>
        <w:pStyle w:val="Lista"/>
        <w:spacing w:line="276" w:lineRule="auto"/>
        <w:rPr>
          <w:rFonts w:ascii="Arial" w:hAnsi="Arial" w:cs="Arial"/>
          <w:color w:val="auto"/>
          <w:sz w:val="20"/>
          <w:szCs w:val="20"/>
        </w:rPr>
      </w:pPr>
      <w:r w:rsidRPr="00DF63F5">
        <w:rPr>
          <w:rFonts w:ascii="Arial" w:hAnsi="Arial" w:cs="Arial"/>
          <w:color w:val="auto"/>
          <w:sz w:val="20"/>
          <w:szCs w:val="20"/>
        </w:rPr>
        <w:t>obserwacja – arkusz obserwacji;</w:t>
      </w:r>
    </w:p>
    <w:p w:rsidR="009F321A" w:rsidRPr="00DF63F5" w:rsidRDefault="009F321A" w:rsidP="009F321A">
      <w:pPr>
        <w:pStyle w:val="Lista"/>
        <w:spacing w:line="276" w:lineRule="auto"/>
        <w:rPr>
          <w:rFonts w:ascii="Arial" w:hAnsi="Arial" w:cs="Arial"/>
          <w:color w:val="auto"/>
          <w:sz w:val="20"/>
          <w:szCs w:val="20"/>
        </w:rPr>
      </w:pPr>
      <w:r w:rsidRPr="00DF63F5">
        <w:rPr>
          <w:rFonts w:ascii="Arial" w:hAnsi="Arial" w:cs="Arial"/>
          <w:color w:val="auto"/>
          <w:sz w:val="20"/>
          <w:szCs w:val="20"/>
        </w:rPr>
        <w:t>pomiar dydaktyczny – test „na wejściu”, sprawdzian ustny, obserwacja, próba pracy.</w:t>
      </w:r>
    </w:p>
    <w:p w:rsidR="009F321A" w:rsidRPr="00DF63F5" w:rsidRDefault="009F321A" w:rsidP="009F321A">
      <w:pPr>
        <w:spacing w:line="276" w:lineRule="auto"/>
        <w:rPr>
          <w:rFonts w:ascii="Arial" w:hAnsi="Arial" w:cs="Arial"/>
          <w:color w:val="auto"/>
          <w:sz w:val="20"/>
          <w:szCs w:val="20"/>
        </w:rPr>
      </w:pPr>
    </w:p>
    <w:p w:rsidR="009F321A" w:rsidRPr="00DF63F5" w:rsidRDefault="009F321A" w:rsidP="009F321A">
      <w:pPr>
        <w:pStyle w:val="Nagwek4"/>
        <w:rPr>
          <w:rFonts w:ascii="Arial" w:hAnsi="Arial" w:cs="Arial"/>
          <w:i w:val="0"/>
          <w:color w:val="auto"/>
        </w:rPr>
      </w:pPr>
      <w:r w:rsidRPr="00DF63F5">
        <w:rPr>
          <w:rFonts w:ascii="Arial" w:hAnsi="Arial" w:cs="Arial"/>
          <w:i w:val="0"/>
          <w:color w:val="auto"/>
        </w:rPr>
        <w:t>ZALECANA LITERATURA DO ZAWODU</w:t>
      </w:r>
    </w:p>
    <w:p w:rsidR="009F321A" w:rsidRPr="00DF63F5" w:rsidRDefault="009F321A" w:rsidP="009F321A">
      <w:pPr>
        <w:pStyle w:val="Tekstpodstawowy"/>
        <w:spacing w:line="276" w:lineRule="auto"/>
        <w:rPr>
          <w:rFonts w:ascii="Arial" w:hAnsi="Arial" w:cs="Arial"/>
          <w:color w:val="auto"/>
          <w:sz w:val="20"/>
          <w:szCs w:val="20"/>
        </w:rPr>
      </w:pPr>
      <w:r w:rsidRPr="00DF63F5">
        <w:rPr>
          <w:rFonts w:ascii="Arial" w:hAnsi="Arial" w:cs="Arial"/>
          <w:color w:val="auto"/>
          <w:sz w:val="20"/>
          <w:szCs w:val="20"/>
        </w:rPr>
        <w:t>Proponowane Podręczniki:</w:t>
      </w:r>
    </w:p>
    <w:p w:rsidR="009F321A" w:rsidRPr="00DF63F5" w:rsidRDefault="009F321A" w:rsidP="009F321A">
      <w:pPr>
        <w:pStyle w:val="Akapitzlist"/>
        <w:spacing w:line="276" w:lineRule="auto"/>
        <w:rPr>
          <w:rFonts w:ascii="Arial" w:hAnsi="Arial" w:cs="Arial"/>
          <w:color w:val="auto"/>
          <w:sz w:val="20"/>
          <w:szCs w:val="20"/>
        </w:rPr>
      </w:pPr>
      <w:r w:rsidRPr="00DF63F5">
        <w:rPr>
          <w:rFonts w:ascii="Arial" w:hAnsi="Arial" w:cs="Arial"/>
          <w:color w:val="auto"/>
          <w:sz w:val="20"/>
          <w:szCs w:val="20"/>
        </w:rPr>
        <w:t>1. Pruszyński B.</w:t>
      </w:r>
      <w:r>
        <w:rPr>
          <w:rFonts w:ascii="Arial" w:hAnsi="Arial" w:cs="Arial"/>
          <w:color w:val="auto"/>
          <w:sz w:val="20"/>
          <w:szCs w:val="20"/>
        </w:rPr>
        <w:t xml:space="preserve">, </w:t>
      </w:r>
      <w:r w:rsidRPr="00A50F7F">
        <w:rPr>
          <w:rFonts w:ascii="Arial" w:hAnsi="Arial" w:cs="Arial"/>
          <w:i/>
          <w:color w:val="auto"/>
          <w:sz w:val="20"/>
          <w:szCs w:val="20"/>
        </w:rPr>
        <w:t>Diagnostyka obrazowa. Podstawy teoretyczne i metodyka badań</w:t>
      </w:r>
      <w:r w:rsidRPr="00DF63F5">
        <w:rPr>
          <w:rFonts w:ascii="Arial" w:hAnsi="Arial" w:cs="Arial"/>
          <w:color w:val="auto"/>
          <w:sz w:val="20"/>
          <w:szCs w:val="20"/>
        </w:rPr>
        <w:t>. PZWL, Warszawa 2000</w:t>
      </w:r>
    </w:p>
    <w:p w:rsidR="009F321A" w:rsidRPr="00DF63F5" w:rsidRDefault="009F321A" w:rsidP="009F321A">
      <w:pPr>
        <w:spacing w:line="276" w:lineRule="auto"/>
        <w:rPr>
          <w:rFonts w:ascii="Arial" w:hAnsi="Arial" w:cs="Arial"/>
          <w:color w:val="auto"/>
          <w:sz w:val="20"/>
          <w:szCs w:val="20"/>
        </w:rPr>
      </w:pPr>
    </w:p>
    <w:p w:rsidR="009F321A" w:rsidRPr="00236447" w:rsidRDefault="009F321A" w:rsidP="009F321A">
      <w:pPr>
        <w:pStyle w:val="Tekstpodstawowy"/>
        <w:spacing w:line="276" w:lineRule="auto"/>
        <w:rPr>
          <w:rFonts w:ascii="Arial" w:hAnsi="Arial" w:cs="Arial"/>
          <w:color w:val="auto"/>
          <w:sz w:val="20"/>
          <w:szCs w:val="20"/>
        </w:rPr>
      </w:pPr>
      <w:r w:rsidRPr="00DF63F5">
        <w:rPr>
          <w:rFonts w:ascii="Arial" w:hAnsi="Arial" w:cs="Arial"/>
          <w:color w:val="auto"/>
          <w:sz w:val="20"/>
          <w:szCs w:val="20"/>
        </w:rPr>
        <w:t>Literatura:</w:t>
      </w:r>
    </w:p>
    <w:p w:rsidR="009F321A" w:rsidRPr="00236447" w:rsidRDefault="009F321A" w:rsidP="009F321A">
      <w:pPr>
        <w:pStyle w:val="Tekstpodstawowy"/>
        <w:numPr>
          <w:ilvl w:val="1"/>
          <w:numId w:val="57"/>
        </w:numPr>
        <w:spacing w:after="0" w:line="276" w:lineRule="auto"/>
        <w:rPr>
          <w:rFonts w:ascii="Arial" w:hAnsi="Arial" w:cs="Arial"/>
          <w:color w:val="auto"/>
          <w:sz w:val="20"/>
          <w:szCs w:val="20"/>
        </w:rPr>
      </w:pPr>
      <w:r w:rsidRPr="00236447">
        <w:rPr>
          <w:rFonts w:ascii="Arial" w:hAnsi="Arial" w:cs="Arial"/>
          <w:color w:val="auto"/>
          <w:sz w:val="20"/>
          <w:szCs w:val="20"/>
        </w:rPr>
        <w:t>Boone R. J.</w:t>
      </w:r>
      <w:r>
        <w:rPr>
          <w:rFonts w:ascii="Arial" w:hAnsi="Arial" w:cs="Arial"/>
          <w:color w:val="auto"/>
          <w:sz w:val="20"/>
          <w:szCs w:val="20"/>
        </w:rPr>
        <w:t xml:space="preserve">, </w:t>
      </w:r>
      <w:r w:rsidRPr="00A50F7F">
        <w:rPr>
          <w:rFonts w:ascii="Arial" w:hAnsi="Arial" w:cs="Arial"/>
          <w:i/>
          <w:color w:val="auto"/>
          <w:sz w:val="20"/>
          <w:szCs w:val="20"/>
        </w:rPr>
        <w:t>Pozycjonowanie w radiografii klasycznej</w:t>
      </w:r>
      <w:r w:rsidRPr="00236447">
        <w:rPr>
          <w:rFonts w:ascii="Arial" w:hAnsi="Arial" w:cs="Arial"/>
          <w:color w:val="auto"/>
          <w:sz w:val="20"/>
          <w:szCs w:val="20"/>
        </w:rPr>
        <w:t>. Wydaw. Czelej, Lublin 2001</w:t>
      </w:r>
    </w:p>
    <w:p w:rsidR="009F321A" w:rsidRDefault="009F321A" w:rsidP="009F321A">
      <w:pPr>
        <w:pStyle w:val="Lista2"/>
        <w:numPr>
          <w:ilvl w:val="1"/>
          <w:numId w:val="57"/>
        </w:numPr>
        <w:spacing w:line="276" w:lineRule="auto"/>
        <w:rPr>
          <w:rFonts w:ascii="Arial" w:hAnsi="Arial" w:cs="Arial"/>
          <w:color w:val="auto"/>
          <w:sz w:val="20"/>
          <w:szCs w:val="20"/>
        </w:rPr>
      </w:pPr>
      <w:r w:rsidRPr="00DF63F5">
        <w:rPr>
          <w:rFonts w:ascii="Arial" w:hAnsi="Arial" w:cs="Arial"/>
          <w:color w:val="auto"/>
          <w:sz w:val="20"/>
          <w:szCs w:val="20"/>
        </w:rPr>
        <w:t>Chapman S., Nakielny R.</w:t>
      </w:r>
      <w:r>
        <w:rPr>
          <w:rFonts w:ascii="Arial" w:hAnsi="Arial" w:cs="Arial"/>
          <w:color w:val="auto"/>
          <w:sz w:val="20"/>
          <w:szCs w:val="20"/>
        </w:rPr>
        <w:t xml:space="preserve">, </w:t>
      </w:r>
      <w:r w:rsidRPr="00A50F7F">
        <w:rPr>
          <w:rFonts w:ascii="Arial" w:hAnsi="Arial" w:cs="Arial"/>
          <w:i/>
          <w:color w:val="auto"/>
          <w:sz w:val="20"/>
          <w:szCs w:val="20"/>
        </w:rPr>
        <w:t>Metody obrazowania radiologicznego</w:t>
      </w:r>
      <w:r w:rsidRPr="00DF63F5">
        <w:rPr>
          <w:rFonts w:ascii="Arial" w:hAnsi="Arial" w:cs="Arial"/>
          <w:color w:val="auto"/>
          <w:sz w:val="20"/>
          <w:szCs w:val="20"/>
        </w:rPr>
        <w:t>, PZWL, Kraków 2003</w:t>
      </w:r>
      <w:r>
        <w:rPr>
          <w:rFonts w:ascii="Arial" w:hAnsi="Arial" w:cs="Arial"/>
          <w:color w:val="auto"/>
          <w:sz w:val="20"/>
          <w:szCs w:val="20"/>
        </w:rPr>
        <w:t>.</w:t>
      </w:r>
    </w:p>
    <w:p w:rsidR="009F321A" w:rsidRDefault="009F321A" w:rsidP="009F321A">
      <w:pPr>
        <w:pStyle w:val="Lista2"/>
        <w:numPr>
          <w:ilvl w:val="1"/>
          <w:numId w:val="57"/>
        </w:numPr>
        <w:spacing w:line="276" w:lineRule="auto"/>
        <w:rPr>
          <w:rFonts w:ascii="Arial" w:hAnsi="Arial" w:cs="Arial"/>
          <w:color w:val="auto"/>
          <w:sz w:val="20"/>
          <w:szCs w:val="20"/>
        </w:rPr>
      </w:pPr>
      <w:r w:rsidRPr="00236447">
        <w:rPr>
          <w:rFonts w:ascii="Arial" w:hAnsi="Arial" w:cs="Arial"/>
          <w:color w:val="auto"/>
          <w:sz w:val="20"/>
          <w:szCs w:val="20"/>
        </w:rPr>
        <w:t xml:space="preserve">Chrzan Robert, Derlatka-Grabowska Laretta, </w:t>
      </w:r>
      <w:r w:rsidRPr="00A50F7F">
        <w:rPr>
          <w:rFonts w:ascii="Arial" w:hAnsi="Arial" w:cs="Arial"/>
          <w:i/>
          <w:color w:val="auto"/>
          <w:sz w:val="20"/>
          <w:szCs w:val="20"/>
        </w:rPr>
        <w:t>Wskazania do badań obrazowych</w:t>
      </w:r>
      <w:r w:rsidRPr="00236447">
        <w:rPr>
          <w:rFonts w:ascii="Arial" w:hAnsi="Arial" w:cs="Arial"/>
          <w:color w:val="auto"/>
          <w:sz w:val="20"/>
          <w:szCs w:val="20"/>
        </w:rPr>
        <w:t>, redaktor: Bogdan Pruszyński, 2011.</w:t>
      </w:r>
    </w:p>
    <w:p w:rsidR="009F321A" w:rsidRPr="00236447" w:rsidRDefault="009F321A" w:rsidP="009F321A">
      <w:pPr>
        <w:pStyle w:val="Lista2"/>
        <w:numPr>
          <w:ilvl w:val="1"/>
          <w:numId w:val="57"/>
        </w:numPr>
        <w:spacing w:line="276" w:lineRule="auto"/>
        <w:rPr>
          <w:rFonts w:ascii="Arial" w:hAnsi="Arial" w:cs="Arial"/>
          <w:color w:val="auto"/>
          <w:sz w:val="20"/>
          <w:szCs w:val="20"/>
        </w:rPr>
      </w:pPr>
      <w:r w:rsidRPr="00236447">
        <w:rPr>
          <w:rFonts w:ascii="Arial" w:hAnsi="Arial" w:cs="Arial"/>
          <w:color w:val="auto"/>
          <w:sz w:val="20"/>
          <w:szCs w:val="20"/>
        </w:rPr>
        <w:t>Daniel B., Pruszyński B.</w:t>
      </w:r>
      <w:r>
        <w:rPr>
          <w:rFonts w:ascii="Arial" w:hAnsi="Arial" w:cs="Arial"/>
          <w:color w:val="auto"/>
          <w:sz w:val="20"/>
          <w:szCs w:val="20"/>
        </w:rPr>
        <w:t xml:space="preserve">, </w:t>
      </w:r>
      <w:r w:rsidRPr="00C61383">
        <w:rPr>
          <w:rFonts w:ascii="Arial" w:hAnsi="Arial" w:cs="Arial"/>
          <w:i/>
          <w:color w:val="auto"/>
          <w:sz w:val="20"/>
          <w:szCs w:val="20"/>
        </w:rPr>
        <w:t>Anatomia radiologiczna</w:t>
      </w:r>
      <w:r w:rsidRPr="00236447">
        <w:rPr>
          <w:rFonts w:ascii="Arial" w:hAnsi="Arial" w:cs="Arial"/>
          <w:color w:val="auto"/>
          <w:sz w:val="20"/>
          <w:szCs w:val="20"/>
        </w:rPr>
        <w:t>, PZWL, Warszawa, 2005</w:t>
      </w:r>
    </w:p>
    <w:p w:rsidR="009F321A" w:rsidRPr="00DF63F5" w:rsidRDefault="009F321A" w:rsidP="009F321A">
      <w:pPr>
        <w:pStyle w:val="Lista2"/>
        <w:numPr>
          <w:ilvl w:val="1"/>
          <w:numId w:val="57"/>
        </w:numPr>
        <w:spacing w:line="276" w:lineRule="auto"/>
        <w:rPr>
          <w:rFonts w:ascii="Arial" w:hAnsi="Arial" w:cs="Arial"/>
          <w:color w:val="auto"/>
          <w:sz w:val="20"/>
          <w:szCs w:val="20"/>
        </w:rPr>
      </w:pPr>
      <w:r w:rsidRPr="00DF63F5">
        <w:rPr>
          <w:rFonts w:ascii="Arial" w:hAnsi="Arial" w:cs="Arial"/>
          <w:color w:val="auto"/>
          <w:sz w:val="20"/>
          <w:szCs w:val="20"/>
        </w:rPr>
        <w:t>Fijuth Jacek, Zajgner Jerzy</w:t>
      </w:r>
      <w:r w:rsidRPr="00C61383">
        <w:rPr>
          <w:rFonts w:ascii="Arial" w:hAnsi="Arial" w:cs="Arial"/>
          <w:i/>
          <w:color w:val="auto"/>
          <w:sz w:val="20"/>
          <w:szCs w:val="20"/>
        </w:rPr>
        <w:t>, Radiologia</w:t>
      </w:r>
      <w:r w:rsidRPr="00DF63F5">
        <w:rPr>
          <w:rFonts w:ascii="Arial" w:hAnsi="Arial" w:cs="Arial"/>
          <w:color w:val="auto"/>
          <w:sz w:val="20"/>
          <w:szCs w:val="20"/>
        </w:rPr>
        <w:t>, red.: Bogdan Pruszyński, 2011</w:t>
      </w:r>
    </w:p>
    <w:p w:rsidR="009F321A" w:rsidRDefault="009F321A" w:rsidP="009F321A">
      <w:pPr>
        <w:pStyle w:val="Tekstpodstawowy"/>
        <w:numPr>
          <w:ilvl w:val="1"/>
          <w:numId w:val="57"/>
        </w:numPr>
        <w:spacing w:after="0" w:line="276" w:lineRule="auto"/>
        <w:rPr>
          <w:rFonts w:ascii="Arial" w:hAnsi="Arial" w:cs="Arial"/>
          <w:color w:val="auto"/>
          <w:sz w:val="20"/>
          <w:szCs w:val="20"/>
        </w:rPr>
      </w:pPr>
      <w:r w:rsidRPr="00DF63F5">
        <w:rPr>
          <w:rFonts w:ascii="Arial" w:hAnsi="Arial" w:cs="Arial"/>
          <w:color w:val="auto"/>
          <w:sz w:val="20"/>
          <w:szCs w:val="20"/>
        </w:rPr>
        <w:t>Halpert R., D.</w:t>
      </w:r>
      <w:r>
        <w:rPr>
          <w:rFonts w:ascii="Arial" w:hAnsi="Arial" w:cs="Arial"/>
          <w:color w:val="auto"/>
          <w:sz w:val="20"/>
          <w:szCs w:val="20"/>
        </w:rPr>
        <w:t xml:space="preserve">, </w:t>
      </w:r>
      <w:r w:rsidRPr="00C61383">
        <w:rPr>
          <w:rFonts w:ascii="Arial" w:hAnsi="Arial" w:cs="Arial"/>
          <w:i/>
          <w:color w:val="auto"/>
          <w:sz w:val="20"/>
          <w:szCs w:val="20"/>
        </w:rPr>
        <w:t>Radiologia przewodu pokarmowego</w:t>
      </w:r>
      <w:r w:rsidRPr="00DF63F5">
        <w:rPr>
          <w:rFonts w:ascii="Arial" w:hAnsi="Arial" w:cs="Arial"/>
          <w:color w:val="auto"/>
          <w:sz w:val="20"/>
          <w:szCs w:val="20"/>
        </w:rPr>
        <w:t>. Wydawnictwo Czelej, Lublin 2000</w:t>
      </w:r>
      <w:r>
        <w:rPr>
          <w:rFonts w:ascii="Arial" w:hAnsi="Arial" w:cs="Arial"/>
          <w:color w:val="auto"/>
          <w:sz w:val="20"/>
          <w:szCs w:val="20"/>
        </w:rPr>
        <w:t>.</w:t>
      </w:r>
    </w:p>
    <w:p w:rsidR="009F321A" w:rsidRPr="00726638" w:rsidRDefault="009F321A" w:rsidP="009F321A">
      <w:pPr>
        <w:pStyle w:val="Tekstpodstawowy"/>
        <w:numPr>
          <w:ilvl w:val="1"/>
          <w:numId w:val="57"/>
        </w:numPr>
        <w:spacing w:after="0" w:line="276" w:lineRule="auto"/>
        <w:rPr>
          <w:rFonts w:ascii="Arial" w:hAnsi="Arial" w:cs="Arial"/>
          <w:color w:val="auto"/>
          <w:sz w:val="20"/>
          <w:szCs w:val="20"/>
          <w:lang w:val="en-US"/>
        </w:rPr>
      </w:pPr>
      <w:r w:rsidRPr="00236447">
        <w:rPr>
          <w:rFonts w:ascii="Arial" w:hAnsi="Arial" w:cs="Arial"/>
          <w:color w:val="auto"/>
          <w:sz w:val="20"/>
          <w:szCs w:val="20"/>
        </w:rPr>
        <w:t>Langlais R.P.</w:t>
      </w:r>
      <w:r>
        <w:rPr>
          <w:rFonts w:ascii="Arial" w:hAnsi="Arial" w:cs="Arial"/>
          <w:color w:val="auto"/>
          <w:sz w:val="20"/>
          <w:szCs w:val="20"/>
        </w:rPr>
        <w:t xml:space="preserve">, </w:t>
      </w:r>
      <w:r w:rsidRPr="00C61383">
        <w:rPr>
          <w:rFonts w:ascii="Arial" w:hAnsi="Arial" w:cs="Arial"/>
          <w:i/>
          <w:color w:val="auto"/>
          <w:sz w:val="20"/>
          <w:szCs w:val="20"/>
        </w:rPr>
        <w:t xml:space="preserve">Radiologia stomatologiczna. </w:t>
      </w:r>
      <w:r w:rsidRPr="00C61383">
        <w:rPr>
          <w:rFonts w:ascii="Arial" w:hAnsi="Arial" w:cs="Arial"/>
          <w:i/>
          <w:color w:val="auto"/>
          <w:sz w:val="20"/>
          <w:szCs w:val="20"/>
          <w:lang w:val="en-US"/>
        </w:rPr>
        <w:t>Interpretacjabadań</w:t>
      </w:r>
      <w:r w:rsidRPr="00236447">
        <w:rPr>
          <w:rFonts w:ascii="Arial" w:hAnsi="Arial" w:cs="Arial"/>
          <w:color w:val="auto"/>
          <w:sz w:val="20"/>
          <w:szCs w:val="20"/>
          <w:lang w:val="en-US"/>
        </w:rPr>
        <w:t xml:space="preserve">. </w:t>
      </w:r>
      <w:r w:rsidRPr="00726638">
        <w:rPr>
          <w:rFonts w:ascii="Arial" w:hAnsi="Arial" w:cs="Arial"/>
          <w:color w:val="auto"/>
          <w:sz w:val="20"/>
          <w:szCs w:val="20"/>
          <w:lang w:val="en-US"/>
        </w:rPr>
        <w:t>Elsevier, Urban and Partner, 2006.</w:t>
      </w:r>
    </w:p>
    <w:p w:rsidR="009F321A" w:rsidRDefault="009F321A" w:rsidP="009F321A">
      <w:pPr>
        <w:pStyle w:val="Tekstpodstawowy"/>
        <w:numPr>
          <w:ilvl w:val="1"/>
          <w:numId w:val="57"/>
        </w:numPr>
        <w:spacing w:after="0" w:line="276" w:lineRule="auto"/>
        <w:rPr>
          <w:rFonts w:ascii="Arial" w:hAnsi="Arial" w:cs="Arial"/>
          <w:color w:val="auto"/>
          <w:sz w:val="20"/>
          <w:szCs w:val="20"/>
        </w:rPr>
      </w:pPr>
      <w:r w:rsidRPr="00236447">
        <w:rPr>
          <w:rFonts w:ascii="Arial" w:hAnsi="Arial" w:cs="Arial"/>
          <w:color w:val="auto"/>
          <w:sz w:val="20"/>
          <w:szCs w:val="20"/>
        </w:rPr>
        <w:t>Narkiewicz O., Grzybiak M</w:t>
      </w:r>
      <w:r w:rsidRPr="00C61383">
        <w:rPr>
          <w:rFonts w:ascii="Arial" w:hAnsi="Arial" w:cs="Arial"/>
          <w:i/>
          <w:color w:val="auto"/>
          <w:sz w:val="20"/>
          <w:szCs w:val="20"/>
        </w:rPr>
        <w:t>., Anatomia głowy i tułowia na przekrojach tomokomputerowych</w:t>
      </w:r>
      <w:r w:rsidRPr="00236447">
        <w:rPr>
          <w:rFonts w:ascii="Arial" w:hAnsi="Arial" w:cs="Arial"/>
          <w:color w:val="auto"/>
          <w:sz w:val="20"/>
          <w:szCs w:val="20"/>
        </w:rPr>
        <w:t>. MakMed, Gdańsk 1992</w:t>
      </w:r>
      <w:r>
        <w:rPr>
          <w:rFonts w:ascii="Arial" w:hAnsi="Arial" w:cs="Arial"/>
          <w:color w:val="auto"/>
          <w:sz w:val="20"/>
          <w:szCs w:val="20"/>
        </w:rPr>
        <w:t>.</w:t>
      </w:r>
    </w:p>
    <w:p w:rsidR="009F321A" w:rsidRDefault="009F321A" w:rsidP="009F321A">
      <w:pPr>
        <w:pStyle w:val="Tekstpodstawowy"/>
        <w:numPr>
          <w:ilvl w:val="1"/>
          <w:numId w:val="57"/>
        </w:numPr>
        <w:spacing w:after="0" w:line="276" w:lineRule="auto"/>
        <w:rPr>
          <w:rFonts w:ascii="Arial" w:hAnsi="Arial" w:cs="Arial"/>
          <w:color w:val="auto"/>
          <w:sz w:val="20"/>
          <w:szCs w:val="20"/>
        </w:rPr>
      </w:pPr>
      <w:r w:rsidRPr="00236447">
        <w:rPr>
          <w:rFonts w:ascii="Arial" w:hAnsi="Arial" w:cs="Arial"/>
          <w:color w:val="auto"/>
          <w:sz w:val="20"/>
          <w:szCs w:val="20"/>
        </w:rPr>
        <w:t>Pruszyński B.</w:t>
      </w:r>
      <w:r>
        <w:rPr>
          <w:rFonts w:ascii="Arial" w:hAnsi="Arial" w:cs="Arial"/>
          <w:color w:val="auto"/>
          <w:sz w:val="20"/>
          <w:szCs w:val="20"/>
        </w:rPr>
        <w:t xml:space="preserve">, </w:t>
      </w:r>
      <w:r w:rsidRPr="00C61383">
        <w:rPr>
          <w:rFonts w:ascii="Arial" w:hAnsi="Arial" w:cs="Arial"/>
          <w:i/>
          <w:color w:val="auto"/>
          <w:sz w:val="20"/>
          <w:szCs w:val="20"/>
        </w:rPr>
        <w:t>Radiologia Diagnostyka Obrazowa RTG, TK, USG, MR i medycyna nuklearna</w:t>
      </w:r>
      <w:r w:rsidRPr="00236447">
        <w:rPr>
          <w:rFonts w:ascii="Arial" w:hAnsi="Arial" w:cs="Arial"/>
          <w:color w:val="auto"/>
          <w:sz w:val="20"/>
          <w:szCs w:val="20"/>
        </w:rPr>
        <w:t>, PZWL 2008</w:t>
      </w:r>
      <w:r>
        <w:rPr>
          <w:rFonts w:ascii="Arial" w:hAnsi="Arial" w:cs="Arial"/>
          <w:color w:val="auto"/>
          <w:sz w:val="20"/>
          <w:szCs w:val="20"/>
        </w:rPr>
        <w:t xml:space="preserve">. </w:t>
      </w:r>
    </w:p>
    <w:p w:rsidR="009F321A" w:rsidRDefault="009F321A" w:rsidP="009F321A">
      <w:pPr>
        <w:pStyle w:val="Tekstpodstawowy"/>
        <w:numPr>
          <w:ilvl w:val="1"/>
          <w:numId w:val="57"/>
        </w:numPr>
        <w:spacing w:after="0" w:line="276" w:lineRule="auto"/>
        <w:rPr>
          <w:rFonts w:ascii="Arial" w:hAnsi="Arial" w:cs="Arial"/>
          <w:color w:val="auto"/>
          <w:sz w:val="20"/>
          <w:szCs w:val="20"/>
        </w:rPr>
      </w:pPr>
      <w:r w:rsidRPr="00236447">
        <w:rPr>
          <w:rFonts w:ascii="Arial" w:hAnsi="Arial" w:cs="Arial"/>
          <w:color w:val="auto"/>
          <w:sz w:val="20"/>
          <w:szCs w:val="20"/>
        </w:rPr>
        <w:t>Różyło T.K., Różyło-Kalinowska I.</w:t>
      </w:r>
      <w:r>
        <w:rPr>
          <w:rFonts w:ascii="Arial" w:hAnsi="Arial" w:cs="Arial"/>
          <w:color w:val="auto"/>
          <w:sz w:val="20"/>
          <w:szCs w:val="20"/>
        </w:rPr>
        <w:t xml:space="preserve">, </w:t>
      </w:r>
      <w:r w:rsidRPr="00C61383">
        <w:rPr>
          <w:rFonts w:ascii="Arial" w:hAnsi="Arial" w:cs="Arial"/>
          <w:i/>
          <w:color w:val="auto"/>
          <w:sz w:val="20"/>
          <w:szCs w:val="20"/>
        </w:rPr>
        <w:t>Radiologia stomatologiczna</w:t>
      </w:r>
      <w:r w:rsidRPr="00236447">
        <w:rPr>
          <w:rFonts w:ascii="Arial" w:hAnsi="Arial" w:cs="Arial"/>
          <w:color w:val="auto"/>
          <w:sz w:val="20"/>
          <w:szCs w:val="20"/>
        </w:rPr>
        <w:t>, Wydawnictwo Lekarskie PZWL, Warszawa 2007.</w:t>
      </w:r>
    </w:p>
    <w:p w:rsidR="009F321A" w:rsidRPr="00236447" w:rsidRDefault="009F321A" w:rsidP="009F321A">
      <w:pPr>
        <w:pStyle w:val="Tekstpodstawowy"/>
        <w:numPr>
          <w:ilvl w:val="1"/>
          <w:numId w:val="57"/>
        </w:numPr>
        <w:spacing w:after="0" w:line="276" w:lineRule="auto"/>
        <w:rPr>
          <w:rFonts w:ascii="Arial" w:hAnsi="Arial" w:cs="Arial"/>
          <w:color w:val="auto"/>
          <w:sz w:val="20"/>
          <w:szCs w:val="20"/>
        </w:rPr>
      </w:pPr>
      <w:r w:rsidRPr="00236447">
        <w:rPr>
          <w:rFonts w:ascii="Arial" w:hAnsi="Arial" w:cs="Arial"/>
          <w:color w:val="auto"/>
          <w:sz w:val="20"/>
          <w:szCs w:val="20"/>
        </w:rPr>
        <w:t>Różyło-Kalinowska I., Różyło T.K.</w:t>
      </w:r>
      <w:r>
        <w:rPr>
          <w:rFonts w:ascii="Arial" w:hAnsi="Arial" w:cs="Arial"/>
          <w:color w:val="auto"/>
          <w:sz w:val="20"/>
          <w:szCs w:val="20"/>
        </w:rPr>
        <w:t xml:space="preserve">, </w:t>
      </w:r>
      <w:r w:rsidRPr="00C61383">
        <w:rPr>
          <w:rFonts w:ascii="Arial" w:hAnsi="Arial" w:cs="Arial"/>
          <w:i/>
          <w:color w:val="auto"/>
          <w:sz w:val="20"/>
          <w:szCs w:val="20"/>
        </w:rPr>
        <w:t>Tomografia wolumetryczna w praktyce stomatologicznej</w:t>
      </w:r>
      <w:r w:rsidRPr="00236447">
        <w:rPr>
          <w:rFonts w:ascii="Arial" w:hAnsi="Arial" w:cs="Arial"/>
          <w:color w:val="auto"/>
          <w:sz w:val="20"/>
          <w:szCs w:val="20"/>
        </w:rPr>
        <w:t>. Wyd. Czelej, Lublin, 2011.</w:t>
      </w:r>
    </w:p>
    <w:p w:rsidR="009F321A" w:rsidRPr="00DF63F5" w:rsidRDefault="009F321A" w:rsidP="009F321A">
      <w:pPr>
        <w:pStyle w:val="Lista2"/>
        <w:numPr>
          <w:ilvl w:val="1"/>
          <w:numId w:val="57"/>
        </w:numPr>
        <w:spacing w:line="276" w:lineRule="auto"/>
        <w:rPr>
          <w:rFonts w:ascii="Arial" w:hAnsi="Arial" w:cs="Arial"/>
          <w:color w:val="auto"/>
          <w:sz w:val="20"/>
          <w:szCs w:val="20"/>
        </w:rPr>
      </w:pPr>
      <w:r w:rsidRPr="00DF63F5">
        <w:rPr>
          <w:rFonts w:ascii="Arial" w:hAnsi="Arial" w:cs="Arial"/>
          <w:color w:val="auto"/>
          <w:sz w:val="20"/>
          <w:szCs w:val="20"/>
        </w:rPr>
        <w:t>Różyło-Kalinowska I., Różyło T.K.</w:t>
      </w:r>
      <w:r>
        <w:rPr>
          <w:rFonts w:ascii="Arial" w:hAnsi="Arial" w:cs="Arial"/>
          <w:color w:val="auto"/>
          <w:sz w:val="20"/>
          <w:szCs w:val="20"/>
        </w:rPr>
        <w:t xml:space="preserve">, </w:t>
      </w:r>
      <w:r w:rsidRPr="00C61383">
        <w:rPr>
          <w:rFonts w:ascii="Arial" w:hAnsi="Arial" w:cs="Arial"/>
          <w:i/>
          <w:color w:val="auto"/>
          <w:sz w:val="20"/>
          <w:szCs w:val="20"/>
        </w:rPr>
        <w:t>Współczesna radiologia stomatologiczna</w:t>
      </w:r>
      <w:r w:rsidRPr="00DF63F5">
        <w:rPr>
          <w:rFonts w:ascii="Arial" w:hAnsi="Arial" w:cs="Arial"/>
          <w:color w:val="auto"/>
          <w:sz w:val="20"/>
          <w:szCs w:val="20"/>
        </w:rPr>
        <w:t>. Wyd. Czelej, Wyd. II, Lublin, 2015.</w:t>
      </w:r>
    </w:p>
    <w:p w:rsidR="009F321A" w:rsidRDefault="009F321A" w:rsidP="009F321A">
      <w:pPr>
        <w:pStyle w:val="Akapitzlist"/>
        <w:numPr>
          <w:ilvl w:val="1"/>
          <w:numId w:val="57"/>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236447">
        <w:rPr>
          <w:rFonts w:ascii="Arial" w:hAnsi="Arial" w:cs="Arial"/>
          <w:color w:val="auto"/>
          <w:sz w:val="20"/>
          <w:szCs w:val="20"/>
        </w:rPr>
        <w:t xml:space="preserve">RóżyłoTeresa Katarzyna, Różyło-Kalinowska Ingrid, </w:t>
      </w:r>
      <w:r w:rsidRPr="00C61383">
        <w:rPr>
          <w:rFonts w:ascii="Arial" w:hAnsi="Arial" w:cs="Arial"/>
          <w:i/>
          <w:color w:val="auto"/>
          <w:sz w:val="20"/>
          <w:szCs w:val="20"/>
        </w:rPr>
        <w:t>Radiologia stomatologiczna</w:t>
      </w:r>
      <w:r w:rsidRPr="00236447">
        <w:rPr>
          <w:rFonts w:ascii="Arial" w:hAnsi="Arial" w:cs="Arial"/>
          <w:color w:val="auto"/>
          <w:sz w:val="20"/>
          <w:szCs w:val="20"/>
        </w:rPr>
        <w:t>, 2008.</w:t>
      </w:r>
    </w:p>
    <w:p w:rsidR="009F321A" w:rsidRDefault="009F321A" w:rsidP="009F321A">
      <w:pPr>
        <w:pStyle w:val="Akapitzlist"/>
        <w:numPr>
          <w:ilvl w:val="1"/>
          <w:numId w:val="57"/>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236447">
        <w:rPr>
          <w:rFonts w:ascii="Arial" w:hAnsi="Arial" w:cs="Arial"/>
          <w:color w:val="auto"/>
          <w:sz w:val="20"/>
          <w:szCs w:val="20"/>
        </w:rPr>
        <w:t>Toth Z. (red</w:t>
      </w:r>
      <w:r w:rsidRPr="00C61383">
        <w:rPr>
          <w:rFonts w:ascii="Arial" w:hAnsi="Arial" w:cs="Arial"/>
          <w:i/>
          <w:color w:val="auto"/>
          <w:sz w:val="20"/>
          <w:szCs w:val="20"/>
        </w:rPr>
        <w:t>.), Radioterapia I diagnostyka izotopowa.</w:t>
      </w:r>
      <w:r w:rsidRPr="00236447">
        <w:rPr>
          <w:rFonts w:ascii="Arial" w:hAnsi="Arial" w:cs="Arial"/>
          <w:color w:val="auto"/>
          <w:sz w:val="20"/>
          <w:szCs w:val="20"/>
        </w:rPr>
        <w:t xml:space="preserve"> PZWL, Warszawa 1980</w:t>
      </w:r>
      <w:r>
        <w:rPr>
          <w:rFonts w:ascii="Arial" w:hAnsi="Arial" w:cs="Arial"/>
          <w:color w:val="auto"/>
          <w:sz w:val="20"/>
          <w:szCs w:val="20"/>
        </w:rPr>
        <w:t>.</w:t>
      </w:r>
    </w:p>
    <w:p w:rsidR="009F321A" w:rsidRPr="00236447" w:rsidRDefault="009F321A" w:rsidP="009F321A">
      <w:pPr>
        <w:pStyle w:val="Akapitzlist"/>
        <w:numPr>
          <w:ilvl w:val="1"/>
          <w:numId w:val="57"/>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236447">
        <w:rPr>
          <w:rFonts w:ascii="Arial" w:hAnsi="Arial" w:cs="Arial"/>
          <w:color w:val="auto"/>
          <w:sz w:val="20"/>
          <w:szCs w:val="20"/>
        </w:rPr>
        <w:t>White S.C., Pharoah M.</w:t>
      </w:r>
      <w:r>
        <w:rPr>
          <w:rFonts w:ascii="Arial" w:hAnsi="Arial" w:cs="Arial"/>
          <w:color w:val="auto"/>
          <w:sz w:val="20"/>
          <w:szCs w:val="20"/>
        </w:rPr>
        <w:t xml:space="preserve">, </w:t>
      </w:r>
      <w:r w:rsidRPr="00C61383">
        <w:rPr>
          <w:rFonts w:ascii="Arial" w:hAnsi="Arial" w:cs="Arial"/>
          <w:i/>
          <w:color w:val="auto"/>
          <w:sz w:val="20"/>
          <w:szCs w:val="20"/>
        </w:rPr>
        <w:t>Radiologia stomatologiczna</w:t>
      </w:r>
      <w:r w:rsidRPr="00236447">
        <w:rPr>
          <w:rFonts w:ascii="Arial" w:hAnsi="Arial" w:cs="Arial"/>
          <w:color w:val="auto"/>
          <w:sz w:val="20"/>
          <w:szCs w:val="20"/>
        </w:rPr>
        <w:t>, Wydawnictwo Czelej, Lublin 2002</w:t>
      </w:r>
    </w:p>
    <w:p w:rsidR="009F321A" w:rsidRPr="00DF63F5" w:rsidRDefault="009F321A" w:rsidP="009F321A">
      <w:pPr>
        <w:spacing w:line="276" w:lineRule="auto"/>
        <w:rPr>
          <w:rFonts w:ascii="Arial" w:hAnsi="Arial" w:cs="Arial"/>
          <w:color w:val="auto"/>
          <w:sz w:val="20"/>
          <w:szCs w:val="20"/>
        </w:rPr>
      </w:pPr>
    </w:p>
    <w:p w:rsidR="009F321A" w:rsidRPr="00DF63F5" w:rsidRDefault="009F321A" w:rsidP="009F321A">
      <w:pPr>
        <w:pStyle w:val="Tekstpodstawowy"/>
        <w:spacing w:line="276" w:lineRule="auto"/>
        <w:rPr>
          <w:rFonts w:ascii="Arial" w:hAnsi="Arial" w:cs="Arial"/>
          <w:color w:val="auto"/>
          <w:sz w:val="20"/>
          <w:szCs w:val="20"/>
        </w:rPr>
      </w:pPr>
      <w:r w:rsidRPr="00DF63F5">
        <w:rPr>
          <w:rFonts w:ascii="Arial" w:hAnsi="Arial" w:cs="Arial"/>
          <w:color w:val="auto"/>
          <w:sz w:val="20"/>
          <w:szCs w:val="20"/>
        </w:rPr>
        <w:t>Czasopisma:</w:t>
      </w:r>
    </w:p>
    <w:p w:rsidR="009F321A" w:rsidRPr="00DF63F5" w:rsidRDefault="009F321A" w:rsidP="009F321A">
      <w:pPr>
        <w:pStyle w:val="Lista"/>
        <w:spacing w:line="276" w:lineRule="auto"/>
        <w:rPr>
          <w:rFonts w:ascii="Arial" w:hAnsi="Arial" w:cs="Arial"/>
          <w:color w:val="auto"/>
          <w:sz w:val="20"/>
          <w:szCs w:val="20"/>
        </w:rPr>
      </w:pPr>
      <w:r w:rsidRPr="00DF63F5">
        <w:rPr>
          <w:rFonts w:ascii="Arial" w:hAnsi="Arial" w:cs="Arial"/>
          <w:color w:val="auto"/>
          <w:sz w:val="20"/>
          <w:szCs w:val="20"/>
        </w:rPr>
        <w:t>1.</w:t>
      </w:r>
      <w:r w:rsidRPr="00DF63F5">
        <w:rPr>
          <w:rFonts w:ascii="Arial" w:hAnsi="Arial" w:cs="Arial"/>
          <w:color w:val="auto"/>
          <w:sz w:val="20"/>
          <w:szCs w:val="20"/>
        </w:rPr>
        <w:tab/>
      </w:r>
      <w:r>
        <w:rPr>
          <w:rFonts w:ascii="Arial" w:hAnsi="Arial" w:cs="Arial"/>
          <w:color w:val="auto"/>
          <w:sz w:val="20"/>
          <w:szCs w:val="20"/>
        </w:rPr>
        <w:t>„</w:t>
      </w:r>
      <w:r w:rsidRPr="00DF63F5">
        <w:rPr>
          <w:rFonts w:ascii="Arial" w:hAnsi="Arial" w:cs="Arial"/>
          <w:color w:val="auto"/>
          <w:sz w:val="20"/>
          <w:szCs w:val="20"/>
        </w:rPr>
        <w:t>Przegląd Radiologiczny</w:t>
      </w:r>
      <w:r>
        <w:rPr>
          <w:rFonts w:ascii="Arial" w:hAnsi="Arial" w:cs="Arial"/>
          <w:color w:val="auto"/>
          <w:sz w:val="20"/>
          <w:szCs w:val="20"/>
        </w:rPr>
        <w:t>.”</w:t>
      </w:r>
    </w:p>
    <w:p w:rsidR="009F321A" w:rsidRPr="00156DCA" w:rsidRDefault="009F321A" w:rsidP="009F321A">
      <w:pPr>
        <w:pStyle w:val="Lista"/>
        <w:spacing w:line="276" w:lineRule="auto"/>
        <w:rPr>
          <w:rFonts w:ascii="Arial" w:hAnsi="Arial" w:cs="Arial"/>
          <w:color w:val="auto"/>
          <w:sz w:val="20"/>
          <w:szCs w:val="20"/>
        </w:rPr>
      </w:pPr>
      <w:r w:rsidRPr="00DF63F5">
        <w:rPr>
          <w:rFonts w:ascii="Arial" w:hAnsi="Arial" w:cs="Arial"/>
          <w:color w:val="auto"/>
          <w:sz w:val="20"/>
          <w:szCs w:val="20"/>
        </w:rPr>
        <w:t>2.</w:t>
      </w:r>
      <w:r w:rsidRPr="00DF63F5">
        <w:rPr>
          <w:rFonts w:ascii="Arial" w:hAnsi="Arial" w:cs="Arial"/>
          <w:color w:val="auto"/>
          <w:sz w:val="20"/>
          <w:szCs w:val="20"/>
        </w:rPr>
        <w:tab/>
      </w:r>
      <w:r>
        <w:rPr>
          <w:rFonts w:ascii="Arial" w:hAnsi="Arial" w:cs="Arial"/>
          <w:color w:val="auto"/>
          <w:sz w:val="20"/>
          <w:szCs w:val="20"/>
        </w:rPr>
        <w:t>„Medycyna N</w:t>
      </w:r>
      <w:r w:rsidRPr="00DF63F5">
        <w:rPr>
          <w:rFonts w:ascii="Arial" w:hAnsi="Arial" w:cs="Arial"/>
          <w:color w:val="auto"/>
          <w:sz w:val="20"/>
          <w:szCs w:val="20"/>
        </w:rPr>
        <w:t>uklearna.</w:t>
      </w:r>
      <w:r>
        <w:rPr>
          <w:rFonts w:ascii="Arial" w:hAnsi="Arial" w:cs="Arial"/>
          <w:color w:val="auto"/>
          <w:sz w:val="20"/>
          <w:szCs w:val="20"/>
        </w:rPr>
        <w:t>”</w:t>
      </w:r>
      <w:r w:rsidRPr="00DF63F5">
        <w:rPr>
          <w:rFonts w:ascii="Arial" w:hAnsi="Arial" w:cs="Arial"/>
          <w:i/>
          <w:color w:val="auto"/>
        </w:rPr>
        <w:br w:type="page"/>
      </w:r>
    </w:p>
    <w:p w:rsidR="009F321A" w:rsidRDefault="009F321A" w:rsidP="009F321A">
      <w:pPr>
        <w:spacing w:line="276" w:lineRule="auto"/>
        <w:rPr>
          <w:rStyle w:val="Pogrubienie"/>
          <w:rFonts w:ascii="Arial" w:eastAsia="Cambria" w:hAnsi="Arial" w:cs="Arial"/>
          <w:color w:val="auto"/>
          <w:sz w:val="20"/>
          <w:szCs w:val="20"/>
        </w:rPr>
      </w:pPr>
      <w:r w:rsidRPr="009B7E0D">
        <w:rPr>
          <w:rStyle w:val="Pogrubienie"/>
          <w:rFonts w:ascii="Arial" w:eastAsia="Cambria" w:hAnsi="Arial" w:cs="Arial"/>
          <w:color w:val="auto"/>
          <w:sz w:val="20"/>
          <w:szCs w:val="20"/>
        </w:rPr>
        <w:lastRenderedPageBreak/>
        <w:t>PRACOWNIA DIAGNOSTYKI ELEKTROMEDYCZNEJ</w:t>
      </w:r>
    </w:p>
    <w:p w:rsidR="009F321A" w:rsidRPr="009B7E0D" w:rsidRDefault="009F321A" w:rsidP="009F321A">
      <w:pPr>
        <w:spacing w:line="276" w:lineRule="auto"/>
        <w:rPr>
          <w:rFonts w:ascii="Arial" w:hAnsi="Arial" w:cs="Arial"/>
          <w:color w:val="auto"/>
          <w:sz w:val="20"/>
          <w:szCs w:val="20"/>
        </w:rPr>
      </w:pPr>
    </w:p>
    <w:p w:rsidR="009F321A" w:rsidRPr="00DF63F5" w:rsidRDefault="009F321A" w:rsidP="009F321A">
      <w:pPr>
        <w:pStyle w:val="Nagwek5"/>
        <w:spacing w:before="0"/>
        <w:rPr>
          <w:rFonts w:ascii="Arial" w:hAnsi="Arial" w:cs="Arial"/>
          <w:color w:val="auto"/>
        </w:rPr>
      </w:pPr>
      <w:r w:rsidRPr="00DF63F5">
        <w:rPr>
          <w:rFonts w:ascii="Arial" w:hAnsi="Arial" w:cs="Arial"/>
          <w:color w:val="auto"/>
        </w:rPr>
        <w:t>Cele ogólne przedmiotu</w:t>
      </w:r>
    </w:p>
    <w:p w:rsidR="009F321A" w:rsidRPr="00DF63F5" w:rsidRDefault="009F321A" w:rsidP="009F321A">
      <w:pPr>
        <w:pStyle w:val="Akapitzlist"/>
        <w:numPr>
          <w:ilvl w:val="0"/>
          <w:numId w:val="78"/>
        </w:numPr>
        <w:spacing w:line="276" w:lineRule="auto"/>
        <w:rPr>
          <w:rFonts w:ascii="Arial" w:hAnsi="Arial" w:cs="Arial"/>
          <w:color w:val="auto"/>
          <w:sz w:val="20"/>
          <w:szCs w:val="20"/>
        </w:rPr>
      </w:pPr>
      <w:r w:rsidRPr="00DF63F5">
        <w:rPr>
          <w:rFonts w:ascii="Arial" w:hAnsi="Arial" w:cs="Arial"/>
          <w:color w:val="auto"/>
          <w:sz w:val="20"/>
          <w:szCs w:val="20"/>
        </w:rPr>
        <w:t>Scharakteryzowanie zadań zawodowych i specyfiki pracy technika elektroradiologa w pracowni diagnostyki elektromedycznej:</w:t>
      </w:r>
    </w:p>
    <w:p w:rsidR="009F321A" w:rsidRPr="00DF63F5" w:rsidRDefault="009F321A" w:rsidP="009F321A">
      <w:pPr>
        <w:pStyle w:val="Akapitzlist"/>
        <w:spacing w:line="276" w:lineRule="auto"/>
        <w:rPr>
          <w:rFonts w:ascii="Arial" w:hAnsi="Arial" w:cs="Arial"/>
          <w:color w:val="auto"/>
          <w:sz w:val="20"/>
          <w:szCs w:val="20"/>
        </w:rPr>
      </w:pPr>
      <w:r w:rsidRPr="00DF63F5">
        <w:rPr>
          <w:rFonts w:ascii="Arial" w:hAnsi="Arial" w:cs="Arial"/>
          <w:color w:val="auto"/>
          <w:sz w:val="20"/>
          <w:szCs w:val="20"/>
        </w:rPr>
        <w:t>- pracownia elektrokardiografii,</w:t>
      </w:r>
    </w:p>
    <w:p w:rsidR="009F321A" w:rsidRPr="00DF63F5" w:rsidRDefault="009F321A" w:rsidP="009F321A">
      <w:pPr>
        <w:pStyle w:val="Akapitzlist"/>
        <w:spacing w:line="276" w:lineRule="auto"/>
        <w:rPr>
          <w:rFonts w:ascii="Arial" w:hAnsi="Arial" w:cs="Arial"/>
          <w:color w:val="auto"/>
          <w:sz w:val="20"/>
          <w:szCs w:val="20"/>
        </w:rPr>
      </w:pPr>
      <w:r w:rsidRPr="00DF63F5">
        <w:rPr>
          <w:rFonts w:ascii="Arial" w:hAnsi="Arial" w:cs="Arial"/>
          <w:color w:val="auto"/>
          <w:sz w:val="20"/>
          <w:szCs w:val="20"/>
        </w:rPr>
        <w:t>- pracownia spirometrii,</w:t>
      </w:r>
    </w:p>
    <w:p w:rsidR="009F321A" w:rsidRPr="00DF63F5" w:rsidRDefault="009F321A" w:rsidP="009F321A">
      <w:pPr>
        <w:pStyle w:val="Akapitzlist"/>
        <w:spacing w:line="276" w:lineRule="auto"/>
        <w:rPr>
          <w:rFonts w:ascii="Arial" w:hAnsi="Arial" w:cs="Arial"/>
          <w:color w:val="auto"/>
          <w:sz w:val="20"/>
          <w:szCs w:val="20"/>
        </w:rPr>
      </w:pPr>
      <w:r w:rsidRPr="00DF63F5">
        <w:rPr>
          <w:rFonts w:ascii="Arial" w:hAnsi="Arial" w:cs="Arial"/>
          <w:color w:val="auto"/>
          <w:sz w:val="20"/>
          <w:szCs w:val="20"/>
        </w:rPr>
        <w:t>- pracownia audiometrii,</w:t>
      </w:r>
    </w:p>
    <w:p w:rsidR="009F321A" w:rsidRPr="00DF63F5" w:rsidRDefault="009F321A" w:rsidP="009F321A">
      <w:pPr>
        <w:pStyle w:val="Akapitzlist"/>
        <w:spacing w:line="276" w:lineRule="auto"/>
        <w:rPr>
          <w:rFonts w:ascii="Arial" w:hAnsi="Arial" w:cs="Arial"/>
          <w:color w:val="auto"/>
          <w:sz w:val="20"/>
          <w:szCs w:val="20"/>
        </w:rPr>
      </w:pPr>
      <w:r w:rsidRPr="00DF63F5">
        <w:rPr>
          <w:rFonts w:ascii="Arial" w:hAnsi="Arial" w:cs="Arial"/>
          <w:color w:val="auto"/>
          <w:sz w:val="20"/>
          <w:szCs w:val="20"/>
        </w:rPr>
        <w:t>- pracownie ultrasono</w:t>
      </w:r>
      <w:r>
        <w:rPr>
          <w:rFonts w:ascii="Arial" w:hAnsi="Arial" w:cs="Arial"/>
          <w:color w:val="auto"/>
          <w:sz w:val="20"/>
          <w:szCs w:val="20"/>
        </w:rPr>
        <w:t>grafii (USG, echo, Dopplera</w:t>
      </w:r>
      <w:r w:rsidRPr="00DF63F5">
        <w:rPr>
          <w:rFonts w:ascii="Arial" w:hAnsi="Arial" w:cs="Arial"/>
          <w:color w:val="auto"/>
          <w:sz w:val="20"/>
          <w:szCs w:val="20"/>
        </w:rPr>
        <w:t>, densytometrii),</w:t>
      </w:r>
    </w:p>
    <w:p w:rsidR="009F321A" w:rsidRPr="00DF63F5" w:rsidRDefault="009F321A" w:rsidP="009F321A">
      <w:pPr>
        <w:pStyle w:val="Akapitzlist"/>
        <w:spacing w:line="276" w:lineRule="auto"/>
        <w:rPr>
          <w:rFonts w:ascii="Arial" w:hAnsi="Arial" w:cs="Arial"/>
          <w:color w:val="auto"/>
          <w:sz w:val="20"/>
          <w:szCs w:val="20"/>
        </w:rPr>
      </w:pPr>
      <w:r w:rsidRPr="00DF63F5">
        <w:rPr>
          <w:rFonts w:ascii="Arial" w:hAnsi="Arial" w:cs="Arial"/>
          <w:color w:val="auto"/>
          <w:sz w:val="20"/>
          <w:szCs w:val="20"/>
        </w:rPr>
        <w:t>- pracownia elektroencefalografii,</w:t>
      </w:r>
    </w:p>
    <w:p w:rsidR="009F321A" w:rsidRPr="00DF63F5" w:rsidRDefault="009F321A" w:rsidP="009F321A">
      <w:pPr>
        <w:pStyle w:val="Akapitzlist"/>
        <w:spacing w:line="276" w:lineRule="auto"/>
        <w:rPr>
          <w:rFonts w:ascii="Arial" w:hAnsi="Arial" w:cs="Arial"/>
          <w:color w:val="auto"/>
          <w:sz w:val="20"/>
          <w:szCs w:val="20"/>
        </w:rPr>
      </w:pPr>
      <w:r w:rsidRPr="00DF63F5">
        <w:rPr>
          <w:rFonts w:ascii="Arial" w:hAnsi="Arial" w:cs="Arial"/>
          <w:color w:val="auto"/>
          <w:sz w:val="20"/>
          <w:szCs w:val="20"/>
        </w:rPr>
        <w:t>- pracownia elektromiografii.</w:t>
      </w:r>
    </w:p>
    <w:p w:rsidR="009F321A" w:rsidRPr="00DF63F5" w:rsidRDefault="009F321A" w:rsidP="009F321A">
      <w:pPr>
        <w:pStyle w:val="Akapitzlist"/>
        <w:numPr>
          <w:ilvl w:val="0"/>
          <w:numId w:val="78"/>
        </w:numPr>
        <w:spacing w:line="276" w:lineRule="auto"/>
        <w:rPr>
          <w:rFonts w:ascii="Arial" w:hAnsi="Arial" w:cs="Arial"/>
          <w:color w:val="auto"/>
          <w:sz w:val="20"/>
          <w:szCs w:val="20"/>
        </w:rPr>
      </w:pPr>
      <w:r w:rsidRPr="00DF63F5">
        <w:rPr>
          <w:rFonts w:ascii="Arial" w:hAnsi="Arial" w:cs="Arial"/>
          <w:color w:val="auto"/>
          <w:sz w:val="20"/>
          <w:szCs w:val="20"/>
        </w:rPr>
        <w:t>Przygotowanie stanowiska pracy w pracowni diagnostyki elektromedycznej.</w:t>
      </w:r>
    </w:p>
    <w:p w:rsidR="009F321A" w:rsidRPr="00DF63F5" w:rsidRDefault="009F321A" w:rsidP="009F321A">
      <w:pPr>
        <w:pStyle w:val="Akapitzlist"/>
        <w:numPr>
          <w:ilvl w:val="0"/>
          <w:numId w:val="78"/>
        </w:numPr>
        <w:spacing w:line="276" w:lineRule="auto"/>
        <w:rPr>
          <w:rFonts w:ascii="Arial" w:hAnsi="Arial" w:cs="Arial"/>
          <w:color w:val="auto"/>
          <w:sz w:val="20"/>
          <w:szCs w:val="20"/>
        </w:rPr>
      </w:pPr>
      <w:r w:rsidRPr="00DF63F5">
        <w:rPr>
          <w:rFonts w:ascii="Arial" w:hAnsi="Arial" w:cs="Arial"/>
          <w:color w:val="auto"/>
          <w:sz w:val="20"/>
          <w:szCs w:val="20"/>
        </w:rPr>
        <w:t>Obsługa aparatury elektromedycznej do diagnostyki elektromedycznej.</w:t>
      </w:r>
    </w:p>
    <w:p w:rsidR="009F321A" w:rsidRPr="00DF63F5" w:rsidRDefault="009F321A" w:rsidP="009F321A">
      <w:pPr>
        <w:pStyle w:val="Akapitzlist"/>
        <w:numPr>
          <w:ilvl w:val="0"/>
          <w:numId w:val="78"/>
        </w:numPr>
        <w:spacing w:line="276" w:lineRule="auto"/>
        <w:rPr>
          <w:rFonts w:ascii="Arial" w:hAnsi="Arial" w:cs="Arial"/>
          <w:color w:val="auto"/>
          <w:sz w:val="20"/>
          <w:szCs w:val="20"/>
        </w:rPr>
      </w:pPr>
      <w:r w:rsidRPr="00DF63F5">
        <w:rPr>
          <w:rFonts w:ascii="Arial" w:hAnsi="Arial" w:cs="Arial"/>
          <w:color w:val="auto"/>
          <w:sz w:val="20"/>
          <w:szCs w:val="20"/>
        </w:rPr>
        <w:t>Przygotowanie pacjenta do badań z zakresu diagnostyki elektromedycznej.</w:t>
      </w:r>
    </w:p>
    <w:p w:rsidR="009F321A" w:rsidRPr="00DF63F5" w:rsidRDefault="009F321A" w:rsidP="009F321A">
      <w:pPr>
        <w:pStyle w:val="Akapitzlist"/>
        <w:numPr>
          <w:ilvl w:val="0"/>
          <w:numId w:val="78"/>
        </w:numPr>
        <w:spacing w:line="276" w:lineRule="auto"/>
        <w:rPr>
          <w:rFonts w:ascii="Arial" w:hAnsi="Arial" w:cs="Arial"/>
          <w:color w:val="auto"/>
          <w:sz w:val="20"/>
          <w:szCs w:val="20"/>
        </w:rPr>
      </w:pPr>
      <w:r w:rsidRPr="00DF63F5">
        <w:rPr>
          <w:rFonts w:ascii="Arial" w:hAnsi="Arial" w:cs="Arial"/>
          <w:color w:val="auto"/>
          <w:sz w:val="20"/>
          <w:szCs w:val="20"/>
        </w:rPr>
        <w:t xml:space="preserve">Wykonywanie badań elektromedycznych w warunkach symulowanych lub rzeczywistych. </w:t>
      </w:r>
    </w:p>
    <w:p w:rsidR="009F321A" w:rsidRPr="00DF63F5" w:rsidRDefault="009F321A" w:rsidP="009F321A">
      <w:pPr>
        <w:pStyle w:val="Akapitzlist"/>
        <w:numPr>
          <w:ilvl w:val="0"/>
          <w:numId w:val="78"/>
        </w:numPr>
        <w:spacing w:line="276" w:lineRule="auto"/>
        <w:rPr>
          <w:rFonts w:ascii="Arial" w:hAnsi="Arial" w:cs="Arial"/>
          <w:color w:val="auto"/>
          <w:sz w:val="20"/>
          <w:szCs w:val="20"/>
        </w:rPr>
      </w:pPr>
      <w:r w:rsidRPr="00DF63F5">
        <w:rPr>
          <w:rFonts w:ascii="Arial" w:hAnsi="Arial" w:cs="Arial"/>
          <w:color w:val="auto"/>
          <w:sz w:val="20"/>
          <w:szCs w:val="20"/>
        </w:rPr>
        <w:t>Przygotowanie wyników badań do opisu.</w:t>
      </w:r>
    </w:p>
    <w:p w:rsidR="009F321A" w:rsidRPr="00DF63F5" w:rsidRDefault="009F321A" w:rsidP="009F321A">
      <w:pPr>
        <w:pStyle w:val="Akapitzlist"/>
        <w:numPr>
          <w:ilvl w:val="0"/>
          <w:numId w:val="78"/>
        </w:numPr>
        <w:spacing w:line="276" w:lineRule="auto"/>
        <w:rPr>
          <w:rFonts w:ascii="Arial" w:hAnsi="Arial" w:cs="Arial"/>
          <w:color w:val="auto"/>
          <w:sz w:val="20"/>
          <w:szCs w:val="20"/>
        </w:rPr>
      </w:pPr>
      <w:r w:rsidRPr="00DF63F5">
        <w:rPr>
          <w:rFonts w:ascii="Arial" w:hAnsi="Arial" w:cs="Arial"/>
          <w:color w:val="auto"/>
          <w:sz w:val="20"/>
          <w:szCs w:val="20"/>
        </w:rPr>
        <w:t>Dokumentowanie badań.</w:t>
      </w:r>
    </w:p>
    <w:p w:rsidR="009F321A" w:rsidRPr="00DF63F5" w:rsidRDefault="009F321A" w:rsidP="009F321A">
      <w:pPr>
        <w:spacing w:line="276" w:lineRule="auto"/>
        <w:rPr>
          <w:rFonts w:ascii="Arial" w:hAnsi="Arial" w:cs="Arial"/>
          <w:color w:val="auto"/>
          <w:sz w:val="20"/>
          <w:szCs w:val="20"/>
        </w:rPr>
      </w:pPr>
    </w:p>
    <w:p w:rsidR="009F321A" w:rsidRPr="00DF63F5" w:rsidRDefault="009F321A" w:rsidP="009F321A">
      <w:pPr>
        <w:pStyle w:val="Nagwek5"/>
        <w:rPr>
          <w:rFonts w:ascii="Arial" w:hAnsi="Arial" w:cs="Arial"/>
          <w:color w:val="auto"/>
        </w:rPr>
      </w:pPr>
      <w:r w:rsidRPr="00DF63F5">
        <w:rPr>
          <w:rFonts w:ascii="Arial" w:hAnsi="Arial" w:cs="Arial"/>
          <w:color w:val="auto"/>
        </w:rPr>
        <w:t>Cele operacyjne:</w:t>
      </w:r>
    </w:p>
    <w:p w:rsidR="009F321A" w:rsidRPr="00DF63F5" w:rsidRDefault="009F321A" w:rsidP="009F321A">
      <w:pPr>
        <w:pStyle w:val="Lista2"/>
        <w:numPr>
          <w:ilvl w:val="0"/>
          <w:numId w:val="9"/>
        </w:numPr>
        <w:spacing w:line="276" w:lineRule="auto"/>
        <w:jc w:val="both"/>
        <w:rPr>
          <w:rFonts w:ascii="Arial" w:hAnsi="Arial" w:cs="Arial"/>
          <w:color w:val="auto"/>
          <w:sz w:val="20"/>
          <w:szCs w:val="20"/>
        </w:rPr>
      </w:pPr>
      <w:r w:rsidRPr="00DF63F5">
        <w:rPr>
          <w:rFonts w:ascii="Arial" w:hAnsi="Arial" w:cs="Arial"/>
          <w:color w:val="auto"/>
          <w:sz w:val="20"/>
          <w:szCs w:val="20"/>
        </w:rPr>
        <w:t>stosować zasady bezpieczeństwa i</w:t>
      </w:r>
      <w:r>
        <w:rPr>
          <w:rFonts w:ascii="Arial" w:hAnsi="Arial" w:cs="Arial"/>
          <w:color w:val="auto"/>
          <w:sz w:val="20"/>
          <w:szCs w:val="20"/>
        </w:rPr>
        <w:t> </w:t>
      </w:r>
      <w:r w:rsidRPr="00DF63F5">
        <w:rPr>
          <w:rFonts w:ascii="Arial" w:hAnsi="Arial" w:cs="Arial"/>
          <w:color w:val="auto"/>
          <w:sz w:val="20"/>
          <w:szCs w:val="20"/>
        </w:rPr>
        <w:t>higieny pracy oraz przepisy prawa dotyczące ochrony przeciwpożarowej i</w:t>
      </w:r>
      <w:r>
        <w:rPr>
          <w:rFonts w:ascii="Arial" w:hAnsi="Arial" w:cs="Arial"/>
          <w:color w:val="auto"/>
          <w:sz w:val="20"/>
          <w:szCs w:val="20"/>
        </w:rPr>
        <w:t> </w:t>
      </w:r>
      <w:r w:rsidRPr="00DF63F5">
        <w:rPr>
          <w:rFonts w:ascii="Arial" w:hAnsi="Arial" w:cs="Arial"/>
          <w:color w:val="auto"/>
          <w:sz w:val="20"/>
          <w:szCs w:val="20"/>
        </w:rPr>
        <w:t>ochrony środowiska,</w:t>
      </w:r>
    </w:p>
    <w:p w:rsidR="009F321A" w:rsidRPr="00DF63F5" w:rsidRDefault="009F321A" w:rsidP="009F321A">
      <w:pPr>
        <w:pStyle w:val="Lista2"/>
        <w:numPr>
          <w:ilvl w:val="0"/>
          <w:numId w:val="9"/>
        </w:numPr>
        <w:spacing w:line="276" w:lineRule="auto"/>
        <w:jc w:val="both"/>
        <w:rPr>
          <w:rFonts w:ascii="Arial" w:hAnsi="Arial" w:cs="Arial"/>
          <w:color w:val="auto"/>
          <w:sz w:val="20"/>
          <w:szCs w:val="20"/>
        </w:rPr>
      </w:pPr>
      <w:r w:rsidRPr="00DF63F5">
        <w:rPr>
          <w:rFonts w:ascii="Arial" w:hAnsi="Arial" w:cs="Arial"/>
          <w:color w:val="auto"/>
          <w:sz w:val="20"/>
          <w:szCs w:val="20"/>
        </w:rPr>
        <w:t>organizować stanowisko pracy zgodnie zobowiązującymi wymaganiami ergonomii, przepisami bezpieczeństwa i</w:t>
      </w:r>
      <w:r>
        <w:rPr>
          <w:rFonts w:ascii="Arial" w:hAnsi="Arial" w:cs="Arial"/>
          <w:color w:val="auto"/>
          <w:sz w:val="20"/>
          <w:szCs w:val="20"/>
        </w:rPr>
        <w:t> </w:t>
      </w:r>
      <w:r w:rsidRPr="00DF63F5">
        <w:rPr>
          <w:rFonts w:ascii="Arial" w:hAnsi="Arial" w:cs="Arial"/>
          <w:color w:val="auto"/>
          <w:sz w:val="20"/>
          <w:szCs w:val="20"/>
        </w:rPr>
        <w:t>higieny pracy, ochrony przeciwpożarowej i</w:t>
      </w:r>
      <w:r>
        <w:rPr>
          <w:rFonts w:ascii="Arial" w:hAnsi="Arial" w:cs="Arial"/>
          <w:color w:val="auto"/>
          <w:sz w:val="20"/>
          <w:szCs w:val="20"/>
        </w:rPr>
        <w:t> </w:t>
      </w:r>
      <w:r w:rsidRPr="00DF63F5">
        <w:rPr>
          <w:rFonts w:ascii="Arial" w:hAnsi="Arial" w:cs="Arial"/>
          <w:color w:val="auto"/>
          <w:sz w:val="20"/>
          <w:szCs w:val="20"/>
        </w:rPr>
        <w:t>ochrony radiologicznej, a</w:t>
      </w:r>
      <w:r>
        <w:rPr>
          <w:rFonts w:ascii="Arial" w:hAnsi="Arial" w:cs="Arial"/>
          <w:color w:val="auto"/>
          <w:sz w:val="20"/>
          <w:szCs w:val="20"/>
        </w:rPr>
        <w:t> </w:t>
      </w:r>
      <w:r w:rsidRPr="00DF63F5">
        <w:rPr>
          <w:rFonts w:ascii="Arial" w:hAnsi="Arial" w:cs="Arial"/>
          <w:color w:val="auto"/>
          <w:sz w:val="20"/>
          <w:szCs w:val="20"/>
        </w:rPr>
        <w:t>także ochrony środowiska,</w:t>
      </w:r>
    </w:p>
    <w:p w:rsidR="009F321A" w:rsidRPr="00DF63F5" w:rsidRDefault="009F321A" w:rsidP="009F321A">
      <w:pPr>
        <w:pStyle w:val="Lista2"/>
        <w:numPr>
          <w:ilvl w:val="0"/>
          <w:numId w:val="9"/>
        </w:numPr>
        <w:spacing w:line="276" w:lineRule="auto"/>
        <w:jc w:val="both"/>
        <w:rPr>
          <w:rFonts w:ascii="Arial" w:hAnsi="Arial" w:cs="Arial"/>
          <w:color w:val="auto"/>
          <w:sz w:val="20"/>
          <w:szCs w:val="20"/>
        </w:rPr>
      </w:pPr>
      <w:r w:rsidRPr="00DF63F5">
        <w:rPr>
          <w:rFonts w:ascii="Arial" w:hAnsi="Arial" w:cs="Arial"/>
          <w:color w:val="auto"/>
          <w:sz w:val="20"/>
          <w:szCs w:val="20"/>
        </w:rPr>
        <w:t>stosować zasady, sposoby i</w:t>
      </w:r>
      <w:r>
        <w:rPr>
          <w:rFonts w:ascii="Arial" w:hAnsi="Arial" w:cs="Arial"/>
          <w:color w:val="auto"/>
          <w:sz w:val="20"/>
          <w:szCs w:val="20"/>
        </w:rPr>
        <w:t> </w:t>
      </w:r>
      <w:r w:rsidRPr="00DF63F5">
        <w:rPr>
          <w:rFonts w:ascii="Arial" w:hAnsi="Arial" w:cs="Arial"/>
          <w:color w:val="auto"/>
          <w:sz w:val="20"/>
          <w:szCs w:val="20"/>
        </w:rPr>
        <w:t>środki ochrony indywidualnej i</w:t>
      </w:r>
      <w:r>
        <w:rPr>
          <w:rFonts w:ascii="Arial" w:hAnsi="Arial" w:cs="Arial"/>
          <w:color w:val="auto"/>
          <w:sz w:val="20"/>
          <w:szCs w:val="20"/>
        </w:rPr>
        <w:t> </w:t>
      </w:r>
      <w:r w:rsidRPr="00DF63F5">
        <w:rPr>
          <w:rFonts w:ascii="Arial" w:hAnsi="Arial" w:cs="Arial"/>
          <w:color w:val="auto"/>
          <w:sz w:val="20"/>
          <w:szCs w:val="20"/>
        </w:rPr>
        <w:t>zbiorowej przed zakażeniami podczas wykonywania zadań zawodowych,</w:t>
      </w:r>
    </w:p>
    <w:p w:rsidR="009F321A" w:rsidRPr="00DF63F5" w:rsidRDefault="009F321A" w:rsidP="009F321A">
      <w:pPr>
        <w:pStyle w:val="Lista2"/>
        <w:numPr>
          <w:ilvl w:val="0"/>
          <w:numId w:val="9"/>
        </w:numPr>
        <w:spacing w:line="276" w:lineRule="auto"/>
        <w:jc w:val="both"/>
        <w:rPr>
          <w:rFonts w:ascii="Arial" w:hAnsi="Arial" w:cs="Arial"/>
          <w:color w:val="auto"/>
          <w:sz w:val="20"/>
          <w:szCs w:val="20"/>
        </w:rPr>
      </w:pPr>
      <w:r w:rsidRPr="00DF63F5">
        <w:rPr>
          <w:rFonts w:ascii="Arial" w:hAnsi="Arial" w:cs="Arial"/>
          <w:color w:val="auto"/>
          <w:sz w:val="20"/>
          <w:szCs w:val="20"/>
        </w:rPr>
        <w:t xml:space="preserve">modyfikować sposoby </w:t>
      </w:r>
      <w:r>
        <w:rPr>
          <w:rFonts w:ascii="Arial" w:hAnsi="Arial" w:cs="Arial"/>
          <w:color w:val="auto"/>
          <w:sz w:val="20"/>
          <w:szCs w:val="20"/>
        </w:rPr>
        <w:t>i z</w:t>
      </w:r>
      <w:r w:rsidRPr="00DF63F5">
        <w:rPr>
          <w:rFonts w:ascii="Arial" w:hAnsi="Arial" w:cs="Arial"/>
          <w:color w:val="auto"/>
          <w:sz w:val="20"/>
          <w:szCs w:val="20"/>
        </w:rPr>
        <w:t>akres działań zawodowych w zależności od fazy życia człowieka,</w:t>
      </w:r>
    </w:p>
    <w:p w:rsidR="009F321A" w:rsidRPr="00DF63F5" w:rsidRDefault="009F321A" w:rsidP="009F321A">
      <w:pPr>
        <w:pStyle w:val="Lista2"/>
        <w:numPr>
          <w:ilvl w:val="0"/>
          <w:numId w:val="9"/>
        </w:numPr>
        <w:spacing w:line="276" w:lineRule="auto"/>
        <w:jc w:val="both"/>
        <w:rPr>
          <w:rFonts w:ascii="Arial" w:hAnsi="Arial" w:cs="Arial"/>
          <w:color w:val="auto"/>
          <w:sz w:val="20"/>
          <w:szCs w:val="20"/>
        </w:rPr>
      </w:pPr>
      <w:r w:rsidRPr="00DF63F5">
        <w:rPr>
          <w:rFonts w:ascii="Arial" w:hAnsi="Arial" w:cs="Arial"/>
          <w:color w:val="auto"/>
          <w:sz w:val="20"/>
          <w:szCs w:val="20"/>
        </w:rPr>
        <w:t>nawiązywać kontakt z</w:t>
      </w:r>
      <w:r>
        <w:rPr>
          <w:rFonts w:ascii="Arial" w:hAnsi="Arial" w:cs="Arial"/>
          <w:color w:val="auto"/>
          <w:sz w:val="20"/>
          <w:szCs w:val="20"/>
        </w:rPr>
        <w:t> </w:t>
      </w:r>
      <w:r w:rsidRPr="00DF63F5">
        <w:rPr>
          <w:rFonts w:ascii="Arial" w:hAnsi="Arial" w:cs="Arial"/>
          <w:color w:val="auto"/>
          <w:sz w:val="20"/>
          <w:szCs w:val="20"/>
        </w:rPr>
        <w:t>pacjentem, jego rodziną, środowiskiem zawodowym i</w:t>
      </w:r>
      <w:r>
        <w:rPr>
          <w:rFonts w:ascii="Arial" w:hAnsi="Arial" w:cs="Arial"/>
          <w:color w:val="auto"/>
          <w:sz w:val="20"/>
          <w:szCs w:val="20"/>
        </w:rPr>
        <w:t> </w:t>
      </w:r>
      <w:r w:rsidRPr="00DF63F5">
        <w:rPr>
          <w:rFonts w:ascii="Arial" w:hAnsi="Arial" w:cs="Arial"/>
          <w:color w:val="auto"/>
          <w:sz w:val="20"/>
          <w:szCs w:val="20"/>
        </w:rPr>
        <w:t>społecznym,</w:t>
      </w:r>
    </w:p>
    <w:p w:rsidR="009F321A" w:rsidRPr="00DF63F5" w:rsidRDefault="009F321A" w:rsidP="009F321A">
      <w:pPr>
        <w:pStyle w:val="Lista2"/>
        <w:numPr>
          <w:ilvl w:val="0"/>
          <w:numId w:val="9"/>
        </w:numPr>
        <w:spacing w:line="276" w:lineRule="auto"/>
        <w:jc w:val="both"/>
        <w:rPr>
          <w:rFonts w:ascii="Arial" w:hAnsi="Arial" w:cs="Arial"/>
          <w:color w:val="auto"/>
          <w:sz w:val="20"/>
          <w:szCs w:val="20"/>
        </w:rPr>
      </w:pPr>
      <w:r w:rsidRPr="00DF63F5">
        <w:rPr>
          <w:rFonts w:ascii="Arial" w:hAnsi="Arial" w:cs="Arial"/>
          <w:color w:val="auto"/>
          <w:sz w:val="20"/>
          <w:szCs w:val="20"/>
        </w:rPr>
        <w:t>przestrzegać zasad, procedur i</w:t>
      </w:r>
      <w:r>
        <w:rPr>
          <w:rFonts w:ascii="Arial" w:hAnsi="Arial" w:cs="Arial"/>
          <w:color w:val="auto"/>
          <w:sz w:val="20"/>
          <w:szCs w:val="20"/>
        </w:rPr>
        <w:t> </w:t>
      </w:r>
      <w:r w:rsidRPr="00DF63F5">
        <w:rPr>
          <w:rFonts w:ascii="Arial" w:hAnsi="Arial" w:cs="Arial"/>
          <w:color w:val="auto"/>
          <w:sz w:val="20"/>
          <w:szCs w:val="20"/>
        </w:rPr>
        <w:t>standardów w zakresie aseptyki i</w:t>
      </w:r>
      <w:r>
        <w:rPr>
          <w:rFonts w:ascii="Arial" w:hAnsi="Arial" w:cs="Arial"/>
          <w:color w:val="auto"/>
          <w:sz w:val="20"/>
          <w:szCs w:val="20"/>
        </w:rPr>
        <w:t> </w:t>
      </w:r>
      <w:r w:rsidRPr="00DF63F5">
        <w:rPr>
          <w:rFonts w:ascii="Arial" w:hAnsi="Arial" w:cs="Arial"/>
          <w:color w:val="auto"/>
          <w:sz w:val="20"/>
          <w:szCs w:val="20"/>
        </w:rPr>
        <w:t>a</w:t>
      </w:r>
      <w:r>
        <w:rPr>
          <w:rFonts w:ascii="Arial" w:hAnsi="Arial" w:cs="Arial"/>
          <w:color w:val="auto"/>
          <w:sz w:val="20"/>
          <w:szCs w:val="20"/>
        </w:rPr>
        <w:t>n</w:t>
      </w:r>
      <w:r w:rsidRPr="00DF63F5">
        <w:rPr>
          <w:rFonts w:ascii="Arial" w:hAnsi="Arial" w:cs="Arial"/>
          <w:color w:val="auto"/>
          <w:sz w:val="20"/>
          <w:szCs w:val="20"/>
        </w:rPr>
        <w:t>tyseptyki oraz postępowania z</w:t>
      </w:r>
      <w:r>
        <w:rPr>
          <w:rFonts w:ascii="Arial" w:hAnsi="Arial" w:cs="Arial"/>
          <w:color w:val="auto"/>
          <w:sz w:val="20"/>
          <w:szCs w:val="20"/>
        </w:rPr>
        <w:t> </w:t>
      </w:r>
      <w:r w:rsidRPr="00DF63F5">
        <w:rPr>
          <w:rFonts w:ascii="Arial" w:hAnsi="Arial" w:cs="Arial"/>
          <w:color w:val="auto"/>
          <w:sz w:val="20"/>
          <w:szCs w:val="20"/>
        </w:rPr>
        <w:t>materiałami biologicznie skażonymi,</w:t>
      </w:r>
    </w:p>
    <w:p w:rsidR="009F321A" w:rsidRPr="00DF63F5" w:rsidRDefault="009F321A" w:rsidP="009F321A">
      <w:pPr>
        <w:pStyle w:val="Lista2"/>
        <w:numPr>
          <w:ilvl w:val="0"/>
          <w:numId w:val="9"/>
        </w:numPr>
        <w:spacing w:line="276" w:lineRule="auto"/>
        <w:jc w:val="both"/>
        <w:rPr>
          <w:rFonts w:ascii="Arial" w:hAnsi="Arial" w:cs="Arial"/>
          <w:color w:val="auto"/>
          <w:sz w:val="20"/>
          <w:szCs w:val="20"/>
        </w:rPr>
      </w:pPr>
      <w:r w:rsidRPr="00DF63F5">
        <w:rPr>
          <w:rFonts w:ascii="Arial" w:hAnsi="Arial" w:cs="Arial"/>
          <w:color w:val="auto"/>
          <w:sz w:val="20"/>
          <w:szCs w:val="20"/>
        </w:rPr>
        <w:t>komunikować się z</w:t>
      </w:r>
      <w:r>
        <w:rPr>
          <w:rFonts w:ascii="Arial" w:hAnsi="Arial" w:cs="Arial"/>
          <w:color w:val="auto"/>
          <w:sz w:val="20"/>
          <w:szCs w:val="20"/>
        </w:rPr>
        <w:t> </w:t>
      </w:r>
      <w:r w:rsidRPr="00DF63F5">
        <w:rPr>
          <w:rFonts w:ascii="Arial" w:hAnsi="Arial" w:cs="Arial"/>
          <w:color w:val="auto"/>
          <w:sz w:val="20"/>
          <w:szCs w:val="20"/>
        </w:rPr>
        <w:t>pacjentem i</w:t>
      </w:r>
      <w:r>
        <w:rPr>
          <w:rFonts w:ascii="Arial" w:hAnsi="Arial" w:cs="Arial"/>
          <w:color w:val="auto"/>
          <w:sz w:val="20"/>
          <w:szCs w:val="20"/>
        </w:rPr>
        <w:t> </w:t>
      </w:r>
      <w:r w:rsidRPr="00DF63F5">
        <w:rPr>
          <w:rFonts w:ascii="Arial" w:hAnsi="Arial" w:cs="Arial"/>
          <w:color w:val="auto"/>
          <w:sz w:val="20"/>
          <w:szCs w:val="20"/>
        </w:rPr>
        <w:t>ewentualnie jego rodziną lub opiekunem prawnym podczas realizacji świadczeń zdrowotnych,</w:t>
      </w:r>
    </w:p>
    <w:p w:rsidR="009F321A" w:rsidRPr="00DF63F5" w:rsidRDefault="009F321A" w:rsidP="009F321A">
      <w:pPr>
        <w:pStyle w:val="Lista2"/>
        <w:numPr>
          <w:ilvl w:val="0"/>
          <w:numId w:val="9"/>
        </w:numPr>
        <w:spacing w:line="276" w:lineRule="auto"/>
        <w:jc w:val="both"/>
        <w:rPr>
          <w:rFonts w:ascii="Arial" w:hAnsi="Arial" w:cs="Arial"/>
          <w:color w:val="auto"/>
          <w:sz w:val="20"/>
          <w:szCs w:val="20"/>
        </w:rPr>
      </w:pPr>
      <w:r w:rsidRPr="00DF63F5">
        <w:rPr>
          <w:rFonts w:ascii="Arial" w:hAnsi="Arial" w:cs="Arial"/>
          <w:color w:val="auto"/>
          <w:sz w:val="20"/>
          <w:szCs w:val="20"/>
        </w:rPr>
        <w:t xml:space="preserve"> stosować przepisy prawa dotyczące realizacji zadań zawodowych,</w:t>
      </w:r>
    </w:p>
    <w:p w:rsidR="009F321A" w:rsidRPr="00DF63F5" w:rsidRDefault="009F321A" w:rsidP="009F321A">
      <w:pPr>
        <w:pStyle w:val="Lista2"/>
        <w:numPr>
          <w:ilvl w:val="0"/>
          <w:numId w:val="9"/>
        </w:numPr>
        <w:spacing w:line="276" w:lineRule="auto"/>
        <w:jc w:val="both"/>
        <w:rPr>
          <w:rFonts w:ascii="Arial" w:hAnsi="Arial" w:cs="Arial"/>
          <w:color w:val="auto"/>
          <w:sz w:val="20"/>
          <w:szCs w:val="20"/>
        </w:rPr>
      </w:pPr>
      <w:r w:rsidRPr="00DF63F5">
        <w:rPr>
          <w:rFonts w:ascii="Arial" w:hAnsi="Arial" w:cs="Arial"/>
          <w:color w:val="auto"/>
          <w:sz w:val="20"/>
          <w:szCs w:val="20"/>
        </w:rPr>
        <w:t>współpracować w</w:t>
      </w:r>
      <w:r>
        <w:rPr>
          <w:rFonts w:ascii="Arial" w:hAnsi="Arial" w:cs="Arial"/>
          <w:color w:val="auto"/>
          <w:sz w:val="20"/>
          <w:szCs w:val="20"/>
        </w:rPr>
        <w:t> </w:t>
      </w:r>
      <w:r w:rsidRPr="00DF63F5">
        <w:rPr>
          <w:rFonts w:ascii="Arial" w:hAnsi="Arial" w:cs="Arial"/>
          <w:color w:val="auto"/>
          <w:sz w:val="20"/>
          <w:szCs w:val="20"/>
        </w:rPr>
        <w:t>zespole wielodyscyplinarnym zapewniającym ciągłość opieki nad pacjentem,</w:t>
      </w:r>
    </w:p>
    <w:p w:rsidR="009F321A" w:rsidRPr="00DF63F5" w:rsidRDefault="009F321A" w:rsidP="009F321A">
      <w:pPr>
        <w:pStyle w:val="Lista2"/>
        <w:numPr>
          <w:ilvl w:val="0"/>
          <w:numId w:val="9"/>
        </w:numPr>
        <w:spacing w:line="276" w:lineRule="auto"/>
        <w:jc w:val="both"/>
        <w:rPr>
          <w:rFonts w:ascii="Arial" w:hAnsi="Arial" w:cs="Arial"/>
          <w:color w:val="auto"/>
          <w:sz w:val="20"/>
          <w:szCs w:val="20"/>
        </w:rPr>
      </w:pPr>
      <w:r w:rsidRPr="00DF63F5">
        <w:rPr>
          <w:rFonts w:ascii="Arial" w:hAnsi="Arial" w:cs="Arial"/>
          <w:color w:val="auto"/>
          <w:sz w:val="20"/>
          <w:szCs w:val="20"/>
        </w:rPr>
        <w:t>stosować programy komputerowe wspomagające wykonywanie zadań zawodowych,</w:t>
      </w:r>
    </w:p>
    <w:p w:rsidR="009F321A" w:rsidRPr="00DF63F5" w:rsidRDefault="009F321A" w:rsidP="009F321A">
      <w:pPr>
        <w:pStyle w:val="Lista2"/>
        <w:numPr>
          <w:ilvl w:val="0"/>
          <w:numId w:val="9"/>
        </w:numPr>
        <w:spacing w:line="276" w:lineRule="auto"/>
        <w:jc w:val="both"/>
        <w:rPr>
          <w:rFonts w:ascii="Arial" w:hAnsi="Arial" w:cs="Arial"/>
          <w:color w:val="auto"/>
          <w:sz w:val="20"/>
          <w:szCs w:val="20"/>
        </w:rPr>
      </w:pPr>
      <w:r w:rsidRPr="00DF63F5">
        <w:rPr>
          <w:rFonts w:ascii="Arial" w:hAnsi="Arial" w:cs="Arial"/>
          <w:color w:val="auto"/>
          <w:sz w:val="20"/>
          <w:szCs w:val="20"/>
        </w:rPr>
        <w:t>charakteryzować struktury anatomiczne i</w:t>
      </w:r>
      <w:r>
        <w:rPr>
          <w:rFonts w:ascii="Arial" w:hAnsi="Arial" w:cs="Arial"/>
          <w:color w:val="auto"/>
          <w:sz w:val="20"/>
          <w:szCs w:val="20"/>
        </w:rPr>
        <w:t> </w:t>
      </w:r>
      <w:r w:rsidRPr="00DF63F5">
        <w:rPr>
          <w:rFonts w:ascii="Arial" w:hAnsi="Arial" w:cs="Arial"/>
          <w:color w:val="auto"/>
          <w:sz w:val="20"/>
          <w:szCs w:val="20"/>
        </w:rPr>
        <w:t>funkcjonowanie poszczególnych narządów i</w:t>
      </w:r>
      <w:r>
        <w:rPr>
          <w:rFonts w:ascii="Arial" w:hAnsi="Arial" w:cs="Arial"/>
          <w:color w:val="auto"/>
          <w:sz w:val="20"/>
          <w:szCs w:val="20"/>
        </w:rPr>
        <w:t> </w:t>
      </w:r>
      <w:r w:rsidRPr="00DF63F5">
        <w:rPr>
          <w:rFonts w:ascii="Arial" w:hAnsi="Arial" w:cs="Arial"/>
          <w:color w:val="auto"/>
          <w:sz w:val="20"/>
          <w:szCs w:val="20"/>
        </w:rPr>
        <w:t>układów organizmu człowieka na podstawie badań elektromedycznych,</w:t>
      </w:r>
    </w:p>
    <w:p w:rsidR="009F321A" w:rsidRPr="00DF63F5" w:rsidRDefault="009F321A" w:rsidP="009F321A">
      <w:pPr>
        <w:pStyle w:val="Lista2"/>
        <w:numPr>
          <w:ilvl w:val="0"/>
          <w:numId w:val="9"/>
        </w:numPr>
        <w:spacing w:line="276" w:lineRule="auto"/>
        <w:jc w:val="both"/>
        <w:rPr>
          <w:rFonts w:ascii="Arial" w:hAnsi="Arial" w:cs="Arial"/>
          <w:color w:val="auto"/>
          <w:sz w:val="20"/>
          <w:szCs w:val="20"/>
        </w:rPr>
      </w:pPr>
      <w:r w:rsidRPr="00DF63F5">
        <w:rPr>
          <w:rFonts w:ascii="Arial" w:hAnsi="Arial" w:cs="Arial"/>
          <w:color w:val="auto"/>
          <w:sz w:val="20"/>
          <w:szCs w:val="20"/>
        </w:rPr>
        <w:t>charakteryzować patologiczne struktury organizmu człowieka i</w:t>
      </w:r>
      <w:r>
        <w:rPr>
          <w:rFonts w:ascii="Arial" w:hAnsi="Arial" w:cs="Arial"/>
          <w:color w:val="auto"/>
          <w:sz w:val="20"/>
          <w:szCs w:val="20"/>
        </w:rPr>
        <w:t> </w:t>
      </w:r>
      <w:r w:rsidRPr="00DF63F5">
        <w:rPr>
          <w:rFonts w:ascii="Arial" w:hAnsi="Arial" w:cs="Arial"/>
          <w:color w:val="auto"/>
          <w:sz w:val="20"/>
          <w:szCs w:val="20"/>
        </w:rPr>
        <w:t>zmiany w zapisie na podstawie badań elektromedycznych,</w:t>
      </w:r>
    </w:p>
    <w:p w:rsidR="009F321A" w:rsidRPr="00DF63F5" w:rsidRDefault="009F321A" w:rsidP="009F321A">
      <w:pPr>
        <w:pStyle w:val="Lista2"/>
        <w:numPr>
          <w:ilvl w:val="0"/>
          <w:numId w:val="9"/>
        </w:numPr>
        <w:spacing w:line="276" w:lineRule="auto"/>
        <w:jc w:val="both"/>
        <w:rPr>
          <w:rFonts w:ascii="Arial" w:hAnsi="Arial" w:cs="Arial"/>
          <w:color w:val="auto"/>
          <w:sz w:val="20"/>
          <w:szCs w:val="20"/>
        </w:rPr>
      </w:pPr>
      <w:r w:rsidRPr="00DF63F5">
        <w:rPr>
          <w:rFonts w:ascii="Arial" w:hAnsi="Arial" w:cs="Arial"/>
          <w:color w:val="auto"/>
          <w:sz w:val="20"/>
          <w:szCs w:val="20"/>
        </w:rPr>
        <w:t>wykonywać zadania zawodowe z</w:t>
      </w:r>
      <w:r>
        <w:rPr>
          <w:rFonts w:ascii="Arial" w:hAnsi="Arial" w:cs="Arial"/>
          <w:color w:val="auto"/>
          <w:sz w:val="20"/>
          <w:szCs w:val="20"/>
        </w:rPr>
        <w:t> </w:t>
      </w:r>
      <w:r w:rsidRPr="00DF63F5">
        <w:rPr>
          <w:rFonts w:ascii="Arial" w:hAnsi="Arial" w:cs="Arial"/>
          <w:color w:val="auto"/>
          <w:sz w:val="20"/>
          <w:szCs w:val="20"/>
        </w:rPr>
        <w:t>wykorzystaniem sprzętu i</w:t>
      </w:r>
      <w:r>
        <w:rPr>
          <w:rFonts w:ascii="Arial" w:hAnsi="Arial" w:cs="Arial"/>
          <w:color w:val="auto"/>
          <w:sz w:val="20"/>
          <w:szCs w:val="20"/>
        </w:rPr>
        <w:t> </w:t>
      </w:r>
      <w:r w:rsidRPr="00DF63F5">
        <w:rPr>
          <w:rFonts w:ascii="Arial" w:hAnsi="Arial" w:cs="Arial"/>
          <w:color w:val="auto"/>
          <w:sz w:val="20"/>
          <w:szCs w:val="20"/>
        </w:rPr>
        <w:t>aparatury do diagnostyki elektromedycznej,</w:t>
      </w:r>
    </w:p>
    <w:p w:rsidR="009F321A" w:rsidRPr="00DF63F5" w:rsidRDefault="009F321A" w:rsidP="009F321A">
      <w:pPr>
        <w:pStyle w:val="Lista2"/>
        <w:numPr>
          <w:ilvl w:val="0"/>
          <w:numId w:val="9"/>
        </w:numPr>
        <w:spacing w:line="276" w:lineRule="auto"/>
        <w:jc w:val="both"/>
        <w:rPr>
          <w:rFonts w:ascii="Arial" w:hAnsi="Arial" w:cs="Arial"/>
          <w:color w:val="auto"/>
          <w:sz w:val="20"/>
          <w:szCs w:val="20"/>
        </w:rPr>
      </w:pPr>
      <w:r w:rsidRPr="00DF63F5">
        <w:rPr>
          <w:rFonts w:ascii="Arial" w:hAnsi="Arial" w:cs="Arial"/>
          <w:color w:val="auto"/>
          <w:sz w:val="20"/>
          <w:szCs w:val="20"/>
        </w:rPr>
        <w:t>organizować stanowisko w</w:t>
      </w:r>
      <w:r>
        <w:rPr>
          <w:rFonts w:ascii="Arial" w:hAnsi="Arial" w:cs="Arial"/>
          <w:color w:val="auto"/>
          <w:sz w:val="20"/>
          <w:szCs w:val="20"/>
        </w:rPr>
        <w:t> </w:t>
      </w:r>
      <w:r w:rsidRPr="00DF63F5">
        <w:rPr>
          <w:rFonts w:ascii="Arial" w:hAnsi="Arial" w:cs="Arial"/>
          <w:color w:val="auto"/>
          <w:sz w:val="20"/>
          <w:szCs w:val="20"/>
        </w:rPr>
        <w:t>pracowni diagnostyki elektromedycznej,</w:t>
      </w:r>
    </w:p>
    <w:p w:rsidR="009F321A" w:rsidRPr="00DF63F5" w:rsidRDefault="009F321A" w:rsidP="009F321A">
      <w:pPr>
        <w:pStyle w:val="Lista2"/>
        <w:numPr>
          <w:ilvl w:val="0"/>
          <w:numId w:val="9"/>
        </w:numPr>
        <w:spacing w:line="276" w:lineRule="auto"/>
        <w:jc w:val="both"/>
        <w:rPr>
          <w:rFonts w:ascii="Arial" w:hAnsi="Arial" w:cs="Arial"/>
          <w:color w:val="auto"/>
          <w:sz w:val="20"/>
          <w:szCs w:val="20"/>
        </w:rPr>
      </w:pPr>
      <w:r w:rsidRPr="00DF63F5">
        <w:rPr>
          <w:rFonts w:ascii="Arial" w:hAnsi="Arial" w:cs="Arial"/>
          <w:color w:val="auto"/>
          <w:sz w:val="20"/>
          <w:szCs w:val="20"/>
        </w:rPr>
        <w:lastRenderedPageBreak/>
        <w:t>przygotować pacjenta do badania elektromedycznego,</w:t>
      </w:r>
    </w:p>
    <w:p w:rsidR="009F321A" w:rsidRPr="00DF63F5" w:rsidRDefault="009F321A" w:rsidP="009F321A">
      <w:pPr>
        <w:pStyle w:val="Lista2"/>
        <w:numPr>
          <w:ilvl w:val="0"/>
          <w:numId w:val="9"/>
        </w:numPr>
        <w:spacing w:line="276" w:lineRule="auto"/>
        <w:jc w:val="both"/>
        <w:rPr>
          <w:rFonts w:ascii="Arial" w:hAnsi="Arial" w:cs="Arial"/>
          <w:color w:val="auto"/>
          <w:sz w:val="20"/>
          <w:szCs w:val="20"/>
        </w:rPr>
      </w:pPr>
      <w:r w:rsidRPr="00DF63F5">
        <w:rPr>
          <w:rFonts w:ascii="Arial" w:hAnsi="Arial" w:cs="Arial"/>
          <w:color w:val="auto"/>
          <w:sz w:val="20"/>
          <w:szCs w:val="20"/>
        </w:rPr>
        <w:t>realizować świadczenia zdrowotne w</w:t>
      </w:r>
      <w:r>
        <w:rPr>
          <w:rFonts w:ascii="Arial" w:hAnsi="Arial" w:cs="Arial"/>
          <w:color w:val="auto"/>
          <w:sz w:val="20"/>
          <w:szCs w:val="20"/>
        </w:rPr>
        <w:t> </w:t>
      </w:r>
      <w:r w:rsidRPr="00DF63F5">
        <w:rPr>
          <w:rFonts w:ascii="Arial" w:hAnsi="Arial" w:cs="Arial"/>
          <w:color w:val="auto"/>
          <w:sz w:val="20"/>
          <w:szCs w:val="20"/>
        </w:rPr>
        <w:t>zakresie diagnostyki elektromedycznej zgodnie ze skierowaniem lekarskim,</w:t>
      </w:r>
    </w:p>
    <w:p w:rsidR="009F321A" w:rsidRPr="00DF63F5" w:rsidRDefault="009F321A" w:rsidP="009F321A">
      <w:pPr>
        <w:pStyle w:val="Lista2"/>
        <w:numPr>
          <w:ilvl w:val="0"/>
          <w:numId w:val="9"/>
        </w:numPr>
        <w:spacing w:line="276" w:lineRule="auto"/>
        <w:jc w:val="both"/>
        <w:rPr>
          <w:rFonts w:ascii="Arial" w:hAnsi="Arial" w:cs="Arial"/>
          <w:color w:val="auto"/>
          <w:sz w:val="20"/>
          <w:szCs w:val="20"/>
        </w:rPr>
      </w:pPr>
      <w:r w:rsidRPr="00DF63F5">
        <w:rPr>
          <w:rFonts w:ascii="Arial" w:hAnsi="Arial" w:cs="Arial"/>
          <w:color w:val="auto"/>
          <w:sz w:val="20"/>
          <w:szCs w:val="20"/>
        </w:rPr>
        <w:t>prowadzić dokumentację medyczną wykonanych badań elektromedycznych,</w:t>
      </w:r>
    </w:p>
    <w:p w:rsidR="009F321A" w:rsidRPr="00DF63F5" w:rsidRDefault="009F321A" w:rsidP="009F321A">
      <w:pPr>
        <w:pStyle w:val="Lista2"/>
        <w:numPr>
          <w:ilvl w:val="0"/>
          <w:numId w:val="9"/>
        </w:numPr>
        <w:spacing w:line="276" w:lineRule="auto"/>
        <w:jc w:val="both"/>
        <w:rPr>
          <w:rFonts w:ascii="Arial" w:hAnsi="Arial" w:cs="Arial"/>
          <w:color w:val="auto"/>
          <w:sz w:val="20"/>
          <w:szCs w:val="20"/>
        </w:rPr>
      </w:pPr>
      <w:r w:rsidRPr="00DF63F5">
        <w:rPr>
          <w:rFonts w:ascii="Arial" w:hAnsi="Arial" w:cs="Arial"/>
          <w:color w:val="auto"/>
          <w:sz w:val="20"/>
          <w:szCs w:val="20"/>
        </w:rPr>
        <w:t>przestrzegać zasad kultury,</w:t>
      </w:r>
    </w:p>
    <w:p w:rsidR="009F321A" w:rsidRPr="00DF63F5" w:rsidRDefault="009F321A" w:rsidP="009F321A">
      <w:pPr>
        <w:pStyle w:val="Lista2"/>
        <w:numPr>
          <w:ilvl w:val="0"/>
          <w:numId w:val="9"/>
        </w:numPr>
        <w:spacing w:line="276" w:lineRule="auto"/>
        <w:jc w:val="both"/>
        <w:rPr>
          <w:rFonts w:ascii="Arial" w:hAnsi="Arial" w:cs="Arial"/>
          <w:color w:val="auto"/>
          <w:sz w:val="20"/>
          <w:szCs w:val="20"/>
        </w:rPr>
      </w:pPr>
      <w:r w:rsidRPr="00DF63F5">
        <w:rPr>
          <w:rFonts w:ascii="Arial" w:hAnsi="Arial" w:cs="Arial"/>
          <w:color w:val="auto"/>
          <w:sz w:val="20"/>
          <w:szCs w:val="20"/>
        </w:rPr>
        <w:t>przestrzegać tajemnicy zawodowej,</w:t>
      </w:r>
    </w:p>
    <w:p w:rsidR="009F321A" w:rsidRPr="00DF63F5" w:rsidRDefault="009F321A" w:rsidP="009F321A">
      <w:pPr>
        <w:pStyle w:val="Lista2"/>
        <w:numPr>
          <w:ilvl w:val="0"/>
          <w:numId w:val="9"/>
        </w:numPr>
        <w:spacing w:line="276" w:lineRule="auto"/>
        <w:jc w:val="both"/>
        <w:rPr>
          <w:rFonts w:ascii="Arial" w:hAnsi="Arial" w:cs="Arial"/>
          <w:color w:val="auto"/>
          <w:sz w:val="20"/>
          <w:szCs w:val="20"/>
        </w:rPr>
      </w:pPr>
      <w:r w:rsidRPr="00DF63F5">
        <w:rPr>
          <w:rFonts w:ascii="Arial" w:hAnsi="Arial" w:cs="Arial"/>
          <w:color w:val="auto"/>
          <w:sz w:val="20"/>
          <w:szCs w:val="20"/>
        </w:rPr>
        <w:t>współpracować w</w:t>
      </w:r>
      <w:r>
        <w:rPr>
          <w:rFonts w:ascii="Arial" w:hAnsi="Arial" w:cs="Arial"/>
          <w:color w:val="auto"/>
          <w:sz w:val="20"/>
          <w:szCs w:val="20"/>
        </w:rPr>
        <w:t xml:space="preserve"> z</w:t>
      </w:r>
      <w:r w:rsidRPr="00DF63F5">
        <w:rPr>
          <w:rFonts w:ascii="Arial" w:hAnsi="Arial" w:cs="Arial"/>
          <w:color w:val="auto"/>
          <w:sz w:val="20"/>
          <w:szCs w:val="20"/>
        </w:rPr>
        <w:t>espole,</w:t>
      </w:r>
    </w:p>
    <w:p w:rsidR="009F321A" w:rsidRPr="00DF63F5" w:rsidRDefault="009F321A" w:rsidP="009F321A">
      <w:pPr>
        <w:pStyle w:val="Lista2"/>
        <w:numPr>
          <w:ilvl w:val="0"/>
          <w:numId w:val="9"/>
        </w:numPr>
        <w:spacing w:line="276" w:lineRule="auto"/>
        <w:jc w:val="both"/>
        <w:rPr>
          <w:rFonts w:ascii="Arial" w:hAnsi="Arial" w:cs="Arial"/>
          <w:color w:val="auto"/>
          <w:sz w:val="20"/>
          <w:szCs w:val="20"/>
        </w:rPr>
      </w:pPr>
      <w:r w:rsidRPr="00DF63F5">
        <w:rPr>
          <w:rFonts w:ascii="Arial" w:hAnsi="Arial" w:cs="Arial"/>
          <w:color w:val="auto"/>
          <w:sz w:val="20"/>
          <w:szCs w:val="20"/>
        </w:rPr>
        <w:t>planować pracę zespołu w</w:t>
      </w:r>
      <w:r>
        <w:rPr>
          <w:rFonts w:ascii="Arial" w:hAnsi="Arial" w:cs="Arial"/>
          <w:color w:val="auto"/>
          <w:sz w:val="20"/>
          <w:szCs w:val="20"/>
        </w:rPr>
        <w:t> </w:t>
      </w:r>
      <w:r w:rsidRPr="00DF63F5">
        <w:rPr>
          <w:rFonts w:ascii="Arial" w:hAnsi="Arial" w:cs="Arial"/>
          <w:color w:val="auto"/>
          <w:sz w:val="20"/>
          <w:szCs w:val="20"/>
        </w:rPr>
        <w:t>celu wykonania przydzielonych zadań,</w:t>
      </w:r>
    </w:p>
    <w:p w:rsidR="009F321A" w:rsidRPr="00DF63F5" w:rsidRDefault="009F321A" w:rsidP="009F321A">
      <w:pPr>
        <w:pStyle w:val="Lista2"/>
        <w:numPr>
          <w:ilvl w:val="0"/>
          <w:numId w:val="9"/>
        </w:numPr>
        <w:spacing w:line="276" w:lineRule="auto"/>
        <w:jc w:val="both"/>
        <w:rPr>
          <w:rFonts w:ascii="Arial" w:hAnsi="Arial" w:cs="Arial"/>
          <w:color w:val="auto"/>
          <w:sz w:val="20"/>
          <w:szCs w:val="20"/>
        </w:rPr>
      </w:pPr>
      <w:r w:rsidRPr="00DF63F5">
        <w:rPr>
          <w:rFonts w:ascii="Arial" w:hAnsi="Arial" w:cs="Arial"/>
          <w:color w:val="auto"/>
          <w:sz w:val="20"/>
          <w:szCs w:val="20"/>
        </w:rPr>
        <w:t>oceniać jakość wykonania przydzielonych zadań,</w:t>
      </w:r>
    </w:p>
    <w:p w:rsidR="009F321A" w:rsidRPr="00DF63F5" w:rsidRDefault="009F321A" w:rsidP="009F321A">
      <w:pPr>
        <w:pStyle w:val="Lista2"/>
        <w:numPr>
          <w:ilvl w:val="0"/>
          <w:numId w:val="9"/>
        </w:numPr>
        <w:spacing w:line="276" w:lineRule="auto"/>
        <w:jc w:val="both"/>
        <w:rPr>
          <w:rFonts w:ascii="Arial" w:hAnsi="Arial" w:cs="Arial"/>
          <w:color w:val="auto"/>
          <w:sz w:val="20"/>
          <w:szCs w:val="20"/>
        </w:rPr>
      </w:pPr>
      <w:r w:rsidRPr="00DF63F5">
        <w:rPr>
          <w:rFonts w:ascii="Arial" w:hAnsi="Arial" w:cs="Arial"/>
          <w:color w:val="auto"/>
          <w:sz w:val="20"/>
          <w:szCs w:val="20"/>
        </w:rPr>
        <w:t>wprowadzać rozwiązania techniczne i</w:t>
      </w:r>
      <w:r>
        <w:rPr>
          <w:rFonts w:ascii="Arial" w:hAnsi="Arial" w:cs="Arial"/>
          <w:color w:val="auto"/>
          <w:sz w:val="20"/>
          <w:szCs w:val="20"/>
        </w:rPr>
        <w:t> </w:t>
      </w:r>
      <w:r w:rsidRPr="00DF63F5">
        <w:rPr>
          <w:rFonts w:ascii="Arial" w:hAnsi="Arial" w:cs="Arial"/>
          <w:color w:val="auto"/>
          <w:sz w:val="20"/>
          <w:szCs w:val="20"/>
        </w:rPr>
        <w:t>organizacyjne wpływające na poprawę warunków i</w:t>
      </w:r>
      <w:r>
        <w:rPr>
          <w:rFonts w:ascii="Arial" w:hAnsi="Arial" w:cs="Arial"/>
          <w:color w:val="auto"/>
          <w:sz w:val="20"/>
          <w:szCs w:val="20"/>
        </w:rPr>
        <w:t> </w:t>
      </w:r>
      <w:r w:rsidRPr="00DF63F5">
        <w:rPr>
          <w:rFonts w:ascii="Arial" w:hAnsi="Arial" w:cs="Arial"/>
          <w:color w:val="auto"/>
          <w:sz w:val="20"/>
          <w:szCs w:val="20"/>
        </w:rPr>
        <w:t>jakość pracy,</w:t>
      </w:r>
    </w:p>
    <w:p w:rsidR="009F321A" w:rsidRPr="00DF63F5" w:rsidRDefault="009F321A" w:rsidP="009F321A">
      <w:pPr>
        <w:pStyle w:val="Lista2"/>
        <w:numPr>
          <w:ilvl w:val="0"/>
          <w:numId w:val="9"/>
        </w:numPr>
        <w:spacing w:line="276" w:lineRule="auto"/>
        <w:jc w:val="both"/>
        <w:rPr>
          <w:rFonts w:ascii="Arial" w:hAnsi="Arial" w:cs="Arial"/>
          <w:color w:val="auto"/>
          <w:sz w:val="20"/>
          <w:szCs w:val="20"/>
        </w:rPr>
      </w:pPr>
      <w:r w:rsidRPr="00DF63F5">
        <w:rPr>
          <w:rFonts w:ascii="Arial" w:hAnsi="Arial" w:cs="Arial"/>
          <w:color w:val="auto"/>
          <w:sz w:val="20"/>
          <w:szCs w:val="20"/>
        </w:rPr>
        <w:t>komunikować się ze współpracownikami.</w:t>
      </w:r>
    </w:p>
    <w:p w:rsidR="009F321A" w:rsidRDefault="009F321A" w:rsidP="009F321A">
      <w:pPr>
        <w:pStyle w:val="Nagwek4"/>
        <w:rPr>
          <w:rFonts w:ascii="Arial" w:hAnsi="Arial" w:cs="Arial"/>
          <w:i w:val="0"/>
          <w:color w:val="auto"/>
        </w:rPr>
      </w:pPr>
    </w:p>
    <w:p w:rsidR="009F321A" w:rsidRPr="003A2CF0" w:rsidRDefault="009F321A" w:rsidP="009F321A">
      <w:pPr>
        <w:pStyle w:val="Nagwek4"/>
        <w:rPr>
          <w:rFonts w:ascii="Arial" w:hAnsi="Arial" w:cs="Arial"/>
          <w:i w:val="0"/>
          <w:color w:val="auto"/>
        </w:rPr>
      </w:pPr>
      <w:r w:rsidRPr="00DF63F5">
        <w:rPr>
          <w:rFonts w:ascii="Arial" w:hAnsi="Arial" w:cs="Arial"/>
          <w:i w:val="0"/>
          <w:color w:val="auto"/>
        </w:rPr>
        <w:t>MATERIAŁ NAUCZANIA.</w:t>
      </w:r>
    </w:p>
    <w:p w:rsidR="009F321A" w:rsidRPr="00DF63F5" w:rsidRDefault="009F321A" w:rsidP="009F321A">
      <w:pPr>
        <w:spacing w:line="276" w:lineRule="auto"/>
        <w:ind w:left="720"/>
        <w:jc w:val="both"/>
        <w:rPr>
          <w:rFonts w:ascii="Arial" w:hAnsi="Arial" w:cs="Arial"/>
          <w:color w:val="auto"/>
          <w:sz w:val="20"/>
          <w:szCs w:val="20"/>
        </w:rPr>
      </w:pPr>
      <w:r>
        <w:rPr>
          <w:rFonts w:ascii="Arial" w:hAnsi="Arial" w:cs="Arial"/>
          <w:color w:val="auto"/>
          <w:sz w:val="20"/>
          <w:szCs w:val="20"/>
        </w:rPr>
        <w:t>Pracownia diagnostyki elektromedycznej.</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1"/>
        <w:gridCol w:w="2880"/>
        <w:gridCol w:w="1246"/>
        <w:gridCol w:w="3141"/>
        <w:gridCol w:w="3145"/>
        <w:gridCol w:w="1375"/>
      </w:tblGrid>
      <w:tr w:rsidR="009F321A" w:rsidRPr="00DF63F5" w:rsidTr="009F321A">
        <w:tc>
          <w:tcPr>
            <w:tcW w:w="2095" w:type="dxa"/>
            <w:vMerge w:val="restart"/>
          </w:tcPr>
          <w:p w:rsidR="009F321A" w:rsidRPr="00CA3CE4" w:rsidRDefault="009F321A" w:rsidP="009F321A">
            <w:pPr>
              <w:spacing w:line="276" w:lineRule="auto"/>
              <w:rPr>
                <w:rFonts w:ascii="Arial" w:hAnsi="Arial" w:cs="Arial"/>
                <w:color w:val="auto"/>
                <w:sz w:val="20"/>
                <w:szCs w:val="20"/>
              </w:rPr>
            </w:pPr>
            <w:r w:rsidRPr="00CA3CE4">
              <w:rPr>
                <w:rFonts w:ascii="Arial" w:hAnsi="Arial" w:cs="Arial"/>
                <w:color w:val="auto"/>
                <w:sz w:val="20"/>
                <w:szCs w:val="20"/>
              </w:rPr>
              <w:t>Dział programowy</w:t>
            </w:r>
          </w:p>
        </w:tc>
        <w:tc>
          <w:tcPr>
            <w:tcW w:w="2981" w:type="dxa"/>
            <w:vMerge w:val="restart"/>
          </w:tcPr>
          <w:p w:rsidR="009F321A" w:rsidRPr="00CA3CE4" w:rsidRDefault="009F321A" w:rsidP="009F321A">
            <w:pPr>
              <w:spacing w:line="276" w:lineRule="auto"/>
              <w:rPr>
                <w:rFonts w:ascii="Arial" w:hAnsi="Arial" w:cs="Arial"/>
                <w:color w:val="auto"/>
                <w:sz w:val="20"/>
                <w:szCs w:val="20"/>
              </w:rPr>
            </w:pPr>
            <w:r w:rsidRPr="00CA3CE4">
              <w:rPr>
                <w:rFonts w:ascii="Arial" w:hAnsi="Arial" w:cs="Arial"/>
                <w:color w:val="auto"/>
                <w:sz w:val="20"/>
                <w:szCs w:val="20"/>
              </w:rPr>
              <w:t>Tematy jednostek metodycznych</w:t>
            </w:r>
          </w:p>
        </w:tc>
        <w:tc>
          <w:tcPr>
            <w:tcW w:w="1413" w:type="dxa"/>
            <w:vMerge w:val="restart"/>
          </w:tcPr>
          <w:p w:rsidR="009F321A" w:rsidRPr="00CA3CE4" w:rsidRDefault="009F321A" w:rsidP="009F321A">
            <w:pPr>
              <w:spacing w:line="276" w:lineRule="auto"/>
              <w:rPr>
                <w:rFonts w:ascii="Arial" w:hAnsi="Arial" w:cs="Arial"/>
                <w:color w:val="auto"/>
                <w:sz w:val="20"/>
                <w:szCs w:val="20"/>
              </w:rPr>
            </w:pPr>
            <w:r w:rsidRPr="00CA3CE4">
              <w:rPr>
                <w:rFonts w:ascii="Arial" w:hAnsi="Arial" w:cs="Arial"/>
                <w:color w:val="auto"/>
                <w:sz w:val="20"/>
                <w:szCs w:val="20"/>
              </w:rPr>
              <w:t>Liczba godz.</w:t>
            </w:r>
          </w:p>
        </w:tc>
        <w:tc>
          <w:tcPr>
            <w:tcW w:w="5988" w:type="dxa"/>
            <w:gridSpan w:val="2"/>
          </w:tcPr>
          <w:p w:rsidR="009F321A" w:rsidRPr="00CA3CE4" w:rsidRDefault="009F321A" w:rsidP="009F321A">
            <w:pPr>
              <w:spacing w:line="276" w:lineRule="auto"/>
              <w:jc w:val="center"/>
              <w:rPr>
                <w:rFonts w:ascii="Arial" w:hAnsi="Arial" w:cs="Arial"/>
                <w:color w:val="auto"/>
                <w:sz w:val="20"/>
                <w:szCs w:val="20"/>
              </w:rPr>
            </w:pPr>
            <w:r w:rsidRPr="00CA3CE4">
              <w:rPr>
                <w:rFonts w:ascii="Arial" w:hAnsi="Arial" w:cs="Arial"/>
                <w:color w:val="auto"/>
                <w:sz w:val="20"/>
                <w:szCs w:val="20"/>
              </w:rPr>
              <w:t>Wymagania programowe</w:t>
            </w:r>
          </w:p>
        </w:tc>
        <w:tc>
          <w:tcPr>
            <w:tcW w:w="1381" w:type="dxa"/>
          </w:tcPr>
          <w:p w:rsidR="009F321A" w:rsidRPr="00DF63F5" w:rsidRDefault="009F321A" w:rsidP="009F321A">
            <w:pPr>
              <w:spacing w:line="276" w:lineRule="auto"/>
              <w:rPr>
                <w:rFonts w:ascii="Arial" w:hAnsi="Arial" w:cs="Arial"/>
                <w:color w:val="auto"/>
                <w:sz w:val="20"/>
                <w:szCs w:val="20"/>
              </w:rPr>
            </w:pPr>
            <w:r w:rsidRPr="00DF63F5">
              <w:rPr>
                <w:rFonts w:ascii="Arial" w:hAnsi="Arial" w:cs="Arial"/>
                <w:color w:val="auto"/>
                <w:sz w:val="20"/>
                <w:szCs w:val="20"/>
              </w:rPr>
              <w:t>Uwagi o realizacji</w:t>
            </w:r>
          </w:p>
        </w:tc>
      </w:tr>
      <w:tr w:rsidR="009F321A" w:rsidRPr="00DF63F5" w:rsidTr="009F321A">
        <w:tc>
          <w:tcPr>
            <w:tcW w:w="2095" w:type="dxa"/>
            <w:vMerge/>
          </w:tcPr>
          <w:p w:rsidR="009F321A" w:rsidRPr="00CA3CE4" w:rsidRDefault="009F321A" w:rsidP="009F321A">
            <w:pPr>
              <w:rPr>
                <w:rFonts w:ascii="Arial" w:hAnsi="Arial" w:cs="Arial"/>
                <w:color w:val="auto"/>
                <w:sz w:val="20"/>
                <w:szCs w:val="20"/>
              </w:rPr>
            </w:pPr>
          </w:p>
        </w:tc>
        <w:tc>
          <w:tcPr>
            <w:tcW w:w="2981" w:type="dxa"/>
            <w:vMerge/>
          </w:tcPr>
          <w:p w:rsidR="009F321A" w:rsidRPr="00CA3CE4" w:rsidRDefault="009F321A" w:rsidP="009F321A">
            <w:pPr>
              <w:rPr>
                <w:rFonts w:ascii="Arial" w:hAnsi="Arial" w:cs="Arial"/>
                <w:color w:val="auto"/>
                <w:sz w:val="20"/>
                <w:szCs w:val="20"/>
              </w:rPr>
            </w:pPr>
          </w:p>
        </w:tc>
        <w:tc>
          <w:tcPr>
            <w:tcW w:w="1413" w:type="dxa"/>
            <w:vMerge/>
          </w:tcPr>
          <w:p w:rsidR="009F321A" w:rsidRPr="00CA3CE4" w:rsidRDefault="009F321A" w:rsidP="009F321A">
            <w:pPr>
              <w:rPr>
                <w:rFonts w:ascii="Arial" w:hAnsi="Arial" w:cs="Arial"/>
                <w:color w:val="auto"/>
                <w:sz w:val="20"/>
                <w:szCs w:val="20"/>
              </w:rPr>
            </w:pPr>
          </w:p>
        </w:tc>
        <w:tc>
          <w:tcPr>
            <w:tcW w:w="2841" w:type="dxa"/>
          </w:tcPr>
          <w:p w:rsidR="009F321A" w:rsidRPr="00CA3CE4" w:rsidRDefault="009F321A" w:rsidP="009F321A">
            <w:pPr>
              <w:spacing w:line="276" w:lineRule="auto"/>
              <w:rPr>
                <w:rFonts w:ascii="Arial" w:hAnsi="Arial" w:cs="Arial"/>
                <w:color w:val="auto"/>
                <w:sz w:val="20"/>
                <w:szCs w:val="20"/>
              </w:rPr>
            </w:pPr>
            <w:r w:rsidRPr="00CA3CE4">
              <w:rPr>
                <w:rFonts w:ascii="Arial" w:hAnsi="Arial" w:cs="Arial"/>
                <w:color w:val="auto"/>
                <w:sz w:val="20"/>
                <w:szCs w:val="20"/>
              </w:rPr>
              <w:t>Podstawowe</w:t>
            </w:r>
          </w:p>
          <w:p w:rsidR="009F321A" w:rsidRPr="00CA3CE4" w:rsidRDefault="009F321A" w:rsidP="009F321A">
            <w:pPr>
              <w:spacing w:line="276" w:lineRule="auto"/>
              <w:rPr>
                <w:rFonts w:ascii="Arial" w:hAnsi="Arial" w:cs="Arial"/>
                <w:color w:val="auto"/>
                <w:sz w:val="20"/>
                <w:szCs w:val="20"/>
              </w:rPr>
            </w:pPr>
            <w:r w:rsidRPr="00CA3CE4">
              <w:rPr>
                <w:rFonts w:ascii="Arial" w:hAnsi="Arial" w:cs="Arial"/>
                <w:color w:val="auto"/>
                <w:sz w:val="20"/>
                <w:szCs w:val="20"/>
              </w:rPr>
              <w:t>Uczeń potrafi:</w:t>
            </w:r>
          </w:p>
        </w:tc>
        <w:tc>
          <w:tcPr>
            <w:tcW w:w="3147" w:type="dxa"/>
          </w:tcPr>
          <w:p w:rsidR="009F321A" w:rsidRPr="00CA3CE4" w:rsidRDefault="009F321A" w:rsidP="009F321A">
            <w:pPr>
              <w:spacing w:line="276" w:lineRule="auto"/>
              <w:rPr>
                <w:rFonts w:ascii="Arial" w:hAnsi="Arial" w:cs="Arial"/>
                <w:color w:val="auto"/>
                <w:sz w:val="20"/>
                <w:szCs w:val="20"/>
              </w:rPr>
            </w:pPr>
            <w:r w:rsidRPr="00CA3CE4">
              <w:rPr>
                <w:rFonts w:ascii="Arial" w:hAnsi="Arial" w:cs="Arial"/>
                <w:color w:val="auto"/>
                <w:sz w:val="20"/>
                <w:szCs w:val="20"/>
              </w:rPr>
              <w:t>Ponadpodstawowe</w:t>
            </w:r>
          </w:p>
          <w:p w:rsidR="009F321A" w:rsidRPr="00CA3CE4" w:rsidRDefault="009F321A" w:rsidP="009F321A">
            <w:pPr>
              <w:spacing w:line="276" w:lineRule="auto"/>
              <w:rPr>
                <w:rFonts w:ascii="Arial" w:hAnsi="Arial" w:cs="Arial"/>
                <w:color w:val="auto"/>
                <w:sz w:val="20"/>
                <w:szCs w:val="20"/>
              </w:rPr>
            </w:pPr>
            <w:r w:rsidRPr="00CA3CE4">
              <w:rPr>
                <w:rFonts w:ascii="Arial" w:hAnsi="Arial" w:cs="Arial"/>
                <w:color w:val="auto"/>
                <w:sz w:val="20"/>
                <w:szCs w:val="20"/>
              </w:rPr>
              <w:t>Uczeń potrafi:</w:t>
            </w:r>
          </w:p>
        </w:tc>
        <w:tc>
          <w:tcPr>
            <w:tcW w:w="1381" w:type="dxa"/>
          </w:tcPr>
          <w:p w:rsidR="009F321A" w:rsidRPr="00DF63F5" w:rsidRDefault="009F321A" w:rsidP="009F321A">
            <w:pPr>
              <w:spacing w:line="276" w:lineRule="auto"/>
              <w:rPr>
                <w:rFonts w:ascii="Arial" w:hAnsi="Arial" w:cs="Arial"/>
                <w:color w:val="auto"/>
                <w:sz w:val="20"/>
                <w:szCs w:val="20"/>
              </w:rPr>
            </w:pPr>
            <w:r w:rsidRPr="00DF63F5">
              <w:rPr>
                <w:rFonts w:ascii="Arial" w:hAnsi="Arial" w:cs="Arial"/>
                <w:color w:val="auto"/>
                <w:sz w:val="20"/>
                <w:szCs w:val="20"/>
              </w:rPr>
              <w:t>Etap realizacji</w:t>
            </w:r>
          </w:p>
        </w:tc>
      </w:tr>
      <w:tr w:rsidR="009F321A" w:rsidRPr="00DF63F5" w:rsidTr="009F321A">
        <w:tc>
          <w:tcPr>
            <w:tcW w:w="2095" w:type="dxa"/>
            <w:vMerge w:val="restart"/>
          </w:tcPr>
          <w:p w:rsidR="009F321A" w:rsidRPr="00CA3CE4" w:rsidRDefault="009F321A" w:rsidP="009F321A">
            <w:pPr>
              <w:spacing w:line="276" w:lineRule="auto"/>
              <w:rPr>
                <w:rFonts w:ascii="Arial" w:hAnsi="Arial" w:cs="Arial"/>
                <w:color w:val="auto"/>
                <w:sz w:val="20"/>
                <w:szCs w:val="20"/>
              </w:rPr>
            </w:pPr>
            <w:r w:rsidRPr="00CA3CE4">
              <w:rPr>
                <w:rFonts w:ascii="Arial" w:hAnsi="Arial" w:cs="Arial"/>
                <w:color w:val="auto"/>
                <w:sz w:val="20"/>
                <w:szCs w:val="20"/>
              </w:rPr>
              <w:t>I. Pracownia elektrokardiografii i prób wysiłkowych</w:t>
            </w:r>
          </w:p>
        </w:tc>
        <w:tc>
          <w:tcPr>
            <w:tcW w:w="2981" w:type="dxa"/>
          </w:tcPr>
          <w:p w:rsidR="009F321A" w:rsidRPr="00CA3CE4" w:rsidRDefault="009F321A" w:rsidP="009F321A">
            <w:pPr>
              <w:spacing w:line="276" w:lineRule="auto"/>
              <w:rPr>
                <w:rFonts w:ascii="Arial" w:hAnsi="Arial" w:cs="Arial"/>
                <w:color w:val="auto"/>
                <w:sz w:val="20"/>
                <w:szCs w:val="20"/>
              </w:rPr>
            </w:pPr>
            <w:r w:rsidRPr="00CA3CE4">
              <w:rPr>
                <w:rFonts w:ascii="Arial" w:hAnsi="Arial" w:cs="Arial"/>
                <w:color w:val="auto"/>
                <w:sz w:val="20"/>
                <w:szCs w:val="20"/>
              </w:rPr>
              <w:t>1.Podstawowe pojęcia i zadania zawodowe technika elektroradiologa w elektrokardiografii</w:t>
            </w:r>
          </w:p>
        </w:tc>
        <w:tc>
          <w:tcPr>
            <w:tcW w:w="1413" w:type="dxa"/>
          </w:tcPr>
          <w:p w:rsidR="009F321A" w:rsidRPr="00CA3CE4" w:rsidRDefault="009F321A" w:rsidP="009F321A">
            <w:pPr>
              <w:rPr>
                <w:rFonts w:ascii="Arial" w:hAnsi="Arial" w:cs="Arial"/>
                <w:color w:val="auto"/>
                <w:sz w:val="20"/>
                <w:szCs w:val="20"/>
              </w:rPr>
            </w:pPr>
          </w:p>
        </w:tc>
        <w:tc>
          <w:tcPr>
            <w:tcW w:w="2841" w:type="dxa"/>
          </w:tcPr>
          <w:p w:rsidR="009F321A" w:rsidRPr="00CA3CE4" w:rsidRDefault="009F321A" w:rsidP="009F321A">
            <w:pPr>
              <w:spacing w:before="20"/>
              <w:rPr>
                <w:rFonts w:ascii="Arial" w:hAnsi="Arial" w:cs="Arial"/>
                <w:color w:val="auto"/>
                <w:sz w:val="20"/>
                <w:szCs w:val="20"/>
              </w:rPr>
            </w:pPr>
            <w:r w:rsidRPr="00CA3CE4">
              <w:rPr>
                <w:rFonts w:ascii="Arial" w:hAnsi="Arial" w:cs="Arial"/>
                <w:color w:val="auto"/>
                <w:sz w:val="20"/>
                <w:szCs w:val="20"/>
              </w:rPr>
              <w:t xml:space="preserve">- przestrzegać przepisów prawa dotyczących ochrony przeciwpożarowej i ochrony środowiska obowiązujących w zakładzie/pracowni i na stanowisku pracy </w:t>
            </w:r>
          </w:p>
          <w:p w:rsidR="009F321A" w:rsidRPr="00CA3CE4" w:rsidRDefault="009F321A" w:rsidP="009F321A">
            <w:pPr>
              <w:autoSpaceDE w:val="0"/>
              <w:autoSpaceDN w:val="0"/>
              <w:adjustRightInd w:val="0"/>
              <w:spacing w:before="20"/>
              <w:rPr>
                <w:rFonts w:ascii="Arial" w:hAnsi="Arial" w:cs="Arial"/>
                <w:color w:val="auto"/>
                <w:sz w:val="20"/>
                <w:szCs w:val="20"/>
              </w:rPr>
            </w:pPr>
            <w:r w:rsidRPr="00CA3CE4">
              <w:rPr>
                <w:rFonts w:ascii="Arial" w:hAnsi="Arial" w:cs="Arial"/>
                <w:color w:val="auto"/>
                <w:sz w:val="20"/>
                <w:szCs w:val="20"/>
              </w:rPr>
              <w:t xml:space="preserve">- rozróżniać środki ochrony indywidualnej i zbiorowej przed zakażeniami wykorzystywane podczas realizacji zadań zawodowych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stosować zgodnie z zaleceniem środki ochrony indywidualnej i zbiorowej przed zakażeniami wykorzystywane podczas realizacji zadań zawodowych </w:t>
            </w:r>
          </w:p>
          <w:p w:rsidR="009F321A" w:rsidRPr="00CA3CE4" w:rsidRDefault="009F321A" w:rsidP="009F321A">
            <w:pPr>
              <w:rPr>
                <w:rFonts w:ascii="Arial" w:hAnsi="Arial" w:cs="Arial"/>
                <w:color w:val="auto"/>
                <w:sz w:val="20"/>
                <w:szCs w:val="20"/>
              </w:rPr>
            </w:pPr>
          </w:p>
        </w:tc>
        <w:tc>
          <w:tcPr>
            <w:tcW w:w="3147" w:type="dxa"/>
          </w:tcPr>
          <w:p w:rsidR="009F321A" w:rsidRPr="00CA3CE4" w:rsidRDefault="009F321A" w:rsidP="009F321A">
            <w:pPr>
              <w:spacing w:before="20"/>
              <w:rPr>
                <w:rFonts w:ascii="Arial" w:hAnsi="Arial" w:cs="Arial"/>
                <w:color w:val="auto"/>
                <w:sz w:val="20"/>
                <w:szCs w:val="20"/>
              </w:rPr>
            </w:pPr>
            <w:r w:rsidRPr="00CA3CE4">
              <w:rPr>
                <w:rFonts w:ascii="Arial" w:hAnsi="Arial" w:cs="Arial"/>
                <w:color w:val="auto"/>
                <w:sz w:val="20"/>
                <w:szCs w:val="20"/>
              </w:rPr>
              <w:t xml:space="preserve">- uzasadniać konieczność przestrzegania przepisów prawa dotyczących ochrony przeciwpożarowej i ochrony środowiska obowiązujących w zakładzie/pracowni i na stanowisku pracy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przewidywać konsekwencje wynikające z nieprzestrzegania bezpieczeństwa i higieny pracy oraz ochrony przeciwpożarowej i ochrony środowiska naturalnego </w:t>
            </w:r>
          </w:p>
          <w:p w:rsidR="009F321A" w:rsidRPr="00CA3CE4" w:rsidRDefault="009F321A" w:rsidP="009F321A">
            <w:pPr>
              <w:autoSpaceDE w:val="0"/>
              <w:autoSpaceDN w:val="0"/>
              <w:adjustRightInd w:val="0"/>
              <w:spacing w:before="20"/>
              <w:rPr>
                <w:rFonts w:ascii="Arial" w:hAnsi="Arial" w:cs="Arial"/>
                <w:color w:val="auto"/>
                <w:sz w:val="20"/>
                <w:szCs w:val="20"/>
              </w:rPr>
            </w:pPr>
            <w:r w:rsidRPr="00CA3CE4">
              <w:rPr>
                <w:rFonts w:ascii="Arial" w:hAnsi="Arial" w:cs="Arial"/>
                <w:color w:val="auto"/>
                <w:sz w:val="20"/>
                <w:szCs w:val="20"/>
              </w:rPr>
              <w:t xml:space="preserve">- dobierać środki ochrony indywidualnej przed zakażeniami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stosować samodzielnie środki ochrony indywidualnej i zbiorowej przed zakażeniami wykorzystywane podczas </w:t>
            </w:r>
            <w:r w:rsidRPr="00CA3CE4">
              <w:rPr>
                <w:rFonts w:ascii="Arial" w:hAnsi="Arial" w:cs="Arial"/>
                <w:color w:val="auto"/>
                <w:sz w:val="20"/>
                <w:szCs w:val="20"/>
              </w:rPr>
              <w:lastRenderedPageBreak/>
              <w:t xml:space="preserve">realizacji zadań zawodowych </w:t>
            </w:r>
          </w:p>
        </w:tc>
        <w:tc>
          <w:tcPr>
            <w:tcW w:w="1381"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lastRenderedPageBreak/>
              <w:t>semestr I</w:t>
            </w:r>
            <w:r>
              <w:rPr>
                <w:rFonts w:ascii="Arial" w:hAnsi="Arial" w:cs="Arial"/>
                <w:color w:val="auto"/>
                <w:sz w:val="20"/>
                <w:szCs w:val="20"/>
              </w:rPr>
              <w:t>I</w:t>
            </w:r>
          </w:p>
          <w:p w:rsidR="009F321A" w:rsidRPr="00DF63F5" w:rsidRDefault="009F321A" w:rsidP="009F321A">
            <w:pPr>
              <w:rPr>
                <w:rFonts w:ascii="Arial" w:hAnsi="Arial" w:cs="Arial"/>
                <w:color w:val="auto"/>
                <w:sz w:val="20"/>
                <w:szCs w:val="20"/>
              </w:rPr>
            </w:pPr>
          </w:p>
        </w:tc>
      </w:tr>
      <w:tr w:rsidR="009F321A" w:rsidRPr="00DF63F5" w:rsidTr="009F321A">
        <w:tc>
          <w:tcPr>
            <w:tcW w:w="2095" w:type="dxa"/>
            <w:vMerge/>
          </w:tcPr>
          <w:p w:rsidR="009F321A" w:rsidRPr="00CA3CE4" w:rsidRDefault="009F321A" w:rsidP="009F321A">
            <w:pPr>
              <w:rPr>
                <w:rFonts w:ascii="Arial" w:hAnsi="Arial" w:cs="Arial"/>
                <w:color w:val="auto"/>
                <w:sz w:val="20"/>
                <w:szCs w:val="20"/>
              </w:rPr>
            </w:pPr>
          </w:p>
        </w:tc>
        <w:tc>
          <w:tcPr>
            <w:tcW w:w="2981" w:type="dxa"/>
          </w:tcPr>
          <w:p w:rsidR="009F321A" w:rsidRPr="00CA3CE4" w:rsidRDefault="009F321A" w:rsidP="009F321A">
            <w:pPr>
              <w:spacing w:line="276" w:lineRule="auto"/>
              <w:rPr>
                <w:rFonts w:ascii="Arial" w:hAnsi="Arial" w:cs="Arial"/>
                <w:color w:val="auto"/>
                <w:sz w:val="20"/>
                <w:szCs w:val="20"/>
              </w:rPr>
            </w:pPr>
            <w:r w:rsidRPr="00CA3CE4">
              <w:rPr>
                <w:rFonts w:ascii="Arial" w:hAnsi="Arial" w:cs="Arial"/>
                <w:color w:val="auto"/>
                <w:sz w:val="20"/>
                <w:szCs w:val="20"/>
              </w:rPr>
              <w:t>2. Przygotowanie stanowiska pracy i pacjenta do badania</w:t>
            </w:r>
          </w:p>
        </w:tc>
        <w:tc>
          <w:tcPr>
            <w:tcW w:w="1413" w:type="dxa"/>
          </w:tcPr>
          <w:p w:rsidR="009F321A" w:rsidRPr="00CA3CE4" w:rsidRDefault="009F321A" w:rsidP="009F321A">
            <w:pPr>
              <w:rPr>
                <w:rFonts w:ascii="Arial" w:hAnsi="Arial" w:cs="Arial"/>
                <w:color w:val="auto"/>
                <w:sz w:val="20"/>
                <w:szCs w:val="20"/>
              </w:rPr>
            </w:pPr>
          </w:p>
        </w:tc>
        <w:tc>
          <w:tcPr>
            <w:tcW w:w="2841" w:type="dxa"/>
          </w:tcPr>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wykonywać zgodnie z instruktażem procedury z </w:t>
            </w:r>
            <w:r>
              <w:rPr>
                <w:rFonts w:ascii="Arial" w:hAnsi="Arial" w:cs="Arial"/>
                <w:color w:val="auto"/>
                <w:sz w:val="20"/>
                <w:szCs w:val="20"/>
              </w:rPr>
              <w:t>elektrokardiografii</w:t>
            </w:r>
            <w:r w:rsidRPr="00CA3CE4">
              <w:rPr>
                <w:rFonts w:ascii="Arial" w:hAnsi="Arial" w:cs="Arial"/>
                <w:color w:val="auto"/>
                <w:sz w:val="20"/>
                <w:szCs w:val="20"/>
              </w:rPr>
              <w:t xml:space="preserve"> zachowując zasady poszanowania zdrowia i życia pacjenta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umożliwiać bezpieczną obecność osób towarzyszących pacjentowi podczas realizacji procedu</w:t>
            </w:r>
            <w:r>
              <w:rPr>
                <w:rFonts w:ascii="Arial" w:hAnsi="Arial" w:cs="Arial"/>
                <w:color w:val="auto"/>
                <w:sz w:val="20"/>
                <w:szCs w:val="20"/>
              </w:rPr>
              <w:t>r elektrokardiograficznych</w:t>
            </w:r>
            <w:r w:rsidRPr="00CA3CE4">
              <w:rPr>
                <w:rFonts w:ascii="Arial" w:hAnsi="Arial" w:cs="Arial"/>
                <w:color w:val="auto"/>
                <w:sz w:val="20"/>
                <w:szCs w:val="20"/>
              </w:rPr>
              <w:t xml:space="preserve"> w celu zapewnienia komfortu psychicznego pacjenta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szanować godność pacjenta poprzez zapewnienie indywidualnych warunków realizacji proce</w:t>
            </w:r>
            <w:r>
              <w:rPr>
                <w:rFonts w:ascii="Arial" w:hAnsi="Arial" w:cs="Arial"/>
                <w:color w:val="auto"/>
                <w:sz w:val="20"/>
                <w:szCs w:val="20"/>
              </w:rPr>
              <w:t>dur z zakresu elektrokardiografii</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stosować przepisy prawa dotyczące ochrony danych osobowych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przygotować zgodnie z instruktażem aparaturę i sprzęt wykorzystywany w diagnostyce e</w:t>
            </w:r>
            <w:r>
              <w:rPr>
                <w:rFonts w:ascii="Arial" w:hAnsi="Arial" w:cs="Arial"/>
                <w:color w:val="auto"/>
                <w:sz w:val="20"/>
                <w:szCs w:val="20"/>
              </w:rPr>
              <w:t>lektrokardiograficznej</w:t>
            </w:r>
          </w:p>
          <w:p w:rsidR="009F321A" w:rsidRPr="00CA3CE4"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CA3CE4">
              <w:rPr>
                <w:rFonts w:ascii="Arial" w:hAnsi="Arial" w:cs="Arial"/>
                <w:color w:val="auto"/>
                <w:sz w:val="20"/>
                <w:szCs w:val="20"/>
              </w:rPr>
              <w:t xml:space="preserve">- obsługiwać zgodnie z instruktażem aparaturę i sprzęt wykorzystywany w diagnostyce </w:t>
            </w:r>
            <w:r>
              <w:rPr>
                <w:rFonts w:ascii="Arial" w:hAnsi="Arial" w:cs="Arial"/>
                <w:color w:val="auto"/>
                <w:sz w:val="20"/>
                <w:szCs w:val="20"/>
              </w:rPr>
              <w:t xml:space="preserve">elektrokardiograficznej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dobierać zgodnie z instruktażem środki do wyko</w:t>
            </w:r>
            <w:r>
              <w:rPr>
                <w:rFonts w:ascii="Arial" w:hAnsi="Arial" w:cs="Arial"/>
                <w:color w:val="auto"/>
                <w:sz w:val="20"/>
                <w:szCs w:val="20"/>
              </w:rPr>
              <w:t xml:space="preserve">nania badania elektrokardiograficznego </w:t>
            </w:r>
            <w:r w:rsidRPr="00CA3CE4">
              <w:rPr>
                <w:rFonts w:ascii="Arial" w:hAnsi="Arial" w:cs="Arial"/>
                <w:color w:val="auto"/>
                <w:sz w:val="20"/>
                <w:szCs w:val="20"/>
              </w:rPr>
              <w:t>w zależności od skierowania lekarskiego i stanu pacjenta</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stosować sposoby i zakres działań zawodowych w stosunku do pacjenta dorosłego </w:t>
            </w:r>
          </w:p>
          <w:p w:rsidR="009F321A" w:rsidRPr="00CA3CE4" w:rsidRDefault="009F321A" w:rsidP="009F321A">
            <w:pPr>
              <w:autoSpaceDE w:val="0"/>
              <w:autoSpaceDN w:val="0"/>
              <w:adjustRightInd w:val="0"/>
              <w:rPr>
                <w:rFonts w:ascii="Arial" w:hAnsi="Arial" w:cs="Arial"/>
                <w:color w:val="auto"/>
                <w:sz w:val="20"/>
                <w:szCs w:val="20"/>
              </w:rPr>
            </w:pPr>
            <w:r w:rsidRPr="00CA3CE4">
              <w:rPr>
                <w:rFonts w:ascii="Arial" w:hAnsi="Arial" w:cs="Arial"/>
                <w:color w:val="auto"/>
                <w:sz w:val="20"/>
                <w:szCs w:val="20"/>
              </w:rPr>
              <w:t xml:space="preserve">- weryfikować dane osobowe </w:t>
            </w:r>
            <w:r w:rsidRPr="00CA3CE4">
              <w:rPr>
                <w:rFonts w:ascii="Arial" w:hAnsi="Arial" w:cs="Arial"/>
                <w:color w:val="auto"/>
                <w:sz w:val="20"/>
                <w:szCs w:val="20"/>
              </w:rPr>
              <w:lastRenderedPageBreak/>
              <w:t xml:space="preserve">pacjenta </w:t>
            </w:r>
          </w:p>
          <w:p w:rsidR="009F321A" w:rsidRPr="00CA3CE4" w:rsidRDefault="009F321A" w:rsidP="009F321A">
            <w:pPr>
              <w:autoSpaceDE w:val="0"/>
              <w:autoSpaceDN w:val="0"/>
              <w:adjustRightInd w:val="0"/>
              <w:ind w:left="-32"/>
              <w:rPr>
                <w:rFonts w:ascii="Arial" w:hAnsi="Arial" w:cs="Arial"/>
                <w:color w:val="auto"/>
                <w:sz w:val="20"/>
                <w:szCs w:val="20"/>
              </w:rPr>
            </w:pPr>
            <w:r>
              <w:rPr>
                <w:rFonts w:ascii="Arial" w:hAnsi="Arial" w:cs="Arial"/>
                <w:color w:val="auto"/>
                <w:sz w:val="20"/>
                <w:szCs w:val="20"/>
              </w:rPr>
              <w:t>- omawiać</w:t>
            </w:r>
            <w:r w:rsidRPr="00CA3CE4">
              <w:rPr>
                <w:rFonts w:ascii="Arial" w:hAnsi="Arial" w:cs="Arial"/>
                <w:color w:val="auto"/>
                <w:sz w:val="20"/>
                <w:szCs w:val="20"/>
              </w:rPr>
              <w:t xml:space="preserve"> zmiany psychiczne towarzyszące pogorszeniu lub utracie zdrowia </w:t>
            </w:r>
          </w:p>
        </w:tc>
        <w:tc>
          <w:tcPr>
            <w:tcW w:w="3147" w:type="dxa"/>
          </w:tcPr>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lastRenderedPageBreak/>
              <w:t xml:space="preserve">- wykonywać samodzielnie procedury z zakresu elektroradiologii zachowując zasady poszanowania zdrowia i życia pacjenta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weryfikować poprawność zlecenia lekarskiegozgodnie z zasadą poszanowania zdrowia i życia pacjenta</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przestrzegać zasad etycznego postępowania w stosunku do współpracowników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przygotowywać samodzielnie aparaturę i sprzęt wykorzystywany w diagnostyce elektromedycznej </w:t>
            </w:r>
          </w:p>
          <w:p w:rsidR="009F321A" w:rsidRPr="00CA3CE4"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CA3CE4">
              <w:rPr>
                <w:rFonts w:ascii="Arial" w:hAnsi="Arial" w:cs="Arial"/>
                <w:color w:val="auto"/>
                <w:sz w:val="20"/>
                <w:szCs w:val="20"/>
              </w:rPr>
              <w:t>- obsługiwać samodzielnie aparaturę i sprzęt wykorzystywany w diagnostyce elektromedycznej</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dobierać samodzielnie środki do wykonania badania elektromedycznego w zależności od skierowania lekarskiego i stanu pacjenta</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dobierać sposoby i zakres działań zawodowych w stosunku do dziecka</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stosować sposoby i zakres działań zawodowych w stosunku do pacjenta dorosłego </w:t>
            </w:r>
            <w:r>
              <w:rPr>
                <w:rFonts w:ascii="Arial" w:hAnsi="Arial" w:cs="Arial"/>
                <w:color w:val="auto"/>
                <w:sz w:val="20"/>
                <w:szCs w:val="20"/>
              </w:rPr>
              <w:t>w zależności od jego stanu klinicznego (pacjent z rozrusznikiem serca)</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dopasować sposoby i zakres działań zawodowych w stosunku do pacjenta w wieku senium</w:t>
            </w:r>
          </w:p>
          <w:p w:rsidR="009F321A" w:rsidRDefault="009F321A" w:rsidP="009F321A">
            <w:pPr>
              <w:autoSpaceDE w:val="0"/>
              <w:autoSpaceDN w:val="0"/>
              <w:adjustRightInd w:val="0"/>
              <w:ind w:left="-32"/>
              <w:rPr>
                <w:rFonts w:ascii="Arial" w:hAnsi="Arial" w:cs="Arial"/>
                <w:color w:val="auto"/>
                <w:sz w:val="20"/>
                <w:szCs w:val="20"/>
              </w:rPr>
            </w:pPr>
            <w:r w:rsidRPr="00CA3CE4">
              <w:rPr>
                <w:rFonts w:ascii="Arial" w:hAnsi="Arial" w:cs="Arial"/>
                <w:color w:val="auto"/>
                <w:sz w:val="20"/>
                <w:szCs w:val="20"/>
              </w:rPr>
              <w:t xml:space="preserve">- analizować przeciwwskazania </w:t>
            </w:r>
            <w:r w:rsidRPr="00CA3CE4">
              <w:rPr>
                <w:rFonts w:ascii="Arial" w:hAnsi="Arial" w:cs="Arial"/>
                <w:color w:val="auto"/>
                <w:sz w:val="20"/>
                <w:szCs w:val="20"/>
              </w:rPr>
              <w:lastRenderedPageBreak/>
              <w:t xml:space="preserve">do wykonania badania </w:t>
            </w:r>
            <w:r>
              <w:rPr>
                <w:rFonts w:ascii="Arial" w:hAnsi="Arial" w:cs="Arial"/>
                <w:color w:val="auto"/>
                <w:sz w:val="20"/>
                <w:szCs w:val="20"/>
              </w:rPr>
              <w:t xml:space="preserve">EKG (próby wysiłkowej) </w:t>
            </w:r>
            <w:r w:rsidRPr="00CA3CE4">
              <w:rPr>
                <w:rFonts w:ascii="Arial" w:hAnsi="Arial" w:cs="Arial"/>
                <w:color w:val="auto"/>
                <w:sz w:val="20"/>
                <w:szCs w:val="20"/>
              </w:rPr>
              <w:t xml:space="preserve">zgodnie ze stanem faktycznym pacjenta </w:t>
            </w:r>
          </w:p>
          <w:p w:rsidR="009F321A" w:rsidRPr="00CA3CE4" w:rsidRDefault="009F321A" w:rsidP="009F321A">
            <w:pPr>
              <w:autoSpaceDE w:val="0"/>
              <w:autoSpaceDN w:val="0"/>
              <w:adjustRightInd w:val="0"/>
              <w:ind w:left="-32"/>
              <w:rPr>
                <w:rFonts w:ascii="Arial" w:hAnsi="Arial" w:cs="Arial"/>
                <w:color w:val="auto"/>
                <w:sz w:val="20"/>
                <w:szCs w:val="20"/>
              </w:rPr>
            </w:pPr>
            <w:r w:rsidRPr="00CA3CE4">
              <w:rPr>
                <w:rFonts w:ascii="Arial" w:hAnsi="Arial" w:cs="Arial"/>
                <w:color w:val="auto"/>
                <w:sz w:val="20"/>
                <w:szCs w:val="20"/>
              </w:rPr>
              <w:t xml:space="preserve">- dostrzegać zmiany psychiczne towarzyszące pogorszeniu lub utracie zdrowia </w:t>
            </w:r>
          </w:p>
        </w:tc>
        <w:tc>
          <w:tcPr>
            <w:tcW w:w="1381" w:type="dxa"/>
          </w:tcPr>
          <w:p w:rsidR="009F321A" w:rsidRPr="00DF63F5" w:rsidRDefault="009F321A" w:rsidP="009F321A">
            <w:pPr>
              <w:rPr>
                <w:rFonts w:ascii="Arial" w:hAnsi="Arial" w:cs="Arial"/>
                <w:color w:val="auto"/>
                <w:sz w:val="20"/>
                <w:szCs w:val="20"/>
              </w:rPr>
            </w:pPr>
            <w:r>
              <w:rPr>
                <w:rFonts w:ascii="Arial" w:hAnsi="Arial" w:cs="Arial"/>
                <w:color w:val="auto"/>
                <w:sz w:val="20"/>
                <w:szCs w:val="20"/>
              </w:rPr>
              <w:lastRenderedPageBreak/>
              <w:t>Semestr II</w:t>
            </w:r>
          </w:p>
        </w:tc>
      </w:tr>
      <w:tr w:rsidR="009F321A" w:rsidRPr="00DF63F5" w:rsidTr="009F321A">
        <w:tc>
          <w:tcPr>
            <w:tcW w:w="2095" w:type="dxa"/>
            <w:vMerge/>
          </w:tcPr>
          <w:p w:rsidR="009F321A" w:rsidRPr="00CA3CE4" w:rsidRDefault="009F321A" w:rsidP="009F321A">
            <w:pPr>
              <w:rPr>
                <w:rFonts w:ascii="Arial" w:hAnsi="Arial" w:cs="Arial"/>
                <w:color w:val="auto"/>
                <w:sz w:val="20"/>
                <w:szCs w:val="20"/>
              </w:rPr>
            </w:pPr>
          </w:p>
        </w:tc>
        <w:tc>
          <w:tcPr>
            <w:tcW w:w="2981" w:type="dxa"/>
          </w:tcPr>
          <w:p w:rsidR="009F321A" w:rsidRPr="00CA3CE4" w:rsidRDefault="009F321A" w:rsidP="009F321A">
            <w:pPr>
              <w:spacing w:line="276" w:lineRule="auto"/>
              <w:rPr>
                <w:rFonts w:ascii="Arial" w:hAnsi="Arial" w:cs="Arial"/>
                <w:color w:val="auto"/>
                <w:sz w:val="20"/>
                <w:szCs w:val="20"/>
              </w:rPr>
            </w:pPr>
            <w:r w:rsidRPr="00CA3CE4">
              <w:rPr>
                <w:rFonts w:ascii="Arial" w:hAnsi="Arial" w:cs="Arial"/>
                <w:color w:val="auto"/>
                <w:sz w:val="20"/>
                <w:szCs w:val="20"/>
              </w:rPr>
              <w:t>3. Wykonanie badania elektrokardiograficznego</w:t>
            </w:r>
            <w:r>
              <w:rPr>
                <w:rFonts w:ascii="Arial" w:hAnsi="Arial" w:cs="Arial"/>
                <w:color w:val="auto"/>
                <w:sz w:val="20"/>
                <w:szCs w:val="20"/>
              </w:rPr>
              <w:t xml:space="preserve"> (EKG, próby wysiłkowe, Holter)</w:t>
            </w:r>
          </w:p>
        </w:tc>
        <w:tc>
          <w:tcPr>
            <w:tcW w:w="1413" w:type="dxa"/>
          </w:tcPr>
          <w:p w:rsidR="009F321A" w:rsidRPr="00CA3CE4" w:rsidRDefault="009F321A" w:rsidP="009F321A">
            <w:pPr>
              <w:rPr>
                <w:rFonts w:ascii="Arial" w:hAnsi="Arial" w:cs="Arial"/>
                <w:color w:val="auto"/>
                <w:sz w:val="20"/>
                <w:szCs w:val="20"/>
              </w:rPr>
            </w:pPr>
          </w:p>
        </w:tc>
        <w:tc>
          <w:tcPr>
            <w:tcW w:w="2841" w:type="dxa"/>
          </w:tcPr>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przestrzegać zasad aseptyki i antyseptyki podczas realizacji procedur </w:t>
            </w:r>
            <w:r>
              <w:rPr>
                <w:rFonts w:ascii="Arial" w:hAnsi="Arial" w:cs="Arial"/>
                <w:color w:val="auto"/>
                <w:sz w:val="20"/>
                <w:szCs w:val="20"/>
              </w:rPr>
              <w:t>z zakresu elektrokardiografii</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używać środków dezynfekcyjnych zgodnie z ich przeznaczeniem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wykonywać zgodniez instruktażem</w:t>
            </w:r>
            <w:r>
              <w:rPr>
                <w:rFonts w:ascii="Arial" w:hAnsi="Arial" w:cs="Arial"/>
                <w:color w:val="auto"/>
                <w:sz w:val="20"/>
                <w:szCs w:val="20"/>
              </w:rPr>
              <w:t xml:space="preserve">procedury z zakresu elektrokardiografii </w:t>
            </w:r>
            <w:r w:rsidRPr="00CA3CE4">
              <w:rPr>
                <w:rFonts w:ascii="Arial" w:hAnsi="Arial" w:cs="Arial"/>
                <w:color w:val="auto"/>
                <w:sz w:val="20"/>
                <w:szCs w:val="20"/>
              </w:rPr>
              <w:t xml:space="preserve">z użyciem rękawiczek jednorazowych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wskazywać czynniki ryzyka zakażeń w tym szpitalnych oraz procedury postępowania w sytuacji wystąpienia zakażeń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wskazywać źródła procedur i zasad postępowania w sytuacji wystąpienia zakażeń</w:t>
            </w:r>
          </w:p>
          <w:p w:rsidR="009F321A" w:rsidRPr="00CA3CE4" w:rsidRDefault="009F321A" w:rsidP="009F321A">
            <w:pPr>
              <w:pBdr>
                <w:top w:val="none" w:sz="0" w:space="0" w:color="auto"/>
                <w:left w:val="none" w:sz="0" w:space="0" w:color="auto"/>
                <w:bottom w:val="none" w:sz="0" w:space="0" w:color="auto"/>
                <w:right w:val="none" w:sz="0" w:space="0" w:color="auto"/>
                <w:between w:val="none" w:sz="0" w:space="0" w:color="auto"/>
              </w:pBdr>
              <w:tabs>
                <w:tab w:val="left" w:pos="393"/>
              </w:tabs>
              <w:spacing w:before="20"/>
              <w:rPr>
                <w:rFonts w:ascii="Arial" w:hAnsi="Arial" w:cs="Arial"/>
                <w:color w:val="auto"/>
                <w:sz w:val="20"/>
                <w:szCs w:val="20"/>
              </w:rPr>
            </w:pPr>
            <w:r w:rsidRPr="00CA3CE4">
              <w:rPr>
                <w:rFonts w:ascii="Arial" w:hAnsi="Arial" w:cs="Arial"/>
                <w:color w:val="auto"/>
                <w:sz w:val="20"/>
                <w:szCs w:val="20"/>
              </w:rPr>
              <w:t>- rozróżniaćpatologiczne struktury organizmu człowieka na podstawie wyników badań</w:t>
            </w:r>
          </w:p>
          <w:p w:rsidR="009F321A" w:rsidRPr="00CA3CE4"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CA3CE4">
              <w:rPr>
                <w:rFonts w:ascii="Arial" w:hAnsi="Arial" w:cs="Arial"/>
                <w:color w:val="auto"/>
                <w:sz w:val="20"/>
                <w:szCs w:val="20"/>
              </w:rPr>
              <w:t>- obsługiwać zgodnie z instruktażemaparaturę i sprz</w:t>
            </w:r>
            <w:r>
              <w:rPr>
                <w:rFonts w:ascii="Arial" w:hAnsi="Arial" w:cs="Arial"/>
                <w:color w:val="auto"/>
                <w:sz w:val="20"/>
                <w:szCs w:val="20"/>
              </w:rPr>
              <w:t>ęt wykorzystywany w elektrokardiografii</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dobierać zgodnie z zaleceniamiśrodki do wykonania </w:t>
            </w:r>
            <w:r>
              <w:rPr>
                <w:rFonts w:ascii="Arial" w:hAnsi="Arial" w:cs="Arial"/>
                <w:color w:val="auto"/>
                <w:sz w:val="20"/>
                <w:szCs w:val="20"/>
              </w:rPr>
              <w:t xml:space="preserve">elektrokardiografii </w:t>
            </w:r>
            <w:r w:rsidRPr="00CA3CE4">
              <w:rPr>
                <w:rFonts w:ascii="Arial" w:hAnsi="Arial" w:cs="Arial"/>
                <w:color w:val="auto"/>
                <w:sz w:val="20"/>
                <w:szCs w:val="20"/>
              </w:rPr>
              <w:t>w zależności od skierowania lekarskiego i stanu pacjenta</w:t>
            </w:r>
          </w:p>
        </w:tc>
        <w:tc>
          <w:tcPr>
            <w:tcW w:w="3147" w:type="dxa"/>
          </w:tcPr>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uzasadniać stosowanie zasad aseptyki i antyseptyki oraz zasady bezpieczeństwa związanego z materiałami biologicznie skażonymi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wykonywać samodzielnie procedury z zakresu elektroradiologii z użyciem rękawiczek jednorazowych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przekazywać do utylizacji materiały rozszczepialne i materiały biologicznie skażone podczas realizacji procedur z zakresu elektroradiologii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rozpoznawać czynniki ryzyka zakażeń w tym szpitalnych </w:t>
            </w:r>
          </w:p>
          <w:p w:rsidR="009F321A" w:rsidRPr="00CA3CE4" w:rsidRDefault="009F321A" w:rsidP="009F321A">
            <w:pPr>
              <w:rPr>
                <w:rFonts w:ascii="Arial" w:hAnsi="Arial" w:cs="Arial"/>
                <w:color w:val="auto"/>
                <w:sz w:val="20"/>
                <w:szCs w:val="20"/>
              </w:rPr>
            </w:pPr>
            <w:r>
              <w:rPr>
                <w:rFonts w:ascii="Arial" w:hAnsi="Arial" w:cs="Arial"/>
                <w:color w:val="auto"/>
                <w:sz w:val="20"/>
                <w:szCs w:val="20"/>
              </w:rPr>
              <w:t>- stosować</w:t>
            </w:r>
            <w:r w:rsidRPr="00CA3CE4">
              <w:rPr>
                <w:rFonts w:ascii="Arial" w:hAnsi="Arial" w:cs="Arial"/>
                <w:color w:val="auto"/>
                <w:sz w:val="20"/>
                <w:szCs w:val="20"/>
              </w:rPr>
              <w:t xml:space="preserve"> procedury postępowania w sytuacji wystąpienia zakażeń </w:t>
            </w:r>
          </w:p>
          <w:p w:rsidR="009F321A" w:rsidRPr="00CA3CE4" w:rsidRDefault="009F321A" w:rsidP="009F321A">
            <w:pPr>
              <w:pBdr>
                <w:top w:val="none" w:sz="0" w:space="0" w:color="auto"/>
                <w:left w:val="none" w:sz="0" w:space="0" w:color="auto"/>
                <w:bottom w:val="none" w:sz="0" w:space="0" w:color="auto"/>
                <w:right w:val="none" w:sz="0" w:space="0" w:color="auto"/>
                <w:between w:val="none" w:sz="0" w:space="0" w:color="auto"/>
              </w:pBdr>
              <w:tabs>
                <w:tab w:val="left" w:pos="393"/>
              </w:tabs>
              <w:spacing w:before="20"/>
              <w:rPr>
                <w:rFonts w:ascii="Arial" w:hAnsi="Arial" w:cs="Arial"/>
                <w:color w:val="auto"/>
                <w:sz w:val="20"/>
                <w:szCs w:val="20"/>
              </w:rPr>
            </w:pPr>
            <w:r w:rsidRPr="00CA3CE4">
              <w:rPr>
                <w:rFonts w:ascii="Arial" w:hAnsi="Arial" w:cs="Arial"/>
                <w:color w:val="auto"/>
                <w:sz w:val="20"/>
                <w:szCs w:val="20"/>
              </w:rPr>
              <w:t>- rozpoznawać patologiczne zmiany w zapisie elektrokardiograficznym zagrażające bezpośrednio zdrowiu i życiu pacjenta (np. za</w:t>
            </w:r>
            <w:r>
              <w:rPr>
                <w:rFonts w:ascii="Arial" w:hAnsi="Arial" w:cs="Arial"/>
                <w:color w:val="auto"/>
                <w:sz w:val="20"/>
                <w:szCs w:val="20"/>
              </w:rPr>
              <w:t>wał pełnościenny zawał niepełno</w:t>
            </w:r>
            <w:r w:rsidRPr="00CA3CE4">
              <w:rPr>
                <w:rFonts w:ascii="Arial" w:hAnsi="Arial" w:cs="Arial"/>
                <w:color w:val="auto"/>
                <w:sz w:val="20"/>
                <w:szCs w:val="20"/>
              </w:rPr>
              <w:t>ścienny, częstoskurcz komorowy, trzepotanie komór, migotanie komór,zaburzenia rytmu serca)</w:t>
            </w:r>
          </w:p>
          <w:p w:rsidR="009F321A" w:rsidRPr="00CA3CE4"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CA3CE4">
              <w:rPr>
                <w:rFonts w:ascii="Arial" w:hAnsi="Arial" w:cs="Arial"/>
                <w:color w:val="auto"/>
                <w:sz w:val="20"/>
                <w:szCs w:val="20"/>
              </w:rPr>
              <w:t>- obsługiwać samodzielnie aparaturę i sprzęt wykorzystywany w </w:t>
            </w:r>
            <w:r>
              <w:rPr>
                <w:rFonts w:ascii="Arial" w:hAnsi="Arial" w:cs="Arial"/>
                <w:color w:val="auto"/>
                <w:sz w:val="20"/>
                <w:szCs w:val="20"/>
              </w:rPr>
              <w:t>elektrokardiografii</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lastRenderedPageBreak/>
              <w:t>- dobierać sam</w:t>
            </w:r>
            <w:r>
              <w:rPr>
                <w:rFonts w:ascii="Arial" w:hAnsi="Arial" w:cs="Arial"/>
                <w:color w:val="auto"/>
                <w:sz w:val="20"/>
                <w:szCs w:val="20"/>
              </w:rPr>
              <w:t>odzielnie środki do wykonania elektrokardiografii</w:t>
            </w:r>
            <w:r w:rsidRPr="00CA3CE4">
              <w:rPr>
                <w:rFonts w:ascii="Arial" w:hAnsi="Arial" w:cs="Arial"/>
                <w:color w:val="auto"/>
                <w:sz w:val="20"/>
                <w:szCs w:val="20"/>
              </w:rPr>
              <w:t xml:space="preserve"> w zależności od skierowania lekarskiego i stanu pacjenta</w:t>
            </w:r>
          </w:p>
        </w:tc>
        <w:tc>
          <w:tcPr>
            <w:tcW w:w="1381" w:type="dxa"/>
          </w:tcPr>
          <w:p w:rsidR="009F321A" w:rsidRDefault="009F321A" w:rsidP="009F321A">
            <w:pPr>
              <w:rPr>
                <w:rFonts w:ascii="Arial" w:hAnsi="Arial" w:cs="Arial"/>
                <w:color w:val="auto"/>
                <w:sz w:val="20"/>
                <w:szCs w:val="20"/>
              </w:rPr>
            </w:pPr>
            <w:r>
              <w:rPr>
                <w:rFonts w:ascii="Arial" w:hAnsi="Arial" w:cs="Arial"/>
                <w:color w:val="auto"/>
                <w:sz w:val="20"/>
                <w:szCs w:val="20"/>
              </w:rPr>
              <w:lastRenderedPageBreak/>
              <w:t>Semestr II</w:t>
            </w:r>
          </w:p>
          <w:p w:rsidR="009F321A" w:rsidRDefault="009F321A" w:rsidP="009F321A">
            <w:pPr>
              <w:rPr>
                <w:rFonts w:ascii="Arial" w:hAnsi="Arial" w:cs="Arial"/>
                <w:color w:val="auto"/>
                <w:sz w:val="20"/>
                <w:szCs w:val="20"/>
              </w:rPr>
            </w:pPr>
            <w:r>
              <w:rPr>
                <w:rFonts w:ascii="Arial" w:hAnsi="Arial" w:cs="Arial"/>
                <w:color w:val="auto"/>
                <w:sz w:val="20"/>
                <w:szCs w:val="20"/>
              </w:rPr>
              <w:t xml:space="preserve">oraz </w:t>
            </w:r>
          </w:p>
          <w:p w:rsidR="009F321A" w:rsidRPr="00DF63F5" w:rsidRDefault="009F321A" w:rsidP="009F321A">
            <w:pPr>
              <w:rPr>
                <w:rFonts w:ascii="Arial" w:hAnsi="Arial" w:cs="Arial"/>
                <w:color w:val="auto"/>
                <w:sz w:val="20"/>
                <w:szCs w:val="20"/>
              </w:rPr>
            </w:pPr>
            <w:r>
              <w:rPr>
                <w:rFonts w:ascii="Arial" w:hAnsi="Arial" w:cs="Arial"/>
                <w:color w:val="auto"/>
                <w:sz w:val="20"/>
                <w:szCs w:val="20"/>
              </w:rPr>
              <w:t>Semestr III</w:t>
            </w:r>
          </w:p>
        </w:tc>
      </w:tr>
      <w:tr w:rsidR="009F321A" w:rsidRPr="00DF63F5" w:rsidTr="009F321A">
        <w:tc>
          <w:tcPr>
            <w:tcW w:w="2095" w:type="dxa"/>
            <w:vMerge/>
          </w:tcPr>
          <w:p w:rsidR="009F321A" w:rsidRPr="00CA3CE4" w:rsidRDefault="009F321A" w:rsidP="009F321A">
            <w:pPr>
              <w:rPr>
                <w:rFonts w:ascii="Arial" w:hAnsi="Arial" w:cs="Arial"/>
                <w:color w:val="auto"/>
                <w:sz w:val="20"/>
                <w:szCs w:val="20"/>
              </w:rPr>
            </w:pPr>
          </w:p>
        </w:tc>
        <w:tc>
          <w:tcPr>
            <w:tcW w:w="2981" w:type="dxa"/>
          </w:tcPr>
          <w:p w:rsidR="009F321A" w:rsidRPr="00CA3CE4" w:rsidRDefault="009F321A" w:rsidP="009F321A">
            <w:pPr>
              <w:spacing w:line="276" w:lineRule="auto"/>
              <w:rPr>
                <w:rFonts w:ascii="Arial" w:hAnsi="Arial" w:cs="Arial"/>
                <w:color w:val="auto"/>
                <w:sz w:val="20"/>
                <w:szCs w:val="20"/>
              </w:rPr>
            </w:pPr>
            <w:r w:rsidRPr="00CA3CE4">
              <w:rPr>
                <w:rFonts w:ascii="Arial" w:hAnsi="Arial" w:cs="Arial"/>
                <w:color w:val="auto"/>
                <w:sz w:val="20"/>
                <w:szCs w:val="20"/>
              </w:rPr>
              <w:t>4. Zapewnienie jakości w elektrokardiografii</w:t>
            </w:r>
          </w:p>
        </w:tc>
        <w:tc>
          <w:tcPr>
            <w:tcW w:w="1413" w:type="dxa"/>
          </w:tcPr>
          <w:p w:rsidR="009F321A" w:rsidRPr="00CA3CE4" w:rsidRDefault="009F321A" w:rsidP="009F321A">
            <w:pPr>
              <w:rPr>
                <w:rFonts w:ascii="Arial" w:hAnsi="Arial" w:cs="Arial"/>
                <w:color w:val="auto"/>
                <w:sz w:val="20"/>
                <w:szCs w:val="20"/>
              </w:rPr>
            </w:pPr>
          </w:p>
        </w:tc>
        <w:tc>
          <w:tcPr>
            <w:tcW w:w="2841" w:type="dxa"/>
          </w:tcPr>
          <w:p w:rsidR="009F321A" w:rsidRPr="00CA3CE4" w:rsidRDefault="009F321A" w:rsidP="009F321A">
            <w:pPr>
              <w:rPr>
                <w:rFonts w:ascii="Arial" w:hAnsi="Arial" w:cs="Arial"/>
                <w:color w:val="auto"/>
                <w:sz w:val="20"/>
                <w:szCs w:val="20"/>
              </w:rPr>
            </w:pPr>
            <w:r>
              <w:rPr>
                <w:rFonts w:ascii="Arial" w:hAnsi="Arial" w:cs="Arial"/>
                <w:color w:val="auto"/>
                <w:sz w:val="20"/>
                <w:szCs w:val="20"/>
              </w:rPr>
              <w:t>- omówić standardy badan elektrokardiograficznych</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wymienić warunki m</w:t>
            </w:r>
            <w:r>
              <w:rPr>
                <w:rFonts w:ascii="Arial" w:hAnsi="Arial" w:cs="Arial"/>
                <w:color w:val="auto"/>
                <w:sz w:val="20"/>
                <w:szCs w:val="20"/>
              </w:rPr>
              <w:t>ające wpływ na jakość badańelektrokardiograficznych</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omówić istotne cechy usługi/ produktu (wynik badań/terapii) świadczące o wysokiej jakości </w:t>
            </w:r>
          </w:p>
          <w:p w:rsidR="009F321A" w:rsidRPr="00CA3CE4" w:rsidRDefault="009F321A" w:rsidP="009F321A">
            <w:pPr>
              <w:rPr>
                <w:rFonts w:ascii="Arial" w:hAnsi="Arial" w:cs="Arial"/>
                <w:color w:val="auto"/>
                <w:sz w:val="20"/>
                <w:szCs w:val="20"/>
              </w:rPr>
            </w:pPr>
            <w:r>
              <w:rPr>
                <w:rFonts w:ascii="Arial" w:hAnsi="Arial" w:cs="Arial"/>
                <w:color w:val="auto"/>
                <w:sz w:val="20"/>
                <w:szCs w:val="20"/>
              </w:rPr>
              <w:t>badańelektrokardiograficznych</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stosować wymagania systemu zapewnienia jakości w</w:t>
            </w:r>
            <w:r>
              <w:rPr>
                <w:rFonts w:ascii="Arial" w:hAnsi="Arial" w:cs="Arial"/>
                <w:color w:val="auto"/>
                <w:sz w:val="20"/>
                <w:szCs w:val="20"/>
              </w:rPr>
              <w:t>elektrokardiografii</w:t>
            </w:r>
          </w:p>
        </w:tc>
        <w:tc>
          <w:tcPr>
            <w:tcW w:w="3147" w:type="dxa"/>
          </w:tcPr>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ocenić </w:t>
            </w:r>
            <w:r>
              <w:rPr>
                <w:rFonts w:ascii="Arial" w:hAnsi="Arial" w:cs="Arial"/>
                <w:color w:val="auto"/>
                <w:sz w:val="20"/>
                <w:szCs w:val="20"/>
              </w:rPr>
              <w:t>wykonane badanie pod względem spełnienia standardów badańelektrokardiograficznych</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dobrać warunki mające w</w:t>
            </w:r>
            <w:r>
              <w:rPr>
                <w:rFonts w:ascii="Arial" w:hAnsi="Arial" w:cs="Arial"/>
                <w:color w:val="auto"/>
                <w:sz w:val="20"/>
                <w:szCs w:val="20"/>
              </w:rPr>
              <w:t>pływ na wyższą jakość badańelektrokardiograficznych</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przeanalizować istotne cechy usługi/ produktu (wynik badań/terapii) świadczące o wysokiej jakości badań</w:t>
            </w:r>
            <w:r>
              <w:rPr>
                <w:rFonts w:ascii="Arial" w:hAnsi="Arial" w:cs="Arial"/>
                <w:color w:val="auto"/>
                <w:sz w:val="20"/>
                <w:szCs w:val="20"/>
              </w:rPr>
              <w:t xml:space="preserve"> elektrokardiograficznych</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analizować wyniki badań</w:t>
            </w:r>
            <w:r>
              <w:rPr>
                <w:rFonts w:ascii="Arial" w:hAnsi="Arial" w:cs="Arial"/>
                <w:color w:val="auto"/>
                <w:sz w:val="20"/>
                <w:szCs w:val="20"/>
              </w:rPr>
              <w:t>elektrokardiograficznych</w:t>
            </w:r>
            <w:r w:rsidRPr="00CA3CE4">
              <w:rPr>
                <w:rFonts w:ascii="Arial" w:hAnsi="Arial" w:cs="Arial"/>
                <w:color w:val="auto"/>
                <w:sz w:val="20"/>
                <w:szCs w:val="20"/>
              </w:rPr>
              <w:t xml:space="preserve"> pod względem wymagań programu zapewnienia jakości</w:t>
            </w:r>
          </w:p>
        </w:tc>
        <w:tc>
          <w:tcPr>
            <w:tcW w:w="1381" w:type="dxa"/>
          </w:tcPr>
          <w:p w:rsidR="009F321A" w:rsidRPr="00DF63F5" w:rsidRDefault="009F321A" w:rsidP="009F321A">
            <w:pPr>
              <w:rPr>
                <w:rFonts w:ascii="Arial" w:hAnsi="Arial" w:cs="Arial"/>
                <w:color w:val="auto"/>
                <w:sz w:val="20"/>
                <w:szCs w:val="20"/>
              </w:rPr>
            </w:pPr>
          </w:p>
        </w:tc>
      </w:tr>
      <w:tr w:rsidR="009F321A" w:rsidRPr="00DF63F5" w:rsidTr="009F321A">
        <w:tc>
          <w:tcPr>
            <w:tcW w:w="2095" w:type="dxa"/>
            <w:vMerge w:val="restart"/>
          </w:tcPr>
          <w:p w:rsidR="009F321A" w:rsidRPr="00CA3CE4" w:rsidRDefault="009F321A" w:rsidP="009F321A">
            <w:pPr>
              <w:spacing w:line="276" w:lineRule="auto"/>
              <w:rPr>
                <w:rFonts w:ascii="Arial" w:hAnsi="Arial" w:cs="Arial"/>
                <w:color w:val="auto"/>
                <w:sz w:val="20"/>
                <w:szCs w:val="20"/>
              </w:rPr>
            </w:pPr>
            <w:r w:rsidRPr="00CA3CE4">
              <w:rPr>
                <w:rFonts w:ascii="Arial" w:hAnsi="Arial" w:cs="Arial"/>
                <w:color w:val="auto"/>
                <w:sz w:val="20"/>
                <w:szCs w:val="20"/>
              </w:rPr>
              <w:t>II. Pracownia spirometrii</w:t>
            </w:r>
          </w:p>
        </w:tc>
        <w:tc>
          <w:tcPr>
            <w:tcW w:w="2981" w:type="dxa"/>
          </w:tcPr>
          <w:p w:rsidR="009F321A" w:rsidRPr="00CA3CE4" w:rsidRDefault="009F321A" w:rsidP="009F321A">
            <w:pPr>
              <w:spacing w:line="276" w:lineRule="auto"/>
              <w:rPr>
                <w:rFonts w:ascii="Arial" w:hAnsi="Arial" w:cs="Arial"/>
                <w:color w:val="auto"/>
                <w:sz w:val="20"/>
                <w:szCs w:val="20"/>
              </w:rPr>
            </w:pPr>
            <w:r w:rsidRPr="00CA3CE4">
              <w:rPr>
                <w:rFonts w:ascii="Arial" w:hAnsi="Arial" w:cs="Arial"/>
                <w:color w:val="auto"/>
                <w:sz w:val="20"/>
                <w:szCs w:val="20"/>
              </w:rPr>
              <w:t>1. Podstawowe pojęcia i zadania zawodowe technika elektroradiologa w spirometrii</w:t>
            </w:r>
          </w:p>
        </w:tc>
        <w:tc>
          <w:tcPr>
            <w:tcW w:w="1413" w:type="dxa"/>
          </w:tcPr>
          <w:p w:rsidR="009F321A" w:rsidRPr="00CA3CE4" w:rsidRDefault="009F321A" w:rsidP="009F321A">
            <w:pPr>
              <w:spacing w:line="276" w:lineRule="auto"/>
              <w:rPr>
                <w:rFonts w:ascii="Arial" w:hAnsi="Arial" w:cs="Arial"/>
                <w:color w:val="auto"/>
                <w:sz w:val="20"/>
                <w:szCs w:val="20"/>
              </w:rPr>
            </w:pPr>
          </w:p>
        </w:tc>
        <w:tc>
          <w:tcPr>
            <w:tcW w:w="2841" w:type="dxa"/>
          </w:tcPr>
          <w:p w:rsidR="009F321A" w:rsidRPr="00CA3CE4" w:rsidRDefault="009F321A" w:rsidP="009F321A">
            <w:pPr>
              <w:spacing w:before="20"/>
              <w:rPr>
                <w:rFonts w:ascii="Arial" w:hAnsi="Arial" w:cs="Arial"/>
                <w:color w:val="auto"/>
                <w:sz w:val="20"/>
                <w:szCs w:val="20"/>
              </w:rPr>
            </w:pPr>
            <w:r w:rsidRPr="00CA3CE4">
              <w:rPr>
                <w:rFonts w:ascii="Arial" w:hAnsi="Arial" w:cs="Arial"/>
                <w:color w:val="auto"/>
                <w:sz w:val="20"/>
                <w:szCs w:val="20"/>
              </w:rPr>
              <w:t xml:space="preserve">- przestrzegać przepisów prawa dotyczących ochrony przeciwpożarowej i ochrony środowiska obowiązujących w zakładzie/pracowni i na stanowisku pracy </w:t>
            </w:r>
          </w:p>
          <w:p w:rsidR="009F321A" w:rsidRPr="00CA3CE4" w:rsidRDefault="009F321A" w:rsidP="009F321A">
            <w:pPr>
              <w:autoSpaceDE w:val="0"/>
              <w:autoSpaceDN w:val="0"/>
              <w:adjustRightInd w:val="0"/>
              <w:spacing w:before="20"/>
              <w:rPr>
                <w:rFonts w:ascii="Arial" w:hAnsi="Arial" w:cs="Arial"/>
                <w:color w:val="auto"/>
                <w:sz w:val="20"/>
                <w:szCs w:val="20"/>
              </w:rPr>
            </w:pPr>
            <w:r w:rsidRPr="00CA3CE4">
              <w:rPr>
                <w:rFonts w:ascii="Arial" w:hAnsi="Arial" w:cs="Arial"/>
                <w:color w:val="auto"/>
                <w:sz w:val="20"/>
                <w:szCs w:val="20"/>
              </w:rPr>
              <w:t xml:space="preserve">- rozróżniać środki ochrony indywidualnej i zbiorowej przed zakażeniami wykorzystywane podczas realizacji zadań zawodowych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stosować zgodnie z zaleceniem środki ochrony indywidualnej i zbiorowej przed zakażeniami wykorzystywane podczas realizacji zadań zawodowych </w:t>
            </w:r>
          </w:p>
          <w:p w:rsidR="009F321A" w:rsidRPr="00CA3CE4"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p>
          <w:p w:rsidR="009F321A" w:rsidRPr="00CA3CE4" w:rsidRDefault="009F321A" w:rsidP="009F321A">
            <w:pPr>
              <w:rPr>
                <w:rFonts w:ascii="Arial" w:hAnsi="Arial" w:cs="Arial"/>
                <w:color w:val="auto"/>
                <w:sz w:val="20"/>
                <w:szCs w:val="20"/>
              </w:rPr>
            </w:pPr>
          </w:p>
        </w:tc>
        <w:tc>
          <w:tcPr>
            <w:tcW w:w="3147" w:type="dxa"/>
          </w:tcPr>
          <w:p w:rsidR="009F321A" w:rsidRPr="00CA3CE4" w:rsidRDefault="009F321A" w:rsidP="009F321A">
            <w:pPr>
              <w:spacing w:before="20"/>
              <w:rPr>
                <w:rFonts w:ascii="Arial" w:hAnsi="Arial" w:cs="Arial"/>
                <w:color w:val="auto"/>
                <w:sz w:val="20"/>
                <w:szCs w:val="20"/>
              </w:rPr>
            </w:pPr>
            <w:r w:rsidRPr="00CA3CE4">
              <w:rPr>
                <w:rFonts w:ascii="Arial" w:hAnsi="Arial" w:cs="Arial"/>
                <w:color w:val="auto"/>
                <w:sz w:val="20"/>
                <w:szCs w:val="20"/>
              </w:rPr>
              <w:t xml:space="preserve">- uzasadniać konieczność przestrzegania przepisów prawa dotyczących ochrony przeciwpożarowej i ochrony środowiska obowiązujących w zakładzie/pracowni i na stanowisku pracy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przewidywać konsekwencje wynikające z nieprzestrzegania bezpieczeństwa i higieny pracy oraz ochrony przeciwpożarowej i ochrony środowiska naturalnego </w:t>
            </w:r>
          </w:p>
          <w:p w:rsidR="009F321A" w:rsidRPr="00CA3CE4" w:rsidRDefault="009F321A" w:rsidP="009F321A">
            <w:pPr>
              <w:autoSpaceDE w:val="0"/>
              <w:autoSpaceDN w:val="0"/>
              <w:adjustRightInd w:val="0"/>
              <w:spacing w:before="20"/>
              <w:rPr>
                <w:rFonts w:ascii="Arial" w:hAnsi="Arial" w:cs="Arial"/>
                <w:color w:val="auto"/>
                <w:sz w:val="20"/>
                <w:szCs w:val="20"/>
              </w:rPr>
            </w:pPr>
            <w:r w:rsidRPr="00CA3CE4">
              <w:rPr>
                <w:rFonts w:ascii="Arial" w:hAnsi="Arial" w:cs="Arial"/>
                <w:color w:val="auto"/>
                <w:sz w:val="20"/>
                <w:szCs w:val="20"/>
              </w:rPr>
              <w:t xml:space="preserve">- dobierać środki ochrony indywidualnej przed zakażeniami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stosować samodzielnie środki ochrony indywidualnej i zbiorowej przed zakażeniami wykorzystywane podcz</w:t>
            </w:r>
            <w:r>
              <w:rPr>
                <w:rFonts w:ascii="Arial" w:hAnsi="Arial" w:cs="Arial"/>
                <w:color w:val="auto"/>
                <w:sz w:val="20"/>
                <w:szCs w:val="20"/>
              </w:rPr>
              <w:t xml:space="preserve">as </w:t>
            </w:r>
            <w:r>
              <w:rPr>
                <w:rFonts w:ascii="Arial" w:hAnsi="Arial" w:cs="Arial"/>
                <w:color w:val="auto"/>
                <w:sz w:val="20"/>
                <w:szCs w:val="20"/>
              </w:rPr>
              <w:lastRenderedPageBreak/>
              <w:t xml:space="preserve">realizacji zadań zawodowych </w:t>
            </w:r>
          </w:p>
        </w:tc>
        <w:tc>
          <w:tcPr>
            <w:tcW w:w="1381"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lastRenderedPageBreak/>
              <w:t>semestr II</w:t>
            </w:r>
          </w:p>
        </w:tc>
      </w:tr>
      <w:tr w:rsidR="009F321A" w:rsidRPr="00DF63F5" w:rsidTr="009F321A">
        <w:tc>
          <w:tcPr>
            <w:tcW w:w="2095" w:type="dxa"/>
            <w:vMerge/>
          </w:tcPr>
          <w:p w:rsidR="009F321A" w:rsidRPr="00CA3CE4" w:rsidRDefault="009F321A" w:rsidP="009F321A">
            <w:pPr>
              <w:rPr>
                <w:rFonts w:ascii="Arial" w:hAnsi="Arial" w:cs="Arial"/>
                <w:color w:val="auto"/>
                <w:sz w:val="20"/>
                <w:szCs w:val="20"/>
              </w:rPr>
            </w:pPr>
          </w:p>
        </w:tc>
        <w:tc>
          <w:tcPr>
            <w:tcW w:w="2981" w:type="dxa"/>
          </w:tcPr>
          <w:p w:rsidR="009F321A" w:rsidRPr="00CA3CE4" w:rsidRDefault="009F321A" w:rsidP="009F321A">
            <w:pPr>
              <w:spacing w:line="276" w:lineRule="auto"/>
              <w:rPr>
                <w:rFonts w:ascii="Arial" w:hAnsi="Arial" w:cs="Arial"/>
                <w:color w:val="auto"/>
                <w:sz w:val="20"/>
                <w:szCs w:val="20"/>
              </w:rPr>
            </w:pPr>
            <w:r w:rsidRPr="00CA3CE4">
              <w:rPr>
                <w:rFonts w:ascii="Arial" w:hAnsi="Arial" w:cs="Arial"/>
                <w:color w:val="auto"/>
                <w:sz w:val="20"/>
                <w:szCs w:val="20"/>
              </w:rPr>
              <w:t>2. Przygotowanie stanowiska pracy i pacjenta do badania</w:t>
            </w:r>
          </w:p>
        </w:tc>
        <w:tc>
          <w:tcPr>
            <w:tcW w:w="1413" w:type="dxa"/>
          </w:tcPr>
          <w:p w:rsidR="009F321A" w:rsidRPr="00CA3CE4" w:rsidRDefault="009F321A" w:rsidP="009F321A">
            <w:pPr>
              <w:spacing w:line="276" w:lineRule="auto"/>
              <w:rPr>
                <w:rFonts w:ascii="Arial" w:hAnsi="Arial" w:cs="Arial"/>
                <w:color w:val="auto"/>
                <w:sz w:val="20"/>
                <w:szCs w:val="20"/>
              </w:rPr>
            </w:pPr>
          </w:p>
        </w:tc>
        <w:tc>
          <w:tcPr>
            <w:tcW w:w="2841" w:type="dxa"/>
          </w:tcPr>
          <w:p w:rsidR="009F321A" w:rsidRPr="00CA3CE4"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CA3CE4">
              <w:rPr>
                <w:rFonts w:ascii="Arial" w:hAnsi="Arial" w:cs="Arial"/>
                <w:color w:val="auto"/>
                <w:sz w:val="20"/>
                <w:szCs w:val="20"/>
              </w:rPr>
              <w:t>- przygotować zgodnie z instrukcją stanowisko w pracowni spirometrii</w:t>
            </w:r>
          </w:p>
          <w:p w:rsidR="009F321A" w:rsidRDefault="009F321A" w:rsidP="009F321A">
            <w:pPr>
              <w:rPr>
                <w:rFonts w:ascii="Arial" w:hAnsi="Arial" w:cs="Arial"/>
                <w:color w:val="auto"/>
                <w:sz w:val="20"/>
                <w:szCs w:val="20"/>
              </w:rPr>
            </w:pPr>
            <w:r w:rsidRPr="00CA3CE4">
              <w:rPr>
                <w:rFonts w:ascii="Arial" w:hAnsi="Arial" w:cs="Arial"/>
                <w:color w:val="auto"/>
                <w:sz w:val="20"/>
                <w:szCs w:val="20"/>
              </w:rPr>
              <w:t>- przestrzegać ładu i porządku na stanowisku pracy w pracowni </w:t>
            </w:r>
            <w:r>
              <w:rPr>
                <w:rFonts w:ascii="Arial" w:hAnsi="Arial" w:cs="Arial"/>
                <w:color w:val="auto"/>
                <w:sz w:val="20"/>
                <w:szCs w:val="20"/>
              </w:rPr>
              <w:t>spirometrii</w:t>
            </w:r>
          </w:p>
          <w:p w:rsidR="009F321A" w:rsidRPr="00CA3CE4" w:rsidRDefault="009F321A" w:rsidP="009F321A">
            <w:pPr>
              <w:rPr>
                <w:rFonts w:ascii="Arial" w:hAnsi="Arial" w:cs="Arial"/>
                <w:color w:val="auto"/>
                <w:sz w:val="20"/>
                <w:szCs w:val="20"/>
              </w:rPr>
            </w:pPr>
            <w:r>
              <w:rPr>
                <w:rFonts w:ascii="Arial" w:hAnsi="Arial" w:cs="Arial"/>
                <w:color w:val="auto"/>
                <w:sz w:val="20"/>
                <w:szCs w:val="20"/>
              </w:rPr>
              <w:t xml:space="preserve"> - </w:t>
            </w:r>
            <w:r w:rsidRPr="00CA3CE4">
              <w:rPr>
                <w:rFonts w:ascii="Arial" w:hAnsi="Arial" w:cs="Arial"/>
                <w:color w:val="auto"/>
                <w:sz w:val="20"/>
                <w:szCs w:val="20"/>
              </w:rPr>
              <w:t xml:space="preserve">wykonywać zgodnie z instruktażem procedury z zakresu </w:t>
            </w:r>
            <w:r>
              <w:rPr>
                <w:rFonts w:ascii="Arial" w:hAnsi="Arial" w:cs="Arial"/>
                <w:color w:val="auto"/>
                <w:sz w:val="20"/>
                <w:szCs w:val="20"/>
              </w:rPr>
              <w:t xml:space="preserve">spirometrii </w:t>
            </w:r>
            <w:r w:rsidRPr="00CA3CE4">
              <w:rPr>
                <w:rFonts w:ascii="Arial" w:hAnsi="Arial" w:cs="Arial"/>
                <w:color w:val="auto"/>
                <w:sz w:val="20"/>
                <w:szCs w:val="20"/>
              </w:rPr>
              <w:t xml:space="preserve">zachowując zasady poszanowania zdrowia i życia pacjenta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umożliwiać bezpieczną obecność osób towarzyszących pacjentowi podczas realizacji proc</w:t>
            </w:r>
            <w:r>
              <w:rPr>
                <w:rFonts w:ascii="Arial" w:hAnsi="Arial" w:cs="Arial"/>
                <w:color w:val="auto"/>
                <w:sz w:val="20"/>
                <w:szCs w:val="20"/>
              </w:rPr>
              <w:t>edur z zakresu spirometrii</w:t>
            </w:r>
            <w:r w:rsidRPr="00CA3CE4">
              <w:rPr>
                <w:rFonts w:ascii="Arial" w:hAnsi="Arial" w:cs="Arial"/>
                <w:color w:val="auto"/>
                <w:sz w:val="20"/>
                <w:szCs w:val="20"/>
              </w:rPr>
              <w:t>w celu zapewnienia kom</w:t>
            </w:r>
            <w:r>
              <w:rPr>
                <w:rFonts w:ascii="Arial" w:hAnsi="Arial" w:cs="Arial"/>
                <w:color w:val="auto"/>
                <w:sz w:val="20"/>
                <w:szCs w:val="20"/>
              </w:rPr>
              <w:t xml:space="preserve">fortu psychicznego pacjenta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szanować godność pacjenta poprzez zapewnienie indywidualnych warunków realizacji proc</w:t>
            </w:r>
            <w:r>
              <w:rPr>
                <w:rFonts w:ascii="Arial" w:hAnsi="Arial" w:cs="Arial"/>
                <w:color w:val="auto"/>
                <w:sz w:val="20"/>
                <w:szCs w:val="20"/>
              </w:rPr>
              <w:t>edur z zakresu spirometrii</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stosować przepisy prawa dotyczące ochrony danych osobowych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-przygotować zgodnie z instruktażem aparaturę i sprzęt wykorzystywany w </w:t>
            </w:r>
            <w:r>
              <w:rPr>
                <w:rFonts w:ascii="Arial" w:hAnsi="Arial" w:cs="Arial"/>
                <w:color w:val="auto"/>
                <w:sz w:val="20"/>
                <w:szCs w:val="20"/>
              </w:rPr>
              <w:t>spirometrii</w:t>
            </w:r>
          </w:p>
          <w:p w:rsidR="009F321A" w:rsidRPr="00CA3CE4"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CA3CE4">
              <w:rPr>
                <w:rFonts w:ascii="Arial" w:hAnsi="Arial" w:cs="Arial"/>
                <w:color w:val="auto"/>
                <w:sz w:val="20"/>
                <w:szCs w:val="20"/>
              </w:rPr>
              <w:t>- obsługiwać zgodnie z instruktażem aparaturę i sprzęt wykorzystywany w </w:t>
            </w:r>
            <w:r>
              <w:rPr>
                <w:rFonts w:ascii="Arial" w:hAnsi="Arial" w:cs="Arial"/>
                <w:color w:val="auto"/>
                <w:sz w:val="20"/>
                <w:szCs w:val="20"/>
              </w:rPr>
              <w:t>spirometrii</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dobierać zgodnie z instruktażem środki do wykonania </w:t>
            </w:r>
            <w:r>
              <w:rPr>
                <w:rFonts w:ascii="Arial" w:hAnsi="Arial" w:cs="Arial"/>
                <w:color w:val="auto"/>
                <w:sz w:val="20"/>
                <w:szCs w:val="20"/>
              </w:rPr>
              <w:t xml:space="preserve">spirometrii </w:t>
            </w:r>
            <w:r w:rsidRPr="00CA3CE4">
              <w:rPr>
                <w:rFonts w:ascii="Arial" w:hAnsi="Arial" w:cs="Arial"/>
                <w:color w:val="auto"/>
                <w:sz w:val="20"/>
                <w:szCs w:val="20"/>
              </w:rPr>
              <w:t>w zależności od skierowania lekarskiego i stanu pacjenta</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stosować sposoby i zakres </w:t>
            </w:r>
            <w:r w:rsidRPr="00CA3CE4">
              <w:rPr>
                <w:rFonts w:ascii="Arial" w:hAnsi="Arial" w:cs="Arial"/>
                <w:color w:val="auto"/>
                <w:sz w:val="20"/>
                <w:szCs w:val="20"/>
              </w:rPr>
              <w:lastRenderedPageBreak/>
              <w:t xml:space="preserve">działań zawodowych w stosunku do pacjenta dorosłego </w:t>
            </w:r>
          </w:p>
          <w:p w:rsidR="009F321A" w:rsidRPr="00CA3CE4" w:rsidRDefault="009F321A" w:rsidP="009F321A">
            <w:pPr>
              <w:autoSpaceDE w:val="0"/>
              <w:autoSpaceDN w:val="0"/>
              <w:adjustRightInd w:val="0"/>
              <w:rPr>
                <w:rFonts w:ascii="Arial" w:hAnsi="Arial" w:cs="Arial"/>
                <w:color w:val="auto"/>
                <w:sz w:val="20"/>
                <w:szCs w:val="20"/>
              </w:rPr>
            </w:pPr>
            <w:r w:rsidRPr="00CA3CE4">
              <w:rPr>
                <w:rFonts w:ascii="Arial" w:hAnsi="Arial" w:cs="Arial"/>
                <w:color w:val="auto"/>
                <w:sz w:val="20"/>
                <w:szCs w:val="20"/>
              </w:rPr>
              <w:t xml:space="preserve">- weryfikować dane osobowe pacjenta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omawia</w:t>
            </w:r>
            <w:r>
              <w:rPr>
                <w:rFonts w:ascii="Arial" w:hAnsi="Arial" w:cs="Arial"/>
                <w:color w:val="auto"/>
                <w:sz w:val="20"/>
                <w:szCs w:val="20"/>
              </w:rPr>
              <w:t>ć</w:t>
            </w:r>
            <w:r w:rsidRPr="00CA3CE4">
              <w:rPr>
                <w:rFonts w:ascii="Arial" w:hAnsi="Arial" w:cs="Arial"/>
                <w:color w:val="auto"/>
                <w:sz w:val="20"/>
                <w:szCs w:val="20"/>
              </w:rPr>
              <w:t xml:space="preserve"> zmiany psychiczne towarzyszące pogorszeniu lub utracie zdrowia</w:t>
            </w:r>
          </w:p>
        </w:tc>
        <w:tc>
          <w:tcPr>
            <w:tcW w:w="3147" w:type="dxa"/>
          </w:tcPr>
          <w:p w:rsidR="009F321A" w:rsidRPr="00CA3CE4"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CA3CE4">
              <w:rPr>
                <w:rFonts w:ascii="Arial" w:hAnsi="Arial" w:cs="Arial"/>
                <w:color w:val="auto"/>
                <w:sz w:val="20"/>
                <w:szCs w:val="20"/>
              </w:rPr>
              <w:lastRenderedPageBreak/>
              <w:t>- przygotować samodzielnie stanowisko w pracowni spirometrii</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przestrzegać ładu i porządku na stanowisku pracy w pracowni </w:t>
            </w:r>
            <w:r>
              <w:rPr>
                <w:rFonts w:ascii="Arial" w:hAnsi="Arial" w:cs="Arial"/>
                <w:color w:val="auto"/>
                <w:sz w:val="20"/>
                <w:szCs w:val="20"/>
              </w:rPr>
              <w:t>spirometrii</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wykonywać samodzielnie procedury z zakresu </w:t>
            </w:r>
            <w:r>
              <w:rPr>
                <w:rFonts w:ascii="Arial" w:hAnsi="Arial" w:cs="Arial"/>
                <w:color w:val="auto"/>
                <w:sz w:val="20"/>
                <w:szCs w:val="20"/>
              </w:rPr>
              <w:t xml:space="preserve">spirometrii </w:t>
            </w:r>
            <w:r w:rsidRPr="00CA3CE4">
              <w:rPr>
                <w:rFonts w:ascii="Arial" w:hAnsi="Arial" w:cs="Arial"/>
                <w:color w:val="auto"/>
                <w:sz w:val="20"/>
                <w:szCs w:val="20"/>
              </w:rPr>
              <w:t xml:space="preserve">zachowując zasady poszanowania zdrowia i życia pacjenta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weryfikować poprawność zlecenia lekarskiegozgodnie z zasadą poszanowania zdrowia i życia pacjenta</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-przestrzegać zasad etycznego postępowania w stosunku do współpracowników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przygotowywać samodzielnie aparaturę i sprzęt wykorzystywany w </w:t>
            </w:r>
            <w:r>
              <w:rPr>
                <w:rFonts w:ascii="Arial" w:hAnsi="Arial" w:cs="Arial"/>
                <w:color w:val="auto"/>
                <w:sz w:val="20"/>
                <w:szCs w:val="20"/>
              </w:rPr>
              <w:t>spirometrii</w:t>
            </w:r>
          </w:p>
          <w:p w:rsidR="009F321A" w:rsidRPr="00CA3CE4"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CA3CE4">
              <w:rPr>
                <w:rFonts w:ascii="Arial" w:hAnsi="Arial" w:cs="Arial"/>
                <w:color w:val="auto"/>
                <w:sz w:val="20"/>
                <w:szCs w:val="20"/>
              </w:rPr>
              <w:t>- obsługiwać samodzielnie aparaturę i sprzęt wykorzystywany w </w:t>
            </w:r>
            <w:r>
              <w:rPr>
                <w:rFonts w:ascii="Arial" w:hAnsi="Arial" w:cs="Arial"/>
                <w:color w:val="auto"/>
                <w:sz w:val="20"/>
                <w:szCs w:val="20"/>
              </w:rPr>
              <w:t>spirometrii</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dobierać samodzielnie </w:t>
            </w:r>
            <w:r>
              <w:rPr>
                <w:rFonts w:ascii="Arial" w:hAnsi="Arial" w:cs="Arial"/>
                <w:color w:val="auto"/>
                <w:sz w:val="20"/>
                <w:szCs w:val="20"/>
              </w:rPr>
              <w:t xml:space="preserve">program i </w:t>
            </w:r>
            <w:r w:rsidRPr="00CA3CE4">
              <w:rPr>
                <w:rFonts w:ascii="Arial" w:hAnsi="Arial" w:cs="Arial"/>
                <w:color w:val="auto"/>
                <w:sz w:val="20"/>
                <w:szCs w:val="20"/>
              </w:rPr>
              <w:t xml:space="preserve">środki do wykonania </w:t>
            </w:r>
            <w:r>
              <w:rPr>
                <w:rFonts w:ascii="Arial" w:hAnsi="Arial" w:cs="Arial"/>
                <w:color w:val="auto"/>
                <w:sz w:val="20"/>
                <w:szCs w:val="20"/>
              </w:rPr>
              <w:t xml:space="preserve">spirometrii </w:t>
            </w:r>
            <w:r w:rsidRPr="00CA3CE4">
              <w:rPr>
                <w:rFonts w:ascii="Arial" w:hAnsi="Arial" w:cs="Arial"/>
                <w:color w:val="auto"/>
                <w:sz w:val="20"/>
                <w:szCs w:val="20"/>
              </w:rPr>
              <w:t>w zależności od skierowania lekarskiego i stanu pacjenta</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dobierać sposoby i zakres działań zawodowych w stosunku do dziecka</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dopasować sposoby i zakres działań zawodowych w stosunku do pacjenta w wieku senium</w:t>
            </w:r>
          </w:p>
          <w:p w:rsidR="009F321A" w:rsidRPr="00CA3CE4" w:rsidRDefault="009F321A" w:rsidP="009F321A">
            <w:pPr>
              <w:autoSpaceDE w:val="0"/>
              <w:autoSpaceDN w:val="0"/>
              <w:adjustRightInd w:val="0"/>
              <w:ind w:left="-32"/>
              <w:rPr>
                <w:rFonts w:ascii="Arial" w:hAnsi="Arial" w:cs="Arial"/>
                <w:color w:val="auto"/>
                <w:sz w:val="20"/>
                <w:szCs w:val="20"/>
              </w:rPr>
            </w:pPr>
            <w:r w:rsidRPr="00CA3CE4">
              <w:rPr>
                <w:rFonts w:ascii="Arial" w:hAnsi="Arial" w:cs="Arial"/>
                <w:color w:val="auto"/>
                <w:sz w:val="20"/>
                <w:szCs w:val="20"/>
              </w:rPr>
              <w:t xml:space="preserve">- analizować przeciwwskazania do wykonania </w:t>
            </w:r>
            <w:r>
              <w:rPr>
                <w:rFonts w:ascii="Arial" w:hAnsi="Arial" w:cs="Arial"/>
                <w:color w:val="auto"/>
                <w:sz w:val="20"/>
                <w:szCs w:val="20"/>
              </w:rPr>
              <w:t xml:space="preserve">prób spirometrycznych </w:t>
            </w:r>
            <w:r w:rsidRPr="00CA3CE4">
              <w:rPr>
                <w:rFonts w:ascii="Arial" w:hAnsi="Arial" w:cs="Arial"/>
                <w:color w:val="auto"/>
                <w:sz w:val="20"/>
                <w:szCs w:val="20"/>
              </w:rPr>
              <w:t xml:space="preserve">zgodnie ze stanem faktycznym pacjenta </w:t>
            </w:r>
          </w:p>
          <w:p w:rsidR="009F321A" w:rsidRPr="00CA3CE4" w:rsidRDefault="009F321A" w:rsidP="009F321A">
            <w:pPr>
              <w:autoSpaceDE w:val="0"/>
              <w:autoSpaceDN w:val="0"/>
              <w:adjustRightInd w:val="0"/>
              <w:ind w:left="-32"/>
              <w:rPr>
                <w:rFonts w:ascii="Arial" w:hAnsi="Arial" w:cs="Arial"/>
                <w:color w:val="auto"/>
                <w:sz w:val="20"/>
                <w:szCs w:val="20"/>
              </w:rPr>
            </w:pPr>
            <w:r w:rsidRPr="00CA3CE4">
              <w:rPr>
                <w:rFonts w:ascii="Arial" w:hAnsi="Arial" w:cs="Arial"/>
                <w:color w:val="auto"/>
                <w:sz w:val="20"/>
                <w:szCs w:val="20"/>
              </w:rPr>
              <w:lastRenderedPageBreak/>
              <w:t xml:space="preserve">- dostrzegać zmiany psychiczne towarzyszące pogorszeniu lub utracie zdrowia </w:t>
            </w:r>
          </w:p>
          <w:p w:rsidR="009F321A" w:rsidRPr="00CA3CE4" w:rsidRDefault="009F321A" w:rsidP="009F321A">
            <w:pPr>
              <w:rPr>
                <w:rFonts w:ascii="Arial" w:hAnsi="Arial" w:cs="Arial"/>
                <w:color w:val="auto"/>
                <w:sz w:val="20"/>
                <w:szCs w:val="20"/>
              </w:rPr>
            </w:pPr>
          </w:p>
        </w:tc>
        <w:tc>
          <w:tcPr>
            <w:tcW w:w="1381" w:type="dxa"/>
          </w:tcPr>
          <w:p w:rsidR="009F321A" w:rsidRPr="00DF63F5" w:rsidRDefault="009F321A" w:rsidP="009F321A">
            <w:pPr>
              <w:rPr>
                <w:rFonts w:ascii="Arial" w:hAnsi="Arial" w:cs="Arial"/>
                <w:color w:val="auto"/>
                <w:sz w:val="20"/>
                <w:szCs w:val="20"/>
              </w:rPr>
            </w:pPr>
            <w:r>
              <w:rPr>
                <w:rFonts w:ascii="Arial" w:hAnsi="Arial" w:cs="Arial"/>
                <w:color w:val="auto"/>
                <w:sz w:val="20"/>
                <w:szCs w:val="20"/>
              </w:rPr>
              <w:lastRenderedPageBreak/>
              <w:t>Semestr II</w:t>
            </w:r>
          </w:p>
        </w:tc>
      </w:tr>
      <w:tr w:rsidR="009F321A" w:rsidRPr="00DF63F5" w:rsidTr="009F321A">
        <w:tc>
          <w:tcPr>
            <w:tcW w:w="2095" w:type="dxa"/>
            <w:vMerge/>
          </w:tcPr>
          <w:p w:rsidR="009F321A" w:rsidRPr="00CA3CE4" w:rsidRDefault="009F321A" w:rsidP="009F321A">
            <w:pPr>
              <w:rPr>
                <w:rFonts w:ascii="Arial" w:hAnsi="Arial" w:cs="Arial"/>
                <w:color w:val="auto"/>
                <w:sz w:val="20"/>
                <w:szCs w:val="20"/>
              </w:rPr>
            </w:pPr>
          </w:p>
        </w:tc>
        <w:tc>
          <w:tcPr>
            <w:tcW w:w="2981" w:type="dxa"/>
          </w:tcPr>
          <w:p w:rsidR="009F321A" w:rsidRPr="00CA3CE4" w:rsidRDefault="009F321A" w:rsidP="009F321A">
            <w:pPr>
              <w:spacing w:line="276" w:lineRule="auto"/>
              <w:rPr>
                <w:rFonts w:ascii="Arial" w:hAnsi="Arial" w:cs="Arial"/>
                <w:color w:val="auto"/>
                <w:sz w:val="20"/>
                <w:szCs w:val="20"/>
              </w:rPr>
            </w:pPr>
            <w:r w:rsidRPr="00CA3CE4">
              <w:rPr>
                <w:rFonts w:ascii="Arial" w:hAnsi="Arial" w:cs="Arial"/>
                <w:color w:val="auto"/>
                <w:sz w:val="20"/>
                <w:szCs w:val="20"/>
              </w:rPr>
              <w:t>3.Wykonanie badania spirometrii</w:t>
            </w:r>
          </w:p>
        </w:tc>
        <w:tc>
          <w:tcPr>
            <w:tcW w:w="1413" w:type="dxa"/>
          </w:tcPr>
          <w:p w:rsidR="009F321A" w:rsidRPr="00CA3CE4" w:rsidRDefault="009F321A" w:rsidP="009F321A">
            <w:pPr>
              <w:rPr>
                <w:rFonts w:ascii="Arial" w:hAnsi="Arial" w:cs="Arial"/>
                <w:color w:val="auto"/>
                <w:sz w:val="20"/>
                <w:szCs w:val="20"/>
              </w:rPr>
            </w:pPr>
          </w:p>
        </w:tc>
        <w:tc>
          <w:tcPr>
            <w:tcW w:w="2841" w:type="dxa"/>
          </w:tcPr>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przestrzegać zasad aseptyki i antyseptyki podczas realizacji proce</w:t>
            </w:r>
            <w:r>
              <w:rPr>
                <w:rFonts w:ascii="Arial" w:hAnsi="Arial" w:cs="Arial"/>
                <w:color w:val="auto"/>
                <w:sz w:val="20"/>
                <w:szCs w:val="20"/>
              </w:rPr>
              <w:t>dur z zakresu spirometrii</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używać środków dezynfekcyjnych zgodnie z ich przeznaczeniem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wykonywać zgodniez instruktażem procedury z zakresu </w:t>
            </w:r>
            <w:r>
              <w:rPr>
                <w:rFonts w:ascii="Arial" w:hAnsi="Arial" w:cs="Arial"/>
                <w:color w:val="auto"/>
                <w:sz w:val="20"/>
                <w:szCs w:val="20"/>
              </w:rPr>
              <w:t xml:space="preserve">spirometrii </w:t>
            </w:r>
            <w:r w:rsidRPr="00CA3CE4">
              <w:rPr>
                <w:rFonts w:ascii="Arial" w:hAnsi="Arial" w:cs="Arial"/>
                <w:color w:val="auto"/>
                <w:sz w:val="20"/>
                <w:szCs w:val="20"/>
              </w:rPr>
              <w:t xml:space="preserve">z użyciem rękawiczek jednorazowych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wskazywać czynniki ryzyka zakażeń w tym szpitalnych oraz procedury postępowania w sytuacji wystąpienia zakażeń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wskazywać źródła procedur i zasad postępowania </w:t>
            </w:r>
            <w:r>
              <w:rPr>
                <w:rFonts w:ascii="Arial" w:hAnsi="Arial" w:cs="Arial"/>
                <w:color w:val="auto"/>
                <w:sz w:val="20"/>
                <w:szCs w:val="20"/>
              </w:rPr>
              <w:t>w sytuacji wystąpienia zakażeń</w:t>
            </w:r>
          </w:p>
          <w:p w:rsidR="009F321A" w:rsidRPr="00CA3CE4"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A3CE4">
              <w:rPr>
                <w:rFonts w:ascii="Arial" w:hAnsi="Arial" w:cs="Arial"/>
                <w:color w:val="auto"/>
                <w:sz w:val="20"/>
                <w:szCs w:val="20"/>
              </w:rPr>
              <w:t>- obsługiwać zgodnie z instruktażem aparaturę i sprzęt wykorzystywany w </w:t>
            </w:r>
            <w:r>
              <w:rPr>
                <w:rFonts w:ascii="Arial" w:hAnsi="Arial" w:cs="Arial"/>
                <w:color w:val="auto"/>
                <w:sz w:val="20"/>
                <w:szCs w:val="20"/>
              </w:rPr>
              <w:t>spirometrii</w:t>
            </w:r>
          </w:p>
          <w:p w:rsidR="009F321A" w:rsidRDefault="009F321A" w:rsidP="009F321A">
            <w:pPr>
              <w:pBdr>
                <w:top w:val="none" w:sz="0" w:space="0" w:color="auto"/>
                <w:left w:val="none" w:sz="0" w:space="0" w:color="auto"/>
                <w:bottom w:val="none" w:sz="0" w:space="0" w:color="auto"/>
                <w:right w:val="none" w:sz="0" w:space="0" w:color="auto"/>
                <w:between w:val="none" w:sz="0" w:space="0" w:color="auto"/>
              </w:pBdr>
              <w:tabs>
                <w:tab w:val="left" w:pos="393"/>
              </w:tabs>
              <w:rPr>
                <w:rFonts w:ascii="Arial" w:hAnsi="Arial" w:cs="Arial"/>
                <w:color w:val="auto"/>
                <w:sz w:val="20"/>
                <w:szCs w:val="20"/>
              </w:rPr>
            </w:pPr>
            <w:r w:rsidRPr="00CA3CE4">
              <w:rPr>
                <w:rFonts w:ascii="Arial" w:hAnsi="Arial" w:cs="Arial"/>
                <w:color w:val="auto"/>
                <w:sz w:val="20"/>
                <w:szCs w:val="20"/>
              </w:rPr>
              <w:t xml:space="preserve">- dobierać zgodnie z zaleceniamiśrodki do wykonania </w:t>
            </w:r>
            <w:r>
              <w:rPr>
                <w:rFonts w:ascii="Arial" w:hAnsi="Arial" w:cs="Arial"/>
                <w:color w:val="auto"/>
                <w:sz w:val="20"/>
                <w:szCs w:val="20"/>
              </w:rPr>
              <w:t xml:space="preserve">spirometrii </w:t>
            </w:r>
            <w:r w:rsidRPr="00CA3CE4">
              <w:rPr>
                <w:rFonts w:ascii="Arial" w:hAnsi="Arial" w:cs="Arial"/>
                <w:color w:val="auto"/>
                <w:sz w:val="20"/>
                <w:szCs w:val="20"/>
              </w:rPr>
              <w:t>w zależności od skierowania lekarskiego i stanu pacjenta</w:t>
            </w:r>
          </w:p>
          <w:p w:rsidR="009F321A" w:rsidRPr="00CA3CE4" w:rsidRDefault="009F321A" w:rsidP="009F321A">
            <w:pPr>
              <w:pBdr>
                <w:top w:val="none" w:sz="0" w:space="0" w:color="auto"/>
                <w:left w:val="none" w:sz="0" w:space="0" w:color="auto"/>
                <w:bottom w:val="none" w:sz="0" w:space="0" w:color="auto"/>
                <w:right w:val="none" w:sz="0" w:space="0" w:color="auto"/>
                <w:between w:val="none" w:sz="0" w:space="0" w:color="auto"/>
              </w:pBdr>
              <w:tabs>
                <w:tab w:val="left" w:pos="393"/>
              </w:tabs>
              <w:rPr>
                <w:rFonts w:ascii="Arial" w:hAnsi="Arial" w:cs="Arial"/>
                <w:color w:val="auto"/>
                <w:sz w:val="20"/>
                <w:szCs w:val="20"/>
              </w:rPr>
            </w:pPr>
            <w:r>
              <w:rPr>
                <w:rFonts w:ascii="Arial" w:hAnsi="Arial" w:cs="Arial"/>
                <w:color w:val="auto"/>
                <w:sz w:val="20"/>
                <w:szCs w:val="20"/>
              </w:rPr>
              <w:t xml:space="preserve">- </w:t>
            </w:r>
            <w:r w:rsidRPr="00CA3CE4">
              <w:rPr>
                <w:rFonts w:ascii="Arial" w:hAnsi="Arial" w:cs="Arial"/>
                <w:color w:val="auto"/>
                <w:sz w:val="20"/>
                <w:szCs w:val="20"/>
              </w:rPr>
              <w:t>wskazać patologicz</w:t>
            </w:r>
            <w:r>
              <w:rPr>
                <w:rFonts w:ascii="Arial" w:hAnsi="Arial" w:cs="Arial"/>
                <w:color w:val="auto"/>
                <w:sz w:val="20"/>
                <w:szCs w:val="20"/>
              </w:rPr>
              <w:t xml:space="preserve">ne zmiany w zapisie spirometrii </w:t>
            </w:r>
            <w:r w:rsidRPr="00CA3CE4">
              <w:rPr>
                <w:rFonts w:ascii="Arial" w:hAnsi="Arial" w:cs="Arial"/>
                <w:color w:val="auto"/>
                <w:sz w:val="20"/>
                <w:szCs w:val="20"/>
              </w:rPr>
              <w:t>zgo</w:t>
            </w:r>
            <w:r>
              <w:rPr>
                <w:rFonts w:ascii="Arial" w:hAnsi="Arial" w:cs="Arial"/>
                <w:color w:val="auto"/>
                <w:sz w:val="20"/>
                <w:szCs w:val="20"/>
              </w:rPr>
              <w:t>dnie z kompetencjami zawodowymi</w:t>
            </w:r>
          </w:p>
        </w:tc>
        <w:tc>
          <w:tcPr>
            <w:tcW w:w="3147" w:type="dxa"/>
          </w:tcPr>
          <w:p w:rsidR="009F321A" w:rsidRPr="00CA3CE4" w:rsidRDefault="009F321A" w:rsidP="009F321A">
            <w:pPr>
              <w:rPr>
                <w:rFonts w:ascii="Arial" w:hAnsi="Arial" w:cs="Arial"/>
                <w:color w:val="auto"/>
                <w:sz w:val="20"/>
                <w:szCs w:val="20"/>
              </w:rPr>
            </w:pPr>
            <w:r>
              <w:rPr>
                <w:rFonts w:ascii="Arial" w:hAnsi="Arial" w:cs="Arial"/>
                <w:color w:val="auto"/>
                <w:sz w:val="20"/>
                <w:szCs w:val="20"/>
              </w:rPr>
              <w:t xml:space="preserve">- </w:t>
            </w:r>
            <w:r w:rsidRPr="00CA3CE4">
              <w:rPr>
                <w:rFonts w:ascii="Arial" w:hAnsi="Arial" w:cs="Arial"/>
                <w:color w:val="auto"/>
                <w:sz w:val="20"/>
                <w:szCs w:val="20"/>
              </w:rPr>
              <w:t>uzasadniać stosowanie zasad as</w:t>
            </w:r>
            <w:r>
              <w:rPr>
                <w:rFonts w:ascii="Arial" w:hAnsi="Arial" w:cs="Arial"/>
                <w:color w:val="auto"/>
                <w:sz w:val="20"/>
                <w:szCs w:val="20"/>
              </w:rPr>
              <w:t>eptyki i antyseptyki oraz zasad</w:t>
            </w:r>
            <w:r w:rsidRPr="00CA3CE4">
              <w:rPr>
                <w:rFonts w:ascii="Arial" w:hAnsi="Arial" w:cs="Arial"/>
                <w:color w:val="auto"/>
                <w:sz w:val="20"/>
                <w:szCs w:val="20"/>
              </w:rPr>
              <w:t xml:space="preserve"> bezpieczeństwa związanego z materiałami biologicznie skażonymi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wykonywać samodzielnie procedury z zakresu </w:t>
            </w:r>
            <w:r>
              <w:rPr>
                <w:rFonts w:ascii="Arial" w:hAnsi="Arial" w:cs="Arial"/>
                <w:color w:val="auto"/>
                <w:sz w:val="20"/>
                <w:szCs w:val="20"/>
              </w:rPr>
              <w:t xml:space="preserve">spirometrii </w:t>
            </w:r>
            <w:r w:rsidRPr="00CA3CE4">
              <w:rPr>
                <w:rFonts w:ascii="Arial" w:hAnsi="Arial" w:cs="Arial"/>
                <w:color w:val="auto"/>
                <w:sz w:val="20"/>
                <w:szCs w:val="20"/>
              </w:rPr>
              <w:t xml:space="preserve">z użyciem rękawiczek jednorazowych </w:t>
            </w:r>
          </w:p>
          <w:p w:rsidR="009F321A" w:rsidRPr="00CA3CE4" w:rsidRDefault="009F321A" w:rsidP="009F321A">
            <w:pPr>
              <w:rPr>
                <w:rFonts w:ascii="Arial" w:hAnsi="Arial" w:cs="Arial"/>
                <w:color w:val="auto"/>
                <w:sz w:val="20"/>
                <w:szCs w:val="20"/>
              </w:rPr>
            </w:pPr>
            <w:r>
              <w:rPr>
                <w:rFonts w:ascii="Arial" w:hAnsi="Arial" w:cs="Arial"/>
                <w:color w:val="auto"/>
                <w:sz w:val="20"/>
                <w:szCs w:val="20"/>
              </w:rPr>
              <w:t>- przekazywać do utylizacji</w:t>
            </w:r>
            <w:r w:rsidRPr="00CA3CE4">
              <w:rPr>
                <w:rFonts w:ascii="Arial" w:hAnsi="Arial" w:cs="Arial"/>
                <w:color w:val="auto"/>
                <w:sz w:val="20"/>
                <w:szCs w:val="20"/>
              </w:rPr>
              <w:t xml:space="preserve">materiały biologicznie skażone podczas realizacji procedur z zakresu </w:t>
            </w:r>
            <w:r>
              <w:rPr>
                <w:rFonts w:ascii="Arial" w:hAnsi="Arial" w:cs="Arial"/>
                <w:color w:val="auto"/>
                <w:sz w:val="20"/>
                <w:szCs w:val="20"/>
              </w:rPr>
              <w:t>spirometrii</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rozpoznawać czynniki ryzyka zakażeń w tym szpitalnych </w:t>
            </w:r>
          </w:p>
          <w:p w:rsidR="009F321A" w:rsidRPr="00CA3CE4" w:rsidRDefault="009F321A" w:rsidP="009F321A">
            <w:pPr>
              <w:rPr>
                <w:rFonts w:ascii="Arial" w:hAnsi="Arial" w:cs="Arial"/>
                <w:color w:val="auto"/>
                <w:sz w:val="20"/>
                <w:szCs w:val="20"/>
              </w:rPr>
            </w:pPr>
            <w:r>
              <w:rPr>
                <w:rFonts w:ascii="Arial" w:hAnsi="Arial" w:cs="Arial"/>
                <w:color w:val="auto"/>
                <w:sz w:val="20"/>
                <w:szCs w:val="20"/>
              </w:rPr>
              <w:t>- stosować</w:t>
            </w:r>
            <w:r w:rsidRPr="00CA3CE4">
              <w:rPr>
                <w:rFonts w:ascii="Arial" w:hAnsi="Arial" w:cs="Arial"/>
                <w:color w:val="auto"/>
                <w:sz w:val="20"/>
                <w:szCs w:val="20"/>
              </w:rPr>
              <w:t xml:space="preserve"> procedury postępowania w sytuacji wystąpienia zakażeń </w:t>
            </w:r>
          </w:p>
          <w:p w:rsidR="009F321A" w:rsidRPr="00CA3CE4" w:rsidRDefault="009F321A" w:rsidP="009F321A">
            <w:pPr>
              <w:pBdr>
                <w:top w:val="none" w:sz="0" w:space="0" w:color="auto"/>
                <w:left w:val="none" w:sz="0" w:space="0" w:color="auto"/>
                <w:bottom w:val="none" w:sz="0" w:space="0" w:color="auto"/>
                <w:right w:val="none" w:sz="0" w:space="0" w:color="auto"/>
                <w:between w:val="none" w:sz="0" w:space="0" w:color="auto"/>
              </w:pBdr>
              <w:tabs>
                <w:tab w:val="left" w:pos="393"/>
              </w:tabs>
              <w:spacing w:before="20"/>
              <w:rPr>
                <w:rFonts w:ascii="Arial" w:hAnsi="Arial" w:cs="Arial"/>
                <w:color w:val="auto"/>
                <w:sz w:val="20"/>
                <w:szCs w:val="20"/>
              </w:rPr>
            </w:pPr>
            <w:r w:rsidRPr="00CA3CE4">
              <w:rPr>
                <w:rFonts w:ascii="Arial" w:hAnsi="Arial" w:cs="Arial"/>
                <w:color w:val="auto"/>
                <w:sz w:val="20"/>
                <w:szCs w:val="20"/>
              </w:rPr>
              <w:t xml:space="preserve">- rozpoznawać patologiczne zmiany w zapisie </w:t>
            </w:r>
            <w:r>
              <w:rPr>
                <w:rFonts w:ascii="Arial" w:hAnsi="Arial" w:cs="Arial"/>
                <w:color w:val="auto"/>
                <w:sz w:val="20"/>
                <w:szCs w:val="20"/>
              </w:rPr>
              <w:t>spirometrii</w:t>
            </w:r>
          </w:p>
          <w:p w:rsidR="009F321A" w:rsidRPr="00CA3CE4"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CA3CE4">
              <w:rPr>
                <w:rFonts w:ascii="Arial" w:hAnsi="Arial" w:cs="Arial"/>
                <w:color w:val="auto"/>
                <w:sz w:val="20"/>
                <w:szCs w:val="20"/>
              </w:rPr>
              <w:t>- obsługiwać samodzielnie aparaturę i sprzęt wykorzystywany w diagnostyce elektromedycznej</w:t>
            </w:r>
          </w:p>
          <w:p w:rsidR="009F321A" w:rsidRPr="00CA3CE4" w:rsidRDefault="009F321A" w:rsidP="009F321A">
            <w:pPr>
              <w:rPr>
                <w:rFonts w:ascii="Arial" w:hAnsi="Arial" w:cs="Arial"/>
                <w:color w:val="auto"/>
                <w:sz w:val="20"/>
                <w:szCs w:val="20"/>
              </w:rPr>
            </w:pPr>
          </w:p>
        </w:tc>
        <w:tc>
          <w:tcPr>
            <w:tcW w:w="1381" w:type="dxa"/>
          </w:tcPr>
          <w:p w:rsidR="009F321A" w:rsidRPr="00DF63F5" w:rsidRDefault="009F321A" w:rsidP="009F321A">
            <w:pPr>
              <w:rPr>
                <w:rFonts w:ascii="Arial" w:hAnsi="Arial" w:cs="Arial"/>
                <w:color w:val="auto"/>
                <w:sz w:val="20"/>
                <w:szCs w:val="20"/>
              </w:rPr>
            </w:pPr>
            <w:r>
              <w:rPr>
                <w:rFonts w:ascii="Arial" w:hAnsi="Arial" w:cs="Arial"/>
                <w:color w:val="auto"/>
                <w:sz w:val="20"/>
                <w:szCs w:val="20"/>
              </w:rPr>
              <w:t>Semestr II</w:t>
            </w:r>
          </w:p>
        </w:tc>
      </w:tr>
      <w:tr w:rsidR="009F321A" w:rsidRPr="00DF63F5" w:rsidTr="009F321A">
        <w:tc>
          <w:tcPr>
            <w:tcW w:w="2095" w:type="dxa"/>
            <w:vMerge/>
          </w:tcPr>
          <w:p w:rsidR="009F321A" w:rsidRPr="00CA3CE4" w:rsidRDefault="009F321A" w:rsidP="009F321A">
            <w:pPr>
              <w:rPr>
                <w:rFonts w:ascii="Arial" w:hAnsi="Arial" w:cs="Arial"/>
                <w:color w:val="auto"/>
                <w:sz w:val="20"/>
                <w:szCs w:val="20"/>
              </w:rPr>
            </w:pPr>
          </w:p>
        </w:tc>
        <w:tc>
          <w:tcPr>
            <w:tcW w:w="2981" w:type="dxa"/>
          </w:tcPr>
          <w:p w:rsidR="009F321A" w:rsidRPr="00CA3CE4" w:rsidRDefault="009F321A" w:rsidP="009F321A">
            <w:pPr>
              <w:spacing w:line="276" w:lineRule="auto"/>
              <w:rPr>
                <w:rFonts w:ascii="Arial" w:hAnsi="Arial" w:cs="Arial"/>
                <w:color w:val="auto"/>
                <w:sz w:val="20"/>
                <w:szCs w:val="20"/>
              </w:rPr>
            </w:pPr>
            <w:r w:rsidRPr="00CA3CE4">
              <w:rPr>
                <w:rFonts w:ascii="Arial" w:hAnsi="Arial" w:cs="Arial"/>
                <w:color w:val="auto"/>
                <w:sz w:val="20"/>
                <w:szCs w:val="20"/>
              </w:rPr>
              <w:t>4. Zapewnienie jakości w spirometrii</w:t>
            </w:r>
          </w:p>
        </w:tc>
        <w:tc>
          <w:tcPr>
            <w:tcW w:w="1413" w:type="dxa"/>
          </w:tcPr>
          <w:p w:rsidR="009F321A" w:rsidRPr="00CA3CE4" w:rsidRDefault="009F321A" w:rsidP="009F321A">
            <w:pPr>
              <w:rPr>
                <w:rFonts w:ascii="Arial" w:hAnsi="Arial" w:cs="Arial"/>
                <w:color w:val="auto"/>
                <w:sz w:val="20"/>
                <w:szCs w:val="20"/>
              </w:rPr>
            </w:pPr>
          </w:p>
        </w:tc>
        <w:tc>
          <w:tcPr>
            <w:tcW w:w="2841" w:type="dxa"/>
          </w:tcPr>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omówić standardy badańspirometrycznych</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wymienić warunki mające wpływ na jakość </w:t>
            </w:r>
            <w:r w:rsidRPr="00CA3CE4">
              <w:rPr>
                <w:rFonts w:ascii="Arial" w:hAnsi="Arial" w:cs="Arial"/>
                <w:color w:val="auto"/>
                <w:sz w:val="20"/>
                <w:szCs w:val="20"/>
              </w:rPr>
              <w:lastRenderedPageBreak/>
              <w:t>badańspirometrycznych</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omówić istotne cechy usługi/ produktu (wynik badań/terapii) świadczące o wysokiej jakości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badańspirometrycznych</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stosować wymagania systemu zapewnienia jakości</w:t>
            </w:r>
          </w:p>
        </w:tc>
        <w:tc>
          <w:tcPr>
            <w:tcW w:w="3147" w:type="dxa"/>
          </w:tcPr>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lastRenderedPageBreak/>
              <w:t xml:space="preserve">- ocenić </w:t>
            </w:r>
            <w:r>
              <w:rPr>
                <w:rFonts w:ascii="Arial" w:hAnsi="Arial" w:cs="Arial"/>
                <w:color w:val="auto"/>
                <w:sz w:val="20"/>
                <w:szCs w:val="20"/>
              </w:rPr>
              <w:t>wykonanie badania pod względem spełnienia standardów</w:t>
            </w:r>
            <w:r w:rsidRPr="00CA3CE4">
              <w:rPr>
                <w:rFonts w:ascii="Arial" w:hAnsi="Arial" w:cs="Arial"/>
                <w:color w:val="auto"/>
                <w:sz w:val="20"/>
                <w:szCs w:val="20"/>
              </w:rPr>
              <w:t xml:space="preserve"> badań spirometrycznych</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lastRenderedPageBreak/>
              <w:t>- dobrać warunki mające wpływ na wyższą jakość badańspirometrycznych</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przeanalizować istotne cechy usługi/ produktu (wynik badań/terapii) świadczące o wysokiej jakości badań spirometrycznych</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analizować wyniki badańspirometrycznych pod względem wymagań programu zapewnienia jakości</w:t>
            </w:r>
          </w:p>
        </w:tc>
        <w:tc>
          <w:tcPr>
            <w:tcW w:w="1381" w:type="dxa"/>
          </w:tcPr>
          <w:p w:rsidR="009F321A" w:rsidRPr="00DF63F5" w:rsidRDefault="009F321A" w:rsidP="009F321A">
            <w:pPr>
              <w:rPr>
                <w:rFonts w:ascii="Arial" w:hAnsi="Arial" w:cs="Arial"/>
                <w:color w:val="auto"/>
                <w:sz w:val="20"/>
                <w:szCs w:val="20"/>
              </w:rPr>
            </w:pPr>
            <w:r>
              <w:rPr>
                <w:rFonts w:ascii="Arial" w:hAnsi="Arial" w:cs="Arial"/>
                <w:color w:val="auto"/>
                <w:sz w:val="20"/>
                <w:szCs w:val="20"/>
              </w:rPr>
              <w:lastRenderedPageBreak/>
              <w:t>Semestr II</w:t>
            </w:r>
          </w:p>
        </w:tc>
      </w:tr>
      <w:tr w:rsidR="009F321A" w:rsidRPr="00DF63F5" w:rsidTr="009F321A">
        <w:tc>
          <w:tcPr>
            <w:tcW w:w="2095" w:type="dxa"/>
            <w:vMerge w:val="restart"/>
          </w:tcPr>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lastRenderedPageBreak/>
              <w:t>III. Pracownia audiometrii</w:t>
            </w:r>
          </w:p>
        </w:tc>
        <w:tc>
          <w:tcPr>
            <w:tcW w:w="2981" w:type="dxa"/>
          </w:tcPr>
          <w:p w:rsidR="009F321A" w:rsidRPr="00CA3CE4" w:rsidRDefault="009F321A" w:rsidP="009F321A">
            <w:pPr>
              <w:spacing w:line="276" w:lineRule="auto"/>
              <w:rPr>
                <w:rFonts w:ascii="Arial" w:hAnsi="Arial" w:cs="Arial"/>
                <w:color w:val="auto"/>
                <w:sz w:val="20"/>
                <w:szCs w:val="20"/>
              </w:rPr>
            </w:pPr>
            <w:r w:rsidRPr="00CA3CE4">
              <w:rPr>
                <w:rFonts w:ascii="Arial" w:hAnsi="Arial" w:cs="Arial"/>
                <w:color w:val="auto"/>
                <w:sz w:val="20"/>
                <w:szCs w:val="20"/>
              </w:rPr>
              <w:t xml:space="preserve">1. Podstawowe pojęcia i zadania zawodowe technika elektroradiologa w </w:t>
            </w:r>
            <w:r>
              <w:rPr>
                <w:rFonts w:ascii="Arial" w:hAnsi="Arial" w:cs="Arial"/>
                <w:color w:val="auto"/>
                <w:sz w:val="20"/>
                <w:szCs w:val="20"/>
              </w:rPr>
              <w:t xml:space="preserve">pracowni </w:t>
            </w:r>
            <w:r w:rsidRPr="00CA3CE4">
              <w:rPr>
                <w:rFonts w:ascii="Arial" w:hAnsi="Arial" w:cs="Arial"/>
                <w:color w:val="auto"/>
                <w:sz w:val="20"/>
                <w:szCs w:val="20"/>
              </w:rPr>
              <w:t>audiometrii</w:t>
            </w:r>
          </w:p>
        </w:tc>
        <w:tc>
          <w:tcPr>
            <w:tcW w:w="1413" w:type="dxa"/>
          </w:tcPr>
          <w:p w:rsidR="009F321A" w:rsidRPr="00CA3CE4" w:rsidRDefault="009F321A" w:rsidP="009F321A">
            <w:pPr>
              <w:spacing w:line="276" w:lineRule="auto"/>
              <w:rPr>
                <w:rFonts w:ascii="Arial" w:hAnsi="Arial" w:cs="Arial"/>
                <w:color w:val="auto"/>
                <w:sz w:val="20"/>
                <w:szCs w:val="20"/>
              </w:rPr>
            </w:pPr>
          </w:p>
        </w:tc>
        <w:tc>
          <w:tcPr>
            <w:tcW w:w="2841" w:type="dxa"/>
          </w:tcPr>
          <w:p w:rsidR="009F321A" w:rsidRPr="00CA3CE4" w:rsidRDefault="009F321A" w:rsidP="009F321A">
            <w:pPr>
              <w:spacing w:before="20"/>
              <w:rPr>
                <w:rFonts w:ascii="Arial" w:hAnsi="Arial" w:cs="Arial"/>
                <w:color w:val="auto"/>
                <w:sz w:val="20"/>
                <w:szCs w:val="20"/>
              </w:rPr>
            </w:pPr>
            <w:r w:rsidRPr="00CA3CE4">
              <w:rPr>
                <w:rFonts w:ascii="Arial" w:hAnsi="Arial" w:cs="Arial"/>
                <w:color w:val="auto"/>
                <w:sz w:val="20"/>
                <w:szCs w:val="20"/>
              </w:rPr>
              <w:t xml:space="preserve">- przestrzegać przepisów prawa dotyczących ochrony przeciwpożarowej i ochrony środowiska obowiązujących w zakładzie/pracowni i na stanowisku pracy </w:t>
            </w:r>
          </w:p>
          <w:p w:rsidR="009F321A" w:rsidRPr="00CA3CE4" w:rsidRDefault="009F321A" w:rsidP="009F321A">
            <w:pPr>
              <w:autoSpaceDE w:val="0"/>
              <w:autoSpaceDN w:val="0"/>
              <w:adjustRightInd w:val="0"/>
              <w:spacing w:before="20"/>
              <w:rPr>
                <w:rFonts w:ascii="Arial" w:hAnsi="Arial" w:cs="Arial"/>
                <w:color w:val="auto"/>
                <w:sz w:val="20"/>
                <w:szCs w:val="20"/>
              </w:rPr>
            </w:pPr>
            <w:r w:rsidRPr="00CA3CE4">
              <w:rPr>
                <w:rFonts w:ascii="Arial" w:hAnsi="Arial" w:cs="Arial"/>
                <w:color w:val="auto"/>
                <w:sz w:val="20"/>
                <w:szCs w:val="20"/>
              </w:rPr>
              <w:t xml:space="preserve">- rozróżniać środki ochrony indywidualnej i zbiorowej przed zakażeniami wykorzystywane podczas realizacji zadań zawodowych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stosować zgodnie z zaleceniem środki ochrony indywidualnej i zbiorowej przed zakażeniami wykorzystywane podcz</w:t>
            </w:r>
            <w:r>
              <w:rPr>
                <w:rFonts w:ascii="Arial" w:hAnsi="Arial" w:cs="Arial"/>
                <w:color w:val="auto"/>
                <w:sz w:val="20"/>
                <w:szCs w:val="20"/>
              </w:rPr>
              <w:t xml:space="preserve">as realizacji zadań zawodowych </w:t>
            </w:r>
          </w:p>
        </w:tc>
        <w:tc>
          <w:tcPr>
            <w:tcW w:w="3147" w:type="dxa"/>
          </w:tcPr>
          <w:p w:rsidR="009F321A" w:rsidRPr="00CA3CE4" w:rsidRDefault="009F321A" w:rsidP="009F321A">
            <w:pPr>
              <w:spacing w:before="20"/>
              <w:rPr>
                <w:rFonts w:ascii="Arial" w:hAnsi="Arial" w:cs="Arial"/>
                <w:color w:val="auto"/>
                <w:sz w:val="20"/>
                <w:szCs w:val="20"/>
              </w:rPr>
            </w:pPr>
            <w:r w:rsidRPr="00CA3CE4">
              <w:rPr>
                <w:rFonts w:ascii="Arial" w:hAnsi="Arial" w:cs="Arial"/>
                <w:color w:val="auto"/>
                <w:sz w:val="20"/>
                <w:szCs w:val="20"/>
              </w:rPr>
              <w:t xml:space="preserve">- uzasadniać konieczność przestrzegania przepisów prawa dotyczących ochrony przeciwpożarowej i ochrony środowiska obowiązujących w zakładzie/pracowni i na stanowisku pracy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przewidywać konsekwencje wynikające z nieprzestrzegania bezpieczeństwa i higieny pracy oraz ochrony przeciwpożarowej i ochrony środowiska naturalnego </w:t>
            </w:r>
          </w:p>
          <w:p w:rsidR="009F321A" w:rsidRPr="00CA3CE4" w:rsidRDefault="009F321A" w:rsidP="009F321A">
            <w:pPr>
              <w:autoSpaceDE w:val="0"/>
              <w:autoSpaceDN w:val="0"/>
              <w:adjustRightInd w:val="0"/>
              <w:spacing w:before="20"/>
              <w:rPr>
                <w:rFonts w:ascii="Arial" w:hAnsi="Arial" w:cs="Arial"/>
                <w:color w:val="auto"/>
                <w:sz w:val="20"/>
                <w:szCs w:val="20"/>
              </w:rPr>
            </w:pPr>
            <w:r w:rsidRPr="00CA3CE4">
              <w:rPr>
                <w:rFonts w:ascii="Arial" w:hAnsi="Arial" w:cs="Arial"/>
                <w:color w:val="auto"/>
                <w:sz w:val="20"/>
                <w:szCs w:val="20"/>
              </w:rPr>
              <w:t xml:space="preserve">- dobierać </w:t>
            </w:r>
            <w:r>
              <w:rPr>
                <w:rFonts w:ascii="Arial" w:hAnsi="Arial" w:cs="Arial"/>
                <w:color w:val="auto"/>
                <w:sz w:val="20"/>
                <w:szCs w:val="20"/>
              </w:rPr>
              <w:t xml:space="preserve">w zależności od sytuacji </w:t>
            </w:r>
            <w:r w:rsidRPr="00CA3CE4">
              <w:rPr>
                <w:rFonts w:ascii="Arial" w:hAnsi="Arial" w:cs="Arial"/>
                <w:color w:val="auto"/>
                <w:sz w:val="20"/>
                <w:szCs w:val="20"/>
              </w:rPr>
              <w:t xml:space="preserve">środki ochrony indywidualnej i zbiorowej przed zakażeniami </w:t>
            </w:r>
          </w:p>
        </w:tc>
        <w:tc>
          <w:tcPr>
            <w:tcW w:w="1381"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semestr II</w:t>
            </w:r>
            <w:r>
              <w:rPr>
                <w:rFonts w:ascii="Arial" w:hAnsi="Arial" w:cs="Arial"/>
                <w:color w:val="auto"/>
                <w:sz w:val="20"/>
                <w:szCs w:val="20"/>
              </w:rPr>
              <w:t>I</w:t>
            </w:r>
          </w:p>
        </w:tc>
      </w:tr>
      <w:tr w:rsidR="009F321A" w:rsidRPr="00DF63F5" w:rsidTr="009F321A">
        <w:tc>
          <w:tcPr>
            <w:tcW w:w="2095" w:type="dxa"/>
            <w:vMerge/>
          </w:tcPr>
          <w:p w:rsidR="009F321A" w:rsidRPr="00CA3CE4" w:rsidRDefault="009F321A" w:rsidP="009F321A">
            <w:pPr>
              <w:rPr>
                <w:rFonts w:ascii="Arial" w:hAnsi="Arial" w:cs="Arial"/>
                <w:color w:val="auto"/>
                <w:sz w:val="20"/>
                <w:szCs w:val="20"/>
              </w:rPr>
            </w:pPr>
          </w:p>
        </w:tc>
        <w:tc>
          <w:tcPr>
            <w:tcW w:w="2981" w:type="dxa"/>
          </w:tcPr>
          <w:p w:rsidR="009F321A" w:rsidRPr="00CA3CE4" w:rsidRDefault="009F321A" w:rsidP="009F321A">
            <w:pPr>
              <w:spacing w:line="276" w:lineRule="auto"/>
              <w:rPr>
                <w:rFonts w:ascii="Arial" w:hAnsi="Arial" w:cs="Arial"/>
                <w:color w:val="auto"/>
                <w:sz w:val="20"/>
                <w:szCs w:val="20"/>
              </w:rPr>
            </w:pPr>
            <w:r w:rsidRPr="00CA3CE4">
              <w:rPr>
                <w:rFonts w:ascii="Arial" w:hAnsi="Arial" w:cs="Arial"/>
                <w:color w:val="auto"/>
                <w:sz w:val="20"/>
                <w:szCs w:val="20"/>
              </w:rPr>
              <w:t xml:space="preserve">2. Przygotowanie stanowiska pracy i pacjenta </w:t>
            </w:r>
            <w:r>
              <w:rPr>
                <w:rFonts w:ascii="Arial" w:hAnsi="Arial" w:cs="Arial"/>
                <w:color w:val="auto"/>
                <w:sz w:val="20"/>
                <w:szCs w:val="20"/>
              </w:rPr>
              <w:t>do badania słuchu</w:t>
            </w:r>
          </w:p>
        </w:tc>
        <w:tc>
          <w:tcPr>
            <w:tcW w:w="1413" w:type="dxa"/>
          </w:tcPr>
          <w:p w:rsidR="009F321A" w:rsidRPr="00CA3CE4" w:rsidRDefault="009F321A" w:rsidP="009F321A">
            <w:pPr>
              <w:spacing w:line="276" w:lineRule="auto"/>
              <w:rPr>
                <w:rFonts w:ascii="Arial" w:hAnsi="Arial" w:cs="Arial"/>
                <w:color w:val="auto"/>
                <w:sz w:val="20"/>
                <w:szCs w:val="20"/>
              </w:rPr>
            </w:pPr>
          </w:p>
        </w:tc>
        <w:tc>
          <w:tcPr>
            <w:tcW w:w="2841" w:type="dxa"/>
          </w:tcPr>
          <w:p w:rsidR="009F321A" w:rsidRPr="00CA3CE4"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CA3CE4">
              <w:rPr>
                <w:rFonts w:ascii="Arial" w:hAnsi="Arial" w:cs="Arial"/>
                <w:color w:val="auto"/>
                <w:sz w:val="20"/>
                <w:szCs w:val="20"/>
              </w:rPr>
              <w:t xml:space="preserve">- przygotować zgodnie z instrukcją stanowisko w pracowni </w:t>
            </w:r>
            <w:r>
              <w:rPr>
                <w:rFonts w:ascii="Arial" w:hAnsi="Arial" w:cs="Arial"/>
                <w:color w:val="auto"/>
                <w:sz w:val="20"/>
                <w:szCs w:val="20"/>
              </w:rPr>
              <w:t>audiometrii</w:t>
            </w:r>
          </w:p>
          <w:p w:rsidR="009F321A" w:rsidRPr="00CA3CE4" w:rsidRDefault="009F321A" w:rsidP="009F321A">
            <w:pPr>
              <w:rPr>
                <w:rFonts w:ascii="Arial" w:hAnsi="Arial" w:cs="Arial"/>
                <w:color w:val="auto"/>
                <w:sz w:val="20"/>
                <w:szCs w:val="20"/>
              </w:rPr>
            </w:pPr>
            <w:r w:rsidRPr="00F92028">
              <w:rPr>
                <w:rFonts w:ascii="Arial" w:hAnsi="Arial" w:cs="Arial"/>
                <w:color w:val="auto"/>
                <w:sz w:val="20"/>
                <w:szCs w:val="20"/>
              </w:rPr>
              <w:t>- przestrzegać ładu i porządku na stanowisku</w:t>
            </w:r>
            <w:r>
              <w:rPr>
                <w:rFonts w:ascii="Arial" w:hAnsi="Arial" w:cs="Arial"/>
                <w:color w:val="auto"/>
                <w:sz w:val="20"/>
                <w:szCs w:val="20"/>
              </w:rPr>
              <w:t xml:space="preserve"> pracy w pracowni audiometrii</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umożliwiać bezpieczną obecność osób towarzyszących pacjentowi podczas realizacji procedur z zakresu </w:t>
            </w:r>
            <w:r>
              <w:rPr>
                <w:rFonts w:ascii="Arial" w:hAnsi="Arial" w:cs="Arial"/>
                <w:color w:val="auto"/>
                <w:sz w:val="20"/>
                <w:szCs w:val="20"/>
              </w:rPr>
              <w:t xml:space="preserve">audiometrii </w:t>
            </w:r>
            <w:r w:rsidRPr="00CA3CE4">
              <w:rPr>
                <w:rFonts w:ascii="Arial" w:hAnsi="Arial" w:cs="Arial"/>
                <w:color w:val="auto"/>
                <w:sz w:val="20"/>
                <w:szCs w:val="20"/>
              </w:rPr>
              <w:lastRenderedPageBreak/>
              <w:t xml:space="preserve">w celu zapewnienia </w:t>
            </w:r>
            <w:r>
              <w:rPr>
                <w:rFonts w:ascii="Arial" w:hAnsi="Arial" w:cs="Arial"/>
                <w:color w:val="auto"/>
                <w:sz w:val="20"/>
                <w:szCs w:val="20"/>
              </w:rPr>
              <w:t xml:space="preserve">komfortu psychicznego pacjenta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szanować godność pacjenta poprzez zapewnienie indywidualnych warunków realizacji procedur z zakresu </w:t>
            </w:r>
            <w:r>
              <w:rPr>
                <w:rFonts w:ascii="Arial" w:hAnsi="Arial" w:cs="Arial"/>
                <w:color w:val="auto"/>
                <w:sz w:val="20"/>
                <w:szCs w:val="20"/>
              </w:rPr>
              <w:t>audiometrii</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stosować przepisy prawa dotyczące ochrony danych osobowych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przygotować zgodnie z instruktażem aparaturę i sprzęt wykorzystywany w </w:t>
            </w:r>
            <w:r>
              <w:rPr>
                <w:rFonts w:ascii="Arial" w:hAnsi="Arial" w:cs="Arial"/>
                <w:color w:val="auto"/>
                <w:sz w:val="20"/>
                <w:szCs w:val="20"/>
              </w:rPr>
              <w:t>audiometrii</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dobierać zgodnie z instruktażem środki do wykonania badania </w:t>
            </w:r>
            <w:r>
              <w:rPr>
                <w:rFonts w:ascii="Arial" w:hAnsi="Arial" w:cs="Arial"/>
                <w:color w:val="auto"/>
                <w:sz w:val="20"/>
                <w:szCs w:val="20"/>
              </w:rPr>
              <w:t xml:space="preserve">audiometrycznego </w:t>
            </w:r>
            <w:r w:rsidRPr="00CA3CE4">
              <w:rPr>
                <w:rFonts w:ascii="Arial" w:hAnsi="Arial" w:cs="Arial"/>
                <w:color w:val="auto"/>
                <w:sz w:val="20"/>
                <w:szCs w:val="20"/>
              </w:rPr>
              <w:t>w zależności od skierowan</w:t>
            </w:r>
            <w:r>
              <w:rPr>
                <w:rFonts w:ascii="Arial" w:hAnsi="Arial" w:cs="Arial"/>
                <w:color w:val="auto"/>
                <w:sz w:val="20"/>
                <w:szCs w:val="20"/>
              </w:rPr>
              <w:t>ia lekarskiego i stanu pacjenta</w:t>
            </w:r>
          </w:p>
          <w:p w:rsidR="009F321A" w:rsidRPr="00CA3CE4" w:rsidRDefault="009F321A" w:rsidP="009F321A">
            <w:pPr>
              <w:autoSpaceDE w:val="0"/>
              <w:autoSpaceDN w:val="0"/>
              <w:adjustRightInd w:val="0"/>
              <w:rPr>
                <w:rFonts w:ascii="Arial" w:hAnsi="Arial" w:cs="Arial"/>
                <w:color w:val="auto"/>
                <w:sz w:val="20"/>
                <w:szCs w:val="20"/>
              </w:rPr>
            </w:pPr>
            <w:r w:rsidRPr="00CA3CE4">
              <w:rPr>
                <w:rFonts w:ascii="Arial" w:hAnsi="Arial" w:cs="Arial"/>
                <w:color w:val="auto"/>
                <w:sz w:val="20"/>
                <w:szCs w:val="20"/>
              </w:rPr>
              <w:t>- wer</w:t>
            </w:r>
            <w:r>
              <w:rPr>
                <w:rFonts w:ascii="Arial" w:hAnsi="Arial" w:cs="Arial"/>
                <w:color w:val="auto"/>
                <w:sz w:val="20"/>
                <w:szCs w:val="20"/>
              </w:rPr>
              <w:t xml:space="preserve">yfikować dane osobowe pacjenta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omawia</w:t>
            </w:r>
            <w:r>
              <w:rPr>
                <w:rFonts w:ascii="Arial" w:hAnsi="Arial" w:cs="Arial"/>
                <w:color w:val="auto"/>
                <w:sz w:val="20"/>
                <w:szCs w:val="20"/>
              </w:rPr>
              <w:t>ć</w:t>
            </w:r>
            <w:r w:rsidRPr="00CA3CE4">
              <w:rPr>
                <w:rFonts w:ascii="Arial" w:hAnsi="Arial" w:cs="Arial"/>
                <w:color w:val="auto"/>
                <w:sz w:val="20"/>
                <w:szCs w:val="20"/>
              </w:rPr>
              <w:t xml:space="preserve"> zmiany psychiczne towarzyszące pogorszeniu lub utracie zdrowia</w:t>
            </w:r>
            <w:r>
              <w:rPr>
                <w:rFonts w:ascii="Arial" w:hAnsi="Arial" w:cs="Arial"/>
                <w:color w:val="auto"/>
                <w:sz w:val="20"/>
                <w:szCs w:val="20"/>
              </w:rPr>
              <w:t xml:space="preserve"> (a zwłaszcza słuchu)</w:t>
            </w:r>
          </w:p>
        </w:tc>
        <w:tc>
          <w:tcPr>
            <w:tcW w:w="3147" w:type="dxa"/>
          </w:tcPr>
          <w:p w:rsidR="009F321A" w:rsidRPr="00CA3CE4"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Pr>
                <w:rFonts w:ascii="Arial" w:hAnsi="Arial" w:cs="Arial"/>
                <w:color w:val="auto"/>
                <w:sz w:val="20"/>
                <w:szCs w:val="20"/>
              </w:rPr>
              <w:lastRenderedPageBreak/>
              <w:t xml:space="preserve">- </w:t>
            </w:r>
            <w:r w:rsidRPr="00CA3CE4">
              <w:rPr>
                <w:rFonts w:ascii="Arial" w:hAnsi="Arial" w:cs="Arial"/>
                <w:color w:val="auto"/>
                <w:sz w:val="20"/>
                <w:szCs w:val="20"/>
              </w:rPr>
              <w:t xml:space="preserve">przygotować samodzielnie stanowisko w pracowni </w:t>
            </w:r>
            <w:r>
              <w:rPr>
                <w:rFonts w:ascii="Arial" w:hAnsi="Arial" w:cs="Arial"/>
                <w:color w:val="auto"/>
                <w:sz w:val="20"/>
                <w:szCs w:val="20"/>
              </w:rPr>
              <w:t>audiometrii</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weryfikować poprawność zlecenia lekarskiegozgodnie z zasadą poszanowania zdrowia i życia pacjenta</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przestrzegać zasad etycznego postępowania w stosunku do współpracowników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lastRenderedPageBreak/>
              <w:t>- przygotowywać samodzielnie aparaturę i sprzęt wykorzystywany w </w:t>
            </w:r>
            <w:r>
              <w:rPr>
                <w:rFonts w:ascii="Arial" w:hAnsi="Arial" w:cs="Arial"/>
                <w:color w:val="auto"/>
                <w:sz w:val="20"/>
                <w:szCs w:val="20"/>
              </w:rPr>
              <w:t>audiometrii</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dobierać samodzielnie środki do wyko</w:t>
            </w:r>
            <w:r>
              <w:rPr>
                <w:rFonts w:ascii="Arial" w:hAnsi="Arial" w:cs="Arial"/>
                <w:color w:val="auto"/>
                <w:sz w:val="20"/>
                <w:szCs w:val="20"/>
              </w:rPr>
              <w:t xml:space="preserve">nania badania słuchu </w:t>
            </w:r>
            <w:r w:rsidRPr="00CA3CE4">
              <w:rPr>
                <w:rFonts w:ascii="Arial" w:hAnsi="Arial" w:cs="Arial"/>
                <w:color w:val="auto"/>
                <w:sz w:val="20"/>
                <w:szCs w:val="20"/>
              </w:rPr>
              <w:t>w zależności od skierowa</w:t>
            </w:r>
            <w:r>
              <w:rPr>
                <w:rFonts w:ascii="Arial" w:hAnsi="Arial" w:cs="Arial"/>
                <w:color w:val="auto"/>
                <w:sz w:val="20"/>
                <w:szCs w:val="20"/>
              </w:rPr>
              <w:t>nia lekarskiego i stanu pacjenta</w:t>
            </w:r>
          </w:p>
          <w:p w:rsidR="009F321A" w:rsidRPr="00CA3CE4" w:rsidRDefault="009F321A" w:rsidP="009F321A">
            <w:pPr>
              <w:autoSpaceDE w:val="0"/>
              <w:autoSpaceDN w:val="0"/>
              <w:adjustRightInd w:val="0"/>
              <w:ind w:left="-32"/>
              <w:rPr>
                <w:rFonts w:ascii="Arial" w:hAnsi="Arial" w:cs="Arial"/>
                <w:color w:val="auto"/>
                <w:sz w:val="20"/>
                <w:szCs w:val="20"/>
              </w:rPr>
            </w:pPr>
            <w:r w:rsidRPr="00CA3CE4">
              <w:rPr>
                <w:rFonts w:ascii="Arial" w:hAnsi="Arial" w:cs="Arial"/>
                <w:color w:val="auto"/>
                <w:sz w:val="20"/>
                <w:szCs w:val="20"/>
              </w:rPr>
              <w:t xml:space="preserve">- analizować przeciwwskazania do wykonania badania </w:t>
            </w:r>
            <w:r>
              <w:rPr>
                <w:rFonts w:ascii="Arial" w:hAnsi="Arial" w:cs="Arial"/>
                <w:color w:val="auto"/>
                <w:sz w:val="20"/>
                <w:szCs w:val="20"/>
              </w:rPr>
              <w:t xml:space="preserve">słuchu </w:t>
            </w:r>
            <w:r w:rsidRPr="00CA3CE4">
              <w:rPr>
                <w:rFonts w:ascii="Arial" w:hAnsi="Arial" w:cs="Arial"/>
                <w:color w:val="auto"/>
                <w:sz w:val="20"/>
                <w:szCs w:val="20"/>
              </w:rPr>
              <w:t xml:space="preserve">zgodnie ze stanem faktycznym pacjenta </w:t>
            </w:r>
          </w:p>
          <w:p w:rsidR="009F321A" w:rsidRPr="00CA3CE4" w:rsidRDefault="009F321A" w:rsidP="009F321A">
            <w:pPr>
              <w:autoSpaceDE w:val="0"/>
              <w:autoSpaceDN w:val="0"/>
              <w:adjustRightInd w:val="0"/>
              <w:ind w:left="-32"/>
              <w:rPr>
                <w:rFonts w:ascii="Arial" w:hAnsi="Arial" w:cs="Arial"/>
                <w:color w:val="auto"/>
                <w:sz w:val="20"/>
                <w:szCs w:val="20"/>
              </w:rPr>
            </w:pPr>
            <w:r w:rsidRPr="00CA3CE4">
              <w:rPr>
                <w:rFonts w:ascii="Arial" w:hAnsi="Arial" w:cs="Arial"/>
                <w:color w:val="auto"/>
                <w:sz w:val="20"/>
                <w:szCs w:val="20"/>
              </w:rPr>
              <w:t xml:space="preserve">- dostrzegać zmiany psychiczne towarzyszące pogorszeniu lub utracie zdrowia </w:t>
            </w:r>
            <w:r>
              <w:rPr>
                <w:rFonts w:ascii="Arial" w:hAnsi="Arial" w:cs="Arial"/>
                <w:color w:val="auto"/>
                <w:sz w:val="20"/>
                <w:szCs w:val="20"/>
              </w:rPr>
              <w:t>(a zwłaszcza słuchu)</w:t>
            </w:r>
          </w:p>
          <w:p w:rsidR="009F321A" w:rsidRPr="00CA3CE4" w:rsidRDefault="009F321A" w:rsidP="009F321A">
            <w:pPr>
              <w:rPr>
                <w:rFonts w:ascii="Arial" w:hAnsi="Arial" w:cs="Arial"/>
                <w:color w:val="auto"/>
                <w:sz w:val="20"/>
                <w:szCs w:val="20"/>
              </w:rPr>
            </w:pPr>
          </w:p>
        </w:tc>
        <w:tc>
          <w:tcPr>
            <w:tcW w:w="1381" w:type="dxa"/>
          </w:tcPr>
          <w:p w:rsidR="009F321A" w:rsidRPr="00DF63F5" w:rsidRDefault="009F321A" w:rsidP="009F321A">
            <w:pPr>
              <w:rPr>
                <w:rFonts w:ascii="Arial" w:hAnsi="Arial" w:cs="Arial"/>
                <w:color w:val="auto"/>
                <w:sz w:val="20"/>
                <w:szCs w:val="20"/>
              </w:rPr>
            </w:pPr>
            <w:r>
              <w:rPr>
                <w:rFonts w:ascii="Arial" w:hAnsi="Arial" w:cs="Arial"/>
                <w:color w:val="auto"/>
                <w:sz w:val="20"/>
                <w:szCs w:val="20"/>
              </w:rPr>
              <w:lastRenderedPageBreak/>
              <w:t>Semestr III</w:t>
            </w:r>
          </w:p>
        </w:tc>
      </w:tr>
      <w:tr w:rsidR="009F321A" w:rsidRPr="00DF63F5" w:rsidTr="00076D0C">
        <w:trPr>
          <w:trHeight w:val="1842"/>
        </w:trPr>
        <w:tc>
          <w:tcPr>
            <w:tcW w:w="2095" w:type="dxa"/>
            <w:vMerge/>
          </w:tcPr>
          <w:p w:rsidR="009F321A" w:rsidRPr="00CA3CE4" w:rsidRDefault="009F321A" w:rsidP="009F321A">
            <w:pPr>
              <w:rPr>
                <w:rFonts w:ascii="Arial" w:hAnsi="Arial" w:cs="Arial"/>
                <w:color w:val="auto"/>
                <w:sz w:val="20"/>
                <w:szCs w:val="20"/>
              </w:rPr>
            </w:pPr>
          </w:p>
        </w:tc>
        <w:tc>
          <w:tcPr>
            <w:tcW w:w="2981" w:type="dxa"/>
          </w:tcPr>
          <w:p w:rsidR="009F321A" w:rsidRPr="00CA3CE4" w:rsidRDefault="009F321A" w:rsidP="009F321A">
            <w:pPr>
              <w:spacing w:line="276" w:lineRule="auto"/>
              <w:rPr>
                <w:rFonts w:ascii="Arial" w:hAnsi="Arial" w:cs="Arial"/>
                <w:color w:val="auto"/>
                <w:sz w:val="20"/>
                <w:szCs w:val="20"/>
              </w:rPr>
            </w:pPr>
            <w:r w:rsidRPr="00CA3CE4">
              <w:rPr>
                <w:rFonts w:ascii="Arial" w:hAnsi="Arial" w:cs="Arial"/>
                <w:color w:val="auto"/>
                <w:sz w:val="20"/>
                <w:szCs w:val="20"/>
              </w:rPr>
              <w:t xml:space="preserve">3. Wykonanie badania </w:t>
            </w:r>
            <w:r>
              <w:rPr>
                <w:rFonts w:ascii="Arial" w:hAnsi="Arial" w:cs="Arial"/>
                <w:color w:val="auto"/>
                <w:sz w:val="20"/>
                <w:szCs w:val="20"/>
              </w:rPr>
              <w:t>słuchu (audiometria, próby stroikowe, OAE, BERA)</w:t>
            </w:r>
          </w:p>
        </w:tc>
        <w:tc>
          <w:tcPr>
            <w:tcW w:w="1413" w:type="dxa"/>
          </w:tcPr>
          <w:p w:rsidR="009F321A" w:rsidRPr="00CA3CE4" w:rsidRDefault="009F321A" w:rsidP="009F321A">
            <w:pPr>
              <w:rPr>
                <w:rFonts w:ascii="Arial" w:hAnsi="Arial" w:cs="Arial"/>
                <w:color w:val="auto"/>
                <w:sz w:val="20"/>
                <w:szCs w:val="20"/>
              </w:rPr>
            </w:pPr>
          </w:p>
        </w:tc>
        <w:tc>
          <w:tcPr>
            <w:tcW w:w="2841" w:type="dxa"/>
          </w:tcPr>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przestrzegać zasad aseptyki i antyseptyki podczas realizacji procedur z zakresu</w:t>
            </w:r>
            <w:r>
              <w:rPr>
                <w:rFonts w:ascii="Arial" w:hAnsi="Arial" w:cs="Arial"/>
                <w:color w:val="auto"/>
                <w:sz w:val="20"/>
                <w:szCs w:val="20"/>
              </w:rPr>
              <w:t xml:space="preserve"> audiometrii</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używać środków dezynfekcyjnych zgodnie z ich przeznaczeniem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wykonywać zgodniez instruktażem procedury z zakresu elektroradiologii z użyciem rękawiczek jednorazowych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wskazywać czynniki ryzyka zakażeń w tym szpitalnych oraz procedury postępowania </w:t>
            </w:r>
            <w:r w:rsidRPr="00CA3CE4">
              <w:rPr>
                <w:rFonts w:ascii="Arial" w:hAnsi="Arial" w:cs="Arial"/>
                <w:color w:val="auto"/>
                <w:sz w:val="20"/>
                <w:szCs w:val="20"/>
              </w:rPr>
              <w:lastRenderedPageBreak/>
              <w:t xml:space="preserve">w sytuacji wystąpienia zakażeń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wskazywać źródła procedur i zasad postępowania</w:t>
            </w:r>
            <w:r>
              <w:rPr>
                <w:rFonts w:ascii="Arial" w:hAnsi="Arial" w:cs="Arial"/>
                <w:color w:val="auto"/>
                <w:sz w:val="20"/>
                <w:szCs w:val="20"/>
              </w:rPr>
              <w:t xml:space="preserve"> w sytuacji wystąpienia zakażeń</w:t>
            </w:r>
          </w:p>
          <w:p w:rsidR="009F321A" w:rsidRPr="00CA3CE4"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CA3CE4">
              <w:rPr>
                <w:rFonts w:ascii="Arial" w:hAnsi="Arial" w:cs="Arial"/>
                <w:color w:val="auto"/>
                <w:sz w:val="20"/>
                <w:szCs w:val="20"/>
              </w:rPr>
              <w:t>- obsługiwać zgodnie z instruktażemaparaturę i sprzęt wykorzystywany w </w:t>
            </w:r>
            <w:r>
              <w:rPr>
                <w:rFonts w:ascii="Arial" w:hAnsi="Arial" w:cs="Arial"/>
                <w:color w:val="auto"/>
                <w:sz w:val="20"/>
                <w:szCs w:val="20"/>
              </w:rPr>
              <w:t>audiometrii</w:t>
            </w:r>
          </w:p>
          <w:p w:rsidR="009F321A" w:rsidRDefault="009F321A" w:rsidP="009F321A">
            <w:pPr>
              <w:pBdr>
                <w:top w:val="none" w:sz="0" w:space="0" w:color="auto"/>
                <w:left w:val="none" w:sz="0" w:space="0" w:color="auto"/>
                <w:bottom w:val="none" w:sz="0" w:space="0" w:color="auto"/>
                <w:right w:val="none" w:sz="0" w:space="0" w:color="auto"/>
                <w:between w:val="none" w:sz="0" w:space="0" w:color="auto"/>
              </w:pBdr>
              <w:tabs>
                <w:tab w:val="left" w:pos="393"/>
              </w:tabs>
              <w:spacing w:before="20"/>
              <w:rPr>
                <w:rFonts w:ascii="Arial" w:hAnsi="Arial" w:cs="Arial"/>
                <w:color w:val="auto"/>
                <w:sz w:val="20"/>
                <w:szCs w:val="20"/>
              </w:rPr>
            </w:pPr>
            <w:r w:rsidRPr="00CA3CE4">
              <w:rPr>
                <w:rFonts w:ascii="Arial" w:hAnsi="Arial" w:cs="Arial"/>
                <w:color w:val="auto"/>
                <w:sz w:val="20"/>
                <w:szCs w:val="20"/>
              </w:rPr>
              <w:t>- dobierać zgodnie z zaleceniamiśrodki do wykonania</w:t>
            </w:r>
            <w:r>
              <w:rPr>
                <w:rFonts w:ascii="Arial" w:hAnsi="Arial" w:cs="Arial"/>
                <w:color w:val="auto"/>
                <w:sz w:val="20"/>
                <w:szCs w:val="20"/>
              </w:rPr>
              <w:t xml:space="preserve"> audiometrii</w:t>
            </w:r>
            <w:r w:rsidRPr="00CA3CE4">
              <w:rPr>
                <w:rFonts w:ascii="Arial" w:hAnsi="Arial" w:cs="Arial"/>
                <w:color w:val="auto"/>
                <w:sz w:val="20"/>
                <w:szCs w:val="20"/>
              </w:rPr>
              <w:t xml:space="preserve"> w zależności od skierowania lekarskiego i stanu pacjenta </w:t>
            </w:r>
          </w:p>
          <w:p w:rsidR="009F321A" w:rsidRDefault="009F321A" w:rsidP="009F321A">
            <w:pPr>
              <w:pBdr>
                <w:top w:val="none" w:sz="0" w:space="0" w:color="auto"/>
                <w:left w:val="none" w:sz="0" w:space="0" w:color="auto"/>
                <w:bottom w:val="none" w:sz="0" w:space="0" w:color="auto"/>
                <w:right w:val="none" w:sz="0" w:space="0" w:color="auto"/>
                <w:between w:val="none" w:sz="0" w:space="0" w:color="auto"/>
              </w:pBdr>
              <w:tabs>
                <w:tab w:val="left" w:pos="393"/>
              </w:tabs>
              <w:spacing w:before="20"/>
              <w:rPr>
                <w:rFonts w:ascii="Arial" w:hAnsi="Arial" w:cs="Arial"/>
                <w:color w:val="auto"/>
                <w:sz w:val="20"/>
                <w:szCs w:val="20"/>
              </w:rPr>
            </w:pPr>
            <w:r w:rsidRPr="00CA3CE4">
              <w:rPr>
                <w:rFonts w:ascii="Arial" w:hAnsi="Arial" w:cs="Arial"/>
                <w:color w:val="auto"/>
                <w:sz w:val="20"/>
                <w:szCs w:val="20"/>
              </w:rPr>
              <w:t xml:space="preserve">- wykonywać zgodnie z instruktażem procedury z zakresu </w:t>
            </w:r>
            <w:r>
              <w:rPr>
                <w:rFonts w:ascii="Arial" w:hAnsi="Arial" w:cs="Arial"/>
                <w:color w:val="auto"/>
                <w:sz w:val="20"/>
                <w:szCs w:val="20"/>
              </w:rPr>
              <w:t xml:space="preserve">audiometrii </w:t>
            </w:r>
            <w:r w:rsidRPr="00CA3CE4">
              <w:rPr>
                <w:rFonts w:ascii="Arial" w:hAnsi="Arial" w:cs="Arial"/>
                <w:color w:val="auto"/>
                <w:sz w:val="20"/>
                <w:szCs w:val="20"/>
              </w:rPr>
              <w:t>zachowując zasady poszanowania zdrowia i życia pacjenta</w:t>
            </w:r>
          </w:p>
          <w:p w:rsidR="009F321A" w:rsidRDefault="009F321A" w:rsidP="009F321A">
            <w:pPr>
              <w:pBdr>
                <w:top w:val="none" w:sz="0" w:space="0" w:color="auto"/>
                <w:left w:val="none" w:sz="0" w:space="0" w:color="auto"/>
                <w:bottom w:val="none" w:sz="0" w:space="0" w:color="auto"/>
                <w:right w:val="none" w:sz="0" w:space="0" w:color="auto"/>
                <w:between w:val="none" w:sz="0" w:space="0" w:color="auto"/>
              </w:pBdr>
              <w:tabs>
                <w:tab w:val="left" w:pos="393"/>
              </w:tabs>
              <w:spacing w:before="20"/>
              <w:rPr>
                <w:rFonts w:ascii="Arial" w:hAnsi="Arial" w:cs="Arial"/>
                <w:color w:val="auto"/>
                <w:sz w:val="20"/>
                <w:szCs w:val="20"/>
              </w:rPr>
            </w:pPr>
            <w:r>
              <w:rPr>
                <w:rFonts w:ascii="Arial" w:hAnsi="Arial" w:cs="Arial"/>
                <w:color w:val="auto"/>
                <w:sz w:val="20"/>
                <w:szCs w:val="20"/>
              </w:rPr>
              <w:t>-</w:t>
            </w:r>
            <w:r w:rsidRPr="00CA3CE4">
              <w:rPr>
                <w:rFonts w:ascii="Arial" w:hAnsi="Arial" w:cs="Arial"/>
                <w:color w:val="auto"/>
                <w:sz w:val="20"/>
                <w:szCs w:val="20"/>
              </w:rPr>
              <w:t>stosować sposoby i zakres działań zawodowych w stosunku do pacjenta dorosłego</w:t>
            </w:r>
          </w:p>
          <w:p w:rsidR="009F321A" w:rsidRPr="00CA3CE4" w:rsidRDefault="009F321A" w:rsidP="009F321A">
            <w:pPr>
              <w:pBdr>
                <w:top w:val="none" w:sz="0" w:space="0" w:color="auto"/>
                <w:left w:val="none" w:sz="0" w:space="0" w:color="auto"/>
                <w:bottom w:val="none" w:sz="0" w:space="0" w:color="auto"/>
                <w:right w:val="none" w:sz="0" w:space="0" w:color="auto"/>
                <w:between w:val="none" w:sz="0" w:space="0" w:color="auto"/>
              </w:pBdr>
              <w:tabs>
                <w:tab w:val="left" w:pos="393"/>
              </w:tabs>
              <w:spacing w:before="20"/>
              <w:rPr>
                <w:rFonts w:ascii="Arial" w:hAnsi="Arial" w:cs="Arial"/>
                <w:color w:val="auto"/>
                <w:sz w:val="20"/>
                <w:szCs w:val="20"/>
              </w:rPr>
            </w:pPr>
            <w:r>
              <w:rPr>
                <w:rFonts w:ascii="Arial" w:hAnsi="Arial" w:cs="Arial"/>
                <w:color w:val="auto"/>
                <w:sz w:val="20"/>
                <w:szCs w:val="20"/>
              </w:rPr>
              <w:t xml:space="preserve">- </w:t>
            </w:r>
            <w:r w:rsidRPr="00CA3CE4">
              <w:rPr>
                <w:rFonts w:ascii="Arial" w:hAnsi="Arial" w:cs="Arial"/>
                <w:color w:val="auto"/>
                <w:sz w:val="20"/>
                <w:szCs w:val="20"/>
              </w:rPr>
              <w:t xml:space="preserve">wskazać patologiczne zmiany w zapisie </w:t>
            </w:r>
            <w:r>
              <w:rPr>
                <w:rFonts w:ascii="Arial" w:hAnsi="Arial" w:cs="Arial"/>
                <w:color w:val="auto"/>
                <w:sz w:val="20"/>
                <w:szCs w:val="20"/>
              </w:rPr>
              <w:t xml:space="preserve">audiometrii </w:t>
            </w:r>
            <w:r w:rsidRPr="00CA3CE4">
              <w:rPr>
                <w:rFonts w:ascii="Arial" w:hAnsi="Arial" w:cs="Arial"/>
                <w:color w:val="auto"/>
                <w:sz w:val="20"/>
                <w:szCs w:val="20"/>
              </w:rPr>
              <w:t>zgodnie z kompetencjami zawodowymi</w:t>
            </w:r>
          </w:p>
          <w:p w:rsidR="009F321A" w:rsidRPr="00CA3CE4"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CA3CE4">
              <w:rPr>
                <w:rFonts w:ascii="Arial" w:hAnsi="Arial" w:cs="Arial"/>
                <w:color w:val="auto"/>
                <w:sz w:val="20"/>
                <w:szCs w:val="20"/>
              </w:rPr>
              <w:t xml:space="preserve">- </w:t>
            </w:r>
            <w:r>
              <w:rPr>
                <w:rFonts w:ascii="Arial" w:hAnsi="Arial" w:cs="Arial"/>
                <w:color w:val="auto"/>
                <w:sz w:val="20"/>
                <w:szCs w:val="20"/>
              </w:rPr>
              <w:t>opisać</w:t>
            </w:r>
            <w:r w:rsidRPr="00CA3CE4">
              <w:rPr>
                <w:rFonts w:ascii="Arial" w:hAnsi="Arial" w:cs="Arial"/>
                <w:color w:val="auto"/>
                <w:sz w:val="20"/>
                <w:szCs w:val="20"/>
              </w:rPr>
              <w:t xml:space="preserve"> sprawność narządu słuchu na podstawie audiogramu </w:t>
            </w:r>
          </w:p>
        </w:tc>
        <w:tc>
          <w:tcPr>
            <w:tcW w:w="3147" w:type="dxa"/>
          </w:tcPr>
          <w:p w:rsidR="009F321A" w:rsidRPr="00CA3CE4" w:rsidRDefault="009F321A" w:rsidP="009F321A">
            <w:pPr>
              <w:rPr>
                <w:rFonts w:ascii="Arial" w:hAnsi="Arial" w:cs="Arial"/>
                <w:color w:val="auto"/>
                <w:sz w:val="20"/>
                <w:szCs w:val="20"/>
              </w:rPr>
            </w:pPr>
            <w:r>
              <w:rPr>
                <w:rFonts w:ascii="Arial" w:hAnsi="Arial" w:cs="Arial"/>
                <w:color w:val="auto"/>
                <w:sz w:val="20"/>
                <w:szCs w:val="20"/>
              </w:rPr>
              <w:lastRenderedPageBreak/>
              <w:t xml:space="preserve">- </w:t>
            </w:r>
            <w:r w:rsidRPr="00CA3CE4">
              <w:rPr>
                <w:rFonts w:ascii="Arial" w:hAnsi="Arial" w:cs="Arial"/>
                <w:color w:val="auto"/>
                <w:sz w:val="20"/>
                <w:szCs w:val="20"/>
              </w:rPr>
              <w:t xml:space="preserve">uzasadniać stosowanie zasad aseptyki i antyseptyki oraz zasady bezpieczeństwa związanego z materiałami biologicznie skażonymi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wykonywać samodzielnie procedury z zakresu elektroradiologii z uż</w:t>
            </w:r>
            <w:r>
              <w:rPr>
                <w:rFonts w:ascii="Arial" w:hAnsi="Arial" w:cs="Arial"/>
                <w:color w:val="auto"/>
                <w:sz w:val="20"/>
                <w:szCs w:val="20"/>
              </w:rPr>
              <w:t xml:space="preserve">yciem rękawiczek jednorazowych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rozpoznawać czynniki ryzyka zakażeń w tym szpitalnych </w:t>
            </w:r>
          </w:p>
          <w:p w:rsidR="009F321A" w:rsidRPr="00CA3CE4" w:rsidRDefault="009F321A" w:rsidP="009F321A">
            <w:pPr>
              <w:rPr>
                <w:rFonts w:ascii="Arial" w:hAnsi="Arial" w:cs="Arial"/>
                <w:color w:val="auto"/>
                <w:sz w:val="20"/>
                <w:szCs w:val="20"/>
              </w:rPr>
            </w:pPr>
            <w:r>
              <w:rPr>
                <w:rFonts w:ascii="Arial" w:hAnsi="Arial" w:cs="Arial"/>
                <w:color w:val="auto"/>
                <w:sz w:val="20"/>
                <w:szCs w:val="20"/>
              </w:rPr>
              <w:t>- stosować</w:t>
            </w:r>
            <w:r w:rsidRPr="00CA3CE4">
              <w:rPr>
                <w:rFonts w:ascii="Arial" w:hAnsi="Arial" w:cs="Arial"/>
                <w:color w:val="auto"/>
                <w:sz w:val="20"/>
                <w:szCs w:val="20"/>
              </w:rPr>
              <w:t xml:space="preserve"> procedury postępowania w sytuacji wystąpienia zakażeń </w:t>
            </w:r>
          </w:p>
          <w:p w:rsidR="009F321A" w:rsidRPr="00CA3CE4"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CA3CE4">
              <w:rPr>
                <w:rFonts w:ascii="Arial" w:hAnsi="Arial" w:cs="Arial"/>
                <w:color w:val="auto"/>
                <w:sz w:val="20"/>
                <w:szCs w:val="20"/>
              </w:rPr>
              <w:lastRenderedPageBreak/>
              <w:t>- obsługiwać samodzielnie aparaturę i sprzęt wyk</w:t>
            </w:r>
            <w:r>
              <w:rPr>
                <w:rFonts w:ascii="Arial" w:hAnsi="Arial" w:cs="Arial"/>
                <w:color w:val="auto"/>
                <w:sz w:val="20"/>
                <w:szCs w:val="20"/>
              </w:rPr>
              <w:t>orzystywany w diagnostyce narządu słuchu</w:t>
            </w:r>
          </w:p>
          <w:p w:rsidR="009F321A" w:rsidRDefault="009F321A" w:rsidP="009F321A">
            <w:pPr>
              <w:rPr>
                <w:rFonts w:ascii="Arial" w:hAnsi="Arial" w:cs="Arial"/>
                <w:color w:val="auto"/>
                <w:sz w:val="20"/>
                <w:szCs w:val="20"/>
              </w:rPr>
            </w:pPr>
            <w:r w:rsidRPr="00CA3CE4">
              <w:rPr>
                <w:rFonts w:ascii="Arial" w:hAnsi="Arial" w:cs="Arial"/>
                <w:color w:val="auto"/>
                <w:sz w:val="20"/>
                <w:szCs w:val="20"/>
              </w:rPr>
              <w:t>- dobierać samodzielnie środki do wykonania badania elektromedycznego w zależności od skierowania lekarskiego i stanu pacjenta</w:t>
            </w:r>
          </w:p>
          <w:p w:rsidR="009F321A" w:rsidRPr="00CA3CE4" w:rsidRDefault="009F321A" w:rsidP="009F321A">
            <w:pPr>
              <w:rPr>
                <w:rFonts w:ascii="Arial" w:hAnsi="Arial" w:cs="Arial"/>
                <w:color w:val="auto"/>
                <w:sz w:val="20"/>
                <w:szCs w:val="20"/>
              </w:rPr>
            </w:pPr>
            <w:r>
              <w:rPr>
                <w:rFonts w:ascii="Arial" w:hAnsi="Arial" w:cs="Arial"/>
                <w:color w:val="auto"/>
                <w:sz w:val="20"/>
                <w:szCs w:val="20"/>
              </w:rPr>
              <w:t xml:space="preserve">- </w:t>
            </w:r>
            <w:r w:rsidRPr="00CA3CE4">
              <w:rPr>
                <w:rFonts w:ascii="Arial" w:hAnsi="Arial" w:cs="Arial"/>
                <w:color w:val="auto"/>
                <w:sz w:val="20"/>
                <w:szCs w:val="20"/>
              </w:rPr>
              <w:t xml:space="preserve">wykonywać samodzielnie procedury z zakresu </w:t>
            </w:r>
            <w:r>
              <w:rPr>
                <w:rFonts w:ascii="Arial" w:hAnsi="Arial" w:cs="Arial"/>
                <w:color w:val="auto"/>
                <w:sz w:val="20"/>
                <w:szCs w:val="20"/>
              </w:rPr>
              <w:t xml:space="preserve">audiometrii </w:t>
            </w:r>
            <w:r w:rsidRPr="00CA3CE4">
              <w:rPr>
                <w:rFonts w:ascii="Arial" w:hAnsi="Arial" w:cs="Arial"/>
                <w:color w:val="auto"/>
                <w:sz w:val="20"/>
                <w:szCs w:val="20"/>
              </w:rPr>
              <w:t xml:space="preserve">zachowując zasady poszanowania zdrowia i życia pacjenta </w:t>
            </w:r>
          </w:p>
          <w:p w:rsidR="009F321A" w:rsidRPr="00CA3CE4" w:rsidRDefault="009F321A" w:rsidP="009F321A">
            <w:pPr>
              <w:rPr>
                <w:rFonts w:ascii="Arial" w:hAnsi="Arial" w:cs="Arial"/>
                <w:color w:val="auto"/>
                <w:sz w:val="20"/>
                <w:szCs w:val="20"/>
              </w:rPr>
            </w:pPr>
            <w:r>
              <w:rPr>
                <w:rFonts w:ascii="Arial" w:hAnsi="Arial" w:cs="Arial"/>
                <w:color w:val="auto"/>
                <w:sz w:val="20"/>
                <w:szCs w:val="20"/>
              </w:rPr>
              <w:t xml:space="preserve">- </w:t>
            </w:r>
            <w:r w:rsidRPr="00CA3CE4">
              <w:rPr>
                <w:rFonts w:ascii="Arial" w:hAnsi="Arial" w:cs="Arial"/>
                <w:color w:val="auto"/>
                <w:sz w:val="20"/>
                <w:szCs w:val="20"/>
              </w:rPr>
              <w:t xml:space="preserve">dostosować sposoby i zakres działań zawodowych w stosunku do noworodka i niemowlęcia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dobierać sposoby i zakres działań z</w:t>
            </w:r>
            <w:r>
              <w:rPr>
                <w:rFonts w:ascii="Arial" w:hAnsi="Arial" w:cs="Arial"/>
                <w:color w:val="auto"/>
                <w:sz w:val="20"/>
                <w:szCs w:val="20"/>
              </w:rPr>
              <w:t>awodowych w stosunku do dziecka</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dopasować sposoby i zakres działań zawodowych w stosunku do pacjenta w wieku senium</w:t>
            </w:r>
          </w:p>
          <w:p w:rsidR="009F321A" w:rsidRPr="00CA3CE4" w:rsidRDefault="009F321A" w:rsidP="009F321A">
            <w:pPr>
              <w:rPr>
                <w:rFonts w:ascii="Arial" w:hAnsi="Arial" w:cs="Arial"/>
                <w:color w:val="auto"/>
                <w:sz w:val="20"/>
                <w:szCs w:val="20"/>
              </w:rPr>
            </w:pPr>
            <w:r>
              <w:rPr>
                <w:rFonts w:ascii="Arial" w:hAnsi="Arial" w:cs="Arial"/>
                <w:color w:val="auto"/>
                <w:sz w:val="20"/>
                <w:szCs w:val="20"/>
              </w:rPr>
              <w:t>- rozpoznać</w:t>
            </w:r>
            <w:r w:rsidRPr="00CA3CE4">
              <w:rPr>
                <w:rFonts w:ascii="Arial" w:hAnsi="Arial" w:cs="Arial"/>
                <w:color w:val="auto"/>
                <w:sz w:val="20"/>
                <w:szCs w:val="20"/>
              </w:rPr>
              <w:t xml:space="preserve"> patologiczne zmiany na audiogramie (uraz akustyczny, niedosłuch, głuchota</w:t>
            </w:r>
            <w:r>
              <w:rPr>
                <w:rFonts w:ascii="Arial" w:hAnsi="Arial" w:cs="Arial"/>
                <w:color w:val="auto"/>
                <w:sz w:val="20"/>
                <w:szCs w:val="20"/>
              </w:rPr>
              <w:t>)</w:t>
            </w:r>
          </w:p>
        </w:tc>
        <w:tc>
          <w:tcPr>
            <w:tcW w:w="1381" w:type="dxa"/>
          </w:tcPr>
          <w:p w:rsidR="009F321A" w:rsidRDefault="009F321A" w:rsidP="009F321A">
            <w:pPr>
              <w:rPr>
                <w:rFonts w:ascii="Arial" w:hAnsi="Arial" w:cs="Arial"/>
                <w:color w:val="auto"/>
                <w:sz w:val="20"/>
                <w:szCs w:val="20"/>
              </w:rPr>
            </w:pPr>
            <w:r>
              <w:rPr>
                <w:rFonts w:ascii="Arial" w:hAnsi="Arial" w:cs="Arial"/>
                <w:color w:val="auto"/>
                <w:sz w:val="20"/>
                <w:szCs w:val="20"/>
              </w:rPr>
              <w:lastRenderedPageBreak/>
              <w:t>Semestr III</w:t>
            </w:r>
          </w:p>
          <w:p w:rsidR="009F321A" w:rsidRDefault="009F321A" w:rsidP="009F321A">
            <w:pPr>
              <w:rPr>
                <w:rFonts w:ascii="Arial" w:hAnsi="Arial" w:cs="Arial"/>
                <w:color w:val="auto"/>
                <w:sz w:val="20"/>
                <w:szCs w:val="20"/>
              </w:rPr>
            </w:pPr>
            <w:r>
              <w:rPr>
                <w:rFonts w:ascii="Arial" w:hAnsi="Arial" w:cs="Arial"/>
                <w:color w:val="auto"/>
                <w:sz w:val="20"/>
                <w:szCs w:val="20"/>
              </w:rPr>
              <w:t xml:space="preserve">oraz </w:t>
            </w:r>
          </w:p>
          <w:p w:rsidR="009F321A" w:rsidRPr="00DF63F5" w:rsidRDefault="009F321A" w:rsidP="009F321A">
            <w:pPr>
              <w:rPr>
                <w:rFonts w:ascii="Arial" w:hAnsi="Arial" w:cs="Arial"/>
                <w:color w:val="auto"/>
                <w:sz w:val="20"/>
                <w:szCs w:val="20"/>
              </w:rPr>
            </w:pPr>
            <w:r>
              <w:rPr>
                <w:rFonts w:ascii="Arial" w:hAnsi="Arial" w:cs="Arial"/>
                <w:color w:val="auto"/>
                <w:sz w:val="20"/>
                <w:szCs w:val="20"/>
              </w:rPr>
              <w:t>semestr IV</w:t>
            </w:r>
          </w:p>
        </w:tc>
      </w:tr>
      <w:tr w:rsidR="009F321A" w:rsidRPr="00DF63F5" w:rsidTr="009F321A">
        <w:tc>
          <w:tcPr>
            <w:tcW w:w="2095" w:type="dxa"/>
            <w:vMerge/>
          </w:tcPr>
          <w:p w:rsidR="009F321A" w:rsidRPr="00CA3CE4" w:rsidRDefault="009F321A" w:rsidP="009F321A">
            <w:pPr>
              <w:rPr>
                <w:rFonts w:ascii="Arial" w:hAnsi="Arial" w:cs="Arial"/>
                <w:color w:val="auto"/>
                <w:sz w:val="20"/>
                <w:szCs w:val="20"/>
              </w:rPr>
            </w:pPr>
          </w:p>
        </w:tc>
        <w:tc>
          <w:tcPr>
            <w:tcW w:w="2981" w:type="dxa"/>
          </w:tcPr>
          <w:p w:rsidR="009F321A" w:rsidRPr="00CA3CE4" w:rsidRDefault="009F321A" w:rsidP="009F321A">
            <w:pPr>
              <w:spacing w:line="276" w:lineRule="auto"/>
              <w:rPr>
                <w:rFonts w:ascii="Arial" w:hAnsi="Arial" w:cs="Arial"/>
                <w:color w:val="auto"/>
                <w:sz w:val="20"/>
                <w:szCs w:val="20"/>
              </w:rPr>
            </w:pPr>
            <w:r w:rsidRPr="00CA3CE4">
              <w:rPr>
                <w:rFonts w:ascii="Arial" w:hAnsi="Arial" w:cs="Arial"/>
                <w:color w:val="auto"/>
                <w:sz w:val="20"/>
                <w:szCs w:val="20"/>
              </w:rPr>
              <w:t xml:space="preserve">4. Zapewnienie jakości w audiometrii </w:t>
            </w:r>
          </w:p>
        </w:tc>
        <w:tc>
          <w:tcPr>
            <w:tcW w:w="1413" w:type="dxa"/>
          </w:tcPr>
          <w:p w:rsidR="009F321A" w:rsidRPr="00CA3CE4" w:rsidRDefault="009F321A" w:rsidP="009F321A">
            <w:pPr>
              <w:rPr>
                <w:rFonts w:ascii="Arial" w:hAnsi="Arial" w:cs="Arial"/>
                <w:color w:val="auto"/>
                <w:sz w:val="20"/>
                <w:szCs w:val="20"/>
              </w:rPr>
            </w:pPr>
          </w:p>
        </w:tc>
        <w:tc>
          <w:tcPr>
            <w:tcW w:w="2841" w:type="dxa"/>
          </w:tcPr>
          <w:p w:rsidR="009F321A" w:rsidRPr="00CA3CE4" w:rsidRDefault="009F321A" w:rsidP="009F321A">
            <w:pPr>
              <w:rPr>
                <w:rFonts w:ascii="Arial" w:hAnsi="Arial" w:cs="Arial"/>
                <w:color w:val="auto"/>
                <w:sz w:val="20"/>
                <w:szCs w:val="20"/>
              </w:rPr>
            </w:pPr>
            <w:r>
              <w:rPr>
                <w:rFonts w:ascii="Arial" w:hAnsi="Arial" w:cs="Arial"/>
                <w:color w:val="auto"/>
                <w:sz w:val="20"/>
                <w:szCs w:val="20"/>
              </w:rPr>
              <w:t xml:space="preserve">- </w:t>
            </w:r>
            <w:r w:rsidRPr="00CA3CE4">
              <w:rPr>
                <w:rFonts w:ascii="Arial" w:hAnsi="Arial" w:cs="Arial"/>
                <w:color w:val="auto"/>
                <w:sz w:val="20"/>
                <w:szCs w:val="20"/>
              </w:rPr>
              <w:t>omówić standardy badań</w:t>
            </w:r>
            <w:r>
              <w:rPr>
                <w:rFonts w:ascii="Arial" w:hAnsi="Arial" w:cs="Arial"/>
                <w:color w:val="auto"/>
                <w:sz w:val="20"/>
                <w:szCs w:val="20"/>
              </w:rPr>
              <w:t>audiometrycznych</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wymienić warunki mające wpływ na jakość badań</w:t>
            </w:r>
            <w:r>
              <w:rPr>
                <w:rFonts w:ascii="Arial" w:hAnsi="Arial" w:cs="Arial"/>
                <w:color w:val="auto"/>
                <w:sz w:val="20"/>
                <w:szCs w:val="20"/>
              </w:rPr>
              <w:t>słuchu</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omówić istotne cechy usługi/ produktu (wynik badań/terapii) świadczące o wysokiej jakości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badań</w:t>
            </w:r>
            <w:r>
              <w:rPr>
                <w:rFonts w:ascii="Arial" w:hAnsi="Arial" w:cs="Arial"/>
                <w:color w:val="auto"/>
                <w:sz w:val="20"/>
                <w:szCs w:val="20"/>
              </w:rPr>
              <w:t>słuchu</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stosować wymagania systemu zapewnienia jakości</w:t>
            </w:r>
          </w:p>
        </w:tc>
        <w:tc>
          <w:tcPr>
            <w:tcW w:w="3147" w:type="dxa"/>
          </w:tcPr>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ocenić </w:t>
            </w:r>
            <w:r>
              <w:rPr>
                <w:rFonts w:ascii="Arial" w:hAnsi="Arial" w:cs="Arial"/>
                <w:color w:val="auto"/>
                <w:sz w:val="20"/>
                <w:szCs w:val="20"/>
              </w:rPr>
              <w:t>wykonanie badania pod względem spełnienia standardów</w:t>
            </w:r>
            <w:r w:rsidRPr="00CA3CE4">
              <w:rPr>
                <w:rFonts w:ascii="Arial" w:hAnsi="Arial" w:cs="Arial"/>
                <w:color w:val="auto"/>
                <w:sz w:val="20"/>
                <w:szCs w:val="20"/>
              </w:rPr>
              <w:t xml:space="preserve"> badań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dobrać warunki mają</w:t>
            </w:r>
            <w:r>
              <w:rPr>
                <w:rFonts w:ascii="Arial" w:hAnsi="Arial" w:cs="Arial"/>
                <w:color w:val="auto"/>
                <w:sz w:val="20"/>
                <w:szCs w:val="20"/>
              </w:rPr>
              <w:t>ce wpływ na wyższą jakość badańsłuchu</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przeanalizować istotne cechy usługi/ produktu (wynik badań/terapii) świad</w:t>
            </w:r>
            <w:r>
              <w:rPr>
                <w:rFonts w:ascii="Arial" w:hAnsi="Arial" w:cs="Arial"/>
                <w:color w:val="auto"/>
                <w:sz w:val="20"/>
                <w:szCs w:val="20"/>
              </w:rPr>
              <w:t>czące o wysokiej jakości badań</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analizować wynik</w:t>
            </w:r>
            <w:r>
              <w:rPr>
                <w:rFonts w:ascii="Arial" w:hAnsi="Arial" w:cs="Arial"/>
                <w:color w:val="auto"/>
                <w:sz w:val="20"/>
                <w:szCs w:val="20"/>
              </w:rPr>
              <w:t>i badańsłuc</w:t>
            </w:r>
            <w:r w:rsidRPr="00CA3CE4">
              <w:rPr>
                <w:rFonts w:ascii="Arial" w:hAnsi="Arial" w:cs="Arial"/>
                <w:color w:val="auto"/>
                <w:sz w:val="20"/>
                <w:szCs w:val="20"/>
              </w:rPr>
              <w:t>h</w:t>
            </w:r>
            <w:r>
              <w:rPr>
                <w:rFonts w:ascii="Arial" w:hAnsi="Arial" w:cs="Arial"/>
                <w:color w:val="auto"/>
                <w:sz w:val="20"/>
                <w:szCs w:val="20"/>
              </w:rPr>
              <w:t>u</w:t>
            </w:r>
            <w:r w:rsidRPr="00CA3CE4">
              <w:rPr>
                <w:rFonts w:ascii="Arial" w:hAnsi="Arial" w:cs="Arial"/>
                <w:color w:val="auto"/>
                <w:sz w:val="20"/>
                <w:szCs w:val="20"/>
              </w:rPr>
              <w:t xml:space="preserve"> pod względem wymagań programu zapewnienia jakości</w:t>
            </w:r>
          </w:p>
        </w:tc>
        <w:tc>
          <w:tcPr>
            <w:tcW w:w="1381" w:type="dxa"/>
          </w:tcPr>
          <w:p w:rsidR="009F321A" w:rsidRPr="00DF63F5" w:rsidRDefault="009F321A" w:rsidP="009F321A">
            <w:pPr>
              <w:rPr>
                <w:rFonts w:ascii="Arial" w:hAnsi="Arial" w:cs="Arial"/>
                <w:color w:val="auto"/>
                <w:sz w:val="20"/>
                <w:szCs w:val="20"/>
              </w:rPr>
            </w:pPr>
            <w:r>
              <w:rPr>
                <w:rFonts w:ascii="Arial" w:hAnsi="Arial" w:cs="Arial"/>
                <w:color w:val="auto"/>
                <w:sz w:val="20"/>
                <w:szCs w:val="20"/>
              </w:rPr>
              <w:t>Semestr IV</w:t>
            </w:r>
          </w:p>
        </w:tc>
      </w:tr>
      <w:tr w:rsidR="009F321A" w:rsidRPr="00DF63F5" w:rsidTr="009F321A">
        <w:tc>
          <w:tcPr>
            <w:tcW w:w="2095" w:type="dxa"/>
            <w:vMerge w:val="restart"/>
          </w:tcPr>
          <w:p w:rsidR="009F321A" w:rsidRPr="00CA3CE4" w:rsidRDefault="009F321A" w:rsidP="009F321A">
            <w:pPr>
              <w:spacing w:line="276" w:lineRule="auto"/>
              <w:rPr>
                <w:rFonts w:ascii="Arial" w:hAnsi="Arial" w:cs="Arial"/>
                <w:color w:val="auto"/>
                <w:sz w:val="20"/>
                <w:szCs w:val="20"/>
              </w:rPr>
            </w:pPr>
            <w:r>
              <w:rPr>
                <w:rFonts w:ascii="Arial" w:hAnsi="Arial" w:cs="Arial"/>
                <w:color w:val="auto"/>
                <w:sz w:val="20"/>
                <w:szCs w:val="20"/>
              </w:rPr>
              <w:lastRenderedPageBreak/>
              <w:t>IV. Pracownia ultrasonografii</w:t>
            </w:r>
          </w:p>
        </w:tc>
        <w:tc>
          <w:tcPr>
            <w:tcW w:w="2981" w:type="dxa"/>
          </w:tcPr>
          <w:p w:rsidR="009F321A" w:rsidRPr="00CA3CE4" w:rsidRDefault="009F321A" w:rsidP="009F321A">
            <w:pPr>
              <w:spacing w:line="276" w:lineRule="auto"/>
              <w:rPr>
                <w:rFonts w:ascii="Arial" w:hAnsi="Arial" w:cs="Arial"/>
                <w:color w:val="auto"/>
                <w:sz w:val="20"/>
                <w:szCs w:val="20"/>
              </w:rPr>
            </w:pPr>
            <w:r w:rsidRPr="00CA3CE4">
              <w:rPr>
                <w:rFonts w:ascii="Arial" w:hAnsi="Arial" w:cs="Arial"/>
                <w:color w:val="auto"/>
                <w:sz w:val="20"/>
                <w:szCs w:val="20"/>
              </w:rPr>
              <w:t>1. Podstawowe pojęcia i zadania zawodowe technika elektroradiologa</w:t>
            </w:r>
            <w:r>
              <w:rPr>
                <w:rFonts w:ascii="Arial" w:hAnsi="Arial" w:cs="Arial"/>
                <w:color w:val="auto"/>
                <w:sz w:val="20"/>
                <w:szCs w:val="20"/>
              </w:rPr>
              <w:t xml:space="preserve"> w pracowni ultrasonografii (USG, Dopplera, „echo”, densytometrii)</w:t>
            </w:r>
          </w:p>
        </w:tc>
        <w:tc>
          <w:tcPr>
            <w:tcW w:w="1413" w:type="dxa"/>
          </w:tcPr>
          <w:p w:rsidR="009F321A" w:rsidRPr="00CA3CE4" w:rsidRDefault="009F321A" w:rsidP="009F321A">
            <w:pPr>
              <w:rPr>
                <w:rFonts w:ascii="Arial" w:hAnsi="Arial" w:cs="Arial"/>
                <w:color w:val="auto"/>
                <w:sz w:val="20"/>
                <w:szCs w:val="20"/>
              </w:rPr>
            </w:pPr>
          </w:p>
        </w:tc>
        <w:tc>
          <w:tcPr>
            <w:tcW w:w="2841" w:type="dxa"/>
          </w:tcPr>
          <w:p w:rsidR="009F321A" w:rsidRPr="00CA3CE4" w:rsidRDefault="009F321A" w:rsidP="009F321A">
            <w:pPr>
              <w:spacing w:before="20"/>
              <w:rPr>
                <w:rFonts w:ascii="Arial" w:hAnsi="Arial" w:cs="Arial"/>
                <w:color w:val="auto"/>
                <w:sz w:val="20"/>
                <w:szCs w:val="20"/>
              </w:rPr>
            </w:pPr>
            <w:r w:rsidRPr="00CA3CE4">
              <w:rPr>
                <w:rFonts w:ascii="Arial" w:hAnsi="Arial" w:cs="Arial"/>
                <w:color w:val="auto"/>
                <w:sz w:val="20"/>
                <w:szCs w:val="20"/>
              </w:rPr>
              <w:t xml:space="preserve">- przestrzegać przepisów prawa dotyczących ochrony przeciwpożarowej i ochrony środowiska obowiązujących w zakładzie/pracowni i na stanowisku pracy </w:t>
            </w:r>
          </w:p>
          <w:p w:rsidR="009F321A" w:rsidRPr="00CA3CE4" w:rsidRDefault="009F321A" w:rsidP="009F321A">
            <w:pPr>
              <w:autoSpaceDE w:val="0"/>
              <w:autoSpaceDN w:val="0"/>
              <w:adjustRightInd w:val="0"/>
              <w:spacing w:before="20"/>
              <w:rPr>
                <w:rFonts w:ascii="Arial" w:hAnsi="Arial" w:cs="Arial"/>
                <w:color w:val="auto"/>
                <w:sz w:val="20"/>
                <w:szCs w:val="20"/>
              </w:rPr>
            </w:pPr>
            <w:r w:rsidRPr="00CA3CE4">
              <w:rPr>
                <w:rFonts w:ascii="Arial" w:hAnsi="Arial" w:cs="Arial"/>
                <w:color w:val="auto"/>
                <w:sz w:val="20"/>
                <w:szCs w:val="20"/>
              </w:rPr>
              <w:t xml:space="preserve">- rozróżniać środki ochrony indywidualnej i zbiorowej przed zakażeniami wykorzystywane podczas realizacji zadań zawodowych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stosować zgodnie z zaleceniem środki ochrony indywidualnej i zbiorowej przed zakażeniami wykorzystywane podczas realizacji zadań zawodowych </w:t>
            </w:r>
          </w:p>
          <w:p w:rsidR="009F321A" w:rsidRPr="00CA3CE4" w:rsidRDefault="009F321A" w:rsidP="009F321A">
            <w:pPr>
              <w:rPr>
                <w:rFonts w:ascii="Arial" w:hAnsi="Arial" w:cs="Arial"/>
                <w:color w:val="auto"/>
                <w:sz w:val="20"/>
                <w:szCs w:val="20"/>
              </w:rPr>
            </w:pPr>
          </w:p>
        </w:tc>
        <w:tc>
          <w:tcPr>
            <w:tcW w:w="3147" w:type="dxa"/>
          </w:tcPr>
          <w:p w:rsidR="009F321A" w:rsidRPr="00CA3CE4" w:rsidRDefault="009F321A" w:rsidP="009F321A">
            <w:pPr>
              <w:spacing w:before="20"/>
              <w:rPr>
                <w:rFonts w:ascii="Arial" w:hAnsi="Arial" w:cs="Arial"/>
                <w:color w:val="auto"/>
                <w:sz w:val="20"/>
                <w:szCs w:val="20"/>
              </w:rPr>
            </w:pPr>
            <w:r w:rsidRPr="00CA3CE4">
              <w:rPr>
                <w:rFonts w:ascii="Arial" w:hAnsi="Arial" w:cs="Arial"/>
                <w:color w:val="auto"/>
                <w:sz w:val="20"/>
                <w:szCs w:val="20"/>
              </w:rPr>
              <w:t xml:space="preserve">- uzasadniać konieczność przestrzegania przepisów prawa dotyczących ochrony przeciwpożarowej i ochrony środowiska obowiązujących w zakładzie/pracowni i na stanowisku pracy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przewidywać konsekwencje wynikające z nieprzestrzegania bezpieczeństwa i higieny pracy oraz ochrony przeciwpożarowej i </w:t>
            </w:r>
            <w:r>
              <w:rPr>
                <w:rFonts w:ascii="Arial" w:hAnsi="Arial" w:cs="Arial"/>
                <w:color w:val="auto"/>
                <w:sz w:val="20"/>
                <w:szCs w:val="20"/>
              </w:rPr>
              <w:t xml:space="preserve">ochrony środowiska naturalnego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stosować samodzielnie środki ochrony indywidualnej i zbiorowej przed zakażeniami wykorzystywane podczas realizacji zadań zawodowych </w:t>
            </w:r>
          </w:p>
        </w:tc>
        <w:tc>
          <w:tcPr>
            <w:tcW w:w="1381" w:type="dxa"/>
          </w:tcPr>
          <w:p w:rsidR="009F321A" w:rsidRPr="00DF63F5" w:rsidRDefault="009F321A" w:rsidP="009F321A">
            <w:pPr>
              <w:rPr>
                <w:rFonts w:ascii="Arial" w:hAnsi="Arial" w:cs="Arial"/>
                <w:color w:val="auto"/>
                <w:sz w:val="20"/>
                <w:szCs w:val="20"/>
              </w:rPr>
            </w:pPr>
            <w:r>
              <w:rPr>
                <w:rFonts w:ascii="Arial" w:hAnsi="Arial" w:cs="Arial"/>
                <w:color w:val="auto"/>
                <w:sz w:val="20"/>
                <w:szCs w:val="20"/>
              </w:rPr>
              <w:t>Semestr III</w:t>
            </w:r>
          </w:p>
        </w:tc>
      </w:tr>
      <w:tr w:rsidR="009F321A" w:rsidRPr="00DF63F5" w:rsidTr="009F321A">
        <w:tc>
          <w:tcPr>
            <w:tcW w:w="2095" w:type="dxa"/>
            <w:vMerge/>
          </w:tcPr>
          <w:p w:rsidR="009F321A" w:rsidRPr="00CA3CE4" w:rsidRDefault="009F321A" w:rsidP="009F321A">
            <w:pPr>
              <w:rPr>
                <w:rFonts w:ascii="Arial" w:hAnsi="Arial" w:cs="Arial"/>
                <w:color w:val="auto"/>
                <w:sz w:val="20"/>
                <w:szCs w:val="20"/>
              </w:rPr>
            </w:pPr>
          </w:p>
        </w:tc>
        <w:tc>
          <w:tcPr>
            <w:tcW w:w="2981" w:type="dxa"/>
          </w:tcPr>
          <w:p w:rsidR="009F321A" w:rsidRPr="00CA3CE4" w:rsidRDefault="009F321A" w:rsidP="009F321A">
            <w:pPr>
              <w:spacing w:line="276" w:lineRule="auto"/>
              <w:rPr>
                <w:rFonts w:ascii="Arial" w:hAnsi="Arial" w:cs="Arial"/>
                <w:color w:val="auto"/>
                <w:sz w:val="20"/>
                <w:szCs w:val="20"/>
              </w:rPr>
            </w:pPr>
            <w:r w:rsidRPr="00CA3CE4">
              <w:rPr>
                <w:rFonts w:ascii="Arial" w:hAnsi="Arial" w:cs="Arial"/>
                <w:color w:val="auto"/>
                <w:sz w:val="20"/>
                <w:szCs w:val="20"/>
              </w:rPr>
              <w:t>2. Przygotowanie stanowiska pracy i pacjenta do badania</w:t>
            </w:r>
          </w:p>
        </w:tc>
        <w:tc>
          <w:tcPr>
            <w:tcW w:w="1413" w:type="dxa"/>
          </w:tcPr>
          <w:p w:rsidR="009F321A" w:rsidRPr="00CA3CE4" w:rsidRDefault="009F321A" w:rsidP="009F321A">
            <w:pPr>
              <w:rPr>
                <w:rFonts w:ascii="Arial" w:hAnsi="Arial" w:cs="Arial"/>
                <w:color w:val="auto"/>
                <w:sz w:val="20"/>
                <w:szCs w:val="20"/>
              </w:rPr>
            </w:pPr>
          </w:p>
        </w:tc>
        <w:tc>
          <w:tcPr>
            <w:tcW w:w="2841" w:type="dxa"/>
          </w:tcPr>
          <w:p w:rsidR="009F321A" w:rsidRPr="00CA3CE4"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CA3CE4">
              <w:rPr>
                <w:rFonts w:ascii="Arial" w:hAnsi="Arial" w:cs="Arial"/>
                <w:color w:val="auto"/>
                <w:sz w:val="20"/>
                <w:szCs w:val="20"/>
              </w:rPr>
              <w:t xml:space="preserve">- przygotować zgodnie z instrukcją stanowisko w pracowni </w:t>
            </w:r>
            <w:r>
              <w:rPr>
                <w:rFonts w:ascii="Arial" w:hAnsi="Arial" w:cs="Arial"/>
                <w:color w:val="auto"/>
                <w:sz w:val="20"/>
                <w:szCs w:val="20"/>
              </w:rPr>
              <w:t>ultrasonografii</w:t>
            </w:r>
          </w:p>
          <w:p w:rsidR="009F321A" w:rsidRDefault="009F321A" w:rsidP="009F321A">
            <w:pPr>
              <w:rPr>
                <w:rFonts w:ascii="Arial" w:hAnsi="Arial" w:cs="Arial"/>
                <w:color w:val="auto"/>
                <w:sz w:val="20"/>
                <w:szCs w:val="20"/>
              </w:rPr>
            </w:pPr>
            <w:r w:rsidRPr="00CA3CE4">
              <w:rPr>
                <w:rFonts w:ascii="Arial" w:hAnsi="Arial" w:cs="Arial"/>
                <w:color w:val="auto"/>
                <w:sz w:val="20"/>
                <w:szCs w:val="20"/>
              </w:rPr>
              <w:t xml:space="preserve">- przestrzegać ładu i porządku </w:t>
            </w:r>
            <w:r>
              <w:rPr>
                <w:rFonts w:ascii="Arial" w:hAnsi="Arial" w:cs="Arial"/>
                <w:color w:val="auto"/>
                <w:sz w:val="20"/>
                <w:szCs w:val="20"/>
              </w:rPr>
              <w:t xml:space="preserve">w </w:t>
            </w:r>
            <w:r w:rsidRPr="00CA3CE4">
              <w:rPr>
                <w:rFonts w:ascii="Arial" w:hAnsi="Arial" w:cs="Arial"/>
                <w:color w:val="auto"/>
                <w:sz w:val="20"/>
                <w:szCs w:val="20"/>
              </w:rPr>
              <w:t>pracowni </w:t>
            </w:r>
            <w:r>
              <w:rPr>
                <w:rFonts w:ascii="Arial" w:hAnsi="Arial" w:cs="Arial"/>
                <w:color w:val="auto"/>
                <w:sz w:val="20"/>
                <w:szCs w:val="20"/>
              </w:rPr>
              <w:t>ultrasonografii</w:t>
            </w:r>
          </w:p>
          <w:p w:rsidR="009F321A" w:rsidRDefault="009F321A" w:rsidP="009F321A">
            <w:pPr>
              <w:rPr>
                <w:rFonts w:ascii="Arial" w:hAnsi="Arial" w:cs="Arial"/>
                <w:color w:val="auto"/>
                <w:sz w:val="20"/>
                <w:szCs w:val="20"/>
              </w:rPr>
            </w:pPr>
            <w:r>
              <w:rPr>
                <w:rFonts w:ascii="Arial" w:hAnsi="Arial" w:cs="Arial"/>
                <w:color w:val="auto"/>
                <w:sz w:val="20"/>
                <w:szCs w:val="20"/>
              </w:rPr>
              <w:t xml:space="preserve">- </w:t>
            </w:r>
            <w:r w:rsidRPr="00CA3CE4">
              <w:rPr>
                <w:rFonts w:ascii="Arial" w:hAnsi="Arial" w:cs="Arial"/>
                <w:color w:val="auto"/>
                <w:sz w:val="20"/>
                <w:szCs w:val="20"/>
              </w:rPr>
              <w:t>używać środków dezynfekcyjnyc</w:t>
            </w:r>
            <w:r>
              <w:rPr>
                <w:rFonts w:ascii="Arial" w:hAnsi="Arial" w:cs="Arial"/>
                <w:color w:val="auto"/>
                <w:sz w:val="20"/>
                <w:szCs w:val="20"/>
              </w:rPr>
              <w:t xml:space="preserve">h zgodnie z ich przeznaczeniem </w:t>
            </w:r>
          </w:p>
          <w:p w:rsidR="009F321A" w:rsidRPr="00CA3CE4" w:rsidRDefault="009F321A" w:rsidP="009F321A">
            <w:pPr>
              <w:rPr>
                <w:rFonts w:ascii="Arial" w:hAnsi="Arial" w:cs="Arial"/>
                <w:color w:val="auto"/>
                <w:sz w:val="20"/>
                <w:szCs w:val="20"/>
              </w:rPr>
            </w:pPr>
            <w:r>
              <w:rPr>
                <w:rFonts w:ascii="Arial" w:hAnsi="Arial" w:cs="Arial"/>
                <w:color w:val="auto"/>
                <w:sz w:val="20"/>
                <w:szCs w:val="20"/>
              </w:rPr>
              <w:t xml:space="preserve">- </w:t>
            </w:r>
            <w:r w:rsidRPr="00CA3CE4">
              <w:rPr>
                <w:rFonts w:ascii="Arial" w:hAnsi="Arial" w:cs="Arial"/>
                <w:color w:val="auto"/>
                <w:sz w:val="20"/>
                <w:szCs w:val="20"/>
              </w:rPr>
              <w:t xml:space="preserve">wykonywać zgodnie z instruktażem procedury z zakresu </w:t>
            </w:r>
            <w:r>
              <w:rPr>
                <w:rFonts w:ascii="Arial" w:hAnsi="Arial" w:cs="Arial"/>
                <w:color w:val="auto"/>
                <w:sz w:val="20"/>
                <w:szCs w:val="20"/>
              </w:rPr>
              <w:t xml:space="preserve">ultrasonografii </w:t>
            </w:r>
            <w:r w:rsidRPr="00CA3CE4">
              <w:rPr>
                <w:rFonts w:ascii="Arial" w:hAnsi="Arial" w:cs="Arial"/>
                <w:color w:val="auto"/>
                <w:sz w:val="20"/>
                <w:szCs w:val="20"/>
              </w:rPr>
              <w:t xml:space="preserve">zachowując zasady poszanowania zdrowia i życia pacjenta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umożliwiać bezpieczną obecność osób towarzyszących pacjentowi podczas realizacji proc</w:t>
            </w:r>
            <w:r>
              <w:rPr>
                <w:rFonts w:ascii="Arial" w:hAnsi="Arial" w:cs="Arial"/>
                <w:color w:val="auto"/>
                <w:sz w:val="20"/>
                <w:szCs w:val="20"/>
              </w:rPr>
              <w:t>edur z zakresu ultrasonografii</w:t>
            </w:r>
            <w:r w:rsidRPr="00CA3CE4">
              <w:rPr>
                <w:rFonts w:ascii="Arial" w:hAnsi="Arial" w:cs="Arial"/>
                <w:color w:val="auto"/>
                <w:sz w:val="20"/>
                <w:szCs w:val="20"/>
              </w:rPr>
              <w:t xml:space="preserve"> w celu zapewnienia kom</w:t>
            </w:r>
            <w:r>
              <w:rPr>
                <w:rFonts w:ascii="Arial" w:hAnsi="Arial" w:cs="Arial"/>
                <w:color w:val="auto"/>
                <w:sz w:val="20"/>
                <w:szCs w:val="20"/>
              </w:rPr>
              <w:t xml:space="preserve">fortu psychicznego pacjenta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lastRenderedPageBreak/>
              <w:t xml:space="preserve">- szanować godność pacjenta poprzez zapewnienie indywidualnych warunków realizacji procedur z zakresu </w:t>
            </w:r>
            <w:r>
              <w:rPr>
                <w:rFonts w:ascii="Arial" w:hAnsi="Arial" w:cs="Arial"/>
                <w:color w:val="auto"/>
                <w:sz w:val="20"/>
                <w:szCs w:val="20"/>
              </w:rPr>
              <w:t>ultrasonografii</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stosować przepisy prawa dotyczące ochrony danych osobowych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przygotować zgodnie z instruktażem aparaturę i sprz</w:t>
            </w:r>
            <w:r>
              <w:rPr>
                <w:rFonts w:ascii="Arial" w:hAnsi="Arial" w:cs="Arial"/>
                <w:color w:val="auto"/>
                <w:sz w:val="20"/>
                <w:szCs w:val="20"/>
              </w:rPr>
              <w:t>ęt wykorzystywany w ultrasonografii</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dobierać zgodnie z instruktażem środki do wykonania </w:t>
            </w:r>
            <w:r>
              <w:rPr>
                <w:rFonts w:ascii="Arial" w:hAnsi="Arial" w:cs="Arial"/>
                <w:color w:val="auto"/>
                <w:sz w:val="20"/>
                <w:szCs w:val="20"/>
              </w:rPr>
              <w:t xml:space="preserve">ultrasonografii </w:t>
            </w:r>
            <w:r w:rsidRPr="00CA3CE4">
              <w:rPr>
                <w:rFonts w:ascii="Arial" w:hAnsi="Arial" w:cs="Arial"/>
                <w:color w:val="auto"/>
                <w:sz w:val="20"/>
                <w:szCs w:val="20"/>
              </w:rPr>
              <w:t>w zależności od skierowan</w:t>
            </w:r>
            <w:r>
              <w:rPr>
                <w:rFonts w:ascii="Arial" w:hAnsi="Arial" w:cs="Arial"/>
                <w:color w:val="auto"/>
                <w:sz w:val="20"/>
                <w:szCs w:val="20"/>
              </w:rPr>
              <w:t>ia lekarskiego i stanu pacjenta</w:t>
            </w:r>
          </w:p>
          <w:p w:rsidR="009F321A" w:rsidRPr="00CA3CE4" w:rsidRDefault="009F321A" w:rsidP="009F321A">
            <w:pPr>
              <w:autoSpaceDE w:val="0"/>
              <w:autoSpaceDN w:val="0"/>
              <w:adjustRightInd w:val="0"/>
              <w:rPr>
                <w:rFonts w:ascii="Arial" w:hAnsi="Arial" w:cs="Arial"/>
                <w:color w:val="auto"/>
                <w:sz w:val="20"/>
                <w:szCs w:val="20"/>
              </w:rPr>
            </w:pPr>
            <w:r w:rsidRPr="00CA3CE4">
              <w:rPr>
                <w:rFonts w:ascii="Arial" w:hAnsi="Arial" w:cs="Arial"/>
                <w:color w:val="auto"/>
                <w:sz w:val="20"/>
                <w:szCs w:val="20"/>
              </w:rPr>
              <w:t xml:space="preserve">- weryfikować dane osobowe pacjenta </w:t>
            </w:r>
          </w:p>
          <w:p w:rsidR="009F321A" w:rsidRPr="00CA3CE4" w:rsidRDefault="009F321A" w:rsidP="009F321A">
            <w:pPr>
              <w:autoSpaceDE w:val="0"/>
              <w:autoSpaceDN w:val="0"/>
              <w:adjustRightInd w:val="0"/>
              <w:ind w:left="-32"/>
              <w:rPr>
                <w:rFonts w:ascii="Arial" w:hAnsi="Arial" w:cs="Arial"/>
                <w:color w:val="auto"/>
                <w:sz w:val="20"/>
                <w:szCs w:val="20"/>
              </w:rPr>
            </w:pPr>
            <w:r w:rsidRPr="00CA3CE4">
              <w:rPr>
                <w:rFonts w:ascii="Arial" w:hAnsi="Arial" w:cs="Arial"/>
                <w:color w:val="auto"/>
                <w:sz w:val="20"/>
                <w:szCs w:val="20"/>
              </w:rPr>
              <w:t>- porównywać rozpoznanie wskazania do badania ze skierowania ze stanem faktycznym pacjenta np. strona prawa/lewa</w:t>
            </w:r>
          </w:p>
          <w:p w:rsidR="009F321A" w:rsidRPr="00CA3CE4" w:rsidRDefault="009F321A" w:rsidP="009F321A">
            <w:pPr>
              <w:rPr>
                <w:rFonts w:ascii="Arial" w:hAnsi="Arial" w:cs="Arial"/>
                <w:color w:val="auto"/>
                <w:sz w:val="20"/>
                <w:szCs w:val="20"/>
              </w:rPr>
            </w:pPr>
            <w:r>
              <w:rPr>
                <w:rFonts w:ascii="Arial" w:hAnsi="Arial" w:cs="Arial"/>
                <w:color w:val="auto"/>
                <w:sz w:val="20"/>
                <w:szCs w:val="20"/>
              </w:rPr>
              <w:t>- omawiać</w:t>
            </w:r>
            <w:r w:rsidRPr="00CA3CE4">
              <w:rPr>
                <w:rFonts w:ascii="Arial" w:hAnsi="Arial" w:cs="Arial"/>
                <w:color w:val="auto"/>
                <w:sz w:val="20"/>
                <w:szCs w:val="20"/>
              </w:rPr>
              <w:t xml:space="preserve"> zmiany psychiczne towarzyszące pogorszeniu lub utracie zdrowia </w:t>
            </w:r>
          </w:p>
        </w:tc>
        <w:tc>
          <w:tcPr>
            <w:tcW w:w="3147" w:type="dxa"/>
          </w:tcPr>
          <w:p w:rsidR="009F321A" w:rsidRPr="00CA3CE4"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Pr>
                <w:rFonts w:ascii="Arial" w:hAnsi="Arial" w:cs="Arial"/>
                <w:color w:val="auto"/>
                <w:sz w:val="20"/>
                <w:szCs w:val="20"/>
              </w:rPr>
              <w:lastRenderedPageBreak/>
              <w:t xml:space="preserve">- </w:t>
            </w:r>
            <w:r w:rsidRPr="00CA3CE4">
              <w:rPr>
                <w:rFonts w:ascii="Arial" w:hAnsi="Arial" w:cs="Arial"/>
                <w:color w:val="auto"/>
                <w:sz w:val="20"/>
                <w:szCs w:val="20"/>
              </w:rPr>
              <w:t xml:space="preserve">przygotować samodzielnie stanowisko w pracowni </w:t>
            </w:r>
            <w:r>
              <w:rPr>
                <w:rFonts w:ascii="Arial" w:hAnsi="Arial" w:cs="Arial"/>
                <w:color w:val="auto"/>
                <w:sz w:val="20"/>
                <w:szCs w:val="20"/>
              </w:rPr>
              <w:t>ultrasonografii</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wykonywać samodzielnie procedury z zakresu </w:t>
            </w:r>
            <w:r>
              <w:rPr>
                <w:rFonts w:ascii="Arial" w:hAnsi="Arial" w:cs="Arial"/>
                <w:color w:val="auto"/>
                <w:sz w:val="20"/>
                <w:szCs w:val="20"/>
              </w:rPr>
              <w:t xml:space="preserve">ultrasonografii </w:t>
            </w:r>
            <w:r w:rsidRPr="00CA3CE4">
              <w:rPr>
                <w:rFonts w:ascii="Arial" w:hAnsi="Arial" w:cs="Arial"/>
                <w:color w:val="auto"/>
                <w:sz w:val="20"/>
                <w:szCs w:val="20"/>
              </w:rPr>
              <w:t xml:space="preserve">zachowując zasady poszanowania zdrowia i życia pacjenta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weryfikować poprawność zlecenia lekarskiegozgodnie z zasadą poszanowania zdrowia i życia pacjenta</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przestrzegać zasad etycznego postępowania w stosunku do współpracowników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przygotowywać samodzielnie aparaturę i sprzęt wykorzystywany </w:t>
            </w:r>
            <w:r>
              <w:rPr>
                <w:rFonts w:ascii="Arial" w:hAnsi="Arial" w:cs="Arial"/>
                <w:color w:val="auto"/>
                <w:sz w:val="20"/>
                <w:szCs w:val="20"/>
              </w:rPr>
              <w:t>w ultrasonografii</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dobierać samodzielnie środki do wykonania </w:t>
            </w:r>
            <w:r>
              <w:rPr>
                <w:rFonts w:ascii="Arial" w:hAnsi="Arial" w:cs="Arial"/>
                <w:color w:val="auto"/>
                <w:sz w:val="20"/>
                <w:szCs w:val="20"/>
              </w:rPr>
              <w:t xml:space="preserve">ultrasonografii </w:t>
            </w:r>
            <w:r w:rsidRPr="00CA3CE4">
              <w:rPr>
                <w:rFonts w:ascii="Arial" w:hAnsi="Arial" w:cs="Arial"/>
                <w:color w:val="auto"/>
                <w:sz w:val="20"/>
                <w:szCs w:val="20"/>
              </w:rPr>
              <w:lastRenderedPageBreak/>
              <w:t>w zależności od skierowania lekarskiego i stanu pacjenta</w:t>
            </w:r>
          </w:p>
          <w:p w:rsidR="009F321A" w:rsidRPr="00CA3CE4" w:rsidRDefault="009F321A" w:rsidP="009F321A">
            <w:pPr>
              <w:autoSpaceDE w:val="0"/>
              <w:autoSpaceDN w:val="0"/>
              <w:adjustRightInd w:val="0"/>
              <w:ind w:left="-32"/>
              <w:rPr>
                <w:rFonts w:ascii="Arial" w:hAnsi="Arial" w:cs="Arial"/>
                <w:color w:val="auto"/>
                <w:sz w:val="20"/>
                <w:szCs w:val="20"/>
              </w:rPr>
            </w:pPr>
            <w:r w:rsidRPr="00CA3CE4">
              <w:rPr>
                <w:rFonts w:ascii="Arial" w:hAnsi="Arial" w:cs="Arial"/>
                <w:color w:val="auto"/>
                <w:sz w:val="20"/>
                <w:szCs w:val="20"/>
              </w:rPr>
              <w:t xml:space="preserve">- dostrzegać zmiany psychiczne towarzyszące pogorszeniu lub utracie zdrowia </w:t>
            </w:r>
          </w:p>
          <w:p w:rsidR="009F321A" w:rsidRPr="00CA3CE4" w:rsidRDefault="009F321A" w:rsidP="009F321A">
            <w:pPr>
              <w:rPr>
                <w:rFonts w:ascii="Arial" w:hAnsi="Arial" w:cs="Arial"/>
                <w:color w:val="auto"/>
                <w:sz w:val="20"/>
                <w:szCs w:val="20"/>
              </w:rPr>
            </w:pPr>
          </w:p>
        </w:tc>
        <w:tc>
          <w:tcPr>
            <w:tcW w:w="1381" w:type="dxa"/>
          </w:tcPr>
          <w:p w:rsidR="009F321A" w:rsidRPr="00DF63F5" w:rsidRDefault="009F321A" w:rsidP="009F321A">
            <w:pPr>
              <w:rPr>
                <w:rFonts w:ascii="Arial" w:hAnsi="Arial" w:cs="Arial"/>
                <w:color w:val="auto"/>
                <w:sz w:val="20"/>
                <w:szCs w:val="20"/>
              </w:rPr>
            </w:pPr>
            <w:r>
              <w:rPr>
                <w:rFonts w:ascii="Arial" w:hAnsi="Arial" w:cs="Arial"/>
                <w:color w:val="auto"/>
                <w:sz w:val="20"/>
                <w:szCs w:val="20"/>
              </w:rPr>
              <w:lastRenderedPageBreak/>
              <w:t>Semestr III</w:t>
            </w:r>
          </w:p>
        </w:tc>
      </w:tr>
      <w:tr w:rsidR="009F321A" w:rsidRPr="00DF63F5" w:rsidTr="009F321A">
        <w:tc>
          <w:tcPr>
            <w:tcW w:w="2095" w:type="dxa"/>
            <w:vMerge/>
          </w:tcPr>
          <w:p w:rsidR="009F321A" w:rsidRPr="00CA3CE4" w:rsidRDefault="009F321A" w:rsidP="009F321A">
            <w:pPr>
              <w:rPr>
                <w:rFonts w:ascii="Arial" w:hAnsi="Arial" w:cs="Arial"/>
                <w:color w:val="auto"/>
                <w:sz w:val="20"/>
                <w:szCs w:val="20"/>
              </w:rPr>
            </w:pPr>
          </w:p>
        </w:tc>
        <w:tc>
          <w:tcPr>
            <w:tcW w:w="2981" w:type="dxa"/>
          </w:tcPr>
          <w:p w:rsidR="009F321A" w:rsidRPr="00CA3CE4" w:rsidRDefault="009F321A" w:rsidP="009F321A">
            <w:pPr>
              <w:spacing w:line="276" w:lineRule="auto"/>
              <w:rPr>
                <w:rFonts w:ascii="Arial" w:hAnsi="Arial" w:cs="Arial"/>
                <w:color w:val="auto"/>
                <w:sz w:val="20"/>
                <w:szCs w:val="20"/>
              </w:rPr>
            </w:pPr>
            <w:r w:rsidRPr="00CA3CE4">
              <w:rPr>
                <w:rFonts w:ascii="Arial" w:hAnsi="Arial" w:cs="Arial"/>
                <w:color w:val="auto"/>
                <w:sz w:val="20"/>
                <w:szCs w:val="20"/>
              </w:rPr>
              <w:t>3. Współuczestniczenie w wykonaniu badania USG</w:t>
            </w:r>
          </w:p>
        </w:tc>
        <w:tc>
          <w:tcPr>
            <w:tcW w:w="1413" w:type="dxa"/>
          </w:tcPr>
          <w:p w:rsidR="009F321A" w:rsidRPr="00CA3CE4" w:rsidRDefault="009F321A" w:rsidP="009F321A">
            <w:pPr>
              <w:rPr>
                <w:rFonts w:ascii="Arial" w:hAnsi="Arial" w:cs="Arial"/>
                <w:color w:val="auto"/>
                <w:sz w:val="20"/>
                <w:szCs w:val="20"/>
              </w:rPr>
            </w:pPr>
          </w:p>
        </w:tc>
        <w:tc>
          <w:tcPr>
            <w:tcW w:w="2841" w:type="dxa"/>
          </w:tcPr>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przestrzegać zasad aseptyki i antyseptyki podczas realizacji proced</w:t>
            </w:r>
            <w:r>
              <w:rPr>
                <w:rFonts w:ascii="Arial" w:hAnsi="Arial" w:cs="Arial"/>
                <w:color w:val="auto"/>
                <w:sz w:val="20"/>
                <w:szCs w:val="20"/>
              </w:rPr>
              <w:t xml:space="preserve">ur z zakresu elektroradiologii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wskazywać czynniki ryzyka zakażeń w tym szpitalnych oraz procedury postępowania w sytuacji wystąpienia zakażeń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wskazywać źródła procedur i zasad postępowania w sytuacji wystąpienia zakażeń</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wykonywać zgodniez </w:t>
            </w:r>
            <w:r w:rsidRPr="00CA3CE4">
              <w:rPr>
                <w:rFonts w:ascii="Arial" w:hAnsi="Arial" w:cs="Arial"/>
                <w:color w:val="auto"/>
                <w:sz w:val="20"/>
                <w:szCs w:val="20"/>
              </w:rPr>
              <w:lastRenderedPageBreak/>
              <w:t xml:space="preserve">instruktażem procedury z zakresu </w:t>
            </w:r>
            <w:r>
              <w:rPr>
                <w:rFonts w:ascii="Arial" w:hAnsi="Arial" w:cs="Arial"/>
                <w:color w:val="auto"/>
                <w:sz w:val="20"/>
                <w:szCs w:val="20"/>
              </w:rPr>
              <w:t xml:space="preserve">ultrasonografii </w:t>
            </w:r>
            <w:r w:rsidRPr="00CA3CE4">
              <w:rPr>
                <w:rFonts w:ascii="Arial" w:hAnsi="Arial" w:cs="Arial"/>
                <w:color w:val="auto"/>
                <w:sz w:val="20"/>
                <w:szCs w:val="20"/>
              </w:rPr>
              <w:t xml:space="preserve">z użyciem rękawiczek jednorazowych </w:t>
            </w:r>
          </w:p>
          <w:p w:rsidR="009F321A"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CA3CE4">
              <w:rPr>
                <w:rFonts w:ascii="Arial" w:hAnsi="Arial" w:cs="Arial"/>
                <w:color w:val="auto"/>
                <w:sz w:val="20"/>
                <w:szCs w:val="20"/>
              </w:rPr>
              <w:t>- obsługiwać zgodnie z instruktażem aparaturę i sprzęt wykorzystywany w </w:t>
            </w:r>
            <w:r>
              <w:rPr>
                <w:rFonts w:ascii="Arial" w:hAnsi="Arial" w:cs="Arial"/>
                <w:color w:val="auto"/>
                <w:sz w:val="20"/>
                <w:szCs w:val="20"/>
              </w:rPr>
              <w:t>ultrasonografii</w:t>
            </w:r>
          </w:p>
          <w:p w:rsidR="009F321A" w:rsidRPr="00CA3CE4" w:rsidRDefault="009F321A" w:rsidP="009F321A">
            <w:pPr>
              <w:rPr>
                <w:rFonts w:ascii="Arial" w:hAnsi="Arial" w:cs="Arial"/>
                <w:color w:val="auto"/>
                <w:sz w:val="20"/>
                <w:szCs w:val="20"/>
              </w:rPr>
            </w:pPr>
            <w:r>
              <w:rPr>
                <w:rFonts w:ascii="Arial" w:hAnsi="Arial" w:cs="Arial"/>
                <w:color w:val="auto"/>
                <w:sz w:val="20"/>
                <w:szCs w:val="20"/>
              </w:rPr>
              <w:t xml:space="preserve">- </w:t>
            </w:r>
            <w:r w:rsidRPr="00CA3CE4">
              <w:rPr>
                <w:rFonts w:ascii="Arial" w:hAnsi="Arial" w:cs="Arial"/>
                <w:color w:val="auto"/>
                <w:sz w:val="20"/>
                <w:szCs w:val="20"/>
              </w:rPr>
              <w:t xml:space="preserve">stosować sposoby i zakres działań zawodowych w stosunku do pacjenta dorosłego </w:t>
            </w:r>
          </w:p>
          <w:p w:rsidR="009F321A" w:rsidRPr="00CA3CE4" w:rsidRDefault="009F321A" w:rsidP="009F321A">
            <w:pPr>
              <w:pBdr>
                <w:top w:val="none" w:sz="0" w:space="0" w:color="auto"/>
                <w:left w:val="none" w:sz="0" w:space="0" w:color="auto"/>
                <w:bottom w:val="none" w:sz="0" w:space="0" w:color="auto"/>
                <w:right w:val="none" w:sz="0" w:space="0" w:color="auto"/>
                <w:between w:val="none" w:sz="0" w:space="0" w:color="auto"/>
              </w:pBdr>
              <w:tabs>
                <w:tab w:val="left" w:pos="393"/>
              </w:tabs>
              <w:spacing w:before="20"/>
              <w:rPr>
                <w:rFonts w:ascii="Arial" w:hAnsi="Arial" w:cs="Arial"/>
                <w:color w:val="auto"/>
                <w:sz w:val="20"/>
                <w:szCs w:val="20"/>
              </w:rPr>
            </w:pPr>
            <w:r w:rsidRPr="00CA3CE4">
              <w:rPr>
                <w:rFonts w:ascii="Arial" w:hAnsi="Arial" w:cs="Arial"/>
                <w:color w:val="auto"/>
                <w:sz w:val="20"/>
                <w:szCs w:val="20"/>
              </w:rPr>
              <w:t>rozróżniaćpatologiczne struktury organizmu człowieka na podstawie wyników badań</w:t>
            </w:r>
          </w:p>
          <w:p w:rsidR="009F321A" w:rsidRPr="00CA3CE4"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p>
        </w:tc>
        <w:tc>
          <w:tcPr>
            <w:tcW w:w="3147" w:type="dxa"/>
          </w:tcPr>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lastRenderedPageBreak/>
              <w:t xml:space="preserve">- uzasadniać stosowanie zasad aseptyki i antyseptyki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rozpoznawać czynniki ryzyka zakażeń w tym szpitalnych </w:t>
            </w:r>
          </w:p>
          <w:p w:rsidR="009F321A" w:rsidRPr="00CA3CE4" w:rsidRDefault="009F321A" w:rsidP="009F321A">
            <w:pPr>
              <w:rPr>
                <w:rFonts w:ascii="Arial" w:hAnsi="Arial" w:cs="Arial"/>
                <w:color w:val="auto"/>
                <w:sz w:val="20"/>
                <w:szCs w:val="20"/>
              </w:rPr>
            </w:pPr>
            <w:r>
              <w:rPr>
                <w:rFonts w:ascii="Arial" w:hAnsi="Arial" w:cs="Arial"/>
                <w:color w:val="auto"/>
                <w:sz w:val="20"/>
                <w:szCs w:val="20"/>
              </w:rPr>
              <w:t>- stosować</w:t>
            </w:r>
            <w:r w:rsidRPr="00CA3CE4">
              <w:rPr>
                <w:rFonts w:ascii="Arial" w:hAnsi="Arial" w:cs="Arial"/>
                <w:color w:val="auto"/>
                <w:sz w:val="20"/>
                <w:szCs w:val="20"/>
              </w:rPr>
              <w:t xml:space="preserve"> procedury postępowania w sytuacji wystąpienia zakażeń </w:t>
            </w:r>
          </w:p>
          <w:p w:rsidR="009F321A" w:rsidRPr="00CA3CE4"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CA3CE4">
              <w:rPr>
                <w:rFonts w:ascii="Arial" w:hAnsi="Arial" w:cs="Arial"/>
                <w:color w:val="auto"/>
                <w:sz w:val="20"/>
                <w:szCs w:val="20"/>
              </w:rPr>
              <w:t>- obsługiwać samodzielnie aparaturę i sprzęt wykorzystywany w </w:t>
            </w:r>
            <w:r>
              <w:rPr>
                <w:rFonts w:ascii="Arial" w:hAnsi="Arial" w:cs="Arial"/>
                <w:color w:val="auto"/>
                <w:sz w:val="20"/>
                <w:szCs w:val="20"/>
              </w:rPr>
              <w:t>ultrasonografii</w:t>
            </w:r>
          </w:p>
          <w:p w:rsidR="009F321A" w:rsidRDefault="009F321A" w:rsidP="009F321A">
            <w:pPr>
              <w:pBdr>
                <w:top w:val="none" w:sz="0" w:space="0" w:color="auto"/>
                <w:left w:val="none" w:sz="0" w:space="0" w:color="auto"/>
                <w:bottom w:val="none" w:sz="0" w:space="0" w:color="auto"/>
                <w:right w:val="none" w:sz="0" w:space="0" w:color="auto"/>
                <w:between w:val="none" w:sz="0" w:space="0" w:color="auto"/>
              </w:pBdr>
              <w:tabs>
                <w:tab w:val="left" w:pos="393"/>
              </w:tabs>
              <w:rPr>
                <w:rFonts w:ascii="Arial" w:hAnsi="Arial" w:cs="Arial"/>
                <w:color w:val="auto"/>
                <w:sz w:val="20"/>
                <w:szCs w:val="20"/>
              </w:rPr>
            </w:pPr>
            <w:r>
              <w:rPr>
                <w:rFonts w:ascii="Arial" w:hAnsi="Arial" w:cs="Arial"/>
                <w:color w:val="auto"/>
                <w:sz w:val="20"/>
                <w:szCs w:val="20"/>
              </w:rPr>
              <w:t xml:space="preserve">- </w:t>
            </w:r>
            <w:r w:rsidRPr="00CA3CE4">
              <w:rPr>
                <w:rFonts w:ascii="Arial" w:hAnsi="Arial" w:cs="Arial"/>
                <w:color w:val="auto"/>
                <w:sz w:val="20"/>
                <w:szCs w:val="20"/>
              </w:rPr>
              <w:t xml:space="preserve">wykonywać samodzielnie </w:t>
            </w:r>
            <w:r w:rsidRPr="00CA3CE4">
              <w:rPr>
                <w:rFonts w:ascii="Arial" w:hAnsi="Arial" w:cs="Arial"/>
                <w:color w:val="auto"/>
                <w:sz w:val="20"/>
                <w:szCs w:val="20"/>
              </w:rPr>
              <w:lastRenderedPageBreak/>
              <w:t xml:space="preserve">procedury </w:t>
            </w:r>
            <w:r>
              <w:rPr>
                <w:rFonts w:ascii="Arial" w:hAnsi="Arial" w:cs="Arial"/>
                <w:color w:val="auto"/>
                <w:sz w:val="20"/>
                <w:szCs w:val="20"/>
              </w:rPr>
              <w:t xml:space="preserve">ultrasonograficznezgodnie z kompetencjami zawodowymi </w:t>
            </w:r>
          </w:p>
          <w:p w:rsidR="009F321A" w:rsidRPr="00CA3CE4" w:rsidRDefault="009F321A" w:rsidP="009F321A">
            <w:pPr>
              <w:pBdr>
                <w:top w:val="none" w:sz="0" w:space="0" w:color="auto"/>
                <w:left w:val="none" w:sz="0" w:space="0" w:color="auto"/>
                <w:bottom w:val="none" w:sz="0" w:space="0" w:color="auto"/>
                <w:right w:val="none" w:sz="0" w:space="0" w:color="auto"/>
                <w:between w:val="none" w:sz="0" w:space="0" w:color="auto"/>
              </w:pBdr>
              <w:tabs>
                <w:tab w:val="left" w:pos="393"/>
              </w:tabs>
              <w:rPr>
                <w:rFonts w:ascii="Arial" w:hAnsi="Arial" w:cs="Arial"/>
                <w:color w:val="auto"/>
                <w:sz w:val="20"/>
                <w:szCs w:val="20"/>
              </w:rPr>
            </w:pPr>
            <w:r>
              <w:rPr>
                <w:rFonts w:ascii="Arial" w:hAnsi="Arial" w:cs="Arial"/>
                <w:color w:val="auto"/>
                <w:sz w:val="20"/>
                <w:szCs w:val="20"/>
              </w:rPr>
              <w:t xml:space="preserve">- </w:t>
            </w:r>
            <w:r w:rsidRPr="00CA3CE4">
              <w:rPr>
                <w:rFonts w:ascii="Arial" w:hAnsi="Arial" w:cs="Arial"/>
                <w:color w:val="auto"/>
                <w:sz w:val="20"/>
                <w:szCs w:val="20"/>
              </w:rPr>
              <w:t xml:space="preserve">rozpoznawać patologiczne zmiany </w:t>
            </w:r>
            <w:r>
              <w:rPr>
                <w:rFonts w:ascii="Arial" w:hAnsi="Arial" w:cs="Arial"/>
                <w:color w:val="auto"/>
                <w:sz w:val="20"/>
                <w:szCs w:val="20"/>
              </w:rPr>
              <w:t>w obrazie ultrasonograficznym</w:t>
            </w:r>
          </w:p>
          <w:p w:rsidR="009F321A" w:rsidRPr="00CA3CE4"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A3CE4">
              <w:rPr>
                <w:rFonts w:ascii="Arial" w:hAnsi="Arial" w:cs="Arial"/>
                <w:color w:val="auto"/>
                <w:sz w:val="20"/>
                <w:szCs w:val="20"/>
              </w:rPr>
              <w:t>- obsługiwać samodzielnie aparaturę i sprzęt wykorzystywany w </w:t>
            </w:r>
            <w:r>
              <w:rPr>
                <w:rFonts w:ascii="Arial" w:hAnsi="Arial" w:cs="Arial"/>
                <w:color w:val="auto"/>
                <w:sz w:val="20"/>
                <w:szCs w:val="20"/>
              </w:rPr>
              <w:t>ultrasonografii</w:t>
            </w:r>
          </w:p>
          <w:p w:rsidR="009F321A" w:rsidRDefault="009F321A" w:rsidP="009F321A">
            <w:pPr>
              <w:rPr>
                <w:rFonts w:ascii="Arial" w:hAnsi="Arial" w:cs="Arial"/>
                <w:color w:val="auto"/>
                <w:sz w:val="20"/>
                <w:szCs w:val="20"/>
              </w:rPr>
            </w:pPr>
            <w:r w:rsidRPr="00CA3CE4">
              <w:rPr>
                <w:rFonts w:ascii="Arial" w:hAnsi="Arial" w:cs="Arial"/>
                <w:color w:val="auto"/>
                <w:sz w:val="20"/>
                <w:szCs w:val="20"/>
              </w:rPr>
              <w:t xml:space="preserve">- dobierać samodzielnie środki do wykonania </w:t>
            </w:r>
            <w:r>
              <w:rPr>
                <w:rFonts w:ascii="Arial" w:hAnsi="Arial" w:cs="Arial"/>
                <w:color w:val="auto"/>
                <w:sz w:val="20"/>
                <w:szCs w:val="20"/>
              </w:rPr>
              <w:t xml:space="preserve">ultrasonografii </w:t>
            </w:r>
            <w:r w:rsidRPr="00CA3CE4">
              <w:rPr>
                <w:rFonts w:ascii="Arial" w:hAnsi="Arial" w:cs="Arial"/>
                <w:color w:val="auto"/>
                <w:sz w:val="20"/>
                <w:szCs w:val="20"/>
              </w:rPr>
              <w:t>w zależności od skierowania lekarskiego i stanu pacjenta</w:t>
            </w:r>
          </w:p>
          <w:p w:rsidR="009F321A" w:rsidRPr="00CA3CE4" w:rsidRDefault="009F321A" w:rsidP="009F321A">
            <w:pPr>
              <w:rPr>
                <w:rFonts w:ascii="Arial" w:hAnsi="Arial" w:cs="Arial"/>
                <w:color w:val="auto"/>
                <w:sz w:val="20"/>
                <w:szCs w:val="20"/>
              </w:rPr>
            </w:pPr>
            <w:r>
              <w:rPr>
                <w:rFonts w:ascii="Arial" w:hAnsi="Arial" w:cs="Arial"/>
                <w:color w:val="auto"/>
                <w:sz w:val="20"/>
                <w:szCs w:val="20"/>
              </w:rPr>
              <w:t xml:space="preserve">- </w:t>
            </w:r>
            <w:r w:rsidRPr="00CA3CE4">
              <w:rPr>
                <w:rFonts w:ascii="Arial" w:hAnsi="Arial" w:cs="Arial"/>
                <w:color w:val="auto"/>
                <w:sz w:val="20"/>
                <w:szCs w:val="20"/>
              </w:rPr>
              <w:t xml:space="preserve">dostosować sposoby i zakres działań zawodowych w stosunku do noworodka i niemowlęcia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dobierać sposoby i zakres działań z</w:t>
            </w:r>
            <w:r>
              <w:rPr>
                <w:rFonts w:ascii="Arial" w:hAnsi="Arial" w:cs="Arial"/>
                <w:color w:val="auto"/>
                <w:sz w:val="20"/>
                <w:szCs w:val="20"/>
              </w:rPr>
              <w:t>awodowych w stosunku do dziecka</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dopasować sposoby i zakres działań zawodowych w stos</w:t>
            </w:r>
            <w:r>
              <w:rPr>
                <w:rFonts w:ascii="Arial" w:hAnsi="Arial" w:cs="Arial"/>
                <w:color w:val="auto"/>
                <w:sz w:val="20"/>
                <w:szCs w:val="20"/>
              </w:rPr>
              <w:t>unku do pacjenta w wieku senium</w:t>
            </w:r>
          </w:p>
        </w:tc>
        <w:tc>
          <w:tcPr>
            <w:tcW w:w="1381" w:type="dxa"/>
          </w:tcPr>
          <w:p w:rsidR="009F321A" w:rsidRDefault="009F321A" w:rsidP="009F321A">
            <w:pPr>
              <w:rPr>
                <w:rFonts w:ascii="Arial" w:hAnsi="Arial" w:cs="Arial"/>
                <w:color w:val="auto"/>
                <w:sz w:val="20"/>
                <w:szCs w:val="20"/>
              </w:rPr>
            </w:pPr>
            <w:r>
              <w:rPr>
                <w:rFonts w:ascii="Arial" w:hAnsi="Arial" w:cs="Arial"/>
                <w:color w:val="auto"/>
                <w:sz w:val="20"/>
                <w:szCs w:val="20"/>
              </w:rPr>
              <w:lastRenderedPageBreak/>
              <w:t>Semestr III</w:t>
            </w:r>
          </w:p>
          <w:p w:rsidR="009F321A" w:rsidRDefault="009F321A" w:rsidP="009F321A">
            <w:pPr>
              <w:rPr>
                <w:rFonts w:ascii="Arial" w:hAnsi="Arial" w:cs="Arial"/>
                <w:color w:val="auto"/>
                <w:sz w:val="20"/>
                <w:szCs w:val="20"/>
              </w:rPr>
            </w:pPr>
            <w:r>
              <w:rPr>
                <w:rFonts w:ascii="Arial" w:hAnsi="Arial" w:cs="Arial"/>
                <w:color w:val="auto"/>
                <w:sz w:val="20"/>
                <w:szCs w:val="20"/>
              </w:rPr>
              <w:t>oraz</w:t>
            </w:r>
          </w:p>
          <w:p w:rsidR="009F321A" w:rsidRPr="00DF63F5" w:rsidRDefault="009F321A" w:rsidP="009F321A">
            <w:pPr>
              <w:rPr>
                <w:rFonts w:ascii="Arial" w:hAnsi="Arial" w:cs="Arial"/>
                <w:color w:val="auto"/>
                <w:sz w:val="20"/>
                <w:szCs w:val="20"/>
              </w:rPr>
            </w:pPr>
            <w:r>
              <w:rPr>
                <w:rFonts w:ascii="Arial" w:hAnsi="Arial" w:cs="Arial"/>
                <w:color w:val="auto"/>
                <w:sz w:val="20"/>
                <w:szCs w:val="20"/>
              </w:rPr>
              <w:t>Semestr IV</w:t>
            </w:r>
          </w:p>
        </w:tc>
      </w:tr>
      <w:tr w:rsidR="009F321A" w:rsidRPr="00DF63F5" w:rsidTr="009F321A">
        <w:tc>
          <w:tcPr>
            <w:tcW w:w="2095" w:type="dxa"/>
          </w:tcPr>
          <w:p w:rsidR="009F321A" w:rsidRPr="00CA3CE4" w:rsidRDefault="009F321A" w:rsidP="009F321A">
            <w:pPr>
              <w:rPr>
                <w:rFonts w:ascii="Arial" w:hAnsi="Arial" w:cs="Arial"/>
                <w:color w:val="auto"/>
                <w:sz w:val="20"/>
                <w:szCs w:val="20"/>
              </w:rPr>
            </w:pPr>
          </w:p>
        </w:tc>
        <w:tc>
          <w:tcPr>
            <w:tcW w:w="2981" w:type="dxa"/>
          </w:tcPr>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4. Zapewnienie jakości w </w:t>
            </w:r>
            <w:r>
              <w:rPr>
                <w:rFonts w:ascii="Arial" w:hAnsi="Arial" w:cs="Arial"/>
                <w:color w:val="auto"/>
                <w:sz w:val="20"/>
                <w:szCs w:val="20"/>
              </w:rPr>
              <w:t>ultrasonografii</w:t>
            </w:r>
          </w:p>
        </w:tc>
        <w:tc>
          <w:tcPr>
            <w:tcW w:w="1413" w:type="dxa"/>
          </w:tcPr>
          <w:p w:rsidR="009F321A" w:rsidRPr="00CA3CE4" w:rsidRDefault="009F321A" w:rsidP="009F321A">
            <w:pPr>
              <w:rPr>
                <w:rFonts w:ascii="Arial" w:hAnsi="Arial" w:cs="Arial"/>
                <w:color w:val="auto"/>
                <w:sz w:val="20"/>
                <w:szCs w:val="20"/>
              </w:rPr>
            </w:pPr>
          </w:p>
        </w:tc>
        <w:tc>
          <w:tcPr>
            <w:tcW w:w="2841" w:type="dxa"/>
          </w:tcPr>
          <w:p w:rsidR="009F321A" w:rsidRPr="001657AE" w:rsidRDefault="009F321A" w:rsidP="009F321A">
            <w:pPr>
              <w:rPr>
                <w:rFonts w:ascii="Arial" w:hAnsi="Arial" w:cs="Arial"/>
                <w:color w:val="auto"/>
                <w:sz w:val="20"/>
                <w:szCs w:val="20"/>
              </w:rPr>
            </w:pPr>
            <w:r w:rsidRPr="001657AE">
              <w:rPr>
                <w:rFonts w:ascii="Arial" w:hAnsi="Arial" w:cs="Arial"/>
                <w:color w:val="auto"/>
                <w:sz w:val="20"/>
                <w:szCs w:val="20"/>
              </w:rPr>
              <w:t>- omówić standardy badańultr</w:t>
            </w:r>
            <w:r>
              <w:rPr>
                <w:rFonts w:ascii="Arial" w:hAnsi="Arial" w:cs="Arial"/>
                <w:color w:val="auto"/>
                <w:sz w:val="20"/>
                <w:szCs w:val="20"/>
              </w:rPr>
              <w:t>a</w:t>
            </w:r>
            <w:r w:rsidRPr="001657AE">
              <w:rPr>
                <w:rFonts w:ascii="Arial" w:hAnsi="Arial" w:cs="Arial"/>
                <w:color w:val="auto"/>
                <w:sz w:val="20"/>
                <w:szCs w:val="20"/>
              </w:rPr>
              <w:t>sonograficznych</w:t>
            </w:r>
          </w:p>
          <w:p w:rsidR="009F321A" w:rsidRPr="001657AE" w:rsidRDefault="009F321A" w:rsidP="009F321A">
            <w:pPr>
              <w:rPr>
                <w:rFonts w:ascii="Arial" w:hAnsi="Arial" w:cs="Arial"/>
                <w:color w:val="auto"/>
                <w:sz w:val="20"/>
                <w:szCs w:val="20"/>
              </w:rPr>
            </w:pPr>
            <w:r w:rsidRPr="001657AE">
              <w:rPr>
                <w:rFonts w:ascii="Arial" w:hAnsi="Arial" w:cs="Arial"/>
                <w:color w:val="auto"/>
                <w:sz w:val="20"/>
                <w:szCs w:val="20"/>
              </w:rPr>
              <w:t>- wymienić warunki</w:t>
            </w:r>
            <w:r>
              <w:rPr>
                <w:rFonts w:ascii="Arial" w:hAnsi="Arial" w:cs="Arial"/>
                <w:color w:val="auto"/>
                <w:sz w:val="20"/>
                <w:szCs w:val="20"/>
              </w:rPr>
              <w:t xml:space="preserve"> mające wpływ na jakość badańultrasonograficznych</w:t>
            </w:r>
          </w:p>
          <w:p w:rsidR="009F321A" w:rsidRPr="001657AE" w:rsidRDefault="009F321A" w:rsidP="009F321A">
            <w:pPr>
              <w:rPr>
                <w:rFonts w:ascii="Arial" w:hAnsi="Arial" w:cs="Arial"/>
                <w:color w:val="auto"/>
                <w:sz w:val="20"/>
                <w:szCs w:val="20"/>
              </w:rPr>
            </w:pPr>
            <w:r w:rsidRPr="001657AE">
              <w:rPr>
                <w:rFonts w:ascii="Arial" w:hAnsi="Arial" w:cs="Arial"/>
                <w:color w:val="auto"/>
                <w:sz w:val="20"/>
                <w:szCs w:val="20"/>
              </w:rPr>
              <w:t xml:space="preserve">- omówić istotne cechy usługi/ produktu (wynik badań/terapii) świadczące o wysokiej jakości </w:t>
            </w:r>
          </w:p>
          <w:p w:rsidR="009F321A" w:rsidRPr="001657AE" w:rsidRDefault="009F321A" w:rsidP="009F321A">
            <w:pPr>
              <w:rPr>
                <w:rFonts w:ascii="Arial" w:hAnsi="Arial" w:cs="Arial"/>
                <w:color w:val="auto"/>
                <w:sz w:val="20"/>
                <w:szCs w:val="20"/>
              </w:rPr>
            </w:pPr>
            <w:r w:rsidRPr="001657AE">
              <w:rPr>
                <w:rFonts w:ascii="Arial" w:hAnsi="Arial" w:cs="Arial"/>
                <w:color w:val="auto"/>
                <w:sz w:val="20"/>
                <w:szCs w:val="20"/>
              </w:rPr>
              <w:t>badań</w:t>
            </w:r>
            <w:r>
              <w:rPr>
                <w:rFonts w:ascii="Arial" w:hAnsi="Arial" w:cs="Arial"/>
                <w:color w:val="auto"/>
                <w:sz w:val="20"/>
                <w:szCs w:val="20"/>
              </w:rPr>
              <w:t>ultrasonograficznych</w:t>
            </w:r>
          </w:p>
          <w:p w:rsidR="009F321A" w:rsidRPr="001657AE" w:rsidRDefault="009F321A" w:rsidP="009F321A">
            <w:pPr>
              <w:rPr>
                <w:rFonts w:ascii="Arial" w:hAnsi="Arial" w:cs="Arial"/>
                <w:color w:val="auto"/>
                <w:sz w:val="20"/>
                <w:szCs w:val="20"/>
              </w:rPr>
            </w:pPr>
            <w:r w:rsidRPr="001657AE">
              <w:rPr>
                <w:rFonts w:ascii="Arial" w:hAnsi="Arial" w:cs="Arial"/>
                <w:color w:val="auto"/>
                <w:sz w:val="20"/>
                <w:szCs w:val="20"/>
              </w:rPr>
              <w:t>- stosować wymagania systemu zapewnienia jakości</w:t>
            </w:r>
          </w:p>
        </w:tc>
        <w:tc>
          <w:tcPr>
            <w:tcW w:w="3147" w:type="dxa"/>
          </w:tcPr>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ocenić</w:t>
            </w:r>
            <w:r>
              <w:rPr>
                <w:rFonts w:ascii="Arial" w:hAnsi="Arial" w:cs="Arial"/>
                <w:color w:val="auto"/>
                <w:sz w:val="20"/>
                <w:szCs w:val="20"/>
              </w:rPr>
              <w:t xml:space="preserve"> wykonane badanie ultrasonograficzne pod względem spełnieniastandardów ultrasonograficznych</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dobrać warunki mające wpływ na wyższ</w:t>
            </w:r>
            <w:r>
              <w:rPr>
                <w:rFonts w:ascii="Arial" w:hAnsi="Arial" w:cs="Arial"/>
                <w:color w:val="auto"/>
                <w:sz w:val="20"/>
                <w:szCs w:val="20"/>
              </w:rPr>
              <w:t>ą jakość badańultrasonograficznych</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przeanalizować istotne cechy usługi/ produktu (wynik badań/terapii) świad</w:t>
            </w:r>
            <w:r>
              <w:rPr>
                <w:rFonts w:ascii="Arial" w:hAnsi="Arial" w:cs="Arial"/>
                <w:color w:val="auto"/>
                <w:sz w:val="20"/>
                <w:szCs w:val="20"/>
              </w:rPr>
              <w:t>czące o wysokiej jakości badań ultrasonograficznych</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analizować wyniki badań</w:t>
            </w:r>
            <w:r>
              <w:rPr>
                <w:rFonts w:ascii="Arial" w:hAnsi="Arial" w:cs="Arial"/>
                <w:color w:val="auto"/>
                <w:sz w:val="20"/>
                <w:szCs w:val="20"/>
              </w:rPr>
              <w:t xml:space="preserve">ultrasonograficznych </w:t>
            </w:r>
            <w:r w:rsidRPr="00CA3CE4">
              <w:rPr>
                <w:rFonts w:ascii="Arial" w:hAnsi="Arial" w:cs="Arial"/>
                <w:color w:val="auto"/>
                <w:sz w:val="20"/>
                <w:szCs w:val="20"/>
              </w:rPr>
              <w:t>pod względem wymagań programu zapewnienia jakości</w:t>
            </w:r>
          </w:p>
        </w:tc>
        <w:tc>
          <w:tcPr>
            <w:tcW w:w="1381" w:type="dxa"/>
          </w:tcPr>
          <w:p w:rsidR="009F321A" w:rsidRPr="00DF63F5" w:rsidRDefault="009F321A" w:rsidP="009F321A">
            <w:pPr>
              <w:rPr>
                <w:rFonts w:ascii="Arial" w:hAnsi="Arial" w:cs="Arial"/>
                <w:color w:val="auto"/>
                <w:sz w:val="20"/>
                <w:szCs w:val="20"/>
              </w:rPr>
            </w:pPr>
            <w:r>
              <w:rPr>
                <w:rFonts w:ascii="Arial" w:hAnsi="Arial" w:cs="Arial"/>
                <w:color w:val="auto"/>
                <w:sz w:val="20"/>
                <w:szCs w:val="20"/>
              </w:rPr>
              <w:t>Semestr IV</w:t>
            </w:r>
          </w:p>
        </w:tc>
      </w:tr>
      <w:tr w:rsidR="009F321A" w:rsidRPr="00DF63F5" w:rsidTr="009F321A">
        <w:tc>
          <w:tcPr>
            <w:tcW w:w="2095" w:type="dxa"/>
            <w:vMerge w:val="restart"/>
          </w:tcPr>
          <w:p w:rsidR="009F321A" w:rsidRPr="00CA3CE4" w:rsidRDefault="009F321A" w:rsidP="009F321A">
            <w:pPr>
              <w:spacing w:line="276" w:lineRule="auto"/>
              <w:rPr>
                <w:rFonts w:ascii="Arial" w:hAnsi="Arial" w:cs="Arial"/>
                <w:color w:val="auto"/>
                <w:sz w:val="20"/>
                <w:szCs w:val="20"/>
              </w:rPr>
            </w:pPr>
            <w:r w:rsidRPr="00CA3CE4">
              <w:rPr>
                <w:rFonts w:ascii="Arial" w:hAnsi="Arial" w:cs="Arial"/>
                <w:color w:val="auto"/>
                <w:sz w:val="20"/>
                <w:szCs w:val="20"/>
              </w:rPr>
              <w:lastRenderedPageBreak/>
              <w:t>V. Pracownia</w:t>
            </w:r>
          </w:p>
          <w:p w:rsidR="009F321A" w:rsidRPr="00CA3CE4" w:rsidRDefault="009F321A" w:rsidP="009F321A">
            <w:pPr>
              <w:spacing w:line="276" w:lineRule="auto"/>
              <w:rPr>
                <w:rFonts w:ascii="Arial" w:hAnsi="Arial" w:cs="Arial"/>
                <w:color w:val="auto"/>
                <w:sz w:val="20"/>
                <w:szCs w:val="20"/>
              </w:rPr>
            </w:pPr>
            <w:r w:rsidRPr="00CA3CE4">
              <w:rPr>
                <w:rFonts w:ascii="Arial" w:hAnsi="Arial" w:cs="Arial"/>
                <w:color w:val="auto"/>
                <w:sz w:val="20"/>
                <w:szCs w:val="20"/>
              </w:rPr>
              <w:t>elektroencefalografii</w:t>
            </w:r>
          </w:p>
        </w:tc>
        <w:tc>
          <w:tcPr>
            <w:tcW w:w="2981" w:type="dxa"/>
          </w:tcPr>
          <w:p w:rsidR="009F321A" w:rsidRPr="00CA3CE4" w:rsidRDefault="009F321A" w:rsidP="009F321A">
            <w:pPr>
              <w:spacing w:line="276" w:lineRule="auto"/>
              <w:rPr>
                <w:rFonts w:ascii="Arial" w:hAnsi="Arial" w:cs="Arial"/>
                <w:color w:val="auto"/>
                <w:sz w:val="20"/>
                <w:szCs w:val="20"/>
              </w:rPr>
            </w:pPr>
            <w:r w:rsidRPr="00CA3CE4">
              <w:rPr>
                <w:rFonts w:ascii="Arial" w:hAnsi="Arial" w:cs="Arial"/>
                <w:color w:val="auto"/>
                <w:sz w:val="20"/>
                <w:szCs w:val="20"/>
              </w:rPr>
              <w:t>1. Podstawowe pojęcia i zadania zawodowe te</w:t>
            </w:r>
            <w:r>
              <w:rPr>
                <w:rFonts w:ascii="Arial" w:hAnsi="Arial" w:cs="Arial"/>
                <w:color w:val="auto"/>
                <w:sz w:val="20"/>
                <w:szCs w:val="20"/>
              </w:rPr>
              <w:t>chnika elektroradiologa w pracowni elektroencefalografii</w:t>
            </w:r>
          </w:p>
        </w:tc>
        <w:tc>
          <w:tcPr>
            <w:tcW w:w="1413" w:type="dxa"/>
          </w:tcPr>
          <w:p w:rsidR="009F321A" w:rsidRPr="00CA3CE4" w:rsidRDefault="009F321A" w:rsidP="009F321A">
            <w:pPr>
              <w:rPr>
                <w:rFonts w:ascii="Arial" w:hAnsi="Arial" w:cs="Arial"/>
                <w:color w:val="auto"/>
                <w:sz w:val="20"/>
                <w:szCs w:val="20"/>
              </w:rPr>
            </w:pPr>
          </w:p>
        </w:tc>
        <w:tc>
          <w:tcPr>
            <w:tcW w:w="2841" w:type="dxa"/>
          </w:tcPr>
          <w:p w:rsidR="009F321A" w:rsidRPr="00CA3CE4" w:rsidRDefault="009F321A" w:rsidP="009F321A">
            <w:pPr>
              <w:spacing w:before="20"/>
              <w:rPr>
                <w:rFonts w:ascii="Arial" w:hAnsi="Arial" w:cs="Arial"/>
                <w:color w:val="auto"/>
                <w:sz w:val="20"/>
                <w:szCs w:val="20"/>
              </w:rPr>
            </w:pPr>
            <w:r>
              <w:rPr>
                <w:rFonts w:ascii="Arial" w:hAnsi="Arial" w:cs="Arial"/>
                <w:color w:val="auto"/>
                <w:sz w:val="20"/>
                <w:szCs w:val="20"/>
              </w:rPr>
              <w:t xml:space="preserve">- </w:t>
            </w:r>
            <w:r w:rsidRPr="00CA3CE4">
              <w:rPr>
                <w:rFonts w:ascii="Arial" w:hAnsi="Arial" w:cs="Arial"/>
                <w:color w:val="auto"/>
                <w:sz w:val="20"/>
                <w:szCs w:val="20"/>
              </w:rPr>
              <w:t xml:space="preserve">przestrzegać przepisów prawa dotyczących ochrony przeciwpożarowej i ochrony środowiska obowiązujących w zakładzie/pracowni i na stanowisku pracy </w:t>
            </w:r>
          </w:p>
          <w:p w:rsidR="009F321A" w:rsidRPr="00CA3CE4" w:rsidRDefault="009F321A" w:rsidP="009F321A">
            <w:pPr>
              <w:autoSpaceDE w:val="0"/>
              <w:autoSpaceDN w:val="0"/>
              <w:adjustRightInd w:val="0"/>
              <w:spacing w:before="20"/>
              <w:rPr>
                <w:rFonts w:ascii="Arial" w:hAnsi="Arial" w:cs="Arial"/>
                <w:color w:val="auto"/>
                <w:sz w:val="20"/>
                <w:szCs w:val="20"/>
              </w:rPr>
            </w:pPr>
            <w:r w:rsidRPr="00CA3CE4">
              <w:rPr>
                <w:rFonts w:ascii="Arial" w:hAnsi="Arial" w:cs="Arial"/>
                <w:color w:val="auto"/>
                <w:sz w:val="20"/>
                <w:szCs w:val="20"/>
              </w:rPr>
              <w:t xml:space="preserve">- rozróżniać środki ochrony indywidualnej i zbiorowej przed zakażeniami wykorzystywane podczas realizacji zadań zawodowych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stosować zgodnie z zaleceniem środki ochrony indywidualnej i zbiorowej przed zakażeniami wykorzystywane podczas realizacji zadań zawodowych </w:t>
            </w:r>
          </w:p>
          <w:p w:rsidR="009F321A" w:rsidRPr="00CA3CE4"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p>
          <w:p w:rsidR="009F321A" w:rsidRPr="00CA3CE4" w:rsidRDefault="009F321A" w:rsidP="009F321A">
            <w:pPr>
              <w:rPr>
                <w:rFonts w:ascii="Arial" w:hAnsi="Arial" w:cs="Arial"/>
                <w:color w:val="auto"/>
                <w:sz w:val="20"/>
                <w:szCs w:val="20"/>
              </w:rPr>
            </w:pPr>
          </w:p>
        </w:tc>
        <w:tc>
          <w:tcPr>
            <w:tcW w:w="3147" w:type="dxa"/>
          </w:tcPr>
          <w:p w:rsidR="009F321A" w:rsidRPr="00CA3CE4" w:rsidRDefault="009F321A" w:rsidP="009F321A">
            <w:pPr>
              <w:spacing w:before="20"/>
              <w:rPr>
                <w:rFonts w:ascii="Arial" w:hAnsi="Arial" w:cs="Arial"/>
                <w:color w:val="auto"/>
                <w:sz w:val="20"/>
                <w:szCs w:val="20"/>
              </w:rPr>
            </w:pPr>
            <w:r>
              <w:rPr>
                <w:rFonts w:ascii="Arial" w:hAnsi="Arial" w:cs="Arial"/>
                <w:color w:val="auto"/>
                <w:sz w:val="20"/>
                <w:szCs w:val="20"/>
              </w:rPr>
              <w:t xml:space="preserve">- </w:t>
            </w:r>
            <w:r w:rsidRPr="00CA3CE4">
              <w:rPr>
                <w:rFonts w:ascii="Arial" w:hAnsi="Arial" w:cs="Arial"/>
                <w:color w:val="auto"/>
                <w:sz w:val="20"/>
                <w:szCs w:val="20"/>
              </w:rPr>
              <w:t xml:space="preserve">uzasadniać konieczność przestrzegania przepisów prawa dotyczących ochrony przeciwpożarowej i ochrony środowiska obowiązujących w zakładzie/pracowni i na stanowisku pracy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przewidywać konsekwencje wynikające z nieprzestrzegania bezpieczeństwa i higieny pracy oraz ochrony przeciwpożarowej i ochrony środowiska naturalnego </w:t>
            </w:r>
          </w:p>
          <w:p w:rsidR="009F321A" w:rsidRPr="00CA3CE4" w:rsidRDefault="009F321A" w:rsidP="009F321A">
            <w:pPr>
              <w:autoSpaceDE w:val="0"/>
              <w:autoSpaceDN w:val="0"/>
              <w:adjustRightInd w:val="0"/>
              <w:spacing w:before="20"/>
              <w:rPr>
                <w:rFonts w:ascii="Arial" w:hAnsi="Arial" w:cs="Arial"/>
                <w:color w:val="auto"/>
                <w:sz w:val="20"/>
                <w:szCs w:val="20"/>
              </w:rPr>
            </w:pPr>
            <w:r w:rsidRPr="00CA3CE4">
              <w:rPr>
                <w:rFonts w:ascii="Arial" w:hAnsi="Arial" w:cs="Arial"/>
                <w:color w:val="auto"/>
                <w:sz w:val="20"/>
                <w:szCs w:val="20"/>
              </w:rPr>
              <w:t xml:space="preserve">- dobierać środki ochrony indywidualnej przed zakażeniami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stosować samodzielnie środki ochrony indywidualnej i zbiorowej przed zakażeniami wykorzystywane podcz</w:t>
            </w:r>
            <w:r>
              <w:rPr>
                <w:rFonts w:ascii="Arial" w:hAnsi="Arial" w:cs="Arial"/>
                <w:color w:val="auto"/>
                <w:sz w:val="20"/>
                <w:szCs w:val="20"/>
              </w:rPr>
              <w:t xml:space="preserve">as realizacji zadań zawodowych </w:t>
            </w:r>
          </w:p>
        </w:tc>
        <w:tc>
          <w:tcPr>
            <w:tcW w:w="1381" w:type="dxa"/>
          </w:tcPr>
          <w:p w:rsidR="009F321A" w:rsidRPr="00DF63F5" w:rsidRDefault="009F321A" w:rsidP="009F321A">
            <w:pPr>
              <w:rPr>
                <w:rFonts w:ascii="Arial" w:hAnsi="Arial" w:cs="Arial"/>
                <w:color w:val="auto"/>
                <w:sz w:val="20"/>
                <w:szCs w:val="20"/>
              </w:rPr>
            </w:pPr>
            <w:r>
              <w:rPr>
                <w:rFonts w:ascii="Arial" w:hAnsi="Arial" w:cs="Arial"/>
                <w:color w:val="auto"/>
                <w:sz w:val="20"/>
                <w:szCs w:val="20"/>
              </w:rPr>
              <w:t>Semestr IV</w:t>
            </w:r>
          </w:p>
        </w:tc>
      </w:tr>
      <w:tr w:rsidR="009F321A" w:rsidRPr="00DF63F5" w:rsidTr="009F321A">
        <w:tc>
          <w:tcPr>
            <w:tcW w:w="2095" w:type="dxa"/>
            <w:vMerge/>
          </w:tcPr>
          <w:p w:rsidR="009F321A" w:rsidRPr="00CA3CE4" w:rsidRDefault="009F321A" w:rsidP="009F321A">
            <w:pPr>
              <w:rPr>
                <w:rFonts w:ascii="Arial" w:hAnsi="Arial" w:cs="Arial"/>
                <w:color w:val="auto"/>
                <w:sz w:val="20"/>
                <w:szCs w:val="20"/>
              </w:rPr>
            </w:pPr>
          </w:p>
        </w:tc>
        <w:tc>
          <w:tcPr>
            <w:tcW w:w="2981" w:type="dxa"/>
          </w:tcPr>
          <w:p w:rsidR="009F321A" w:rsidRPr="00CA3CE4" w:rsidRDefault="009F321A" w:rsidP="009F321A">
            <w:pPr>
              <w:spacing w:line="276" w:lineRule="auto"/>
              <w:rPr>
                <w:rFonts w:ascii="Arial" w:hAnsi="Arial" w:cs="Arial"/>
                <w:color w:val="auto"/>
                <w:sz w:val="20"/>
                <w:szCs w:val="20"/>
              </w:rPr>
            </w:pPr>
            <w:r w:rsidRPr="00CA3CE4">
              <w:rPr>
                <w:rFonts w:ascii="Arial" w:hAnsi="Arial" w:cs="Arial"/>
                <w:color w:val="auto"/>
                <w:sz w:val="20"/>
                <w:szCs w:val="20"/>
              </w:rPr>
              <w:t xml:space="preserve">2. Przygotowanie stanowiska pracy i pacjenta </w:t>
            </w:r>
            <w:r>
              <w:rPr>
                <w:rFonts w:ascii="Arial" w:hAnsi="Arial" w:cs="Arial"/>
                <w:color w:val="auto"/>
                <w:sz w:val="20"/>
                <w:szCs w:val="20"/>
              </w:rPr>
              <w:t>do badania elektroencefalograficznego</w:t>
            </w:r>
          </w:p>
        </w:tc>
        <w:tc>
          <w:tcPr>
            <w:tcW w:w="1413" w:type="dxa"/>
          </w:tcPr>
          <w:p w:rsidR="009F321A" w:rsidRPr="00CA3CE4" w:rsidRDefault="009F321A" w:rsidP="009F321A">
            <w:pPr>
              <w:rPr>
                <w:rFonts w:ascii="Arial" w:hAnsi="Arial" w:cs="Arial"/>
                <w:color w:val="auto"/>
                <w:sz w:val="20"/>
                <w:szCs w:val="20"/>
              </w:rPr>
            </w:pPr>
          </w:p>
        </w:tc>
        <w:tc>
          <w:tcPr>
            <w:tcW w:w="2841" w:type="dxa"/>
          </w:tcPr>
          <w:p w:rsidR="009F321A" w:rsidRPr="00CA3CE4"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CA3CE4">
              <w:rPr>
                <w:rFonts w:ascii="Arial" w:hAnsi="Arial" w:cs="Arial"/>
                <w:color w:val="auto"/>
                <w:sz w:val="20"/>
                <w:szCs w:val="20"/>
              </w:rPr>
              <w:t xml:space="preserve">- przygotować zgodnie z instrukcją stanowisko w pracowni </w:t>
            </w:r>
            <w:r>
              <w:rPr>
                <w:rFonts w:ascii="Arial" w:hAnsi="Arial" w:cs="Arial"/>
                <w:color w:val="auto"/>
                <w:sz w:val="20"/>
                <w:szCs w:val="20"/>
              </w:rPr>
              <w:t>elektroencefalografii</w:t>
            </w:r>
          </w:p>
          <w:p w:rsidR="009F321A" w:rsidRDefault="009F321A" w:rsidP="009F321A">
            <w:pPr>
              <w:rPr>
                <w:rFonts w:ascii="Arial" w:hAnsi="Arial" w:cs="Arial"/>
                <w:color w:val="auto"/>
                <w:sz w:val="20"/>
                <w:szCs w:val="20"/>
              </w:rPr>
            </w:pPr>
            <w:r w:rsidRPr="00CA3CE4">
              <w:rPr>
                <w:rFonts w:ascii="Arial" w:hAnsi="Arial" w:cs="Arial"/>
                <w:color w:val="auto"/>
                <w:sz w:val="20"/>
                <w:szCs w:val="20"/>
              </w:rPr>
              <w:t>- przestrzegać ładu i porządku na stanowisku pracy w pracowni </w:t>
            </w:r>
            <w:r>
              <w:rPr>
                <w:rFonts w:ascii="Arial" w:hAnsi="Arial" w:cs="Arial"/>
                <w:color w:val="auto"/>
                <w:sz w:val="20"/>
                <w:szCs w:val="20"/>
              </w:rPr>
              <w:t>elektroencefalografii</w:t>
            </w:r>
          </w:p>
          <w:p w:rsidR="009F321A" w:rsidRPr="00CA3CE4" w:rsidRDefault="009F321A" w:rsidP="009F321A">
            <w:pPr>
              <w:rPr>
                <w:rFonts w:ascii="Arial" w:hAnsi="Arial" w:cs="Arial"/>
                <w:color w:val="auto"/>
                <w:sz w:val="20"/>
                <w:szCs w:val="20"/>
              </w:rPr>
            </w:pPr>
            <w:r>
              <w:rPr>
                <w:rFonts w:ascii="Arial" w:hAnsi="Arial" w:cs="Arial"/>
                <w:color w:val="auto"/>
                <w:sz w:val="20"/>
                <w:szCs w:val="20"/>
              </w:rPr>
              <w:t>-</w:t>
            </w:r>
            <w:r w:rsidRPr="00CA3CE4">
              <w:rPr>
                <w:rFonts w:ascii="Arial" w:hAnsi="Arial" w:cs="Arial"/>
                <w:color w:val="auto"/>
                <w:sz w:val="20"/>
                <w:szCs w:val="20"/>
              </w:rPr>
              <w:t xml:space="preserve"> wykonywać zgodnie z instruktażem procedury z zakresu </w:t>
            </w:r>
            <w:r>
              <w:rPr>
                <w:rFonts w:ascii="Arial" w:hAnsi="Arial" w:cs="Arial"/>
                <w:color w:val="auto"/>
                <w:sz w:val="20"/>
                <w:szCs w:val="20"/>
              </w:rPr>
              <w:t xml:space="preserve">elektroencefalografii </w:t>
            </w:r>
            <w:r w:rsidRPr="00CA3CE4">
              <w:rPr>
                <w:rFonts w:ascii="Arial" w:hAnsi="Arial" w:cs="Arial"/>
                <w:color w:val="auto"/>
                <w:sz w:val="20"/>
                <w:szCs w:val="20"/>
              </w:rPr>
              <w:t xml:space="preserve">zachowując zasady poszanowania zdrowia i życia pacjenta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umożliwiać bezpieczną obecność osób towarzyszących pacjentowi podczas realizacji procedur z zakresu </w:t>
            </w:r>
            <w:r>
              <w:rPr>
                <w:rFonts w:ascii="Arial" w:hAnsi="Arial" w:cs="Arial"/>
                <w:color w:val="auto"/>
                <w:sz w:val="20"/>
                <w:szCs w:val="20"/>
              </w:rPr>
              <w:t xml:space="preserve">elektroencefalografii </w:t>
            </w:r>
            <w:r w:rsidRPr="00CA3CE4">
              <w:rPr>
                <w:rFonts w:ascii="Arial" w:hAnsi="Arial" w:cs="Arial"/>
                <w:color w:val="auto"/>
                <w:sz w:val="20"/>
                <w:szCs w:val="20"/>
              </w:rPr>
              <w:t xml:space="preserve">w celu zapewnienia komfortu psychicznego pacjenta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lastRenderedPageBreak/>
              <w:t>- szanować godność pacjenta poprzez zapewnienie indywidualnych warunków realizacji proce</w:t>
            </w:r>
            <w:r>
              <w:rPr>
                <w:rFonts w:ascii="Arial" w:hAnsi="Arial" w:cs="Arial"/>
                <w:color w:val="auto"/>
                <w:sz w:val="20"/>
                <w:szCs w:val="20"/>
              </w:rPr>
              <w:t>dur z zakresu elektroencefalografii</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stosować przepisy prawa dotyczące ochrony danych osobowych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przygotować zgodnie z instruktażem aparaturę i sprzęt wykorzystywany </w:t>
            </w:r>
            <w:r>
              <w:rPr>
                <w:rFonts w:ascii="Arial" w:hAnsi="Arial" w:cs="Arial"/>
                <w:color w:val="auto"/>
                <w:sz w:val="20"/>
                <w:szCs w:val="20"/>
              </w:rPr>
              <w:t xml:space="preserve">w elektroencefalografii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dobierać zgodnie z instruktażem środki do wykonania </w:t>
            </w:r>
            <w:r>
              <w:rPr>
                <w:rFonts w:ascii="Arial" w:hAnsi="Arial" w:cs="Arial"/>
                <w:color w:val="auto"/>
                <w:sz w:val="20"/>
                <w:szCs w:val="20"/>
              </w:rPr>
              <w:t xml:space="preserve">elektroencefalografii </w:t>
            </w:r>
            <w:r w:rsidRPr="00CA3CE4">
              <w:rPr>
                <w:rFonts w:ascii="Arial" w:hAnsi="Arial" w:cs="Arial"/>
                <w:color w:val="auto"/>
                <w:sz w:val="20"/>
                <w:szCs w:val="20"/>
              </w:rPr>
              <w:t>w zależności od skierowan</w:t>
            </w:r>
            <w:r>
              <w:rPr>
                <w:rFonts w:ascii="Arial" w:hAnsi="Arial" w:cs="Arial"/>
                <w:color w:val="auto"/>
                <w:sz w:val="20"/>
                <w:szCs w:val="20"/>
              </w:rPr>
              <w:t>ia lekarskiego i stanu pacjenta</w:t>
            </w:r>
          </w:p>
          <w:p w:rsidR="009F321A" w:rsidRPr="00CA3CE4" w:rsidRDefault="009F321A" w:rsidP="009F321A">
            <w:pPr>
              <w:autoSpaceDE w:val="0"/>
              <w:autoSpaceDN w:val="0"/>
              <w:adjustRightInd w:val="0"/>
              <w:rPr>
                <w:rFonts w:ascii="Arial" w:hAnsi="Arial" w:cs="Arial"/>
                <w:color w:val="auto"/>
                <w:sz w:val="20"/>
                <w:szCs w:val="20"/>
              </w:rPr>
            </w:pPr>
            <w:r w:rsidRPr="00CA3CE4">
              <w:rPr>
                <w:rFonts w:ascii="Arial" w:hAnsi="Arial" w:cs="Arial"/>
                <w:color w:val="auto"/>
                <w:sz w:val="20"/>
                <w:szCs w:val="20"/>
              </w:rPr>
              <w:t>- wer</w:t>
            </w:r>
            <w:r>
              <w:rPr>
                <w:rFonts w:ascii="Arial" w:hAnsi="Arial" w:cs="Arial"/>
                <w:color w:val="auto"/>
                <w:sz w:val="20"/>
                <w:szCs w:val="20"/>
              </w:rPr>
              <w:t xml:space="preserve">yfikować dane osobowe pacjenta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omawia</w:t>
            </w:r>
            <w:r>
              <w:rPr>
                <w:rFonts w:ascii="Arial" w:hAnsi="Arial" w:cs="Arial"/>
                <w:color w:val="auto"/>
                <w:sz w:val="20"/>
                <w:szCs w:val="20"/>
              </w:rPr>
              <w:t>ć</w:t>
            </w:r>
            <w:r w:rsidRPr="00CA3CE4">
              <w:rPr>
                <w:rFonts w:ascii="Arial" w:hAnsi="Arial" w:cs="Arial"/>
                <w:color w:val="auto"/>
                <w:sz w:val="20"/>
                <w:szCs w:val="20"/>
              </w:rPr>
              <w:t xml:space="preserve"> zmiany psychiczne towarzyszące pogorszeniu lub utracie zdrowia</w:t>
            </w:r>
          </w:p>
        </w:tc>
        <w:tc>
          <w:tcPr>
            <w:tcW w:w="3147" w:type="dxa"/>
          </w:tcPr>
          <w:p w:rsidR="009F321A" w:rsidRPr="00CA3CE4"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Pr>
                <w:rFonts w:ascii="Arial" w:hAnsi="Arial" w:cs="Arial"/>
                <w:color w:val="auto"/>
                <w:sz w:val="20"/>
                <w:szCs w:val="20"/>
              </w:rPr>
              <w:lastRenderedPageBreak/>
              <w:t xml:space="preserve">- </w:t>
            </w:r>
            <w:r w:rsidRPr="00CA3CE4">
              <w:rPr>
                <w:rFonts w:ascii="Arial" w:hAnsi="Arial" w:cs="Arial"/>
                <w:color w:val="auto"/>
                <w:sz w:val="20"/>
                <w:szCs w:val="20"/>
              </w:rPr>
              <w:t xml:space="preserve">przygotować samodzielnie </w:t>
            </w:r>
            <w:r w:rsidRPr="008A2909">
              <w:rPr>
                <w:rFonts w:ascii="Arial" w:hAnsi="Arial" w:cs="Arial"/>
                <w:color w:val="auto"/>
                <w:sz w:val="20"/>
                <w:szCs w:val="20"/>
              </w:rPr>
              <w:t>stanowisko w pracowni elektroencefalografii</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weryfikować poprawność zlecenia lekarskiegozgodnie z zasadą poszanowania zdrowia i życia pacjenta</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przestrzegać zasad etycznego postępowania w stosunku do współpracowników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przygotowywać samodzielnie aparaturę i sprzęt wykorzystywany </w:t>
            </w:r>
            <w:r>
              <w:rPr>
                <w:rFonts w:ascii="Arial" w:hAnsi="Arial" w:cs="Arial"/>
                <w:color w:val="auto"/>
                <w:sz w:val="20"/>
                <w:szCs w:val="20"/>
              </w:rPr>
              <w:t xml:space="preserve">w diagnostyce elektromedycznej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dobierać samodzielnie środki do wykonania badania elektromedycznego w zależności od skierowania lekarskiego i stanu pacjenta</w:t>
            </w:r>
          </w:p>
          <w:p w:rsidR="009F321A" w:rsidRPr="00CA3CE4" w:rsidRDefault="009F321A" w:rsidP="009F321A">
            <w:pPr>
              <w:autoSpaceDE w:val="0"/>
              <w:autoSpaceDN w:val="0"/>
              <w:adjustRightInd w:val="0"/>
              <w:ind w:left="-32"/>
              <w:rPr>
                <w:rFonts w:ascii="Arial" w:hAnsi="Arial" w:cs="Arial"/>
                <w:color w:val="auto"/>
                <w:sz w:val="20"/>
                <w:szCs w:val="20"/>
              </w:rPr>
            </w:pPr>
            <w:r w:rsidRPr="00CA3CE4">
              <w:rPr>
                <w:rFonts w:ascii="Arial" w:hAnsi="Arial" w:cs="Arial"/>
                <w:color w:val="auto"/>
                <w:sz w:val="20"/>
                <w:szCs w:val="20"/>
              </w:rPr>
              <w:lastRenderedPageBreak/>
              <w:t>- analizować przeciwwskazania do wykonania badania z zakresu e</w:t>
            </w:r>
            <w:r>
              <w:rPr>
                <w:rFonts w:ascii="Arial" w:hAnsi="Arial" w:cs="Arial"/>
                <w:color w:val="auto"/>
                <w:sz w:val="20"/>
                <w:szCs w:val="20"/>
              </w:rPr>
              <w:t>lektroencefalografii</w:t>
            </w:r>
            <w:r w:rsidRPr="00CA3CE4">
              <w:rPr>
                <w:rFonts w:ascii="Arial" w:hAnsi="Arial" w:cs="Arial"/>
                <w:color w:val="auto"/>
                <w:sz w:val="20"/>
                <w:szCs w:val="20"/>
              </w:rPr>
              <w:t xml:space="preserve"> zgodnie ze stanem faktycznym pacjenta </w:t>
            </w:r>
          </w:p>
          <w:p w:rsidR="009F321A" w:rsidRPr="00CA3CE4" w:rsidRDefault="009F321A" w:rsidP="009F321A">
            <w:pPr>
              <w:autoSpaceDE w:val="0"/>
              <w:autoSpaceDN w:val="0"/>
              <w:adjustRightInd w:val="0"/>
              <w:ind w:left="-32"/>
              <w:rPr>
                <w:rFonts w:ascii="Arial" w:hAnsi="Arial" w:cs="Arial"/>
                <w:color w:val="auto"/>
                <w:sz w:val="20"/>
                <w:szCs w:val="20"/>
              </w:rPr>
            </w:pPr>
            <w:r w:rsidRPr="00CA3CE4">
              <w:rPr>
                <w:rFonts w:ascii="Arial" w:hAnsi="Arial" w:cs="Arial"/>
                <w:color w:val="auto"/>
                <w:sz w:val="20"/>
                <w:szCs w:val="20"/>
              </w:rPr>
              <w:t xml:space="preserve">- dostrzegać zmiany psychiczne towarzyszące pogorszeniu lub utracie zdrowia </w:t>
            </w:r>
          </w:p>
          <w:p w:rsidR="009F321A" w:rsidRPr="00CA3CE4" w:rsidRDefault="009F321A" w:rsidP="009F321A">
            <w:pPr>
              <w:rPr>
                <w:rFonts w:ascii="Arial" w:hAnsi="Arial" w:cs="Arial"/>
                <w:color w:val="auto"/>
                <w:sz w:val="20"/>
                <w:szCs w:val="20"/>
              </w:rPr>
            </w:pPr>
          </w:p>
        </w:tc>
        <w:tc>
          <w:tcPr>
            <w:tcW w:w="1381" w:type="dxa"/>
          </w:tcPr>
          <w:p w:rsidR="009F321A" w:rsidRPr="00DF63F5" w:rsidRDefault="009F321A" w:rsidP="009F321A">
            <w:pPr>
              <w:rPr>
                <w:rFonts w:ascii="Arial" w:hAnsi="Arial" w:cs="Arial"/>
                <w:color w:val="auto"/>
                <w:sz w:val="20"/>
                <w:szCs w:val="20"/>
              </w:rPr>
            </w:pPr>
            <w:r>
              <w:rPr>
                <w:rFonts w:ascii="Arial" w:hAnsi="Arial" w:cs="Arial"/>
                <w:color w:val="auto"/>
                <w:sz w:val="20"/>
                <w:szCs w:val="20"/>
              </w:rPr>
              <w:lastRenderedPageBreak/>
              <w:t>Semestr IV</w:t>
            </w:r>
          </w:p>
        </w:tc>
      </w:tr>
      <w:tr w:rsidR="009F321A" w:rsidRPr="00DF63F5" w:rsidTr="009F321A">
        <w:tc>
          <w:tcPr>
            <w:tcW w:w="2095" w:type="dxa"/>
            <w:vMerge/>
          </w:tcPr>
          <w:p w:rsidR="009F321A" w:rsidRPr="00CA3CE4" w:rsidRDefault="009F321A" w:rsidP="009F321A">
            <w:pPr>
              <w:rPr>
                <w:rFonts w:ascii="Arial" w:hAnsi="Arial" w:cs="Arial"/>
                <w:color w:val="auto"/>
                <w:sz w:val="20"/>
                <w:szCs w:val="20"/>
              </w:rPr>
            </w:pPr>
          </w:p>
        </w:tc>
        <w:tc>
          <w:tcPr>
            <w:tcW w:w="2981" w:type="dxa"/>
          </w:tcPr>
          <w:p w:rsidR="009F321A" w:rsidRPr="00CA3CE4" w:rsidRDefault="009F321A" w:rsidP="009F321A">
            <w:pPr>
              <w:rPr>
                <w:rFonts w:ascii="Arial" w:hAnsi="Arial" w:cs="Arial"/>
                <w:color w:val="auto"/>
                <w:sz w:val="20"/>
                <w:szCs w:val="20"/>
              </w:rPr>
            </w:pPr>
            <w:r>
              <w:rPr>
                <w:rFonts w:ascii="Arial" w:hAnsi="Arial" w:cs="Arial"/>
                <w:color w:val="auto"/>
                <w:sz w:val="20"/>
                <w:szCs w:val="20"/>
              </w:rPr>
              <w:t>3. Wykonanie elektroencefalografii</w:t>
            </w:r>
          </w:p>
        </w:tc>
        <w:tc>
          <w:tcPr>
            <w:tcW w:w="1413" w:type="dxa"/>
          </w:tcPr>
          <w:p w:rsidR="009F321A" w:rsidRPr="00CA3CE4" w:rsidRDefault="009F321A" w:rsidP="009F321A">
            <w:pPr>
              <w:rPr>
                <w:rFonts w:ascii="Arial" w:hAnsi="Arial" w:cs="Arial"/>
                <w:color w:val="auto"/>
                <w:sz w:val="20"/>
                <w:szCs w:val="20"/>
              </w:rPr>
            </w:pPr>
          </w:p>
        </w:tc>
        <w:tc>
          <w:tcPr>
            <w:tcW w:w="2841" w:type="dxa"/>
          </w:tcPr>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przestrzegać zasad aseptyki i antyseptyki podczas realizacji procedur z zakresu </w:t>
            </w:r>
            <w:r>
              <w:rPr>
                <w:rFonts w:ascii="Arial" w:hAnsi="Arial" w:cs="Arial"/>
                <w:color w:val="auto"/>
                <w:sz w:val="20"/>
                <w:szCs w:val="20"/>
              </w:rPr>
              <w:t>elektroencefalografii</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używać środków dezynfekcyjnych zgodnie z ich przeznaczeniem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wykonywać zgodniez instruktażemprocedury z zakresu </w:t>
            </w:r>
            <w:r>
              <w:rPr>
                <w:rFonts w:ascii="Arial" w:hAnsi="Arial" w:cs="Arial"/>
                <w:color w:val="auto"/>
                <w:sz w:val="20"/>
                <w:szCs w:val="20"/>
              </w:rPr>
              <w:t xml:space="preserve">elektroencefalografii </w:t>
            </w:r>
            <w:r w:rsidRPr="00CA3CE4">
              <w:rPr>
                <w:rFonts w:ascii="Arial" w:hAnsi="Arial" w:cs="Arial"/>
                <w:color w:val="auto"/>
                <w:sz w:val="20"/>
                <w:szCs w:val="20"/>
              </w:rPr>
              <w:t xml:space="preserve">z użyciem rękawiczek jednorazowych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wskazywać czynniki ryzyka zakażeń w tym szpitalnych oraz procedury postępowania </w:t>
            </w:r>
            <w:r>
              <w:rPr>
                <w:rFonts w:ascii="Arial" w:hAnsi="Arial" w:cs="Arial"/>
                <w:color w:val="auto"/>
                <w:sz w:val="20"/>
                <w:szCs w:val="20"/>
              </w:rPr>
              <w:t xml:space="preserve">w sytuacji wystąpienia zakażeń </w:t>
            </w:r>
          </w:p>
          <w:p w:rsidR="009F321A" w:rsidRPr="00CA3CE4"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CA3CE4">
              <w:rPr>
                <w:rFonts w:ascii="Arial" w:hAnsi="Arial" w:cs="Arial"/>
                <w:color w:val="auto"/>
                <w:sz w:val="20"/>
                <w:szCs w:val="20"/>
              </w:rPr>
              <w:t xml:space="preserve">- obsługiwać zgodnie z </w:t>
            </w:r>
            <w:r w:rsidRPr="00CA3CE4">
              <w:rPr>
                <w:rFonts w:ascii="Arial" w:hAnsi="Arial" w:cs="Arial"/>
                <w:color w:val="auto"/>
                <w:sz w:val="20"/>
                <w:szCs w:val="20"/>
              </w:rPr>
              <w:lastRenderedPageBreak/>
              <w:t>instruktażemaparaturę i sprzęt wykorzystywany w </w:t>
            </w:r>
            <w:r>
              <w:rPr>
                <w:rFonts w:ascii="Arial" w:hAnsi="Arial" w:cs="Arial"/>
                <w:color w:val="auto"/>
                <w:sz w:val="20"/>
                <w:szCs w:val="20"/>
              </w:rPr>
              <w:t>elektroencefalografii</w:t>
            </w:r>
          </w:p>
          <w:p w:rsidR="009F321A" w:rsidRDefault="009F321A" w:rsidP="009F321A">
            <w:pPr>
              <w:pBdr>
                <w:top w:val="none" w:sz="0" w:space="0" w:color="auto"/>
                <w:left w:val="none" w:sz="0" w:space="0" w:color="auto"/>
                <w:bottom w:val="none" w:sz="0" w:space="0" w:color="auto"/>
                <w:right w:val="none" w:sz="0" w:space="0" w:color="auto"/>
                <w:between w:val="none" w:sz="0" w:space="0" w:color="auto"/>
              </w:pBdr>
              <w:tabs>
                <w:tab w:val="left" w:pos="393"/>
              </w:tabs>
              <w:spacing w:before="20"/>
              <w:rPr>
                <w:rFonts w:ascii="Arial" w:hAnsi="Arial" w:cs="Arial"/>
                <w:color w:val="auto"/>
                <w:sz w:val="20"/>
                <w:szCs w:val="20"/>
              </w:rPr>
            </w:pPr>
            <w:r w:rsidRPr="00CA3CE4">
              <w:rPr>
                <w:rFonts w:ascii="Arial" w:hAnsi="Arial" w:cs="Arial"/>
                <w:color w:val="auto"/>
                <w:sz w:val="20"/>
                <w:szCs w:val="20"/>
              </w:rPr>
              <w:t xml:space="preserve">- stosować sposoby i zakres działań zawodowych w stosunku do pacjenta dorosłego </w:t>
            </w:r>
          </w:p>
          <w:p w:rsidR="009F321A" w:rsidRPr="00CA3CE4" w:rsidRDefault="009F321A" w:rsidP="009F321A">
            <w:pPr>
              <w:pBdr>
                <w:top w:val="none" w:sz="0" w:space="0" w:color="auto"/>
                <w:left w:val="none" w:sz="0" w:space="0" w:color="auto"/>
                <w:bottom w:val="none" w:sz="0" w:space="0" w:color="auto"/>
                <w:right w:val="none" w:sz="0" w:space="0" w:color="auto"/>
                <w:between w:val="none" w:sz="0" w:space="0" w:color="auto"/>
              </w:pBdr>
              <w:tabs>
                <w:tab w:val="left" w:pos="393"/>
              </w:tabs>
              <w:spacing w:before="20"/>
              <w:rPr>
                <w:rFonts w:ascii="Arial" w:hAnsi="Arial" w:cs="Arial"/>
                <w:color w:val="auto"/>
                <w:sz w:val="20"/>
                <w:szCs w:val="20"/>
              </w:rPr>
            </w:pPr>
            <w:r w:rsidRPr="00CA3CE4">
              <w:rPr>
                <w:rFonts w:ascii="Arial" w:hAnsi="Arial" w:cs="Arial"/>
                <w:color w:val="auto"/>
                <w:sz w:val="20"/>
                <w:szCs w:val="20"/>
              </w:rPr>
              <w:t>- wskaza</w:t>
            </w:r>
            <w:r>
              <w:rPr>
                <w:rFonts w:ascii="Arial" w:hAnsi="Arial" w:cs="Arial"/>
                <w:color w:val="auto"/>
                <w:sz w:val="20"/>
                <w:szCs w:val="20"/>
              </w:rPr>
              <w:t xml:space="preserve">ć patologiczne zmiany naelektroencefalogramie </w:t>
            </w:r>
            <w:r w:rsidRPr="00CA3CE4">
              <w:rPr>
                <w:rFonts w:ascii="Arial" w:hAnsi="Arial" w:cs="Arial"/>
                <w:color w:val="auto"/>
                <w:sz w:val="20"/>
                <w:szCs w:val="20"/>
              </w:rPr>
              <w:t>zgodnie z kompetencjami zawodowymi</w:t>
            </w:r>
          </w:p>
          <w:p w:rsidR="009F321A" w:rsidRPr="00CA3CE4"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p>
        </w:tc>
        <w:tc>
          <w:tcPr>
            <w:tcW w:w="3147" w:type="dxa"/>
          </w:tcPr>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lastRenderedPageBreak/>
              <w:t>- uzasadniać stosowanie zasad as</w:t>
            </w:r>
            <w:r>
              <w:rPr>
                <w:rFonts w:ascii="Arial" w:hAnsi="Arial" w:cs="Arial"/>
                <w:color w:val="auto"/>
                <w:sz w:val="20"/>
                <w:szCs w:val="20"/>
              </w:rPr>
              <w:t xml:space="preserve">eptyki i antyseptyki </w:t>
            </w:r>
          </w:p>
          <w:p w:rsidR="009F321A" w:rsidRPr="00CA3CE4"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CA3CE4">
              <w:rPr>
                <w:rFonts w:ascii="Arial" w:hAnsi="Arial" w:cs="Arial"/>
                <w:color w:val="auto"/>
                <w:sz w:val="20"/>
                <w:szCs w:val="20"/>
              </w:rPr>
              <w:t>- obsługiwać samodzielnie aparaturę i sprzęt wykorzystywany w </w:t>
            </w:r>
            <w:r>
              <w:rPr>
                <w:rFonts w:ascii="Arial" w:hAnsi="Arial" w:cs="Arial"/>
                <w:color w:val="auto"/>
                <w:sz w:val="20"/>
                <w:szCs w:val="20"/>
              </w:rPr>
              <w:t>elektroencefalografii</w:t>
            </w:r>
          </w:p>
          <w:p w:rsidR="009F321A" w:rsidRPr="00CA3CE4" w:rsidRDefault="009F321A" w:rsidP="009F321A">
            <w:pPr>
              <w:rPr>
                <w:rFonts w:ascii="Arial" w:hAnsi="Arial" w:cs="Arial"/>
                <w:color w:val="auto"/>
                <w:sz w:val="20"/>
                <w:szCs w:val="20"/>
              </w:rPr>
            </w:pPr>
            <w:r>
              <w:rPr>
                <w:rFonts w:ascii="Arial" w:hAnsi="Arial" w:cs="Arial"/>
                <w:color w:val="auto"/>
                <w:sz w:val="20"/>
                <w:szCs w:val="20"/>
              </w:rPr>
              <w:t xml:space="preserve">- </w:t>
            </w:r>
            <w:r w:rsidRPr="00CA3CE4">
              <w:rPr>
                <w:rFonts w:ascii="Arial" w:hAnsi="Arial" w:cs="Arial"/>
                <w:color w:val="auto"/>
                <w:sz w:val="20"/>
                <w:szCs w:val="20"/>
              </w:rPr>
              <w:t>wykonywać samodzielnie procedury z</w:t>
            </w:r>
            <w:r>
              <w:rPr>
                <w:rFonts w:ascii="Arial" w:hAnsi="Arial" w:cs="Arial"/>
                <w:color w:val="auto"/>
                <w:sz w:val="20"/>
                <w:szCs w:val="20"/>
              </w:rPr>
              <w:t xml:space="preserve"> zakresu</w:t>
            </w:r>
            <w:r w:rsidRPr="00CA3CE4">
              <w:rPr>
                <w:rFonts w:ascii="Arial" w:hAnsi="Arial" w:cs="Arial"/>
                <w:color w:val="auto"/>
                <w:sz w:val="20"/>
                <w:szCs w:val="20"/>
              </w:rPr>
              <w:t> </w:t>
            </w:r>
            <w:r>
              <w:rPr>
                <w:rFonts w:ascii="Arial" w:hAnsi="Arial" w:cs="Arial"/>
                <w:color w:val="auto"/>
                <w:sz w:val="20"/>
                <w:szCs w:val="20"/>
              </w:rPr>
              <w:t>elektroencefalografii</w:t>
            </w:r>
            <w:r w:rsidRPr="00CA3CE4">
              <w:rPr>
                <w:rFonts w:ascii="Arial" w:hAnsi="Arial" w:cs="Arial"/>
                <w:color w:val="auto"/>
                <w:sz w:val="20"/>
                <w:szCs w:val="20"/>
              </w:rPr>
              <w:t xml:space="preserve"> z użyciem rękawiczek jednorazowych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wykonywać samodzielnie procedury z </w:t>
            </w:r>
            <w:r>
              <w:rPr>
                <w:rFonts w:ascii="Arial" w:hAnsi="Arial" w:cs="Arial"/>
                <w:color w:val="auto"/>
                <w:sz w:val="20"/>
                <w:szCs w:val="20"/>
              </w:rPr>
              <w:t xml:space="preserve">elektroencefalografii </w:t>
            </w:r>
            <w:r w:rsidRPr="00CA3CE4">
              <w:rPr>
                <w:rFonts w:ascii="Arial" w:hAnsi="Arial" w:cs="Arial"/>
                <w:color w:val="auto"/>
                <w:sz w:val="20"/>
                <w:szCs w:val="20"/>
              </w:rPr>
              <w:t xml:space="preserve">zachowując zasady poszanowania zdrowia i życia pacjenta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rozpoznawać czynniki ryzyka </w:t>
            </w:r>
            <w:r w:rsidRPr="00CA3CE4">
              <w:rPr>
                <w:rFonts w:ascii="Arial" w:hAnsi="Arial" w:cs="Arial"/>
                <w:color w:val="auto"/>
                <w:sz w:val="20"/>
                <w:szCs w:val="20"/>
              </w:rPr>
              <w:lastRenderedPageBreak/>
              <w:t xml:space="preserve">zakażeń w tym szpitalnych </w:t>
            </w:r>
          </w:p>
          <w:p w:rsidR="009F321A" w:rsidRPr="00CA3CE4" w:rsidRDefault="009F321A" w:rsidP="009F321A">
            <w:pPr>
              <w:rPr>
                <w:rFonts w:ascii="Arial" w:hAnsi="Arial" w:cs="Arial"/>
                <w:color w:val="auto"/>
                <w:sz w:val="20"/>
                <w:szCs w:val="20"/>
              </w:rPr>
            </w:pPr>
            <w:r>
              <w:rPr>
                <w:rFonts w:ascii="Arial" w:hAnsi="Arial" w:cs="Arial"/>
                <w:color w:val="auto"/>
                <w:sz w:val="20"/>
                <w:szCs w:val="20"/>
              </w:rPr>
              <w:t>- stosować</w:t>
            </w:r>
            <w:r w:rsidRPr="00CA3CE4">
              <w:rPr>
                <w:rFonts w:ascii="Arial" w:hAnsi="Arial" w:cs="Arial"/>
                <w:color w:val="auto"/>
                <w:sz w:val="20"/>
                <w:szCs w:val="20"/>
              </w:rPr>
              <w:t xml:space="preserve"> procedury postępowania w sytuacji wystąpienia zakażeń </w:t>
            </w:r>
          </w:p>
          <w:p w:rsidR="009F321A" w:rsidRPr="00CA3CE4" w:rsidRDefault="009F321A" w:rsidP="009F321A">
            <w:pPr>
              <w:pBdr>
                <w:top w:val="none" w:sz="0" w:space="0" w:color="auto"/>
                <w:left w:val="none" w:sz="0" w:space="0" w:color="auto"/>
                <w:bottom w:val="none" w:sz="0" w:space="0" w:color="auto"/>
                <w:right w:val="none" w:sz="0" w:space="0" w:color="auto"/>
                <w:between w:val="none" w:sz="0" w:space="0" w:color="auto"/>
              </w:pBdr>
              <w:tabs>
                <w:tab w:val="left" w:pos="393"/>
              </w:tabs>
              <w:spacing w:before="20"/>
              <w:rPr>
                <w:rFonts w:ascii="Arial" w:hAnsi="Arial" w:cs="Arial"/>
                <w:color w:val="auto"/>
                <w:sz w:val="20"/>
                <w:szCs w:val="20"/>
                <w:highlight w:val="yellow"/>
              </w:rPr>
            </w:pPr>
            <w:r w:rsidRPr="00CA3CE4">
              <w:rPr>
                <w:rFonts w:ascii="Arial" w:hAnsi="Arial" w:cs="Arial"/>
                <w:color w:val="auto"/>
                <w:sz w:val="20"/>
                <w:szCs w:val="20"/>
              </w:rPr>
              <w:t>- rozpoznawa</w:t>
            </w:r>
            <w:r>
              <w:rPr>
                <w:rFonts w:ascii="Arial" w:hAnsi="Arial" w:cs="Arial"/>
                <w:color w:val="auto"/>
                <w:sz w:val="20"/>
                <w:szCs w:val="20"/>
              </w:rPr>
              <w:t>ć patologiczne zmiany na elektroencefalogramie</w:t>
            </w:r>
          </w:p>
          <w:p w:rsidR="009F321A" w:rsidRPr="00CA3CE4"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B797F">
              <w:rPr>
                <w:rFonts w:ascii="Arial" w:hAnsi="Arial" w:cs="Arial"/>
                <w:color w:val="auto"/>
                <w:sz w:val="20"/>
                <w:szCs w:val="20"/>
              </w:rPr>
              <w:t>- obsługiwać</w:t>
            </w:r>
            <w:r w:rsidRPr="00CA3CE4">
              <w:rPr>
                <w:rFonts w:ascii="Arial" w:hAnsi="Arial" w:cs="Arial"/>
                <w:color w:val="auto"/>
                <w:sz w:val="20"/>
                <w:szCs w:val="20"/>
              </w:rPr>
              <w:t xml:space="preserve"> samodzielnie aparaturę i sprzęt wykorzystywany w </w:t>
            </w:r>
            <w:r>
              <w:rPr>
                <w:rFonts w:ascii="Arial" w:hAnsi="Arial" w:cs="Arial"/>
                <w:color w:val="auto"/>
                <w:sz w:val="20"/>
                <w:szCs w:val="20"/>
              </w:rPr>
              <w:t>elektroencefalografii</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dobierać sposoby i zakres działań zawodowych w stosunku do dziecka</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stosować sposoby i zakres działań zawodowych w stosunku do pacjenta dorosłego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dopasować sposoby i zakres działań zawodowych w stos</w:t>
            </w:r>
            <w:r>
              <w:rPr>
                <w:rFonts w:ascii="Arial" w:hAnsi="Arial" w:cs="Arial"/>
                <w:color w:val="auto"/>
                <w:sz w:val="20"/>
                <w:szCs w:val="20"/>
              </w:rPr>
              <w:t>unku do pacjenta w wieku senium</w:t>
            </w:r>
          </w:p>
        </w:tc>
        <w:tc>
          <w:tcPr>
            <w:tcW w:w="1381" w:type="dxa"/>
          </w:tcPr>
          <w:p w:rsidR="009F321A" w:rsidRDefault="009F321A" w:rsidP="009F321A">
            <w:pPr>
              <w:rPr>
                <w:rFonts w:ascii="Arial" w:hAnsi="Arial" w:cs="Arial"/>
                <w:color w:val="auto"/>
                <w:sz w:val="20"/>
                <w:szCs w:val="20"/>
              </w:rPr>
            </w:pPr>
            <w:r>
              <w:rPr>
                <w:rFonts w:ascii="Arial" w:hAnsi="Arial" w:cs="Arial"/>
                <w:color w:val="auto"/>
                <w:sz w:val="20"/>
                <w:szCs w:val="20"/>
              </w:rPr>
              <w:lastRenderedPageBreak/>
              <w:t>Semestr IV</w:t>
            </w:r>
          </w:p>
          <w:p w:rsidR="009F321A" w:rsidRDefault="009F321A" w:rsidP="009F321A">
            <w:pPr>
              <w:rPr>
                <w:rFonts w:ascii="Arial" w:hAnsi="Arial" w:cs="Arial"/>
                <w:color w:val="auto"/>
                <w:sz w:val="20"/>
                <w:szCs w:val="20"/>
              </w:rPr>
            </w:pPr>
            <w:r>
              <w:rPr>
                <w:rFonts w:ascii="Arial" w:hAnsi="Arial" w:cs="Arial"/>
                <w:color w:val="auto"/>
                <w:sz w:val="20"/>
                <w:szCs w:val="20"/>
              </w:rPr>
              <w:t>oraz</w:t>
            </w:r>
          </w:p>
          <w:p w:rsidR="009F321A" w:rsidRPr="00DF63F5" w:rsidRDefault="009F321A" w:rsidP="009F321A">
            <w:pPr>
              <w:rPr>
                <w:rFonts w:ascii="Arial" w:hAnsi="Arial" w:cs="Arial"/>
                <w:color w:val="auto"/>
                <w:sz w:val="20"/>
                <w:szCs w:val="20"/>
              </w:rPr>
            </w:pPr>
            <w:r>
              <w:rPr>
                <w:rFonts w:ascii="Arial" w:hAnsi="Arial" w:cs="Arial"/>
                <w:color w:val="auto"/>
                <w:sz w:val="20"/>
                <w:szCs w:val="20"/>
              </w:rPr>
              <w:t>Semestr V</w:t>
            </w:r>
          </w:p>
        </w:tc>
      </w:tr>
      <w:tr w:rsidR="009F321A" w:rsidRPr="00DF63F5" w:rsidTr="009F321A">
        <w:tc>
          <w:tcPr>
            <w:tcW w:w="2095" w:type="dxa"/>
            <w:vMerge/>
          </w:tcPr>
          <w:p w:rsidR="009F321A" w:rsidRPr="00CA3CE4" w:rsidRDefault="009F321A" w:rsidP="009F321A">
            <w:pPr>
              <w:rPr>
                <w:rFonts w:ascii="Arial" w:hAnsi="Arial" w:cs="Arial"/>
                <w:color w:val="auto"/>
                <w:sz w:val="20"/>
                <w:szCs w:val="20"/>
              </w:rPr>
            </w:pPr>
          </w:p>
        </w:tc>
        <w:tc>
          <w:tcPr>
            <w:tcW w:w="2981" w:type="dxa"/>
          </w:tcPr>
          <w:p w:rsidR="009F321A" w:rsidRPr="00CA3CE4" w:rsidRDefault="009F321A" w:rsidP="009F321A">
            <w:pPr>
              <w:spacing w:line="276" w:lineRule="auto"/>
              <w:rPr>
                <w:rFonts w:ascii="Arial" w:hAnsi="Arial" w:cs="Arial"/>
                <w:color w:val="auto"/>
                <w:sz w:val="20"/>
                <w:szCs w:val="20"/>
              </w:rPr>
            </w:pPr>
            <w:r w:rsidRPr="00CA3CE4">
              <w:rPr>
                <w:rFonts w:ascii="Arial" w:hAnsi="Arial" w:cs="Arial"/>
                <w:color w:val="auto"/>
                <w:sz w:val="20"/>
                <w:szCs w:val="20"/>
              </w:rPr>
              <w:t xml:space="preserve">4. Zapewnienie jakości w </w:t>
            </w:r>
            <w:r w:rsidRPr="00A245D3">
              <w:rPr>
                <w:rFonts w:ascii="Arial" w:hAnsi="Arial" w:cs="Arial"/>
                <w:color w:val="auto"/>
                <w:sz w:val="20"/>
                <w:szCs w:val="20"/>
              </w:rPr>
              <w:t>elektroencefalografii</w:t>
            </w:r>
          </w:p>
        </w:tc>
        <w:tc>
          <w:tcPr>
            <w:tcW w:w="1413" w:type="dxa"/>
          </w:tcPr>
          <w:p w:rsidR="009F321A" w:rsidRPr="00CA3CE4" w:rsidRDefault="009F321A" w:rsidP="009F321A">
            <w:pPr>
              <w:rPr>
                <w:rFonts w:ascii="Arial" w:hAnsi="Arial" w:cs="Arial"/>
                <w:color w:val="auto"/>
                <w:sz w:val="20"/>
                <w:szCs w:val="20"/>
              </w:rPr>
            </w:pPr>
          </w:p>
        </w:tc>
        <w:tc>
          <w:tcPr>
            <w:tcW w:w="2841" w:type="dxa"/>
          </w:tcPr>
          <w:p w:rsidR="009F321A" w:rsidRPr="00CA3CE4" w:rsidRDefault="009F321A" w:rsidP="009F321A">
            <w:pPr>
              <w:rPr>
                <w:rFonts w:ascii="Arial" w:hAnsi="Arial" w:cs="Arial"/>
                <w:color w:val="auto"/>
                <w:sz w:val="20"/>
                <w:szCs w:val="20"/>
              </w:rPr>
            </w:pPr>
            <w:r>
              <w:rPr>
                <w:rFonts w:ascii="Arial" w:hAnsi="Arial" w:cs="Arial"/>
                <w:color w:val="auto"/>
                <w:sz w:val="20"/>
                <w:szCs w:val="20"/>
              </w:rPr>
              <w:t>-</w:t>
            </w:r>
            <w:r w:rsidRPr="00CA3CE4">
              <w:rPr>
                <w:rFonts w:ascii="Arial" w:hAnsi="Arial" w:cs="Arial"/>
                <w:color w:val="auto"/>
                <w:sz w:val="20"/>
                <w:szCs w:val="20"/>
              </w:rPr>
              <w:t>omówić standardy badań</w:t>
            </w:r>
            <w:r>
              <w:rPr>
                <w:rFonts w:ascii="Arial" w:hAnsi="Arial" w:cs="Arial"/>
                <w:color w:val="auto"/>
                <w:sz w:val="20"/>
                <w:szCs w:val="20"/>
              </w:rPr>
              <w:t>elektroencefalograficznych</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wymienić warunki mające wpływ na jakość badań</w:t>
            </w:r>
            <w:r>
              <w:rPr>
                <w:rFonts w:ascii="Arial" w:hAnsi="Arial" w:cs="Arial"/>
                <w:color w:val="auto"/>
                <w:sz w:val="20"/>
                <w:szCs w:val="20"/>
              </w:rPr>
              <w:t>elektroencefalograficznych</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omówić istotne cechy usługi/ produktu (wynik badań/terapii) świadczące o wysokiej jakości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badań</w:t>
            </w:r>
            <w:r>
              <w:rPr>
                <w:rFonts w:ascii="Arial" w:hAnsi="Arial" w:cs="Arial"/>
                <w:color w:val="auto"/>
                <w:sz w:val="20"/>
                <w:szCs w:val="20"/>
              </w:rPr>
              <w:t>elektroencefalograficznych</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stosować wymagania systemu zapewnienia jakości</w:t>
            </w:r>
          </w:p>
        </w:tc>
        <w:tc>
          <w:tcPr>
            <w:tcW w:w="3147" w:type="dxa"/>
          </w:tcPr>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ocenić</w:t>
            </w:r>
            <w:r>
              <w:rPr>
                <w:rFonts w:ascii="Arial" w:hAnsi="Arial" w:cs="Arial"/>
                <w:color w:val="auto"/>
                <w:sz w:val="20"/>
                <w:szCs w:val="20"/>
              </w:rPr>
              <w:t xml:space="preserve"> wykonanie elektroencefalografii pod względem spełnienia standardów</w:t>
            </w:r>
            <w:r w:rsidRPr="00CA3CE4">
              <w:rPr>
                <w:rFonts w:ascii="Arial" w:hAnsi="Arial" w:cs="Arial"/>
                <w:color w:val="auto"/>
                <w:sz w:val="20"/>
                <w:szCs w:val="20"/>
              </w:rPr>
              <w:t xml:space="preserve"> badań </w:t>
            </w:r>
            <w:r>
              <w:rPr>
                <w:rFonts w:ascii="Arial" w:hAnsi="Arial" w:cs="Arial"/>
                <w:color w:val="auto"/>
                <w:sz w:val="20"/>
                <w:szCs w:val="20"/>
              </w:rPr>
              <w:t>elektroencefalograficznych</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dobrać warunki mające wpływ na wyższą jakość badań</w:t>
            </w:r>
            <w:r>
              <w:rPr>
                <w:rFonts w:ascii="Arial" w:hAnsi="Arial" w:cs="Arial"/>
                <w:color w:val="auto"/>
                <w:sz w:val="20"/>
                <w:szCs w:val="20"/>
              </w:rPr>
              <w:t>elektroencefalograficznych</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przeanalizować istotne cechy usługi/ produktu (wynik badań/terapii) świadczące o wysokiej jakości badań </w:t>
            </w:r>
            <w:r>
              <w:rPr>
                <w:rFonts w:ascii="Arial" w:hAnsi="Arial" w:cs="Arial"/>
                <w:color w:val="auto"/>
                <w:sz w:val="20"/>
                <w:szCs w:val="20"/>
              </w:rPr>
              <w:t>elektroencefalograficznych</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analizować wyniki badań</w:t>
            </w:r>
            <w:r>
              <w:rPr>
                <w:rFonts w:ascii="Arial" w:hAnsi="Arial" w:cs="Arial"/>
                <w:color w:val="auto"/>
                <w:sz w:val="20"/>
                <w:szCs w:val="20"/>
              </w:rPr>
              <w:t xml:space="preserve">elektroencefalograficznych </w:t>
            </w:r>
            <w:r w:rsidRPr="00CA3CE4">
              <w:rPr>
                <w:rFonts w:ascii="Arial" w:hAnsi="Arial" w:cs="Arial"/>
                <w:color w:val="auto"/>
                <w:sz w:val="20"/>
                <w:szCs w:val="20"/>
              </w:rPr>
              <w:t>pod względem wymagań programu zapewnienia jakości</w:t>
            </w:r>
          </w:p>
        </w:tc>
        <w:tc>
          <w:tcPr>
            <w:tcW w:w="1381" w:type="dxa"/>
          </w:tcPr>
          <w:p w:rsidR="009F321A" w:rsidRPr="00DF63F5" w:rsidRDefault="009F321A" w:rsidP="009F321A">
            <w:pPr>
              <w:rPr>
                <w:rFonts w:ascii="Arial" w:hAnsi="Arial" w:cs="Arial"/>
                <w:color w:val="auto"/>
                <w:sz w:val="20"/>
                <w:szCs w:val="20"/>
              </w:rPr>
            </w:pPr>
            <w:r>
              <w:rPr>
                <w:rFonts w:ascii="Arial" w:hAnsi="Arial" w:cs="Arial"/>
                <w:color w:val="auto"/>
                <w:sz w:val="20"/>
                <w:szCs w:val="20"/>
              </w:rPr>
              <w:t>Semestr V</w:t>
            </w:r>
          </w:p>
        </w:tc>
      </w:tr>
      <w:tr w:rsidR="009F321A" w:rsidRPr="00DF63F5" w:rsidTr="009F321A">
        <w:tc>
          <w:tcPr>
            <w:tcW w:w="2095" w:type="dxa"/>
            <w:vMerge w:val="restart"/>
          </w:tcPr>
          <w:p w:rsidR="009F321A" w:rsidRPr="00CA3CE4" w:rsidRDefault="009F321A" w:rsidP="009F321A">
            <w:pPr>
              <w:spacing w:line="276" w:lineRule="auto"/>
              <w:rPr>
                <w:rFonts w:ascii="Arial" w:hAnsi="Arial" w:cs="Arial"/>
                <w:color w:val="auto"/>
                <w:sz w:val="20"/>
                <w:szCs w:val="20"/>
              </w:rPr>
            </w:pPr>
            <w:r w:rsidRPr="00CA3CE4">
              <w:rPr>
                <w:rFonts w:ascii="Arial" w:hAnsi="Arial" w:cs="Arial"/>
                <w:color w:val="auto"/>
                <w:sz w:val="20"/>
                <w:szCs w:val="20"/>
              </w:rPr>
              <w:t xml:space="preserve">VI. Pracownia </w:t>
            </w:r>
            <w:r w:rsidRPr="00CA3CE4">
              <w:rPr>
                <w:rFonts w:ascii="Arial" w:hAnsi="Arial" w:cs="Arial"/>
                <w:color w:val="auto"/>
                <w:sz w:val="20"/>
                <w:szCs w:val="20"/>
              </w:rPr>
              <w:lastRenderedPageBreak/>
              <w:t>elektromiografii</w:t>
            </w:r>
          </w:p>
        </w:tc>
        <w:tc>
          <w:tcPr>
            <w:tcW w:w="2981" w:type="dxa"/>
          </w:tcPr>
          <w:p w:rsidR="009F321A" w:rsidRPr="00CA3CE4" w:rsidRDefault="009F321A" w:rsidP="009F321A">
            <w:pPr>
              <w:spacing w:line="276" w:lineRule="auto"/>
              <w:rPr>
                <w:rFonts w:ascii="Arial" w:hAnsi="Arial" w:cs="Arial"/>
                <w:color w:val="auto"/>
                <w:sz w:val="20"/>
                <w:szCs w:val="20"/>
              </w:rPr>
            </w:pPr>
            <w:r w:rsidRPr="00CA3CE4">
              <w:rPr>
                <w:rFonts w:ascii="Arial" w:hAnsi="Arial" w:cs="Arial"/>
                <w:color w:val="auto"/>
                <w:sz w:val="20"/>
                <w:szCs w:val="20"/>
              </w:rPr>
              <w:lastRenderedPageBreak/>
              <w:t xml:space="preserve">1. Podstawowe pojęcia i </w:t>
            </w:r>
            <w:r w:rsidRPr="00CA3CE4">
              <w:rPr>
                <w:rFonts w:ascii="Arial" w:hAnsi="Arial" w:cs="Arial"/>
                <w:color w:val="auto"/>
                <w:sz w:val="20"/>
                <w:szCs w:val="20"/>
              </w:rPr>
              <w:lastRenderedPageBreak/>
              <w:t>zadania zawodowe technika elektroradiologa w elektromiografii</w:t>
            </w:r>
          </w:p>
        </w:tc>
        <w:tc>
          <w:tcPr>
            <w:tcW w:w="1413" w:type="dxa"/>
          </w:tcPr>
          <w:p w:rsidR="009F321A" w:rsidRPr="00CA3CE4" w:rsidRDefault="009F321A" w:rsidP="009F321A">
            <w:pPr>
              <w:rPr>
                <w:rFonts w:ascii="Arial" w:hAnsi="Arial" w:cs="Arial"/>
                <w:color w:val="auto"/>
                <w:sz w:val="20"/>
                <w:szCs w:val="20"/>
              </w:rPr>
            </w:pPr>
          </w:p>
        </w:tc>
        <w:tc>
          <w:tcPr>
            <w:tcW w:w="2841" w:type="dxa"/>
          </w:tcPr>
          <w:p w:rsidR="009F321A" w:rsidRPr="00CA3CE4" w:rsidRDefault="009F321A" w:rsidP="009F321A">
            <w:pPr>
              <w:spacing w:before="20"/>
              <w:rPr>
                <w:rFonts w:ascii="Arial" w:hAnsi="Arial" w:cs="Arial"/>
                <w:color w:val="auto"/>
                <w:sz w:val="20"/>
                <w:szCs w:val="20"/>
              </w:rPr>
            </w:pPr>
            <w:r w:rsidRPr="00CA3CE4">
              <w:rPr>
                <w:rFonts w:ascii="Arial" w:hAnsi="Arial" w:cs="Arial"/>
                <w:color w:val="auto"/>
                <w:sz w:val="20"/>
                <w:szCs w:val="20"/>
              </w:rPr>
              <w:t xml:space="preserve">- przestrzegać przepisów prawa dotyczących ochrony </w:t>
            </w:r>
            <w:r w:rsidRPr="00CA3CE4">
              <w:rPr>
                <w:rFonts w:ascii="Arial" w:hAnsi="Arial" w:cs="Arial"/>
                <w:color w:val="auto"/>
                <w:sz w:val="20"/>
                <w:szCs w:val="20"/>
              </w:rPr>
              <w:lastRenderedPageBreak/>
              <w:t xml:space="preserve">przeciwpożarowej i ochrony środowiska obowiązujących w zakładzie/pracowni i na stanowisku pracy </w:t>
            </w:r>
          </w:p>
          <w:p w:rsidR="009F321A" w:rsidRPr="00CA3CE4" w:rsidRDefault="009F321A" w:rsidP="009F321A">
            <w:pPr>
              <w:autoSpaceDE w:val="0"/>
              <w:autoSpaceDN w:val="0"/>
              <w:adjustRightInd w:val="0"/>
              <w:spacing w:before="20"/>
              <w:rPr>
                <w:rFonts w:ascii="Arial" w:hAnsi="Arial" w:cs="Arial"/>
                <w:color w:val="auto"/>
                <w:sz w:val="20"/>
                <w:szCs w:val="20"/>
              </w:rPr>
            </w:pPr>
            <w:r w:rsidRPr="00CA3CE4">
              <w:rPr>
                <w:rFonts w:ascii="Arial" w:hAnsi="Arial" w:cs="Arial"/>
                <w:color w:val="auto"/>
                <w:sz w:val="20"/>
                <w:szCs w:val="20"/>
              </w:rPr>
              <w:t xml:space="preserve">- rozróżniać środki ochrony indywidualnej i zbiorowej przed zakażeniami wykorzystywane podczas realizacji zadań zawodowych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stosować zgodnie z zaleceniem środki ochrony indywidualnej i zbiorowej przed zakażeniami wykorzystywane podczas realizacji zadań zawodowych </w:t>
            </w:r>
          </w:p>
          <w:p w:rsidR="009F321A" w:rsidRPr="00CA3CE4"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p>
          <w:p w:rsidR="009F321A" w:rsidRPr="00CA3CE4" w:rsidRDefault="009F321A" w:rsidP="009F321A">
            <w:pPr>
              <w:rPr>
                <w:rFonts w:ascii="Arial" w:hAnsi="Arial" w:cs="Arial"/>
                <w:color w:val="auto"/>
                <w:sz w:val="20"/>
                <w:szCs w:val="20"/>
              </w:rPr>
            </w:pPr>
          </w:p>
        </w:tc>
        <w:tc>
          <w:tcPr>
            <w:tcW w:w="3147" w:type="dxa"/>
          </w:tcPr>
          <w:p w:rsidR="009F321A" w:rsidRPr="00CA3CE4" w:rsidRDefault="009F321A" w:rsidP="009F321A">
            <w:pPr>
              <w:spacing w:before="20"/>
              <w:rPr>
                <w:rFonts w:ascii="Arial" w:hAnsi="Arial" w:cs="Arial"/>
                <w:color w:val="auto"/>
                <w:sz w:val="20"/>
                <w:szCs w:val="20"/>
              </w:rPr>
            </w:pPr>
            <w:r w:rsidRPr="00CA3CE4">
              <w:rPr>
                <w:rFonts w:ascii="Arial" w:hAnsi="Arial" w:cs="Arial"/>
                <w:color w:val="auto"/>
                <w:sz w:val="20"/>
                <w:szCs w:val="20"/>
              </w:rPr>
              <w:lastRenderedPageBreak/>
              <w:t xml:space="preserve">- uzasadniać konieczność przestrzegania przepisów prawa </w:t>
            </w:r>
            <w:r w:rsidRPr="00CA3CE4">
              <w:rPr>
                <w:rFonts w:ascii="Arial" w:hAnsi="Arial" w:cs="Arial"/>
                <w:color w:val="auto"/>
                <w:sz w:val="20"/>
                <w:szCs w:val="20"/>
              </w:rPr>
              <w:lastRenderedPageBreak/>
              <w:t xml:space="preserve">dotyczących ochrony przeciwpożarowej i ochrony środowiska obowiązujących w zakładzie/pracowni i na stanowisku pracy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przewidywać konsekwencje wynikające z nieprzestrzegania bezpieczeństwa i higieny pracy oraz ochrony przeciwpożarowej i ochrony środowiska naturalnego </w:t>
            </w:r>
          </w:p>
          <w:p w:rsidR="009F321A" w:rsidRPr="00CA3CE4" w:rsidRDefault="009F321A" w:rsidP="009F321A">
            <w:pPr>
              <w:autoSpaceDE w:val="0"/>
              <w:autoSpaceDN w:val="0"/>
              <w:adjustRightInd w:val="0"/>
              <w:spacing w:before="20"/>
              <w:rPr>
                <w:rFonts w:ascii="Arial" w:hAnsi="Arial" w:cs="Arial"/>
                <w:color w:val="auto"/>
                <w:sz w:val="20"/>
                <w:szCs w:val="20"/>
              </w:rPr>
            </w:pPr>
            <w:r w:rsidRPr="00CA3CE4">
              <w:rPr>
                <w:rFonts w:ascii="Arial" w:hAnsi="Arial" w:cs="Arial"/>
                <w:color w:val="auto"/>
                <w:sz w:val="20"/>
                <w:szCs w:val="20"/>
              </w:rPr>
              <w:t xml:space="preserve">- dobierać środki ochrony indywidualnej przed zakażeniami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stosować samodzielnie środki ochrony indywidualnej i zbiorowej przed zakażeniami wykorzystywane podcz</w:t>
            </w:r>
            <w:r>
              <w:rPr>
                <w:rFonts w:ascii="Arial" w:hAnsi="Arial" w:cs="Arial"/>
                <w:color w:val="auto"/>
                <w:sz w:val="20"/>
                <w:szCs w:val="20"/>
              </w:rPr>
              <w:t xml:space="preserve">as realizacji zadań zawodowych </w:t>
            </w:r>
          </w:p>
        </w:tc>
        <w:tc>
          <w:tcPr>
            <w:tcW w:w="1381" w:type="dxa"/>
          </w:tcPr>
          <w:p w:rsidR="009F321A" w:rsidRPr="00DF63F5" w:rsidRDefault="009F321A" w:rsidP="009F321A">
            <w:pPr>
              <w:rPr>
                <w:rFonts w:ascii="Arial" w:hAnsi="Arial" w:cs="Arial"/>
                <w:color w:val="auto"/>
                <w:sz w:val="20"/>
                <w:szCs w:val="20"/>
              </w:rPr>
            </w:pPr>
            <w:r>
              <w:rPr>
                <w:rFonts w:ascii="Arial" w:hAnsi="Arial" w:cs="Arial"/>
                <w:color w:val="auto"/>
                <w:sz w:val="20"/>
                <w:szCs w:val="20"/>
              </w:rPr>
              <w:lastRenderedPageBreak/>
              <w:t>Semestr V</w:t>
            </w:r>
          </w:p>
        </w:tc>
      </w:tr>
      <w:tr w:rsidR="009F321A" w:rsidRPr="00DF63F5" w:rsidTr="009F321A">
        <w:tc>
          <w:tcPr>
            <w:tcW w:w="2095" w:type="dxa"/>
            <w:vMerge/>
          </w:tcPr>
          <w:p w:rsidR="009F321A" w:rsidRPr="00CA3CE4" w:rsidRDefault="009F321A" w:rsidP="009F321A">
            <w:pPr>
              <w:rPr>
                <w:rFonts w:ascii="Arial" w:hAnsi="Arial" w:cs="Arial"/>
                <w:color w:val="auto"/>
                <w:sz w:val="20"/>
                <w:szCs w:val="20"/>
              </w:rPr>
            </w:pPr>
          </w:p>
        </w:tc>
        <w:tc>
          <w:tcPr>
            <w:tcW w:w="2981" w:type="dxa"/>
          </w:tcPr>
          <w:p w:rsidR="009F321A" w:rsidRPr="00CA3CE4" w:rsidRDefault="009F321A" w:rsidP="009F321A">
            <w:pPr>
              <w:spacing w:line="276" w:lineRule="auto"/>
              <w:rPr>
                <w:rFonts w:ascii="Arial" w:hAnsi="Arial" w:cs="Arial"/>
                <w:color w:val="auto"/>
                <w:sz w:val="20"/>
                <w:szCs w:val="20"/>
              </w:rPr>
            </w:pPr>
            <w:r w:rsidRPr="00CA3CE4">
              <w:rPr>
                <w:rFonts w:ascii="Arial" w:hAnsi="Arial" w:cs="Arial"/>
                <w:color w:val="auto"/>
                <w:sz w:val="20"/>
                <w:szCs w:val="20"/>
              </w:rPr>
              <w:t>2. Przygotowanie stanowiska pracy i pacjenta do badania do elektromiografii</w:t>
            </w:r>
          </w:p>
        </w:tc>
        <w:tc>
          <w:tcPr>
            <w:tcW w:w="1413" w:type="dxa"/>
          </w:tcPr>
          <w:p w:rsidR="009F321A" w:rsidRPr="00CA3CE4" w:rsidRDefault="009F321A" w:rsidP="009F321A">
            <w:pPr>
              <w:rPr>
                <w:rFonts w:ascii="Arial" w:hAnsi="Arial" w:cs="Arial"/>
                <w:color w:val="auto"/>
                <w:sz w:val="20"/>
                <w:szCs w:val="20"/>
              </w:rPr>
            </w:pPr>
          </w:p>
        </w:tc>
        <w:tc>
          <w:tcPr>
            <w:tcW w:w="2841" w:type="dxa"/>
          </w:tcPr>
          <w:p w:rsidR="009F321A" w:rsidRPr="00CA3CE4"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CA3CE4">
              <w:rPr>
                <w:rFonts w:ascii="Arial" w:hAnsi="Arial" w:cs="Arial"/>
                <w:color w:val="auto"/>
                <w:sz w:val="20"/>
                <w:szCs w:val="20"/>
              </w:rPr>
              <w:t>- przygotować zgodnie z instrukcją s</w:t>
            </w:r>
            <w:r>
              <w:rPr>
                <w:rFonts w:ascii="Arial" w:hAnsi="Arial" w:cs="Arial"/>
                <w:color w:val="auto"/>
                <w:sz w:val="20"/>
                <w:szCs w:val="20"/>
              </w:rPr>
              <w:t>tanowisko w pracowni elektromiografii</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przestrzegać ładu i porządku na stanowisku pracy w pracowni</w:t>
            </w:r>
            <w:r>
              <w:rPr>
                <w:rFonts w:ascii="Arial" w:hAnsi="Arial" w:cs="Arial"/>
                <w:color w:val="auto"/>
                <w:sz w:val="20"/>
                <w:szCs w:val="20"/>
              </w:rPr>
              <w:t>elektromiografii</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umożliwiać bezpieczną obecność osób towarzyszących pacjentowi podczas realizacji procedur z zakresu</w:t>
            </w:r>
            <w:r>
              <w:rPr>
                <w:rFonts w:ascii="Arial" w:hAnsi="Arial" w:cs="Arial"/>
                <w:color w:val="auto"/>
                <w:sz w:val="20"/>
                <w:szCs w:val="20"/>
              </w:rPr>
              <w:t xml:space="preserve"> elektromiografii </w:t>
            </w:r>
            <w:r w:rsidRPr="00CA3CE4">
              <w:rPr>
                <w:rFonts w:ascii="Arial" w:hAnsi="Arial" w:cs="Arial"/>
                <w:color w:val="auto"/>
                <w:sz w:val="20"/>
                <w:szCs w:val="20"/>
              </w:rPr>
              <w:t xml:space="preserve">w celu zapewnienia komfortu psychicznego pacjenta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szanować godność pacjenta poprzez zapewnienie indywidualnych warunków realizacji proc</w:t>
            </w:r>
            <w:r>
              <w:rPr>
                <w:rFonts w:ascii="Arial" w:hAnsi="Arial" w:cs="Arial"/>
                <w:color w:val="auto"/>
                <w:sz w:val="20"/>
                <w:szCs w:val="20"/>
              </w:rPr>
              <w:t>edur z zakresu elektromiografii</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stosować przepisy prawa dotyczące ochrony danych osobowych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lastRenderedPageBreak/>
              <w:t>- przygotować zgodnie z instruktażem aparaturę i sprzęt wykorzystywany w </w:t>
            </w:r>
            <w:r>
              <w:rPr>
                <w:rFonts w:ascii="Arial" w:hAnsi="Arial" w:cs="Arial"/>
                <w:color w:val="auto"/>
                <w:sz w:val="20"/>
                <w:szCs w:val="20"/>
              </w:rPr>
              <w:t>elektromiografii</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dobierać zgodnie z instruktażem środki do wyko</w:t>
            </w:r>
            <w:r>
              <w:rPr>
                <w:rFonts w:ascii="Arial" w:hAnsi="Arial" w:cs="Arial"/>
                <w:color w:val="auto"/>
                <w:sz w:val="20"/>
                <w:szCs w:val="20"/>
              </w:rPr>
              <w:t>nania badania elektromiograficzneg</w:t>
            </w:r>
            <w:r w:rsidRPr="00CA3CE4">
              <w:rPr>
                <w:rFonts w:ascii="Arial" w:hAnsi="Arial" w:cs="Arial"/>
                <w:color w:val="auto"/>
                <w:sz w:val="20"/>
                <w:szCs w:val="20"/>
              </w:rPr>
              <w:t>o w zależności od skierowania lekarskieg</w:t>
            </w:r>
            <w:r>
              <w:rPr>
                <w:rFonts w:ascii="Arial" w:hAnsi="Arial" w:cs="Arial"/>
                <w:color w:val="auto"/>
                <w:sz w:val="20"/>
                <w:szCs w:val="20"/>
              </w:rPr>
              <w:t>o i stanu pacjenta</w:t>
            </w:r>
          </w:p>
          <w:p w:rsidR="009F321A" w:rsidRPr="00CA3CE4" w:rsidRDefault="009F321A" w:rsidP="009F321A">
            <w:pPr>
              <w:autoSpaceDE w:val="0"/>
              <w:autoSpaceDN w:val="0"/>
              <w:adjustRightInd w:val="0"/>
              <w:rPr>
                <w:rFonts w:ascii="Arial" w:hAnsi="Arial" w:cs="Arial"/>
                <w:color w:val="auto"/>
                <w:sz w:val="20"/>
                <w:szCs w:val="20"/>
              </w:rPr>
            </w:pPr>
            <w:r w:rsidRPr="00CA3CE4">
              <w:rPr>
                <w:rFonts w:ascii="Arial" w:hAnsi="Arial" w:cs="Arial"/>
                <w:color w:val="auto"/>
                <w:sz w:val="20"/>
                <w:szCs w:val="20"/>
              </w:rPr>
              <w:t xml:space="preserve">- weryfikować dane osobowe pacjenta </w:t>
            </w:r>
          </w:p>
          <w:p w:rsidR="009F321A" w:rsidRPr="00CA3CE4" w:rsidRDefault="009F321A" w:rsidP="009F321A">
            <w:pPr>
              <w:autoSpaceDE w:val="0"/>
              <w:autoSpaceDN w:val="0"/>
              <w:adjustRightInd w:val="0"/>
              <w:ind w:left="-32"/>
              <w:rPr>
                <w:rFonts w:ascii="Arial" w:hAnsi="Arial" w:cs="Arial"/>
                <w:color w:val="auto"/>
                <w:sz w:val="20"/>
                <w:szCs w:val="20"/>
              </w:rPr>
            </w:pPr>
            <w:r w:rsidRPr="00CA3CE4">
              <w:rPr>
                <w:rFonts w:ascii="Arial" w:hAnsi="Arial" w:cs="Arial"/>
                <w:color w:val="auto"/>
                <w:sz w:val="20"/>
                <w:szCs w:val="20"/>
              </w:rPr>
              <w:t>- porównywać rozpoznanie wskazania do badania ze skierowania ze stanem faktycznym pacjenta np. strona prawa/lewa</w:t>
            </w:r>
          </w:p>
          <w:p w:rsidR="009F321A" w:rsidRPr="00CA3CE4" w:rsidRDefault="009F321A" w:rsidP="009F321A">
            <w:pPr>
              <w:autoSpaceDE w:val="0"/>
              <w:autoSpaceDN w:val="0"/>
              <w:adjustRightInd w:val="0"/>
              <w:ind w:left="-32"/>
              <w:rPr>
                <w:rFonts w:ascii="Arial" w:hAnsi="Arial" w:cs="Arial"/>
                <w:color w:val="auto"/>
                <w:sz w:val="20"/>
                <w:szCs w:val="20"/>
              </w:rPr>
            </w:pPr>
            <w:r w:rsidRPr="00CA3CE4">
              <w:rPr>
                <w:rFonts w:ascii="Arial" w:hAnsi="Arial" w:cs="Arial"/>
                <w:color w:val="auto"/>
                <w:sz w:val="20"/>
                <w:szCs w:val="20"/>
              </w:rPr>
              <w:t>- omawia</w:t>
            </w:r>
            <w:r>
              <w:rPr>
                <w:rFonts w:ascii="Arial" w:hAnsi="Arial" w:cs="Arial"/>
                <w:color w:val="auto"/>
                <w:sz w:val="20"/>
                <w:szCs w:val="20"/>
              </w:rPr>
              <w:t>ć</w:t>
            </w:r>
            <w:r w:rsidRPr="00CA3CE4">
              <w:rPr>
                <w:rFonts w:ascii="Arial" w:hAnsi="Arial" w:cs="Arial"/>
                <w:color w:val="auto"/>
                <w:sz w:val="20"/>
                <w:szCs w:val="20"/>
              </w:rPr>
              <w:t xml:space="preserve"> zmiany psychiczne towarzyszące pogorszeniu lub utracie zdrowia</w:t>
            </w:r>
          </w:p>
        </w:tc>
        <w:tc>
          <w:tcPr>
            <w:tcW w:w="3147" w:type="dxa"/>
          </w:tcPr>
          <w:p w:rsidR="009F321A" w:rsidRPr="00CA3CE4"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CA3CE4">
              <w:rPr>
                <w:rFonts w:ascii="Arial" w:hAnsi="Arial" w:cs="Arial"/>
                <w:color w:val="auto"/>
                <w:sz w:val="20"/>
                <w:szCs w:val="20"/>
              </w:rPr>
              <w:lastRenderedPageBreak/>
              <w:t>- przygotować samodzielnie st</w:t>
            </w:r>
            <w:r>
              <w:rPr>
                <w:rFonts w:ascii="Arial" w:hAnsi="Arial" w:cs="Arial"/>
                <w:color w:val="auto"/>
                <w:sz w:val="20"/>
                <w:szCs w:val="20"/>
              </w:rPr>
              <w:t>anowisko w pracowni elektromiografii</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weryfikować poprawność zlecenia lekarskiegozgodnie z zasadą poszanowania zdrowia i życia pacjenta</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przestrzegać zasad etycznego postępowania w stosunku do współpracowników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przygotowywać samodzielnie aparaturę i sprzęt wykorzystywany w </w:t>
            </w:r>
            <w:r>
              <w:rPr>
                <w:rFonts w:ascii="Arial" w:hAnsi="Arial" w:cs="Arial"/>
                <w:color w:val="auto"/>
                <w:sz w:val="20"/>
                <w:szCs w:val="20"/>
              </w:rPr>
              <w:t>elektromiografii</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dobierać samodzielnie środki do </w:t>
            </w:r>
            <w:r>
              <w:rPr>
                <w:rFonts w:ascii="Arial" w:hAnsi="Arial" w:cs="Arial"/>
                <w:color w:val="auto"/>
                <w:sz w:val="20"/>
                <w:szCs w:val="20"/>
              </w:rPr>
              <w:t>elektromiografii</w:t>
            </w:r>
            <w:r w:rsidRPr="00CA3CE4">
              <w:rPr>
                <w:rFonts w:ascii="Arial" w:hAnsi="Arial" w:cs="Arial"/>
                <w:color w:val="auto"/>
                <w:sz w:val="20"/>
                <w:szCs w:val="20"/>
              </w:rPr>
              <w:t xml:space="preserve"> w zależności od skierowan</w:t>
            </w:r>
            <w:r>
              <w:rPr>
                <w:rFonts w:ascii="Arial" w:hAnsi="Arial" w:cs="Arial"/>
                <w:color w:val="auto"/>
                <w:sz w:val="20"/>
                <w:szCs w:val="20"/>
              </w:rPr>
              <w:t>ia lekarskiego i stanu pacjenta</w:t>
            </w:r>
          </w:p>
          <w:p w:rsidR="009F321A" w:rsidRPr="00CA3CE4" w:rsidRDefault="009F321A" w:rsidP="009F321A">
            <w:pPr>
              <w:autoSpaceDE w:val="0"/>
              <w:autoSpaceDN w:val="0"/>
              <w:adjustRightInd w:val="0"/>
              <w:ind w:left="-32"/>
              <w:rPr>
                <w:rFonts w:ascii="Arial" w:hAnsi="Arial" w:cs="Arial"/>
                <w:color w:val="auto"/>
                <w:sz w:val="20"/>
                <w:szCs w:val="20"/>
              </w:rPr>
            </w:pPr>
            <w:r w:rsidRPr="00CA3CE4">
              <w:rPr>
                <w:rFonts w:ascii="Arial" w:hAnsi="Arial" w:cs="Arial"/>
                <w:color w:val="auto"/>
                <w:sz w:val="20"/>
                <w:szCs w:val="20"/>
              </w:rPr>
              <w:t xml:space="preserve">- dostrzegać zmiany psychiczne towarzyszące pogorszeniu lub utracie zdrowia </w:t>
            </w:r>
          </w:p>
        </w:tc>
        <w:tc>
          <w:tcPr>
            <w:tcW w:w="1381" w:type="dxa"/>
          </w:tcPr>
          <w:p w:rsidR="009F321A" w:rsidRPr="00DF63F5" w:rsidRDefault="009F321A" w:rsidP="009F321A">
            <w:pPr>
              <w:rPr>
                <w:rFonts w:ascii="Arial" w:hAnsi="Arial" w:cs="Arial"/>
                <w:color w:val="auto"/>
                <w:sz w:val="20"/>
                <w:szCs w:val="20"/>
              </w:rPr>
            </w:pPr>
            <w:r>
              <w:rPr>
                <w:rFonts w:ascii="Arial" w:hAnsi="Arial" w:cs="Arial"/>
                <w:color w:val="auto"/>
                <w:sz w:val="20"/>
                <w:szCs w:val="20"/>
              </w:rPr>
              <w:t>Semestr V</w:t>
            </w:r>
          </w:p>
        </w:tc>
      </w:tr>
      <w:tr w:rsidR="009F321A" w:rsidRPr="00DF63F5" w:rsidTr="009F321A">
        <w:tc>
          <w:tcPr>
            <w:tcW w:w="2095" w:type="dxa"/>
            <w:vMerge/>
          </w:tcPr>
          <w:p w:rsidR="009F321A" w:rsidRPr="00CA3CE4" w:rsidRDefault="009F321A" w:rsidP="009F321A">
            <w:pPr>
              <w:rPr>
                <w:rFonts w:ascii="Arial" w:hAnsi="Arial" w:cs="Arial"/>
                <w:color w:val="auto"/>
                <w:sz w:val="20"/>
                <w:szCs w:val="20"/>
              </w:rPr>
            </w:pPr>
          </w:p>
        </w:tc>
        <w:tc>
          <w:tcPr>
            <w:tcW w:w="2981" w:type="dxa"/>
          </w:tcPr>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3. Wykonanie badania EMG</w:t>
            </w:r>
          </w:p>
        </w:tc>
        <w:tc>
          <w:tcPr>
            <w:tcW w:w="1413" w:type="dxa"/>
          </w:tcPr>
          <w:p w:rsidR="009F321A" w:rsidRPr="00CA3CE4" w:rsidRDefault="009F321A" w:rsidP="009F321A">
            <w:pPr>
              <w:rPr>
                <w:rFonts w:ascii="Arial" w:hAnsi="Arial" w:cs="Arial"/>
                <w:color w:val="auto"/>
                <w:sz w:val="20"/>
                <w:szCs w:val="20"/>
              </w:rPr>
            </w:pPr>
          </w:p>
        </w:tc>
        <w:tc>
          <w:tcPr>
            <w:tcW w:w="2841" w:type="dxa"/>
          </w:tcPr>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przestrzegać zasad aseptyki i antyseptyki podczas realizacji procedur z zakresu </w:t>
            </w:r>
            <w:r>
              <w:rPr>
                <w:rFonts w:ascii="Arial" w:hAnsi="Arial" w:cs="Arial"/>
                <w:color w:val="auto"/>
                <w:sz w:val="20"/>
                <w:szCs w:val="20"/>
              </w:rPr>
              <w:t>elektromiografii</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używać środków dezynfekcyjnych zgodnie z ich przeznaczeniem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wykonywać zgodniez instruktażemprocedury z zakresu </w:t>
            </w:r>
            <w:r>
              <w:rPr>
                <w:rFonts w:ascii="Arial" w:hAnsi="Arial" w:cs="Arial"/>
                <w:color w:val="auto"/>
                <w:sz w:val="20"/>
                <w:szCs w:val="20"/>
              </w:rPr>
              <w:t>elektromiografi</w:t>
            </w:r>
            <w:r w:rsidRPr="00CA3CE4">
              <w:rPr>
                <w:rFonts w:ascii="Arial" w:hAnsi="Arial" w:cs="Arial"/>
                <w:color w:val="auto"/>
                <w:sz w:val="20"/>
                <w:szCs w:val="20"/>
              </w:rPr>
              <w:t xml:space="preserve">i z użyciem rękawiczek jednorazowych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wskazywać czynniki ryzyka zakażeń w tym szpitalnych oraz procedury postępowania </w:t>
            </w:r>
            <w:r>
              <w:rPr>
                <w:rFonts w:ascii="Arial" w:hAnsi="Arial" w:cs="Arial"/>
                <w:color w:val="auto"/>
                <w:sz w:val="20"/>
                <w:szCs w:val="20"/>
              </w:rPr>
              <w:t xml:space="preserve">w sytuacji wystąpienia zakażeń </w:t>
            </w:r>
          </w:p>
          <w:p w:rsidR="009F321A" w:rsidRPr="00CA3CE4"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CA3CE4">
              <w:rPr>
                <w:rFonts w:ascii="Arial" w:hAnsi="Arial" w:cs="Arial"/>
                <w:color w:val="auto"/>
                <w:sz w:val="20"/>
                <w:szCs w:val="20"/>
              </w:rPr>
              <w:t xml:space="preserve">- obsługiwać zgodnie z instruktażemaparaturę i sprzęt wykorzystywany </w:t>
            </w:r>
            <w:r w:rsidRPr="00CA3CE4">
              <w:rPr>
                <w:rFonts w:ascii="Arial" w:hAnsi="Arial" w:cs="Arial"/>
                <w:color w:val="auto"/>
                <w:sz w:val="20"/>
                <w:szCs w:val="20"/>
              </w:rPr>
              <w:lastRenderedPageBreak/>
              <w:t>w </w:t>
            </w:r>
            <w:r>
              <w:rPr>
                <w:rFonts w:ascii="Arial" w:hAnsi="Arial" w:cs="Arial"/>
                <w:color w:val="auto"/>
                <w:sz w:val="20"/>
                <w:szCs w:val="20"/>
              </w:rPr>
              <w:t>elektromiografii</w:t>
            </w:r>
          </w:p>
          <w:p w:rsidR="009F321A" w:rsidRPr="00CA3CE4" w:rsidRDefault="009F321A" w:rsidP="009F321A">
            <w:pPr>
              <w:pBdr>
                <w:top w:val="none" w:sz="0" w:space="0" w:color="auto"/>
                <w:left w:val="none" w:sz="0" w:space="0" w:color="auto"/>
                <w:bottom w:val="none" w:sz="0" w:space="0" w:color="auto"/>
                <w:right w:val="none" w:sz="0" w:space="0" w:color="auto"/>
                <w:between w:val="none" w:sz="0" w:space="0" w:color="auto"/>
              </w:pBdr>
              <w:tabs>
                <w:tab w:val="left" w:pos="393"/>
              </w:tabs>
              <w:spacing w:before="20"/>
              <w:rPr>
                <w:rFonts w:ascii="Arial" w:hAnsi="Arial" w:cs="Arial"/>
                <w:color w:val="auto"/>
                <w:sz w:val="20"/>
                <w:szCs w:val="20"/>
              </w:rPr>
            </w:pPr>
            <w:r w:rsidRPr="00CA3CE4">
              <w:rPr>
                <w:rFonts w:ascii="Arial" w:hAnsi="Arial" w:cs="Arial"/>
                <w:color w:val="auto"/>
                <w:sz w:val="20"/>
                <w:szCs w:val="20"/>
              </w:rPr>
              <w:t>- stosować sposoby i zakres działań zawodowych w stosunku do pacjenta dorosłego</w:t>
            </w:r>
          </w:p>
          <w:p w:rsidR="009F321A" w:rsidRPr="00CA3CE4" w:rsidRDefault="009F321A" w:rsidP="009F321A">
            <w:pPr>
              <w:rPr>
                <w:rFonts w:ascii="Arial" w:hAnsi="Arial" w:cs="Arial"/>
                <w:color w:val="auto"/>
                <w:sz w:val="20"/>
                <w:szCs w:val="20"/>
              </w:rPr>
            </w:pPr>
          </w:p>
        </w:tc>
        <w:tc>
          <w:tcPr>
            <w:tcW w:w="3147" w:type="dxa"/>
          </w:tcPr>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lastRenderedPageBreak/>
              <w:t>- uzasadniać stosowanie zasad as</w:t>
            </w:r>
            <w:r>
              <w:rPr>
                <w:rFonts w:ascii="Arial" w:hAnsi="Arial" w:cs="Arial"/>
                <w:color w:val="auto"/>
                <w:sz w:val="20"/>
                <w:szCs w:val="20"/>
              </w:rPr>
              <w:t>eptyki i antyseptyki oraz zasad</w:t>
            </w:r>
            <w:r w:rsidRPr="00CA3CE4">
              <w:rPr>
                <w:rFonts w:ascii="Arial" w:hAnsi="Arial" w:cs="Arial"/>
                <w:color w:val="auto"/>
                <w:sz w:val="20"/>
                <w:szCs w:val="20"/>
              </w:rPr>
              <w:t xml:space="preserve"> bezpieczeństwa związanego z materiałami biologicznie skażonymi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wykonywać samodzielnie procedury </w:t>
            </w:r>
            <w:r>
              <w:rPr>
                <w:rFonts w:ascii="Arial" w:hAnsi="Arial" w:cs="Arial"/>
                <w:color w:val="auto"/>
                <w:sz w:val="20"/>
                <w:szCs w:val="20"/>
              </w:rPr>
              <w:t xml:space="preserve">elektromiograficzne </w:t>
            </w:r>
            <w:r w:rsidRPr="00CA3CE4">
              <w:rPr>
                <w:rFonts w:ascii="Arial" w:hAnsi="Arial" w:cs="Arial"/>
                <w:color w:val="auto"/>
                <w:sz w:val="20"/>
                <w:szCs w:val="20"/>
              </w:rPr>
              <w:t xml:space="preserve">z użyciem rękawiczek jednorazowych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przekazywać do utylizacji materiały biologicznie skażone podczas realizacji procedur z zakresu e</w:t>
            </w:r>
            <w:r>
              <w:rPr>
                <w:rFonts w:ascii="Arial" w:hAnsi="Arial" w:cs="Arial"/>
                <w:color w:val="auto"/>
                <w:sz w:val="20"/>
                <w:szCs w:val="20"/>
              </w:rPr>
              <w:t>lektromiografii</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rozpoznawać czynniki ryzyka zakażeń w tym szpitalnych </w:t>
            </w:r>
          </w:p>
          <w:p w:rsidR="009F321A" w:rsidRPr="00CA3CE4" w:rsidRDefault="009F321A" w:rsidP="009F321A">
            <w:pPr>
              <w:rPr>
                <w:rFonts w:ascii="Arial" w:hAnsi="Arial" w:cs="Arial"/>
                <w:color w:val="auto"/>
                <w:sz w:val="20"/>
                <w:szCs w:val="20"/>
              </w:rPr>
            </w:pPr>
            <w:r>
              <w:rPr>
                <w:rFonts w:ascii="Arial" w:hAnsi="Arial" w:cs="Arial"/>
                <w:color w:val="auto"/>
                <w:sz w:val="20"/>
                <w:szCs w:val="20"/>
              </w:rPr>
              <w:t>- stosować</w:t>
            </w:r>
            <w:r w:rsidRPr="00CA3CE4">
              <w:rPr>
                <w:rFonts w:ascii="Arial" w:hAnsi="Arial" w:cs="Arial"/>
                <w:color w:val="auto"/>
                <w:sz w:val="20"/>
                <w:szCs w:val="20"/>
              </w:rPr>
              <w:t xml:space="preserve"> procedury postępowania w sytuacji wystąpienia zakażeń </w:t>
            </w:r>
          </w:p>
          <w:p w:rsidR="009F321A" w:rsidRPr="00CA3CE4"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CA3CE4">
              <w:rPr>
                <w:rFonts w:ascii="Arial" w:hAnsi="Arial" w:cs="Arial"/>
                <w:color w:val="auto"/>
                <w:sz w:val="20"/>
                <w:szCs w:val="20"/>
              </w:rPr>
              <w:t xml:space="preserve">- obsługiwać samodzielnie </w:t>
            </w:r>
            <w:r w:rsidRPr="00CA3CE4">
              <w:rPr>
                <w:rFonts w:ascii="Arial" w:hAnsi="Arial" w:cs="Arial"/>
                <w:color w:val="auto"/>
                <w:sz w:val="20"/>
                <w:szCs w:val="20"/>
              </w:rPr>
              <w:lastRenderedPageBreak/>
              <w:t>aparaturę i sprzęt wykorzystywany w </w:t>
            </w:r>
            <w:r>
              <w:rPr>
                <w:rFonts w:ascii="Arial" w:hAnsi="Arial" w:cs="Arial"/>
                <w:color w:val="auto"/>
                <w:sz w:val="20"/>
                <w:szCs w:val="20"/>
              </w:rPr>
              <w:t>elektromiografii</w:t>
            </w:r>
          </w:p>
          <w:p w:rsidR="009F321A" w:rsidRPr="00CA3CE4" w:rsidRDefault="009F321A" w:rsidP="009F321A">
            <w:pPr>
              <w:rPr>
                <w:rFonts w:ascii="Arial" w:hAnsi="Arial" w:cs="Arial"/>
                <w:color w:val="auto"/>
                <w:sz w:val="20"/>
                <w:szCs w:val="20"/>
              </w:rPr>
            </w:pPr>
            <w:r>
              <w:rPr>
                <w:rFonts w:ascii="Arial" w:hAnsi="Arial" w:cs="Arial"/>
                <w:color w:val="auto"/>
                <w:sz w:val="20"/>
                <w:szCs w:val="20"/>
              </w:rPr>
              <w:t xml:space="preserve">- </w:t>
            </w:r>
            <w:r w:rsidRPr="00CA3CE4">
              <w:rPr>
                <w:rFonts w:ascii="Arial" w:hAnsi="Arial" w:cs="Arial"/>
                <w:color w:val="auto"/>
                <w:sz w:val="20"/>
                <w:szCs w:val="20"/>
              </w:rPr>
              <w:t>wykonywać samodzielnie proce</w:t>
            </w:r>
            <w:r>
              <w:rPr>
                <w:rFonts w:ascii="Arial" w:hAnsi="Arial" w:cs="Arial"/>
                <w:color w:val="auto"/>
                <w:sz w:val="20"/>
                <w:szCs w:val="20"/>
              </w:rPr>
              <w:t>dury z zakresu elektromiografii</w:t>
            </w:r>
            <w:r w:rsidRPr="00CA3CE4">
              <w:rPr>
                <w:rFonts w:ascii="Arial" w:hAnsi="Arial" w:cs="Arial"/>
                <w:color w:val="auto"/>
                <w:sz w:val="20"/>
                <w:szCs w:val="20"/>
              </w:rPr>
              <w:t>zachowując zasady poszano</w:t>
            </w:r>
            <w:r>
              <w:rPr>
                <w:rFonts w:ascii="Arial" w:hAnsi="Arial" w:cs="Arial"/>
                <w:color w:val="auto"/>
                <w:sz w:val="20"/>
                <w:szCs w:val="20"/>
              </w:rPr>
              <w:t xml:space="preserve">wania zdrowia i życia pacjenta </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dobierać sposoby i zakres działań z</w:t>
            </w:r>
            <w:r>
              <w:rPr>
                <w:rFonts w:ascii="Arial" w:hAnsi="Arial" w:cs="Arial"/>
                <w:color w:val="auto"/>
                <w:sz w:val="20"/>
                <w:szCs w:val="20"/>
              </w:rPr>
              <w:t>awodowych w stosunku do dziecka</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dopasować sposoby i zakres działań zawodowych w stos</w:t>
            </w:r>
            <w:r>
              <w:rPr>
                <w:rFonts w:ascii="Arial" w:hAnsi="Arial" w:cs="Arial"/>
                <w:color w:val="auto"/>
                <w:sz w:val="20"/>
                <w:szCs w:val="20"/>
              </w:rPr>
              <w:t>unku do pacjenta w wieku senium</w:t>
            </w:r>
          </w:p>
        </w:tc>
        <w:tc>
          <w:tcPr>
            <w:tcW w:w="1381" w:type="dxa"/>
          </w:tcPr>
          <w:p w:rsidR="009F321A" w:rsidRPr="00DF63F5" w:rsidRDefault="009F321A" w:rsidP="009F321A">
            <w:pPr>
              <w:rPr>
                <w:rFonts w:ascii="Arial" w:hAnsi="Arial" w:cs="Arial"/>
                <w:color w:val="auto"/>
                <w:sz w:val="20"/>
                <w:szCs w:val="20"/>
              </w:rPr>
            </w:pPr>
            <w:r>
              <w:rPr>
                <w:rFonts w:ascii="Arial" w:hAnsi="Arial" w:cs="Arial"/>
                <w:color w:val="auto"/>
                <w:sz w:val="20"/>
                <w:szCs w:val="20"/>
              </w:rPr>
              <w:lastRenderedPageBreak/>
              <w:t>Semestr V</w:t>
            </w:r>
          </w:p>
        </w:tc>
      </w:tr>
      <w:tr w:rsidR="009F321A" w:rsidRPr="00DF63F5" w:rsidTr="009F321A">
        <w:tc>
          <w:tcPr>
            <w:tcW w:w="2095" w:type="dxa"/>
            <w:vMerge/>
          </w:tcPr>
          <w:p w:rsidR="009F321A" w:rsidRPr="00CA3CE4" w:rsidRDefault="009F321A" w:rsidP="009F321A">
            <w:pPr>
              <w:rPr>
                <w:rFonts w:ascii="Arial" w:hAnsi="Arial" w:cs="Arial"/>
                <w:color w:val="auto"/>
                <w:sz w:val="20"/>
                <w:szCs w:val="20"/>
              </w:rPr>
            </w:pPr>
          </w:p>
        </w:tc>
        <w:tc>
          <w:tcPr>
            <w:tcW w:w="2981" w:type="dxa"/>
          </w:tcPr>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4. Zapewnienie jakości w elektromiografii</w:t>
            </w:r>
          </w:p>
        </w:tc>
        <w:tc>
          <w:tcPr>
            <w:tcW w:w="1413" w:type="dxa"/>
          </w:tcPr>
          <w:p w:rsidR="009F321A" w:rsidRPr="00CA3CE4" w:rsidRDefault="009F321A" w:rsidP="009F321A">
            <w:pPr>
              <w:rPr>
                <w:rFonts w:ascii="Arial" w:hAnsi="Arial" w:cs="Arial"/>
                <w:color w:val="auto"/>
                <w:sz w:val="20"/>
                <w:szCs w:val="20"/>
              </w:rPr>
            </w:pPr>
          </w:p>
        </w:tc>
        <w:tc>
          <w:tcPr>
            <w:tcW w:w="2841" w:type="dxa"/>
          </w:tcPr>
          <w:p w:rsidR="009F321A" w:rsidRPr="00CA3CE4" w:rsidRDefault="009F321A" w:rsidP="009F321A">
            <w:pPr>
              <w:rPr>
                <w:rFonts w:ascii="Arial" w:hAnsi="Arial" w:cs="Arial"/>
                <w:color w:val="auto"/>
                <w:sz w:val="20"/>
                <w:szCs w:val="20"/>
              </w:rPr>
            </w:pPr>
            <w:r w:rsidRPr="00DB797F">
              <w:rPr>
                <w:rFonts w:ascii="Arial" w:hAnsi="Arial" w:cs="Arial"/>
                <w:color w:val="auto"/>
                <w:sz w:val="20"/>
                <w:szCs w:val="20"/>
              </w:rPr>
              <w:t xml:space="preserve">- omówić </w:t>
            </w:r>
            <w:r>
              <w:rPr>
                <w:rFonts w:ascii="Arial" w:hAnsi="Arial" w:cs="Arial"/>
                <w:color w:val="auto"/>
                <w:sz w:val="20"/>
                <w:szCs w:val="20"/>
              </w:rPr>
              <w:t>standardy badań elektromiograficznych</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wymienić warunki mające wpływ n</w:t>
            </w:r>
            <w:r>
              <w:rPr>
                <w:rFonts w:ascii="Arial" w:hAnsi="Arial" w:cs="Arial"/>
                <w:color w:val="auto"/>
                <w:sz w:val="20"/>
                <w:szCs w:val="20"/>
              </w:rPr>
              <w:t>a jakość badańelektromiograficznych</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omówić istotne cechy usługi/ produktu (wynik badań/terapii) świadczące o wysokiej jakości </w:t>
            </w:r>
          </w:p>
          <w:p w:rsidR="009F321A" w:rsidRPr="00CA3CE4" w:rsidRDefault="009F321A" w:rsidP="009F321A">
            <w:pPr>
              <w:rPr>
                <w:rFonts w:ascii="Arial" w:hAnsi="Arial" w:cs="Arial"/>
                <w:color w:val="auto"/>
                <w:sz w:val="20"/>
                <w:szCs w:val="20"/>
              </w:rPr>
            </w:pPr>
            <w:r>
              <w:rPr>
                <w:rFonts w:ascii="Arial" w:hAnsi="Arial" w:cs="Arial"/>
                <w:color w:val="auto"/>
                <w:sz w:val="20"/>
                <w:szCs w:val="20"/>
              </w:rPr>
              <w:t>elektromiografii</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stosować wymagania systemu zapewnienia jakości</w:t>
            </w:r>
          </w:p>
        </w:tc>
        <w:tc>
          <w:tcPr>
            <w:tcW w:w="3147" w:type="dxa"/>
          </w:tcPr>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ocenić standardy badań spirometrycznych</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xml:space="preserve">- dobrać warunki mające wpływ na wyższą jakość badań </w:t>
            </w:r>
            <w:r>
              <w:rPr>
                <w:rFonts w:ascii="Arial" w:hAnsi="Arial" w:cs="Arial"/>
                <w:color w:val="auto"/>
                <w:sz w:val="20"/>
                <w:szCs w:val="20"/>
              </w:rPr>
              <w:t>elektromiograficznych</w:t>
            </w:r>
          </w:p>
          <w:p w:rsidR="009F321A" w:rsidRPr="00CA3CE4" w:rsidRDefault="009F321A" w:rsidP="009F321A">
            <w:pPr>
              <w:rPr>
                <w:rFonts w:ascii="Arial" w:hAnsi="Arial" w:cs="Arial"/>
                <w:color w:val="auto"/>
                <w:sz w:val="20"/>
                <w:szCs w:val="20"/>
              </w:rPr>
            </w:pPr>
            <w:r w:rsidRPr="00CA3CE4">
              <w:rPr>
                <w:rFonts w:ascii="Arial" w:hAnsi="Arial" w:cs="Arial"/>
                <w:color w:val="auto"/>
                <w:sz w:val="20"/>
                <w:szCs w:val="20"/>
              </w:rPr>
              <w:t>- przeanalizować istotne cechy usługi/ produktu (wynik badań/terapii) świadczące o wysokiej jakości badań</w:t>
            </w:r>
            <w:r>
              <w:rPr>
                <w:rFonts w:ascii="Arial" w:hAnsi="Arial" w:cs="Arial"/>
                <w:color w:val="auto"/>
                <w:sz w:val="20"/>
                <w:szCs w:val="20"/>
              </w:rPr>
              <w:t xml:space="preserve"> elektromiograficznych</w:t>
            </w:r>
          </w:p>
          <w:p w:rsidR="009F321A" w:rsidRPr="00CA3CE4" w:rsidRDefault="009F321A" w:rsidP="009F321A">
            <w:pPr>
              <w:rPr>
                <w:rFonts w:ascii="Arial" w:hAnsi="Arial" w:cs="Arial"/>
                <w:color w:val="auto"/>
                <w:sz w:val="20"/>
                <w:szCs w:val="20"/>
              </w:rPr>
            </w:pPr>
            <w:r>
              <w:rPr>
                <w:rFonts w:ascii="Arial" w:hAnsi="Arial" w:cs="Arial"/>
                <w:color w:val="auto"/>
                <w:sz w:val="20"/>
                <w:szCs w:val="20"/>
              </w:rPr>
              <w:t xml:space="preserve">- analizować elektromiogramy </w:t>
            </w:r>
            <w:r w:rsidRPr="00CA3CE4">
              <w:rPr>
                <w:rFonts w:ascii="Arial" w:hAnsi="Arial" w:cs="Arial"/>
                <w:color w:val="auto"/>
                <w:sz w:val="20"/>
                <w:szCs w:val="20"/>
              </w:rPr>
              <w:t>pod względem wymagań programu zapewnienia jakości</w:t>
            </w:r>
          </w:p>
        </w:tc>
        <w:tc>
          <w:tcPr>
            <w:tcW w:w="1381" w:type="dxa"/>
          </w:tcPr>
          <w:p w:rsidR="009F321A" w:rsidRDefault="009F321A" w:rsidP="009F321A">
            <w:pPr>
              <w:rPr>
                <w:rFonts w:ascii="Arial" w:hAnsi="Arial" w:cs="Arial"/>
                <w:color w:val="auto"/>
                <w:sz w:val="20"/>
                <w:szCs w:val="20"/>
              </w:rPr>
            </w:pPr>
            <w:r>
              <w:rPr>
                <w:rFonts w:ascii="Arial" w:hAnsi="Arial" w:cs="Arial"/>
                <w:color w:val="auto"/>
                <w:sz w:val="20"/>
                <w:szCs w:val="20"/>
              </w:rPr>
              <w:t>Semestr V</w:t>
            </w:r>
          </w:p>
          <w:p w:rsidR="009F321A" w:rsidRPr="003709B5" w:rsidRDefault="009F321A" w:rsidP="009F321A">
            <w:pPr>
              <w:rPr>
                <w:rFonts w:ascii="Arial" w:hAnsi="Arial" w:cs="Arial"/>
                <w:sz w:val="20"/>
                <w:szCs w:val="20"/>
              </w:rPr>
            </w:pPr>
          </w:p>
          <w:p w:rsidR="009F321A" w:rsidRPr="003709B5" w:rsidRDefault="009F321A" w:rsidP="009F321A">
            <w:pPr>
              <w:rPr>
                <w:rFonts w:ascii="Arial" w:hAnsi="Arial" w:cs="Arial"/>
                <w:sz w:val="20"/>
                <w:szCs w:val="20"/>
              </w:rPr>
            </w:pPr>
          </w:p>
          <w:p w:rsidR="009F321A" w:rsidRPr="003709B5" w:rsidRDefault="009F321A" w:rsidP="009F321A">
            <w:pPr>
              <w:rPr>
                <w:rFonts w:ascii="Arial" w:hAnsi="Arial" w:cs="Arial"/>
                <w:sz w:val="20"/>
                <w:szCs w:val="20"/>
              </w:rPr>
            </w:pPr>
          </w:p>
          <w:p w:rsidR="009F321A" w:rsidRPr="003709B5" w:rsidRDefault="009F321A" w:rsidP="009F321A">
            <w:pPr>
              <w:rPr>
                <w:rFonts w:ascii="Arial" w:hAnsi="Arial" w:cs="Arial"/>
                <w:sz w:val="20"/>
                <w:szCs w:val="20"/>
              </w:rPr>
            </w:pPr>
          </w:p>
          <w:p w:rsidR="009F321A" w:rsidRPr="003709B5" w:rsidRDefault="009F321A" w:rsidP="009F321A">
            <w:pPr>
              <w:rPr>
                <w:rFonts w:ascii="Arial" w:hAnsi="Arial" w:cs="Arial"/>
                <w:sz w:val="20"/>
                <w:szCs w:val="20"/>
              </w:rPr>
            </w:pPr>
          </w:p>
          <w:p w:rsidR="009F321A" w:rsidRPr="003709B5" w:rsidRDefault="009F321A" w:rsidP="009F321A">
            <w:pPr>
              <w:rPr>
                <w:rFonts w:ascii="Arial" w:hAnsi="Arial" w:cs="Arial"/>
                <w:sz w:val="20"/>
                <w:szCs w:val="20"/>
              </w:rPr>
            </w:pPr>
          </w:p>
          <w:p w:rsidR="009F321A" w:rsidRPr="003709B5" w:rsidRDefault="009F321A" w:rsidP="009F321A">
            <w:pPr>
              <w:rPr>
                <w:rFonts w:ascii="Arial" w:hAnsi="Arial" w:cs="Arial"/>
                <w:sz w:val="20"/>
                <w:szCs w:val="20"/>
              </w:rPr>
            </w:pPr>
          </w:p>
          <w:p w:rsidR="009F321A" w:rsidRPr="003709B5" w:rsidRDefault="009F321A" w:rsidP="009F321A">
            <w:pPr>
              <w:rPr>
                <w:rFonts w:ascii="Arial" w:hAnsi="Arial" w:cs="Arial"/>
                <w:sz w:val="20"/>
                <w:szCs w:val="20"/>
              </w:rPr>
            </w:pPr>
          </w:p>
          <w:p w:rsidR="009F321A" w:rsidRPr="003709B5" w:rsidRDefault="009F321A" w:rsidP="009F321A">
            <w:pPr>
              <w:rPr>
                <w:rFonts w:ascii="Arial" w:hAnsi="Arial" w:cs="Arial"/>
                <w:sz w:val="20"/>
                <w:szCs w:val="20"/>
              </w:rPr>
            </w:pPr>
          </w:p>
          <w:p w:rsidR="009F321A" w:rsidRPr="003709B5" w:rsidRDefault="009F321A" w:rsidP="009F321A">
            <w:pPr>
              <w:rPr>
                <w:rFonts w:ascii="Arial" w:hAnsi="Arial" w:cs="Arial"/>
                <w:sz w:val="20"/>
                <w:szCs w:val="20"/>
              </w:rPr>
            </w:pPr>
          </w:p>
          <w:p w:rsidR="009F321A" w:rsidRDefault="009F321A" w:rsidP="009F321A">
            <w:pPr>
              <w:rPr>
                <w:rFonts w:ascii="Arial" w:hAnsi="Arial" w:cs="Arial"/>
                <w:sz w:val="20"/>
                <w:szCs w:val="20"/>
              </w:rPr>
            </w:pPr>
          </w:p>
          <w:p w:rsidR="009F321A" w:rsidRPr="003709B5" w:rsidRDefault="009F321A" w:rsidP="009F321A">
            <w:pPr>
              <w:tabs>
                <w:tab w:val="left" w:pos="1143"/>
              </w:tabs>
              <w:rPr>
                <w:rFonts w:ascii="Arial" w:hAnsi="Arial" w:cs="Arial"/>
                <w:sz w:val="20"/>
                <w:szCs w:val="20"/>
              </w:rPr>
            </w:pPr>
            <w:r>
              <w:rPr>
                <w:rFonts w:ascii="Arial" w:hAnsi="Arial" w:cs="Arial"/>
                <w:sz w:val="20"/>
                <w:szCs w:val="20"/>
              </w:rPr>
              <w:tab/>
            </w:r>
          </w:p>
        </w:tc>
      </w:tr>
      <w:tr w:rsidR="009F321A" w:rsidRPr="00DF63F5" w:rsidTr="009F321A">
        <w:tc>
          <w:tcPr>
            <w:tcW w:w="2095" w:type="dxa"/>
          </w:tcPr>
          <w:p w:rsidR="009F321A" w:rsidRPr="00CA3CE4" w:rsidRDefault="009F321A" w:rsidP="009F321A">
            <w:pPr>
              <w:rPr>
                <w:rFonts w:ascii="Arial" w:hAnsi="Arial" w:cs="Arial"/>
                <w:color w:val="auto"/>
                <w:sz w:val="20"/>
                <w:szCs w:val="20"/>
              </w:rPr>
            </w:pPr>
            <w:r>
              <w:rPr>
                <w:rFonts w:ascii="Arial" w:hAnsi="Arial" w:cs="Arial"/>
                <w:color w:val="auto"/>
                <w:sz w:val="20"/>
                <w:szCs w:val="20"/>
              </w:rPr>
              <w:t>Razem</w:t>
            </w:r>
          </w:p>
        </w:tc>
        <w:tc>
          <w:tcPr>
            <w:tcW w:w="2981" w:type="dxa"/>
          </w:tcPr>
          <w:p w:rsidR="009F321A" w:rsidRPr="00CA3CE4" w:rsidRDefault="009F321A" w:rsidP="009F321A">
            <w:pPr>
              <w:rPr>
                <w:rFonts w:ascii="Arial" w:hAnsi="Arial" w:cs="Arial"/>
                <w:color w:val="auto"/>
                <w:sz w:val="20"/>
                <w:szCs w:val="20"/>
              </w:rPr>
            </w:pPr>
          </w:p>
        </w:tc>
        <w:tc>
          <w:tcPr>
            <w:tcW w:w="1413" w:type="dxa"/>
          </w:tcPr>
          <w:p w:rsidR="009F321A" w:rsidRDefault="009F321A" w:rsidP="009F321A">
            <w:pPr>
              <w:rPr>
                <w:rFonts w:ascii="Arial" w:hAnsi="Arial" w:cs="Arial"/>
                <w:color w:val="auto"/>
                <w:sz w:val="20"/>
                <w:szCs w:val="20"/>
              </w:rPr>
            </w:pPr>
          </w:p>
        </w:tc>
        <w:tc>
          <w:tcPr>
            <w:tcW w:w="2841" w:type="dxa"/>
          </w:tcPr>
          <w:p w:rsidR="009F321A" w:rsidRPr="00DB797F" w:rsidRDefault="009F321A" w:rsidP="009F321A">
            <w:pPr>
              <w:rPr>
                <w:rFonts w:ascii="Arial" w:hAnsi="Arial" w:cs="Arial"/>
                <w:color w:val="auto"/>
                <w:sz w:val="20"/>
                <w:szCs w:val="20"/>
              </w:rPr>
            </w:pPr>
          </w:p>
        </w:tc>
        <w:tc>
          <w:tcPr>
            <w:tcW w:w="3147" w:type="dxa"/>
          </w:tcPr>
          <w:p w:rsidR="009F321A" w:rsidRPr="00CA3CE4" w:rsidRDefault="009F321A" w:rsidP="009F321A">
            <w:pPr>
              <w:rPr>
                <w:rFonts w:ascii="Arial" w:hAnsi="Arial" w:cs="Arial"/>
                <w:color w:val="auto"/>
                <w:sz w:val="20"/>
                <w:szCs w:val="20"/>
              </w:rPr>
            </w:pPr>
          </w:p>
        </w:tc>
        <w:tc>
          <w:tcPr>
            <w:tcW w:w="1381" w:type="dxa"/>
          </w:tcPr>
          <w:p w:rsidR="009F321A" w:rsidRDefault="009F321A" w:rsidP="009F321A">
            <w:pPr>
              <w:rPr>
                <w:rFonts w:ascii="Arial" w:hAnsi="Arial" w:cs="Arial"/>
                <w:color w:val="auto"/>
                <w:sz w:val="20"/>
                <w:szCs w:val="20"/>
              </w:rPr>
            </w:pPr>
          </w:p>
        </w:tc>
      </w:tr>
    </w:tbl>
    <w:p w:rsidR="009F321A" w:rsidRPr="00DF63F5" w:rsidRDefault="009F321A" w:rsidP="009F321A">
      <w:pPr>
        <w:spacing w:line="360" w:lineRule="auto"/>
        <w:ind w:left="720"/>
        <w:rPr>
          <w:rFonts w:ascii="Arial" w:hAnsi="Arial" w:cs="Arial"/>
          <w:color w:val="auto"/>
          <w:sz w:val="20"/>
          <w:szCs w:val="20"/>
        </w:rPr>
      </w:pPr>
    </w:p>
    <w:p w:rsidR="009F321A" w:rsidRPr="00BF53DE" w:rsidRDefault="009F321A" w:rsidP="009F321A">
      <w:pPr>
        <w:pStyle w:val="Nagwek4"/>
        <w:spacing w:before="0"/>
        <w:jc w:val="both"/>
        <w:rPr>
          <w:rFonts w:ascii="Arial" w:hAnsi="Arial" w:cs="Arial"/>
          <w:i w:val="0"/>
          <w:color w:val="auto"/>
        </w:rPr>
      </w:pPr>
      <w:r w:rsidRPr="00BF53DE">
        <w:rPr>
          <w:rFonts w:ascii="Arial" w:hAnsi="Arial" w:cs="Arial"/>
          <w:i w:val="0"/>
          <w:color w:val="auto"/>
        </w:rPr>
        <w:t xml:space="preserve">PROCEDURY OSIĄGANIA CELÓW KSZTAŁCENIA PRZEDMIOTU </w:t>
      </w:r>
    </w:p>
    <w:p w:rsidR="009F321A" w:rsidRPr="00BF53DE" w:rsidRDefault="009F321A" w:rsidP="009F321A">
      <w:pPr>
        <w:pStyle w:val="Tekstpodstawowy"/>
        <w:spacing w:line="276" w:lineRule="auto"/>
        <w:jc w:val="both"/>
        <w:rPr>
          <w:rFonts w:ascii="Arial" w:hAnsi="Arial" w:cs="Arial"/>
          <w:color w:val="auto"/>
          <w:sz w:val="20"/>
          <w:szCs w:val="20"/>
        </w:rPr>
      </w:pPr>
      <w:r w:rsidRPr="00BF53DE">
        <w:rPr>
          <w:rFonts w:ascii="Arial" w:hAnsi="Arial" w:cs="Arial"/>
          <w:color w:val="auto"/>
          <w:sz w:val="20"/>
          <w:szCs w:val="20"/>
        </w:rPr>
        <w:t>Propozycje metod nauczania: metoda tekstu przewodniego, pokaz, pokaz czynności,</w:t>
      </w:r>
      <w:r>
        <w:rPr>
          <w:rFonts w:ascii="Arial" w:hAnsi="Arial" w:cs="Arial"/>
          <w:color w:val="auto"/>
          <w:sz w:val="20"/>
          <w:szCs w:val="20"/>
        </w:rPr>
        <w:t xml:space="preserve"> pokaz z instruktażem,</w:t>
      </w:r>
      <w:r w:rsidRPr="00BF53DE">
        <w:rPr>
          <w:rFonts w:ascii="Arial" w:hAnsi="Arial" w:cs="Arial"/>
          <w:color w:val="auto"/>
          <w:sz w:val="20"/>
          <w:szCs w:val="20"/>
        </w:rPr>
        <w:t xml:space="preserve"> instruktaż, metoda przypadków, ćwiczeniowa, symulacji</w:t>
      </w:r>
      <w:r>
        <w:rPr>
          <w:rFonts w:ascii="Arial" w:hAnsi="Arial" w:cs="Arial"/>
          <w:color w:val="auto"/>
          <w:sz w:val="20"/>
          <w:szCs w:val="20"/>
        </w:rPr>
        <w:t>, pokaz sposobów pracy, realizacja zadań w warunkach symulowanych, realizacja zadań w warunkach naturalnych.</w:t>
      </w:r>
    </w:p>
    <w:p w:rsidR="009F321A" w:rsidRPr="00BF53DE" w:rsidRDefault="009F321A" w:rsidP="009F321A">
      <w:pPr>
        <w:pStyle w:val="Tekstpodstawowy"/>
        <w:spacing w:line="276" w:lineRule="auto"/>
        <w:jc w:val="both"/>
        <w:rPr>
          <w:rFonts w:ascii="Arial" w:hAnsi="Arial" w:cs="Arial"/>
          <w:color w:val="auto"/>
          <w:sz w:val="20"/>
          <w:szCs w:val="20"/>
        </w:rPr>
      </w:pPr>
      <w:r w:rsidRPr="00BF53DE">
        <w:rPr>
          <w:rFonts w:ascii="Arial" w:hAnsi="Arial" w:cs="Arial"/>
          <w:color w:val="auto"/>
          <w:sz w:val="20"/>
          <w:szCs w:val="20"/>
        </w:rPr>
        <w:t>Środki dydaktyczne do przedmiotu: prezentacje multimedialne z zakresu diagnostyki elektromedycznej, filmy z zakresu diagnostyki elektromedycznej, pakiety dydaktyczne dla ucznia, teksty przewodnie, schematy, opisy procedur z zakresu diagnostyki elektromedycznej, algorytmy czynności złożonej.</w:t>
      </w:r>
    </w:p>
    <w:p w:rsidR="009F321A" w:rsidRPr="00BF53DE" w:rsidRDefault="009F321A" w:rsidP="009F321A">
      <w:pPr>
        <w:pStyle w:val="Tekstpodstawowy"/>
        <w:spacing w:line="276" w:lineRule="auto"/>
        <w:jc w:val="both"/>
        <w:rPr>
          <w:rFonts w:ascii="Arial" w:hAnsi="Arial" w:cs="Arial"/>
          <w:color w:val="auto"/>
          <w:sz w:val="20"/>
          <w:szCs w:val="20"/>
        </w:rPr>
      </w:pPr>
      <w:r w:rsidRPr="00BF53DE">
        <w:rPr>
          <w:rFonts w:ascii="Arial" w:hAnsi="Arial" w:cs="Arial"/>
          <w:color w:val="auto"/>
          <w:sz w:val="20"/>
          <w:szCs w:val="20"/>
        </w:rPr>
        <w:t>Obudowa dydaktyczna: pakiety dydaktyczne dla ucznia, teksty przewodnie, schematy badań, algorytmy.</w:t>
      </w:r>
    </w:p>
    <w:p w:rsidR="009F321A" w:rsidRPr="00BF53DE" w:rsidRDefault="009F321A" w:rsidP="009F321A">
      <w:pPr>
        <w:pStyle w:val="Tekstpodstawowy"/>
        <w:spacing w:line="276" w:lineRule="auto"/>
        <w:jc w:val="both"/>
        <w:rPr>
          <w:rFonts w:ascii="Arial" w:hAnsi="Arial" w:cs="Arial"/>
          <w:color w:val="auto"/>
          <w:sz w:val="20"/>
          <w:szCs w:val="20"/>
        </w:rPr>
      </w:pPr>
      <w:r w:rsidRPr="00BF53DE">
        <w:rPr>
          <w:rFonts w:ascii="Arial" w:hAnsi="Arial" w:cs="Arial"/>
          <w:color w:val="auto"/>
          <w:sz w:val="20"/>
          <w:szCs w:val="20"/>
        </w:rPr>
        <w:lastRenderedPageBreak/>
        <w:t>Warunki realizacji programu nauczania</w:t>
      </w:r>
      <w:r>
        <w:rPr>
          <w:rFonts w:ascii="Arial" w:hAnsi="Arial" w:cs="Arial"/>
          <w:color w:val="auto"/>
          <w:sz w:val="20"/>
          <w:szCs w:val="20"/>
        </w:rPr>
        <w:t xml:space="preserve"> (zgodnie z podstawą programową)</w:t>
      </w:r>
      <w:r w:rsidRPr="00BF53DE">
        <w:rPr>
          <w:rFonts w:ascii="Arial" w:hAnsi="Arial" w:cs="Arial"/>
          <w:color w:val="auto"/>
          <w:sz w:val="20"/>
          <w:szCs w:val="20"/>
        </w:rPr>
        <w:t xml:space="preserve">: zajęcia powinny odbywać się w pracowni diagnostyki elektromedycznej ze stanowiskami do: </w:t>
      </w:r>
    </w:p>
    <w:p w:rsidR="009F321A" w:rsidRDefault="009F321A" w:rsidP="009F321A">
      <w:pPr>
        <w:pStyle w:val="Listapunktowana2"/>
        <w:numPr>
          <w:ilvl w:val="0"/>
          <w:numId w:val="80"/>
        </w:numPr>
        <w:spacing w:line="276" w:lineRule="auto"/>
        <w:jc w:val="both"/>
        <w:rPr>
          <w:rFonts w:ascii="Arial" w:eastAsia="Calibri" w:hAnsi="Arial" w:cs="Arial"/>
          <w:color w:val="auto"/>
          <w:sz w:val="20"/>
          <w:szCs w:val="20"/>
        </w:rPr>
      </w:pPr>
      <w:r>
        <w:rPr>
          <w:rFonts w:ascii="Arial" w:eastAsia="Calibri" w:hAnsi="Arial" w:cs="Arial"/>
          <w:color w:val="auto"/>
          <w:sz w:val="20"/>
          <w:szCs w:val="20"/>
        </w:rPr>
        <w:t>elektrokardiografii wyposażonej w: zestaw do elektrokardiografii z możliwością automatycznej i manualnej rejestracji badania, ciśnieniomierze, , żel do badań EKG, jednorazowe prześcieradła, ligninę, stanowisko do przygotowania wyników badań do opisu z materiałami biurowymi.</w:t>
      </w:r>
    </w:p>
    <w:p w:rsidR="009F321A" w:rsidRPr="00BF53DE" w:rsidRDefault="009F321A" w:rsidP="009F321A">
      <w:pPr>
        <w:pStyle w:val="Listapunktowana2"/>
        <w:numPr>
          <w:ilvl w:val="0"/>
          <w:numId w:val="80"/>
        </w:numPr>
        <w:spacing w:line="276" w:lineRule="auto"/>
        <w:jc w:val="both"/>
        <w:rPr>
          <w:rFonts w:ascii="Arial" w:eastAsia="Calibri" w:hAnsi="Arial" w:cs="Arial"/>
          <w:color w:val="auto"/>
          <w:sz w:val="20"/>
          <w:szCs w:val="20"/>
        </w:rPr>
      </w:pPr>
      <w:r>
        <w:rPr>
          <w:rFonts w:ascii="Arial" w:eastAsia="Calibri" w:hAnsi="Arial" w:cs="Arial"/>
          <w:color w:val="auto"/>
          <w:sz w:val="20"/>
          <w:szCs w:val="20"/>
        </w:rPr>
        <w:t>spirometrii wyposażonej</w:t>
      </w:r>
      <w:r w:rsidRPr="00BF53DE">
        <w:rPr>
          <w:rFonts w:ascii="Arial" w:eastAsia="Calibri" w:hAnsi="Arial" w:cs="Arial"/>
          <w:color w:val="auto"/>
          <w:sz w:val="20"/>
          <w:szCs w:val="20"/>
        </w:rPr>
        <w:t xml:space="preserve"> w: spirometr z zestawem komputerow</w:t>
      </w:r>
      <w:r>
        <w:rPr>
          <w:rFonts w:ascii="Arial" w:eastAsia="Calibri" w:hAnsi="Arial" w:cs="Arial"/>
          <w:color w:val="auto"/>
          <w:sz w:val="20"/>
          <w:szCs w:val="20"/>
        </w:rPr>
        <w:t>ym lub przystawkę spirometryczną</w:t>
      </w:r>
      <w:r w:rsidRPr="00BF53DE">
        <w:rPr>
          <w:rFonts w:ascii="Arial" w:eastAsia="Calibri" w:hAnsi="Arial" w:cs="Arial"/>
          <w:color w:val="auto"/>
          <w:sz w:val="20"/>
          <w:szCs w:val="20"/>
        </w:rPr>
        <w:t xml:space="preserve"> do aparatu EKG, ustniki jednorazowego użytku, </w:t>
      </w:r>
    </w:p>
    <w:p w:rsidR="009F321A" w:rsidRDefault="009F321A" w:rsidP="009F321A">
      <w:pPr>
        <w:pStyle w:val="Listapunktowana2"/>
        <w:numPr>
          <w:ilvl w:val="0"/>
          <w:numId w:val="80"/>
        </w:numPr>
        <w:spacing w:line="276" w:lineRule="auto"/>
        <w:jc w:val="both"/>
        <w:rPr>
          <w:rFonts w:ascii="Arial" w:eastAsia="Calibri" w:hAnsi="Arial" w:cs="Arial"/>
          <w:color w:val="auto"/>
          <w:sz w:val="20"/>
          <w:szCs w:val="20"/>
        </w:rPr>
      </w:pPr>
      <w:r w:rsidRPr="00BF53DE">
        <w:rPr>
          <w:rFonts w:ascii="Arial" w:eastAsia="Calibri" w:hAnsi="Arial" w:cs="Arial"/>
          <w:color w:val="auto"/>
          <w:sz w:val="20"/>
          <w:szCs w:val="20"/>
        </w:rPr>
        <w:t>densytometrii ul</w:t>
      </w:r>
      <w:r>
        <w:rPr>
          <w:rFonts w:ascii="Arial" w:eastAsia="Calibri" w:hAnsi="Arial" w:cs="Arial"/>
          <w:color w:val="auto"/>
          <w:sz w:val="20"/>
          <w:szCs w:val="20"/>
        </w:rPr>
        <w:t>trasonograficznej wyposażonej</w:t>
      </w:r>
      <w:r w:rsidRPr="00BF53DE">
        <w:rPr>
          <w:rFonts w:ascii="Arial" w:eastAsia="Calibri" w:hAnsi="Arial" w:cs="Arial"/>
          <w:color w:val="auto"/>
          <w:sz w:val="20"/>
          <w:szCs w:val="20"/>
        </w:rPr>
        <w:t xml:space="preserve"> w: densytometr z zestawem komputerowym, </w:t>
      </w:r>
    </w:p>
    <w:p w:rsidR="009F321A" w:rsidRPr="00BF53DE" w:rsidRDefault="009F321A" w:rsidP="009F321A">
      <w:pPr>
        <w:pStyle w:val="Listapunktowana2"/>
        <w:numPr>
          <w:ilvl w:val="0"/>
          <w:numId w:val="80"/>
        </w:numPr>
        <w:spacing w:line="276" w:lineRule="auto"/>
        <w:jc w:val="both"/>
        <w:rPr>
          <w:rFonts w:ascii="Arial" w:eastAsia="Calibri" w:hAnsi="Arial" w:cs="Arial"/>
          <w:color w:val="auto"/>
          <w:sz w:val="20"/>
          <w:szCs w:val="20"/>
        </w:rPr>
      </w:pPr>
      <w:r>
        <w:rPr>
          <w:rFonts w:ascii="Arial" w:eastAsia="Calibri" w:hAnsi="Arial" w:cs="Arial"/>
          <w:color w:val="auto"/>
          <w:sz w:val="20"/>
          <w:szCs w:val="20"/>
        </w:rPr>
        <w:t>ultrasonografii wyposażonej w zestaw do ultrasonografii, żel do ultrasonografii</w:t>
      </w:r>
    </w:p>
    <w:p w:rsidR="009F321A" w:rsidRPr="00BF53DE" w:rsidRDefault="009F321A" w:rsidP="009F321A">
      <w:pPr>
        <w:pStyle w:val="Listapunktowana2"/>
        <w:numPr>
          <w:ilvl w:val="0"/>
          <w:numId w:val="80"/>
        </w:numPr>
        <w:spacing w:line="276" w:lineRule="auto"/>
        <w:jc w:val="both"/>
        <w:rPr>
          <w:rFonts w:ascii="Arial" w:eastAsia="Calibri" w:hAnsi="Arial" w:cs="Arial"/>
          <w:color w:val="auto"/>
          <w:sz w:val="20"/>
          <w:szCs w:val="20"/>
        </w:rPr>
      </w:pPr>
      <w:r w:rsidRPr="00BF53DE">
        <w:rPr>
          <w:rFonts w:ascii="Arial" w:eastAsia="Calibri" w:hAnsi="Arial" w:cs="Arial"/>
          <w:color w:val="auto"/>
          <w:sz w:val="20"/>
          <w:szCs w:val="20"/>
        </w:rPr>
        <w:t>audiometrii,</w:t>
      </w:r>
      <w:r>
        <w:rPr>
          <w:rFonts w:ascii="Arial" w:eastAsia="Calibri" w:hAnsi="Arial" w:cs="Arial"/>
          <w:color w:val="auto"/>
          <w:sz w:val="20"/>
          <w:szCs w:val="20"/>
        </w:rPr>
        <w:t xml:space="preserve"> wyposażonej w zestaw do audiometrii i prób stroikowych</w:t>
      </w:r>
    </w:p>
    <w:p w:rsidR="009F321A" w:rsidRPr="00BF53DE" w:rsidRDefault="009F321A" w:rsidP="009F321A">
      <w:pPr>
        <w:pStyle w:val="Listapunktowana2"/>
        <w:numPr>
          <w:ilvl w:val="0"/>
          <w:numId w:val="80"/>
        </w:numPr>
        <w:spacing w:line="276" w:lineRule="auto"/>
        <w:jc w:val="both"/>
        <w:rPr>
          <w:rFonts w:ascii="Arial" w:hAnsi="Arial" w:cs="Arial"/>
          <w:bCs/>
          <w:color w:val="auto"/>
          <w:sz w:val="20"/>
          <w:szCs w:val="20"/>
        </w:rPr>
      </w:pPr>
      <w:r>
        <w:rPr>
          <w:rFonts w:ascii="Arial" w:hAnsi="Arial" w:cs="Arial"/>
          <w:color w:val="auto"/>
          <w:sz w:val="20"/>
          <w:szCs w:val="20"/>
        </w:rPr>
        <w:t>elektroencefalografii wyposażonej</w:t>
      </w:r>
      <w:r w:rsidRPr="00BF53DE">
        <w:rPr>
          <w:rFonts w:ascii="Arial" w:hAnsi="Arial" w:cs="Arial"/>
          <w:color w:val="auto"/>
          <w:sz w:val="20"/>
          <w:szCs w:val="20"/>
        </w:rPr>
        <w:t xml:space="preserve"> w: zestaw do elektroencefalografii</w:t>
      </w:r>
      <w:r>
        <w:rPr>
          <w:rFonts w:ascii="Arial" w:hAnsi="Arial" w:cs="Arial"/>
          <w:color w:val="auto"/>
          <w:sz w:val="20"/>
          <w:szCs w:val="20"/>
        </w:rPr>
        <w:t xml:space="preserve">, </w:t>
      </w:r>
    </w:p>
    <w:p w:rsidR="009F321A" w:rsidRPr="00F91B45" w:rsidRDefault="009F321A" w:rsidP="009F321A">
      <w:pPr>
        <w:pStyle w:val="Listapunktowana2"/>
        <w:numPr>
          <w:ilvl w:val="0"/>
          <w:numId w:val="81"/>
        </w:numPr>
        <w:spacing w:line="276" w:lineRule="auto"/>
        <w:jc w:val="both"/>
        <w:rPr>
          <w:rFonts w:ascii="Arial" w:hAnsi="Arial" w:cs="Arial"/>
          <w:color w:val="auto"/>
          <w:sz w:val="20"/>
          <w:szCs w:val="20"/>
        </w:rPr>
      </w:pPr>
      <w:r w:rsidRPr="00F91B45">
        <w:rPr>
          <w:rFonts w:ascii="Arial" w:hAnsi="Arial" w:cs="Arial"/>
          <w:color w:val="auto"/>
          <w:sz w:val="20"/>
          <w:szCs w:val="20"/>
        </w:rPr>
        <w:t>a także: kosze na śmieci z</w:t>
      </w:r>
      <w:r>
        <w:rPr>
          <w:rFonts w:ascii="Arial" w:hAnsi="Arial" w:cs="Arial"/>
          <w:color w:val="auto"/>
          <w:sz w:val="20"/>
          <w:szCs w:val="20"/>
        </w:rPr>
        <w:t> </w:t>
      </w:r>
      <w:r w:rsidRPr="00F91B45">
        <w:rPr>
          <w:rFonts w:ascii="Arial" w:hAnsi="Arial" w:cs="Arial"/>
          <w:color w:val="auto"/>
          <w:sz w:val="20"/>
          <w:szCs w:val="20"/>
        </w:rPr>
        <w:t>kolorowymi workami, środki do dezynfekcji densytometr, drukarkę lub zestaw komputero</w:t>
      </w:r>
      <w:r>
        <w:rPr>
          <w:rFonts w:ascii="Arial" w:hAnsi="Arial" w:cs="Arial"/>
          <w:color w:val="auto"/>
          <w:sz w:val="20"/>
          <w:szCs w:val="20"/>
        </w:rPr>
        <w:t>wy, krzesło, stolik, leżankę </w:t>
      </w:r>
      <w:r>
        <w:rPr>
          <w:rFonts w:ascii="Arial" w:eastAsia="Calibri" w:hAnsi="Arial" w:cs="Arial"/>
          <w:color w:val="auto"/>
          <w:sz w:val="20"/>
          <w:szCs w:val="20"/>
        </w:rPr>
        <w:t>apteczkę pierwszej pomocy, rękawiczki jednorazowego użytku</w:t>
      </w:r>
    </w:p>
    <w:p w:rsidR="009F321A" w:rsidRDefault="009F321A" w:rsidP="009F321A">
      <w:pPr>
        <w:pStyle w:val="Tekstpodstawowy"/>
        <w:spacing w:line="276" w:lineRule="auto"/>
        <w:jc w:val="both"/>
        <w:rPr>
          <w:rFonts w:ascii="Arial" w:hAnsi="Arial" w:cs="Arial"/>
          <w:color w:val="auto"/>
          <w:sz w:val="20"/>
          <w:szCs w:val="20"/>
        </w:rPr>
      </w:pPr>
      <w:r w:rsidRPr="00BF53DE">
        <w:rPr>
          <w:rFonts w:ascii="Arial" w:hAnsi="Arial" w:cs="Arial"/>
          <w:color w:val="auto"/>
          <w:sz w:val="20"/>
          <w:szCs w:val="20"/>
        </w:rPr>
        <w:t xml:space="preserve">Zajęcia powinny być prowadzone z wykorzystaniem nauczania grupowego, </w:t>
      </w:r>
      <w:r>
        <w:rPr>
          <w:rFonts w:ascii="Arial" w:hAnsi="Arial" w:cs="Arial"/>
          <w:color w:val="auto"/>
          <w:sz w:val="20"/>
          <w:szCs w:val="20"/>
        </w:rPr>
        <w:t xml:space="preserve">w szkole - </w:t>
      </w:r>
      <w:r w:rsidRPr="00BF53DE">
        <w:rPr>
          <w:rFonts w:ascii="Arial" w:hAnsi="Arial" w:cs="Arial"/>
          <w:color w:val="auto"/>
          <w:sz w:val="20"/>
          <w:szCs w:val="20"/>
        </w:rPr>
        <w:t xml:space="preserve">grupy do 4 osób (max. 2 osoby na jedno stanowisko pracy), </w:t>
      </w:r>
      <w:r w:rsidRPr="00BF53DE">
        <w:rPr>
          <w:rFonts w:ascii="Arial" w:hAnsi="Arial" w:cs="Arial"/>
          <w:bCs/>
          <w:color w:val="auto"/>
          <w:sz w:val="20"/>
          <w:szCs w:val="20"/>
        </w:rPr>
        <w:t>w</w:t>
      </w:r>
      <w:r>
        <w:rPr>
          <w:rFonts w:ascii="Arial" w:hAnsi="Arial" w:cs="Arial"/>
          <w:bCs/>
          <w:color w:val="auto"/>
          <w:sz w:val="20"/>
          <w:szCs w:val="20"/>
        </w:rPr>
        <w:t> </w:t>
      </w:r>
      <w:r w:rsidRPr="00BF53DE">
        <w:rPr>
          <w:rFonts w:ascii="Arial" w:hAnsi="Arial" w:cs="Arial"/>
          <w:bCs/>
          <w:color w:val="auto"/>
          <w:sz w:val="20"/>
          <w:szCs w:val="20"/>
        </w:rPr>
        <w:t>pracowniach diagnostyki i</w:t>
      </w:r>
      <w:r>
        <w:rPr>
          <w:rFonts w:ascii="Arial" w:hAnsi="Arial" w:cs="Arial"/>
          <w:bCs/>
          <w:color w:val="auto"/>
          <w:sz w:val="20"/>
          <w:szCs w:val="20"/>
        </w:rPr>
        <w:t> </w:t>
      </w:r>
      <w:r w:rsidRPr="00BF53DE">
        <w:rPr>
          <w:rFonts w:ascii="Arial" w:hAnsi="Arial" w:cs="Arial"/>
          <w:bCs/>
          <w:color w:val="auto"/>
          <w:sz w:val="20"/>
          <w:szCs w:val="20"/>
        </w:rPr>
        <w:t>terapii na t</w:t>
      </w:r>
      <w:r>
        <w:rPr>
          <w:rFonts w:ascii="Arial" w:hAnsi="Arial" w:cs="Arial"/>
          <w:bCs/>
          <w:color w:val="auto"/>
          <w:sz w:val="20"/>
          <w:szCs w:val="20"/>
        </w:rPr>
        <w:t>erenie placówek ochrony zdrowia -</w:t>
      </w:r>
      <w:r w:rsidRPr="00BF53DE">
        <w:rPr>
          <w:rFonts w:ascii="Arial" w:hAnsi="Arial" w:cs="Arial"/>
          <w:color w:val="auto"/>
          <w:sz w:val="20"/>
          <w:szCs w:val="20"/>
          <w:lang w:eastAsia="en-US"/>
        </w:rPr>
        <w:t xml:space="preserve"> maksymalnie 2</w:t>
      </w:r>
      <w:r>
        <w:rPr>
          <w:rFonts w:ascii="Arial" w:hAnsi="Arial" w:cs="Arial"/>
          <w:color w:val="auto"/>
          <w:sz w:val="20"/>
          <w:szCs w:val="20"/>
          <w:lang w:eastAsia="en-US"/>
        </w:rPr>
        <w:t> </w:t>
      </w:r>
      <w:r w:rsidRPr="00BF53DE">
        <w:rPr>
          <w:rFonts w:ascii="Arial" w:hAnsi="Arial" w:cs="Arial"/>
          <w:color w:val="auto"/>
          <w:sz w:val="20"/>
          <w:szCs w:val="20"/>
          <w:lang w:eastAsia="en-US"/>
        </w:rPr>
        <w:t>uczniów/słuchaczy na jedno stanowisko, a</w:t>
      </w:r>
      <w:r>
        <w:rPr>
          <w:rFonts w:ascii="Arial" w:hAnsi="Arial" w:cs="Arial"/>
          <w:color w:val="auto"/>
          <w:sz w:val="20"/>
          <w:szCs w:val="20"/>
          <w:lang w:eastAsia="en-US"/>
        </w:rPr>
        <w:t> </w:t>
      </w:r>
      <w:r w:rsidRPr="00BF53DE">
        <w:rPr>
          <w:rFonts w:ascii="Arial" w:hAnsi="Arial" w:cs="Arial"/>
          <w:color w:val="auto"/>
          <w:sz w:val="20"/>
          <w:szCs w:val="20"/>
          <w:lang w:eastAsia="en-US"/>
        </w:rPr>
        <w:t>w</w:t>
      </w:r>
      <w:r>
        <w:rPr>
          <w:rFonts w:ascii="Arial" w:hAnsi="Arial" w:cs="Arial"/>
          <w:color w:val="auto"/>
          <w:sz w:val="20"/>
          <w:szCs w:val="20"/>
          <w:lang w:eastAsia="en-US"/>
        </w:rPr>
        <w:t> sumie – nie więcej niż 4 </w:t>
      </w:r>
      <w:r w:rsidRPr="00BF53DE">
        <w:rPr>
          <w:rFonts w:ascii="Arial" w:hAnsi="Arial" w:cs="Arial"/>
          <w:color w:val="auto"/>
          <w:sz w:val="20"/>
          <w:szCs w:val="20"/>
          <w:lang w:eastAsia="en-US"/>
        </w:rPr>
        <w:t xml:space="preserve">uczniów/słuchaczy na pracownię. </w:t>
      </w:r>
      <w:r w:rsidRPr="00BF53DE">
        <w:rPr>
          <w:rFonts w:ascii="Arial" w:hAnsi="Arial" w:cs="Arial"/>
          <w:color w:val="auto"/>
          <w:sz w:val="20"/>
          <w:szCs w:val="20"/>
        </w:rPr>
        <w:t>Szkoła podejmująca kształcenie w</w:t>
      </w:r>
      <w:r>
        <w:rPr>
          <w:rFonts w:ascii="Arial" w:hAnsi="Arial" w:cs="Arial"/>
          <w:color w:val="auto"/>
          <w:sz w:val="20"/>
          <w:szCs w:val="20"/>
        </w:rPr>
        <w:t> </w:t>
      </w:r>
      <w:r w:rsidRPr="00BF53DE">
        <w:rPr>
          <w:rFonts w:ascii="Arial" w:hAnsi="Arial" w:cs="Arial"/>
          <w:color w:val="auto"/>
          <w:sz w:val="20"/>
          <w:szCs w:val="20"/>
        </w:rPr>
        <w:t>zawodzie technik elektroradiolog posiada lub zapewnia dostęp do pomieszczeń dydaktycznych z wyposażeniem odpowiadającym najnowszej technologii i</w:t>
      </w:r>
      <w:r>
        <w:rPr>
          <w:rFonts w:ascii="Arial" w:hAnsi="Arial" w:cs="Arial"/>
          <w:color w:val="auto"/>
          <w:sz w:val="20"/>
          <w:szCs w:val="20"/>
        </w:rPr>
        <w:t> </w:t>
      </w:r>
      <w:r w:rsidRPr="00BF53DE">
        <w:rPr>
          <w:rFonts w:ascii="Arial" w:hAnsi="Arial" w:cs="Arial"/>
          <w:color w:val="auto"/>
          <w:sz w:val="20"/>
          <w:szCs w:val="20"/>
        </w:rPr>
        <w:t>technice stosowanej w</w:t>
      </w:r>
      <w:r>
        <w:rPr>
          <w:rFonts w:ascii="Arial" w:hAnsi="Arial" w:cs="Arial"/>
          <w:color w:val="auto"/>
          <w:sz w:val="20"/>
          <w:szCs w:val="20"/>
        </w:rPr>
        <w:t> </w:t>
      </w:r>
      <w:r w:rsidRPr="00BF53DE">
        <w:rPr>
          <w:rFonts w:ascii="Arial" w:hAnsi="Arial" w:cs="Arial"/>
          <w:color w:val="auto"/>
          <w:sz w:val="20"/>
          <w:szCs w:val="20"/>
        </w:rPr>
        <w:t>zawodzie tak, aby zapewnić uzyskanie wszystkich efektów kształcenia wymienionych w</w:t>
      </w:r>
      <w:r>
        <w:rPr>
          <w:rFonts w:ascii="Arial" w:hAnsi="Arial" w:cs="Arial"/>
          <w:color w:val="auto"/>
          <w:sz w:val="20"/>
          <w:szCs w:val="20"/>
        </w:rPr>
        <w:t> </w:t>
      </w:r>
      <w:r w:rsidRPr="00BF53DE">
        <w:rPr>
          <w:rFonts w:ascii="Arial" w:hAnsi="Arial" w:cs="Arial"/>
          <w:color w:val="auto"/>
          <w:sz w:val="20"/>
          <w:szCs w:val="20"/>
        </w:rPr>
        <w:t>podstawie programowej kształcenia w</w:t>
      </w:r>
      <w:r>
        <w:rPr>
          <w:rFonts w:ascii="Arial" w:hAnsi="Arial" w:cs="Arial"/>
          <w:color w:val="auto"/>
          <w:sz w:val="20"/>
          <w:szCs w:val="20"/>
        </w:rPr>
        <w:t> </w:t>
      </w:r>
      <w:r w:rsidRPr="00BF53DE">
        <w:rPr>
          <w:rFonts w:ascii="Arial" w:hAnsi="Arial" w:cs="Arial"/>
          <w:color w:val="auto"/>
          <w:sz w:val="20"/>
          <w:szCs w:val="20"/>
        </w:rPr>
        <w:t>zawodzie oraz umożliwić przygotowanie absolwenta do realizowania zadań zawodowych.</w:t>
      </w:r>
      <w:r>
        <w:rPr>
          <w:rFonts w:ascii="Arial" w:hAnsi="Arial" w:cs="Arial"/>
          <w:color w:val="auto"/>
          <w:sz w:val="20"/>
          <w:szCs w:val="20"/>
        </w:rPr>
        <w:t> </w:t>
      </w:r>
      <w:r w:rsidRPr="00BF53DE">
        <w:rPr>
          <w:rFonts w:ascii="Arial" w:hAnsi="Arial" w:cs="Arial"/>
          <w:color w:val="auto"/>
          <w:sz w:val="20"/>
          <w:szCs w:val="20"/>
        </w:rPr>
        <w:t>Kształcenie praktyczne odbywa się tylko w</w:t>
      </w:r>
      <w:r>
        <w:rPr>
          <w:rFonts w:ascii="Arial" w:hAnsi="Arial" w:cs="Arial"/>
          <w:color w:val="auto"/>
          <w:sz w:val="20"/>
          <w:szCs w:val="20"/>
        </w:rPr>
        <w:t> </w:t>
      </w:r>
      <w:r w:rsidRPr="00BF53DE">
        <w:rPr>
          <w:rFonts w:ascii="Arial" w:hAnsi="Arial" w:cs="Arial"/>
          <w:color w:val="auto"/>
          <w:sz w:val="20"/>
          <w:szCs w:val="20"/>
        </w:rPr>
        <w:t>tych pracowniach szkolnych, które posiadają pełne wyposażenie zgodne z</w:t>
      </w:r>
      <w:r>
        <w:rPr>
          <w:rFonts w:ascii="Arial" w:hAnsi="Arial" w:cs="Arial"/>
          <w:color w:val="auto"/>
          <w:sz w:val="20"/>
          <w:szCs w:val="20"/>
        </w:rPr>
        <w:t> </w:t>
      </w:r>
      <w:r w:rsidRPr="00BF53DE">
        <w:rPr>
          <w:rFonts w:ascii="Arial" w:hAnsi="Arial" w:cs="Arial"/>
          <w:color w:val="auto"/>
          <w:sz w:val="20"/>
          <w:szCs w:val="20"/>
        </w:rPr>
        <w:t>warunkami realizacji kształcenia w</w:t>
      </w:r>
      <w:r>
        <w:rPr>
          <w:rFonts w:ascii="Arial" w:hAnsi="Arial" w:cs="Arial"/>
          <w:color w:val="auto"/>
          <w:sz w:val="20"/>
          <w:szCs w:val="20"/>
        </w:rPr>
        <w:t> </w:t>
      </w:r>
      <w:r w:rsidRPr="00BF53DE">
        <w:rPr>
          <w:rFonts w:ascii="Arial" w:hAnsi="Arial" w:cs="Arial"/>
          <w:color w:val="auto"/>
          <w:sz w:val="20"/>
          <w:szCs w:val="20"/>
        </w:rPr>
        <w:t>zawodzie (umożliwiające obsługę sprzętu i</w:t>
      </w:r>
      <w:r>
        <w:rPr>
          <w:rFonts w:ascii="Arial" w:hAnsi="Arial" w:cs="Arial"/>
          <w:color w:val="auto"/>
          <w:sz w:val="20"/>
          <w:szCs w:val="20"/>
        </w:rPr>
        <w:t> </w:t>
      </w:r>
      <w:r w:rsidRPr="00BF53DE">
        <w:rPr>
          <w:rFonts w:ascii="Arial" w:hAnsi="Arial" w:cs="Arial"/>
          <w:color w:val="auto"/>
          <w:sz w:val="20"/>
          <w:szCs w:val="20"/>
        </w:rPr>
        <w:t>aparatury diagnostycznej i</w:t>
      </w:r>
      <w:r>
        <w:rPr>
          <w:rFonts w:ascii="Arial" w:hAnsi="Arial" w:cs="Arial"/>
          <w:color w:val="auto"/>
          <w:sz w:val="20"/>
          <w:szCs w:val="20"/>
        </w:rPr>
        <w:t> </w:t>
      </w:r>
      <w:r w:rsidRPr="00BF53DE">
        <w:rPr>
          <w:rFonts w:ascii="Arial" w:hAnsi="Arial" w:cs="Arial"/>
          <w:color w:val="auto"/>
          <w:sz w:val="20"/>
          <w:szCs w:val="20"/>
        </w:rPr>
        <w:t>wykonywanie badania) oraz w</w:t>
      </w:r>
      <w:r>
        <w:rPr>
          <w:rFonts w:ascii="Arial" w:hAnsi="Arial" w:cs="Arial"/>
          <w:color w:val="auto"/>
          <w:sz w:val="20"/>
          <w:szCs w:val="20"/>
        </w:rPr>
        <w:t> </w:t>
      </w:r>
      <w:r w:rsidRPr="00BF53DE">
        <w:rPr>
          <w:rFonts w:ascii="Arial" w:hAnsi="Arial" w:cs="Arial"/>
          <w:color w:val="auto"/>
          <w:sz w:val="20"/>
          <w:szCs w:val="20"/>
        </w:rPr>
        <w:t>szpitalach lub przychodniach, oddziałach i</w:t>
      </w:r>
      <w:r>
        <w:rPr>
          <w:rFonts w:ascii="Arial" w:hAnsi="Arial" w:cs="Arial"/>
          <w:color w:val="auto"/>
          <w:sz w:val="20"/>
          <w:szCs w:val="20"/>
        </w:rPr>
        <w:t> </w:t>
      </w:r>
      <w:r w:rsidRPr="00BF53DE">
        <w:rPr>
          <w:rFonts w:ascii="Arial" w:hAnsi="Arial" w:cs="Arial"/>
          <w:color w:val="auto"/>
          <w:sz w:val="20"/>
          <w:szCs w:val="20"/>
        </w:rPr>
        <w:t>innych komórkach organizacyjnych podmiotów leczniczych, w których realizowane są świadczenia zdrowotne zgodnie z</w:t>
      </w:r>
      <w:r>
        <w:rPr>
          <w:rFonts w:ascii="Arial" w:hAnsi="Arial" w:cs="Arial"/>
          <w:color w:val="auto"/>
          <w:sz w:val="20"/>
          <w:szCs w:val="20"/>
        </w:rPr>
        <w:t> </w:t>
      </w:r>
      <w:r w:rsidRPr="00BF53DE">
        <w:rPr>
          <w:rFonts w:ascii="Arial" w:hAnsi="Arial" w:cs="Arial"/>
          <w:color w:val="auto"/>
          <w:sz w:val="20"/>
          <w:szCs w:val="20"/>
        </w:rPr>
        <w:t>procedurami wzorcowymi</w:t>
      </w:r>
      <w:r>
        <w:rPr>
          <w:rFonts w:ascii="Arial" w:hAnsi="Arial" w:cs="Arial"/>
          <w:color w:val="auto"/>
          <w:sz w:val="20"/>
          <w:szCs w:val="20"/>
        </w:rPr>
        <w:t>.</w:t>
      </w:r>
    </w:p>
    <w:p w:rsidR="009F321A" w:rsidRPr="00BF53DE" w:rsidRDefault="009F321A" w:rsidP="009F321A">
      <w:pPr>
        <w:pStyle w:val="Tekstpodstawowy"/>
        <w:spacing w:line="276" w:lineRule="auto"/>
        <w:jc w:val="both"/>
        <w:rPr>
          <w:rFonts w:ascii="Arial" w:hAnsi="Arial" w:cs="Arial"/>
          <w:color w:val="auto"/>
          <w:sz w:val="20"/>
          <w:szCs w:val="20"/>
        </w:rPr>
      </w:pPr>
      <w:r w:rsidRPr="00BF53DE">
        <w:rPr>
          <w:rFonts w:ascii="Arial" w:hAnsi="Arial" w:cs="Arial"/>
          <w:color w:val="auto"/>
          <w:sz w:val="20"/>
          <w:szCs w:val="20"/>
        </w:rPr>
        <w:t>Treści powinny być nadbudowywane i dostosowane do zróżnicowanego poziomu uczniów w oparciu o podstawowe wiadom</w:t>
      </w:r>
      <w:r>
        <w:rPr>
          <w:rFonts w:ascii="Arial" w:hAnsi="Arial" w:cs="Arial"/>
          <w:color w:val="auto"/>
          <w:sz w:val="20"/>
          <w:szCs w:val="20"/>
        </w:rPr>
        <w:t>ości z zakresu bezpieczeństwa i </w:t>
      </w:r>
      <w:r w:rsidRPr="00BF53DE">
        <w:rPr>
          <w:rFonts w:ascii="Arial" w:hAnsi="Arial" w:cs="Arial"/>
          <w:color w:val="auto"/>
          <w:sz w:val="20"/>
          <w:szCs w:val="20"/>
        </w:rPr>
        <w:t>higieny pracy, aparatury elektromedycznej, anatomii i fizjologii człowieka.</w:t>
      </w:r>
    </w:p>
    <w:p w:rsidR="009F321A" w:rsidRPr="00BF53DE" w:rsidRDefault="009F321A" w:rsidP="009F321A">
      <w:pPr>
        <w:pStyle w:val="Tekstpodstawowy"/>
        <w:spacing w:line="276" w:lineRule="auto"/>
        <w:jc w:val="both"/>
        <w:rPr>
          <w:rFonts w:ascii="Arial" w:hAnsi="Arial" w:cs="Arial"/>
          <w:color w:val="auto"/>
          <w:sz w:val="20"/>
          <w:szCs w:val="20"/>
        </w:rPr>
      </w:pPr>
      <w:r w:rsidRPr="00BF53DE">
        <w:rPr>
          <w:rFonts w:ascii="Arial" w:hAnsi="Arial" w:cs="Arial"/>
          <w:color w:val="auto"/>
          <w:sz w:val="20"/>
          <w:szCs w:val="20"/>
        </w:rPr>
        <w:t>Przykładowe zadania:</w:t>
      </w:r>
    </w:p>
    <w:p w:rsidR="009F321A" w:rsidRPr="00BF53DE" w:rsidRDefault="009F321A" w:rsidP="009F321A">
      <w:pPr>
        <w:pStyle w:val="Nagwek6"/>
        <w:spacing w:before="0"/>
        <w:rPr>
          <w:rFonts w:ascii="Arial" w:hAnsi="Arial" w:cs="Arial"/>
          <w:color w:val="auto"/>
        </w:rPr>
      </w:pPr>
      <w:r w:rsidRPr="00BF53DE">
        <w:rPr>
          <w:rFonts w:ascii="Arial" w:hAnsi="Arial" w:cs="Arial"/>
          <w:color w:val="auto"/>
        </w:rPr>
        <w:t>1. Wykonaj badanie EKG.</w:t>
      </w:r>
    </w:p>
    <w:p w:rsidR="009F321A" w:rsidRPr="00BF53DE" w:rsidRDefault="009F321A" w:rsidP="009F321A">
      <w:pPr>
        <w:pStyle w:val="Tekstpodstawowy"/>
        <w:spacing w:after="0" w:line="276" w:lineRule="auto"/>
        <w:rPr>
          <w:rFonts w:ascii="Arial" w:hAnsi="Arial" w:cs="Arial"/>
          <w:color w:val="auto"/>
          <w:sz w:val="20"/>
          <w:szCs w:val="20"/>
        </w:rPr>
      </w:pPr>
      <w:r w:rsidRPr="00BF53DE">
        <w:rPr>
          <w:rFonts w:ascii="Arial" w:hAnsi="Arial" w:cs="Arial"/>
          <w:color w:val="auto"/>
          <w:sz w:val="20"/>
          <w:szCs w:val="20"/>
        </w:rPr>
        <w:t>2. Przygotuj stanowisko pracy do audiometrii.</w:t>
      </w:r>
    </w:p>
    <w:p w:rsidR="009F321A" w:rsidRPr="00BF53DE" w:rsidRDefault="009F321A" w:rsidP="009F321A">
      <w:pPr>
        <w:pStyle w:val="Nagwek6"/>
        <w:spacing w:before="0"/>
        <w:rPr>
          <w:rFonts w:ascii="Arial" w:hAnsi="Arial" w:cs="Arial"/>
          <w:color w:val="auto"/>
        </w:rPr>
      </w:pPr>
      <w:r w:rsidRPr="00BF53DE">
        <w:rPr>
          <w:rFonts w:ascii="Arial" w:hAnsi="Arial" w:cs="Arial"/>
          <w:color w:val="auto"/>
        </w:rPr>
        <w:t>3. Przygotuj pacjenta do badania EMG.</w:t>
      </w:r>
    </w:p>
    <w:p w:rsidR="009F321A" w:rsidRPr="00BF53DE" w:rsidRDefault="009F321A" w:rsidP="009F321A">
      <w:pPr>
        <w:spacing w:line="276" w:lineRule="auto"/>
        <w:rPr>
          <w:rFonts w:ascii="Arial" w:hAnsi="Arial" w:cs="Arial"/>
          <w:color w:val="auto"/>
          <w:sz w:val="20"/>
          <w:szCs w:val="20"/>
        </w:rPr>
      </w:pPr>
    </w:p>
    <w:p w:rsidR="009F321A" w:rsidRPr="00BF53DE" w:rsidRDefault="009F321A" w:rsidP="009F321A">
      <w:pPr>
        <w:pStyle w:val="Nagwek4"/>
        <w:spacing w:before="0"/>
        <w:rPr>
          <w:rFonts w:ascii="Arial" w:hAnsi="Arial" w:cs="Arial"/>
          <w:i w:val="0"/>
          <w:color w:val="auto"/>
        </w:rPr>
      </w:pPr>
      <w:r w:rsidRPr="00BF53DE">
        <w:rPr>
          <w:rFonts w:ascii="Arial" w:hAnsi="Arial" w:cs="Arial"/>
          <w:i w:val="0"/>
          <w:color w:val="auto"/>
        </w:rPr>
        <w:t>PROPONOWANE METODY SPRAWDZANIA OSIĄGNIĘĆ EDUKACYJNYCH UCZNIA/SŁUCHACZA</w:t>
      </w:r>
    </w:p>
    <w:p w:rsidR="009F321A" w:rsidRPr="00BF53DE" w:rsidRDefault="009F321A" w:rsidP="009F321A">
      <w:pPr>
        <w:pStyle w:val="Tekstpodstawowy"/>
        <w:spacing w:line="276" w:lineRule="auto"/>
        <w:rPr>
          <w:rFonts w:ascii="Arial" w:hAnsi="Arial" w:cs="Arial"/>
          <w:color w:val="auto"/>
          <w:sz w:val="20"/>
          <w:szCs w:val="20"/>
        </w:rPr>
      </w:pPr>
      <w:r w:rsidRPr="00BF53DE">
        <w:rPr>
          <w:rFonts w:ascii="Arial" w:hAnsi="Arial" w:cs="Arial"/>
          <w:color w:val="auto"/>
          <w:sz w:val="20"/>
          <w:szCs w:val="20"/>
        </w:rPr>
        <w:t xml:space="preserve">Przeprowadzenie testu wielokrotnego wyboru („na wejściu”), odpowiedź ustna, obserwacja realizacji zadań i ćwiczeń realizowanych podczas zajęć, próba pracy. </w:t>
      </w:r>
    </w:p>
    <w:p w:rsidR="009F321A" w:rsidRPr="00BF53DE" w:rsidRDefault="009F321A" w:rsidP="009F321A">
      <w:pPr>
        <w:pStyle w:val="Tekstpodstawowy"/>
        <w:spacing w:line="276" w:lineRule="auto"/>
        <w:rPr>
          <w:rFonts w:ascii="Arial" w:hAnsi="Arial" w:cs="Arial"/>
          <w:color w:val="auto"/>
          <w:sz w:val="20"/>
          <w:szCs w:val="20"/>
        </w:rPr>
      </w:pPr>
      <w:r w:rsidRPr="00BF53DE">
        <w:rPr>
          <w:rFonts w:ascii="Arial" w:hAnsi="Arial" w:cs="Arial"/>
          <w:color w:val="auto"/>
          <w:sz w:val="20"/>
          <w:szCs w:val="20"/>
        </w:rPr>
        <w:t>Przykładowe zadanie testowe:</w:t>
      </w:r>
    </w:p>
    <w:p w:rsidR="009F321A" w:rsidRDefault="009F321A" w:rsidP="009F321A">
      <w:pPr>
        <w:pStyle w:val="Lista"/>
        <w:numPr>
          <w:ilvl w:val="0"/>
          <w:numId w:val="102"/>
        </w:numPr>
        <w:spacing w:line="276" w:lineRule="auto"/>
        <w:rPr>
          <w:rFonts w:ascii="Arial" w:hAnsi="Arial" w:cs="Arial"/>
          <w:color w:val="auto"/>
          <w:sz w:val="20"/>
          <w:szCs w:val="20"/>
        </w:rPr>
      </w:pPr>
      <w:r w:rsidRPr="00BF53DE">
        <w:rPr>
          <w:rFonts w:ascii="Arial" w:hAnsi="Arial" w:cs="Arial"/>
          <w:color w:val="auto"/>
          <w:sz w:val="20"/>
          <w:szCs w:val="20"/>
        </w:rPr>
        <w:t>Metodą badania czynności bioelektrycznej serca</w:t>
      </w:r>
      <w:r>
        <w:rPr>
          <w:rFonts w:ascii="Arial" w:hAnsi="Arial" w:cs="Arial"/>
          <w:color w:val="auto"/>
          <w:sz w:val="20"/>
          <w:szCs w:val="20"/>
        </w:rPr>
        <w:t>jest:</w:t>
      </w:r>
    </w:p>
    <w:p w:rsidR="009F321A" w:rsidRDefault="009F321A" w:rsidP="009F321A">
      <w:pPr>
        <w:pStyle w:val="Lista"/>
        <w:numPr>
          <w:ilvl w:val="3"/>
          <w:numId w:val="18"/>
        </w:numPr>
        <w:spacing w:line="276" w:lineRule="auto"/>
        <w:rPr>
          <w:rFonts w:ascii="Arial" w:hAnsi="Arial" w:cs="Arial"/>
          <w:color w:val="auto"/>
          <w:sz w:val="20"/>
          <w:szCs w:val="20"/>
        </w:rPr>
      </w:pPr>
      <w:r>
        <w:rPr>
          <w:rFonts w:ascii="Arial" w:hAnsi="Arial" w:cs="Arial"/>
          <w:color w:val="auto"/>
          <w:sz w:val="20"/>
          <w:szCs w:val="20"/>
        </w:rPr>
        <w:lastRenderedPageBreak/>
        <w:t>EKG</w:t>
      </w:r>
    </w:p>
    <w:p w:rsidR="009F321A" w:rsidRDefault="009F321A" w:rsidP="009F321A">
      <w:pPr>
        <w:pStyle w:val="Lista"/>
        <w:numPr>
          <w:ilvl w:val="3"/>
          <w:numId w:val="18"/>
        </w:numPr>
        <w:spacing w:line="276" w:lineRule="auto"/>
        <w:rPr>
          <w:rFonts w:ascii="Arial" w:hAnsi="Arial" w:cs="Arial"/>
          <w:color w:val="auto"/>
          <w:sz w:val="20"/>
          <w:szCs w:val="20"/>
        </w:rPr>
      </w:pPr>
      <w:r w:rsidRPr="00BF53DE">
        <w:rPr>
          <w:rFonts w:ascii="Arial" w:hAnsi="Arial" w:cs="Arial"/>
          <w:color w:val="auto"/>
          <w:sz w:val="20"/>
          <w:szCs w:val="20"/>
        </w:rPr>
        <w:t>EMG</w:t>
      </w:r>
    </w:p>
    <w:p w:rsidR="009F321A" w:rsidRDefault="009F321A" w:rsidP="009F321A">
      <w:pPr>
        <w:pStyle w:val="Lista"/>
        <w:numPr>
          <w:ilvl w:val="3"/>
          <w:numId w:val="18"/>
        </w:numPr>
        <w:spacing w:line="276" w:lineRule="auto"/>
        <w:rPr>
          <w:rFonts w:ascii="Arial" w:hAnsi="Arial" w:cs="Arial"/>
          <w:color w:val="auto"/>
          <w:sz w:val="20"/>
          <w:szCs w:val="20"/>
        </w:rPr>
      </w:pPr>
      <w:r w:rsidRPr="00BF53DE">
        <w:rPr>
          <w:rFonts w:ascii="Arial" w:hAnsi="Arial" w:cs="Arial"/>
          <w:color w:val="auto"/>
          <w:sz w:val="20"/>
          <w:szCs w:val="20"/>
        </w:rPr>
        <w:t>EEG</w:t>
      </w:r>
    </w:p>
    <w:p w:rsidR="009F321A" w:rsidRPr="00BF53DE" w:rsidRDefault="009F321A" w:rsidP="009F321A">
      <w:pPr>
        <w:pStyle w:val="Lista"/>
        <w:numPr>
          <w:ilvl w:val="3"/>
          <w:numId w:val="18"/>
        </w:numPr>
        <w:spacing w:line="276" w:lineRule="auto"/>
        <w:rPr>
          <w:rFonts w:ascii="Arial" w:hAnsi="Arial" w:cs="Arial"/>
          <w:color w:val="auto"/>
          <w:sz w:val="20"/>
          <w:szCs w:val="20"/>
        </w:rPr>
      </w:pPr>
      <w:r w:rsidRPr="00BF53DE">
        <w:rPr>
          <w:rFonts w:ascii="Arial" w:hAnsi="Arial" w:cs="Arial"/>
          <w:color w:val="auto"/>
          <w:sz w:val="20"/>
          <w:szCs w:val="20"/>
        </w:rPr>
        <w:t>SFEMG</w:t>
      </w:r>
    </w:p>
    <w:p w:rsidR="009F321A" w:rsidRPr="00BF53DE" w:rsidRDefault="009F321A" w:rsidP="009F321A">
      <w:pPr>
        <w:spacing w:line="276" w:lineRule="auto"/>
        <w:rPr>
          <w:rFonts w:ascii="Arial" w:hAnsi="Arial" w:cs="Arial"/>
          <w:color w:val="auto"/>
          <w:sz w:val="20"/>
          <w:szCs w:val="20"/>
        </w:rPr>
      </w:pPr>
    </w:p>
    <w:p w:rsidR="009F321A" w:rsidRPr="00BF53DE" w:rsidRDefault="009F321A" w:rsidP="009F321A">
      <w:pPr>
        <w:pStyle w:val="Nagwek5"/>
        <w:spacing w:before="0"/>
        <w:jc w:val="both"/>
        <w:rPr>
          <w:rFonts w:ascii="Arial" w:hAnsi="Arial" w:cs="Arial"/>
          <w:color w:val="auto"/>
        </w:rPr>
      </w:pPr>
      <w:r w:rsidRPr="00BF53DE">
        <w:rPr>
          <w:rFonts w:ascii="Arial" w:hAnsi="Arial" w:cs="Arial"/>
          <w:color w:val="auto"/>
        </w:rPr>
        <w:t>EWALUACJA PRZEDMIOTU</w:t>
      </w:r>
    </w:p>
    <w:p w:rsidR="009F321A" w:rsidRPr="00BF53DE" w:rsidRDefault="009F321A" w:rsidP="009F321A">
      <w:pPr>
        <w:pStyle w:val="Tekstpodstawowy"/>
        <w:spacing w:line="276" w:lineRule="auto"/>
        <w:jc w:val="both"/>
        <w:rPr>
          <w:rFonts w:ascii="Arial" w:hAnsi="Arial" w:cs="Arial"/>
          <w:color w:val="auto"/>
          <w:sz w:val="20"/>
          <w:szCs w:val="20"/>
        </w:rPr>
      </w:pPr>
      <w:r w:rsidRPr="00BF53DE">
        <w:rPr>
          <w:rFonts w:ascii="Arial" w:hAnsi="Arial" w:cs="Arial"/>
          <w:color w:val="auto"/>
          <w:sz w:val="20"/>
          <w:szCs w:val="20"/>
        </w:rPr>
        <w:t>Ewaluacja obejmująca cała grupę uczniów/ słuchaczy.</w:t>
      </w:r>
    </w:p>
    <w:p w:rsidR="009F321A" w:rsidRPr="00BF53DE" w:rsidRDefault="009F321A" w:rsidP="009F321A">
      <w:pPr>
        <w:pStyle w:val="Tekstpodstawowy"/>
        <w:spacing w:line="276" w:lineRule="auto"/>
        <w:jc w:val="both"/>
        <w:rPr>
          <w:rFonts w:ascii="Arial" w:hAnsi="Arial" w:cs="Arial"/>
          <w:color w:val="auto"/>
          <w:sz w:val="20"/>
          <w:szCs w:val="20"/>
        </w:rPr>
      </w:pPr>
      <w:r w:rsidRPr="00BF53DE">
        <w:rPr>
          <w:rFonts w:ascii="Arial" w:hAnsi="Arial" w:cs="Arial"/>
          <w:color w:val="auto"/>
          <w:sz w:val="20"/>
          <w:szCs w:val="20"/>
        </w:rPr>
        <w:t>Ewaluacja przeprowadzona na początku semestru - „na wejściu” zwaną również diagnozującą, w celu sprawdzenia stopnia opanowania wiadomości i umiejętności z zakresu anatomii, a także fizyki promieniowania i ochrony radiologicznej.</w:t>
      </w:r>
    </w:p>
    <w:p w:rsidR="009F321A" w:rsidRPr="00BF53DE" w:rsidRDefault="009F321A" w:rsidP="009F321A">
      <w:pPr>
        <w:pStyle w:val="Tekstpodstawowy"/>
        <w:spacing w:line="276" w:lineRule="auto"/>
        <w:jc w:val="both"/>
        <w:rPr>
          <w:rFonts w:ascii="Arial" w:hAnsi="Arial" w:cs="Arial"/>
          <w:color w:val="auto"/>
          <w:sz w:val="20"/>
          <w:szCs w:val="20"/>
        </w:rPr>
      </w:pPr>
      <w:r w:rsidRPr="00BF53DE">
        <w:rPr>
          <w:rFonts w:ascii="Arial" w:hAnsi="Arial" w:cs="Arial"/>
          <w:color w:val="auto"/>
          <w:sz w:val="20"/>
          <w:szCs w:val="20"/>
        </w:rPr>
        <w:t xml:space="preserve">Ewaluację końcowa - konkluzywna (sumująca/sumatywna) koncentrująca się na analizie rezultatów i skutków programu zarówno założonych przed realizacją, jak i niepożądanych wynikłych w trakcie realizacji opisana w postaci wniosków i rekomendacji do programu w następnych latach kształcenia. </w:t>
      </w:r>
    </w:p>
    <w:p w:rsidR="009F321A" w:rsidRPr="00BF53DE" w:rsidRDefault="009F321A" w:rsidP="009F321A">
      <w:pPr>
        <w:pStyle w:val="Tekstpodstawowy"/>
        <w:spacing w:line="276" w:lineRule="auto"/>
        <w:jc w:val="both"/>
        <w:rPr>
          <w:rFonts w:ascii="Arial" w:hAnsi="Arial" w:cs="Arial"/>
          <w:color w:val="auto"/>
          <w:sz w:val="20"/>
          <w:szCs w:val="20"/>
        </w:rPr>
      </w:pPr>
      <w:r w:rsidRPr="00BF53DE">
        <w:rPr>
          <w:rFonts w:ascii="Arial" w:hAnsi="Arial" w:cs="Arial"/>
          <w:color w:val="auto"/>
          <w:sz w:val="20"/>
          <w:szCs w:val="20"/>
        </w:rPr>
        <w:t xml:space="preserve">Proponowane metody badawcze zastosowane w ewaluacji przedmiotu: </w:t>
      </w:r>
    </w:p>
    <w:p w:rsidR="009F321A" w:rsidRPr="00BF53DE" w:rsidRDefault="009F321A" w:rsidP="009F321A">
      <w:pPr>
        <w:pStyle w:val="Lista"/>
        <w:spacing w:line="276" w:lineRule="auto"/>
        <w:rPr>
          <w:rFonts w:ascii="Arial" w:hAnsi="Arial" w:cs="Arial"/>
          <w:color w:val="auto"/>
          <w:sz w:val="20"/>
          <w:szCs w:val="20"/>
        </w:rPr>
      </w:pPr>
      <w:r w:rsidRPr="00BF53DE">
        <w:rPr>
          <w:rFonts w:ascii="Arial" w:hAnsi="Arial" w:cs="Arial"/>
          <w:color w:val="auto"/>
          <w:sz w:val="20"/>
          <w:szCs w:val="20"/>
        </w:rPr>
        <w:t>ankieta - kwestionariusz ankiety;</w:t>
      </w:r>
    </w:p>
    <w:p w:rsidR="009F321A" w:rsidRPr="00BF53DE" w:rsidRDefault="009F321A" w:rsidP="009F321A">
      <w:pPr>
        <w:pStyle w:val="Lista"/>
        <w:spacing w:line="276" w:lineRule="auto"/>
        <w:rPr>
          <w:rFonts w:ascii="Arial" w:hAnsi="Arial" w:cs="Arial"/>
          <w:color w:val="auto"/>
          <w:sz w:val="20"/>
          <w:szCs w:val="20"/>
        </w:rPr>
      </w:pPr>
      <w:r w:rsidRPr="00BF53DE">
        <w:rPr>
          <w:rFonts w:ascii="Arial" w:hAnsi="Arial" w:cs="Arial"/>
          <w:color w:val="auto"/>
          <w:sz w:val="20"/>
          <w:szCs w:val="20"/>
        </w:rPr>
        <w:t>obserwacja – arkusz obserwacji;</w:t>
      </w:r>
    </w:p>
    <w:p w:rsidR="009F321A" w:rsidRPr="00BF53DE" w:rsidRDefault="009F321A" w:rsidP="009F321A">
      <w:pPr>
        <w:pStyle w:val="Lista"/>
        <w:spacing w:line="276" w:lineRule="auto"/>
        <w:rPr>
          <w:rFonts w:ascii="Arial" w:hAnsi="Arial" w:cs="Arial"/>
          <w:color w:val="auto"/>
          <w:sz w:val="20"/>
          <w:szCs w:val="20"/>
        </w:rPr>
      </w:pPr>
      <w:r w:rsidRPr="00BF53DE">
        <w:rPr>
          <w:rFonts w:ascii="Arial" w:hAnsi="Arial" w:cs="Arial"/>
          <w:color w:val="auto"/>
          <w:sz w:val="20"/>
          <w:szCs w:val="20"/>
        </w:rPr>
        <w:t>pomiar dydaktyczny – sprawdzian, test („na wejściu”), próba pracy</w:t>
      </w:r>
    </w:p>
    <w:p w:rsidR="009F321A" w:rsidRPr="00BF53DE" w:rsidRDefault="009F321A" w:rsidP="009F321A">
      <w:pPr>
        <w:spacing w:line="276" w:lineRule="auto"/>
        <w:rPr>
          <w:rFonts w:ascii="Arial" w:hAnsi="Arial" w:cs="Arial"/>
          <w:color w:val="auto"/>
          <w:sz w:val="20"/>
          <w:szCs w:val="20"/>
        </w:rPr>
      </w:pPr>
    </w:p>
    <w:p w:rsidR="009F321A" w:rsidRPr="00BF53DE" w:rsidRDefault="009F321A" w:rsidP="009F321A">
      <w:pPr>
        <w:pStyle w:val="Nagwek4"/>
        <w:spacing w:before="0"/>
        <w:rPr>
          <w:rFonts w:ascii="Arial" w:hAnsi="Arial" w:cs="Arial"/>
          <w:i w:val="0"/>
          <w:color w:val="auto"/>
        </w:rPr>
      </w:pPr>
      <w:r w:rsidRPr="00BF53DE">
        <w:rPr>
          <w:rFonts w:ascii="Arial" w:hAnsi="Arial" w:cs="Arial"/>
          <w:i w:val="0"/>
          <w:color w:val="auto"/>
        </w:rPr>
        <w:t>ZALECANA LITERATURA DO ZAWODU</w:t>
      </w:r>
    </w:p>
    <w:p w:rsidR="009F321A" w:rsidRPr="00BF53DE" w:rsidRDefault="009F321A" w:rsidP="009F321A">
      <w:pPr>
        <w:pStyle w:val="Tekstpodstawowy"/>
        <w:spacing w:line="276" w:lineRule="auto"/>
        <w:rPr>
          <w:rFonts w:ascii="Arial" w:hAnsi="Arial" w:cs="Arial"/>
          <w:color w:val="auto"/>
          <w:sz w:val="20"/>
          <w:szCs w:val="20"/>
        </w:rPr>
      </w:pPr>
      <w:r w:rsidRPr="00BF53DE">
        <w:rPr>
          <w:rFonts w:ascii="Arial" w:hAnsi="Arial" w:cs="Arial"/>
          <w:color w:val="auto"/>
          <w:sz w:val="20"/>
          <w:szCs w:val="20"/>
        </w:rPr>
        <w:t>Proponowane podręczniki:</w:t>
      </w:r>
    </w:p>
    <w:p w:rsidR="009F321A" w:rsidRPr="00BF53DE" w:rsidRDefault="009F321A" w:rsidP="009F321A">
      <w:pPr>
        <w:pStyle w:val="Lista2"/>
        <w:numPr>
          <w:ilvl w:val="0"/>
          <w:numId w:val="94"/>
        </w:numPr>
        <w:spacing w:line="276" w:lineRule="auto"/>
        <w:rPr>
          <w:rFonts w:ascii="Arial" w:hAnsi="Arial" w:cs="Arial"/>
          <w:color w:val="auto"/>
          <w:sz w:val="20"/>
          <w:szCs w:val="20"/>
        </w:rPr>
      </w:pPr>
      <w:r w:rsidRPr="00BF53DE">
        <w:rPr>
          <w:rFonts w:ascii="Arial" w:hAnsi="Arial" w:cs="Arial"/>
          <w:color w:val="auto"/>
          <w:sz w:val="20"/>
          <w:szCs w:val="20"/>
        </w:rPr>
        <w:t>Bogdanowicz S.,</w:t>
      </w:r>
      <w:r>
        <w:rPr>
          <w:rFonts w:ascii="Arial" w:hAnsi="Arial" w:cs="Arial"/>
          <w:color w:val="auto"/>
          <w:sz w:val="20"/>
          <w:szCs w:val="20"/>
        </w:rPr>
        <w:t> </w:t>
      </w:r>
      <w:r w:rsidRPr="00BF53DE">
        <w:rPr>
          <w:rFonts w:ascii="Arial" w:hAnsi="Arial" w:cs="Arial"/>
          <w:i/>
          <w:color w:val="auto"/>
          <w:sz w:val="20"/>
          <w:szCs w:val="20"/>
        </w:rPr>
        <w:t>Najłatwiejsza elektrokardiografia</w:t>
      </w:r>
      <w:r w:rsidRPr="00BF53DE">
        <w:rPr>
          <w:rFonts w:ascii="Arial" w:hAnsi="Arial" w:cs="Arial"/>
          <w:color w:val="auto"/>
          <w:sz w:val="20"/>
          <w:szCs w:val="20"/>
        </w:rPr>
        <w:t>, Oficyna Wydawnicza Impuls, Kraków 1993.</w:t>
      </w:r>
    </w:p>
    <w:p w:rsidR="009F321A" w:rsidRPr="00BF53DE" w:rsidRDefault="009F321A" w:rsidP="009F321A">
      <w:pPr>
        <w:pStyle w:val="Lista2"/>
        <w:numPr>
          <w:ilvl w:val="0"/>
          <w:numId w:val="94"/>
        </w:numPr>
        <w:spacing w:line="276" w:lineRule="auto"/>
        <w:rPr>
          <w:rFonts w:ascii="Arial" w:hAnsi="Arial" w:cs="Arial"/>
          <w:color w:val="auto"/>
          <w:sz w:val="20"/>
          <w:szCs w:val="20"/>
        </w:rPr>
      </w:pPr>
      <w:r w:rsidRPr="00BF53DE">
        <w:rPr>
          <w:rFonts w:ascii="Arial" w:hAnsi="Arial" w:cs="Arial"/>
          <w:color w:val="auto"/>
          <w:sz w:val="20"/>
          <w:szCs w:val="20"/>
        </w:rPr>
        <w:t>Dąbrowska B., Dąbrowski A.,</w:t>
      </w:r>
      <w:r>
        <w:rPr>
          <w:rFonts w:ascii="Arial" w:hAnsi="Arial" w:cs="Arial"/>
          <w:color w:val="auto"/>
          <w:sz w:val="20"/>
          <w:szCs w:val="20"/>
        </w:rPr>
        <w:t> </w:t>
      </w:r>
      <w:r w:rsidRPr="00BF53DE">
        <w:rPr>
          <w:rFonts w:ascii="Arial" w:hAnsi="Arial" w:cs="Arial"/>
          <w:i/>
          <w:color w:val="auto"/>
          <w:sz w:val="20"/>
          <w:szCs w:val="20"/>
        </w:rPr>
        <w:t>Podręcznik elektrokardiografii</w:t>
      </w:r>
      <w:r w:rsidRPr="00BF53DE">
        <w:rPr>
          <w:rFonts w:ascii="Arial" w:hAnsi="Arial" w:cs="Arial"/>
          <w:color w:val="auto"/>
          <w:sz w:val="20"/>
          <w:szCs w:val="20"/>
        </w:rPr>
        <w:t>. PZWL, Warszawa 2005.</w:t>
      </w:r>
    </w:p>
    <w:p w:rsidR="009F321A" w:rsidRPr="00BF53DE" w:rsidRDefault="009F321A" w:rsidP="009F321A">
      <w:pPr>
        <w:pStyle w:val="Lista2"/>
        <w:numPr>
          <w:ilvl w:val="0"/>
          <w:numId w:val="94"/>
        </w:numPr>
        <w:spacing w:line="276" w:lineRule="auto"/>
        <w:rPr>
          <w:rFonts w:ascii="Arial" w:hAnsi="Arial" w:cs="Arial"/>
          <w:color w:val="auto"/>
          <w:sz w:val="20"/>
          <w:szCs w:val="20"/>
        </w:rPr>
      </w:pPr>
      <w:r w:rsidRPr="00BF53DE">
        <w:rPr>
          <w:rFonts w:ascii="Arial" w:hAnsi="Arial" w:cs="Arial"/>
          <w:color w:val="auto"/>
          <w:sz w:val="20"/>
          <w:szCs w:val="20"/>
        </w:rPr>
        <w:t xml:space="preserve">Marcuse L.V. , Fields M.C. Yoo J., </w:t>
      </w:r>
      <w:r w:rsidRPr="00BF53DE">
        <w:rPr>
          <w:rFonts w:ascii="Arial" w:hAnsi="Arial" w:cs="Arial"/>
          <w:i/>
          <w:color w:val="auto"/>
          <w:sz w:val="20"/>
          <w:szCs w:val="20"/>
        </w:rPr>
        <w:t>Podstawy EEG z mini atlasem</w:t>
      </w:r>
      <w:r w:rsidRPr="00BF53DE">
        <w:rPr>
          <w:rFonts w:ascii="Arial" w:hAnsi="Arial" w:cs="Arial"/>
          <w:color w:val="auto"/>
          <w:sz w:val="20"/>
          <w:szCs w:val="20"/>
        </w:rPr>
        <w:t>, 2017.</w:t>
      </w:r>
    </w:p>
    <w:p w:rsidR="009F321A" w:rsidRPr="00BF53DE" w:rsidRDefault="009F321A" w:rsidP="009F321A">
      <w:pPr>
        <w:spacing w:line="276" w:lineRule="auto"/>
        <w:rPr>
          <w:rFonts w:ascii="Arial" w:hAnsi="Arial" w:cs="Arial"/>
          <w:color w:val="auto"/>
          <w:sz w:val="20"/>
          <w:szCs w:val="20"/>
        </w:rPr>
      </w:pPr>
    </w:p>
    <w:p w:rsidR="009F321A" w:rsidRPr="00BF53DE" w:rsidRDefault="009F321A" w:rsidP="009F321A">
      <w:pPr>
        <w:pStyle w:val="Tekstpodstawowy"/>
        <w:spacing w:line="276" w:lineRule="auto"/>
        <w:rPr>
          <w:rFonts w:ascii="Arial" w:hAnsi="Arial" w:cs="Arial"/>
          <w:color w:val="auto"/>
          <w:sz w:val="20"/>
          <w:szCs w:val="20"/>
        </w:rPr>
      </w:pPr>
      <w:r w:rsidRPr="00BF53DE">
        <w:rPr>
          <w:rFonts w:ascii="Arial" w:hAnsi="Arial" w:cs="Arial"/>
          <w:color w:val="auto"/>
          <w:sz w:val="20"/>
          <w:szCs w:val="20"/>
        </w:rPr>
        <w:t>Literatura:</w:t>
      </w:r>
    </w:p>
    <w:p w:rsidR="009F321A" w:rsidRPr="00BF53DE" w:rsidRDefault="009F321A" w:rsidP="009F321A">
      <w:pPr>
        <w:pStyle w:val="Lista2"/>
        <w:numPr>
          <w:ilvl w:val="0"/>
          <w:numId w:val="98"/>
        </w:numPr>
        <w:spacing w:line="276" w:lineRule="auto"/>
        <w:rPr>
          <w:rFonts w:ascii="Arial" w:hAnsi="Arial" w:cs="Arial"/>
          <w:color w:val="auto"/>
          <w:sz w:val="20"/>
          <w:szCs w:val="20"/>
        </w:rPr>
      </w:pPr>
      <w:r w:rsidRPr="00BF53DE">
        <w:rPr>
          <w:rFonts w:ascii="Arial" w:hAnsi="Arial" w:cs="Arial"/>
          <w:color w:val="auto"/>
          <w:sz w:val="20"/>
          <w:szCs w:val="20"/>
        </w:rPr>
        <w:t xml:space="preserve">Block Berthold, </w:t>
      </w:r>
      <w:r w:rsidRPr="00BF53DE">
        <w:rPr>
          <w:rFonts w:ascii="Arial" w:hAnsi="Arial" w:cs="Arial"/>
          <w:i/>
          <w:color w:val="auto"/>
          <w:sz w:val="20"/>
          <w:szCs w:val="20"/>
        </w:rPr>
        <w:t>Anatomia ultrasonograficzna</w:t>
      </w:r>
      <w:r w:rsidRPr="00BF53DE">
        <w:rPr>
          <w:rFonts w:ascii="Arial" w:hAnsi="Arial" w:cs="Arial"/>
          <w:color w:val="auto"/>
          <w:sz w:val="20"/>
          <w:szCs w:val="20"/>
        </w:rPr>
        <w:t>, 2013.</w:t>
      </w:r>
    </w:p>
    <w:p w:rsidR="009F321A" w:rsidRPr="00BF53DE" w:rsidRDefault="009F321A" w:rsidP="009F321A">
      <w:pPr>
        <w:pStyle w:val="Lista2"/>
        <w:numPr>
          <w:ilvl w:val="0"/>
          <w:numId w:val="98"/>
        </w:numPr>
        <w:spacing w:line="276" w:lineRule="auto"/>
        <w:rPr>
          <w:rFonts w:ascii="Arial" w:hAnsi="Arial" w:cs="Arial"/>
          <w:color w:val="auto"/>
          <w:sz w:val="20"/>
          <w:szCs w:val="20"/>
        </w:rPr>
      </w:pPr>
      <w:r w:rsidRPr="00BF53DE">
        <w:rPr>
          <w:rFonts w:ascii="Arial" w:hAnsi="Arial" w:cs="Arial"/>
          <w:color w:val="auto"/>
          <w:sz w:val="20"/>
          <w:szCs w:val="20"/>
          <w:lang w:val="en-US"/>
        </w:rPr>
        <w:t>Crawford M., H. (red.),</w:t>
      </w:r>
      <w:r>
        <w:rPr>
          <w:rFonts w:ascii="Arial" w:hAnsi="Arial" w:cs="Arial"/>
          <w:color w:val="auto"/>
          <w:sz w:val="20"/>
          <w:szCs w:val="20"/>
          <w:lang w:val="en-US"/>
        </w:rPr>
        <w:t> </w:t>
      </w:r>
      <w:r w:rsidRPr="00BF53DE">
        <w:rPr>
          <w:rFonts w:ascii="Arial" w:hAnsi="Arial" w:cs="Arial"/>
          <w:i/>
          <w:color w:val="auto"/>
          <w:sz w:val="20"/>
          <w:szCs w:val="20"/>
          <w:lang w:val="en-US"/>
        </w:rPr>
        <w:t xml:space="preserve">Kardiologia. </w:t>
      </w:r>
      <w:r>
        <w:rPr>
          <w:rFonts w:ascii="Arial" w:hAnsi="Arial" w:cs="Arial"/>
          <w:i/>
          <w:color w:val="auto"/>
          <w:sz w:val="20"/>
          <w:szCs w:val="20"/>
        </w:rPr>
        <w:t xml:space="preserve">Współczesne rozpoznawanie </w:t>
      </w:r>
      <w:r w:rsidRPr="00BF53DE">
        <w:rPr>
          <w:rFonts w:ascii="Arial" w:hAnsi="Arial" w:cs="Arial"/>
          <w:i/>
          <w:color w:val="auto"/>
          <w:sz w:val="20"/>
          <w:szCs w:val="20"/>
        </w:rPr>
        <w:t>i</w:t>
      </w:r>
      <w:r>
        <w:rPr>
          <w:rFonts w:ascii="Arial" w:hAnsi="Arial" w:cs="Arial"/>
          <w:i/>
          <w:color w:val="auto"/>
          <w:sz w:val="20"/>
          <w:szCs w:val="20"/>
        </w:rPr>
        <w:t> </w:t>
      </w:r>
      <w:r w:rsidRPr="00BF53DE">
        <w:rPr>
          <w:rFonts w:ascii="Arial" w:hAnsi="Arial" w:cs="Arial"/>
          <w:i/>
          <w:color w:val="auto"/>
          <w:sz w:val="20"/>
          <w:szCs w:val="20"/>
        </w:rPr>
        <w:t>leczenie</w:t>
      </w:r>
      <w:r w:rsidRPr="00BF53DE">
        <w:rPr>
          <w:rFonts w:ascii="Arial" w:hAnsi="Arial" w:cs="Arial"/>
          <w:color w:val="auto"/>
          <w:sz w:val="20"/>
          <w:szCs w:val="20"/>
        </w:rPr>
        <w:t>. PZWL, Warszawa 1997.</w:t>
      </w:r>
    </w:p>
    <w:p w:rsidR="009F321A" w:rsidRPr="00BF53DE" w:rsidRDefault="009F321A" w:rsidP="009F321A">
      <w:pPr>
        <w:pStyle w:val="Lista2"/>
        <w:numPr>
          <w:ilvl w:val="0"/>
          <w:numId w:val="98"/>
        </w:numPr>
        <w:spacing w:line="276" w:lineRule="auto"/>
        <w:rPr>
          <w:rFonts w:ascii="Arial" w:hAnsi="Arial" w:cs="Arial"/>
          <w:color w:val="auto"/>
          <w:sz w:val="20"/>
          <w:szCs w:val="20"/>
        </w:rPr>
      </w:pPr>
      <w:r w:rsidRPr="00BF53DE">
        <w:rPr>
          <w:rFonts w:ascii="Arial" w:hAnsi="Arial" w:cs="Arial"/>
          <w:color w:val="auto"/>
          <w:sz w:val="20"/>
          <w:szCs w:val="20"/>
        </w:rPr>
        <w:t>Czaplicki S, Dabrowska B., Dąbrowski A.,</w:t>
      </w:r>
      <w:r w:rsidRPr="00BF53DE">
        <w:rPr>
          <w:rFonts w:ascii="Arial" w:hAnsi="Arial" w:cs="Arial"/>
          <w:i/>
          <w:color w:val="auto"/>
          <w:sz w:val="20"/>
          <w:szCs w:val="20"/>
        </w:rPr>
        <w:t>Graficzne badania układu krążenia</w:t>
      </w:r>
      <w:r w:rsidRPr="00BF53DE">
        <w:rPr>
          <w:rFonts w:ascii="Arial" w:hAnsi="Arial" w:cs="Arial"/>
          <w:color w:val="auto"/>
          <w:sz w:val="20"/>
          <w:szCs w:val="20"/>
        </w:rPr>
        <w:t>. PZWL, Warszawa 1982.</w:t>
      </w:r>
    </w:p>
    <w:p w:rsidR="009F321A" w:rsidRPr="00BF53DE" w:rsidRDefault="009F321A" w:rsidP="009F321A">
      <w:pPr>
        <w:pStyle w:val="Lista2"/>
        <w:numPr>
          <w:ilvl w:val="0"/>
          <w:numId w:val="98"/>
        </w:numPr>
        <w:spacing w:line="276" w:lineRule="auto"/>
        <w:rPr>
          <w:rFonts w:ascii="Arial" w:hAnsi="Arial" w:cs="Arial"/>
          <w:color w:val="auto"/>
          <w:sz w:val="20"/>
          <w:szCs w:val="20"/>
        </w:rPr>
      </w:pPr>
      <w:r w:rsidRPr="00BF53DE">
        <w:rPr>
          <w:rFonts w:ascii="Arial" w:hAnsi="Arial" w:cs="Arial"/>
          <w:color w:val="auto"/>
          <w:sz w:val="20"/>
          <w:szCs w:val="20"/>
        </w:rPr>
        <w:t>Dąbrowska B., Dąbrowski A., Bodzoń W.,</w:t>
      </w:r>
      <w:r w:rsidRPr="00BF53DE">
        <w:rPr>
          <w:rFonts w:ascii="Arial" w:hAnsi="Arial" w:cs="Arial"/>
          <w:i/>
          <w:color w:val="auto"/>
          <w:sz w:val="20"/>
          <w:szCs w:val="20"/>
        </w:rPr>
        <w:t>Ćwiczenia z</w:t>
      </w:r>
      <w:r>
        <w:rPr>
          <w:rFonts w:ascii="Arial" w:hAnsi="Arial" w:cs="Arial"/>
          <w:i/>
          <w:color w:val="auto"/>
          <w:sz w:val="20"/>
          <w:szCs w:val="20"/>
        </w:rPr>
        <w:t> </w:t>
      </w:r>
      <w:r w:rsidRPr="00BF53DE">
        <w:rPr>
          <w:rFonts w:ascii="Arial" w:hAnsi="Arial" w:cs="Arial"/>
          <w:i/>
          <w:color w:val="auto"/>
          <w:sz w:val="20"/>
          <w:szCs w:val="20"/>
        </w:rPr>
        <w:t>elektrokardiografii</w:t>
      </w:r>
      <w:r w:rsidRPr="00BF53DE">
        <w:rPr>
          <w:rFonts w:ascii="Arial" w:hAnsi="Arial" w:cs="Arial"/>
          <w:color w:val="auto"/>
          <w:sz w:val="20"/>
          <w:szCs w:val="20"/>
        </w:rPr>
        <w:t>. Medycyna Praktyczna, Kraków 1997.</w:t>
      </w:r>
    </w:p>
    <w:p w:rsidR="009F321A" w:rsidRPr="00BF53DE" w:rsidRDefault="009F321A" w:rsidP="009F321A">
      <w:pPr>
        <w:pStyle w:val="Lista2"/>
        <w:numPr>
          <w:ilvl w:val="0"/>
          <w:numId w:val="98"/>
        </w:numPr>
        <w:spacing w:line="276" w:lineRule="auto"/>
        <w:rPr>
          <w:rFonts w:ascii="Arial" w:hAnsi="Arial" w:cs="Arial"/>
          <w:color w:val="auto"/>
          <w:sz w:val="20"/>
          <w:szCs w:val="20"/>
        </w:rPr>
      </w:pPr>
      <w:r w:rsidRPr="00BF53DE">
        <w:rPr>
          <w:rFonts w:ascii="Arial" w:hAnsi="Arial" w:cs="Arial"/>
          <w:color w:val="auto"/>
          <w:sz w:val="20"/>
          <w:szCs w:val="20"/>
        </w:rPr>
        <w:t xml:space="preserve">Emeryk-Szajewska Barbara, Niewiadomska-Wolska Maria, </w:t>
      </w:r>
      <w:r w:rsidRPr="00BF53DE">
        <w:rPr>
          <w:rFonts w:ascii="Arial" w:hAnsi="Arial" w:cs="Arial"/>
          <w:i/>
          <w:color w:val="auto"/>
          <w:sz w:val="20"/>
          <w:szCs w:val="20"/>
        </w:rPr>
        <w:t>Neurofizjologia kliniczna</w:t>
      </w:r>
      <w:r w:rsidRPr="00BF53DE">
        <w:rPr>
          <w:rFonts w:ascii="Arial" w:hAnsi="Arial" w:cs="Arial"/>
          <w:color w:val="auto"/>
          <w:sz w:val="20"/>
          <w:szCs w:val="20"/>
        </w:rPr>
        <w:t>. Elektromiografia i elektroneurografia, t.1, 2008</w:t>
      </w:r>
    </w:p>
    <w:p w:rsidR="009F321A" w:rsidRPr="00BF53DE" w:rsidRDefault="009F321A" w:rsidP="009F321A">
      <w:pPr>
        <w:pStyle w:val="Lista2"/>
        <w:numPr>
          <w:ilvl w:val="0"/>
          <w:numId w:val="98"/>
        </w:numPr>
        <w:spacing w:line="276" w:lineRule="auto"/>
        <w:rPr>
          <w:rFonts w:ascii="Arial" w:hAnsi="Arial" w:cs="Arial"/>
          <w:color w:val="auto"/>
          <w:sz w:val="20"/>
          <w:szCs w:val="20"/>
        </w:rPr>
      </w:pPr>
      <w:r w:rsidRPr="00BF53DE">
        <w:rPr>
          <w:rFonts w:ascii="Arial" w:hAnsi="Arial" w:cs="Arial"/>
          <w:color w:val="auto"/>
          <w:sz w:val="20"/>
          <w:szCs w:val="20"/>
        </w:rPr>
        <w:t>Hampton J., R.,</w:t>
      </w:r>
      <w:r w:rsidRPr="00BF53DE">
        <w:rPr>
          <w:rFonts w:ascii="Arial" w:hAnsi="Arial" w:cs="Arial"/>
          <w:i/>
          <w:color w:val="auto"/>
          <w:sz w:val="20"/>
          <w:szCs w:val="20"/>
        </w:rPr>
        <w:t>EKG w praktyce</w:t>
      </w:r>
      <w:r w:rsidRPr="00BF53DE">
        <w:rPr>
          <w:rFonts w:ascii="Arial" w:hAnsi="Arial" w:cs="Arial"/>
          <w:color w:val="auto"/>
          <w:sz w:val="20"/>
          <w:szCs w:val="20"/>
        </w:rPr>
        <w:t>. PZWL, Warszawa 2004.</w:t>
      </w:r>
    </w:p>
    <w:p w:rsidR="009F321A" w:rsidRPr="00BF53DE" w:rsidRDefault="009F321A" w:rsidP="009F321A">
      <w:pPr>
        <w:pStyle w:val="Lista2"/>
        <w:numPr>
          <w:ilvl w:val="0"/>
          <w:numId w:val="98"/>
        </w:numPr>
        <w:spacing w:line="276" w:lineRule="auto"/>
        <w:rPr>
          <w:rFonts w:ascii="Arial" w:hAnsi="Arial" w:cs="Arial"/>
          <w:color w:val="auto"/>
          <w:sz w:val="20"/>
          <w:szCs w:val="20"/>
        </w:rPr>
      </w:pPr>
      <w:r w:rsidRPr="00BF53DE">
        <w:rPr>
          <w:rFonts w:ascii="Arial" w:hAnsi="Arial" w:cs="Arial"/>
          <w:color w:val="auto"/>
          <w:sz w:val="20"/>
          <w:szCs w:val="20"/>
        </w:rPr>
        <w:t xml:space="preserve">Michels, Jaspers, </w:t>
      </w:r>
      <w:r w:rsidRPr="00BF53DE">
        <w:rPr>
          <w:rFonts w:ascii="Arial" w:hAnsi="Arial" w:cs="Arial"/>
          <w:i/>
          <w:color w:val="auto"/>
          <w:sz w:val="20"/>
          <w:szCs w:val="20"/>
        </w:rPr>
        <w:t>Ultrasonografia narządów, układów i tkanek w zestawieniu z klinicznymi objawami,</w:t>
      </w:r>
      <w:r w:rsidRPr="00BF53DE">
        <w:rPr>
          <w:rFonts w:ascii="Arial" w:hAnsi="Arial" w:cs="Arial"/>
          <w:color w:val="auto"/>
          <w:sz w:val="20"/>
          <w:szCs w:val="20"/>
        </w:rPr>
        <w:t xml:space="preserve"> 2015</w:t>
      </w:r>
    </w:p>
    <w:p w:rsidR="009F321A" w:rsidRPr="00BF53DE" w:rsidRDefault="009F321A" w:rsidP="009F321A">
      <w:pPr>
        <w:pStyle w:val="Lista2"/>
        <w:numPr>
          <w:ilvl w:val="0"/>
          <w:numId w:val="98"/>
        </w:numPr>
        <w:spacing w:line="276" w:lineRule="auto"/>
        <w:rPr>
          <w:rFonts w:ascii="Arial" w:hAnsi="Arial" w:cs="Arial"/>
          <w:color w:val="auto"/>
          <w:sz w:val="20"/>
          <w:szCs w:val="20"/>
        </w:rPr>
      </w:pPr>
      <w:r w:rsidRPr="00BF53DE">
        <w:rPr>
          <w:rFonts w:ascii="Arial" w:hAnsi="Arial" w:cs="Arial"/>
          <w:color w:val="auto"/>
          <w:sz w:val="20"/>
          <w:szCs w:val="20"/>
        </w:rPr>
        <w:t>Quigg M., EEG w praktyce klinicznej, 2008.</w:t>
      </w:r>
    </w:p>
    <w:p w:rsidR="009F321A" w:rsidRPr="00BF53DE" w:rsidRDefault="009F321A" w:rsidP="009F321A">
      <w:pPr>
        <w:pStyle w:val="Lista2"/>
        <w:numPr>
          <w:ilvl w:val="0"/>
          <w:numId w:val="98"/>
        </w:numPr>
        <w:spacing w:line="276" w:lineRule="auto"/>
        <w:rPr>
          <w:rFonts w:ascii="Arial" w:hAnsi="Arial" w:cs="Arial"/>
          <w:color w:val="auto"/>
          <w:sz w:val="20"/>
          <w:szCs w:val="20"/>
        </w:rPr>
      </w:pPr>
      <w:r w:rsidRPr="00BF53DE">
        <w:rPr>
          <w:rFonts w:ascii="Arial" w:hAnsi="Arial" w:cs="Arial"/>
          <w:color w:val="auto"/>
          <w:sz w:val="20"/>
          <w:szCs w:val="20"/>
        </w:rPr>
        <w:lastRenderedPageBreak/>
        <w:t xml:space="preserve">Starczewska Marta E., Pierścińska Małgorzata, </w:t>
      </w:r>
      <w:r w:rsidRPr="00BF53DE">
        <w:rPr>
          <w:rFonts w:ascii="Arial" w:hAnsi="Arial" w:cs="Arial"/>
          <w:i/>
          <w:color w:val="auto"/>
          <w:sz w:val="20"/>
          <w:szCs w:val="20"/>
        </w:rPr>
        <w:t>EKG zwierciadłem medycyny</w:t>
      </w:r>
      <w:r w:rsidRPr="00BF53DE">
        <w:rPr>
          <w:rFonts w:ascii="Arial" w:hAnsi="Arial" w:cs="Arial"/>
          <w:color w:val="auto"/>
          <w:sz w:val="20"/>
          <w:szCs w:val="20"/>
        </w:rPr>
        <w:t>, 2008.</w:t>
      </w:r>
    </w:p>
    <w:p w:rsidR="009F321A" w:rsidRPr="00BF53DE" w:rsidRDefault="009F321A" w:rsidP="009F321A">
      <w:pPr>
        <w:spacing w:line="276" w:lineRule="auto"/>
        <w:rPr>
          <w:rFonts w:ascii="Arial" w:hAnsi="Arial" w:cs="Arial"/>
          <w:color w:val="auto"/>
          <w:sz w:val="20"/>
          <w:szCs w:val="20"/>
        </w:rPr>
      </w:pPr>
    </w:p>
    <w:p w:rsidR="009F321A" w:rsidRPr="00BF53DE" w:rsidRDefault="009F321A" w:rsidP="009F321A">
      <w:pPr>
        <w:pStyle w:val="Tekstpodstawowy"/>
        <w:spacing w:line="276" w:lineRule="auto"/>
        <w:rPr>
          <w:rFonts w:ascii="Arial" w:hAnsi="Arial" w:cs="Arial"/>
          <w:color w:val="auto"/>
          <w:sz w:val="20"/>
          <w:szCs w:val="20"/>
        </w:rPr>
      </w:pPr>
      <w:r w:rsidRPr="00BF53DE">
        <w:rPr>
          <w:rFonts w:ascii="Arial" w:hAnsi="Arial" w:cs="Arial"/>
          <w:color w:val="auto"/>
          <w:sz w:val="20"/>
          <w:szCs w:val="20"/>
        </w:rPr>
        <w:t>Czasopisma branżowe</w:t>
      </w:r>
      <w:r w:rsidR="00AD1292">
        <w:rPr>
          <w:rFonts w:ascii="Arial" w:hAnsi="Arial" w:cs="Arial"/>
          <w:color w:val="auto"/>
          <w:sz w:val="20"/>
          <w:szCs w:val="20"/>
        </w:rPr>
        <w:t>:</w:t>
      </w:r>
    </w:p>
    <w:p w:rsidR="009F321A" w:rsidRDefault="009F321A" w:rsidP="009F321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Pr>
          <w:rFonts w:ascii="Arial" w:hAnsi="Arial" w:cs="Arial"/>
          <w:color w:val="auto"/>
          <w:sz w:val="20"/>
          <w:szCs w:val="20"/>
        </w:rPr>
        <w:t xml:space="preserve">1. </w:t>
      </w:r>
      <w:r w:rsidRPr="00403B70">
        <w:rPr>
          <w:rFonts w:ascii="Arial" w:hAnsi="Arial" w:cs="Arial"/>
          <w:color w:val="auto"/>
          <w:sz w:val="20"/>
          <w:szCs w:val="20"/>
        </w:rPr>
        <w:t>podyplomie.pl</w:t>
      </w:r>
    </w:p>
    <w:p w:rsidR="009F321A" w:rsidRDefault="009F321A" w:rsidP="009F321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Pr>
          <w:rFonts w:ascii="Arial" w:hAnsi="Arial" w:cs="Arial"/>
          <w:color w:val="auto"/>
          <w:sz w:val="20"/>
          <w:szCs w:val="20"/>
        </w:rPr>
        <w:t>2. „Neurologia po Dyplomie”</w:t>
      </w:r>
    </w:p>
    <w:p w:rsidR="009F321A" w:rsidRPr="00403B70" w:rsidRDefault="009F321A" w:rsidP="009F321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Pr>
          <w:rFonts w:ascii="Arial" w:hAnsi="Arial" w:cs="Arial"/>
          <w:color w:val="auto"/>
          <w:sz w:val="20"/>
          <w:szCs w:val="20"/>
        </w:rPr>
        <w:t>3. „Nowa Medycyna”</w:t>
      </w:r>
    </w:p>
    <w:p w:rsidR="009F321A" w:rsidRPr="00BF6089" w:rsidRDefault="009F321A" w:rsidP="009F321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9F321A" w:rsidRPr="00BF6089" w:rsidRDefault="00AD1292" w:rsidP="009F321A">
      <w:pPr>
        <w:spacing w:line="276" w:lineRule="auto"/>
        <w:jc w:val="both"/>
        <w:rPr>
          <w:rFonts w:ascii="Arial" w:hAnsi="Arial" w:cs="Arial"/>
          <w:b/>
          <w:color w:val="auto"/>
          <w:sz w:val="20"/>
          <w:szCs w:val="20"/>
        </w:rPr>
      </w:pPr>
      <w:r>
        <w:rPr>
          <w:rFonts w:ascii="Arial" w:hAnsi="Arial" w:cs="Arial"/>
          <w:b/>
          <w:color w:val="auto"/>
          <w:sz w:val="20"/>
          <w:szCs w:val="20"/>
        </w:rPr>
        <w:br w:type="column"/>
      </w:r>
      <w:r w:rsidR="009F321A" w:rsidRPr="00BF6089">
        <w:rPr>
          <w:rFonts w:ascii="Arial" w:hAnsi="Arial" w:cs="Arial"/>
          <w:b/>
          <w:color w:val="auto"/>
          <w:sz w:val="20"/>
          <w:szCs w:val="20"/>
        </w:rPr>
        <w:lastRenderedPageBreak/>
        <w:t>PRACOWNIA RADIOTERAPII</w:t>
      </w:r>
    </w:p>
    <w:p w:rsidR="009F321A" w:rsidRPr="00DF63F5" w:rsidRDefault="009F321A" w:rsidP="009F321A">
      <w:pPr>
        <w:pStyle w:val="Nagwek5"/>
        <w:jc w:val="both"/>
        <w:rPr>
          <w:rFonts w:ascii="Arial" w:hAnsi="Arial" w:cs="Arial"/>
          <w:color w:val="auto"/>
        </w:rPr>
      </w:pPr>
      <w:r w:rsidRPr="00DF63F5">
        <w:rPr>
          <w:rFonts w:ascii="Arial" w:hAnsi="Arial" w:cs="Arial"/>
          <w:color w:val="auto"/>
        </w:rPr>
        <w:t>Cele ogólne przedmiotu</w:t>
      </w:r>
    </w:p>
    <w:p w:rsidR="009F321A" w:rsidRPr="00DF63F5" w:rsidRDefault="009F321A" w:rsidP="009F321A">
      <w:pPr>
        <w:pStyle w:val="Tekstpodstawowy"/>
        <w:numPr>
          <w:ilvl w:val="0"/>
          <w:numId w:val="95"/>
        </w:numPr>
        <w:spacing w:after="0" w:line="276" w:lineRule="auto"/>
        <w:jc w:val="both"/>
        <w:rPr>
          <w:rFonts w:ascii="Arial" w:hAnsi="Arial" w:cs="Arial"/>
          <w:color w:val="auto"/>
          <w:sz w:val="20"/>
          <w:szCs w:val="20"/>
        </w:rPr>
      </w:pPr>
      <w:r w:rsidRPr="00DF63F5">
        <w:rPr>
          <w:rFonts w:ascii="Arial" w:hAnsi="Arial" w:cs="Arial"/>
          <w:color w:val="auto"/>
          <w:sz w:val="20"/>
          <w:szCs w:val="20"/>
        </w:rPr>
        <w:t>Zaplanowanie radioterapii.</w:t>
      </w:r>
    </w:p>
    <w:p w:rsidR="009F321A" w:rsidRPr="00DF63F5" w:rsidRDefault="009F321A" w:rsidP="009F321A">
      <w:pPr>
        <w:pStyle w:val="Tekstpodstawowy"/>
        <w:numPr>
          <w:ilvl w:val="0"/>
          <w:numId w:val="95"/>
        </w:numPr>
        <w:spacing w:after="0" w:line="276" w:lineRule="auto"/>
        <w:jc w:val="both"/>
        <w:rPr>
          <w:rFonts w:ascii="Arial" w:hAnsi="Arial" w:cs="Arial"/>
          <w:color w:val="auto"/>
          <w:sz w:val="20"/>
          <w:szCs w:val="20"/>
        </w:rPr>
      </w:pPr>
      <w:r w:rsidRPr="00DF63F5">
        <w:rPr>
          <w:rFonts w:ascii="Arial" w:hAnsi="Arial" w:cs="Arial"/>
          <w:color w:val="auto"/>
          <w:sz w:val="20"/>
          <w:szCs w:val="20"/>
        </w:rPr>
        <w:t>Przeprowadzenie teleradioterapii.</w:t>
      </w:r>
    </w:p>
    <w:p w:rsidR="009F321A" w:rsidRPr="00DF63F5" w:rsidRDefault="009F321A" w:rsidP="009F321A">
      <w:pPr>
        <w:pStyle w:val="Tekstpodstawowy"/>
        <w:numPr>
          <w:ilvl w:val="0"/>
          <w:numId w:val="95"/>
        </w:numPr>
        <w:spacing w:after="0" w:line="276" w:lineRule="auto"/>
        <w:jc w:val="both"/>
        <w:rPr>
          <w:rFonts w:ascii="Arial" w:hAnsi="Arial" w:cs="Arial"/>
          <w:color w:val="auto"/>
          <w:sz w:val="20"/>
          <w:szCs w:val="20"/>
        </w:rPr>
      </w:pPr>
      <w:r w:rsidRPr="00DF63F5">
        <w:rPr>
          <w:rFonts w:ascii="Arial" w:hAnsi="Arial" w:cs="Arial"/>
          <w:color w:val="auto"/>
          <w:sz w:val="20"/>
          <w:szCs w:val="20"/>
        </w:rPr>
        <w:t>Przeprowadzenie brachyterapii.</w:t>
      </w:r>
    </w:p>
    <w:p w:rsidR="009F321A" w:rsidRPr="00DF63F5" w:rsidRDefault="009F321A" w:rsidP="009F321A">
      <w:pPr>
        <w:pStyle w:val="Nagwek5"/>
        <w:jc w:val="both"/>
        <w:rPr>
          <w:rFonts w:ascii="Arial" w:hAnsi="Arial" w:cs="Arial"/>
          <w:color w:val="auto"/>
        </w:rPr>
      </w:pPr>
    </w:p>
    <w:p w:rsidR="009F321A" w:rsidRPr="00DF63F5" w:rsidRDefault="009F321A" w:rsidP="009F321A">
      <w:pPr>
        <w:pStyle w:val="Nagwek5"/>
        <w:jc w:val="both"/>
        <w:rPr>
          <w:rFonts w:ascii="Arial" w:hAnsi="Arial" w:cs="Arial"/>
          <w:color w:val="auto"/>
        </w:rPr>
      </w:pPr>
      <w:r w:rsidRPr="00DF63F5">
        <w:rPr>
          <w:rFonts w:ascii="Arial" w:hAnsi="Arial" w:cs="Arial"/>
          <w:color w:val="auto"/>
        </w:rPr>
        <w:t>Cele operacyjne:</w:t>
      </w:r>
    </w:p>
    <w:p w:rsidR="009F321A" w:rsidRPr="00DF63F5" w:rsidRDefault="009F321A" w:rsidP="009F321A">
      <w:pPr>
        <w:pStyle w:val="Lista2"/>
        <w:numPr>
          <w:ilvl w:val="0"/>
          <w:numId w:val="10"/>
        </w:numPr>
        <w:spacing w:line="276" w:lineRule="auto"/>
        <w:jc w:val="both"/>
        <w:rPr>
          <w:rFonts w:ascii="Arial" w:hAnsi="Arial" w:cs="Arial"/>
          <w:color w:val="auto"/>
          <w:sz w:val="20"/>
          <w:szCs w:val="20"/>
        </w:rPr>
      </w:pPr>
      <w:r w:rsidRPr="00DF63F5">
        <w:rPr>
          <w:rFonts w:ascii="Arial" w:hAnsi="Arial" w:cs="Arial"/>
          <w:color w:val="auto"/>
          <w:sz w:val="20"/>
          <w:szCs w:val="20"/>
        </w:rPr>
        <w:t>stosować zasady bezpieczeństwa i</w:t>
      </w:r>
      <w:r>
        <w:rPr>
          <w:rFonts w:ascii="Arial" w:hAnsi="Arial" w:cs="Arial"/>
          <w:color w:val="auto"/>
          <w:sz w:val="20"/>
          <w:szCs w:val="20"/>
        </w:rPr>
        <w:t> </w:t>
      </w:r>
      <w:r w:rsidRPr="00DF63F5">
        <w:rPr>
          <w:rFonts w:ascii="Arial" w:hAnsi="Arial" w:cs="Arial"/>
          <w:color w:val="auto"/>
          <w:sz w:val="20"/>
          <w:szCs w:val="20"/>
        </w:rPr>
        <w:t>higieny pracy oraz przepisy prawa dotyczące ochrony przeciwpożarowej i</w:t>
      </w:r>
      <w:r>
        <w:rPr>
          <w:rFonts w:ascii="Arial" w:hAnsi="Arial" w:cs="Arial"/>
          <w:color w:val="auto"/>
          <w:sz w:val="20"/>
          <w:szCs w:val="20"/>
        </w:rPr>
        <w:t> </w:t>
      </w:r>
      <w:r w:rsidRPr="00DF63F5">
        <w:rPr>
          <w:rFonts w:ascii="Arial" w:hAnsi="Arial" w:cs="Arial"/>
          <w:color w:val="auto"/>
          <w:sz w:val="20"/>
          <w:szCs w:val="20"/>
        </w:rPr>
        <w:t>ochrony środowiska,</w:t>
      </w:r>
    </w:p>
    <w:p w:rsidR="009F321A" w:rsidRPr="00DF63F5" w:rsidRDefault="009F321A" w:rsidP="009F321A">
      <w:pPr>
        <w:pStyle w:val="Lista2"/>
        <w:numPr>
          <w:ilvl w:val="0"/>
          <w:numId w:val="10"/>
        </w:numPr>
        <w:spacing w:line="276" w:lineRule="auto"/>
        <w:jc w:val="both"/>
        <w:rPr>
          <w:rFonts w:ascii="Arial" w:hAnsi="Arial" w:cs="Arial"/>
          <w:color w:val="auto"/>
          <w:sz w:val="20"/>
          <w:szCs w:val="20"/>
        </w:rPr>
      </w:pPr>
      <w:r w:rsidRPr="00DF63F5">
        <w:rPr>
          <w:rFonts w:ascii="Arial" w:hAnsi="Arial" w:cs="Arial"/>
          <w:color w:val="auto"/>
          <w:sz w:val="20"/>
          <w:szCs w:val="20"/>
        </w:rPr>
        <w:t>organizować stanowisko pracy zgodnie zobowiązującymi wymaganiami ergonomii, przepisami bezpieczeństwa i</w:t>
      </w:r>
      <w:r>
        <w:rPr>
          <w:rFonts w:ascii="Arial" w:hAnsi="Arial" w:cs="Arial"/>
          <w:color w:val="auto"/>
          <w:sz w:val="20"/>
          <w:szCs w:val="20"/>
        </w:rPr>
        <w:t> </w:t>
      </w:r>
      <w:r w:rsidRPr="00DF63F5">
        <w:rPr>
          <w:rFonts w:ascii="Arial" w:hAnsi="Arial" w:cs="Arial"/>
          <w:color w:val="auto"/>
          <w:sz w:val="20"/>
          <w:szCs w:val="20"/>
        </w:rPr>
        <w:t>higieny pracy, ochrony przeciwpożarowej i</w:t>
      </w:r>
      <w:r>
        <w:rPr>
          <w:rFonts w:ascii="Arial" w:hAnsi="Arial" w:cs="Arial"/>
          <w:color w:val="auto"/>
          <w:sz w:val="20"/>
          <w:szCs w:val="20"/>
        </w:rPr>
        <w:t> </w:t>
      </w:r>
      <w:r w:rsidRPr="00DF63F5">
        <w:rPr>
          <w:rFonts w:ascii="Arial" w:hAnsi="Arial" w:cs="Arial"/>
          <w:color w:val="auto"/>
          <w:sz w:val="20"/>
          <w:szCs w:val="20"/>
        </w:rPr>
        <w:t>ochrony radiologicznej, a</w:t>
      </w:r>
      <w:r>
        <w:rPr>
          <w:rFonts w:ascii="Arial" w:hAnsi="Arial" w:cs="Arial"/>
          <w:color w:val="auto"/>
          <w:sz w:val="20"/>
          <w:szCs w:val="20"/>
        </w:rPr>
        <w:t xml:space="preserve"> t</w:t>
      </w:r>
      <w:r w:rsidRPr="00DF63F5">
        <w:rPr>
          <w:rFonts w:ascii="Arial" w:hAnsi="Arial" w:cs="Arial"/>
          <w:color w:val="auto"/>
          <w:sz w:val="20"/>
          <w:szCs w:val="20"/>
        </w:rPr>
        <w:t>akże ochrony środowiska,</w:t>
      </w:r>
    </w:p>
    <w:p w:rsidR="009F321A" w:rsidRPr="00DF63F5" w:rsidRDefault="009F321A" w:rsidP="009F321A">
      <w:pPr>
        <w:pStyle w:val="Lista2"/>
        <w:numPr>
          <w:ilvl w:val="0"/>
          <w:numId w:val="10"/>
        </w:numPr>
        <w:spacing w:line="276" w:lineRule="auto"/>
        <w:jc w:val="both"/>
        <w:rPr>
          <w:rFonts w:ascii="Arial" w:hAnsi="Arial" w:cs="Arial"/>
          <w:color w:val="auto"/>
          <w:sz w:val="20"/>
          <w:szCs w:val="20"/>
        </w:rPr>
      </w:pPr>
      <w:r w:rsidRPr="00DF63F5">
        <w:rPr>
          <w:rFonts w:ascii="Arial" w:hAnsi="Arial" w:cs="Arial"/>
          <w:color w:val="auto"/>
          <w:sz w:val="20"/>
          <w:szCs w:val="20"/>
        </w:rPr>
        <w:t>stosować zasady, sposoby i</w:t>
      </w:r>
      <w:r>
        <w:rPr>
          <w:rFonts w:ascii="Arial" w:hAnsi="Arial" w:cs="Arial"/>
          <w:color w:val="auto"/>
          <w:sz w:val="20"/>
          <w:szCs w:val="20"/>
        </w:rPr>
        <w:t> </w:t>
      </w:r>
      <w:r w:rsidRPr="00DF63F5">
        <w:rPr>
          <w:rFonts w:ascii="Arial" w:hAnsi="Arial" w:cs="Arial"/>
          <w:color w:val="auto"/>
          <w:sz w:val="20"/>
          <w:szCs w:val="20"/>
        </w:rPr>
        <w:t>środki ochrony indywidualnej i</w:t>
      </w:r>
      <w:r>
        <w:rPr>
          <w:rFonts w:ascii="Arial" w:hAnsi="Arial" w:cs="Arial"/>
          <w:color w:val="auto"/>
          <w:sz w:val="20"/>
          <w:szCs w:val="20"/>
        </w:rPr>
        <w:t> </w:t>
      </w:r>
      <w:r w:rsidRPr="00DF63F5">
        <w:rPr>
          <w:rFonts w:ascii="Arial" w:hAnsi="Arial" w:cs="Arial"/>
          <w:color w:val="auto"/>
          <w:sz w:val="20"/>
          <w:szCs w:val="20"/>
        </w:rPr>
        <w:t>zbiorowej przed zakażeniami podczas wykonywania zadań zawodowych,</w:t>
      </w:r>
    </w:p>
    <w:p w:rsidR="009F321A" w:rsidRPr="00DF63F5" w:rsidRDefault="009F321A" w:rsidP="009F321A">
      <w:pPr>
        <w:pStyle w:val="Lista2"/>
        <w:numPr>
          <w:ilvl w:val="0"/>
          <w:numId w:val="10"/>
        </w:numPr>
        <w:spacing w:line="276" w:lineRule="auto"/>
        <w:jc w:val="both"/>
        <w:rPr>
          <w:rFonts w:ascii="Arial" w:hAnsi="Arial" w:cs="Arial"/>
          <w:color w:val="auto"/>
          <w:sz w:val="20"/>
          <w:szCs w:val="20"/>
        </w:rPr>
      </w:pPr>
      <w:r w:rsidRPr="00DF63F5">
        <w:rPr>
          <w:rFonts w:ascii="Arial" w:hAnsi="Arial" w:cs="Arial"/>
          <w:color w:val="auto"/>
          <w:sz w:val="20"/>
          <w:szCs w:val="20"/>
        </w:rPr>
        <w:t>stosować zasady, sposoby i</w:t>
      </w:r>
      <w:r>
        <w:rPr>
          <w:rFonts w:ascii="Arial" w:hAnsi="Arial" w:cs="Arial"/>
          <w:color w:val="auto"/>
          <w:sz w:val="20"/>
          <w:szCs w:val="20"/>
        </w:rPr>
        <w:t> </w:t>
      </w:r>
      <w:r w:rsidRPr="00DF63F5">
        <w:rPr>
          <w:rFonts w:ascii="Arial" w:hAnsi="Arial" w:cs="Arial"/>
          <w:color w:val="auto"/>
          <w:sz w:val="20"/>
          <w:szCs w:val="20"/>
        </w:rPr>
        <w:t>środki ochrony radiologicznej wobec siebie i</w:t>
      </w:r>
      <w:r>
        <w:rPr>
          <w:rFonts w:ascii="Arial" w:hAnsi="Arial" w:cs="Arial"/>
          <w:color w:val="auto"/>
          <w:sz w:val="20"/>
          <w:szCs w:val="20"/>
        </w:rPr>
        <w:t> </w:t>
      </w:r>
      <w:r w:rsidRPr="00DF63F5">
        <w:rPr>
          <w:rFonts w:ascii="Arial" w:hAnsi="Arial" w:cs="Arial"/>
          <w:color w:val="auto"/>
          <w:sz w:val="20"/>
          <w:szCs w:val="20"/>
        </w:rPr>
        <w:t>pacjenta podczas wykonywania zadań zawodowych,</w:t>
      </w:r>
    </w:p>
    <w:p w:rsidR="009F321A" w:rsidRPr="00DF63F5" w:rsidRDefault="009F321A" w:rsidP="009F321A">
      <w:pPr>
        <w:pStyle w:val="Lista2"/>
        <w:numPr>
          <w:ilvl w:val="0"/>
          <w:numId w:val="10"/>
        </w:numPr>
        <w:spacing w:line="276" w:lineRule="auto"/>
        <w:jc w:val="both"/>
        <w:rPr>
          <w:rFonts w:ascii="Arial" w:hAnsi="Arial" w:cs="Arial"/>
          <w:color w:val="auto"/>
          <w:sz w:val="20"/>
          <w:szCs w:val="20"/>
        </w:rPr>
      </w:pPr>
      <w:r w:rsidRPr="00DF63F5">
        <w:rPr>
          <w:rFonts w:ascii="Arial" w:hAnsi="Arial" w:cs="Arial"/>
          <w:color w:val="auto"/>
          <w:sz w:val="20"/>
          <w:szCs w:val="20"/>
        </w:rPr>
        <w:t>postępować w</w:t>
      </w:r>
      <w:r>
        <w:rPr>
          <w:rFonts w:ascii="Arial" w:hAnsi="Arial" w:cs="Arial"/>
          <w:color w:val="auto"/>
          <w:sz w:val="20"/>
          <w:szCs w:val="20"/>
        </w:rPr>
        <w:t> </w:t>
      </w:r>
      <w:r w:rsidRPr="00DF63F5">
        <w:rPr>
          <w:rFonts w:ascii="Arial" w:hAnsi="Arial" w:cs="Arial"/>
          <w:color w:val="auto"/>
          <w:sz w:val="20"/>
          <w:szCs w:val="20"/>
        </w:rPr>
        <w:t>przypadku zdarzeń i/lub wypadków radiacyjnych zgodnie z</w:t>
      </w:r>
      <w:r>
        <w:rPr>
          <w:rFonts w:ascii="Arial" w:hAnsi="Arial" w:cs="Arial"/>
          <w:color w:val="auto"/>
          <w:sz w:val="20"/>
          <w:szCs w:val="20"/>
        </w:rPr>
        <w:t> </w:t>
      </w:r>
      <w:r w:rsidRPr="00DF63F5">
        <w:rPr>
          <w:rFonts w:ascii="Arial" w:hAnsi="Arial" w:cs="Arial"/>
          <w:color w:val="auto"/>
          <w:sz w:val="20"/>
          <w:szCs w:val="20"/>
        </w:rPr>
        <w:t>procedurami,</w:t>
      </w:r>
    </w:p>
    <w:p w:rsidR="009F321A" w:rsidRPr="00DF63F5" w:rsidRDefault="009F321A" w:rsidP="009F321A">
      <w:pPr>
        <w:pStyle w:val="Lista2"/>
        <w:numPr>
          <w:ilvl w:val="0"/>
          <w:numId w:val="10"/>
        </w:numPr>
        <w:spacing w:line="276" w:lineRule="auto"/>
        <w:jc w:val="both"/>
        <w:rPr>
          <w:rFonts w:ascii="Arial" w:hAnsi="Arial" w:cs="Arial"/>
          <w:color w:val="auto"/>
          <w:sz w:val="20"/>
          <w:szCs w:val="20"/>
        </w:rPr>
      </w:pPr>
      <w:r w:rsidRPr="00DF63F5">
        <w:rPr>
          <w:rFonts w:ascii="Arial" w:hAnsi="Arial" w:cs="Arial"/>
          <w:color w:val="auto"/>
          <w:sz w:val="20"/>
          <w:szCs w:val="20"/>
        </w:rPr>
        <w:t>charakteryzować prawne i etyczne uwarunkowania zawodu,</w:t>
      </w:r>
    </w:p>
    <w:p w:rsidR="009F321A" w:rsidRPr="00DF63F5" w:rsidRDefault="009F321A" w:rsidP="009F321A">
      <w:pPr>
        <w:pStyle w:val="Lista2"/>
        <w:numPr>
          <w:ilvl w:val="0"/>
          <w:numId w:val="10"/>
        </w:numPr>
        <w:spacing w:line="276" w:lineRule="auto"/>
        <w:jc w:val="both"/>
        <w:rPr>
          <w:rFonts w:ascii="Arial" w:hAnsi="Arial" w:cs="Arial"/>
          <w:color w:val="auto"/>
          <w:sz w:val="20"/>
          <w:szCs w:val="20"/>
        </w:rPr>
      </w:pPr>
      <w:r w:rsidRPr="00DF63F5">
        <w:rPr>
          <w:rFonts w:ascii="Arial" w:hAnsi="Arial" w:cs="Arial"/>
          <w:color w:val="auto"/>
          <w:sz w:val="20"/>
          <w:szCs w:val="20"/>
        </w:rPr>
        <w:t>charakteryzować rynek usług zdrowotnych i</w:t>
      </w:r>
      <w:r>
        <w:rPr>
          <w:rFonts w:ascii="Arial" w:hAnsi="Arial" w:cs="Arial"/>
          <w:color w:val="auto"/>
          <w:sz w:val="20"/>
          <w:szCs w:val="20"/>
        </w:rPr>
        <w:t> </w:t>
      </w:r>
      <w:r w:rsidRPr="00DF63F5">
        <w:rPr>
          <w:rFonts w:ascii="Arial" w:hAnsi="Arial" w:cs="Arial"/>
          <w:color w:val="auto"/>
          <w:sz w:val="20"/>
          <w:szCs w:val="20"/>
        </w:rPr>
        <w:t>medycznych w Polsce,</w:t>
      </w:r>
    </w:p>
    <w:p w:rsidR="009F321A" w:rsidRPr="00DF63F5" w:rsidRDefault="009F321A" w:rsidP="009F321A">
      <w:pPr>
        <w:pStyle w:val="Lista2"/>
        <w:numPr>
          <w:ilvl w:val="0"/>
          <w:numId w:val="10"/>
        </w:numPr>
        <w:spacing w:line="276" w:lineRule="auto"/>
        <w:jc w:val="both"/>
        <w:rPr>
          <w:rFonts w:ascii="Arial" w:hAnsi="Arial" w:cs="Arial"/>
          <w:color w:val="auto"/>
          <w:sz w:val="20"/>
          <w:szCs w:val="20"/>
        </w:rPr>
      </w:pPr>
      <w:r w:rsidRPr="00DF63F5">
        <w:rPr>
          <w:rFonts w:ascii="Arial" w:hAnsi="Arial" w:cs="Arial"/>
          <w:color w:val="auto"/>
          <w:sz w:val="20"/>
          <w:szCs w:val="20"/>
        </w:rPr>
        <w:t>nawiązywać kontakt z</w:t>
      </w:r>
      <w:r>
        <w:rPr>
          <w:rFonts w:ascii="Arial" w:hAnsi="Arial" w:cs="Arial"/>
          <w:color w:val="auto"/>
          <w:sz w:val="20"/>
          <w:szCs w:val="20"/>
        </w:rPr>
        <w:t> </w:t>
      </w:r>
      <w:r w:rsidRPr="00DF63F5">
        <w:rPr>
          <w:rFonts w:ascii="Arial" w:hAnsi="Arial" w:cs="Arial"/>
          <w:color w:val="auto"/>
          <w:sz w:val="20"/>
          <w:szCs w:val="20"/>
        </w:rPr>
        <w:t>pacjentem, jego rodziną, środowiskiem zawodowym i</w:t>
      </w:r>
      <w:r>
        <w:rPr>
          <w:rFonts w:ascii="Arial" w:hAnsi="Arial" w:cs="Arial"/>
          <w:color w:val="auto"/>
          <w:sz w:val="20"/>
          <w:szCs w:val="20"/>
        </w:rPr>
        <w:t> </w:t>
      </w:r>
      <w:r w:rsidRPr="00DF63F5">
        <w:rPr>
          <w:rFonts w:ascii="Arial" w:hAnsi="Arial" w:cs="Arial"/>
          <w:color w:val="auto"/>
          <w:sz w:val="20"/>
          <w:szCs w:val="20"/>
        </w:rPr>
        <w:t>społecznym,</w:t>
      </w:r>
    </w:p>
    <w:p w:rsidR="009F321A" w:rsidRPr="00DF63F5" w:rsidRDefault="009F321A" w:rsidP="009F321A">
      <w:pPr>
        <w:pStyle w:val="Lista2"/>
        <w:numPr>
          <w:ilvl w:val="0"/>
          <w:numId w:val="10"/>
        </w:numPr>
        <w:spacing w:line="276" w:lineRule="auto"/>
        <w:jc w:val="both"/>
        <w:rPr>
          <w:rFonts w:ascii="Arial" w:hAnsi="Arial" w:cs="Arial"/>
          <w:color w:val="auto"/>
          <w:sz w:val="20"/>
          <w:szCs w:val="20"/>
        </w:rPr>
      </w:pPr>
      <w:r w:rsidRPr="00DF63F5">
        <w:rPr>
          <w:rFonts w:ascii="Arial" w:hAnsi="Arial" w:cs="Arial"/>
          <w:color w:val="auto"/>
          <w:sz w:val="20"/>
          <w:szCs w:val="20"/>
        </w:rPr>
        <w:t>przestrzegać zasad, procedur i</w:t>
      </w:r>
      <w:r>
        <w:rPr>
          <w:rFonts w:ascii="Arial" w:hAnsi="Arial" w:cs="Arial"/>
          <w:color w:val="auto"/>
          <w:sz w:val="20"/>
          <w:szCs w:val="20"/>
        </w:rPr>
        <w:t> </w:t>
      </w:r>
      <w:r w:rsidRPr="00DF63F5">
        <w:rPr>
          <w:rFonts w:ascii="Arial" w:hAnsi="Arial" w:cs="Arial"/>
          <w:color w:val="auto"/>
          <w:sz w:val="20"/>
          <w:szCs w:val="20"/>
        </w:rPr>
        <w:t>standardów w zakresie aseptyki i</w:t>
      </w:r>
      <w:r>
        <w:rPr>
          <w:rFonts w:ascii="Arial" w:hAnsi="Arial" w:cs="Arial"/>
          <w:color w:val="auto"/>
          <w:sz w:val="20"/>
          <w:szCs w:val="20"/>
        </w:rPr>
        <w:t> </w:t>
      </w:r>
      <w:r w:rsidRPr="00DF63F5">
        <w:rPr>
          <w:rFonts w:ascii="Arial" w:hAnsi="Arial" w:cs="Arial"/>
          <w:color w:val="auto"/>
          <w:sz w:val="20"/>
          <w:szCs w:val="20"/>
        </w:rPr>
        <w:t>antyseptyki oraz postępowania z</w:t>
      </w:r>
      <w:r>
        <w:rPr>
          <w:rFonts w:ascii="Arial" w:hAnsi="Arial" w:cs="Arial"/>
          <w:color w:val="auto"/>
          <w:sz w:val="20"/>
          <w:szCs w:val="20"/>
        </w:rPr>
        <w:t> </w:t>
      </w:r>
      <w:r w:rsidRPr="00DF63F5">
        <w:rPr>
          <w:rFonts w:ascii="Arial" w:hAnsi="Arial" w:cs="Arial"/>
          <w:color w:val="auto"/>
          <w:sz w:val="20"/>
          <w:szCs w:val="20"/>
        </w:rPr>
        <w:t>materiałami biologicznie skażonymi,</w:t>
      </w:r>
    </w:p>
    <w:p w:rsidR="009F321A" w:rsidRPr="00DF63F5" w:rsidRDefault="009F321A" w:rsidP="009F321A">
      <w:pPr>
        <w:pStyle w:val="Lista2"/>
        <w:numPr>
          <w:ilvl w:val="0"/>
          <w:numId w:val="10"/>
        </w:numPr>
        <w:spacing w:line="276" w:lineRule="auto"/>
        <w:jc w:val="both"/>
        <w:rPr>
          <w:rFonts w:ascii="Arial" w:hAnsi="Arial" w:cs="Arial"/>
          <w:color w:val="auto"/>
          <w:sz w:val="20"/>
          <w:szCs w:val="20"/>
        </w:rPr>
      </w:pPr>
      <w:r w:rsidRPr="00DF63F5">
        <w:rPr>
          <w:rFonts w:ascii="Arial" w:hAnsi="Arial" w:cs="Arial"/>
          <w:color w:val="auto"/>
          <w:sz w:val="20"/>
          <w:szCs w:val="20"/>
        </w:rPr>
        <w:t>charakteryzować podstawowe pojęcia z</w:t>
      </w:r>
      <w:r>
        <w:rPr>
          <w:rFonts w:ascii="Arial" w:hAnsi="Arial" w:cs="Arial"/>
          <w:color w:val="auto"/>
          <w:sz w:val="20"/>
          <w:szCs w:val="20"/>
        </w:rPr>
        <w:t> </w:t>
      </w:r>
      <w:r w:rsidRPr="00DF63F5">
        <w:rPr>
          <w:rFonts w:ascii="Arial" w:hAnsi="Arial" w:cs="Arial"/>
          <w:color w:val="auto"/>
          <w:sz w:val="20"/>
          <w:szCs w:val="20"/>
        </w:rPr>
        <w:t>zakresu zdrowia oraz promocji i</w:t>
      </w:r>
      <w:r>
        <w:rPr>
          <w:rFonts w:ascii="Arial" w:hAnsi="Arial" w:cs="Arial"/>
          <w:color w:val="auto"/>
          <w:sz w:val="20"/>
          <w:szCs w:val="20"/>
        </w:rPr>
        <w:t> </w:t>
      </w:r>
      <w:r w:rsidRPr="00DF63F5">
        <w:rPr>
          <w:rFonts w:ascii="Arial" w:hAnsi="Arial" w:cs="Arial"/>
          <w:color w:val="auto"/>
          <w:sz w:val="20"/>
          <w:szCs w:val="20"/>
        </w:rPr>
        <w:t>profilaktyki zdrowia, a także obszary promocji zdrowia i</w:t>
      </w:r>
      <w:r>
        <w:rPr>
          <w:rFonts w:ascii="Arial" w:hAnsi="Arial" w:cs="Arial"/>
          <w:color w:val="auto"/>
          <w:sz w:val="20"/>
          <w:szCs w:val="20"/>
        </w:rPr>
        <w:t> </w:t>
      </w:r>
      <w:r w:rsidRPr="00DF63F5">
        <w:rPr>
          <w:rFonts w:ascii="Arial" w:hAnsi="Arial" w:cs="Arial"/>
          <w:color w:val="auto"/>
          <w:sz w:val="20"/>
          <w:szCs w:val="20"/>
        </w:rPr>
        <w:t>poziomy działań profilaktycznych</w:t>
      </w:r>
    </w:p>
    <w:p w:rsidR="009F321A" w:rsidRPr="00DF63F5" w:rsidRDefault="009F321A" w:rsidP="009F321A">
      <w:pPr>
        <w:pStyle w:val="Lista2"/>
        <w:numPr>
          <w:ilvl w:val="0"/>
          <w:numId w:val="10"/>
        </w:numPr>
        <w:spacing w:line="276" w:lineRule="auto"/>
        <w:jc w:val="both"/>
        <w:rPr>
          <w:rFonts w:ascii="Arial" w:hAnsi="Arial" w:cs="Arial"/>
          <w:color w:val="auto"/>
          <w:sz w:val="20"/>
          <w:szCs w:val="20"/>
        </w:rPr>
      </w:pPr>
      <w:r w:rsidRPr="00DF63F5">
        <w:rPr>
          <w:rFonts w:ascii="Arial" w:hAnsi="Arial" w:cs="Arial"/>
          <w:color w:val="auto"/>
          <w:sz w:val="20"/>
          <w:szCs w:val="20"/>
        </w:rPr>
        <w:t>komunikować się z</w:t>
      </w:r>
      <w:r>
        <w:rPr>
          <w:rFonts w:ascii="Arial" w:hAnsi="Arial" w:cs="Arial"/>
          <w:color w:val="auto"/>
          <w:sz w:val="20"/>
          <w:szCs w:val="20"/>
        </w:rPr>
        <w:t> </w:t>
      </w:r>
      <w:r w:rsidRPr="00DF63F5">
        <w:rPr>
          <w:rFonts w:ascii="Arial" w:hAnsi="Arial" w:cs="Arial"/>
          <w:color w:val="auto"/>
          <w:sz w:val="20"/>
          <w:szCs w:val="20"/>
        </w:rPr>
        <w:t>pacjentem i</w:t>
      </w:r>
      <w:r>
        <w:rPr>
          <w:rFonts w:ascii="Arial" w:hAnsi="Arial" w:cs="Arial"/>
          <w:color w:val="auto"/>
          <w:sz w:val="20"/>
          <w:szCs w:val="20"/>
        </w:rPr>
        <w:t> </w:t>
      </w:r>
      <w:r w:rsidRPr="00DF63F5">
        <w:rPr>
          <w:rFonts w:ascii="Arial" w:hAnsi="Arial" w:cs="Arial"/>
          <w:color w:val="auto"/>
          <w:sz w:val="20"/>
          <w:szCs w:val="20"/>
        </w:rPr>
        <w:t>ewentualnie jego rodziną lub opiekunem prawnym podczas realizacji świadczeń zdrowotnych,</w:t>
      </w:r>
    </w:p>
    <w:p w:rsidR="009F321A" w:rsidRPr="00DF63F5" w:rsidRDefault="009F321A" w:rsidP="009F321A">
      <w:pPr>
        <w:pStyle w:val="Lista2"/>
        <w:numPr>
          <w:ilvl w:val="0"/>
          <w:numId w:val="10"/>
        </w:numPr>
        <w:spacing w:line="276" w:lineRule="auto"/>
        <w:jc w:val="both"/>
        <w:rPr>
          <w:rFonts w:ascii="Arial" w:hAnsi="Arial" w:cs="Arial"/>
          <w:color w:val="auto"/>
          <w:sz w:val="20"/>
          <w:szCs w:val="20"/>
        </w:rPr>
      </w:pPr>
      <w:r w:rsidRPr="00DF63F5">
        <w:rPr>
          <w:rFonts w:ascii="Arial" w:hAnsi="Arial" w:cs="Arial"/>
          <w:color w:val="auto"/>
          <w:sz w:val="20"/>
          <w:szCs w:val="20"/>
        </w:rPr>
        <w:t>stosować przepisy prawa dotyczące realizacji zadań zawodowych,</w:t>
      </w:r>
    </w:p>
    <w:p w:rsidR="009F321A" w:rsidRPr="00DF63F5" w:rsidRDefault="009F321A" w:rsidP="009F321A">
      <w:pPr>
        <w:pStyle w:val="Lista2"/>
        <w:numPr>
          <w:ilvl w:val="0"/>
          <w:numId w:val="10"/>
        </w:numPr>
        <w:spacing w:line="276" w:lineRule="auto"/>
        <w:jc w:val="both"/>
        <w:rPr>
          <w:rFonts w:ascii="Arial" w:hAnsi="Arial" w:cs="Arial"/>
          <w:color w:val="auto"/>
          <w:sz w:val="20"/>
          <w:szCs w:val="20"/>
        </w:rPr>
      </w:pPr>
      <w:r w:rsidRPr="00DF63F5">
        <w:rPr>
          <w:rFonts w:ascii="Arial" w:hAnsi="Arial" w:cs="Arial"/>
          <w:color w:val="auto"/>
          <w:sz w:val="20"/>
          <w:szCs w:val="20"/>
        </w:rPr>
        <w:t>współpracować w</w:t>
      </w:r>
      <w:r>
        <w:rPr>
          <w:rFonts w:ascii="Arial" w:hAnsi="Arial" w:cs="Arial"/>
          <w:color w:val="auto"/>
          <w:sz w:val="20"/>
          <w:szCs w:val="20"/>
        </w:rPr>
        <w:t> </w:t>
      </w:r>
      <w:r w:rsidRPr="00DF63F5">
        <w:rPr>
          <w:rFonts w:ascii="Arial" w:hAnsi="Arial" w:cs="Arial"/>
          <w:color w:val="auto"/>
          <w:sz w:val="20"/>
          <w:szCs w:val="20"/>
        </w:rPr>
        <w:t>zespole wielodyscyplinarnym zapewniającym ciągłość opieki nad pacjentem,</w:t>
      </w:r>
    </w:p>
    <w:p w:rsidR="009F321A" w:rsidRPr="00DF63F5" w:rsidRDefault="009F321A" w:rsidP="009F321A">
      <w:pPr>
        <w:pStyle w:val="Lista2"/>
        <w:numPr>
          <w:ilvl w:val="0"/>
          <w:numId w:val="10"/>
        </w:numPr>
        <w:spacing w:line="276" w:lineRule="auto"/>
        <w:jc w:val="both"/>
        <w:rPr>
          <w:rFonts w:ascii="Arial" w:hAnsi="Arial" w:cs="Arial"/>
          <w:color w:val="auto"/>
          <w:sz w:val="20"/>
          <w:szCs w:val="20"/>
        </w:rPr>
      </w:pPr>
      <w:r w:rsidRPr="00DF63F5">
        <w:rPr>
          <w:rFonts w:ascii="Arial" w:hAnsi="Arial" w:cs="Arial"/>
          <w:color w:val="auto"/>
          <w:sz w:val="20"/>
          <w:szCs w:val="20"/>
        </w:rPr>
        <w:t>stosować programy komputerowe wspomagające wykonywanie zadań zawodowych,</w:t>
      </w:r>
    </w:p>
    <w:p w:rsidR="009F321A" w:rsidRPr="00DF63F5" w:rsidRDefault="009F321A" w:rsidP="009F321A">
      <w:pPr>
        <w:pStyle w:val="Lista2"/>
        <w:numPr>
          <w:ilvl w:val="0"/>
          <w:numId w:val="10"/>
        </w:numPr>
        <w:spacing w:line="276" w:lineRule="auto"/>
        <w:jc w:val="both"/>
        <w:rPr>
          <w:rFonts w:ascii="Arial" w:hAnsi="Arial" w:cs="Arial"/>
          <w:color w:val="auto"/>
          <w:sz w:val="20"/>
          <w:szCs w:val="20"/>
        </w:rPr>
      </w:pPr>
      <w:r w:rsidRPr="00DF63F5">
        <w:rPr>
          <w:rFonts w:ascii="Arial" w:hAnsi="Arial" w:cs="Arial"/>
          <w:color w:val="auto"/>
          <w:sz w:val="20"/>
          <w:szCs w:val="20"/>
        </w:rPr>
        <w:t>charakteryzować właściwości promieniowania jonizującego i</w:t>
      </w:r>
      <w:r>
        <w:rPr>
          <w:rFonts w:ascii="Arial" w:hAnsi="Arial" w:cs="Arial"/>
          <w:color w:val="auto"/>
          <w:sz w:val="20"/>
          <w:szCs w:val="20"/>
        </w:rPr>
        <w:t> </w:t>
      </w:r>
      <w:r w:rsidRPr="00DF63F5">
        <w:rPr>
          <w:rFonts w:ascii="Arial" w:hAnsi="Arial" w:cs="Arial"/>
          <w:color w:val="auto"/>
          <w:sz w:val="20"/>
          <w:szCs w:val="20"/>
        </w:rPr>
        <w:t>jego oddziaływanie z</w:t>
      </w:r>
      <w:r>
        <w:rPr>
          <w:rFonts w:ascii="Arial" w:hAnsi="Arial" w:cs="Arial"/>
          <w:color w:val="auto"/>
          <w:sz w:val="20"/>
          <w:szCs w:val="20"/>
        </w:rPr>
        <w:t> </w:t>
      </w:r>
      <w:r w:rsidRPr="00DF63F5">
        <w:rPr>
          <w:rFonts w:ascii="Arial" w:hAnsi="Arial" w:cs="Arial"/>
          <w:color w:val="auto"/>
          <w:sz w:val="20"/>
          <w:szCs w:val="20"/>
        </w:rPr>
        <w:t>materią wykorzystywane w</w:t>
      </w:r>
      <w:r>
        <w:rPr>
          <w:rFonts w:ascii="Arial" w:hAnsi="Arial" w:cs="Arial"/>
          <w:color w:val="auto"/>
          <w:sz w:val="20"/>
          <w:szCs w:val="20"/>
        </w:rPr>
        <w:t> </w:t>
      </w:r>
      <w:r w:rsidRPr="00DF63F5">
        <w:rPr>
          <w:rFonts w:ascii="Arial" w:hAnsi="Arial" w:cs="Arial"/>
          <w:color w:val="auto"/>
          <w:sz w:val="20"/>
          <w:szCs w:val="20"/>
        </w:rPr>
        <w:t>radioterapii,</w:t>
      </w:r>
    </w:p>
    <w:p w:rsidR="009F321A" w:rsidRPr="00DF63F5" w:rsidRDefault="009F321A" w:rsidP="009F321A">
      <w:pPr>
        <w:pStyle w:val="Lista2"/>
        <w:numPr>
          <w:ilvl w:val="0"/>
          <w:numId w:val="10"/>
        </w:numPr>
        <w:spacing w:line="276" w:lineRule="auto"/>
        <w:jc w:val="both"/>
        <w:rPr>
          <w:rFonts w:ascii="Arial" w:hAnsi="Arial" w:cs="Arial"/>
          <w:color w:val="auto"/>
          <w:sz w:val="20"/>
          <w:szCs w:val="20"/>
        </w:rPr>
      </w:pPr>
      <w:r w:rsidRPr="00DF63F5">
        <w:rPr>
          <w:rFonts w:ascii="Arial" w:hAnsi="Arial" w:cs="Arial"/>
          <w:color w:val="auto"/>
          <w:sz w:val="20"/>
          <w:szCs w:val="20"/>
        </w:rPr>
        <w:t>charakteryzować metody i</w:t>
      </w:r>
      <w:r>
        <w:rPr>
          <w:rFonts w:ascii="Arial" w:hAnsi="Arial" w:cs="Arial"/>
          <w:color w:val="auto"/>
          <w:sz w:val="20"/>
          <w:szCs w:val="20"/>
        </w:rPr>
        <w:t xml:space="preserve"> t</w:t>
      </w:r>
      <w:r w:rsidRPr="00DF63F5">
        <w:rPr>
          <w:rFonts w:ascii="Arial" w:hAnsi="Arial" w:cs="Arial"/>
          <w:color w:val="auto"/>
          <w:sz w:val="20"/>
          <w:szCs w:val="20"/>
        </w:rPr>
        <w:t>echniki terapii zgodnie ze standardami w</w:t>
      </w:r>
      <w:r>
        <w:rPr>
          <w:rFonts w:ascii="Arial" w:hAnsi="Arial" w:cs="Arial"/>
          <w:color w:val="auto"/>
          <w:sz w:val="20"/>
          <w:szCs w:val="20"/>
        </w:rPr>
        <w:t> </w:t>
      </w:r>
      <w:r w:rsidRPr="00DF63F5">
        <w:rPr>
          <w:rFonts w:ascii="Arial" w:hAnsi="Arial" w:cs="Arial"/>
          <w:color w:val="auto"/>
          <w:sz w:val="20"/>
          <w:szCs w:val="20"/>
        </w:rPr>
        <w:t>radioterapii klinicznej,</w:t>
      </w:r>
    </w:p>
    <w:p w:rsidR="009F321A" w:rsidRPr="00DF63F5" w:rsidRDefault="009F321A" w:rsidP="009F321A">
      <w:pPr>
        <w:pStyle w:val="Lista2"/>
        <w:numPr>
          <w:ilvl w:val="0"/>
          <w:numId w:val="10"/>
        </w:numPr>
        <w:spacing w:line="276" w:lineRule="auto"/>
        <w:jc w:val="both"/>
        <w:rPr>
          <w:rFonts w:ascii="Arial" w:hAnsi="Arial" w:cs="Arial"/>
          <w:color w:val="auto"/>
          <w:sz w:val="20"/>
          <w:szCs w:val="20"/>
        </w:rPr>
      </w:pPr>
      <w:r w:rsidRPr="00DF63F5">
        <w:rPr>
          <w:rFonts w:ascii="Arial" w:hAnsi="Arial" w:cs="Arial"/>
          <w:color w:val="auto"/>
          <w:sz w:val="20"/>
          <w:szCs w:val="20"/>
        </w:rPr>
        <w:t>chronić pacjenta przed niepożądanym napromienieniem za pomocą unieruchomienia oraz osłon/modyfikatorów wykorzystywanych w radioterapii,</w:t>
      </w:r>
    </w:p>
    <w:p w:rsidR="009F321A" w:rsidRPr="00DF63F5" w:rsidRDefault="009F321A" w:rsidP="009F321A">
      <w:pPr>
        <w:pStyle w:val="Lista2"/>
        <w:numPr>
          <w:ilvl w:val="0"/>
          <w:numId w:val="10"/>
        </w:numPr>
        <w:spacing w:line="276" w:lineRule="auto"/>
        <w:jc w:val="both"/>
        <w:rPr>
          <w:rFonts w:ascii="Arial" w:hAnsi="Arial" w:cs="Arial"/>
          <w:color w:val="auto"/>
          <w:sz w:val="20"/>
          <w:szCs w:val="20"/>
        </w:rPr>
      </w:pPr>
      <w:r w:rsidRPr="00DF63F5">
        <w:rPr>
          <w:rFonts w:ascii="Arial" w:hAnsi="Arial" w:cs="Arial"/>
          <w:color w:val="auto"/>
          <w:sz w:val="20"/>
          <w:szCs w:val="20"/>
        </w:rPr>
        <w:t>stosować zasady i</w:t>
      </w:r>
      <w:r>
        <w:rPr>
          <w:rFonts w:ascii="Arial" w:hAnsi="Arial" w:cs="Arial"/>
          <w:color w:val="auto"/>
          <w:sz w:val="20"/>
          <w:szCs w:val="20"/>
        </w:rPr>
        <w:t> </w:t>
      </w:r>
      <w:r w:rsidRPr="00DF63F5">
        <w:rPr>
          <w:rFonts w:ascii="Arial" w:hAnsi="Arial" w:cs="Arial"/>
          <w:color w:val="auto"/>
          <w:sz w:val="20"/>
          <w:szCs w:val="20"/>
        </w:rPr>
        <w:t>środki ochrony radiologicznej pacjenta i</w:t>
      </w:r>
      <w:r>
        <w:rPr>
          <w:rFonts w:ascii="Arial" w:hAnsi="Arial" w:cs="Arial"/>
          <w:color w:val="auto"/>
          <w:sz w:val="20"/>
          <w:szCs w:val="20"/>
        </w:rPr>
        <w:t> </w:t>
      </w:r>
      <w:r w:rsidRPr="00DF63F5">
        <w:rPr>
          <w:rFonts w:ascii="Arial" w:hAnsi="Arial" w:cs="Arial"/>
          <w:color w:val="auto"/>
          <w:sz w:val="20"/>
          <w:szCs w:val="20"/>
        </w:rPr>
        <w:t>personelu w</w:t>
      </w:r>
      <w:r>
        <w:rPr>
          <w:rFonts w:ascii="Arial" w:hAnsi="Arial" w:cs="Arial"/>
          <w:color w:val="auto"/>
          <w:sz w:val="20"/>
          <w:szCs w:val="20"/>
        </w:rPr>
        <w:t> </w:t>
      </w:r>
      <w:r w:rsidRPr="00DF63F5">
        <w:rPr>
          <w:rFonts w:ascii="Arial" w:hAnsi="Arial" w:cs="Arial"/>
          <w:color w:val="auto"/>
          <w:sz w:val="20"/>
          <w:szCs w:val="20"/>
        </w:rPr>
        <w:t>radioterapii,</w:t>
      </w:r>
    </w:p>
    <w:p w:rsidR="009F321A" w:rsidRPr="00DF63F5" w:rsidRDefault="009F321A" w:rsidP="009F321A">
      <w:pPr>
        <w:pStyle w:val="Lista2"/>
        <w:numPr>
          <w:ilvl w:val="0"/>
          <w:numId w:val="10"/>
        </w:numPr>
        <w:spacing w:line="276" w:lineRule="auto"/>
        <w:jc w:val="both"/>
        <w:rPr>
          <w:rFonts w:ascii="Arial" w:hAnsi="Arial" w:cs="Arial"/>
          <w:color w:val="auto"/>
          <w:sz w:val="20"/>
          <w:szCs w:val="20"/>
        </w:rPr>
      </w:pPr>
      <w:r w:rsidRPr="00DF63F5">
        <w:rPr>
          <w:rFonts w:ascii="Arial" w:hAnsi="Arial" w:cs="Arial"/>
          <w:color w:val="auto"/>
          <w:sz w:val="20"/>
          <w:szCs w:val="20"/>
        </w:rPr>
        <w:t>wykonywać zadania zawodowe z</w:t>
      </w:r>
      <w:r>
        <w:rPr>
          <w:rFonts w:ascii="Arial" w:hAnsi="Arial" w:cs="Arial"/>
          <w:color w:val="auto"/>
          <w:sz w:val="20"/>
          <w:szCs w:val="20"/>
        </w:rPr>
        <w:t> </w:t>
      </w:r>
      <w:r w:rsidRPr="00DF63F5">
        <w:rPr>
          <w:rFonts w:ascii="Arial" w:hAnsi="Arial" w:cs="Arial"/>
          <w:color w:val="auto"/>
          <w:sz w:val="20"/>
          <w:szCs w:val="20"/>
        </w:rPr>
        <w:t>wykorzystaniem sprzętu i</w:t>
      </w:r>
      <w:r>
        <w:rPr>
          <w:rFonts w:ascii="Arial" w:hAnsi="Arial" w:cs="Arial"/>
          <w:color w:val="auto"/>
          <w:sz w:val="20"/>
          <w:szCs w:val="20"/>
        </w:rPr>
        <w:t> </w:t>
      </w:r>
      <w:r w:rsidRPr="00DF63F5">
        <w:rPr>
          <w:rFonts w:ascii="Arial" w:hAnsi="Arial" w:cs="Arial"/>
          <w:color w:val="auto"/>
          <w:sz w:val="20"/>
          <w:szCs w:val="20"/>
        </w:rPr>
        <w:t>aparatury stosowanej w</w:t>
      </w:r>
      <w:r>
        <w:rPr>
          <w:rFonts w:ascii="Arial" w:hAnsi="Arial" w:cs="Arial"/>
          <w:color w:val="auto"/>
          <w:sz w:val="20"/>
          <w:szCs w:val="20"/>
        </w:rPr>
        <w:t> </w:t>
      </w:r>
      <w:r w:rsidRPr="00DF63F5">
        <w:rPr>
          <w:rFonts w:ascii="Arial" w:hAnsi="Arial" w:cs="Arial"/>
          <w:color w:val="auto"/>
          <w:sz w:val="20"/>
          <w:szCs w:val="20"/>
        </w:rPr>
        <w:t>procesie planowania leczenia promieniami i</w:t>
      </w:r>
      <w:r>
        <w:rPr>
          <w:rFonts w:ascii="Arial" w:hAnsi="Arial" w:cs="Arial"/>
          <w:color w:val="auto"/>
          <w:sz w:val="20"/>
          <w:szCs w:val="20"/>
        </w:rPr>
        <w:t> </w:t>
      </w:r>
      <w:r w:rsidRPr="00DF63F5">
        <w:rPr>
          <w:rFonts w:ascii="Arial" w:hAnsi="Arial" w:cs="Arial"/>
          <w:color w:val="auto"/>
          <w:sz w:val="20"/>
          <w:szCs w:val="20"/>
        </w:rPr>
        <w:t>podczas radioterapii,</w:t>
      </w:r>
    </w:p>
    <w:p w:rsidR="009F321A" w:rsidRPr="00DF63F5" w:rsidRDefault="009F321A" w:rsidP="009F321A">
      <w:pPr>
        <w:pStyle w:val="Lista2"/>
        <w:numPr>
          <w:ilvl w:val="0"/>
          <w:numId w:val="10"/>
        </w:numPr>
        <w:spacing w:line="276" w:lineRule="auto"/>
        <w:jc w:val="both"/>
        <w:rPr>
          <w:rFonts w:ascii="Arial" w:hAnsi="Arial" w:cs="Arial"/>
          <w:color w:val="auto"/>
          <w:sz w:val="20"/>
          <w:szCs w:val="20"/>
        </w:rPr>
      </w:pPr>
      <w:r w:rsidRPr="00DF63F5">
        <w:rPr>
          <w:rFonts w:ascii="Arial" w:hAnsi="Arial" w:cs="Arial"/>
          <w:color w:val="auto"/>
          <w:sz w:val="20"/>
          <w:szCs w:val="20"/>
        </w:rPr>
        <w:t>przygotować stanowisko w</w:t>
      </w:r>
      <w:r>
        <w:rPr>
          <w:rFonts w:ascii="Arial" w:hAnsi="Arial" w:cs="Arial"/>
          <w:color w:val="auto"/>
          <w:sz w:val="20"/>
          <w:szCs w:val="20"/>
        </w:rPr>
        <w:t> </w:t>
      </w:r>
      <w:r w:rsidRPr="00DF63F5">
        <w:rPr>
          <w:rFonts w:ascii="Arial" w:hAnsi="Arial" w:cs="Arial"/>
          <w:color w:val="auto"/>
          <w:sz w:val="20"/>
          <w:szCs w:val="20"/>
        </w:rPr>
        <w:t>pracowni radioterapii,</w:t>
      </w:r>
    </w:p>
    <w:p w:rsidR="009F321A" w:rsidRPr="00DF63F5" w:rsidRDefault="009F321A" w:rsidP="009F321A">
      <w:pPr>
        <w:pStyle w:val="Lista2"/>
        <w:numPr>
          <w:ilvl w:val="0"/>
          <w:numId w:val="10"/>
        </w:numPr>
        <w:spacing w:line="276" w:lineRule="auto"/>
        <w:jc w:val="both"/>
        <w:rPr>
          <w:rFonts w:ascii="Arial" w:hAnsi="Arial" w:cs="Arial"/>
          <w:color w:val="auto"/>
          <w:sz w:val="20"/>
          <w:szCs w:val="20"/>
        </w:rPr>
      </w:pPr>
      <w:r w:rsidRPr="00DF63F5">
        <w:rPr>
          <w:rFonts w:ascii="Arial" w:hAnsi="Arial" w:cs="Arial"/>
          <w:color w:val="auto"/>
          <w:sz w:val="20"/>
          <w:szCs w:val="20"/>
        </w:rPr>
        <w:t>uczestniczyć w</w:t>
      </w:r>
      <w:r>
        <w:rPr>
          <w:rFonts w:ascii="Arial" w:hAnsi="Arial" w:cs="Arial"/>
          <w:color w:val="auto"/>
          <w:sz w:val="20"/>
          <w:szCs w:val="20"/>
        </w:rPr>
        <w:t> </w:t>
      </w:r>
      <w:r w:rsidRPr="00DF63F5">
        <w:rPr>
          <w:rFonts w:ascii="Arial" w:hAnsi="Arial" w:cs="Arial"/>
          <w:color w:val="auto"/>
          <w:sz w:val="20"/>
          <w:szCs w:val="20"/>
        </w:rPr>
        <w:t>pracach zespołu diagnostyczno-terapeutycznego podczas planowania leczenia i</w:t>
      </w:r>
      <w:r>
        <w:rPr>
          <w:rFonts w:ascii="Arial" w:hAnsi="Arial" w:cs="Arial"/>
          <w:color w:val="auto"/>
          <w:sz w:val="20"/>
          <w:szCs w:val="20"/>
        </w:rPr>
        <w:t> </w:t>
      </w:r>
      <w:r w:rsidRPr="00DF63F5">
        <w:rPr>
          <w:rFonts w:ascii="Arial" w:hAnsi="Arial" w:cs="Arial"/>
          <w:color w:val="auto"/>
          <w:sz w:val="20"/>
          <w:szCs w:val="20"/>
        </w:rPr>
        <w:t>radioterapii,</w:t>
      </w:r>
    </w:p>
    <w:p w:rsidR="009F321A" w:rsidRPr="00DF63F5" w:rsidRDefault="009F321A" w:rsidP="009F321A">
      <w:pPr>
        <w:pStyle w:val="Lista2"/>
        <w:numPr>
          <w:ilvl w:val="0"/>
          <w:numId w:val="10"/>
        </w:numPr>
        <w:spacing w:line="276" w:lineRule="auto"/>
        <w:jc w:val="both"/>
        <w:rPr>
          <w:rFonts w:ascii="Arial" w:hAnsi="Arial" w:cs="Arial"/>
          <w:color w:val="auto"/>
          <w:sz w:val="20"/>
          <w:szCs w:val="20"/>
        </w:rPr>
      </w:pPr>
      <w:r w:rsidRPr="00DF63F5">
        <w:rPr>
          <w:rFonts w:ascii="Arial" w:hAnsi="Arial" w:cs="Arial"/>
          <w:color w:val="auto"/>
          <w:sz w:val="20"/>
          <w:szCs w:val="20"/>
        </w:rPr>
        <w:t>przygotować pacjenta do radioterapii oraz rozpoznaje odczyn popromienny,</w:t>
      </w:r>
    </w:p>
    <w:p w:rsidR="009F321A" w:rsidRPr="00DF63F5" w:rsidRDefault="009F321A" w:rsidP="009F321A">
      <w:pPr>
        <w:pStyle w:val="Lista2"/>
        <w:numPr>
          <w:ilvl w:val="0"/>
          <w:numId w:val="10"/>
        </w:numPr>
        <w:spacing w:line="276" w:lineRule="auto"/>
        <w:jc w:val="both"/>
        <w:rPr>
          <w:rFonts w:ascii="Arial" w:hAnsi="Arial" w:cs="Arial"/>
          <w:color w:val="auto"/>
          <w:sz w:val="20"/>
          <w:szCs w:val="20"/>
        </w:rPr>
      </w:pPr>
      <w:r w:rsidRPr="00DF63F5">
        <w:rPr>
          <w:rFonts w:ascii="Arial" w:hAnsi="Arial" w:cs="Arial"/>
          <w:color w:val="auto"/>
          <w:sz w:val="20"/>
          <w:szCs w:val="20"/>
        </w:rPr>
        <w:t>realizować napromienianie zgodnie ze skierowaniem lekarskim i</w:t>
      </w:r>
      <w:r>
        <w:rPr>
          <w:rFonts w:ascii="Arial" w:hAnsi="Arial" w:cs="Arial"/>
          <w:color w:val="auto"/>
          <w:sz w:val="20"/>
          <w:szCs w:val="20"/>
        </w:rPr>
        <w:t> </w:t>
      </w:r>
      <w:r w:rsidRPr="00DF63F5">
        <w:rPr>
          <w:rFonts w:ascii="Arial" w:hAnsi="Arial" w:cs="Arial"/>
          <w:color w:val="auto"/>
          <w:sz w:val="20"/>
          <w:szCs w:val="20"/>
        </w:rPr>
        <w:t>planem leczenia,</w:t>
      </w:r>
    </w:p>
    <w:p w:rsidR="009F321A" w:rsidRPr="00DF63F5" w:rsidRDefault="009F321A" w:rsidP="009F321A">
      <w:pPr>
        <w:pStyle w:val="Lista2"/>
        <w:numPr>
          <w:ilvl w:val="0"/>
          <w:numId w:val="10"/>
        </w:numPr>
        <w:spacing w:line="276" w:lineRule="auto"/>
        <w:jc w:val="both"/>
        <w:rPr>
          <w:rFonts w:ascii="Arial" w:hAnsi="Arial" w:cs="Arial"/>
          <w:color w:val="auto"/>
          <w:sz w:val="20"/>
          <w:szCs w:val="20"/>
        </w:rPr>
      </w:pPr>
      <w:r w:rsidRPr="00DF63F5">
        <w:rPr>
          <w:rFonts w:ascii="Arial" w:hAnsi="Arial" w:cs="Arial"/>
          <w:color w:val="auto"/>
          <w:sz w:val="20"/>
          <w:szCs w:val="20"/>
        </w:rPr>
        <w:t>prowadzić dokumentację medyczną związaną z</w:t>
      </w:r>
      <w:r>
        <w:rPr>
          <w:rFonts w:ascii="Arial" w:hAnsi="Arial" w:cs="Arial"/>
          <w:color w:val="auto"/>
          <w:sz w:val="20"/>
          <w:szCs w:val="20"/>
        </w:rPr>
        <w:t> </w:t>
      </w:r>
      <w:r w:rsidRPr="00DF63F5">
        <w:rPr>
          <w:rFonts w:ascii="Arial" w:hAnsi="Arial" w:cs="Arial"/>
          <w:color w:val="auto"/>
          <w:sz w:val="20"/>
          <w:szCs w:val="20"/>
        </w:rPr>
        <w:t>radioterapią,</w:t>
      </w:r>
    </w:p>
    <w:p w:rsidR="009F321A" w:rsidRPr="00DF63F5" w:rsidRDefault="009F321A" w:rsidP="009F321A">
      <w:pPr>
        <w:pStyle w:val="Lista2"/>
        <w:numPr>
          <w:ilvl w:val="0"/>
          <w:numId w:val="10"/>
        </w:numPr>
        <w:spacing w:line="276" w:lineRule="auto"/>
        <w:jc w:val="both"/>
        <w:rPr>
          <w:rFonts w:ascii="Arial" w:hAnsi="Arial" w:cs="Arial"/>
          <w:color w:val="auto"/>
          <w:sz w:val="20"/>
          <w:szCs w:val="20"/>
        </w:rPr>
      </w:pPr>
      <w:r w:rsidRPr="00DF63F5">
        <w:rPr>
          <w:rFonts w:ascii="Arial" w:hAnsi="Arial" w:cs="Arial"/>
          <w:color w:val="auto"/>
          <w:sz w:val="20"/>
          <w:szCs w:val="20"/>
        </w:rPr>
        <w:lastRenderedPageBreak/>
        <w:t>zapewniać jakość w</w:t>
      </w:r>
      <w:r>
        <w:rPr>
          <w:rFonts w:ascii="Arial" w:hAnsi="Arial" w:cs="Arial"/>
          <w:color w:val="auto"/>
          <w:sz w:val="20"/>
          <w:szCs w:val="20"/>
        </w:rPr>
        <w:t xml:space="preserve"> r</w:t>
      </w:r>
      <w:r w:rsidRPr="00DF63F5">
        <w:rPr>
          <w:rFonts w:ascii="Arial" w:hAnsi="Arial" w:cs="Arial"/>
          <w:color w:val="auto"/>
          <w:sz w:val="20"/>
          <w:szCs w:val="20"/>
        </w:rPr>
        <w:t>adioterapii,</w:t>
      </w:r>
    </w:p>
    <w:p w:rsidR="009F321A" w:rsidRPr="00DF63F5" w:rsidRDefault="009F321A" w:rsidP="009F321A">
      <w:pPr>
        <w:pStyle w:val="Lista2"/>
        <w:numPr>
          <w:ilvl w:val="0"/>
          <w:numId w:val="10"/>
        </w:numPr>
        <w:spacing w:line="276" w:lineRule="auto"/>
        <w:jc w:val="both"/>
        <w:rPr>
          <w:rFonts w:ascii="Arial" w:hAnsi="Arial" w:cs="Arial"/>
          <w:color w:val="auto"/>
          <w:sz w:val="20"/>
          <w:szCs w:val="20"/>
        </w:rPr>
      </w:pPr>
      <w:r w:rsidRPr="00DF63F5">
        <w:rPr>
          <w:rFonts w:ascii="Arial" w:hAnsi="Arial" w:cs="Arial"/>
          <w:color w:val="auto"/>
          <w:sz w:val="20"/>
          <w:szCs w:val="20"/>
        </w:rPr>
        <w:t>przestrzegać zasad kultury,</w:t>
      </w:r>
    </w:p>
    <w:p w:rsidR="009F321A" w:rsidRPr="00DF63F5" w:rsidRDefault="009F321A" w:rsidP="009F321A">
      <w:pPr>
        <w:pStyle w:val="Lista2"/>
        <w:numPr>
          <w:ilvl w:val="0"/>
          <w:numId w:val="10"/>
        </w:numPr>
        <w:spacing w:line="276" w:lineRule="auto"/>
        <w:jc w:val="both"/>
        <w:rPr>
          <w:rFonts w:ascii="Arial" w:hAnsi="Arial" w:cs="Arial"/>
          <w:color w:val="auto"/>
          <w:sz w:val="20"/>
          <w:szCs w:val="20"/>
        </w:rPr>
      </w:pPr>
      <w:r w:rsidRPr="00DF63F5">
        <w:rPr>
          <w:rFonts w:ascii="Arial" w:hAnsi="Arial" w:cs="Arial"/>
          <w:color w:val="auto"/>
          <w:sz w:val="20"/>
          <w:szCs w:val="20"/>
        </w:rPr>
        <w:t>przestrzegać tajemnicy zawodowej,</w:t>
      </w:r>
    </w:p>
    <w:p w:rsidR="009F321A" w:rsidRPr="00DF63F5" w:rsidRDefault="009F321A" w:rsidP="009F321A">
      <w:pPr>
        <w:pStyle w:val="Lista2"/>
        <w:numPr>
          <w:ilvl w:val="0"/>
          <w:numId w:val="10"/>
        </w:numPr>
        <w:spacing w:line="276" w:lineRule="auto"/>
        <w:jc w:val="both"/>
        <w:rPr>
          <w:rFonts w:ascii="Arial" w:hAnsi="Arial" w:cs="Arial"/>
          <w:color w:val="auto"/>
          <w:sz w:val="20"/>
          <w:szCs w:val="20"/>
        </w:rPr>
      </w:pPr>
      <w:r w:rsidRPr="00DF63F5">
        <w:rPr>
          <w:rFonts w:ascii="Arial" w:hAnsi="Arial" w:cs="Arial"/>
          <w:color w:val="auto"/>
          <w:sz w:val="20"/>
          <w:szCs w:val="20"/>
        </w:rPr>
        <w:t>współpracować w</w:t>
      </w:r>
      <w:r>
        <w:rPr>
          <w:rFonts w:ascii="Arial" w:hAnsi="Arial" w:cs="Arial"/>
          <w:color w:val="auto"/>
          <w:sz w:val="20"/>
          <w:szCs w:val="20"/>
        </w:rPr>
        <w:t> </w:t>
      </w:r>
      <w:r w:rsidRPr="00DF63F5">
        <w:rPr>
          <w:rFonts w:ascii="Arial" w:hAnsi="Arial" w:cs="Arial"/>
          <w:color w:val="auto"/>
          <w:sz w:val="20"/>
          <w:szCs w:val="20"/>
        </w:rPr>
        <w:t>zespole,</w:t>
      </w:r>
    </w:p>
    <w:p w:rsidR="009F321A" w:rsidRPr="00DF63F5" w:rsidRDefault="009F321A" w:rsidP="009F321A">
      <w:pPr>
        <w:pStyle w:val="Lista2"/>
        <w:numPr>
          <w:ilvl w:val="0"/>
          <w:numId w:val="10"/>
        </w:numPr>
        <w:spacing w:line="276" w:lineRule="auto"/>
        <w:jc w:val="both"/>
        <w:rPr>
          <w:rFonts w:ascii="Arial" w:hAnsi="Arial" w:cs="Arial"/>
          <w:color w:val="auto"/>
          <w:sz w:val="20"/>
          <w:szCs w:val="20"/>
        </w:rPr>
      </w:pPr>
      <w:r w:rsidRPr="00DF63F5">
        <w:rPr>
          <w:rFonts w:ascii="Arial" w:hAnsi="Arial" w:cs="Arial"/>
          <w:color w:val="auto"/>
          <w:sz w:val="20"/>
          <w:szCs w:val="20"/>
        </w:rPr>
        <w:t>planować pracę zespołu w</w:t>
      </w:r>
      <w:r>
        <w:rPr>
          <w:rFonts w:ascii="Arial" w:hAnsi="Arial" w:cs="Arial"/>
          <w:color w:val="auto"/>
          <w:sz w:val="20"/>
          <w:szCs w:val="20"/>
        </w:rPr>
        <w:t> </w:t>
      </w:r>
      <w:r w:rsidRPr="00DF63F5">
        <w:rPr>
          <w:rFonts w:ascii="Arial" w:hAnsi="Arial" w:cs="Arial"/>
          <w:color w:val="auto"/>
          <w:sz w:val="20"/>
          <w:szCs w:val="20"/>
        </w:rPr>
        <w:t>celu wykonania przydzielonych zadań,</w:t>
      </w:r>
    </w:p>
    <w:p w:rsidR="009F321A" w:rsidRPr="00DF63F5" w:rsidRDefault="009F321A" w:rsidP="009F321A">
      <w:pPr>
        <w:pStyle w:val="Lista2"/>
        <w:numPr>
          <w:ilvl w:val="0"/>
          <w:numId w:val="10"/>
        </w:numPr>
        <w:spacing w:line="276" w:lineRule="auto"/>
        <w:jc w:val="both"/>
        <w:rPr>
          <w:rFonts w:ascii="Arial" w:hAnsi="Arial" w:cs="Arial"/>
          <w:color w:val="auto"/>
          <w:sz w:val="20"/>
          <w:szCs w:val="20"/>
        </w:rPr>
      </w:pPr>
      <w:r w:rsidRPr="00DF63F5">
        <w:rPr>
          <w:rFonts w:ascii="Arial" w:hAnsi="Arial" w:cs="Arial"/>
          <w:color w:val="auto"/>
          <w:sz w:val="20"/>
          <w:szCs w:val="20"/>
        </w:rPr>
        <w:t>oceniać jakość wykonania przydzielonych zadań,</w:t>
      </w:r>
    </w:p>
    <w:p w:rsidR="009F321A" w:rsidRPr="00DF63F5" w:rsidRDefault="009F321A" w:rsidP="009F321A">
      <w:pPr>
        <w:pStyle w:val="Lista2"/>
        <w:numPr>
          <w:ilvl w:val="0"/>
          <w:numId w:val="10"/>
        </w:numPr>
        <w:spacing w:line="276" w:lineRule="auto"/>
        <w:jc w:val="both"/>
        <w:rPr>
          <w:rFonts w:ascii="Arial" w:hAnsi="Arial" w:cs="Arial"/>
          <w:color w:val="auto"/>
          <w:sz w:val="20"/>
          <w:szCs w:val="20"/>
        </w:rPr>
      </w:pPr>
      <w:r w:rsidRPr="00DF63F5">
        <w:rPr>
          <w:rFonts w:ascii="Arial" w:hAnsi="Arial" w:cs="Arial"/>
          <w:color w:val="auto"/>
          <w:sz w:val="20"/>
          <w:szCs w:val="20"/>
        </w:rPr>
        <w:t>wprowadzać rozwiązania techniczne i</w:t>
      </w:r>
      <w:r>
        <w:rPr>
          <w:rFonts w:ascii="Arial" w:hAnsi="Arial" w:cs="Arial"/>
          <w:color w:val="auto"/>
          <w:sz w:val="20"/>
          <w:szCs w:val="20"/>
        </w:rPr>
        <w:t> </w:t>
      </w:r>
      <w:r w:rsidRPr="00DF63F5">
        <w:rPr>
          <w:rFonts w:ascii="Arial" w:hAnsi="Arial" w:cs="Arial"/>
          <w:color w:val="auto"/>
          <w:sz w:val="20"/>
          <w:szCs w:val="20"/>
        </w:rPr>
        <w:t>organizacyjne wpływające na poprawę warunków i</w:t>
      </w:r>
      <w:r>
        <w:rPr>
          <w:rFonts w:ascii="Arial" w:hAnsi="Arial" w:cs="Arial"/>
          <w:color w:val="auto"/>
          <w:sz w:val="20"/>
          <w:szCs w:val="20"/>
        </w:rPr>
        <w:t> </w:t>
      </w:r>
      <w:r w:rsidRPr="00DF63F5">
        <w:rPr>
          <w:rFonts w:ascii="Arial" w:hAnsi="Arial" w:cs="Arial"/>
          <w:color w:val="auto"/>
          <w:sz w:val="20"/>
          <w:szCs w:val="20"/>
        </w:rPr>
        <w:t>jakość pracy,</w:t>
      </w:r>
    </w:p>
    <w:p w:rsidR="009F321A" w:rsidRPr="00DF63F5" w:rsidRDefault="009F321A" w:rsidP="009F321A">
      <w:pPr>
        <w:pStyle w:val="Lista2"/>
        <w:numPr>
          <w:ilvl w:val="0"/>
          <w:numId w:val="10"/>
        </w:numPr>
        <w:spacing w:line="276" w:lineRule="auto"/>
        <w:jc w:val="both"/>
        <w:rPr>
          <w:rFonts w:ascii="Arial" w:hAnsi="Arial" w:cs="Arial"/>
          <w:color w:val="auto"/>
          <w:sz w:val="20"/>
          <w:szCs w:val="20"/>
        </w:rPr>
      </w:pPr>
      <w:r w:rsidRPr="00DF63F5">
        <w:rPr>
          <w:rFonts w:ascii="Arial" w:hAnsi="Arial" w:cs="Arial"/>
          <w:color w:val="auto"/>
          <w:sz w:val="20"/>
          <w:szCs w:val="20"/>
        </w:rPr>
        <w:t>komunikować się ze współpracownikami.</w:t>
      </w:r>
    </w:p>
    <w:p w:rsidR="009F321A" w:rsidRDefault="009F321A" w:rsidP="009F321A">
      <w:pPr>
        <w:pStyle w:val="Nagwek4"/>
        <w:rPr>
          <w:rFonts w:ascii="Arial" w:hAnsi="Arial" w:cs="Arial"/>
          <w:i w:val="0"/>
          <w:color w:val="auto"/>
        </w:rPr>
      </w:pPr>
    </w:p>
    <w:p w:rsidR="009F321A" w:rsidRPr="003A2CF0" w:rsidRDefault="009F321A" w:rsidP="009F321A">
      <w:pPr>
        <w:pStyle w:val="Nagwek4"/>
        <w:rPr>
          <w:rFonts w:ascii="Arial" w:hAnsi="Arial" w:cs="Arial"/>
          <w:i w:val="0"/>
          <w:color w:val="auto"/>
        </w:rPr>
      </w:pPr>
      <w:r w:rsidRPr="00DF63F5">
        <w:rPr>
          <w:rFonts w:ascii="Arial" w:hAnsi="Arial" w:cs="Arial"/>
          <w:i w:val="0"/>
          <w:color w:val="auto"/>
        </w:rPr>
        <w:t>MATERIAŁ NAUCZANIA.</w:t>
      </w:r>
    </w:p>
    <w:p w:rsidR="009F321A" w:rsidRPr="00DF63F5" w:rsidRDefault="009F321A" w:rsidP="009F321A">
      <w:pPr>
        <w:spacing w:line="276" w:lineRule="auto"/>
        <w:ind w:left="720"/>
        <w:jc w:val="both"/>
        <w:rPr>
          <w:rFonts w:ascii="Arial" w:hAnsi="Arial" w:cs="Arial"/>
          <w:color w:val="auto"/>
          <w:sz w:val="20"/>
          <w:szCs w:val="20"/>
        </w:rPr>
      </w:pPr>
      <w:r>
        <w:rPr>
          <w:rFonts w:ascii="Arial" w:hAnsi="Arial" w:cs="Arial"/>
          <w:color w:val="auto"/>
          <w:sz w:val="20"/>
          <w:szCs w:val="20"/>
        </w:rPr>
        <w:t>Pracownia radioterapii.</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5"/>
        <w:gridCol w:w="2981"/>
        <w:gridCol w:w="1413"/>
        <w:gridCol w:w="2841"/>
        <w:gridCol w:w="3147"/>
        <w:gridCol w:w="1381"/>
      </w:tblGrid>
      <w:tr w:rsidR="009F321A" w:rsidRPr="00DF63F5" w:rsidTr="009F321A">
        <w:tc>
          <w:tcPr>
            <w:tcW w:w="2095" w:type="dxa"/>
            <w:vMerge w:val="restart"/>
          </w:tcPr>
          <w:p w:rsidR="009F321A" w:rsidRPr="00DF63F5" w:rsidRDefault="009F321A" w:rsidP="009F321A">
            <w:pPr>
              <w:spacing w:line="276" w:lineRule="auto"/>
              <w:rPr>
                <w:rFonts w:ascii="Arial" w:hAnsi="Arial" w:cs="Arial"/>
                <w:color w:val="auto"/>
                <w:sz w:val="20"/>
                <w:szCs w:val="20"/>
              </w:rPr>
            </w:pPr>
            <w:r w:rsidRPr="00DF63F5">
              <w:rPr>
                <w:rFonts w:ascii="Arial" w:hAnsi="Arial" w:cs="Arial"/>
                <w:color w:val="auto"/>
                <w:sz w:val="20"/>
                <w:szCs w:val="20"/>
              </w:rPr>
              <w:t>Dział programowy</w:t>
            </w:r>
          </w:p>
        </w:tc>
        <w:tc>
          <w:tcPr>
            <w:tcW w:w="2981" w:type="dxa"/>
            <w:vMerge w:val="restart"/>
          </w:tcPr>
          <w:p w:rsidR="009F321A" w:rsidRPr="00DF63F5" w:rsidRDefault="009F321A" w:rsidP="009F321A">
            <w:pPr>
              <w:spacing w:line="276" w:lineRule="auto"/>
              <w:rPr>
                <w:rFonts w:ascii="Arial" w:hAnsi="Arial" w:cs="Arial"/>
                <w:color w:val="auto"/>
                <w:sz w:val="20"/>
                <w:szCs w:val="20"/>
              </w:rPr>
            </w:pPr>
            <w:r w:rsidRPr="00DF63F5">
              <w:rPr>
                <w:rFonts w:ascii="Arial" w:hAnsi="Arial" w:cs="Arial"/>
                <w:color w:val="auto"/>
                <w:sz w:val="20"/>
                <w:szCs w:val="20"/>
              </w:rPr>
              <w:t>Tematy jednostek metodycznych</w:t>
            </w:r>
          </w:p>
        </w:tc>
        <w:tc>
          <w:tcPr>
            <w:tcW w:w="1413" w:type="dxa"/>
            <w:vMerge w:val="restart"/>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Liczba godz.</w:t>
            </w:r>
          </w:p>
        </w:tc>
        <w:tc>
          <w:tcPr>
            <w:tcW w:w="5988" w:type="dxa"/>
            <w:gridSpan w:val="2"/>
          </w:tcPr>
          <w:p w:rsidR="009F321A" w:rsidRPr="00DF63F5" w:rsidRDefault="009F321A" w:rsidP="009F321A">
            <w:pPr>
              <w:spacing w:line="276" w:lineRule="auto"/>
              <w:jc w:val="center"/>
              <w:rPr>
                <w:rFonts w:ascii="Arial" w:hAnsi="Arial" w:cs="Arial"/>
                <w:color w:val="auto"/>
                <w:sz w:val="20"/>
                <w:szCs w:val="20"/>
              </w:rPr>
            </w:pPr>
            <w:r w:rsidRPr="00DF63F5">
              <w:rPr>
                <w:rFonts w:ascii="Arial" w:hAnsi="Arial" w:cs="Arial"/>
                <w:color w:val="auto"/>
                <w:sz w:val="20"/>
                <w:szCs w:val="20"/>
              </w:rPr>
              <w:t>Wymagania programowe</w:t>
            </w:r>
          </w:p>
        </w:tc>
        <w:tc>
          <w:tcPr>
            <w:tcW w:w="1381" w:type="dxa"/>
          </w:tcPr>
          <w:p w:rsidR="009F321A" w:rsidRPr="00DF63F5" w:rsidRDefault="009F321A" w:rsidP="009F321A">
            <w:pPr>
              <w:spacing w:line="276" w:lineRule="auto"/>
              <w:rPr>
                <w:rFonts w:ascii="Arial" w:hAnsi="Arial" w:cs="Arial"/>
                <w:color w:val="auto"/>
                <w:sz w:val="20"/>
                <w:szCs w:val="20"/>
              </w:rPr>
            </w:pPr>
            <w:r w:rsidRPr="00DF63F5">
              <w:rPr>
                <w:rFonts w:ascii="Arial" w:hAnsi="Arial" w:cs="Arial"/>
                <w:color w:val="auto"/>
                <w:sz w:val="20"/>
                <w:szCs w:val="20"/>
              </w:rPr>
              <w:t>Uwagi o realizacji</w:t>
            </w:r>
          </w:p>
        </w:tc>
      </w:tr>
      <w:tr w:rsidR="009F321A" w:rsidRPr="00DF63F5" w:rsidTr="009F321A">
        <w:tc>
          <w:tcPr>
            <w:tcW w:w="2095" w:type="dxa"/>
            <w:vMerge/>
          </w:tcPr>
          <w:p w:rsidR="009F321A" w:rsidRPr="00DF63F5" w:rsidRDefault="009F321A" w:rsidP="009F321A">
            <w:pPr>
              <w:rPr>
                <w:rFonts w:ascii="Arial" w:hAnsi="Arial" w:cs="Arial"/>
                <w:color w:val="auto"/>
                <w:sz w:val="20"/>
                <w:szCs w:val="20"/>
              </w:rPr>
            </w:pPr>
          </w:p>
        </w:tc>
        <w:tc>
          <w:tcPr>
            <w:tcW w:w="2981" w:type="dxa"/>
            <w:vMerge/>
          </w:tcPr>
          <w:p w:rsidR="009F321A" w:rsidRPr="00DF63F5" w:rsidRDefault="009F321A" w:rsidP="009F321A">
            <w:pPr>
              <w:rPr>
                <w:rFonts w:ascii="Arial" w:hAnsi="Arial" w:cs="Arial"/>
                <w:color w:val="auto"/>
                <w:sz w:val="20"/>
                <w:szCs w:val="20"/>
              </w:rPr>
            </w:pPr>
          </w:p>
        </w:tc>
        <w:tc>
          <w:tcPr>
            <w:tcW w:w="1413" w:type="dxa"/>
            <w:vMerge/>
          </w:tcPr>
          <w:p w:rsidR="009F321A" w:rsidRPr="00DF63F5" w:rsidRDefault="009F321A" w:rsidP="009F321A">
            <w:pPr>
              <w:rPr>
                <w:rFonts w:ascii="Arial" w:hAnsi="Arial" w:cs="Arial"/>
                <w:color w:val="auto"/>
                <w:sz w:val="20"/>
                <w:szCs w:val="20"/>
              </w:rPr>
            </w:pPr>
          </w:p>
        </w:tc>
        <w:tc>
          <w:tcPr>
            <w:tcW w:w="2841" w:type="dxa"/>
          </w:tcPr>
          <w:p w:rsidR="009F321A" w:rsidRPr="00DF63F5" w:rsidRDefault="009F321A" w:rsidP="009F321A">
            <w:pPr>
              <w:spacing w:line="276" w:lineRule="auto"/>
              <w:rPr>
                <w:rFonts w:ascii="Arial" w:hAnsi="Arial" w:cs="Arial"/>
                <w:color w:val="auto"/>
                <w:sz w:val="20"/>
                <w:szCs w:val="20"/>
              </w:rPr>
            </w:pPr>
            <w:r w:rsidRPr="00DF63F5">
              <w:rPr>
                <w:rFonts w:ascii="Arial" w:hAnsi="Arial" w:cs="Arial"/>
                <w:color w:val="auto"/>
                <w:sz w:val="20"/>
                <w:szCs w:val="20"/>
              </w:rPr>
              <w:t>Podstawowe</w:t>
            </w:r>
          </w:p>
          <w:p w:rsidR="009F321A" w:rsidRPr="00DF63F5" w:rsidRDefault="009F321A" w:rsidP="009F321A">
            <w:pPr>
              <w:spacing w:line="276" w:lineRule="auto"/>
              <w:rPr>
                <w:rFonts w:ascii="Arial" w:hAnsi="Arial" w:cs="Arial"/>
                <w:color w:val="auto"/>
                <w:sz w:val="20"/>
                <w:szCs w:val="20"/>
              </w:rPr>
            </w:pPr>
            <w:r w:rsidRPr="00DF63F5">
              <w:rPr>
                <w:rFonts w:ascii="Arial" w:hAnsi="Arial" w:cs="Arial"/>
                <w:color w:val="auto"/>
                <w:sz w:val="20"/>
                <w:szCs w:val="20"/>
              </w:rPr>
              <w:t>Uczeń potrafi:</w:t>
            </w:r>
          </w:p>
        </w:tc>
        <w:tc>
          <w:tcPr>
            <w:tcW w:w="3147" w:type="dxa"/>
          </w:tcPr>
          <w:p w:rsidR="009F321A" w:rsidRPr="00DF63F5" w:rsidRDefault="009F321A" w:rsidP="009F321A">
            <w:pPr>
              <w:spacing w:line="276" w:lineRule="auto"/>
              <w:rPr>
                <w:rFonts w:ascii="Arial" w:hAnsi="Arial" w:cs="Arial"/>
                <w:color w:val="auto"/>
                <w:sz w:val="20"/>
                <w:szCs w:val="20"/>
              </w:rPr>
            </w:pPr>
            <w:r w:rsidRPr="00DF63F5">
              <w:rPr>
                <w:rFonts w:ascii="Arial" w:hAnsi="Arial" w:cs="Arial"/>
                <w:color w:val="auto"/>
                <w:sz w:val="20"/>
                <w:szCs w:val="20"/>
              </w:rPr>
              <w:t>Ponadpodstawowe</w:t>
            </w:r>
          </w:p>
          <w:p w:rsidR="009F321A" w:rsidRPr="00DF63F5" w:rsidRDefault="009F321A" w:rsidP="009F321A">
            <w:pPr>
              <w:spacing w:line="276" w:lineRule="auto"/>
              <w:rPr>
                <w:rFonts w:ascii="Arial" w:hAnsi="Arial" w:cs="Arial"/>
                <w:color w:val="auto"/>
                <w:sz w:val="20"/>
                <w:szCs w:val="20"/>
              </w:rPr>
            </w:pPr>
            <w:r w:rsidRPr="00DF63F5">
              <w:rPr>
                <w:rFonts w:ascii="Arial" w:hAnsi="Arial" w:cs="Arial"/>
                <w:color w:val="auto"/>
                <w:sz w:val="20"/>
                <w:szCs w:val="20"/>
              </w:rPr>
              <w:t>Uczeń potrafi:</w:t>
            </w:r>
          </w:p>
        </w:tc>
        <w:tc>
          <w:tcPr>
            <w:tcW w:w="1381" w:type="dxa"/>
          </w:tcPr>
          <w:p w:rsidR="009F321A" w:rsidRPr="00DF63F5" w:rsidRDefault="009F321A" w:rsidP="009F321A">
            <w:pPr>
              <w:spacing w:line="276" w:lineRule="auto"/>
              <w:rPr>
                <w:rFonts w:ascii="Arial" w:hAnsi="Arial" w:cs="Arial"/>
                <w:color w:val="auto"/>
                <w:sz w:val="20"/>
                <w:szCs w:val="20"/>
              </w:rPr>
            </w:pPr>
            <w:r w:rsidRPr="00DF63F5">
              <w:rPr>
                <w:rFonts w:ascii="Arial" w:hAnsi="Arial" w:cs="Arial"/>
                <w:color w:val="auto"/>
                <w:sz w:val="20"/>
                <w:szCs w:val="20"/>
              </w:rPr>
              <w:t>Etap realizacji</w:t>
            </w:r>
          </w:p>
        </w:tc>
      </w:tr>
      <w:tr w:rsidR="009F321A" w:rsidRPr="00DF63F5" w:rsidTr="009F321A">
        <w:tc>
          <w:tcPr>
            <w:tcW w:w="2095" w:type="dxa"/>
            <w:vMerge w:val="restart"/>
          </w:tcPr>
          <w:p w:rsidR="009F321A" w:rsidRPr="00DF63F5" w:rsidRDefault="009F321A" w:rsidP="009F321A">
            <w:pPr>
              <w:spacing w:line="276" w:lineRule="auto"/>
              <w:rPr>
                <w:rFonts w:ascii="Arial" w:hAnsi="Arial" w:cs="Arial"/>
                <w:color w:val="auto"/>
                <w:sz w:val="20"/>
                <w:szCs w:val="20"/>
              </w:rPr>
            </w:pPr>
            <w:r w:rsidRPr="00DF63F5">
              <w:rPr>
                <w:rFonts w:ascii="Arial" w:hAnsi="Arial" w:cs="Arial"/>
                <w:color w:val="auto"/>
                <w:sz w:val="20"/>
                <w:szCs w:val="20"/>
              </w:rPr>
              <w:t>I. Pracownie planowania leczenia</w:t>
            </w:r>
          </w:p>
        </w:tc>
        <w:tc>
          <w:tcPr>
            <w:tcW w:w="2981" w:type="dxa"/>
          </w:tcPr>
          <w:p w:rsidR="009F321A" w:rsidRPr="00DF63F5" w:rsidRDefault="009F321A" w:rsidP="009F321A">
            <w:pPr>
              <w:spacing w:line="276" w:lineRule="auto"/>
              <w:rPr>
                <w:rFonts w:ascii="Arial" w:hAnsi="Arial" w:cs="Arial"/>
                <w:color w:val="auto"/>
                <w:sz w:val="20"/>
                <w:szCs w:val="20"/>
              </w:rPr>
            </w:pPr>
            <w:r w:rsidRPr="00DF63F5">
              <w:rPr>
                <w:rFonts w:ascii="Arial" w:hAnsi="Arial" w:cs="Arial"/>
                <w:color w:val="auto"/>
                <w:sz w:val="20"/>
                <w:szCs w:val="20"/>
              </w:rPr>
              <w:t>1.Podstawowe pojęcia i zadania zawodowe technika elektroradiologa w radioterapii</w:t>
            </w:r>
          </w:p>
        </w:tc>
        <w:tc>
          <w:tcPr>
            <w:tcW w:w="1413" w:type="dxa"/>
          </w:tcPr>
          <w:p w:rsidR="009F321A" w:rsidRPr="00DF63F5" w:rsidRDefault="009F321A" w:rsidP="009F321A">
            <w:pPr>
              <w:rPr>
                <w:rFonts w:ascii="Arial" w:hAnsi="Arial" w:cs="Arial"/>
                <w:color w:val="auto"/>
                <w:sz w:val="20"/>
                <w:szCs w:val="20"/>
              </w:rPr>
            </w:pPr>
          </w:p>
        </w:tc>
        <w:tc>
          <w:tcPr>
            <w:tcW w:w="2841" w:type="dxa"/>
          </w:tcPr>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xml:space="preserve">- opisywać właściwości promieniowania jonizującego </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xml:space="preserve">- </w:t>
            </w:r>
            <w:r>
              <w:rPr>
                <w:rFonts w:ascii="Arial" w:hAnsi="Arial" w:cs="Arial"/>
                <w:color w:val="auto"/>
                <w:sz w:val="20"/>
                <w:szCs w:val="20"/>
              </w:rPr>
              <w:t xml:space="preserve">wymieniać </w:t>
            </w:r>
            <w:r w:rsidRPr="00DF63F5">
              <w:rPr>
                <w:rFonts w:ascii="Arial" w:hAnsi="Arial" w:cs="Arial"/>
                <w:color w:val="auto"/>
                <w:sz w:val="20"/>
                <w:szCs w:val="20"/>
              </w:rPr>
              <w:t>typy promieniowania jonizującego stosowanego w radioterapii</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xml:space="preserve">- opisać oddziaływanie promieniowania jonizującego (fotonowego, cząsteczkowego) z materią </w:t>
            </w:r>
          </w:p>
          <w:p w:rsidR="009F321A" w:rsidRPr="00DF63F5" w:rsidRDefault="009F321A" w:rsidP="009F321A">
            <w:pPr>
              <w:rPr>
                <w:rFonts w:ascii="Arial" w:hAnsi="Arial" w:cs="Arial"/>
                <w:color w:val="auto"/>
                <w:sz w:val="20"/>
                <w:szCs w:val="20"/>
              </w:rPr>
            </w:pPr>
            <w:r>
              <w:rPr>
                <w:rFonts w:ascii="Arial" w:hAnsi="Arial" w:cs="Arial"/>
                <w:color w:val="auto"/>
                <w:sz w:val="20"/>
                <w:szCs w:val="20"/>
              </w:rPr>
              <w:t>- opisywać</w:t>
            </w:r>
            <w:r w:rsidRPr="00DF63F5">
              <w:rPr>
                <w:rFonts w:ascii="Arial" w:hAnsi="Arial" w:cs="Arial"/>
                <w:color w:val="auto"/>
                <w:sz w:val="20"/>
                <w:szCs w:val="20"/>
              </w:rPr>
              <w:t xml:space="preserve"> podstawowe zasady radiobiologii</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xml:space="preserve">- omawiać stopnie zaawansowania nowotworów w systemie klasyfikacji TNM </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omawiać procedury i standardy wykonywania poszczególnych zabiegów stosowanych w radioterapii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opisuje techniki brachyterapii</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xml:space="preserve">- omawiać zasady ochrony </w:t>
            </w:r>
            <w:r w:rsidRPr="00DF63F5">
              <w:rPr>
                <w:rFonts w:ascii="Arial" w:hAnsi="Arial" w:cs="Arial"/>
                <w:color w:val="auto"/>
                <w:sz w:val="20"/>
                <w:szCs w:val="20"/>
              </w:rPr>
              <w:lastRenderedPageBreak/>
              <w:t xml:space="preserve">radiologicznej pacjenta i personelu w radioterapii </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xml:space="preserve">- rozróżniać środki ochrony radiologicznej pacjenta i personelu w radioterapii </w:t>
            </w:r>
          </w:p>
        </w:tc>
        <w:tc>
          <w:tcPr>
            <w:tcW w:w="3147" w:type="dxa"/>
          </w:tcPr>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Pr>
                <w:rFonts w:ascii="Arial" w:hAnsi="Arial" w:cs="Arial"/>
                <w:color w:val="auto"/>
                <w:sz w:val="20"/>
                <w:szCs w:val="20"/>
              </w:rPr>
              <w:lastRenderedPageBreak/>
              <w:t>- wskazywać zastosowanie</w:t>
            </w:r>
            <w:r w:rsidRPr="00DF63F5">
              <w:rPr>
                <w:rFonts w:ascii="Arial" w:hAnsi="Arial" w:cs="Arial"/>
                <w:color w:val="auto"/>
                <w:sz w:val="20"/>
                <w:szCs w:val="20"/>
              </w:rPr>
              <w:t xml:space="preserve">właściwości promieniowania jonizującego </w:t>
            </w:r>
            <w:r>
              <w:rPr>
                <w:rFonts w:ascii="Arial" w:hAnsi="Arial" w:cs="Arial"/>
                <w:color w:val="auto"/>
                <w:sz w:val="20"/>
                <w:szCs w:val="20"/>
              </w:rPr>
              <w:t>w radioterapii</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rozróżniać typy promieniowania jonizującego stosowanego w radioterapii</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xml:space="preserve">- </w:t>
            </w:r>
            <w:r>
              <w:rPr>
                <w:rFonts w:ascii="Arial" w:hAnsi="Arial" w:cs="Arial"/>
                <w:color w:val="auto"/>
                <w:sz w:val="20"/>
                <w:szCs w:val="20"/>
              </w:rPr>
              <w:t>analizować</w:t>
            </w:r>
            <w:r w:rsidRPr="00DF63F5">
              <w:rPr>
                <w:rFonts w:ascii="Arial" w:hAnsi="Arial" w:cs="Arial"/>
                <w:color w:val="auto"/>
                <w:sz w:val="20"/>
                <w:szCs w:val="20"/>
              </w:rPr>
              <w:t xml:space="preserve"> oddziaływanie promieniowania jonizującego (fotonowego, cząsteczkowego) z materią </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xml:space="preserve">- </w:t>
            </w:r>
            <w:r>
              <w:rPr>
                <w:rFonts w:ascii="Arial" w:hAnsi="Arial" w:cs="Arial"/>
                <w:color w:val="auto"/>
                <w:sz w:val="20"/>
                <w:szCs w:val="20"/>
              </w:rPr>
              <w:t>analizować</w:t>
            </w:r>
            <w:r w:rsidRPr="00DF63F5">
              <w:rPr>
                <w:rFonts w:ascii="Arial" w:hAnsi="Arial" w:cs="Arial"/>
                <w:color w:val="auto"/>
                <w:sz w:val="20"/>
                <w:szCs w:val="20"/>
              </w:rPr>
              <w:t xml:space="preserve"> procedury i standardy wykonywania poszczególnych zabiegów stosowanych w radioterapii</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rozróżniać metody i techniki radioterapii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dobierać środki ochrony radiologicznej pacjenta i personelu w radioterapii</w:t>
            </w:r>
          </w:p>
        </w:tc>
        <w:tc>
          <w:tcPr>
            <w:tcW w:w="1381"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semestr I</w:t>
            </w:r>
            <w:r>
              <w:rPr>
                <w:rFonts w:ascii="Arial" w:hAnsi="Arial" w:cs="Arial"/>
                <w:color w:val="auto"/>
                <w:sz w:val="20"/>
                <w:szCs w:val="20"/>
              </w:rPr>
              <w:t>II</w:t>
            </w:r>
          </w:p>
          <w:p w:rsidR="009F321A" w:rsidRPr="00DF63F5" w:rsidRDefault="009F321A" w:rsidP="009F321A">
            <w:pPr>
              <w:rPr>
                <w:rFonts w:ascii="Arial" w:hAnsi="Arial" w:cs="Arial"/>
                <w:color w:val="auto"/>
                <w:sz w:val="20"/>
                <w:szCs w:val="20"/>
              </w:rPr>
            </w:pPr>
          </w:p>
        </w:tc>
      </w:tr>
      <w:tr w:rsidR="009F321A" w:rsidRPr="00DF63F5" w:rsidTr="009F321A">
        <w:tc>
          <w:tcPr>
            <w:tcW w:w="2095" w:type="dxa"/>
            <w:vMerge/>
          </w:tcPr>
          <w:p w:rsidR="009F321A" w:rsidRPr="00DF63F5" w:rsidRDefault="009F321A" w:rsidP="009F321A">
            <w:pPr>
              <w:rPr>
                <w:rFonts w:ascii="Arial" w:hAnsi="Arial" w:cs="Arial"/>
                <w:color w:val="auto"/>
                <w:sz w:val="20"/>
                <w:szCs w:val="20"/>
              </w:rPr>
            </w:pPr>
          </w:p>
        </w:tc>
        <w:tc>
          <w:tcPr>
            <w:tcW w:w="2981" w:type="dxa"/>
          </w:tcPr>
          <w:p w:rsidR="009F321A" w:rsidRPr="00DF63F5" w:rsidRDefault="009F321A" w:rsidP="009F321A">
            <w:pPr>
              <w:spacing w:line="276" w:lineRule="auto"/>
              <w:rPr>
                <w:rFonts w:ascii="Arial" w:hAnsi="Arial" w:cs="Arial"/>
                <w:color w:val="auto"/>
                <w:sz w:val="20"/>
                <w:szCs w:val="20"/>
              </w:rPr>
            </w:pPr>
            <w:r w:rsidRPr="00DF63F5">
              <w:rPr>
                <w:rFonts w:ascii="Arial" w:hAnsi="Arial" w:cs="Arial"/>
                <w:color w:val="auto"/>
                <w:sz w:val="20"/>
                <w:szCs w:val="20"/>
              </w:rPr>
              <w:t>2.Planowanie leczenia w radioterapii</w:t>
            </w:r>
          </w:p>
        </w:tc>
        <w:tc>
          <w:tcPr>
            <w:tcW w:w="1413" w:type="dxa"/>
          </w:tcPr>
          <w:p w:rsidR="009F321A" w:rsidRPr="00DF63F5" w:rsidRDefault="009F321A" w:rsidP="009F321A">
            <w:pPr>
              <w:rPr>
                <w:rFonts w:ascii="Arial" w:hAnsi="Arial" w:cs="Arial"/>
                <w:color w:val="auto"/>
                <w:sz w:val="20"/>
                <w:szCs w:val="20"/>
              </w:rPr>
            </w:pPr>
          </w:p>
        </w:tc>
        <w:tc>
          <w:tcPr>
            <w:tcW w:w="2841" w:type="dxa"/>
          </w:tcPr>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xml:space="preserve">- rozróżniać rodzaje osłon/ modyfikatorów wykorzystywanych w radioterapii </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stosować unieruchomienia osłony/modyfikatory w radioterapii</w:t>
            </w:r>
            <w:r>
              <w:rPr>
                <w:rFonts w:ascii="Arial" w:hAnsi="Arial" w:cs="Arial"/>
                <w:color w:val="auto"/>
                <w:sz w:val="20"/>
                <w:szCs w:val="20"/>
              </w:rPr>
              <w:t xml:space="preserve"> zgodnie z instruktażem</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udzielać pacjentowi informacji na temat metody, przebiegu, czasu i miejsca leczenia</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F63F5">
              <w:rPr>
                <w:rFonts w:ascii="Arial" w:hAnsi="Arial" w:cs="Arial"/>
                <w:color w:val="auto"/>
                <w:sz w:val="20"/>
                <w:szCs w:val="20"/>
              </w:rPr>
              <w:t xml:space="preserve">- opisywać odczyn popromienny </w:t>
            </w:r>
          </w:p>
        </w:tc>
        <w:tc>
          <w:tcPr>
            <w:tcW w:w="3147" w:type="dxa"/>
          </w:tcPr>
          <w:p w:rsidR="009F321A" w:rsidRDefault="009F321A" w:rsidP="009F321A">
            <w:pPr>
              <w:rPr>
                <w:rFonts w:ascii="Arial" w:hAnsi="Arial" w:cs="Arial"/>
                <w:color w:val="auto"/>
                <w:sz w:val="20"/>
                <w:szCs w:val="20"/>
              </w:rPr>
            </w:pPr>
            <w:r>
              <w:rPr>
                <w:rFonts w:ascii="Arial" w:hAnsi="Arial" w:cs="Arial"/>
                <w:color w:val="auto"/>
                <w:sz w:val="20"/>
                <w:szCs w:val="20"/>
              </w:rPr>
              <w:t xml:space="preserve">- </w:t>
            </w:r>
            <w:r w:rsidRPr="00DF63F5">
              <w:rPr>
                <w:rFonts w:ascii="Arial" w:hAnsi="Arial" w:cs="Arial"/>
                <w:color w:val="auto"/>
                <w:sz w:val="20"/>
                <w:szCs w:val="20"/>
              </w:rPr>
              <w:t>sporządzać unieruchomienia oraz osłony/ modyfikatory potrzebne do przeprowadzenia radioterapii</w:t>
            </w:r>
          </w:p>
          <w:p w:rsidR="009F321A"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Pr>
                <w:rFonts w:ascii="Arial" w:hAnsi="Arial" w:cs="Arial"/>
                <w:color w:val="auto"/>
                <w:sz w:val="20"/>
                <w:szCs w:val="20"/>
              </w:rPr>
              <w:t xml:space="preserve">- </w:t>
            </w:r>
            <w:r w:rsidRPr="00DF63F5">
              <w:rPr>
                <w:rFonts w:ascii="Arial" w:hAnsi="Arial" w:cs="Arial"/>
                <w:color w:val="auto"/>
                <w:sz w:val="20"/>
                <w:szCs w:val="20"/>
              </w:rPr>
              <w:t>stosować unieruchomienia osłony/modyfikatory w radioterapii</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Pr>
                <w:rFonts w:ascii="Arial" w:hAnsi="Arial" w:cs="Arial"/>
                <w:color w:val="auto"/>
                <w:sz w:val="20"/>
                <w:szCs w:val="20"/>
              </w:rPr>
              <w:t xml:space="preserve">- </w:t>
            </w:r>
            <w:r w:rsidRPr="00DF63F5">
              <w:rPr>
                <w:rFonts w:ascii="Arial" w:hAnsi="Arial" w:cs="Arial"/>
                <w:color w:val="auto"/>
                <w:sz w:val="20"/>
                <w:szCs w:val="20"/>
              </w:rPr>
              <w:t>postępowaćzgodnie z procedurą w przypadku rozpoznania odczynu popromiennego</w:t>
            </w:r>
          </w:p>
        </w:tc>
        <w:tc>
          <w:tcPr>
            <w:tcW w:w="1381" w:type="dxa"/>
          </w:tcPr>
          <w:p w:rsidR="009F321A" w:rsidRPr="00DF63F5" w:rsidRDefault="009F321A" w:rsidP="009F321A">
            <w:pPr>
              <w:rPr>
                <w:rFonts w:ascii="Arial" w:hAnsi="Arial" w:cs="Arial"/>
                <w:color w:val="auto"/>
                <w:sz w:val="20"/>
                <w:szCs w:val="20"/>
              </w:rPr>
            </w:pPr>
            <w:r>
              <w:rPr>
                <w:rFonts w:ascii="Arial" w:hAnsi="Arial" w:cs="Arial"/>
                <w:color w:val="auto"/>
                <w:sz w:val="20"/>
                <w:szCs w:val="20"/>
              </w:rPr>
              <w:t>Semestr III</w:t>
            </w:r>
          </w:p>
        </w:tc>
      </w:tr>
      <w:tr w:rsidR="009F321A" w:rsidRPr="00DF63F5" w:rsidTr="009F321A">
        <w:tc>
          <w:tcPr>
            <w:tcW w:w="2095" w:type="dxa"/>
            <w:vMerge/>
          </w:tcPr>
          <w:p w:rsidR="009F321A" w:rsidRPr="00DF63F5" w:rsidRDefault="009F321A" w:rsidP="009F321A">
            <w:pPr>
              <w:rPr>
                <w:rFonts w:ascii="Arial" w:hAnsi="Arial" w:cs="Arial"/>
                <w:color w:val="auto"/>
                <w:sz w:val="20"/>
                <w:szCs w:val="20"/>
              </w:rPr>
            </w:pPr>
          </w:p>
        </w:tc>
        <w:tc>
          <w:tcPr>
            <w:tcW w:w="2981" w:type="dxa"/>
          </w:tcPr>
          <w:p w:rsidR="009F321A" w:rsidRPr="00DF63F5" w:rsidRDefault="009F321A" w:rsidP="009F321A">
            <w:pPr>
              <w:spacing w:line="276" w:lineRule="auto"/>
              <w:rPr>
                <w:rFonts w:ascii="Arial" w:hAnsi="Arial" w:cs="Arial"/>
                <w:color w:val="auto"/>
                <w:sz w:val="20"/>
                <w:szCs w:val="20"/>
              </w:rPr>
            </w:pPr>
            <w:r w:rsidRPr="00DF63F5">
              <w:rPr>
                <w:rFonts w:ascii="Arial" w:hAnsi="Arial" w:cs="Arial"/>
                <w:color w:val="auto"/>
                <w:sz w:val="20"/>
                <w:szCs w:val="20"/>
              </w:rPr>
              <w:t>3. Współpraca w zespole diagnostyczno-terapeutycznym i obowiązki technika elektroradiologii</w:t>
            </w:r>
          </w:p>
        </w:tc>
        <w:tc>
          <w:tcPr>
            <w:tcW w:w="1413" w:type="dxa"/>
          </w:tcPr>
          <w:p w:rsidR="009F321A" w:rsidRPr="00DF63F5" w:rsidRDefault="009F321A" w:rsidP="00076D0C">
            <w:pPr>
              <w:rPr>
                <w:rFonts w:ascii="Arial" w:hAnsi="Arial" w:cs="Arial"/>
                <w:color w:val="auto"/>
                <w:sz w:val="20"/>
                <w:szCs w:val="20"/>
              </w:rPr>
            </w:pPr>
          </w:p>
        </w:tc>
        <w:tc>
          <w:tcPr>
            <w:tcW w:w="2841" w:type="dxa"/>
          </w:tcPr>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dobierać</w:t>
            </w:r>
            <w:r>
              <w:rPr>
                <w:rFonts w:ascii="Arial" w:hAnsi="Arial" w:cs="Arial"/>
                <w:color w:val="auto"/>
                <w:sz w:val="20"/>
                <w:szCs w:val="20"/>
              </w:rPr>
              <w:t xml:space="preserve"> zgodnie z instruktażem </w:t>
            </w:r>
            <w:r w:rsidRPr="00DF63F5">
              <w:rPr>
                <w:rFonts w:ascii="Arial" w:hAnsi="Arial" w:cs="Arial"/>
                <w:color w:val="auto"/>
                <w:sz w:val="20"/>
                <w:szCs w:val="20"/>
              </w:rPr>
              <w:t xml:space="preserve">sprzęt stosowany w procesie planowania leczenia promieniami i w radioterapii </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obsługiwać</w:t>
            </w:r>
            <w:r>
              <w:rPr>
                <w:rFonts w:ascii="Arial" w:hAnsi="Arial" w:cs="Arial"/>
                <w:color w:val="auto"/>
                <w:sz w:val="20"/>
                <w:szCs w:val="20"/>
              </w:rPr>
              <w:t xml:space="preserve"> według instruktażu</w:t>
            </w:r>
            <w:r w:rsidRPr="00DF63F5">
              <w:rPr>
                <w:rFonts w:ascii="Arial" w:hAnsi="Arial" w:cs="Arial"/>
                <w:color w:val="auto"/>
                <w:sz w:val="20"/>
                <w:szCs w:val="20"/>
              </w:rPr>
              <w:t xml:space="preserve"> aparaturę stosowaną w procesie planowania leczenia promieniami i w radioterapii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wykorzystywać sprzęt komputerowy do archiwizacji radioterapii</w:t>
            </w:r>
            <w:r>
              <w:rPr>
                <w:rFonts w:ascii="Arial" w:hAnsi="Arial" w:cs="Arial"/>
                <w:color w:val="auto"/>
                <w:sz w:val="20"/>
                <w:szCs w:val="20"/>
              </w:rPr>
              <w:t xml:space="preserve"> zgodnie z instruktażem</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xml:space="preserve">- dobierać sprzęt niezbędny do wykonania radioterapii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stosować materiały niezbędne do wykonania radioterapii</w:t>
            </w:r>
          </w:p>
          <w:p w:rsidR="009F321A" w:rsidRPr="002B3CA9"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lastRenderedPageBreak/>
              <w:t>- omawiać obowiązki, uprawnienia i odpowiedzialność technika elektroradiologa w zespole diagnostyczno-terapeutycznym podczas planowania leczenia i radioterapii</w:t>
            </w:r>
          </w:p>
          <w:p w:rsidR="009F321A" w:rsidRPr="00DF63F5" w:rsidRDefault="009F321A" w:rsidP="009F321A">
            <w:pPr>
              <w:rPr>
                <w:rFonts w:ascii="Arial" w:hAnsi="Arial" w:cs="Arial"/>
                <w:color w:val="auto"/>
                <w:sz w:val="20"/>
                <w:szCs w:val="20"/>
              </w:rPr>
            </w:pPr>
            <w:r w:rsidRPr="002B3CA9">
              <w:rPr>
                <w:rFonts w:ascii="Arial" w:hAnsi="Arial" w:cs="Arial"/>
                <w:color w:val="auto"/>
                <w:sz w:val="20"/>
                <w:szCs w:val="20"/>
              </w:rPr>
              <w:t xml:space="preserve"> - wykonywaćzadania zawodowe wzespole diagnostyczno-terapeutycznym podczas radioterapii</w:t>
            </w:r>
          </w:p>
        </w:tc>
        <w:tc>
          <w:tcPr>
            <w:tcW w:w="3147" w:type="dxa"/>
          </w:tcPr>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lastRenderedPageBreak/>
              <w:t xml:space="preserve">dobierać sprzęt stosowany w procesie planowania leczenia promieniami i w radioterapii </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obsługiwać aparaturę stosowaną w procesie planowania leczenia promieniami i w radioterapii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wykorzystywać sprzęt komputerowy do archiwizacji radioterapii</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xml:space="preserve">- dobierać sprzęt niezbędny do wykonania radioterapii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stosować materiały niezbędne do wykonania radioterapii</w:t>
            </w:r>
          </w:p>
          <w:p w:rsidR="009F321A" w:rsidRPr="002B3CA9"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strike/>
                <w:color w:val="auto"/>
                <w:sz w:val="20"/>
                <w:szCs w:val="20"/>
              </w:rPr>
              <w:t xml:space="preserve">- </w:t>
            </w:r>
            <w:r w:rsidRPr="002B3CA9">
              <w:rPr>
                <w:rFonts w:ascii="Arial" w:hAnsi="Arial" w:cs="Arial"/>
                <w:color w:val="auto"/>
                <w:sz w:val="20"/>
                <w:szCs w:val="20"/>
              </w:rPr>
              <w:t xml:space="preserve">podejmować współpracę wzespole diagnostyczno-terapeutycznym podczas planowania leczenia promieniami </w:t>
            </w:r>
          </w:p>
          <w:p w:rsidR="009F321A" w:rsidRPr="00DF63F5" w:rsidRDefault="009F321A" w:rsidP="009F321A">
            <w:pPr>
              <w:rPr>
                <w:rFonts w:ascii="Arial" w:hAnsi="Arial" w:cs="Arial"/>
                <w:color w:val="auto"/>
                <w:sz w:val="20"/>
                <w:szCs w:val="20"/>
              </w:rPr>
            </w:pPr>
          </w:p>
        </w:tc>
        <w:tc>
          <w:tcPr>
            <w:tcW w:w="1381" w:type="dxa"/>
          </w:tcPr>
          <w:p w:rsidR="009F321A" w:rsidRPr="00DF63F5" w:rsidRDefault="009F321A" w:rsidP="009F321A">
            <w:pPr>
              <w:rPr>
                <w:rFonts w:ascii="Arial" w:hAnsi="Arial" w:cs="Arial"/>
                <w:color w:val="auto"/>
                <w:sz w:val="20"/>
                <w:szCs w:val="20"/>
              </w:rPr>
            </w:pPr>
            <w:r>
              <w:rPr>
                <w:rFonts w:ascii="Arial" w:hAnsi="Arial" w:cs="Arial"/>
                <w:color w:val="auto"/>
                <w:sz w:val="20"/>
                <w:szCs w:val="20"/>
              </w:rPr>
              <w:lastRenderedPageBreak/>
              <w:t>Semestr III</w:t>
            </w:r>
          </w:p>
        </w:tc>
      </w:tr>
      <w:tr w:rsidR="009F321A" w:rsidRPr="00DF63F5" w:rsidTr="009F321A">
        <w:tc>
          <w:tcPr>
            <w:tcW w:w="2095" w:type="dxa"/>
            <w:vMerge w:val="restart"/>
          </w:tcPr>
          <w:p w:rsidR="009F321A" w:rsidRPr="00DF63F5" w:rsidRDefault="009F321A" w:rsidP="009F321A">
            <w:pPr>
              <w:spacing w:line="276" w:lineRule="auto"/>
              <w:rPr>
                <w:rFonts w:ascii="Arial" w:hAnsi="Arial" w:cs="Arial"/>
                <w:color w:val="auto"/>
                <w:sz w:val="20"/>
                <w:szCs w:val="20"/>
              </w:rPr>
            </w:pPr>
            <w:r w:rsidRPr="00DF63F5">
              <w:rPr>
                <w:rFonts w:ascii="Arial" w:hAnsi="Arial" w:cs="Arial"/>
                <w:color w:val="auto"/>
                <w:sz w:val="20"/>
                <w:szCs w:val="20"/>
              </w:rPr>
              <w:lastRenderedPageBreak/>
              <w:t>II. Pracownia teleradioterapii</w:t>
            </w:r>
          </w:p>
        </w:tc>
        <w:tc>
          <w:tcPr>
            <w:tcW w:w="2981" w:type="dxa"/>
          </w:tcPr>
          <w:p w:rsidR="009F321A" w:rsidRPr="00DF63F5" w:rsidRDefault="009F321A" w:rsidP="009F321A">
            <w:pPr>
              <w:spacing w:line="276" w:lineRule="auto"/>
              <w:rPr>
                <w:rFonts w:ascii="Arial" w:hAnsi="Arial" w:cs="Arial"/>
                <w:color w:val="auto"/>
                <w:sz w:val="20"/>
                <w:szCs w:val="20"/>
              </w:rPr>
            </w:pPr>
            <w:r w:rsidRPr="00DF63F5">
              <w:rPr>
                <w:rFonts w:ascii="Arial" w:hAnsi="Arial" w:cs="Arial"/>
                <w:color w:val="auto"/>
                <w:sz w:val="20"/>
                <w:szCs w:val="20"/>
              </w:rPr>
              <w:t>1. Podstawowe pojęcia i zadania zawodowe technika elektroradiologa w teleradioterapii</w:t>
            </w:r>
          </w:p>
        </w:tc>
        <w:tc>
          <w:tcPr>
            <w:tcW w:w="1413" w:type="dxa"/>
          </w:tcPr>
          <w:p w:rsidR="009F321A" w:rsidRPr="00DF63F5" w:rsidRDefault="009F321A" w:rsidP="009F321A">
            <w:pPr>
              <w:rPr>
                <w:rFonts w:ascii="Arial" w:hAnsi="Arial" w:cs="Arial"/>
                <w:color w:val="auto"/>
                <w:sz w:val="20"/>
                <w:szCs w:val="20"/>
              </w:rPr>
            </w:pPr>
          </w:p>
        </w:tc>
        <w:tc>
          <w:tcPr>
            <w:tcW w:w="2841"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wymienić podstawowe pojęcia z zakresu radioterapii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omówić podstawowe pojęciaz zakresu radioterapii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wymienić zadania zawodowe technika elektroradiologa w radioterapii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omówić zadania zawodowe technika elektroradiologa w radioterapii</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Pr>
                <w:rFonts w:ascii="Arial" w:hAnsi="Arial" w:cs="Arial"/>
                <w:color w:val="auto"/>
                <w:sz w:val="20"/>
                <w:szCs w:val="20"/>
              </w:rPr>
              <w:t>- omó</w:t>
            </w:r>
            <w:r w:rsidRPr="00DF63F5">
              <w:rPr>
                <w:rFonts w:ascii="Arial" w:hAnsi="Arial" w:cs="Arial"/>
                <w:color w:val="auto"/>
                <w:sz w:val="20"/>
                <w:szCs w:val="20"/>
              </w:rPr>
              <w:t xml:space="preserve">wić stopnie zaawansowania nowotworów w systemie klasyfikacji TNM </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omawiać procedury i standardy wykonywania poszczególnych zabi</w:t>
            </w:r>
            <w:r>
              <w:rPr>
                <w:rFonts w:ascii="Arial" w:hAnsi="Arial" w:cs="Arial"/>
                <w:color w:val="auto"/>
                <w:sz w:val="20"/>
                <w:szCs w:val="20"/>
              </w:rPr>
              <w:t>egów stosowanych w radioterapii</w:t>
            </w:r>
          </w:p>
        </w:tc>
        <w:tc>
          <w:tcPr>
            <w:tcW w:w="3147"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-rozróżnić podstawowe pojęcia w radioterapii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zastosować podstawowe pojęcia w radioterapii</w:t>
            </w:r>
          </w:p>
          <w:p w:rsidR="009F321A" w:rsidRDefault="009F321A" w:rsidP="009F321A">
            <w:pPr>
              <w:rPr>
                <w:rFonts w:ascii="Arial" w:hAnsi="Arial" w:cs="Arial"/>
                <w:color w:val="auto"/>
                <w:sz w:val="20"/>
                <w:szCs w:val="20"/>
              </w:rPr>
            </w:pPr>
            <w:r w:rsidRPr="00DF63F5">
              <w:rPr>
                <w:rFonts w:ascii="Arial" w:hAnsi="Arial" w:cs="Arial"/>
                <w:color w:val="auto"/>
                <w:sz w:val="20"/>
                <w:szCs w:val="20"/>
              </w:rPr>
              <w:t>- przeanalizować zadania zawodowe technika elektroradiologa w radioterapii</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rozróżniać metody i techniki radioterapii</w:t>
            </w:r>
          </w:p>
        </w:tc>
        <w:tc>
          <w:tcPr>
            <w:tcW w:w="1381" w:type="dxa"/>
          </w:tcPr>
          <w:p w:rsidR="009F321A" w:rsidRPr="00DF63F5" w:rsidRDefault="009F321A" w:rsidP="009F321A">
            <w:pPr>
              <w:rPr>
                <w:rFonts w:ascii="Arial" w:hAnsi="Arial" w:cs="Arial"/>
                <w:color w:val="auto"/>
                <w:sz w:val="20"/>
                <w:szCs w:val="20"/>
              </w:rPr>
            </w:pPr>
            <w:r>
              <w:rPr>
                <w:rFonts w:ascii="Arial" w:hAnsi="Arial" w:cs="Arial"/>
                <w:color w:val="auto"/>
                <w:sz w:val="20"/>
                <w:szCs w:val="20"/>
              </w:rPr>
              <w:t>semestr IV</w:t>
            </w:r>
          </w:p>
        </w:tc>
      </w:tr>
      <w:tr w:rsidR="009F321A" w:rsidRPr="00DF63F5" w:rsidTr="009F321A">
        <w:tc>
          <w:tcPr>
            <w:tcW w:w="2095" w:type="dxa"/>
            <w:vMerge/>
          </w:tcPr>
          <w:p w:rsidR="009F321A" w:rsidRPr="00DF63F5" w:rsidRDefault="009F321A" w:rsidP="009F321A">
            <w:pPr>
              <w:rPr>
                <w:rFonts w:ascii="Arial" w:hAnsi="Arial" w:cs="Arial"/>
                <w:color w:val="auto"/>
                <w:sz w:val="20"/>
                <w:szCs w:val="20"/>
              </w:rPr>
            </w:pPr>
          </w:p>
        </w:tc>
        <w:tc>
          <w:tcPr>
            <w:tcW w:w="2981" w:type="dxa"/>
          </w:tcPr>
          <w:p w:rsidR="009F321A" w:rsidRPr="00DF63F5" w:rsidRDefault="009F321A" w:rsidP="009F321A">
            <w:pPr>
              <w:spacing w:line="276" w:lineRule="auto"/>
              <w:rPr>
                <w:rFonts w:ascii="Arial" w:hAnsi="Arial" w:cs="Arial"/>
                <w:color w:val="auto"/>
                <w:sz w:val="20"/>
                <w:szCs w:val="20"/>
              </w:rPr>
            </w:pPr>
            <w:r w:rsidRPr="00DF63F5">
              <w:rPr>
                <w:rFonts w:ascii="Arial" w:hAnsi="Arial" w:cs="Arial"/>
                <w:color w:val="auto"/>
                <w:sz w:val="20"/>
                <w:szCs w:val="20"/>
              </w:rPr>
              <w:t>2. Przygotowanie aparatury i pacjenta do realizacji leczenia</w:t>
            </w:r>
          </w:p>
          <w:p w:rsidR="009F321A" w:rsidRPr="00DF63F5" w:rsidRDefault="009F321A" w:rsidP="009F321A">
            <w:pPr>
              <w:rPr>
                <w:rFonts w:ascii="Arial" w:hAnsi="Arial" w:cs="Arial"/>
                <w:color w:val="auto"/>
                <w:sz w:val="20"/>
                <w:szCs w:val="20"/>
              </w:rPr>
            </w:pPr>
          </w:p>
          <w:p w:rsidR="009F321A" w:rsidRPr="00DF63F5" w:rsidRDefault="009F321A" w:rsidP="009F321A">
            <w:pPr>
              <w:rPr>
                <w:rFonts w:ascii="Arial" w:hAnsi="Arial" w:cs="Arial"/>
                <w:color w:val="auto"/>
                <w:sz w:val="20"/>
                <w:szCs w:val="20"/>
              </w:rPr>
            </w:pPr>
          </w:p>
          <w:p w:rsidR="009F321A" w:rsidRPr="00DF63F5" w:rsidRDefault="009F321A" w:rsidP="009F321A">
            <w:pPr>
              <w:rPr>
                <w:rFonts w:ascii="Arial" w:hAnsi="Arial" w:cs="Arial"/>
                <w:color w:val="auto"/>
                <w:sz w:val="20"/>
                <w:szCs w:val="20"/>
              </w:rPr>
            </w:pPr>
          </w:p>
          <w:p w:rsidR="009F321A" w:rsidRPr="00DF63F5" w:rsidRDefault="009F321A" w:rsidP="009F321A">
            <w:pPr>
              <w:rPr>
                <w:rFonts w:ascii="Arial" w:hAnsi="Arial" w:cs="Arial"/>
                <w:color w:val="auto"/>
                <w:sz w:val="20"/>
                <w:szCs w:val="20"/>
              </w:rPr>
            </w:pPr>
          </w:p>
          <w:p w:rsidR="009F321A" w:rsidRPr="00DF63F5" w:rsidRDefault="009F321A" w:rsidP="009F321A">
            <w:pPr>
              <w:rPr>
                <w:rFonts w:ascii="Arial" w:hAnsi="Arial" w:cs="Arial"/>
                <w:color w:val="auto"/>
                <w:sz w:val="20"/>
                <w:szCs w:val="20"/>
              </w:rPr>
            </w:pPr>
          </w:p>
        </w:tc>
        <w:tc>
          <w:tcPr>
            <w:tcW w:w="1413" w:type="dxa"/>
          </w:tcPr>
          <w:p w:rsidR="009F321A" w:rsidRPr="00DF63F5" w:rsidRDefault="009F321A" w:rsidP="009F321A">
            <w:pPr>
              <w:rPr>
                <w:rFonts w:ascii="Arial" w:hAnsi="Arial" w:cs="Arial"/>
                <w:color w:val="auto"/>
                <w:sz w:val="20"/>
                <w:szCs w:val="20"/>
              </w:rPr>
            </w:pPr>
          </w:p>
        </w:tc>
        <w:tc>
          <w:tcPr>
            <w:tcW w:w="2841"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omówić przygotowanie pacjenta</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współpracowaćwzespole diagnostyczno-terapeutycznym podczas planowania leczenia</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wymienić zakresy </w:t>
            </w:r>
            <w:r w:rsidRPr="00DF63F5">
              <w:rPr>
                <w:rFonts w:ascii="Arial" w:hAnsi="Arial" w:cs="Arial"/>
                <w:color w:val="auto"/>
                <w:sz w:val="20"/>
                <w:szCs w:val="20"/>
              </w:rPr>
              <w:lastRenderedPageBreak/>
              <w:t xml:space="preserve">obowiązków, uprawnień i odpowiedzialności technika elektroradiologa w zespole diagnostyczno-terapeutycznym podczas planowania leczenia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omówić obowiązki, uprawnienia i odpowiedzialność technika elektroradiologa w zespole diagnostyczno-terapeutycznym podczas planowania leczenia </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xml:space="preserve">- dobierać sprzęt niezbędny do wykonania radioterapii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stosuje materiały niezbędne do wykonania radioterapii</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udzielać pacjentowi informacji na temat metody, przebiegu, czasu i miejsca leczenia</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xml:space="preserve">- opisywać odczyn popromienny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postępować zgodnie z procedurą w przypadku rozpoznania odczynu popromiennego</w:t>
            </w:r>
          </w:p>
        </w:tc>
        <w:tc>
          <w:tcPr>
            <w:tcW w:w="3147" w:type="dxa"/>
          </w:tcPr>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lastRenderedPageBreak/>
              <w:t>- scharakteryzować przygotowanie pacjenta</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podjąć współpracę wzespole diagnostyczno-terapeutycznym podczas planowania leczenia promieniami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przeanalizować zakresy </w:t>
            </w:r>
            <w:r w:rsidRPr="00DF63F5">
              <w:rPr>
                <w:rFonts w:ascii="Arial" w:hAnsi="Arial" w:cs="Arial"/>
                <w:color w:val="auto"/>
                <w:sz w:val="20"/>
                <w:szCs w:val="20"/>
              </w:rPr>
              <w:lastRenderedPageBreak/>
              <w:t xml:space="preserve">obowiązków, uprawnień i odpowiedzialności technika elektroradiologa w zespole diagnostyczno-terapeutycznym podczas planowania leczenia </w:t>
            </w:r>
          </w:p>
          <w:p w:rsidR="009F321A" w:rsidRPr="00DF63F5" w:rsidRDefault="009F321A" w:rsidP="009F321A">
            <w:pPr>
              <w:rPr>
                <w:rFonts w:ascii="Arial" w:hAnsi="Arial" w:cs="Arial"/>
                <w:color w:val="auto"/>
                <w:sz w:val="20"/>
                <w:szCs w:val="20"/>
              </w:rPr>
            </w:pPr>
          </w:p>
        </w:tc>
        <w:tc>
          <w:tcPr>
            <w:tcW w:w="1381" w:type="dxa"/>
          </w:tcPr>
          <w:p w:rsidR="009F321A" w:rsidRDefault="009F321A" w:rsidP="009F321A">
            <w:pPr>
              <w:rPr>
                <w:rFonts w:ascii="Arial" w:hAnsi="Arial" w:cs="Arial"/>
                <w:color w:val="auto"/>
                <w:sz w:val="20"/>
                <w:szCs w:val="20"/>
              </w:rPr>
            </w:pPr>
            <w:r>
              <w:rPr>
                <w:rFonts w:ascii="Arial" w:hAnsi="Arial" w:cs="Arial"/>
                <w:color w:val="auto"/>
                <w:sz w:val="20"/>
                <w:szCs w:val="20"/>
              </w:rPr>
              <w:lastRenderedPageBreak/>
              <w:t>Semestr IV oraz</w:t>
            </w:r>
          </w:p>
          <w:p w:rsidR="009F321A" w:rsidRPr="00DF63F5" w:rsidRDefault="009F321A" w:rsidP="009F321A">
            <w:pPr>
              <w:rPr>
                <w:rFonts w:ascii="Arial" w:hAnsi="Arial" w:cs="Arial"/>
                <w:color w:val="auto"/>
                <w:sz w:val="20"/>
                <w:szCs w:val="20"/>
              </w:rPr>
            </w:pPr>
            <w:r>
              <w:rPr>
                <w:rFonts w:ascii="Arial" w:hAnsi="Arial" w:cs="Arial"/>
                <w:color w:val="auto"/>
                <w:sz w:val="20"/>
                <w:szCs w:val="20"/>
              </w:rPr>
              <w:t>Semestr V</w:t>
            </w:r>
          </w:p>
        </w:tc>
      </w:tr>
      <w:tr w:rsidR="009F321A" w:rsidRPr="00DF63F5" w:rsidTr="009F321A">
        <w:tc>
          <w:tcPr>
            <w:tcW w:w="2095" w:type="dxa"/>
            <w:vMerge/>
          </w:tcPr>
          <w:p w:rsidR="009F321A" w:rsidRPr="00DF63F5" w:rsidRDefault="009F321A" w:rsidP="009F321A">
            <w:pPr>
              <w:rPr>
                <w:rFonts w:ascii="Arial" w:hAnsi="Arial" w:cs="Arial"/>
                <w:color w:val="auto"/>
                <w:sz w:val="20"/>
                <w:szCs w:val="20"/>
              </w:rPr>
            </w:pPr>
          </w:p>
        </w:tc>
        <w:tc>
          <w:tcPr>
            <w:tcW w:w="2981" w:type="dxa"/>
          </w:tcPr>
          <w:p w:rsidR="009F321A" w:rsidRPr="00DF63F5" w:rsidRDefault="009F321A" w:rsidP="009F321A">
            <w:pPr>
              <w:spacing w:line="276" w:lineRule="auto"/>
              <w:rPr>
                <w:rFonts w:ascii="Arial" w:hAnsi="Arial" w:cs="Arial"/>
                <w:color w:val="auto"/>
                <w:sz w:val="20"/>
                <w:szCs w:val="20"/>
              </w:rPr>
            </w:pPr>
            <w:r w:rsidRPr="00DF63F5">
              <w:rPr>
                <w:rFonts w:ascii="Arial" w:hAnsi="Arial" w:cs="Arial"/>
                <w:color w:val="auto"/>
                <w:sz w:val="20"/>
                <w:szCs w:val="20"/>
              </w:rPr>
              <w:t xml:space="preserve">3. Realizacja leczenia promieniami </w:t>
            </w:r>
          </w:p>
          <w:p w:rsidR="009F321A" w:rsidRPr="00DF63F5" w:rsidRDefault="009F321A" w:rsidP="009F321A">
            <w:pPr>
              <w:spacing w:line="276" w:lineRule="auto"/>
              <w:rPr>
                <w:rFonts w:ascii="Arial" w:hAnsi="Arial" w:cs="Arial"/>
                <w:color w:val="auto"/>
                <w:sz w:val="20"/>
                <w:szCs w:val="20"/>
              </w:rPr>
            </w:pPr>
          </w:p>
          <w:p w:rsidR="009F321A" w:rsidRPr="00DF63F5" w:rsidRDefault="009F321A" w:rsidP="009F321A">
            <w:pPr>
              <w:rPr>
                <w:rFonts w:ascii="Arial" w:hAnsi="Arial" w:cs="Arial"/>
                <w:color w:val="auto"/>
                <w:sz w:val="20"/>
                <w:szCs w:val="20"/>
              </w:rPr>
            </w:pPr>
          </w:p>
          <w:p w:rsidR="009F321A" w:rsidRPr="00DF63F5" w:rsidRDefault="009F321A" w:rsidP="009F321A">
            <w:pPr>
              <w:rPr>
                <w:rFonts w:ascii="Arial" w:hAnsi="Arial" w:cs="Arial"/>
                <w:color w:val="auto"/>
                <w:sz w:val="20"/>
                <w:szCs w:val="20"/>
              </w:rPr>
            </w:pPr>
          </w:p>
        </w:tc>
        <w:tc>
          <w:tcPr>
            <w:tcW w:w="1413" w:type="dxa"/>
          </w:tcPr>
          <w:p w:rsidR="009F321A" w:rsidRPr="00DF63F5" w:rsidRDefault="009F321A" w:rsidP="009F321A">
            <w:pPr>
              <w:rPr>
                <w:rFonts w:ascii="Arial" w:hAnsi="Arial" w:cs="Arial"/>
                <w:color w:val="auto"/>
                <w:sz w:val="20"/>
                <w:szCs w:val="20"/>
              </w:rPr>
            </w:pPr>
          </w:p>
        </w:tc>
        <w:tc>
          <w:tcPr>
            <w:tcW w:w="2841" w:type="dxa"/>
          </w:tcPr>
          <w:p w:rsidR="009F321A" w:rsidRPr="00381D4B" w:rsidRDefault="009F321A" w:rsidP="009F321A">
            <w:pPr>
              <w:spacing w:before="20"/>
              <w:rPr>
                <w:rFonts w:ascii="Arial" w:hAnsi="Arial" w:cs="Arial"/>
                <w:color w:val="auto"/>
                <w:sz w:val="20"/>
                <w:szCs w:val="20"/>
              </w:rPr>
            </w:pPr>
            <w:r w:rsidRPr="00381D4B">
              <w:rPr>
                <w:rFonts w:ascii="Arial" w:hAnsi="Arial" w:cs="Arial"/>
                <w:color w:val="auto"/>
                <w:sz w:val="20"/>
                <w:szCs w:val="20"/>
              </w:rPr>
              <w:t xml:space="preserve">- współpracować wzespole diagnostyczno-terapeutycznym podczas teleradioterapii </w:t>
            </w:r>
          </w:p>
          <w:p w:rsidR="009F321A" w:rsidRPr="00381D4B" w:rsidRDefault="009F321A" w:rsidP="009F321A">
            <w:pPr>
              <w:spacing w:before="20"/>
              <w:rPr>
                <w:rFonts w:ascii="Arial" w:hAnsi="Arial" w:cs="Arial"/>
                <w:color w:val="auto"/>
                <w:sz w:val="20"/>
                <w:szCs w:val="20"/>
              </w:rPr>
            </w:pPr>
            <w:r w:rsidRPr="00381D4B">
              <w:rPr>
                <w:rFonts w:ascii="Arial" w:hAnsi="Arial" w:cs="Arial"/>
                <w:color w:val="auto"/>
                <w:sz w:val="20"/>
                <w:szCs w:val="20"/>
              </w:rPr>
              <w:t>- wymienić zakresy obowiązków, uprawnień i odpowiedzialności technika elektroradiologa w zespole diagnostyczno-terapeutycznym podczas teleradioterapii</w:t>
            </w:r>
          </w:p>
          <w:p w:rsidR="009F321A" w:rsidRPr="00381D4B" w:rsidRDefault="009F321A" w:rsidP="009F321A">
            <w:pPr>
              <w:spacing w:before="20"/>
              <w:rPr>
                <w:rFonts w:ascii="Arial" w:hAnsi="Arial" w:cs="Arial"/>
                <w:color w:val="auto"/>
                <w:sz w:val="20"/>
                <w:szCs w:val="20"/>
              </w:rPr>
            </w:pPr>
            <w:r w:rsidRPr="00381D4B">
              <w:rPr>
                <w:rFonts w:ascii="Arial" w:hAnsi="Arial" w:cs="Arial"/>
                <w:color w:val="auto"/>
                <w:sz w:val="20"/>
                <w:szCs w:val="20"/>
              </w:rPr>
              <w:lastRenderedPageBreak/>
              <w:t>- omówić obowiązki, uprawnienia i odpowiedzialność technika elektroradiologa w zespole diagnostyczno-terapeutycznym podczas teleradioterapii</w:t>
            </w:r>
          </w:p>
          <w:p w:rsidR="009F321A" w:rsidRPr="00381D4B" w:rsidRDefault="009F321A" w:rsidP="009F321A">
            <w:pPr>
              <w:spacing w:before="20"/>
              <w:rPr>
                <w:rFonts w:ascii="Arial" w:hAnsi="Arial" w:cs="Arial"/>
                <w:color w:val="auto"/>
                <w:sz w:val="20"/>
                <w:szCs w:val="20"/>
              </w:rPr>
            </w:pPr>
            <w:r w:rsidRPr="00381D4B">
              <w:rPr>
                <w:rFonts w:ascii="Arial" w:hAnsi="Arial" w:cs="Arial"/>
                <w:color w:val="auto"/>
                <w:sz w:val="20"/>
                <w:szCs w:val="20"/>
              </w:rPr>
              <w:t>- realizuje napromienianie pacjenta</w:t>
            </w:r>
          </w:p>
          <w:p w:rsidR="009F321A" w:rsidRPr="00381D4B" w:rsidRDefault="009F321A" w:rsidP="009F321A">
            <w:pPr>
              <w:spacing w:before="20"/>
              <w:rPr>
                <w:rFonts w:ascii="Arial" w:hAnsi="Arial" w:cs="Arial"/>
                <w:color w:val="auto"/>
                <w:sz w:val="20"/>
                <w:szCs w:val="20"/>
              </w:rPr>
            </w:pPr>
            <w:r w:rsidRPr="00381D4B">
              <w:rPr>
                <w:rFonts w:ascii="Arial" w:hAnsi="Arial" w:cs="Arial"/>
                <w:color w:val="auto"/>
                <w:sz w:val="20"/>
                <w:szCs w:val="20"/>
              </w:rPr>
              <w:t>- sprawuje opiekę nad pacjentem podczas napromieniania</w:t>
            </w:r>
          </w:p>
          <w:p w:rsidR="009F321A" w:rsidRPr="00381D4B" w:rsidRDefault="009F321A" w:rsidP="009F321A">
            <w:pPr>
              <w:spacing w:before="20"/>
              <w:rPr>
                <w:rFonts w:ascii="Arial" w:hAnsi="Arial" w:cs="Arial"/>
                <w:color w:val="auto"/>
                <w:sz w:val="20"/>
                <w:szCs w:val="20"/>
              </w:rPr>
            </w:pPr>
            <w:r w:rsidRPr="00381D4B">
              <w:rPr>
                <w:rFonts w:ascii="Arial" w:hAnsi="Arial" w:cs="Arial"/>
                <w:color w:val="auto"/>
                <w:sz w:val="20"/>
                <w:szCs w:val="20"/>
              </w:rPr>
              <w:t>- obsługuje aparaturę do teleradioterapii</w:t>
            </w:r>
          </w:p>
          <w:p w:rsidR="009F321A" w:rsidRPr="00381D4B"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381D4B">
              <w:rPr>
                <w:rFonts w:ascii="Arial" w:hAnsi="Arial" w:cs="Arial"/>
                <w:color w:val="auto"/>
                <w:sz w:val="20"/>
                <w:szCs w:val="20"/>
              </w:rPr>
              <w:t xml:space="preserve">- rozróżniać rodzaje osłon/ modyfikatorów wykorzystywanych w radioterapii </w:t>
            </w:r>
          </w:p>
          <w:p w:rsidR="009F321A" w:rsidRPr="00381D4B"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381D4B">
              <w:rPr>
                <w:rFonts w:ascii="Arial" w:hAnsi="Arial" w:cs="Arial"/>
                <w:color w:val="auto"/>
                <w:sz w:val="20"/>
                <w:szCs w:val="20"/>
              </w:rPr>
              <w:t xml:space="preserve">- sporządzać unieruchomienia oraz osłony/ modyfikatory potrzebne do przeprowadzenia radioterapii </w:t>
            </w:r>
          </w:p>
          <w:p w:rsidR="009F321A" w:rsidRPr="00381D4B" w:rsidRDefault="009F321A" w:rsidP="009F321A">
            <w:pPr>
              <w:spacing w:before="20"/>
              <w:rPr>
                <w:rFonts w:ascii="Arial" w:hAnsi="Arial" w:cs="Arial"/>
                <w:color w:val="auto"/>
                <w:sz w:val="20"/>
                <w:szCs w:val="20"/>
              </w:rPr>
            </w:pPr>
            <w:r w:rsidRPr="00381D4B">
              <w:rPr>
                <w:rFonts w:ascii="Arial" w:hAnsi="Arial" w:cs="Arial"/>
                <w:color w:val="auto"/>
                <w:sz w:val="20"/>
                <w:szCs w:val="20"/>
              </w:rPr>
              <w:t>- stosować unieruchomienia osłony/modyfikatory w radioterapii</w:t>
            </w:r>
          </w:p>
          <w:p w:rsidR="009F321A" w:rsidRPr="00381D4B"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381D4B">
              <w:rPr>
                <w:rFonts w:ascii="Arial" w:hAnsi="Arial" w:cs="Arial"/>
                <w:color w:val="auto"/>
                <w:sz w:val="20"/>
                <w:szCs w:val="20"/>
              </w:rPr>
              <w:t xml:space="preserve">- omawiać zasady ochrony radiologicznej pacjenta i personelu w radioterapii </w:t>
            </w:r>
          </w:p>
          <w:p w:rsidR="009F321A" w:rsidRPr="00381D4B"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381D4B">
              <w:rPr>
                <w:rFonts w:ascii="Arial" w:hAnsi="Arial" w:cs="Arial"/>
                <w:color w:val="auto"/>
                <w:sz w:val="20"/>
                <w:szCs w:val="20"/>
              </w:rPr>
              <w:t xml:space="preserve">- rozróżniać środki ochrony radiologicznej pacjenta i personelu w radioterapii </w:t>
            </w:r>
          </w:p>
          <w:p w:rsidR="009F321A" w:rsidRPr="00381D4B" w:rsidRDefault="009F321A" w:rsidP="009F321A">
            <w:pPr>
              <w:spacing w:before="20"/>
              <w:rPr>
                <w:rFonts w:ascii="Arial" w:hAnsi="Arial" w:cs="Arial"/>
                <w:color w:val="auto"/>
                <w:sz w:val="20"/>
                <w:szCs w:val="20"/>
              </w:rPr>
            </w:pPr>
            <w:r w:rsidRPr="00381D4B">
              <w:rPr>
                <w:rFonts w:ascii="Arial" w:hAnsi="Arial" w:cs="Arial"/>
                <w:color w:val="auto"/>
                <w:sz w:val="20"/>
                <w:szCs w:val="20"/>
              </w:rPr>
              <w:t>- dobierać środki ochrony radiologicznej pacjenta i personelu w radioterapii</w:t>
            </w:r>
          </w:p>
          <w:p w:rsidR="009F321A" w:rsidRPr="00381D4B" w:rsidRDefault="009F321A" w:rsidP="009F321A">
            <w:pPr>
              <w:spacing w:before="20"/>
              <w:rPr>
                <w:rFonts w:ascii="Arial" w:hAnsi="Arial" w:cs="Arial"/>
                <w:color w:val="auto"/>
                <w:sz w:val="20"/>
                <w:szCs w:val="20"/>
              </w:rPr>
            </w:pPr>
            <w:r w:rsidRPr="00381D4B">
              <w:rPr>
                <w:rFonts w:ascii="Arial" w:hAnsi="Arial" w:cs="Arial"/>
                <w:color w:val="auto"/>
                <w:sz w:val="20"/>
                <w:szCs w:val="20"/>
              </w:rPr>
              <w:t xml:space="preserve">- omawiać zasady ochrony radiologicznej pacjenta i personelu w radioterapii </w:t>
            </w:r>
          </w:p>
          <w:p w:rsidR="009F321A" w:rsidRPr="00381D4B"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381D4B">
              <w:rPr>
                <w:rFonts w:ascii="Arial" w:hAnsi="Arial" w:cs="Arial"/>
                <w:color w:val="auto"/>
                <w:sz w:val="20"/>
                <w:szCs w:val="20"/>
              </w:rPr>
              <w:t xml:space="preserve">- rozróżniać środki ochrony </w:t>
            </w:r>
            <w:r w:rsidRPr="00381D4B">
              <w:rPr>
                <w:rFonts w:ascii="Arial" w:hAnsi="Arial" w:cs="Arial"/>
                <w:color w:val="auto"/>
                <w:sz w:val="20"/>
                <w:szCs w:val="20"/>
              </w:rPr>
              <w:lastRenderedPageBreak/>
              <w:t xml:space="preserve">radiologicznej pacjenta i personelu w radioterapii </w:t>
            </w:r>
          </w:p>
          <w:p w:rsidR="009F321A" w:rsidRPr="00381D4B" w:rsidRDefault="009F321A" w:rsidP="009F321A">
            <w:pPr>
              <w:spacing w:before="20"/>
              <w:rPr>
                <w:rFonts w:ascii="Arial" w:hAnsi="Arial" w:cs="Arial"/>
                <w:color w:val="auto"/>
                <w:sz w:val="20"/>
                <w:szCs w:val="20"/>
              </w:rPr>
            </w:pPr>
            <w:r w:rsidRPr="00381D4B">
              <w:rPr>
                <w:rFonts w:ascii="Arial" w:hAnsi="Arial" w:cs="Arial"/>
                <w:color w:val="auto"/>
                <w:sz w:val="20"/>
                <w:szCs w:val="20"/>
              </w:rPr>
              <w:t>- dobierać środki ochrony radiologicznej pacjenta i personelu w radioterapii</w:t>
            </w:r>
          </w:p>
          <w:p w:rsidR="009F321A" w:rsidRPr="00381D4B"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381D4B">
              <w:rPr>
                <w:rFonts w:ascii="Arial" w:hAnsi="Arial" w:cs="Arial"/>
                <w:color w:val="auto"/>
                <w:sz w:val="20"/>
                <w:szCs w:val="20"/>
              </w:rPr>
              <w:t xml:space="preserve">- dobierać sprzęt stosowany w procesie planowania leczenia promieniami i w radioterapii </w:t>
            </w:r>
          </w:p>
          <w:p w:rsidR="009F321A" w:rsidRPr="00381D4B"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381D4B">
              <w:rPr>
                <w:rFonts w:ascii="Arial" w:hAnsi="Arial" w:cs="Arial"/>
                <w:color w:val="auto"/>
                <w:sz w:val="20"/>
                <w:szCs w:val="20"/>
              </w:rPr>
              <w:t>- obsługiwać aparaturę stosowaną w procesie planowania leczenia promieniami i w radioterapii</w:t>
            </w:r>
          </w:p>
          <w:p w:rsidR="009F321A" w:rsidRPr="00381D4B" w:rsidRDefault="009F321A" w:rsidP="009F321A">
            <w:pPr>
              <w:spacing w:before="20"/>
              <w:rPr>
                <w:rFonts w:ascii="Arial" w:hAnsi="Arial" w:cs="Arial"/>
                <w:color w:val="auto"/>
                <w:sz w:val="20"/>
                <w:szCs w:val="20"/>
              </w:rPr>
            </w:pPr>
            <w:r w:rsidRPr="00381D4B">
              <w:rPr>
                <w:rFonts w:ascii="Arial" w:hAnsi="Arial" w:cs="Arial"/>
                <w:color w:val="auto"/>
                <w:sz w:val="20"/>
                <w:szCs w:val="20"/>
              </w:rPr>
              <w:t>- wykorzystywać sprzęt komputerowy do archiwizacji radioterapii</w:t>
            </w:r>
          </w:p>
          <w:p w:rsidR="009F321A" w:rsidRPr="00381D4B"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381D4B">
              <w:rPr>
                <w:rFonts w:ascii="Arial" w:hAnsi="Arial" w:cs="Arial"/>
                <w:color w:val="auto"/>
                <w:sz w:val="20"/>
                <w:szCs w:val="20"/>
              </w:rPr>
              <w:t>- omawiać obowiązki, uprawnienia i odpowiedzialność technika elektroradiologa w zespole diagnostyczno-terapeutycznym podczas planowania leczenia i radioterapii</w:t>
            </w:r>
          </w:p>
          <w:p w:rsidR="009F321A" w:rsidRPr="00381D4B"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381D4B">
              <w:rPr>
                <w:rFonts w:ascii="Arial" w:hAnsi="Arial" w:cs="Arial"/>
                <w:color w:val="auto"/>
                <w:sz w:val="20"/>
                <w:szCs w:val="20"/>
              </w:rPr>
              <w:t>- wykonywać napromienianie zgodnie ze skierowaniem lekarskim i planem leczenia</w:t>
            </w:r>
          </w:p>
        </w:tc>
        <w:tc>
          <w:tcPr>
            <w:tcW w:w="3147" w:type="dxa"/>
          </w:tcPr>
          <w:p w:rsidR="009F321A" w:rsidRPr="00381D4B" w:rsidRDefault="009F321A" w:rsidP="009F321A">
            <w:pPr>
              <w:rPr>
                <w:rFonts w:ascii="Arial" w:hAnsi="Arial" w:cs="Arial"/>
                <w:color w:val="auto"/>
                <w:sz w:val="20"/>
                <w:szCs w:val="20"/>
              </w:rPr>
            </w:pPr>
            <w:r w:rsidRPr="00381D4B">
              <w:rPr>
                <w:rFonts w:ascii="Arial" w:hAnsi="Arial" w:cs="Arial"/>
                <w:color w:val="auto"/>
                <w:sz w:val="20"/>
                <w:szCs w:val="20"/>
              </w:rPr>
              <w:lastRenderedPageBreak/>
              <w:t>- scharakteryzować przygotowanie pacjenta</w:t>
            </w:r>
          </w:p>
          <w:p w:rsidR="009F321A" w:rsidRPr="00381D4B" w:rsidRDefault="009F321A" w:rsidP="009F321A">
            <w:pPr>
              <w:spacing w:before="20"/>
              <w:rPr>
                <w:rFonts w:ascii="Arial" w:hAnsi="Arial" w:cs="Arial"/>
                <w:color w:val="auto"/>
                <w:sz w:val="20"/>
                <w:szCs w:val="20"/>
              </w:rPr>
            </w:pPr>
            <w:r w:rsidRPr="00381D4B">
              <w:rPr>
                <w:rFonts w:ascii="Arial" w:hAnsi="Arial" w:cs="Arial"/>
                <w:color w:val="auto"/>
                <w:sz w:val="20"/>
                <w:szCs w:val="20"/>
              </w:rPr>
              <w:t xml:space="preserve">- podjąć współpracę wzespole diagnostyczno-terapeutycznym podczas planowania leczenia promieniami </w:t>
            </w:r>
          </w:p>
          <w:p w:rsidR="009F321A" w:rsidRPr="00381D4B" w:rsidRDefault="009F321A" w:rsidP="009F321A">
            <w:pPr>
              <w:spacing w:before="20"/>
              <w:rPr>
                <w:rFonts w:ascii="Arial" w:hAnsi="Arial" w:cs="Arial"/>
                <w:color w:val="auto"/>
                <w:sz w:val="20"/>
                <w:szCs w:val="20"/>
              </w:rPr>
            </w:pPr>
            <w:r w:rsidRPr="00381D4B">
              <w:rPr>
                <w:rFonts w:ascii="Arial" w:hAnsi="Arial" w:cs="Arial"/>
                <w:color w:val="auto"/>
                <w:sz w:val="20"/>
                <w:szCs w:val="20"/>
              </w:rPr>
              <w:t xml:space="preserve">- przeanalizować zakresy obowiązków, uprawnień i odpowiedzialności technika elektroradiologa w zespole diagnostyczno-terapeutycznym </w:t>
            </w:r>
            <w:r w:rsidRPr="00381D4B">
              <w:rPr>
                <w:rFonts w:ascii="Arial" w:hAnsi="Arial" w:cs="Arial"/>
                <w:color w:val="auto"/>
                <w:sz w:val="20"/>
                <w:szCs w:val="20"/>
              </w:rPr>
              <w:lastRenderedPageBreak/>
              <w:t xml:space="preserve">podczas planowania leczenia i podczas teleradioterapii </w:t>
            </w:r>
          </w:p>
          <w:p w:rsidR="009F321A" w:rsidRPr="00381D4B" w:rsidRDefault="009F321A" w:rsidP="009F321A">
            <w:pPr>
              <w:spacing w:before="20"/>
              <w:rPr>
                <w:rFonts w:ascii="Arial" w:hAnsi="Arial" w:cs="Arial"/>
                <w:color w:val="auto"/>
                <w:sz w:val="20"/>
                <w:szCs w:val="20"/>
              </w:rPr>
            </w:pPr>
            <w:r w:rsidRPr="00381D4B">
              <w:rPr>
                <w:rFonts w:ascii="Arial" w:hAnsi="Arial" w:cs="Arial"/>
                <w:color w:val="auto"/>
                <w:sz w:val="20"/>
                <w:szCs w:val="20"/>
              </w:rPr>
              <w:t xml:space="preserve">- uzasadnia realizację napromienianie pacjenta </w:t>
            </w:r>
          </w:p>
          <w:p w:rsidR="009F321A" w:rsidRPr="00381D4B" w:rsidRDefault="009F321A" w:rsidP="009F321A">
            <w:pPr>
              <w:spacing w:before="20"/>
              <w:rPr>
                <w:rFonts w:ascii="Arial" w:hAnsi="Arial" w:cs="Arial"/>
                <w:color w:val="auto"/>
                <w:sz w:val="20"/>
                <w:szCs w:val="20"/>
              </w:rPr>
            </w:pPr>
            <w:r w:rsidRPr="00381D4B">
              <w:rPr>
                <w:rFonts w:ascii="Arial" w:hAnsi="Arial" w:cs="Arial"/>
                <w:color w:val="auto"/>
                <w:sz w:val="20"/>
                <w:szCs w:val="20"/>
              </w:rPr>
              <w:t>- zapewnia bezpieczeństwo pacjenta podczas napromieniania</w:t>
            </w:r>
          </w:p>
          <w:p w:rsidR="009F321A" w:rsidRPr="00381D4B" w:rsidRDefault="009F321A" w:rsidP="009F321A">
            <w:pPr>
              <w:rPr>
                <w:rFonts w:ascii="Arial" w:hAnsi="Arial" w:cs="Arial"/>
                <w:color w:val="auto"/>
                <w:sz w:val="20"/>
                <w:szCs w:val="20"/>
              </w:rPr>
            </w:pPr>
          </w:p>
        </w:tc>
        <w:tc>
          <w:tcPr>
            <w:tcW w:w="1381" w:type="dxa"/>
          </w:tcPr>
          <w:p w:rsidR="009F321A" w:rsidRDefault="009F321A" w:rsidP="009F321A">
            <w:pPr>
              <w:rPr>
                <w:rFonts w:ascii="Arial" w:hAnsi="Arial" w:cs="Arial"/>
                <w:color w:val="auto"/>
                <w:sz w:val="20"/>
                <w:szCs w:val="20"/>
              </w:rPr>
            </w:pPr>
            <w:r>
              <w:rPr>
                <w:rFonts w:ascii="Arial" w:hAnsi="Arial" w:cs="Arial"/>
                <w:color w:val="auto"/>
                <w:sz w:val="20"/>
                <w:szCs w:val="20"/>
              </w:rPr>
              <w:lastRenderedPageBreak/>
              <w:t>Semestr IV</w:t>
            </w:r>
          </w:p>
          <w:p w:rsidR="009F321A" w:rsidRPr="00DF63F5" w:rsidRDefault="009F321A" w:rsidP="009F321A">
            <w:pPr>
              <w:rPr>
                <w:rFonts w:ascii="Arial" w:hAnsi="Arial" w:cs="Arial"/>
                <w:color w:val="auto"/>
                <w:sz w:val="20"/>
                <w:szCs w:val="20"/>
              </w:rPr>
            </w:pPr>
            <w:r>
              <w:rPr>
                <w:rFonts w:ascii="Arial" w:hAnsi="Arial" w:cs="Arial"/>
                <w:color w:val="auto"/>
                <w:sz w:val="20"/>
                <w:szCs w:val="20"/>
              </w:rPr>
              <w:t>Oraz semestr V</w:t>
            </w:r>
          </w:p>
        </w:tc>
      </w:tr>
      <w:tr w:rsidR="009F321A" w:rsidRPr="00DF63F5" w:rsidTr="009F321A">
        <w:tc>
          <w:tcPr>
            <w:tcW w:w="2095" w:type="dxa"/>
            <w:vMerge/>
          </w:tcPr>
          <w:p w:rsidR="009F321A" w:rsidRPr="00DF63F5" w:rsidRDefault="009F321A" w:rsidP="009F321A">
            <w:pPr>
              <w:rPr>
                <w:rFonts w:ascii="Arial" w:hAnsi="Arial" w:cs="Arial"/>
                <w:color w:val="auto"/>
                <w:sz w:val="20"/>
                <w:szCs w:val="20"/>
              </w:rPr>
            </w:pPr>
          </w:p>
        </w:tc>
        <w:tc>
          <w:tcPr>
            <w:tcW w:w="2981" w:type="dxa"/>
          </w:tcPr>
          <w:p w:rsidR="009F321A" w:rsidRPr="00DF63F5" w:rsidRDefault="009F321A" w:rsidP="009F321A">
            <w:pPr>
              <w:spacing w:line="276" w:lineRule="auto"/>
              <w:rPr>
                <w:rFonts w:ascii="Arial" w:hAnsi="Arial" w:cs="Arial"/>
                <w:color w:val="auto"/>
                <w:sz w:val="20"/>
                <w:szCs w:val="20"/>
              </w:rPr>
            </w:pPr>
            <w:r w:rsidRPr="00DF63F5">
              <w:rPr>
                <w:rFonts w:ascii="Arial" w:hAnsi="Arial" w:cs="Arial"/>
                <w:color w:val="auto"/>
                <w:sz w:val="20"/>
                <w:szCs w:val="20"/>
              </w:rPr>
              <w:t>4.Zapewnienie jakości w teleradioterapii</w:t>
            </w:r>
          </w:p>
        </w:tc>
        <w:tc>
          <w:tcPr>
            <w:tcW w:w="1413" w:type="dxa"/>
          </w:tcPr>
          <w:p w:rsidR="009F321A" w:rsidRPr="00DF63F5" w:rsidRDefault="009F321A" w:rsidP="009F321A">
            <w:pPr>
              <w:rPr>
                <w:rFonts w:ascii="Arial" w:hAnsi="Arial" w:cs="Arial"/>
                <w:color w:val="auto"/>
                <w:sz w:val="20"/>
                <w:szCs w:val="20"/>
              </w:rPr>
            </w:pPr>
          </w:p>
        </w:tc>
        <w:tc>
          <w:tcPr>
            <w:tcW w:w="2841" w:type="dxa"/>
          </w:tcPr>
          <w:p w:rsidR="009F321A" w:rsidRPr="00381D4B" w:rsidRDefault="009F321A" w:rsidP="009F321A">
            <w:pPr>
              <w:spacing w:before="20"/>
              <w:rPr>
                <w:rFonts w:ascii="Arial" w:hAnsi="Arial" w:cs="Arial"/>
                <w:color w:val="auto"/>
                <w:sz w:val="20"/>
                <w:szCs w:val="20"/>
              </w:rPr>
            </w:pPr>
            <w:r w:rsidRPr="00381D4B">
              <w:rPr>
                <w:rFonts w:ascii="Arial" w:hAnsi="Arial" w:cs="Arial"/>
                <w:color w:val="auto"/>
                <w:sz w:val="20"/>
                <w:szCs w:val="20"/>
              </w:rPr>
              <w:t>- omówić wymagania programu zapewnienia jakości w teleradioterapii</w:t>
            </w:r>
          </w:p>
          <w:p w:rsidR="009F321A" w:rsidRPr="00381D4B"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381D4B">
              <w:rPr>
                <w:rFonts w:ascii="Arial" w:hAnsi="Arial" w:cs="Arial"/>
                <w:color w:val="auto"/>
                <w:sz w:val="20"/>
                <w:szCs w:val="20"/>
              </w:rPr>
              <w:t xml:space="preserve">- sporządzać dokumentację medyczną po wykonanej radioterapii </w:t>
            </w:r>
          </w:p>
          <w:p w:rsidR="009F321A" w:rsidRPr="00381D4B" w:rsidRDefault="009F321A" w:rsidP="009F321A">
            <w:pPr>
              <w:spacing w:before="20"/>
              <w:rPr>
                <w:rFonts w:ascii="Arial" w:hAnsi="Arial" w:cs="Arial"/>
                <w:color w:val="auto"/>
                <w:sz w:val="20"/>
                <w:szCs w:val="20"/>
              </w:rPr>
            </w:pPr>
            <w:r w:rsidRPr="00381D4B">
              <w:rPr>
                <w:rFonts w:ascii="Arial" w:hAnsi="Arial" w:cs="Arial"/>
                <w:color w:val="auto"/>
                <w:sz w:val="20"/>
                <w:szCs w:val="20"/>
              </w:rPr>
              <w:t>- archiwizować dokumentację medyczną po wykonanej radioterapii</w:t>
            </w:r>
          </w:p>
          <w:p w:rsidR="009F321A" w:rsidRPr="00381D4B"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381D4B">
              <w:rPr>
                <w:rFonts w:ascii="Arial" w:hAnsi="Arial" w:cs="Arial"/>
                <w:color w:val="auto"/>
                <w:sz w:val="20"/>
                <w:szCs w:val="20"/>
              </w:rPr>
              <w:t xml:space="preserve">- omawiaćwymagania systemu zapewnienia jakości </w:t>
            </w:r>
            <w:r w:rsidRPr="00381D4B">
              <w:rPr>
                <w:rFonts w:ascii="Arial" w:hAnsi="Arial" w:cs="Arial"/>
                <w:color w:val="auto"/>
                <w:sz w:val="20"/>
                <w:szCs w:val="20"/>
              </w:rPr>
              <w:lastRenderedPageBreak/>
              <w:t xml:space="preserve">w radioterapii </w:t>
            </w:r>
          </w:p>
          <w:p w:rsidR="009F321A" w:rsidRPr="00381D4B" w:rsidRDefault="009F321A" w:rsidP="009F321A">
            <w:pPr>
              <w:spacing w:before="20"/>
              <w:rPr>
                <w:rFonts w:ascii="Arial" w:hAnsi="Arial" w:cs="Arial"/>
                <w:color w:val="auto"/>
                <w:sz w:val="20"/>
                <w:szCs w:val="20"/>
              </w:rPr>
            </w:pPr>
            <w:r w:rsidRPr="00381D4B">
              <w:rPr>
                <w:rFonts w:ascii="Arial" w:hAnsi="Arial" w:cs="Arial"/>
                <w:color w:val="auto"/>
                <w:sz w:val="20"/>
                <w:szCs w:val="20"/>
              </w:rPr>
              <w:t>- stosować wymagania systemu zapewnienia jakości w radioterapii</w:t>
            </w:r>
          </w:p>
        </w:tc>
        <w:tc>
          <w:tcPr>
            <w:tcW w:w="3147" w:type="dxa"/>
          </w:tcPr>
          <w:p w:rsidR="009F321A" w:rsidRPr="00381D4B" w:rsidRDefault="009F321A" w:rsidP="009F321A">
            <w:pPr>
              <w:spacing w:before="20"/>
              <w:rPr>
                <w:rFonts w:ascii="Arial" w:hAnsi="Arial" w:cs="Arial"/>
                <w:color w:val="auto"/>
                <w:sz w:val="20"/>
                <w:szCs w:val="20"/>
              </w:rPr>
            </w:pPr>
            <w:r w:rsidRPr="00381D4B">
              <w:rPr>
                <w:rFonts w:ascii="Arial" w:hAnsi="Arial" w:cs="Arial"/>
                <w:color w:val="auto"/>
                <w:sz w:val="20"/>
                <w:szCs w:val="20"/>
              </w:rPr>
              <w:lastRenderedPageBreak/>
              <w:t>- uzasadnić wymagania programu zapewnienia jakości w teleradioterapii</w:t>
            </w:r>
          </w:p>
          <w:p w:rsidR="009F321A" w:rsidRPr="00381D4B" w:rsidRDefault="009F321A" w:rsidP="009F321A">
            <w:pPr>
              <w:rPr>
                <w:rFonts w:ascii="Arial" w:hAnsi="Arial" w:cs="Arial"/>
                <w:color w:val="auto"/>
                <w:sz w:val="20"/>
                <w:szCs w:val="20"/>
              </w:rPr>
            </w:pPr>
            <w:r w:rsidRPr="00381D4B">
              <w:rPr>
                <w:rFonts w:ascii="Arial" w:hAnsi="Arial" w:cs="Arial"/>
                <w:color w:val="auto"/>
                <w:sz w:val="20"/>
                <w:szCs w:val="20"/>
              </w:rPr>
              <w:t xml:space="preserve">- zastosować wymagania programu zapewnienia jakości </w:t>
            </w:r>
          </w:p>
        </w:tc>
        <w:tc>
          <w:tcPr>
            <w:tcW w:w="1381" w:type="dxa"/>
          </w:tcPr>
          <w:p w:rsidR="009F321A" w:rsidRPr="00DF63F5" w:rsidRDefault="009F321A" w:rsidP="009F321A">
            <w:pPr>
              <w:rPr>
                <w:rFonts w:ascii="Arial" w:hAnsi="Arial" w:cs="Arial"/>
                <w:color w:val="auto"/>
                <w:sz w:val="20"/>
                <w:szCs w:val="20"/>
              </w:rPr>
            </w:pPr>
            <w:r>
              <w:rPr>
                <w:rFonts w:ascii="Arial" w:hAnsi="Arial" w:cs="Arial"/>
                <w:color w:val="auto"/>
                <w:sz w:val="20"/>
                <w:szCs w:val="20"/>
              </w:rPr>
              <w:t>Semestr V</w:t>
            </w:r>
          </w:p>
        </w:tc>
      </w:tr>
      <w:tr w:rsidR="009F321A" w:rsidRPr="00DF63F5" w:rsidTr="009F321A">
        <w:tc>
          <w:tcPr>
            <w:tcW w:w="2095" w:type="dxa"/>
            <w:vMerge w:val="restart"/>
          </w:tcPr>
          <w:p w:rsidR="009F321A" w:rsidRPr="00DF63F5" w:rsidRDefault="009F321A" w:rsidP="009F321A">
            <w:pPr>
              <w:spacing w:line="276" w:lineRule="auto"/>
              <w:rPr>
                <w:rFonts w:ascii="Arial" w:hAnsi="Arial" w:cs="Arial"/>
                <w:color w:val="auto"/>
                <w:sz w:val="20"/>
                <w:szCs w:val="20"/>
              </w:rPr>
            </w:pPr>
            <w:r w:rsidRPr="00DF63F5">
              <w:rPr>
                <w:rFonts w:ascii="Arial" w:hAnsi="Arial" w:cs="Arial"/>
                <w:color w:val="auto"/>
                <w:sz w:val="20"/>
                <w:szCs w:val="20"/>
              </w:rPr>
              <w:lastRenderedPageBreak/>
              <w:t>III. Pracownia brachyterapii</w:t>
            </w:r>
          </w:p>
        </w:tc>
        <w:tc>
          <w:tcPr>
            <w:tcW w:w="2981" w:type="dxa"/>
          </w:tcPr>
          <w:p w:rsidR="009F321A" w:rsidRPr="00DF63F5" w:rsidRDefault="009F321A" w:rsidP="009F321A">
            <w:pPr>
              <w:spacing w:line="276" w:lineRule="auto"/>
              <w:rPr>
                <w:rFonts w:ascii="Arial" w:hAnsi="Arial" w:cs="Arial"/>
                <w:color w:val="auto"/>
                <w:sz w:val="20"/>
                <w:szCs w:val="20"/>
              </w:rPr>
            </w:pPr>
            <w:r w:rsidRPr="00DF63F5">
              <w:rPr>
                <w:rFonts w:ascii="Arial" w:hAnsi="Arial" w:cs="Arial"/>
                <w:color w:val="auto"/>
                <w:sz w:val="20"/>
                <w:szCs w:val="20"/>
              </w:rPr>
              <w:t xml:space="preserve">1. Podstawowe pojęcia i zadania zawodowe technika elektroradiologa </w:t>
            </w:r>
          </w:p>
        </w:tc>
        <w:tc>
          <w:tcPr>
            <w:tcW w:w="1413" w:type="dxa"/>
          </w:tcPr>
          <w:p w:rsidR="009F321A" w:rsidRPr="00DF63F5" w:rsidRDefault="009F321A" w:rsidP="009F321A">
            <w:pPr>
              <w:rPr>
                <w:rFonts w:ascii="Arial" w:hAnsi="Arial" w:cs="Arial"/>
                <w:color w:val="auto"/>
                <w:sz w:val="20"/>
                <w:szCs w:val="20"/>
              </w:rPr>
            </w:pPr>
          </w:p>
        </w:tc>
        <w:tc>
          <w:tcPr>
            <w:tcW w:w="2841" w:type="dxa"/>
          </w:tcPr>
          <w:p w:rsidR="009F321A" w:rsidRPr="00381D4B" w:rsidRDefault="009F321A" w:rsidP="009F321A">
            <w:pPr>
              <w:rPr>
                <w:rFonts w:ascii="Arial" w:hAnsi="Arial" w:cs="Arial"/>
                <w:color w:val="auto"/>
                <w:sz w:val="20"/>
                <w:szCs w:val="20"/>
              </w:rPr>
            </w:pPr>
            <w:r w:rsidRPr="00381D4B">
              <w:rPr>
                <w:rFonts w:ascii="Arial" w:hAnsi="Arial" w:cs="Arial"/>
                <w:color w:val="auto"/>
                <w:sz w:val="20"/>
                <w:szCs w:val="20"/>
              </w:rPr>
              <w:t>- wymienić podstawowe pojęcia stosowane w brachyterapii</w:t>
            </w:r>
          </w:p>
          <w:p w:rsidR="009F321A" w:rsidRPr="00381D4B" w:rsidRDefault="009F321A" w:rsidP="009F321A">
            <w:pPr>
              <w:rPr>
                <w:rFonts w:ascii="Arial" w:hAnsi="Arial" w:cs="Arial"/>
                <w:color w:val="auto"/>
                <w:sz w:val="20"/>
                <w:szCs w:val="20"/>
              </w:rPr>
            </w:pPr>
            <w:r w:rsidRPr="00381D4B">
              <w:rPr>
                <w:rFonts w:ascii="Arial" w:hAnsi="Arial" w:cs="Arial"/>
                <w:color w:val="auto"/>
                <w:sz w:val="20"/>
                <w:szCs w:val="20"/>
              </w:rPr>
              <w:t>- omówić podstawowe pojęcia stosowane w brachyterapii</w:t>
            </w:r>
          </w:p>
          <w:p w:rsidR="009F321A" w:rsidRPr="00381D4B" w:rsidRDefault="009F321A" w:rsidP="009F321A">
            <w:pPr>
              <w:rPr>
                <w:rFonts w:ascii="Arial" w:hAnsi="Arial" w:cs="Arial"/>
                <w:color w:val="auto"/>
                <w:sz w:val="20"/>
                <w:szCs w:val="20"/>
              </w:rPr>
            </w:pPr>
            <w:r w:rsidRPr="00381D4B">
              <w:rPr>
                <w:rFonts w:ascii="Arial" w:hAnsi="Arial" w:cs="Arial"/>
                <w:color w:val="auto"/>
                <w:sz w:val="20"/>
                <w:szCs w:val="20"/>
              </w:rPr>
              <w:t>- wymienić zadania zawodowe technika elektroradiologa w brachyterapii</w:t>
            </w:r>
          </w:p>
          <w:p w:rsidR="009F321A" w:rsidRPr="00381D4B" w:rsidRDefault="009F321A" w:rsidP="009F321A">
            <w:pPr>
              <w:rPr>
                <w:rFonts w:ascii="Arial" w:hAnsi="Arial" w:cs="Arial"/>
                <w:color w:val="auto"/>
                <w:sz w:val="20"/>
                <w:szCs w:val="20"/>
              </w:rPr>
            </w:pPr>
            <w:r w:rsidRPr="00381D4B">
              <w:rPr>
                <w:rFonts w:ascii="Arial" w:hAnsi="Arial" w:cs="Arial"/>
                <w:color w:val="auto"/>
                <w:sz w:val="20"/>
                <w:szCs w:val="20"/>
              </w:rPr>
              <w:t>- omówić zadania zawodowe technika elektroradiologa w brachyterapii</w:t>
            </w:r>
          </w:p>
          <w:p w:rsidR="009F321A" w:rsidRPr="00381D4B"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381D4B">
              <w:rPr>
                <w:rFonts w:ascii="Arial" w:hAnsi="Arial" w:cs="Arial"/>
                <w:color w:val="auto"/>
                <w:sz w:val="20"/>
                <w:szCs w:val="20"/>
              </w:rPr>
              <w:t xml:space="preserve">- omawiać stopnie zaawansowania nowotworów w systemie klasyfikacji TNM </w:t>
            </w:r>
          </w:p>
          <w:p w:rsidR="009F321A" w:rsidRPr="00381D4B"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381D4B">
              <w:rPr>
                <w:rFonts w:ascii="Arial" w:hAnsi="Arial" w:cs="Arial"/>
                <w:color w:val="auto"/>
                <w:sz w:val="20"/>
                <w:szCs w:val="20"/>
              </w:rPr>
              <w:t xml:space="preserve">- rozróżniać metody i techniki radioterapii </w:t>
            </w:r>
          </w:p>
          <w:p w:rsidR="009F321A" w:rsidRPr="00381D4B"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381D4B">
              <w:rPr>
                <w:rFonts w:ascii="Arial" w:hAnsi="Arial" w:cs="Arial"/>
                <w:color w:val="auto"/>
                <w:sz w:val="20"/>
                <w:szCs w:val="20"/>
              </w:rPr>
              <w:t>- omawiać procedury i standardy wykonywania poszczególnych zabiegów stosowanych w radioterapii</w:t>
            </w:r>
          </w:p>
          <w:p w:rsidR="009F321A" w:rsidRPr="00381D4B" w:rsidRDefault="009F321A" w:rsidP="009F321A">
            <w:pPr>
              <w:rPr>
                <w:rFonts w:ascii="Arial" w:hAnsi="Arial" w:cs="Arial"/>
                <w:color w:val="auto"/>
                <w:sz w:val="20"/>
                <w:szCs w:val="20"/>
              </w:rPr>
            </w:pPr>
            <w:r w:rsidRPr="00381D4B">
              <w:rPr>
                <w:rFonts w:ascii="Arial" w:hAnsi="Arial" w:cs="Arial"/>
                <w:color w:val="auto"/>
                <w:sz w:val="20"/>
                <w:szCs w:val="20"/>
              </w:rPr>
              <w:t>- opisywać techniki brachyterapii</w:t>
            </w:r>
          </w:p>
        </w:tc>
        <w:tc>
          <w:tcPr>
            <w:tcW w:w="3147" w:type="dxa"/>
          </w:tcPr>
          <w:p w:rsidR="009F321A" w:rsidRPr="00381D4B" w:rsidRDefault="009F321A" w:rsidP="009F321A">
            <w:pPr>
              <w:rPr>
                <w:rFonts w:ascii="Arial" w:hAnsi="Arial" w:cs="Arial"/>
                <w:color w:val="auto"/>
                <w:sz w:val="20"/>
                <w:szCs w:val="20"/>
              </w:rPr>
            </w:pPr>
            <w:r w:rsidRPr="00381D4B">
              <w:rPr>
                <w:rFonts w:ascii="Arial" w:hAnsi="Arial" w:cs="Arial"/>
                <w:color w:val="auto"/>
                <w:sz w:val="20"/>
                <w:szCs w:val="20"/>
              </w:rPr>
              <w:t>- przeanalizować skuteczność brachyterapii</w:t>
            </w:r>
          </w:p>
          <w:p w:rsidR="009F321A" w:rsidRPr="00381D4B" w:rsidRDefault="009F321A" w:rsidP="009F321A">
            <w:pPr>
              <w:rPr>
                <w:rFonts w:ascii="Arial" w:hAnsi="Arial" w:cs="Arial"/>
                <w:color w:val="auto"/>
                <w:sz w:val="20"/>
                <w:szCs w:val="20"/>
              </w:rPr>
            </w:pPr>
            <w:r w:rsidRPr="00381D4B">
              <w:rPr>
                <w:rFonts w:ascii="Arial" w:hAnsi="Arial" w:cs="Arial"/>
                <w:color w:val="auto"/>
                <w:sz w:val="20"/>
                <w:szCs w:val="20"/>
              </w:rPr>
              <w:t>- analizować procedury z zakresu brachyterapii</w:t>
            </w:r>
          </w:p>
        </w:tc>
        <w:tc>
          <w:tcPr>
            <w:tcW w:w="1381" w:type="dxa"/>
          </w:tcPr>
          <w:p w:rsidR="009F321A" w:rsidRPr="00DF63F5" w:rsidRDefault="009F321A" w:rsidP="009F321A">
            <w:pPr>
              <w:rPr>
                <w:rFonts w:ascii="Arial" w:hAnsi="Arial" w:cs="Arial"/>
                <w:color w:val="auto"/>
                <w:sz w:val="20"/>
                <w:szCs w:val="20"/>
              </w:rPr>
            </w:pPr>
            <w:r>
              <w:rPr>
                <w:rFonts w:ascii="Arial" w:hAnsi="Arial" w:cs="Arial"/>
                <w:color w:val="auto"/>
                <w:sz w:val="20"/>
                <w:szCs w:val="20"/>
              </w:rPr>
              <w:t>semestr V</w:t>
            </w:r>
          </w:p>
        </w:tc>
      </w:tr>
      <w:tr w:rsidR="009F321A" w:rsidRPr="00DF63F5" w:rsidTr="009F321A">
        <w:tc>
          <w:tcPr>
            <w:tcW w:w="2095" w:type="dxa"/>
            <w:vMerge/>
          </w:tcPr>
          <w:p w:rsidR="009F321A" w:rsidRPr="00DF63F5" w:rsidRDefault="009F321A" w:rsidP="009F321A">
            <w:pPr>
              <w:rPr>
                <w:rFonts w:ascii="Arial" w:hAnsi="Arial" w:cs="Arial"/>
                <w:color w:val="auto"/>
                <w:sz w:val="20"/>
                <w:szCs w:val="20"/>
              </w:rPr>
            </w:pPr>
          </w:p>
        </w:tc>
        <w:tc>
          <w:tcPr>
            <w:tcW w:w="2981" w:type="dxa"/>
          </w:tcPr>
          <w:p w:rsidR="009F321A" w:rsidRPr="00DF63F5" w:rsidRDefault="009F321A" w:rsidP="009F321A">
            <w:pPr>
              <w:spacing w:line="276" w:lineRule="auto"/>
              <w:rPr>
                <w:rFonts w:ascii="Arial" w:hAnsi="Arial" w:cs="Arial"/>
                <w:color w:val="auto"/>
                <w:sz w:val="20"/>
                <w:szCs w:val="20"/>
              </w:rPr>
            </w:pPr>
            <w:r w:rsidRPr="00DF63F5">
              <w:rPr>
                <w:rFonts w:ascii="Arial" w:hAnsi="Arial" w:cs="Arial"/>
                <w:color w:val="auto"/>
                <w:sz w:val="20"/>
                <w:szCs w:val="20"/>
              </w:rPr>
              <w:t>2. Przygotowanie pacjenta do brachyterapii</w:t>
            </w:r>
          </w:p>
          <w:p w:rsidR="009F321A" w:rsidRPr="00DF63F5" w:rsidRDefault="009F321A" w:rsidP="009F321A">
            <w:pPr>
              <w:rPr>
                <w:rFonts w:ascii="Arial" w:hAnsi="Arial" w:cs="Arial"/>
                <w:color w:val="auto"/>
                <w:sz w:val="20"/>
                <w:szCs w:val="20"/>
              </w:rPr>
            </w:pPr>
          </w:p>
          <w:p w:rsidR="009F321A" w:rsidRPr="00DF63F5" w:rsidRDefault="009F321A" w:rsidP="009F321A">
            <w:pPr>
              <w:rPr>
                <w:rFonts w:ascii="Arial" w:hAnsi="Arial" w:cs="Arial"/>
                <w:color w:val="auto"/>
                <w:sz w:val="20"/>
                <w:szCs w:val="20"/>
              </w:rPr>
            </w:pPr>
          </w:p>
          <w:p w:rsidR="009F321A" w:rsidRPr="00DF63F5" w:rsidRDefault="009F321A" w:rsidP="009F321A">
            <w:pPr>
              <w:rPr>
                <w:rFonts w:ascii="Arial" w:hAnsi="Arial" w:cs="Arial"/>
                <w:color w:val="auto"/>
                <w:sz w:val="20"/>
                <w:szCs w:val="20"/>
              </w:rPr>
            </w:pPr>
          </w:p>
        </w:tc>
        <w:tc>
          <w:tcPr>
            <w:tcW w:w="1413" w:type="dxa"/>
          </w:tcPr>
          <w:p w:rsidR="009F321A" w:rsidRPr="00DF63F5" w:rsidRDefault="009F321A" w:rsidP="009F321A">
            <w:pPr>
              <w:rPr>
                <w:rFonts w:ascii="Arial" w:hAnsi="Arial" w:cs="Arial"/>
                <w:color w:val="auto"/>
                <w:sz w:val="20"/>
                <w:szCs w:val="20"/>
              </w:rPr>
            </w:pPr>
          </w:p>
        </w:tc>
        <w:tc>
          <w:tcPr>
            <w:tcW w:w="2841" w:type="dxa"/>
          </w:tcPr>
          <w:p w:rsidR="009F321A" w:rsidRPr="00381D4B" w:rsidRDefault="009F321A" w:rsidP="009F321A">
            <w:pPr>
              <w:rPr>
                <w:rFonts w:ascii="Arial" w:hAnsi="Arial" w:cs="Arial"/>
                <w:color w:val="auto"/>
                <w:sz w:val="20"/>
                <w:szCs w:val="20"/>
              </w:rPr>
            </w:pPr>
            <w:r w:rsidRPr="00381D4B">
              <w:rPr>
                <w:rFonts w:ascii="Arial" w:hAnsi="Arial" w:cs="Arial"/>
                <w:color w:val="auto"/>
                <w:sz w:val="20"/>
                <w:szCs w:val="20"/>
              </w:rPr>
              <w:t>- omówić przygotowanie pacjenta</w:t>
            </w:r>
          </w:p>
          <w:p w:rsidR="009F321A" w:rsidRPr="00381D4B" w:rsidRDefault="009F321A" w:rsidP="009F321A">
            <w:pPr>
              <w:spacing w:before="20"/>
              <w:rPr>
                <w:rFonts w:ascii="Arial" w:hAnsi="Arial" w:cs="Arial"/>
                <w:color w:val="auto"/>
                <w:sz w:val="20"/>
                <w:szCs w:val="20"/>
              </w:rPr>
            </w:pPr>
            <w:r w:rsidRPr="00381D4B">
              <w:rPr>
                <w:rFonts w:ascii="Arial" w:hAnsi="Arial" w:cs="Arial"/>
                <w:color w:val="auto"/>
                <w:sz w:val="20"/>
                <w:szCs w:val="20"/>
              </w:rPr>
              <w:t>- współpracować w zespole diagnostyczno-terapeutycznym podczas planowania leczenia</w:t>
            </w:r>
          </w:p>
          <w:p w:rsidR="009F321A" w:rsidRPr="00381D4B" w:rsidRDefault="009F321A" w:rsidP="009F321A">
            <w:pPr>
              <w:spacing w:before="20"/>
              <w:rPr>
                <w:rFonts w:ascii="Arial" w:hAnsi="Arial" w:cs="Arial"/>
                <w:color w:val="auto"/>
                <w:sz w:val="20"/>
                <w:szCs w:val="20"/>
              </w:rPr>
            </w:pPr>
            <w:r w:rsidRPr="00381D4B">
              <w:rPr>
                <w:rFonts w:ascii="Arial" w:hAnsi="Arial" w:cs="Arial"/>
                <w:color w:val="auto"/>
                <w:sz w:val="20"/>
                <w:szCs w:val="20"/>
              </w:rPr>
              <w:t xml:space="preserve">- wymienić zakresy obowiązków, uprawnień i odpowiedzialności technika elektroradiologa w zespole </w:t>
            </w:r>
            <w:r w:rsidRPr="00381D4B">
              <w:rPr>
                <w:rFonts w:ascii="Arial" w:hAnsi="Arial" w:cs="Arial"/>
                <w:color w:val="auto"/>
                <w:sz w:val="20"/>
                <w:szCs w:val="20"/>
              </w:rPr>
              <w:lastRenderedPageBreak/>
              <w:t xml:space="preserve">diagnostyczno-terapeutycznym podczas planowania leczenia </w:t>
            </w:r>
          </w:p>
          <w:p w:rsidR="009F321A" w:rsidRPr="00381D4B" w:rsidRDefault="009F321A" w:rsidP="009F321A">
            <w:pPr>
              <w:rPr>
                <w:rFonts w:ascii="Arial" w:hAnsi="Arial" w:cs="Arial"/>
                <w:color w:val="auto"/>
                <w:sz w:val="20"/>
                <w:szCs w:val="20"/>
              </w:rPr>
            </w:pPr>
            <w:r w:rsidRPr="00381D4B">
              <w:rPr>
                <w:rFonts w:ascii="Arial" w:hAnsi="Arial" w:cs="Arial"/>
                <w:color w:val="auto"/>
                <w:sz w:val="20"/>
                <w:szCs w:val="20"/>
              </w:rPr>
              <w:t>- omówić obowiązki, uprawnienia i odpowiedzialność technika elektroradiologa w zespole diagnostyczno-terapeutycznym podczas planowania leczenia</w:t>
            </w:r>
          </w:p>
          <w:p w:rsidR="009F321A" w:rsidRPr="00381D4B"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381D4B">
              <w:rPr>
                <w:rFonts w:ascii="Arial" w:hAnsi="Arial" w:cs="Arial"/>
                <w:color w:val="auto"/>
                <w:sz w:val="20"/>
                <w:szCs w:val="20"/>
              </w:rPr>
              <w:t>- udzielać pacjentowi informacji na temat metody, przebiegu, czasu i miejsca leczenia</w:t>
            </w:r>
          </w:p>
        </w:tc>
        <w:tc>
          <w:tcPr>
            <w:tcW w:w="3147" w:type="dxa"/>
          </w:tcPr>
          <w:p w:rsidR="009F321A" w:rsidRPr="00381D4B" w:rsidRDefault="009F321A" w:rsidP="009F321A">
            <w:pPr>
              <w:rPr>
                <w:rFonts w:ascii="Arial" w:hAnsi="Arial" w:cs="Arial"/>
                <w:color w:val="auto"/>
                <w:sz w:val="20"/>
                <w:szCs w:val="20"/>
              </w:rPr>
            </w:pPr>
            <w:r w:rsidRPr="00381D4B">
              <w:rPr>
                <w:rFonts w:ascii="Arial" w:hAnsi="Arial" w:cs="Arial"/>
                <w:color w:val="auto"/>
                <w:sz w:val="20"/>
                <w:szCs w:val="20"/>
              </w:rPr>
              <w:lastRenderedPageBreak/>
              <w:t>- scharakteryzować przygotowanie pacjenta</w:t>
            </w:r>
          </w:p>
          <w:p w:rsidR="009F321A" w:rsidRPr="00381D4B" w:rsidRDefault="009F321A" w:rsidP="009F321A">
            <w:pPr>
              <w:spacing w:before="20"/>
              <w:rPr>
                <w:rFonts w:ascii="Arial" w:hAnsi="Arial" w:cs="Arial"/>
                <w:color w:val="auto"/>
                <w:sz w:val="20"/>
                <w:szCs w:val="20"/>
              </w:rPr>
            </w:pPr>
            <w:r w:rsidRPr="00381D4B">
              <w:rPr>
                <w:rFonts w:ascii="Arial" w:hAnsi="Arial" w:cs="Arial"/>
                <w:color w:val="auto"/>
                <w:sz w:val="20"/>
                <w:szCs w:val="20"/>
              </w:rPr>
              <w:t>- podjąć współpracę wzespole diagnostyczno-terapeutycznym podczas planowania brachyterapii</w:t>
            </w:r>
          </w:p>
          <w:p w:rsidR="009F321A" w:rsidRPr="00381D4B" w:rsidRDefault="009F321A" w:rsidP="009F321A">
            <w:pPr>
              <w:spacing w:before="20"/>
              <w:rPr>
                <w:rFonts w:ascii="Arial" w:hAnsi="Arial" w:cs="Arial"/>
                <w:color w:val="auto"/>
                <w:sz w:val="20"/>
                <w:szCs w:val="20"/>
              </w:rPr>
            </w:pPr>
            <w:r w:rsidRPr="00381D4B">
              <w:rPr>
                <w:rFonts w:ascii="Arial" w:hAnsi="Arial" w:cs="Arial"/>
                <w:color w:val="auto"/>
                <w:sz w:val="20"/>
                <w:szCs w:val="20"/>
              </w:rPr>
              <w:t xml:space="preserve">- przeanalizować zakresy obowiązków, uprawnień i odpowiedzialności technika elektroradiologa w zespole </w:t>
            </w:r>
            <w:r w:rsidRPr="00381D4B">
              <w:rPr>
                <w:rFonts w:ascii="Arial" w:hAnsi="Arial" w:cs="Arial"/>
                <w:color w:val="auto"/>
                <w:sz w:val="20"/>
                <w:szCs w:val="20"/>
              </w:rPr>
              <w:lastRenderedPageBreak/>
              <w:t>diagnostyczno-terapeutycznym podczas planowania brachyterapii</w:t>
            </w:r>
          </w:p>
          <w:p w:rsidR="009F321A" w:rsidRPr="00381D4B" w:rsidRDefault="009F321A" w:rsidP="009F321A">
            <w:pPr>
              <w:rPr>
                <w:rFonts w:ascii="Arial" w:hAnsi="Arial" w:cs="Arial"/>
                <w:color w:val="auto"/>
                <w:sz w:val="20"/>
                <w:szCs w:val="20"/>
              </w:rPr>
            </w:pPr>
          </w:p>
        </w:tc>
        <w:tc>
          <w:tcPr>
            <w:tcW w:w="1381" w:type="dxa"/>
          </w:tcPr>
          <w:p w:rsidR="009F321A" w:rsidRPr="00DF63F5" w:rsidRDefault="009F321A" w:rsidP="009F321A">
            <w:pPr>
              <w:rPr>
                <w:rFonts w:ascii="Arial" w:hAnsi="Arial" w:cs="Arial"/>
                <w:color w:val="auto"/>
                <w:sz w:val="20"/>
                <w:szCs w:val="20"/>
              </w:rPr>
            </w:pPr>
            <w:r>
              <w:rPr>
                <w:rFonts w:ascii="Arial" w:hAnsi="Arial" w:cs="Arial"/>
                <w:color w:val="auto"/>
                <w:sz w:val="20"/>
                <w:szCs w:val="20"/>
              </w:rPr>
              <w:lastRenderedPageBreak/>
              <w:t>Semestr V</w:t>
            </w:r>
          </w:p>
        </w:tc>
      </w:tr>
      <w:tr w:rsidR="009F321A" w:rsidRPr="00DF63F5" w:rsidTr="009F321A">
        <w:tc>
          <w:tcPr>
            <w:tcW w:w="2095" w:type="dxa"/>
            <w:vMerge/>
          </w:tcPr>
          <w:p w:rsidR="009F321A" w:rsidRPr="00DF63F5" w:rsidRDefault="009F321A" w:rsidP="009F321A">
            <w:pPr>
              <w:rPr>
                <w:rFonts w:ascii="Arial" w:hAnsi="Arial" w:cs="Arial"/>
                <w:color w:val="auto"/>
                <w:sz w:val="20"/>
                <w:szCs w:val="20"/>
              </w:rPr>
            </w:pPr>
          </w:p>
        </w:tc>
        <w:tc>
          <w:tcPr>
            <w:tcW w:w="2981" w:type="dxa"/>
          </w:tcPr>
          <w:p w:rsidR="009F321A" w:rsidRPr="00DF63F5" w:rsidRDefault="009F321A" w:rsidP="009F321A">
            <w:pPr>
              <w:spacing w:line="276" w:lineRule="auto"/>
              <w:rPr>
                <w:rFonts w:ascii="Arial" w:hAnsi="Arial" w:cs="Arial"/>
                <w:color w:val="auto"/>
                <w:sz w:val="20"/>
                <w:szCs w:val="20"/>
              </w:rPr>
            </w:pPr>
            <w:r w:rsidRPr="00DF63F5">
              <w:rPr>
                <w:rFonts w:ascii="Arial" w:hAnsi="Arial" w:cs="Arial"/>
                <w:color w:val="auto"/>
                <w:sz w:val="20"/>
                <w:szCs w:val="20"/>
              </w:rPr>
              <w:t>3. Współpraca w zespole terapeutycznym podczas realizacji brachyterapii</w:t>
            </w:r>
          </w:p>
        </w:tc>
        <w:tc>
          <w:tcPr>
            <w:tcW w:w="1413" w:type="dxa"/>
          </w:tcPr>
          <w:p w:rsidR="009F321A" w:rsidRPr="00DF63F5" w:rsidRDefault="009F321A" w:rsidP="009F321A">
            <w:pPr>
              <w:rPr>
                <w:rFonts w:ascii="Arial" w:hAnsi="Arial" w:cs="Arial"/>
                <w:color w:val="auto"/>
                <w:sz w:val="20"/>
                <w:szCs w:val="20"/>
              </w:rPr>
            </w:pPr>
          </w:p>
        </w:tc>
        <w:tc>
          <w:tcPr>
            <w:tcW w:w="2841" w:type="dxa"/>
          </w:tcPr>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-omówić współpracę w</w:t>
            </w:r>
            <w:r>
              <w:rPr>
                <w:rFonts w:ascii="Arial" w:hAnsi="Arial" w:cs="Arial"/>
                <w:color w:val="auto"/>
                <w:sz w:val="20"/>
                <w:szCs w:val="20"/>
              </w:rPr>
              <w:t> </w:t>
            </w:r>
            <w:r w:rsidRPr="00DF63F5">
              <w:rPr>
                <w:rFonts w:ascii="Arial" w:hAnsi="Arial" w:cs="Arial"/>
                <w:color w:val="auto"/>
                <w:sz w:val="20"/>
                <w:szCs w:val="20"/>
              </w:rPr>
              <w:t>zespole diagnostyczno-terapeutycznym podczas leczenia promieniami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wymienić zakresy obowiązków, uprawnień i odpowiedzialności technika elektroradiologa w zespole diagnostyczno-</w:t>
            </w:r>
            <w:r w:rsidRPr="00381D4B">
              <w:rPr>
                <w:rFonts w:ascii="Arial" w:hAnsi="Arial" w:cs="Arial"/>
                <w:color w:val="auto"/>
                <w:sz w:val="20"/>
                <w:szCs w:val="20"/>
              </w:rPr>
              <w:t xml:space="preserve">terapeutycznym podczas brachyterapii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omówić obowiązki, uprawnienia i odpowiedzialność technika elektroradiologa w zespole diagnostyczno-terapeutycznym po</w:t>
            </w:r>
            <w:r>
              <w:rPr>
                <w:rFonts w:ascii="Arial" w:hAnsi="Arial" w:cs="Arial"/>
                <w:color w:val="auto"/>
                <w:sz w:val="20"/>
                <w:szCs w:val="20"/>
              </w:rPr>
              <w:t xml:space="preserve">dczas brachyterapii </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xml:space="preserve">- omawiać zasady ochrony radiologicznej pacjenta i personelu w radioterapii </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xml:space="preserve">- rozróżniać środki ochrony radiologicznej pacjenta i personelu w radioterapii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lastRenderedPageBreak/>
              <w:t>- dobierać środki ochrony radiologicznej pacjenta i personelu w radioterapii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omawiać zasady ochrony radiologicznej pacjenta i personelu w radioterapii </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xml:space="preserve">- rozróżniać środki ochrony radiologicznej pacjenta i personelu w radioterapii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dobierać środki ochrony radiologicznej pacjenta i personelu w radioterapii</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xml:space="preserve">- dobierać sprzęt stosowany w procesie planowania leczenia promieniami i w radioterapii </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obsługiwać aparaturę stosowaną w procesie planowania leczenia promieniami i w radioterapii</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wykorzystywać sprzęt komputerowy do archiwizacji radioterapii</w:t>
            </w:r>
          </w:p>
          <w:p w:rsidR="009F321A" w:rsidRPr="00DF63F5"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DF63F5">
              <w:rPr>
                <w:rFonts w:ascii="Arial" w:hAnsi="Arial" w:cs="Arial"/>
                <w:color w:val="auto"/>
                <w:sz w:val="20"/>
                <w:szCs w:val="20"/>
              </w:rPr>
              <w:t>- omawiać obowiązki, uprawnienia i odpowiedzialność technika elektroradiologa w zespole diagnostyczno-terapeutycznym podczas planowania leczenia i radioterapii</w:t>
            </w:r>
          </w:p>
        </w:tc>
        <w:tc>
          <w:tcPr>
            <w:tcW w:w="3147" w:type="dxa"/>
          </w:tcPr>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lastRenderedPageBreak/>
              <w:t xml:space="preserve">- współpracować w zespole diagnostyczno-terapeutycznym podczas brachyterapii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uzasadnićrealizację napromieniania pacjenta </w:t>
            </w:r>
          </w:p>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zapewnić bezpieczeństwo pacjenta podczas napromieniania</w:t>
            </w:r>
          </w:p>
          <w:p w:rsidR="009F321A" w:rsidRPr="00DF63F5" w:rsidRDefault="009F321A" w:rsidP="009F321A">
            <w:pPr>
              <w:spacing w:before="20"/>
              <w:rPr>
                <w:rFonts w:ascii="Arial" w:hAnsi="Arial" w:cs="Arial"/>
                <w:color w:val="auto"/>
                <w:sz w:val="20"/>
                <w:szCs w:val="20"/>
              </w:rPr>
            </w:pPr>
          </w:p>
        </w:tc>
        <w:tc>
          <w:tcPr>
            <w:tcW w:w="1381" w:type="dxa"/>
          </w:tcPr>
          <w:p w:rsidR="009F321A" w:rsidRPr="00DF63F5" w:rsidRDefault="009F321A" w:rsidP="009F321A">
            <w:pPr>
              <w:rPr>
                <w:rFonts w:ascii="Arial" w:hAnsi="Arial" w:cs="Arial"/>
                <w:color w:val="auto"/>
                <w:sz w:val="20"/>
                <w:szCs w:val="20"/>
              </w:rPr>
            </w:pPr>
            <w:r>
              <w:rPr>
                <w:rFonts w:ascii="Arial" w:hAnsi="Arial" w:cs="Arial"/>
                <w:color w:val="auto"/>
                <w:sz w:val="20"/>
                <w:szCs w:val="20"/>
              </w:rPr>
              <w:t>Semestr v</w:t>
            </w:r>
          </w:p>
        </w:tc>
      </w:tr>
      <w:tr w:rsidR="009F321A" w:rsidRPr="00DF63F5" w:rsidTr="009F321A">
        <w:tc>
          <w:tcPr>
            <w:tcW w:w="2095" w:type="dxa"/>
            <w:vMerge/>
          </w:tcPr>
          <w:p w:rsidR="009F321A" w:rsidRPr="00DF63F5" w:rsidRDefault="009F321A" w:rsidP="009F321A">
            <w:pPr>
              <w:rPr>
                <w:rFonts w:ascii="Arial" w:hAnsi="Arial" w:cs="Arial"/>
                <w:color w:val="auto"/>
                <w:sz w:val="20"/>
                <w:szCs w:val="20"/>
              </w:rPr>
            </w:pPr>
          </w:p>
        </w:tc>
        <w:tc>
          <w:tcPr>
            <w:tcW w:w="2981" w:type="dxa"/>
          </w:tcPr>
          <w:p w:rsidR="009F321A" w:rsidRPr="00DF63F5" w:rsidRDefault="009F321A" w:rsidP="009F321A">
            <w:pPr>
              <w:spacing w:line="276" w:lineRule="auto"/>
              <w:rPr>
                <w:rFonts w:ascii="Arial" w:hAnsi="Arial" w:cs="Arial"/>
                <w:color w:val="auto"/>
                <w:sz w:val="20"/>
                <w:szCs w:val="20"/>
              </w:rPr>
            </w:pPr>
            <w:r w:rsidRPr="00DF63F5">
              <w:rPr>
                <w:rFonts w:ascii="Arial" w:hAnsi="Arial" w:cs="Arial"/>
                <w:color w:val="auto"/>
                <w:sz w:val="20"/>
                <w:szCs w:val="20"/>
              </w:rPr>
              <w:t>4. Zapewnienie jakości w brachyterapii</w:t>
            </w:r>
          </w:p>
        </w:tc>
        <w:tc>
          <w:tcPr>
            <w:tcW w:w="1413" w:type="dxa"/>
          </w:tcPr>
          <w:p w:rsidR="009F321A" w:rsidRPr="00DF63F5" w:rsidRDefault="009F321A" w:rsidP="009F321A">
            <w:pPr>
              <w:rPr>
                <w:rFonts w:ascii="Arial" w:hAnsi="Arial" w:cs="Arial"/>
                <w:color w:val="auto"/>
                <w:sz w:val="20"/>
                <w:szCs w:val="20"/>
              </w:rPr>
            </w:pPr>
          </w:p>
        </w:tc>
        <w:tc>
          <w:tcPr>
            <w:tcW w:w="2841" w:type="dxa"/>
          </w:tcPr>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omówić wymagania programu zapewnienia jakości w brachyterapii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xml:space="preserve">- zastosować wymagania programu zapewnienia jakości </w:t>
            </w:r>
          </w:p>
        </w:tc>
        <w:tc>
          <w:tcPr>
            <w:tcW w:w="3147" w:type="dxa"/>
          </w:tcPr>
          <w:p w:rsidR="009F321A" w:rsidRPr="00DF63F5" w:rsidRDefault="009F321A" w:rsidP="009F321A">
            <w:pPr>
              <w:spacing w:before="20"/>
              <w:rPr>
                <w:rFonts w:ascii="Arial" w:hAnsi="Arial" w:cs="Arial"/>
                <w:color w:val="auto"/>
                <w:sz w:val="20"/>
                <w:szCs w:val="20"/>
              </w:rPr>
            </w:pPr>
            <w:r w:rsidRPr="00DF63F5">
              <w:rPr>
                <w:rFonts w:ascii="Arial" w:hAnsi="Arial" w:cs="Arial"/>
                <w:color w:val="auto"/>
                <w:sz w:val="20"/>
                <w:szCs w:val="20"/>
              </w:rPr>
              <w:t xml:space="preserve">- omówićwymagania programu zapewnienia jakości w brachyterapii </w:t>
            </w:r>
          </w:p>
          <w:p w:rsidR="009F321A" w:rsidRPr="00DF63F5" w:rsidRDefault="009F321A" w:rsidP="009F321A">
            <w:pPr>
              <w:rPr>
                <w:rFonts w:ascii="Arial" w:hAnsi="Arial" w:cs="Arial"/>
                <w:color w:val="auto"/>
                <w:sz w:val="20"/>
                <w:szCs w:val="20"/>
              </w:rPr>
            </w:pPr>
            <w:r w:rsidRPr="00DF63F5">
              <w:rPr>
                <w:rFonts w:ascii="Arial" w:hAnsi="Arial" w:cs="Arial"/>
                <w:color w:val="auto"/>
                <w:sz w:val="20"/>
                <w:szCs w:val="20"/>
              </w:rPr>
              <w:t>- zastosować wymagania programu zapewnienia jakości</w:t>
            </w:r>
          </w:p>
        </w:tc>
        <w:tc>
          <w:tcPr>
            <w:tcW w:w="1381" w:type="dxa"/>
          </w:tcPr>
          <w:p w:rsidR="009F321A" w:rsidRPr="00DF63F5" w:rsidRDefault="009F321A" w:rsidP="009F321A">
            <w:pPr>
              <w:rPr>
                <w:rFonts w:ascii="Arial" w:hAnsi="Arial" w:cs="Arial"/>
                <w:color w:val="auto"/>
                <w:sz w:val="20"/>
                <w:szCs w:val="20"/>
              </w:rPr>
            </w:pPr>
            <w:r>
              <w:rPr>
                <w:rFonts w:ascii="Arial" w:hAnsi="Arial" w:cs="Arial"/>
                <w:color w:val="auto"/>
                <w:sz w:val="20"/>
                <w:szCs w:val="20"/>
              </w:rPr>
              <w:t>Semestr V</w:t>
            </w:r>
          </w:p>
        </w:tc>
      </w:tr>
      <w:tr w:rsidR="009F321A" w:rsidRPr="00DF63F5" w:rsidTr="009F321A">
        <w:tc>
          <w:tcPr>
            <w:tcW w:w="2095" w:type="dxa"/>
          </w:tcPr>
          <w:p w:rsidR="009F321A" w:rsidRPr="00DF63F5" w:rsidRDefault="009F321A" w:rsidP="009F321A">
            <w:pPr>
              <w:rPr>
                <w:rFonts w:ascii="Arial" w:hAnsi="Arial" w:cs="Arial"/>
                <w:color w:val="auto"/>
                <w:sz w:val="20"/>
                <w:szCs w:val="20"/>
              </w:rPr>
            </w:pPr>
            <w:r>
              <w:rPr>
                <w:rFonts w:ascii="Arial" w:hAnsi="Arial" w:cs="Arial"/>
                <w:color w:val="auto"/>
                <w:sz w:val="20"/>
                <w:szCs w:val="20"/>
              </w:rPr>
              <w:t>Razem</w:t>
            </w:r>
          </w:p>
        </w:tc>
        <w:tc>
          <w:tcPr>
            <w:tcW w:w="2981" w:type="dxa"/>
          </w:tcPr>
          <w:p w:rsidR="009F321A" w:rsidRPr="00DF63F5" w:rsidRDefault="009F321A" w:rsidP="009F321A">
            <w:pPr>
              <w:spacing w:line="276" w:lineRule="auto"/>
              <w:rPr>
                <w:rFonts w:ascii="Arial" w:hAnsi="Arial" w:cs="Arial"/>
                <w:color w:val="auto"/>
                <w:sz w:val="20"/>
                <w:szCs w:val="20"/>
              </w:rPr>
            </w:pPr>
          </w:p>
        </w:tc>
        <w:tc>
          <w:tcPr>
            <w:tcW w:w="1413" w:type="dxa"/>
          </w:tcPr>
          <w:p w:rsidR="009F321A" w:rsidRPr="00DF63F5" w:rsidRDefault="009F321A" w:rsidP="009F321A">
            <w:pPr>
              <w:rPr>
                <w:rFonts w:ascii="Arial" w:hAnsi="Arial" w:cs="Arial"/>
                <w:color w:val="auto"/>
                <w:sz w:val="20"/>
                <w:szCs w:val="20"/>
              </w:rPr>
            </w:pPr>
          </w:p>
        </w:tc>
        <w:tc>
          <w:tcPr>
            <w:tcW w:w="2841" w:type="dxa"/>
          </w:tcPr>
          <w:p w:rsidR="009F321A" w:rsidRPr="00DF63F5" w:rsidRDefault="009F321A" w:rsidP="009F321A">
            <w:pPr>
              <w:spacing w:before="20" w:line="276" w:lineRule="auto"/>
              <w:rPr>
                <w:rFonts w:ascii="Arial" w:hAnsi="Arial" w:cs="Arial"/>
                <w:color w:val="auto"/>
                <w:sz w:val="20"/>
                <w:szCs w:val="20"/>
              </w:rPr>
            </w:pPr>
          </w:p>
        </w:tc>
        <w:tc>
          <w:tcPr>
            <w:tcW w:w="3147" w:type="dxa"/>
          </w:tcPr>
          <w:p w:rsidR="009F321A" w:rsidRPr="00DF63F5" w:rsidRDefault="009F321A" w:rsidP="009F321A">
            <w:pPr>
              <w:spacing w:before="20" w:line="276" w:lineRule="auto"/>
              <w:rPr>
                <w:rFonts w:ascii="Arial" w:hAnsi="Arial" w:cs="Arial"/>
                <w:color w:val="auto"/>
                <w:sz w:val="20"/>
                <w:szCs w:val="20"/>
              </w:rPr>
            </w:pPr>
          </w:p>
        </w:tc>
        <w:tc>
          <w:tcPr>
            <w:tcW w:w="1381" w:type="dxa"/>
          </w:tcPr>
          <w:p w:rsidR="009F321A" w:rsidRPr="00DF63F5" w:rsidRDefault="009F321A" w:rsidP="009F321A">
            <w:pPr>
              <w:rPr>
                <w:rFonts w:ascii="Arial" w:hAnsi="Arial" w:cs="Arial"/>
                <w:color w:val="auto"/>
                <w:sz w:val="20"/>
                <w:szCs w:val="20"/>
              </w:rPr>
            </w:pPr>
          </w:p>
        </w:tc>
      </w:tr>
    </w:tbl>
    <w:p w:rsidR="009F321A" w:rsidRPr="00DF63F5" w:rsidRDefault="009F321A" w:rsidP="009F321A">
      <w:pPr>
        <w:spacing w:line="360" w:lineRule="auto"/>
        <w:rPr>
          <w:rFonts w:ascii="Arial" w:hAnsi="Arial" w:cs="Arial"/>
          <w:color w:val="auto"/>
          <w:sz w:val="20"/>
          <w:szCs w:val="20"/>
        </w:rPr>
      </w:pPr>
    </w:p>
    <w:p w:rsidR="009F321A" w:rsidRPr="00DF63F5" w:rsidRDefault="009F321A" w:rsidP="009F321A">
      <w:pPr>
        <w:pStyle w:val="Nagwek4"/>
        <w:jc w:val="both"/>
        <w:rPr>
          <w:rFonts w:ascii="Arial" w:hAnsi="Arial" w:cs="Arial"/>
          <w:i w:val="0"/>
          <w:color w:val="auto"/>
        </w:rPr>
      </w:pPr>
      <w:r w:rsidRPr="00DF63F5">
        <w:rPr>
          <w:rFonts w:ascii="Arial" w:hAnsi="Arial" w:cs="Arial"/>
          <w:i w:val="0"/>
          <w:color w:val="auto"/>
        </w:rPr>
        <w:t xml:space="preserve">PROCEDURY OSIĄGANIA CELÓW KSZTAŁCENIA PRZEDMIOTU </w:t>
      </w:r>
    </w:p>
    <w:p w:rsidR="009F321A" w:rsidRPr="00DF63F5" w:rsidRDefault="009F321A" w:rsidP="009F321A">
      <w:pPr>
        <w:pStyle w:val="Tekstpodstawowy"/>
        <w:spacing w:line="276" w:lineRule="auto"/>
        <w:jc w:val="both"/>
        <w:rPr>
          <w:rFonts w:ascii="Arial" w:hAnsi="Arial" w:cs="Arial"/>
          <w:color w:val="auto"/>
          <w:sz w:val="20"/>
          <w:szCs w:val="20"/>
        </w:rPr>
      </w:pPr>
      <w:r w:rsidRPr="00DF63F5">
        <w:rPr>
          <w:rFonts w:ascii="Arial" w:hAnsi="Arial" w:cs="Arial"/>
          <w:color w:val="auto"/>
          <w:sz w:val="20"/>
          <w:szCs w:val="20"/>
        </w:rPr>
        <w:t>Propozycje metod nauczania: metoda tekstu przewodniego, pokaz, pokaz czynności, instruktaż, symulacja.</w:t>
      </w:r>
    </w:p>
    <w:p w:rsidR="009F321A" w:rsidRPr="00DF63F5" w:rsidRDefault="009F321A" w:rsidP="009F321A">
      <w:pPr>
        <w:pStyle w:val="Tekstpodstawowy"/>
        <w:spacing w:line="276" w:lineRule="auto"/>
        <w:jc w:val="both"/>
        <w:rPr>
          <w:rFonts w:ascii="Arial" w:hAnsi="Arial" w:cs="Arial"/>
          <w:color w:val="auto"/>
          <w:sz w:val="20"/>
          <w:szCs w:val="20"/>
        </w:rPr>
      </w:pPr>
      <w:r w:rsidRPr="00DF63F5">
        <w:rPr>
          <w:rFonts w:ascii="Arial" w:hAnsi="Arial" w:cs="Arial"/>
          <w:color w:val="auto"/>
          <w:sz w:val="20"/>
          <w:szCs w:val="20"/>
        </w:rPr>
        <w:t>Środki dydaktyczne do przedmiotu: prezentacje multimedialne z zakresu radioterapii, pakiety dydaktyczne dla ucznia, teksty przewodnie, schematy ułożeń, opisy procedur z zakresu radioterapii, algorytmy czynności złożonej.</w:t>
      </w:r>
    </w:p>
    <w:p w:rsidR="009F321A" w:rsidRPr="00DF63F5" w:rsidRDefault="009F321A" w:rsidP="009F321A">
      <w:pPr>
        <w:pStyle w:val="Tekstpodstawowy"/>
        <w:spacing w:line="276" w:lineRule="auto"/>
        <w:jc w:val="both"/>
        <w:rPr>
          <w:rFonts w:ascii="Arial" w:hAnsi="Arial" w:cs="Arial"/>
          <w:color w:val="auto"/>
          <w:sz w:val="20"/>
          <w:szCs w:val="20"/>
        </w:rPr>
      </w:pPr>
      <w:r w:rsidRPr="00DF63F5">
        <w:rPr>
          <w:rFonts w:ascii="Arial" w:hAnsi="Arial" w:cs="Arial"/>
          <w:color w:val="auto"/>
          <w:sz w:val="20"/>
          <w:szCs w:val="20"/>
        </w:rPr>
        <w:t>Obudowa dydaktyczna: pakiety dydaktyczne dla ucznia, teksty przewodnie, schematy badań, algorytmy przepisy prawne dot</w:t>
      </w:r>
      <w:r>
        <w:rPr>
          <w:rFonts w:ascii="Arial" w:hAnsi="Arial" w:cs="Arial"/>
          <w:color w:val="auto"/>
          <w:sz w:val="20"/>
          <w:szCs w:val="20"/>
        </w:rPr>
        <w:t>.</w:t>
      </w:r>
      <w:r w:rsidRPr="00DF63F5">
        <w:rPr>
          <w:rFonts w:ascii="Arial" w:hAnsi="Arial" w:cs="Arial"/>
          <w:color w:val="auto"/>
          <w:sz w:val="20"/>
          <w:szCs w:val="20"/>
        </w:rPr>
        <w:t xml:space="preserve"> radioterapii.</w:t>
      </w:r>
    </w:p>
    <w:p w:rsidR="009F321A" w:rsidRPr="00DF63F5" w:rsidRDefault="009F321A" w:rsidP="009F321A">
      <w:pPr>
        <w:pStyle w:val="Tekstpodstawowy"/>
        <w:spacing w:line="276" w:lineRule="auto"/>
        <w:jc w:val="both"/>
        <w:rPr>
          <w:rFonts w:ascii="Arial" w:hAnsi="Arial" w:cs="Arial"/>
          <w:color w:val="auto"/>
          <w:sz w:val="20"/>
          <w:szCs w:val="20"/>
        </w:rPr>
      </w:pPr>
      <w:r w:rsidRPr="00DF63F5">
        <w:rPr>
          <w:rFonts w:ascii="Arial" w:hAnsi="Arial" w:cs="Arial"/>
          <w:color w:val="auto"/>
          <w:sz w:val="20"/>
          <w:szCs w:val="20"/>
        </w:rPr>
        <w:t xml:space="preserve">Warunki realizacji programu nauczania: zajęcia powinny odbywać się w pracowni radioterapii. Zajęcia powinny być prowadzone jako nauczanie grupowe, w grupach 4-osobowych, max 2 osoby na jedno stanowiska pracy. </w:t>
      </w:r>
      <w:r w:rsidRPr="00DF63F5">
        <w:rPr>
          <w:rFonts w:ascii="Arial" w:hAnsi="Arial" w:cs="Arial"/>
          <w:bCs/>
          <w:color w:val="auto"/>
          <w:sz w:val="20"/>
          <w:szCs w:val="20"/>
        </w:rPr>
        <w:t>W</w:t>
      </w:r>
      <w:r>
        <w:rPr>
          <w:rFonts w:ascii="Arial" w:hAnsi="Arial" w:cs="Arial"/>
          <w:bCs/>
          <w:color w:val="auto"/>
          <w:sz w:val="20"/>
          <w:szCs w:val="20"/>
        </w:rPr>
        <w:t> </w:t>
      </w:r>
      <w:r w:rsidRPr="00DF63F5">
        <w:rPr>
          <w:rFonts w:ascii="Arial" w:hAnsi="Arial" w:cs="Arial"/>
          <w:bCs/>
          <w:color w:val="auto"/>
          <w:sz w:val="20"/>
          <w:szCs w:val="20"/>
        </w:rPr>
        <w:t>pracowniach diagnostyki i</w:t>
      </w:r>
      <w:r>
        <w:rPr>
          <w:rFonts w:ascii="Arial" w:hAnsi="Arial" w:cs="Arial"/>
          <w:bCs/>
          <w:color w:val="auto"/>
          <w:sz w:val="20"/>
          <w:szCs w:val="20"/>
        </w:rPr>
        <w:t> </w:t>
      </w:r>
      <w:r w:rsidRPr="00DF63F5">
        <w:rPr>
          <w:rFonts w:ascii="Arial" w:hAnsi="Arial" w:cs="Arial"/>
          <w:bCs/>
          <w:color w:val="auto"/>
          <w:sz w:val="20"/>
          <w:szCs w:val="20"/>
        </w:rPr>
        <w:t>terapii na terenie placówek ochrony zdrowia, w</w:t>
      </w:r>
      <w:r>
        <w:rPr>
          <w:rFonts w:ascii="Arial" w:hAnsi="Arial" w:cs="Arial"/>
          <w:bCs/>
          <w:color w:val="auto"/>
          <w:sz w:val="20"/>
          <w:szCs w:val="20"/>
        </w:rPr>
        <w:t> </w:t>
      </w:r>
      <w:r w:rsidRPr="00DF63F5">
        <w:rPr>
          <w:rFonts w:ascii="Arial" w:hAnsi="Arial" w:cs="Arial"/>
          <w:color w:val="auto"/>
          <w:sz w:val="20"/>
          <w:szCs w:val="20"/>
        </w:rPr>
        <w:t>szpitalach lub przychodniach, oddziałach i</w:t>
      </w:r>
      <w:r>
        <w:rPr>
          <w:rFonts w:ascii="Arial" w:hAnsi="Arial" w:cs="Arial"/>
          <w:color w:val="auto"/>
          <w:sz w:val="20"/>
          <w:szCs w:val="20"/>
        </w:rPr>
        <w:t> </w:t>
      </w:r>
      <w:r w:rsidRPr="00DF63F5">
        <w:rPr>
          <w:rFonts w:ascii="Arial" w:hAnsi="Arial" w:cs="Arial"/>
          <w:color w:val="auto"/>
          <w:sz w:val="20"/>
          <w:szCs w:val="20"/>
        </w:rPr>
        <w:t>innych komórkach organizacyjnych podmiotów leczniczych</w:t>
      </w:r>
      <w:r w:rsidRPr="00DF63F5">
        <w:rPr>
          <w:rFonts w:ascii="Arial" w:hAnsi="Arial" w:cs="Arial"/>
          <w:color w:val="auto"/>
          <w:sz w:val="20"/>
          <w:szCs w:val="20"/>
          <w:lang w:eastAsia="en-US"/>
        </w:rPr>
        <w:t xml:space="preserve"> może jednocześnie przypadać maksymalnie 2uczniów/słuchaczy na jedno stanowisko, a</w:t>
      </w:r>
      <w:r>
        <w:rPr>
          <w:rFonts w:ascii="Arial" w:hAnsi="Arial" w:cs="Arial"/>
          <w:color w:val="auto"/>
          <w:sz w:val="20"/>
          <w:szCs w:val="20"/>
          <w:lang w:eastAsia="en-US"/>
        </w:rPr>
        <w:t> </w:t>
      </w:r>
      <w:r w:rsidRPr="00DF63F5">
        <w:rPr>
          <w:rFonts w:ascii="Arial" w:hAnsi="Arial" w:cs="Arial"/>
          <w:color w:val="auto"/>
          <w:sz w:val="20"/>
          <w:szCs w:val="20"/>
          <w:lang w:eastAsia="en-US"/>
        </w:rPr>
        <w:t>w</w:t>
      </w:r>
      <w:r>
        <w:rPr>
          <w:rFonts w:ascii="Arial" w:hAnsi="Arial" w:cs="Arial"/>
          <w:color w:val="auto"/>
          <w:sz w:val="20"/>
          <w:szCs w:val="20"/>
          <w:lang w:eastAsia="en-US"/>
        </w:rPr>
        <w:t> </w:t>
      </w:r>
      <w:r w:rsidRPr="00DF63F5">
        <w:rPr>
          <w:rFonts w:ascii="Arial" w:hAnsi="Arial" w:cs="Arial"/>
          <w:color w:val="auto"/>
          <w:sz w:val="20"/>
          <w:szCs w:val="20"/>
          <w:lang w:eastAsia="en-US"/>
        </w:rPr>
        <w:t xml:space="preserve">sumie – nie więcej niż 4 uczniów/słuchaczy na pracownię. </w:t>
      </w:r>
      <w:r w:rsidRPr="00DF63F5">
        <w:rPr>
          <w:rFonts w:ascii="Arial" w:hAnsi="Arial" w:cs="Arial"/>
          <w:color w:val="auto"/>
          <w:sz w:val="20"/>
          <w:szCs w:val="20"/>
        </w:rPr>
        <w:t>Szkoła podejmująca kształcenie w</w:t>
      </w:r>
      <w:r>
        <w:rPr>
          <w:rFonts w:ascii="Arial" w:hAnsi="Arial" w:cs="Arial"/>
          <w:color w:val="auto"/>
          <w:sz w:val="20"/>
          <w:szCs w:val="20"/>
        </w:rPr>
        <w:t> </w:t>
      </w:r>
      <w:r w:rsidRPr="00DF63F5">
        <w:rPr>
          <w:rFonts w:ascii="Arial" w:hAnsi="Arial" w:cs="Arial"/>
          <w:color w:val="auto"/>
          <w:sz w:val="20"/>
          <w:szCs w:val="20"/>
        </w:rPr>
        <w:t>zawodzie technik elektroradiolog posiada lub zapewnia dostęp do pomieszczeń dydaktycznych z</w:t>
      </w:r>
      <w:r>
        <w:rPr>
          <w:rFonts w:ascii="Arial" w:hAnsi="Arial" w:cs="Arial"/>
          <w:color w:val="auto"/>
          <w:sz w:val="20"/>
          <w:szCs w:val="20"/>
        </w:rPr>
        <w:t> </w:t>
      </w:r>
      <w:r w:rsidRPr="00DF63F5">
        <w:rPr>
          <w:rFonts w:ascii="Arial" w:hAnsi="Arial" w:cs="Arial"/>
          <w:color w:val="auto"/>
          <w:sz w:val="20"/>
          <w:szCs w:val="20"/>
        </w:rPr>
        <w:t>wyposażeniem odpowiadającym najnowszej technologii i</w:t>
      </w:r>
      <w:r>
        <w:rPr>
          <w:rFonts w:ascii="Arial" w:hAnsi="Arial" w:cs="Arial"/>
          <w:color w:val="auto"/>
          <w:sz w:val="20"/>
          <w:szCs w:val="20"/>
        </w:rPr>
        <w:t> </w:t>
      </w:r>
      <w:r w:rsidRPr="00DF63F5">
        <w:rPr>
          <w:rFonts w:ascii="Arial" w:hAnsi="Arial" w:cs="Arial"/>
          <w:color w:val="auto"/>
          <w:sz w:val="20"/>
          <w:szCs w:val="20"/>
        </w:rPr>
        <w:t>technice stosowanej w zawodzie tak, aby zapewnić uzyskanie wszystkich efektów kształcenia wymienionych w</w:t>
      </w:r>
      <w:r>
        <w:rPr>
          <w:rFonts w:ascii="Arial" w:hAnsi="Arial" w:cs="Arial"/>
          <w:color w:val="auto"/>
          <w:sz w:val="20"/>
          <w:szCs w:val="20"/>
        </w:rPr>
        <w:t> </w:t>
      </w:r>
      <w:r w:rsidRPr="00DF63F5">
        <w:rPr>
          <w:rFonts w:ascii="Arial" w:hAnsi="Arial" w:cs="Arial"/>
          <w:color w:val="auto"/>
          <w:sz w:val="20"/>
          <w:szCs w:val="20"/>
        </w:rPr>
        <w:t xml:space="preserve">podstawie programowej kształcenia w zawodzie oraz umożliwić przygotowanie absolwenta do realizowania wymienionych zadań zawodowych. </w:t>
      </w:r>
    </w:p>
    <w:p w:rsidR="009F321A" w:rsidRPr="00DF63F5" w:rsidRDefault="009F321A" w:rsidP="009F321A">
      <w:pPr>
        <w:pStyle w:val="Tekstpodstawowyzwciciem2"/>
        <w:spacing w:line="276" w:lineRule="auto"/>
        <w:ind w:left="0" w:firstLine="0"/>
        <w:jc w:val="both"/>
        <w:rPr>
          <w:rFonts w:ascii="Arial" w:hAnsi="Arial" w:cs="Arial"/>
          <w:color w:val="auto"/>
          <w:sz w:val="20"/>
          <w:szCs w:val="20"/>
        </w:rPr>
      </w:pPr>
      <w:r w:rsidRPr="00DF63F5">
        <w:rPr>
          <w:rFonts w:ascii="Arial" w:hAnsi="Arial" w:cs="Arial"/>
          <w:color w:val="auto"/>
          <w:sz w:val="20"/>
          <w:szCs w:val="20"/>
        </w:rPr>
        <w:t>Kształcenie praktyczne odbywa się w</w:t>
      </w:r>
      <w:r>
        <w:rPr>
          <w:rFonts w:ascii="Arial" w:hAnsi="Arial" w:cs="Arial"/>
          <w:color w:val="auto"/>
          <w:sz w:val="20"/>
          <w:szCs w:val="20"/>
        </w:rPr>
        <w:t> </w:t>
      </w:r>
      <w:r w:rsidRPr="00DF63F5">
        <w:rPr>
          <w:rFonts w:ascii="Arial" w:hAnsi="Arial" w:cs="Arial"/>
          <w:color w:val="auto"/>
          <w:sz w:val="20"/>
          <w:szCs w:val="20"/>
        </w:rPr>
        <w:t>pracowniach szkolnych, szpitalach lub przychodniach, oddziałach i</w:t>
      </w:r>
      <w:r>
        <w:rPr>
          <w:rFonts w:ascii="Arial" w:hAnsi="Arial" w:cs="Arial"/>
          <w:color w:val="auto"/>
          <w:sz w:val="20"/>
          <w:szCs w:val="20"/>
        </w:rPr>
        <w:t> </w:t>
      </w:r>
      <w:r w:rsidRPr="00DF63F5">
        <w:rPr>
          <w:rFonts w:ascii="Arial" w:hAnsi="Arial" w:cs="Arial"/>
          <w:color w:val="auto"/>
          <w:sz w:val="20"/>
          <w:szCs w:val="20"/>
        </w:rPr>
        <w:t>innych komórkach organizacyjnych podmiotów leczniczych, w których znajdują się pracownia radioterapii (planowania leczenia, teleradioterapii, brachyterapii).</w:t>
      </w:r>
    </w:p>
    <w:p w:rsidR="009F321A" w:rsidRPr="00DF63F5" w:rsidRDefault="009F321A" w:rsidP="009F321A">
      <w:pPr>
        <w:pStyle w:val="Tekstpodstawowyzwciciem2"/>
        <w:spacing w:line="276" w:lineRule="auto"/>
        <w:ind w:left="0" w:firstLine="0"/>
        <w:jc w:val="both"/>
        <w:rPr>
          <w:rFonts w:ascii="Arial" w:hAnsi="Arial" w:cs="Arial"/>
          <w:color w:val="auto"/>
          <w:sz w:val="20"/>
          <w:szCs w:val="20"/>
        </w:rPr>
      </w:pPr>
      <w:r w:rsidRPr="00DF63F5">
        <w:rPr>
          <w:rFonts w:ascii="Arial" w:hAnsi="Arial" w:cs="Arial"/>
          <w:color w:val="auto"/>
          <w:sz w:val="20"/>
          <w:szCs w:val="20"/>
        </w:rPr>
        <w:t>Kształcenie praktyczne odbywa się tylko w</w:t>
      </w:r>
      <w:r>
        <w:rPr>
          <w:rFonts w:ascii="Arial" w:hAnsi="Arial" w:cs="Arial"/>
          <w:color w:val="auto"/>
          <w:sz w:val="20"/>
          <w:szCs w:val="20"/>
        </w:rPr>
        <w:t> </w:t>
      </w:r>
      <w:r w:rsidRPr="00DF63F5">
        <w:rPr>
          <w:rFonts w:ascii="Arial" w:hAnsi="Arial" w:cs="Arial"/>
          <w:color w:val="auto"/>
          <w:sz w:val="20"/>
          <w:szCs w:val="20"/>
        </w:rPr>
        <w:t>tych pracowniach szkolnych, które posiadają pełne wypos</w:t>
      </w:r>
      <w:r>
        <w:rPr>
          <w:rFonts w:ascii="Arial" w:hAnsi="Arial" w:cs="Arial"/>
          <w:color w:val="auto"/>
          <w:sz w:val="20"/>
          <w:szCs w:val="20"/>
        </w:rPr>
        <w:t>a</w:t>
      </w:r>
      <w:r w:rsidRPr="00DF63F5">
        <w:rPr>
          <w:rFonts w:ascii="Arial" w:hAnsi="Arial" w:cs="Arial"/>
          <w:color w:val="auto"/>
          <w:sz w:val="20"/>
          <w:szCs w:val="20"/>
        </w:rPr>
        <w:t>żenie zgodne z</w:t>
      </w:r>
      <w:r>
        <w:rPr>
          <w:rFonts w:ascii="Arial" w:hAnsi="Arial" w:cs="Arial"/>
          <w:color w:val="auto"/>
          <w:sz w:val="20"/>
          <w:szCs w:val="20"/>
        </w:rPr>
        <w:t> </w:t>
      </w:r>
      <w:r w:rsidRPr="00DF63F5">
        <w:rPr>
          <w:rFonts w:ascii="Arial" w:hAnsi="Arial" w:cs="Arial"/>
          <w:color w:val="auto"/>
          <w:sz w:val="20"/>
          <w:szCs w:val="20"/>
        </w:rPr>
        <w:t>warunkami realizacji kształcenia w zawodzie (umożliwiające obsługę sprzętu i</w:t>
      </w:r>
      <w:r>
        <w:rPr>
          <w:rFonts w:ascii="Arial" w:hAnsi="Arial" w:cs="Arial"/>
          <w:color w:val="auto"/>
          <w:sz w:val="20"/>
          <w:szCs w:val="20"/>
        </w:rPr>
        <w:t> </w:t>
      </w:r>
      <w:r w:rsidRPr="00DF63F5">
        <w:rPr>
          <w:rFonts w:ascii="Arial" w:hAnsi="Arial" w:cs="Arial"/>
          <w:color w:val="auto"/>
          <w:sz w:val="20"/>
          <w:szCs w:val="20"/>
        </w:rPr>
        <w:t>aparatury diagnostycznej i</w:t>
      </w:r>
      <w:r>
        <w:rPr>
          <w:rFonts w:ascii="Arial" w:hAnsi="Arial" w:cs="Arial"/>
          <w:color w:val="auto"/>
          <w:sz w:val="20"/>
          <w:szCs w:val="20"/>
        </w:rPr>
        <w:t> </w:t>
      </w:r>
      <w:r w:rsidRPr="00DF63F5">
        <w:rPr>
          <w:rFonts w:ascii="Arial" w:hAnsi="Arial" w:cs="Arial"/>
          <w:color w:val="auto"/>
          <w:sz w:val="20"/>
          <w:szCs w:val="20"/>
        </w:rPr>
        <w:t>wykonywanie badania) oraz w</w:t>
      </w:r>
      <w:r>
        <w:rPr>
          <w:rFonts w:ascii="Arial" w:hAnsi="Arial" w:cs="Arial"/>
          <w:color w:val="auto"/>
          <w:sz w:val="20"/>
          <w:szCs w:val="20"/>
        </w:rPr>
        <w:t> </w:t>
      </w:r>
      <w:r w:rsidRPr="00DF63F5">
        <w:rPr>
          <w:rFonts w:ascii="Arial" w:hAnsi="Arial" w:cs="Arial"/>
          <w:color w:val="auto"/>
          <w:sz w:val="20"/>
          <w:szCs w:val="20"/>
        </w:rPr>
        <w:t>szpitalach lub przychodniach, oddziałach i</w:t>
      </w:r>
      <w:r>
        <w:rPr>
          <w:rFonts w:ascii="Arial" w:hAnsi="Arial" w:cs="Arial"/>
          <w:color w:val="auto"/>
          <w:sz w:val="20"/>
          <w:szCs w:val="20"/>
        </w:rPr>
        <w:t> </w:t>
      </w:r>
      <w:r w:rsidRPr="00DF63F5">
        <w:rPr>
          <w:rFonts w:ascii="Arial" w:hAnsi="Arial" w:cs="Arial"/>
          <w:color w:val="auto"/>
          <w:sz w:val="20"/>
          <w:szCs w:val="20"/>
        </w:rPr>
        <w:t>innych komórkach organizacyjnych podmiotów leczniczych, w których realizowane są świadczenia zdrowotne zgodnie z</w:t>
      </w:r>
      <w:r>
        <w:rPr>
          <w:rFonts w:ascii="Arial" w:hAnsi="Arial" w:cs="Arial"/>
          <w:color w:val="auto"/>
          <w:sz w:val="20"/>
          <w:szCs w:val="20"/>
        </w:rPr>
        <w:t> </w:t>
      </w:r>
      <w:r w:rsidRPr="00DF63F5">
        <w:rPr>
          <w:rFonts w:ascii="Arial" w:hAnsi="Arial" w:cs="Arial"/>
          <w:color w:val="auto"/>
          <w:sz w:val="20"/>
          <w:szCs w:val="20"/>
        </w:rPr>
        <w:t>procedurami wzorcowymi i</w:t>
      </w:r>
      <w:r>
        <w:rPr>
          <w:rFonts w:ascii="Arial" w:hAnsi="Arial" w:cs="Arial"/>
          <w:color w:val="auto"/>
          <w:sz w:val="20"/>
          <w:szCs w:val="20"/>
        </w:rPr>
        <w:t> </w:t>
      </w:r>
      <w:r w:rsidRPr="00DF63F5">
        <w:rPr>
          <w:rFonts w:ascii="Arial" w:hAnsi="Arial" w:cs="Arial"/>
          <w:color w:val="auto"/>
          <w:sz w:val="20"/>
          <w:szCs w:val="20"/>
        </w:rPr>
        <w:t>znajdują się pracownie radioterapii (planowania leczenia, teleradioterapii, brachyterapii).Kształcenie praktyczne odbywa się w pracowniach szkolnych, które posiadają pełne wyposażeniezgodnie z warunkami realizacji kształcenia w zawodzie.</w:t>
      </w:r>
    </w:p>
    <w:p w:rsidR="009F321A" w:rsidRPr="00DF63F5" w:rsidRDefault="009F321A" w:rsidP="009F321A">
      <w:pPr>
        <w:pStyle w:val="Tekstpodstawowy"/>
        <w:spacing w:line="276" w:lineRule="auto"/>
        <w:jc w:val="both"/>
        <w:rPr>
          <w:rFonts w:ascii="Arial" w:hAnsi="Arial" w:cs="Arial"/>
          <w:color w:val="auto"/>
          <w:sz w:val="20"/>
          <w:szCs w:val="20"/>
        </w:rPr>
      </w:pPr>
      <w:r w:rsidRPr="00DF63F5">
        <w:rPr>
          <w:rFonts w:ascii="Arial" w:hAnsi="Arial" w:cs="Arial"/>
          <w:color w:val="auto"/>
          <w:sz w:val="20"/>
          <w:szCs w:val="20"/>
        </w:rPr>
        <w:t>Kształcenie praktyczne na terenie placówek ochrony zdrowia odbywa się w szpitalach, przychodniach, oddziałach i innych komórkach organizacyjnych podmiotów leczniczych, które są wyposażone w aparaturę i sprzęt umożliwiający realizacje świadczeń medycznych z zakresu radioterapii zgodnie z procedurami wzorcowymi.</w:t>
      </w:r>
    </w:p>
    <w:p w:rsidR="009F321A" w:rsidRPr="00DF63F5" w:rsidRDefault="009F321A" w:rsidP="009F321A">
      <w:pPr>
        <w:pStyle w:val="Tekstpodstawowy"/>
        <w:spacing w:line="276" w:lineRule="auto"/>
        <w:rPr>
          <w:rFonts w:ascii="Arial" w:hAnsi="Arial" w:cs="Arial"/>
          <w:color w:val="auto"/>
          <w:sz w:val="20"/>
          <w:szCs w:val="20"/>
        </w:rPr>
      </w:pPr>
      <w:r w:rsidRPr="00DF63F5">
        <w:rPr>
          <w:rFonts w:ascii="Arial" w:hAnsi="Arial" w:cs="Arial"/>
          <w:color w:val="auto"/>
          <w:sz w:val="20"/>
          <w:szCs w:val="20"/>
        </w:rPr>
        <w:t>Treści powinny być nadbudowywane i dostosowane do zróżnicowanego poziomu uczniów w oparciu o podstawowe wiadomości z zakresu bezpieczeństwa i higieny pracy, anatomii i fizjologii człowieka.</w:t>
      </w:r>
    </w:p>
    <w:p w:rsidR="009F321A" w:rsidRPr="00DF63F5" w:rsidRDefault="009F321A" w:rsidP="009F321A">
      <w:pPr>
        <w:pStyle w:val="Tekstpodstawowy"/>
        <w:spacing w:line="276" w:lineRule="auto"/>
        <w:rPr>
          <w:rFonts w:ascii="Arial" w:hAnsi="Arial" w:cs="Arial"/>
          <w:color w:val="auto"/>
          <w:sz w:val="20"/>
          <w:szCs w:val="20"/>
        </w:rPr>
      </w:pPr>
      <w:r w:rsidRPr="00DF63F5">
        <w:rPr>
          <w:rFonts w:ascii="Arial" w:hAnsi="Arial" w:cs="Arial"/>
          <w:color w:val="auto"/>
          <w:sz w:val="20"/>
          <w:szCs w:val="20"/>
        </w:rPr>
        <w:t>Przykładowe zadania:</w:t>
      </w:r>
    </w:p>
    <w:p w:rsidR="009F321A" w:rsidRPr="00DF63F5" w:rsidRDefault="009F321A" w:rsidP="009F321A">
      <w:pPr>
        <w:pStyle w:val="Nagwek5"/>
        <w:rPr>
          <w:rFonts w:ascii="Arial" w:hAnsi="Arial" w:cs="Arial"/>
          <w:color w:val="auto"/>
        </w:rPr>
      </w:pPr>
      <w:r w:rsidRPr="00DF63F5">
        <w:rPr>
          <w:rFonts w:ascii="Arial" w:hAnsi="Arial" w:cs="Arial"/>
          <w:color w:val="auto"/>
        </w:rPr>
        <w:t>1.Omów rodzaje dawek w radioterapii.</w:t>
      </w:r>
    </w:p>
    <w:p w:rsidR="009F321A" w:rsidRPr="00DF63F5" w:rsidRDefault="009F321A" w:rsidP="009F321A">
      <w:pPr>
        <w:pStyle w:val="Tekstpodstawowy"/>
        <w:spacing w:after="0" w:line="276" w:lineRule="auto"/>
        <w:rPr>
          <w:rFonts w:ascii="Arial" w:hAnsi="Arial" w:cs="Arial"/>
          <w:color w:val="auto"/>
          <w:sz w:val="20"/>
          <w:szCs w:val="20"/>
        </w:rPr>
      </w:pPr>
      <w:r w:rsidRPr="00DF63F5">
        <w:rPr>
          <w:rFonts w:ascii="Arial" w:hAnsi="Arial" w:cs="Arial"/>
          <w:color w:val="auto"/>
          <w:sz w:val="20"/>
          <w:szCs w:val="20"/>
        </w:rPr>
        <w:t>2. Opisz przygotowanie pacjenta do radioterapii pęcherza moczowego.</w:t>
      </w:r>
    </w:p>
    <w:p w:rsidR="009F321A" w:rsidRPr="00DF63F5" w:rsidRDefault="009F321A" w:rsidP="009F321A">
      <w:pPr>
        <w:pStyle w:val="Nagwek5"/>
        <w:rPr>
          <w:rFonts w:ascii="Arial" w:hAnsi="Arial" w:cs="Arial"/>
          <w:color w:val="auto"/>
        </w:rPr>
      </w:pPr>
      <w:r w:rsidRPr="00DF63F5">
        <w:rPr>
          <w:rFonts w:ascii="Arial" w:hAnsi="Arial" w:cs="Arial"/>
          <w:color w:val="auto"/>
        </w:rPr>
        <w:t>3.Podaj zalety brachyterapii.</w:t>
      </w:r>
    </w:p>
    <w:p w:rsidR="009F321A" w:rsidRPr="00DF63F5" w:rsidRDefault="009F321A" w:rsidP="009F321A">
      <w:pPr>
        <w:spacing w:line="276" w:lineRule="auto"/>
        <w:rPr>
          <w:rFonts w:ascii="Arial" w:hAnsi="Arial" w:cs="Arial"/>
          <w:color w:val="auto"/>
          <w:sz w:val="20"/>
          <w:szCs w:val="20"/>
        </w:rPr>
      </w:pPr>
    </w:p>
    <w:p w:rsidR="009F321A" w:rsidRPr="00DF63F5" w:rsidRDefault="009F321A" w:rsidP="009F321A">
      <w:pPr>
        <w:pStyle w:val="Nagwek4"/>
        <w:rPr>
          <w:rFonts w:ascii="Arial" w:hAnsi="Arial" w:cs="Arial"/>
          <w:i w:val="0"/>
          <w:color w:val="auto"/>
        </w:rPr>
      </w:pPr>
      <w:r w:rsidRPr="00DF63F5">
        <w:rPr>
          <w:rFonts w:ascii="Arial" w:hAnsi="Arial" w:cs="Arial"/>
          <w:i w:val="0"/>
          <w:color w:val="auto"/>
        </w:rPr>
        <w:lastRenderedPageBreak/>
        <w:t>PROPONOWANE METODY SPRAWDZANIA OSIĄGNIĘĆ EDUKACYJNYCH UCZNIA/SŁUCHACZA</w:t>
      </w:r>
    </w:p>
    <w:p w:rsidR="009F321A" w:rsidRPr="00DF63F5" w:rsidRDefault="009F321A" w:rsidP="009F321A">
      <w:pPr>
        <w:pStyle w:val="Tekstpodstawowy"/>
        <w:spacing w:line="276" w:lineRule="auto"/>
        <w:rPr>
          <w:rFonts w:ascii="Arial" w:hAnsi="Arial" w:cs="Arial"/>
          <w:color w:val="auto"/>
          <w:sz w:val="20"/>
          <w:szCs w:val="20"/>
        </w:rPr>
      </w:pPr>
      <w:r w:rsidRPr="00DF63F5">
        <w:rPr>
          <w:rFonts w:ascii="Arial" w:hAnsi="Arial" w:cs="Arial"/>
          <w:color w:val="auto"/>
          <w:sz w:val="20"/>
          <w:szCs w:val="20"/>
        </w:rPr>
        <w:t>Przeprowadzenie testu wielokrotnego wyboru („na wejściu”), odpowiedź ustna, obserwacja realizacji zadań i ćwiczeń realizowanych podczas zajęć , próba pracy. W przypadku oceny pracy grupowej należy zwrócić uwagę na zaangażowanie w przygotowanie, podział obowiązków, zakres prac, efekt końcowy.</w:t>
      </w:r>
    </w:p>
    <w:p w:rsidR="009F321A" w:rsidRPr="006157C4" w:rsidRDefault="009F321A" w:rsidP="009F321A">
      <w:pPr>
        <w:pStyle w:val="Tekstpodstawowy"/>
        <w:spacing w:line="276" w:lineRule="auto"/>
        <w:rPr>
          <w:rFonts w:ascii="Arial" w:hAnsi="Arial" w:cs="Arial"/>
          <w:color w:val="auto"/>
          <w:sz w:val="20"/>
          <w:szCs w:val="20"/>
        </w:rPr>
      </w:pPr>
      <w:r>
        <w:rPr>
          <w:rFonts w:ascii="Arial" w:hAnsi="Arial" w:cs="Arial"/>
          <w:color w:val="auto"/>
          <w:sz w:val="20"/>
          <w:szCs w:val="20"/>
        </w:rPr>
        <w:t>Przykładowe zadanie testowe:</w:t>
      </w:r>
    </w:p>
    <w:p w:rsidR="009F321A" w:rsidRDefault="009F321A" w:rsidP="009F321A">
      <w:pPr>
        <w:rPr>
          <w:rFonts w:ascii="Arial" w:hAnsi="Arial" w:cs="Arial"/>
          <w:sz w:val="20"/>
          <w:szCs w:val="20"/>
        </w:rPr>
      </w:pPr>
      <w:r>
        <w:rPr>
          <w:rFonts w:ascii="Arial" w:hAnsi="Arial" w:cs="Arial"/>
          <w:sz w:val="20"/>
          <w:szCs w:val="20"/>
        </w:rPr>
        <w:t>1. Terapia megawoltowa jest to rodzaj leczenia promieniami jonizującymi, gdzie energia promieniowania wynosi:</w:t>
      </w:r>
    </w:p>
    <w:p w:rsidR="009F321A" w:rsidRDefault="009F321A" w:rsidP="009F321A">
      <w:pPr>
        <w:rPr>
          <w:rFonts w:ascii="Arial" w:hAnsi="Arial" w:cs="Arial"/>
          <w:sz w:val="20"/>
          <w:szCs w:val="20"/>
        </w:rPr>
      </w:pPr>
      <w:r>
        <w:rPr>
          <w:rFonts w:ascii="Arial" w:hAnsi="Arial" w:cs="Arial"/>
          <w:sz w:val="20"/>
          <w:szCs w:val="20"/>
        </w:rPr>
        <w:tab/>
        <w:t>a) 100 kV</w:t>
      </w:r>
    </w:p>
    <w:p w:rsidR="009F321A" w:rsidRDefault="009F321A" w:rsidP="009F321A">
      <w:pPr>
        <w:rPr>
          <w:rFonts w:ascii="Arial" w:hAnsi="Arial" w:cs="Arial"/>
          <w:sz w:val="20"/>
          <w:szCs w:val="20"/>
        </w:rPr>
      </w:pPr>
      <w:r>
        <w:rPr>
          <w:rFonts w:ascii="Arial" w:hAnsi="Arial" w:cs="Arial"/>
          <w:sz w:val="20"/>
          <w:szCs w:val="20"/>
        </w:rPr>
        <w:tab/>
        <w:t>b) 500 kV</w:t>
      </w:r>
    </w:p>
    <w:p w:rsidR="009F321A" w:rsidRDefault="009F321A" w:rsidP="009F321A">
      <w:pPr>
        <w:rPr>
          <w:rFonts w:ascii="Arial" w:hAnsi="Arial" w:cs="Arial"/>
          <w:sz w:val="20"/>
          <w:szCs w:val="20"/>
        </w:rPr>
      </w:pPr>
      <w:r>
        <w:rPr>
          <w:rFonts w:ascii="Arial" w:hAnsi="Arial" w:cs="Arial"/>
          <w:sz w:val="20"/>
          <w:szCs w:val="20"/>
        </w:rPr>
        <w:tab/>
        <w:t>c) 1000 kV</w:t>
      </w:r>
    </w:p>
    <w:p w:rsidR="009F321A" w:rsidRDefault="009F321A" w:rsidP="009F321A">
      <w:pPr>
        <w:rPr>
          <w:rFonts w:ascii="Arial" w:hAnsi="Arial" w:cs="Arial"/>
          <w:sz w:val="20"/>
          <w:szCs w:val="20"/>
        </w:rPr>
      </w:pPr>
      <w:r>
        <w:rPr>
          <w:rFonts w:ascii="Arial" w:hAnsi="Arial" w:cs="Arial"/>
          <w:sz w:val="20"/>
          <w:szCs w:val="20"/>
        </w:rPr>
        <w:tab/>
        <w:t>d) 1.000.000 i więcej Voltów</w:t>
      </w:r>
    </w:p>
    <w:p w:rsidR="009F321A" w:rsidRDefault="009F321A" w:rsidP="009F321A">
      <w:pPr>
        <w:rPr>
          <w:rFonts w:ascii="Arial" w:hAnsi="Arial" w:cs="Arial"/>
          <w:sz w:val="20"/>
          <w:szCs w:val="20"/>
        </w:rPr>
      </w:pPr>
    </w:p>
    <w:p w:rsidR="009F321A" w:rsidRDefault="009F321A" w:rsidP="009F321A">
      <w:pPr>
        <w:rPr>
          <w:rFonts w:ascii="Arial" w:hAnsi="Arial" w:cs="Arial"/>
          <w:sz w:val="20"/>
          <w:szCs w:val="20"/>
        </w:rPr>
      </w:pPr>
      <w:r>
        <w:rPr>
          <w:rFonts w:ascii="Arial" w:hAnsi="Arial" w:cs="Arial"/>
          <w:sz w:val="20"/>
          <w:szCs w:val="20"/>
        </w:rPr>
        <w:t>2. Najważniejszym dokumentem pacjenta w pracowni radioterapii dla technika elektroradiologii jest:</w:t>
      </w:r>
    </w:p>
    <w:p w:rsidR="009F321A" w:rsidRDefault="009F321A" w:rsidP="009F321A">
      <w:pPr>
        <w:rPr>
          <w:rFonts w:ascii="Arial" w:hAnsi="Arial" w:cs="Arial"/>
          <w:sz w:val="20"/>
          <w:szCs w:val="20"/>
        </w:rPr>
      </w:pPr>
      <w:r>
        <w:rPr>
          <w:rFonts w:ascii="Arial" w:hAnsi="Arial" w:cs="Arial"/>
          <w:sz w:val="20"/>
          <w:szCs w:val="20"/>
        </w:rPr>
        <w:tab/>
        <w:t>a) instrukcja obsługi aparatu</w:t>
      </w:r>
    </w:p>
    <w:p w:rsidR="009F321A" w:rsidRDefault="009F321A" w:rsidP="009F321A">
      <w:pPr>
        <w:rPr>
          <w:rFonts w:ascii="Arial" w:hAnsi="Arial" w:cs="Arial"/>
          <w:sz w:val="20"/>
          <w:szCs w:val="20"/>
        </w:rPr>
      </w:pPr>
      <w:r>
        <w:rPr>
          <w:rFonts w:ascii="Arial" w:hAnsi="Arial" w:cs="Arial"/>
          <w:sz w:val="20"/>
          <w:szCs w:val="20"/>
        </w:rPr>
        <w:tab/>
        <w:t>b) wykaz czynności przygotowawczych</w:t>
      </w:r>
    </w:p>
    <w:p w:rsidR="009F321A" w:rsidRDefault="009F321A" w:rsidP="009F321A">
      <w:pPr>
        <w:rPr>
          <w:rFonts w:ascii="Arial" w:hAnsi="Arial" w:cs="Arial"/>
          <w:sz w:val="20"/>
          <w:szCs w:val="20"/>
        </w:rPr>
      </w:pPr>
      <w:r>
        <w:rPr>
          <w:rFonts w:ascii="Arial" w:hAnsi="Arial" w:cs="Arial"/>
          <w:sz w:val="20"/>
          <w:szCs w:val="20"/>
        </w:rPr>
        <w:tab/>
        <w:t>c) karta leczenia promieniami jonizującymi</w:t>
      </w:r>
    </w:p>
    <w:p w:rsidR="009F321A" w:rsidRPr="007A51DB" w:rsidRDefault="009F321A" w:rsidP="009F321A">
      <w:pPr>
        <w:rPr>
          <w:rFonts w:ascii="Arial" w:hAnsi="Arial" w:cs="Arial"/>
          <w:sz w:val="20"/>
          <w:szCs w:val="20"/>
        </w:rPr>
      </w:pPr>
      <w:r>
        <w:rPr>
          <w:rFonts w:ascii="Arial" w:hAnsi="Arial" w:cs="Arial"/>
          <w:sz w:val="20"/>
          <w:szCs w:val="20"/>
        </w:rPr>
        <w:tab/>
        <w:t>d) kalendarz</w:t>
      </w:r>
    </w:p>
    <w:p w:rsidR="009F321A" w:rsidRPr="00DF63F5" w:rsidRDefault="009F321A" w:rsidP="009F321A">
      <w:pPr>
        <w:pStyle w:val="Lista"/>
        <w:spacing w:line="276" w:lineRule="auto"/>
        <w:rPr>
          <w:rFonts w:ascii="Arial" w:hAnsi="Arial" w:cs="Arial"/>
          <w:color w:val="auto"/>
          <w:sz w:val="20"/>
          <w:szCs w:val="20"/>
        </w:rPr>
      </w:pPr>
    </w:p>
    <w:p w:rsidR="009F321A" w:rsidRPr="00DF63F5" w:rsidRDefault="009F321A" w:rsidP="009F321A">
      <w:pPr>
        <w:spacing w:line="276" w:lineRule="auto"/>
        <w:rPr>
          <w:rFonts w:ascii="Arial" w:hAnsi="Arial" w:cs="Arial"/>
          <w:color w:val="auto"/>
          <w:sz w:val="20"/>
          <w:szCs w:val="20"/>
        </w:rPr>
      </w:pPr>
    </w:p>
    <w:p w:rsidR="009F321A" w:rsidRPr="00DF63F5" w:rsidRDefault="009F321A" w:rsidP="009F321A">
      <w:pPr>
        <w:pStyle w:val="Nagwek5"/>
        <w:rPr>
          <w:rFonts w:ascii="Arial" w:hAnsi="Arial" w:cs="Arial"/>
          <w:color w:val="auto"/>
        </w:rPr>
      </w:pPr>
      <w:r w:rsidRPr="00DF63F5">
        <w:rPr>
          <w:rFonts w:ascii="Arial" w:hAnsi="Arial" w:cs="Arial"/>
          <w:color w:val="auto"/>
        </w:rPr>
        <w:t>EWALUACJA PRZEDMIOTU</w:t>
      </w:r>
    </w:p>
    <w:p w:rsidR="009F321A" w:rsidRPr="00DF63F5" w:rsidRDefault="009F321A" w:rsidP="009F321A">
      <w:pPr>
        <w:pStyle w:val="Tekstpodstawowy"/>
        <w:spacing w:line="276" w:lineRule="auto"/>
        <w:rPr>
          <w:rFonts w:ascii="Arial" w:hAnsi="Arial" w:cs="Arial"/>
          <w:color w:val="auto"/>
          <w:sz w:val="20"/>
          <w:szCs w:val="20"/>
        </w:rPr>
      </w:pPr>
      <w:r w:rsidRPr="00DF63F5">
        <w:rPr>
          <w:rFonts w:ascii="Arial" w:hAnsi="Arial" w:cs="Arial"/>
          <w:color w:val="auto"/>
          <w:sz w:val="20"/>
          <w:szCs w:val="20"/>
        </w:rPr>
        <w:t>Ewaluacja obejmująca cała grupę uczniów/ słuchaczy.</w:t>
      </w:r>
    </w:p>
    <w:p w:rsidR="009F321A" w:rsidRPr="00DF63F5" w:rsidRDefault="009F321A" w:rsidP="009F321A">
      <w:pPr>
        <w:pStyle w:val="Tekstpodstawowy"/>
        <w:spacing w:line="276" w:lineRule="auto"/>
        <w:rPr>
          <w:rFonts w:ascii="Arial" w:hAnsi="Arial" w:cs="Arial"/>
          <w:color w:val="auto"/>
          <w:sz w:val="20"/>
          <w:szCs w:val="20"/>
        </w:rPr>
      </w:pPr>
      <w:r w:rsidRPr="00DF63F5">
        <w:rPr>
          <w:rFonts w:ascii="Arial" w:hAnsi="Arial" w:cs="Arial"/>
          <w:color w:val="auto"/>
          <w:sz w:val="20"/>
          <w:szCs w:val="20"/>
        </w:rPr>
        <w:t>Ewaluacja przeprowadzona na początku semestru - „na wejściu” zwaną również diagnozującą, w celu sprawdzenia stopnia opanowania wiadomości i umiejętności z zakresu anatomii, a także fizyki promieniowania i ochrony radiologicznej.</w:t>
      </w:r>
    </w:p>
    <w:p w:rsidR="009F321A" w:rsidRPr="00DF63F5" w:rsidRDefault="009F321A" w:rsidP="009F321A">
      <w:pPr>
        <w:pStyle w:val="Tekstpodstawowy"/>
        <w:spacing w:line="276" w:lineRule="auto"/>
        <w:rPr>
          <w:rFonts w:ascii="Arial" w:hAnsi="Arial" w:cs="Arial"/>
          <w:color w:val="auto"/>
          <w:sz w:val="20"/>
          <w:szCs w:val="20"/>
        </w:rPr>
      </w:pPr>
      <w:r w:rsidRPr="00DF63F5">
        <w:rPr>
          <w:rFonts w:ascii="Arial" w:hAnsi="Arial" w:cs="Arial"/>
          <w:color w:val="auto"/>
          <w:sz w:val="20"/>
          <w:szCs w:val="20"/>
        </w:rPr>
        <w:t xml:space="preserve">Ewaluację końcowa - konkluzywna (sumująca/sumatywna) koncentrująca się na analizie rezultatów i skutków programu zarówno założonych przed realizacją, jak i niepożądanych wynikłych w trakcie realizacji opisana w postaci wniosków i rekomendacji do programu w następnych latach kształcenia. </w:t>
      </w:r>
    </w:p>
    <w:p w:rsidR="009F321A" w:rsidRPr="00DF63F5" w:rsidRDefault="009F321A" w:rsidP="009F321A">
      <w:pPr>
        <w:pStyle w:val="Tekstpodstawowy"/>
        <w:spacing w:line="276" w:lineRule="auto"/>
        <w:rPr>
          <w:rFonts w:ascii="Arial" w:hAnsi="Arial" w:cs="Arial"/>
          <w:color w:val="auto"/>
          <w:sz w:val="20"/>
          <w:szCs w:val="20"/>
        </w:rPr>
      </w:pPr>
      <w:r w:rsidRPr="00DF63F5">
        <w:rPr>
          <w:rFonts w:ascii="Arial" w:hAnsi="Arial" w:cs="Arial"/>
          <w:color w:val="auto"/>
          <w:sz w:val="20"/>
          <w:szCs w:val="20"/>
        </w:rPr>
        <w:t xml:space="preserve">Proponowane metody badawcze zastosowane w ewaluacji przedmiotu: </w:t>
      </w:r>
    </w:p>
    <w:p w:rsidR="009F321A" w:rsidRPr="00DF63F5" w:rsidRDefault="009F321A" w:rsidP="009F321A">
      <w:pPr>
        <w:pStyle w:val="Lista"/>
        <w:spacing w:line="276" w:lineRule="auto"/>
        <w:rPr>
          <w:rFonts w:ascii="Arial" w:hAnsi="Arial" w:cs="Arial"/>
          <w:color w:val="auto"/>
          <w:sz w:val="20"/>
          <w:szCs w:val="20"/>
        </w:rPr>
      </w:pPr>
      <w:r w:rsidRPr="00DF63F5">
        <w:rPr>
          <w:rFonts w:ascii="Arial" w:hAnsi="Arial" w:cs="Arial"/>
          <w:color w:val="auto"/>
          <w:sz w:val="20"/>
          <w:szCs w:val="20"/>
        </w:rPr>
        <w:t>ankieta - kwestionariusz ankiety;</w:t>
      </w:r>
    </w:p>
    <w:p w:rsidR="009F321A" w:rsidRPr="00DF63F5" w:rsidRDefault="009F321A" w:rsidP="009F321A">
      <w:pPr>
        <w:pStyle w:val="Lista"/>
        <w:spacing w:line="276" w:lineRule="auto"/>
        <w:rPr>
          <w:rFonts w:ascii="Arial" w:hAnsi="Arial" w:cs="Arial"/>
          <w:color w:val="auto"/>
          <w:sz w:val="20"/>
          <w:szCs w:val="20"/>
        </w:rPr>
      </w:pPr>
      <w:r w:rsidRPr="00DF63F5">
        <w:rPr>
          <w:rFonts w:ascii="Arial" w:hAnsi="Arial" w:cs="Arial"/>
          <w:color w:val="auto"/>
          <w:sz w:val="20"/>
          <w:szCs w:val="20"/>
        </w:rPr>
        <w:t>obserwacja – arkusz obserwacji;</w:t>
      </w:r>
    </w:p>
    <w:p w:rsidR="009F321A" w:rsidRPr="00DF63F5" w:rsidRDefault="009F321A" w:rsidP="009F321A">
      <w:pPr>
        <w:pStyle w:val="Lista"/>
        <w:spacing w:line="276" w:lineRule="auto"/>
        <w:rPr>
          <w:rFonts w:ascii="Arial" w:hAnsi="Arial" w:cs="Arial"/>
          <w:color w:val="auto"/>
          <w:sz w:val="20"/>
          <w:szCs w:val="20"/>
        </w:rPr>
      </w:pPr>
      <w:r w:rsidRPr="00DF63F5">
        <w:rPr>
          <w:rFonts w:ascii="Arial" w:hAnsi="Arial" w:cs="Arial"/>
          <w:color w:val="auto"/>
          <w:sz w:val="20"/>
          <w:szCs w:val="20"/>
        </w:rPr>
        <w:t>pomiar dydaktyczny – sprawdzian ustny, test, próba pracy.</w:t>
      </w:r>
    </w:p>
    <w:p w:rsidR="009F321A" w:rsidRPr="00DF63F5" w:rsidRDefault="009F321A" w:rsidP="009F321A">
      <w:pPr>
        <w:spacing w:line="276" w:lineRule="auto"/>
        <w:rPr>
          <w:rFonts w:ascii="Arial" w:hAnsi="Arial" w:cs="Arial"/>
          <w:color w:val="auto"/>
          <w:sz w:val="20"/>
          <w:szCs w:val="20"/>
        </w:rPr>
      </w:pPr>
    </w:p>
    <w:p w:rsidR="009F321A" w:rsidRPr="00DF63F5" w:rsidRDefault="009F321A" w:rsidP="009F321A">
      <w:pPr>
        <w:pStyle w:val="Nagwek4"/>
        <w:rPr>
          <w:rFonts w:ascii="Arial" w:hAnsi="Arial" w:cs="Arial"/>
          <w:i w:val="0"/>
          <w:color w:val="auto"/>
        </w:rPr>
      </w:pPr>
      <w:r w:rsidRPr="00DF63F5">
        <w:rPr>
          <w:rFonts w:ascii="Arial" w:hAnsi="Arial" w:cs="Arial"/>
          <w:i w:val="0"/>
          <w:color w:val="auto"/>
        </w:rPr>
        <w:t>ZALECANA LITERATURA DO ZAWODU</w:t>
      </w:r>
    </w:p>
    <w:p w:rsidR="009F321A" w:rsidRPr="00DF63F5" w:rsidRDefault="009F321A" w:rsidP="009F321A">
      <w:pPr>
        <w:pStyle w:val="Tekstpodstawowy"/>
        <w:spacing w:line="276" w:lineRule="auto"/>
        <w:rPr>
          <w:rFonts w:ascii="Arial" w:hAnsi="Arial" w:cs="Arial"/>
          <w:color w:val="auto"/>
          <w:sz w:val="20"/>
          <w:szCs w:val="20"/>
        </w:rPr>
      </w:pPr>
    </w:p>
    <w:p w:rsidR="009F321A" w:rsidRPr="00DF63F5" w:rsidRDefault="009F321A" w:rsidP="009F321A">
      <w:pPr>
        <w:pStyle w:val="Tekstpodstawowy"/>
        <w:spacing w:after="0" w:line="276" w:lineRule="auto"/>
        <w:rPr>
          <w:rFonts w:ascii="Arial" w:hAnsi="Arial" w:cs="Arial"/>
          <w:color w:val="auto"/>
          <w:sz w:val="20"/>
          <w:szCs w:val="20"/>
        </w:rPr>
      </w:pPr>
      <w:r w:rsidRPr="00DF63F5">
        <w:rPr>
          <w:rFonts w:ascii="Arial" w:hAnsi="Arial" w:cs="Arial"/>
          <w:color w:val="auto"/>
          <w:sz w:val="20"/>
          <w:szCs w:val="20"/>
        </w:rPr>
        <w:t>Proponowane Podręczniki:</w:t>
      </w:r>
    </w:p>
    <w:p w:rsidR="009F321A" w:rsidRPr="00DF63F5" w:rsidRDefault="009F321A" w:rsidP="009F321A">
      <w:pPr>
        <w:pStyle w:val="Nagwek5"/>
        <w:numPr>
          <w:ilvl w:val="0"/>
          <w:numId w:val="96"/>
        </w:numPr>
        <w:rPr>
          <w:rFonts w:ascii="Arial" w:hAnsi="Arial" w:cs="Arial"/>
          <w:color w:val="auto"/>
        </w:rPr>
      </w:pPr>
      <w:r w:rsidRPr="00DF63F5">
        <w:rPr>
          <w:rFonts w:ascii="Arial" w:hAnsi="Arial" w:cs="Arial"/>
          <w:color w:val="auto"/>
        </w:rPr>
        <w:lastRenderedPageBreak/>
        <w:t>Toth Z. (red.)</w:t>
      </w:r>
      <w:r>
        <w:rPr>
          <w:rFonts w:ascii="Arial" w:hAnsi="Arial" w:cs="Arial"/>
          <w:color w:val="auto"/>
        </w:rPr>
        <w:t>,</w:t>
      </w:r>
      <w:r w:rsidRPr="007155DF">
        <w:rPr>
          <w:rFonts w:ascii="Arial" w:hAnsi="Arial" w:cs="Arial"/>
          <w:i/>
          <w:color w:val="auto"/>
        </w:rPr>
        <w:t>Radioterapia i diagnostyka radioizotopowa</w:t>
      </w:r>
      <w:r w:rsidRPr="00DF63F5">
        <w:rPr>
          <w:rFonts w:ascii="Arial" w:hAnsi="Arial" w:cs="Arial"/>
          <w:color w:val="auto"/>
        </w:rPr>
        <w:t>. PZWL, Warszawa 1980</w:t>
      </w:r>
    </w:p>
    <w:p w:rsidR="009F321A" w:rsidRDefault="009F321A" w:rsidP="009F321A">
      <w:pPr>
        <w:pStyle w:val="Tekstpodstawowy"/>
        <w:numPr>
          <w:ilvl w:val="0"/>
          <w:numId w:val="96"/>
        </w:numPr>
        <w:spacing w:after="0" w:line="276" w:lineRule="auto"/>
        <w:rPr>
          <w:rFonts w:ascii="Arial" w:hAnsi="Arial" w:cs="Arial"/>
          <w:color w:val="auto"/>
          <w:sz w:val="20"/>
          <w:szCs w:val="20"/>
        </w:rPr>
      </w:pPr>
      <w:r w:rsidRPr="00DF63F5">
        <w:rPr>
          <w:rFonts w:ascii="Arial" w:hAnsi="Arial" w:cs="Arial"/>
          <w:color w:val="auto"/>
          <w:sz w:val="20"/>
          <w:szCs w:val="20"/>
        </w:rPr>
        <w:t>Wasilewski M.</w:t>
      </w:r>
      <w:r>
        <w:rPr>
          <w:rFonts w:ascii="Arial" w:hAnsi="Arial" w:cs="Arial"/>
          <w:color w:val="auto"/>
          <w:sz w:val="20"/>
          <w:szCs w:val="20"/>
        </w:rPr>
        <w:t xml:space="preserve">, </w:t>
      </w:r>
      <w:r w:rsidRPr="007155DF">
        <w:rPr>
          <w:rFonts w:ascii="Arial" w:hAnsi="Arial" w:cs="Arial"/>
          <w:i/>
          <w:color w:val="auto"/>
          <w:sz w:val="20"/>
          <w:szCs w:val="20"/>
        </w:rPr>
        <w:t>Technika radioterapii dla techników elektroradiologii</w:t>
      </w:r>
      <w:r w:rsidRPr="00DF63F5">
        <w:rPr>
          <w:rFonts w:ascii="Arial" w:hAnsi="Arial" w:cs="Arial"/>
          <w:color w:val="auto"/>
          <w:sz w:val="20"/>
          <w:szCs w:val="20"/>
        </w:rPr>
        <w:t xml:space="preserve">. Centrum Onkologii, Warszawa 1992 </w:t>
      </w:r>
    </w:p>
    <w:p w:rsidR="009F321A" w:rsidRPr="00DF63F5" w:rsidRDefault="009F321A" w:rsidP="009F321A">
      <w:pPr>
        <w:pStyle w:val="Tekstpodstawowy"/>
        <w:numPr>
          <w:ilvl w:val="0"/>
          <w:numId w:val="96"/>
        </w:numPr>
        <w:spacing w:after="0" w:line="276" w:lineRule="auto"/>
        <w:rPr>
          <w:rFonts w:ascii="Arial" w:hAnsi="Arial" w:cs="Arial"/>
          <w:color w:val="auto"/>
          <w:sz w:val="20"/>
          <w:szCs w:val="20"/>
        </w:rPr>
      </w:pPr>
      <w:r w:rsidRPr="00DF63F5">
        <w:rPr>
          <w:rFonts w:ascii="Arial" w:hAnsi="Arial" w:cs="Arial"/>
          <w:color w:val="auto"/>
          <w:sz w:val="20"/>
          <w:szCs w:val="20"/>
        </w:rPr>
        <w:t>Łobodziec W.</w:t>
      </w:r>
      <w:r>
        <w:rPr>
          <w:rFonts w:ascii="Arial" w:hAnsi="Arial" w:cs="Arial"/>
          <w:color w:val="auto"/>
          <w:sz w:val="20"/>
          <w:szCs w:val="20"/>
        </w:rPr>
        <w:t xml:space="preserve">, </w:t>
      </w:r>
      <w:r w:rsidRPr="007155DF">
        <w:rPr>
          <w:rFonts w:ascii="Arial" w:hAnsi="Arial" w:cs="Arial"/>
          <w:i/>
          <w:color w:val="auto"/>
          <w:sz w:val="20"/>
          <w:szCs w:val="20"/>
        </w:rPr>
        <w:t>Dozymetria promieniowania jonizującego w radioterapii</w:t>
      </w:r>
      <w:r w:rsidRPr="00DF63F5">
        <w:rPr>
          <w:rFonts w:ascii="Arial" w:hAnsi="Arial" w:cs="Arial"/>
          <w:color w:val="auto"/>
          <w:sz w:val="20"/>
          <w:szCs w:val="20"/>
        </w:rPr>
        <w:t>. PZWL, Katowice 1995</w:t>
      </w:r>
    </w:p>
    <w:p w:rsidR="009F321A" w:rsidRPr="00DF63F5" w:rsidRDefault="009F321A" w:rsidP="009F321A">
      <w:pPr>
        <w:spacing w:line="276" w:lineRule="auto"/>
        <w:rPr>
          <w:rFonts w:ascii="Arial" w:hAnsi="Arial" w:cs="Arial"/>
          <w:color w:val="auto"/>
          <w:sz w:val="20"/>
          <w:szCs w:val="20"/>
        </w:rPr>
      </w:pPr>
    </w:p>
    <w:p w:rsidR="009F321A" w:rsidRPr="00DF63F5" w:rsidRDefault="009F321A" w:rsidP="009F321A">
      <w:pPr>
        <w:pStyle w:val="Tekstpodstawowy"/>
        <w:spacing w:line="276" w:lineRule="auto"/>
        <w:rPr>
          <w:rFonts w:ascii="Arial" w:hAnsi="Arial" w:cs="Arial"/>
          <w:color w:val="auto"/>
          <w:sz w:val="20"/>
          <w:szCs w:val="20"/>
        </w:rPr>
      </w:pPr>
      <w:r w:rsidRPr="00DF63F5">
        <w:rPr>
          <w:rFonts w:ascii="Arial" w:hAnsi="Arial" w:cs="Arial"/>
          <w:color w:val="auto"/>
          <w:sz w:val="20"/>
          <w:szCs w:val="20"/>
        </w:rPr>
        <w:t>Literatura:</w:t>
      </w:r>
    </w:p>
    <w:p w:rsidR="009F321A" w:rsidRPr="00DF63F5" w:rsidRDefault="009F321A" w:rsidP="009F321A">
      <w:pPr>
        <w:pStyle w:val="Tekstpodstawowy"/>
        <w:numPr>
          <w:ilvl w:val="0"/>
          <w:numId w:val="97"/>
        </w:numPr>
        <w:spacing w:line="276" w:lineRule="auto"/>
        <w:rPr>
          <w:rFonts w:ascii="Arial" w:hAnsi="Arial" w:cs="Arial"/>
          <w:color w:val="auto"/>
          <w:sz w:val="20"/>
          <w:szCs w:val="20"/>
        </w:rPr>
      </w:pPr>
      <w:r w:rsidRPr="00DF63F5">
        <w:rPr>
          <w:rFonts w:ascii="Arial" w:hAnsi="Arial" w:cs="Arial"/>
          <w:color w:val="auto"/>
          <w:sz w:val="20"/>
          <w:szCs w:val="20"/>
        </w:rPr>
        <w:t>Wasilewski M.</w:t>
      </w:r>
      <w:r>
        <w:rPr>
          <w:rFonts w:ascii="Arial" w:hAnsi="Arial" w:cs="Arial"/>
          <w:color w:val="auto"/>
          <w:sz w:val="20"/>
          <w:szCs w:val="20"/>
        </w:rPr>
        <w:t xml:space="preserve">, </w:t>
      </w:r>
      <w:r w:rsidRPr="007155DF">
        <w:rPr>
          <w:rFonts w:ascii="Arial" w:hAnsi="Arial" w:cs="Arial"/>
          <w:i/>
          <w:color w:val="auto"/>
          <w:sz w:val="20"/>
          <w:szCs w:val="20"/>
        </w:rPr>
        <w:t>Podstawy fizyczne i biologiczne radioterapii</w:t>
      </w:r>
      <w:r w:rsidRPr="00DF63F5">
        <w:rPr>
          <w:rFonts w:ascii="Arial" w:hAnsi="Arial" w:cs="Arial"/>
          <w:color w:val="auto"/>
          <w:sz w:val="20"/>
          <w:szCs w:val="20"/>
        </w:rPr>
        <w:t>. Skrypt dla techników elektroradiologii. Centrum Onkologii, Warszawa 1991</w:t>
      </w:r>
    </w:p>
    <w:p w:rsidR="009F321A" w:rsidRPr="00DF63F5" w:rsidRDefault="009F321A" w:rsidP="009F321A">
      <w:pPr>
        <w:spacing w:line="276" w:lineRule="auto"/>
        <w:rPr>
          <w:rFonts w:ascii="Arial" w:hAnsi="Arial" w:cs="Arial"/>
          <w:color w:val="auto"/>
          <w:sz w:val="20"/>
          <w:szCs w:val="20"/>
        </w:rPr>
      </w:pPr>
    </w:p>
    <w:p w:rsidR="009F321A" w:rsidRDefault="009F321A" w:rsidP="009F321A">
      <w:pPr>
        <w:pStyle w:val="Lista-kontynuacja2"/>
        <w:spacing w:line="276" w:lineRule="auto"/>
        <w:rPr>
          <w:rFonts w:ascii="Arial" w:hAnsi="Arial" w:cs="Arial"/>
          <w:color w:val="auto"/>
          <w:sz w:val="20"/>
          <w:szCs w:val="20"/>
        </w:rPr>
      </w:pPr>
      <w:r w:rsidRPr="00DF63F5">
        <w:rPr>
          <w:rFonts w:ascii="Arial" w:hAnsi="Arial" w:cs="Arial"/>
          <w:color w:val="auto"/>
          <w:sz w:val="20"/>
          <w:szCs w:val="20"/>
        </w:rPr>
        <w:t>Czasopisma branżowe</w:t>
      </w:r>
      <w:r w:rsidR="00AD1292">
        <w:rPr>
          <w:rFonts w:ascii="Arial" w:hAnsi="Arial" w:cs="Arial"/>
          <w:color w:val="auto"/>
          <w:sz w:val="20"/>
          <w:szCs w:val="20"/>
        </w:rPr>
        <w:t>:</w:t>
      </w:r>
    </w:p>
    <w:p w:rsidR="009F321A" w:rsidRPr="00AD1292" w:rsidRDefault="009F321A" w:rsidP="00AD1292">
      <w:pPr>
        <w:pStyle w:val="Lista-kontynuacja2"/>
        <w:spacing w:line="276" w:lineRule="auto"/>
        <w:rPr>
          <w:rFonts w:ascii="Arial" w:hAnsi="Arial" w:cs="Arial"/>
          <w:color w:val="auto"/>
          <w:sz w:val="20"/>
          <w:szCs w:val="20"/>
        </w:rPr>
      </w:pPr>
      <w:r>
        <w:rPr>
          <w:rFonts w:ascii="Arial" w:hAnsi="Arial" w:cs="Arial"/>
          <w:color w:val="auto"/>
          <w:sz w:val="20"/>
          <w:szCs w:val="20"/>
        </w:rPr>
        <w:t>„Onkologia i radioterapia”</w:t>
      </w:r>
    </w:p>
    <w:p w:rsidR="009F321A" w:rsidRPr="00791B2D" w:rsidRDefault="00AD1292" w:rsidP="009F321A">
      <w:pPr>
        <w:spacing w:line="360" w:lineRule="auto"/>
        <w:rPr>
          <w:rFonts w:ascii="Arial" w:hAnsi="Arial" w:cs="Arial"/>
          <w:color w:val="auto"/>
          <w:sz w:val="20"/>
          <w:szCs w:val="20"/>
        </w:rPr>
      </w:pPr>
      <w:r>
        <w:rPr>
          <w:rFonts w:ascii="Arial" w:hAnsi="Arial" w:cs="Arial"/>
          <w:b/>
          <w:color w:val="auto"/>
          <w:sz w:val="20"/>
          <w:szCs w:val="20"/>
        </w:rPr>
        <w:br w:type="column"/>
      </w:r>
      <w:r w:rsidR="009F321A">
        <w:rPr>
          <w:rFonts w:ascii="Arial" w:hAnsi="Arial" w:cs="Arial"/>
          <w:b/>
          <w:color w:val="auto"/>
          <w:sz w:val="20"/>
          <w:szCs w:val="20"/>
        </w:rPr>
        <w:lastRenderedPageBreak/>
        <w:t>PRACOWNIA PIERWSZEJ POMOCY PRZEDLEKARSKIEJ</w:t>
      </w:r>
    </w:p>
    <w:p w:rsidR="009F321A" w:rsidRPr="00791B2D" w:rsidRDefault="009F321A" w:rsidP="009F321A">
      <w:pPr>
        <w:spacing w:line="360" w:lineRule="auto"/>
        <w:rPr>
          <w:rFonts w:ascii="Arial" w:hAnsi="Arial" w:cs="Arial"/>
          <w:color w:val="auto"/>
          <w:sz w:val="20"/>
          <w:szCs w:val="20"/>
        </w:rPr>
      </w:pPr>
    </w:p>
    <w:p w:rsidR="009F321A" w:rsidRPr="00791B2D" w:rsidRDefault="009F321A" w:rsidP="009F321A">
      <w:pPr>
        <w:keepNext/>
        <w:keepLines/>
        <w:spacing w:before="40" w:line="276" w:lineRule="auto"/>
        <w:ind w:left="1008" w:hanging="1008"/>
        <w:outlineLvl w:val="4"/>
        <w:rPr>
          <w:rFonts w:ascii="Arial" w:eastAsia="Cambria" w:hAnsi="Arial" w:cs="Arial"/>
          <w:color w:val="auto"/>
          <w:sz w:val="20"/>
          <w:szCs w:val="20"/>
        </w:rPr>
      </w:pPr>
      <w:r w:rsidRPr="00791B2D">
        <w:rPr>
          <w:rFonts w:ascii="Arial" w:eastAsia="Cambria" w:hAnsi="Arial" w:cs="Arial"/>
          <w:color w:val="auto"/>
          <w:sz w:val="20"/>
          <w:szCs w:val="20"/>
        </w:rPr>
        <w:t>Cele ogólne przedmiotu</w:t>
      </w:r>
    </w:p>
    <w:p w:rsidR="009F321A" w:rsidRPr="00791B2D" w:rsidRDefault="009F321A" w:rsidP="009F321A">
      <w:pPr>
        <w:numPr>
          <w:ilvl w:val="0"/>
          <w:numId w:val="9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791B2D">
        <w:rPr>
          <w:rFonts w:ascii="Arial" w:hAnsi="Arial" w:cs="Arial"/>
          <w:color w:val="auto"/>
          <w:sz w:val="20"/>
          <w:szCs w:val="20"/>
        </w:rPr>
        <w:t xml:space="preserve">Udzielanie pierwszej pomocy w stanach zagrożenia zdrowia </w:t>
      </w:r>
    </w:p>
    <w:p w:rsidR="009F321A" w:rsidRPr="00791B2D" w:rsidRDefault="009F321A" w:rsidP="009F321A">
      <w:pPr>
        <w:numPr>
          <w:ilvl w:val="0"/>
          <w:numId w:val="9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791B2D">
        <w:rPr>
          <w:rFonts w:ascii="Arial" w:hAnsi="Arial" w:cs="Arial"/>
          <w:sz w:val="20"/>
          <w:szCs w:val="20"/>
        </w:rPr>
        <w:t xml:space="preserve">Rozpoznawanie stanów nagłego zagrożenia zdrowia i życia </w:t>
      </w:r>
    </w:p>
    <w:p w:rsidR="009F321A" w:rsidRPr="00791B2D" w:rsidRDefault="009F321A" w:rsidP="009F321A">
      <w:pPr>
        <w:numPr>
          <w:ilvl w:val="0"/>
          <w:numId w:val="9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791B2D">
        <w:rPr>
          <w:rFonts w:ascii="Arial" w:hAnsi="Arial" w:cs="Arial"/>
          <w:sz w:val="20"/>
          <w:szCs w:val="20"/>
        </w:rPr>
        <w:t>Podejmowanie działań w zakresie udzielania pierwszej pomocy w stanach zagrożenia zdrowia i życia</w:t>
      </w:r>
    </w:p>
    <w:p w:rsidR="009F321A" w:rsidRPr="00791B2D" w:rsidRDefault="009F321A" w:rsidP="009F321A">
      <w:pPr>
        <w:numPr>
          <w:ilvl w:val="0"/>
          <w:numId w:val="9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791B2D">
        <w:rPr>
          <w:rFonts w:ascii="Arial" w:hAnsi="Arial" w:cs="Arial"/>
          <w:sz w:val="20"/>
          <w:szCs w:val="20"/>
        </w:rPr>
        <w:t xml:space="preserve">Przestrzeganie wytycznych udzielania pierwszej pomocy </w:t>
      </w:r>
    </w:p>
    <w:p w:rsidR="009F321A" w:rsidRPr="00791B2D" w:rsidRDefault="009F321A" w:rsidP="009F321A">
      <w:pPr>
        <w:numPr>
          <w:ilvl w:val="0"/>
          <w:numId w:val="9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791B2D">
        <w:rPr>
          <w:rFonts w:ascii="Arial" w:hAnsi="Arial" w:cs="Arial"/>
          <w:sz w:val="20"/>
          <w:szCs w:val="20"/>
        </w:rPr>
        <w:t xml:space="preserve">Dokonywanie oceny parametrów podstawowych funkcji życiowych </w:t>
      </w:r>
    </w:p>
    <w:p w:rsidR="009F321A" w:rsidRPr="00791B2D" w:rsidRDefault="009F321A" w:rsidP="009F321A">
      <w:pPr>
        <w:keepNext/>
        <w:keepLines/>
        <w:spacing w:before="40" w:line="276" w:lineRule="auto"/>
        <w:ind w:left="1008" w:hanging="1008"/>
        <w:outlineLvl w:val="4"/>
        <w:rPr>
          <w:rFonts w:ascii="Arial" w:eastAsia="Cambria" w:hAnsi="Arial" w:cs="Arial"/>
          <w:color w:val="auto"/>
          <w:sz w:val="20"/>
          <w:szCs w:val="20"/>
        </w:rPr>
      </w:pPr>
      <w:r w:rsidRPr="00791B2D">
        <w:rPr>
          <w:rFonts w:ascii="Arial" w:eastAsia="Cambria" w:hAnsi="Arial" w:cs="Arial"/>
          <w:color w:val="auto"/>
          <w:sz w:val="20"/>
          <w:szCs w:val="20"/>
        </w:rPr>
        <w:t>Cele operacyjne:</w:t>
      </w:r>
    </w:p>
    <w:p w:rsidR="009F321A" w:rsidRPr="00791B2D" w:rsidRDefault="009F321A" w:rsidP="009F321A">
      <w:pPr>
        <w:numPr>
          <w:ilvl w:val="0"/>
          <w:numId w:val="11"/>
        </w:numPr>
        <w:spacing w:line="276" w:lineRule="auto"/>
        <w:contextualSpacing/>
        <w:rPr>
          <w:rFonts w:ascii="Arial" w:hAnsi="Arial" w:cs="Arial"/>
          <w:color w:val="auto"/>
          <w:sz w:val="20"/>
          <w:szCs w:val="20"/>
        </w:rPr>
      </w:pPr>
      <w:r w:rsidRPr="00791B2D">
        <w:rPr>
          <w:rFonts w:ascii="Arial" w:hAnsi="Arial" w:cs="Arial"/>
          <w:color w:val="auto"/>
          <w:sz w:val="20"/>
          <w:szCs w:val="20"/>
        </w:rPr>
        <w:t>stosować zasady, sposoby i środki ochrony indywidualnej i zbiorowej przed zakażeniami podczas wykonywania zadań zawodowych,</w:t>
      </w:r>
    </w:p>
    <w:p w:rsidR="009F321A" w:rsidRPr="00791B2D" w:rsidRDefault="009F321A" w:rsidP="009F321A">
      <w:pPr>
        <w:numPr>
          <w:ilvl w:val="0"/>
          <w:numId w:val="11"/>
        </w:numPr>
        <w:spacing w:line="276" w:lineRule="auto"/>
        <w:contextualSpacing/>
        <w:rPr>
          <w:rFonts w:ascii="Arial" w:hAnsi="Arial" w:cs="Arial"/>
          <w:color w:val="auto"/>
          <w:sz w:val="20"/>
          <w:szCs w:val="20"/>
        </w:rPr>
      </w:pPr>
      <w:r w:rsidRPr="00791B2D">
        <w:rPr>
          <w:rFonts w:ascii="Arial" w:hAnsi="Arial" w:cs="Arial"/>
          <w:color w:val="auto"/>
          <w:sz w:val="20"/>
          <w:szCs w:val="20"/>
        </w:rPr>
        <w:t>udzielać pierwszej pomocy w stanach zagrożenia zdrowia i życia zgodnie z kompetencjami zawodowymi</w:t>
      </w:r>
    </w:p>
    <w:p w:rsidR="009F321A" w:rsidRPr="00791B2D" w:rsidRDefault="009F321A" w:rsidP="009F321A">
      <w:pPr>
        <w:numPr>
          <w:ilvl w:val="0"/>
          <w:numId w:val="11"/>
        </w:numPr>
        <w:spacing w:line="276" w:lineRule="auto"/>
        <w:contextualSpacing/>
        <w:rPr>
          <w:rFonts w:ascii="Arial" w:hAnsi="Arial" w:cs="Arial"/>
          <w:color w:val="auto"/>
          <w:sz w:val="20"/>
          <w:szCs w:val="20"/>
        </w:rPr>
      </w:pPr>
      <w:r w:rsidRPr="00791B2D">
        <w:rPr>
          <w:rFonts w:ascii="Arial" w:hAnsi="Arial" w:cs="Arial"/>
          <w:color w:val="auto"/>
          <w:sz w:val="20"/>
          <w:szCs w:val="20"/>
        </w:rPr>
        <w:t xml:space="preserve">rozpoznać stany nagłego zagrożenia zdrowia i życia </w:t>
      </w:r>
    </w:p>
    <w:p w:rsidR="009F321A" w:rsidRPr="00791B2D" w:rsidRDefault="009F321A" w:rsidP="009F321A">
      <w:pPr>
        <w:numPr>
          <w:ilvl w:val="0"/>
          <w:numId w:val="11"/>
        </w:numPr>
        <w:spacing w:line="276" w:lineRule="auto"/>
        <w:contextualSpacing/>
        <w:rPr>
          <w:rFonts w:ascii="Arial" w:hAnsi="Arial" w:cs="Arial"/>
          <w:color w:val="auto"/>
          <w:sz w:val="20"/>
          <w:szCs w:val="20"/>
        </w:rPr>
      </w:pPr>
      <w:r w:rsidRPr="00791B2D">
        <w:rPr>
          <w:rFonts w:ascii="Arial" w:hAnsi="Arial" w:cs="Arial"/>
          <w:color w:val="auto"/>
          <w:sz w:val="20"/>
          <w:szCs w:val="20"/>
        </w:rPr>
        <w:t>podejmować działania w zakresie udzielania pierwszej pomocy w stanach zagrożenia zdrowia i życia</w:t>
      </w:r>
    </w:p>
    <w:p w:rsidR="009F321A" w:rsidRPr="00791B2D" w:rsidRDefault="009F321A" w:rsidP="009F321A">
      <w:pPr>
        <w:numPr>
          <w:ilvl w:val="0"/>
          <w:numId w:val="11"/>
        </w:numPr>
        <w:spacing w:line="276" w:lineRule="auto"/>
        <w:contextualSpacing/>
        <w:rPr>
          <w:rFonts w:ascii="Arial" w:hAnsi="Arial" w:cs="Arial"/>
          <w:color w:val="auto"/>
          <w:sz w:val="20"/>
          <w:szCs w:val="20"/>
        </w:rPr>
      </w:pPr>
      <w:r w:rsidRPr="00791B2D">
        <w:rPr>
          <w:rFonts w:ascii="Arial" w:hAnsi="Arial" w:cs="Arial"/>
          <w:color w:val="auto"/>
          <w:sz w:val="20"/>
          <w:szCs w:val="20"/>
        </w:rPr>
        <w:t xml:space="preserve">przestrzegać wytycznych udzielania pierwszej pomocy </w:t>
      </w:r>
    </w:p>
    <w:p w:rsidR="009F321A" w:rsidRPr="00791B2D" w:rsidRDefault="009F321A" w:rsidP="009F321A">
      <w:pPr>
        <w:numPr>
          <w:ilvl w:val="0"/>
          <w:numId w:val="11"/>
        </w:numPr>
        <w:spacing w:line="276" w:lineRule="auto"/>
        <w:contextualSpacing/>
        <w:rPr>
          <w:rFonts w:ascii="Arial" w:hAnsi="Arial" w:cs="Arial"/>
          <w:color w:val="auto"/>
          <w:sz w:val="20"/>
          <w:szCs w:val="20"/>
        </w:rPr>
      </w:pPr>
      <w:r w:rsidRPr="00791B2D">
        <w:rPr>
          <w:rFonts w:ascii="Arial" w:hAnsi="Arial" w:cs="Arial"/>
          <w:color w:val="auto"/>
          <w:sz w:val="20"/>
          <w:szCs w:val="20"/>
        </w:rPr>
        <w:t xml:space="preserve">oceniać parametry podstawowych funkcji życiowych </w:t>
      </w:r>
    </w:p>
    <w:p w:rsidR="009F321A" w:rsidRPr="00791B2D" w:rsidRDefault="009F321A" w:rsidP="009F321A">
      <w:pPr>
        <w:numPr>
          <w:ilvl w:val="0"/>
          <w:numId w:val="11"/>
        </w:numPr>
        <w:spacing w:line="276" w:lineRule="auto"/>
        <w:contextualSpacing/>
        <w:rPr>
          <w:rFonts w:ascii="Arial" w:hAnsi="Arial" w:cs="Arial"/>
          <w:color w:val="auto"/>
          <w:sz w:val="20"/>
          <w:szCs w:val="20"/>
        </w:rPr>
      </w:pPr>
      <w:r w:rsidRPr="00791B2D">
        <w:rPr>
          <w:rFonts w:ascii="Arial" w:hAnsi="Arial" w:cs="Arial"/>
          <w:color w:val="auto"/>
          <w:sz w:val="20"/>
          <w:szCs w:val="20"/>
        </w:rPr>
        <w:t>charakteryzować procesy patologiczne i objawy chorób</w:t>
      </w:r>
    </w:p>
    <w:p w:rsidR="009F321A" w:rsidRPr="00791B2D" w:rsidRDefault="009F321A" w:rsidP="009F321A">
      <w:pPr>
        <w:numPr>
          <w:ilvl w:val="0"/>
          <w:numId w:val="11"/>
        </w:numPr>
        <w:spacing w:line="276" w:lineRule="auto"/>
        <w:contextualSpacing/>
        <w:rPr>
          <w:rFonts w:ascii="Arial" w:hAnsi="Arial" w:cs="Arial"/>
          <w:color w:val="auto"/>
          <w:sz w:val="20"/>
          <w:szCs w:val="20"/>
        </w:rPr>
      </w:pPr>
      <w:r w:rsidRPr="00791B2D">
        <w:rPr>
          <w:rFonts w:ascii="Arial" w:hAnsi="Arial" w:cs="Arial"/>
          <w:color w:val="auto"/>
          <w:sz w:val="20"/>
          <w:szCs w:val="20"/>
        </w:rPr>
        <w:t xml:space="preserve">rozpoznawać objawy procesów patologicznych i zmian chorobowych w organizmie człowieka </w:t>
      </w:r>
    </w:p>
    <w:p w:rsidR="009F321A" w:rsidRDefault="009F321A" w:rsidP="009F321A">
      <w:pPr>
        <w:numPr>
          <w:ilvl w:val="0"/>
          <w:numId w:val="11"/>
        </w:numPr>
        <w:spacing w:line="276" w:lineRule="auto"/>
        <w:contextualSpacing/>
        <w:rPr>
          <w:rFonts w:ascii="Arial" w:hAnsi="Arial" w:cs="Arial"/>
          <w:color w:val="auto"/>
          <w:sz w:val="20"/>
          <w:szCs w:val="20"/>
        </w:rPr>
      </w:pPr>
      <w:r w:rsidRPr="00791B2D">
        <w:rPr>
          <w:rFonts w:ascii="Arial" w:hAnsi="Arial" w:cs="Arial"/>
          <w:color w:val="auto"/>
          <w:sz w:val="20"/>
          <w:szCs w:val="20"/>
        </w:rPr>
        <w:t xml:space="preserve">przestrzegać zasad, procedur i standardów w zakresie aseptyki i antyseptyki oraz postępowania z materiałami skażonymi </w:t>
      </w:r>
    </w:p>
    <w:p w:rsidR="009F321A" w:rsidRPr="00791B2D" w:rsidRDefault="009F321A" w:rsidP="009F321A">
      <w:pPr>
        <w:numPr>
          <w:ilvl w:val="0"/>
          <w:numId w:val="11"/>
        </w:numPr>
        <w:spacing w:line="276" w:lineRule="auto"/>
        <w:contextualSpacing/>
        <w:rPr>
          <w:rFonts w:ascii="Arial" w:hAnsi="Arial" w:cs="Arial"/>
          <w:color w:val="auto"/>
          <w:sz w:val="20"/>
          <w:szCs w:val="20"/>
        </w:rPr>
      </w:pPr>
      <w:r w:rsidRPr="00791B2D">
        <w:rPr>
          <w:rFonts w:ascii="Arial" w:hAnsi="Arial" w:cs="Arial"/>
          <w:color w:val="auto"/>
          <w:sz w:val="20"/>
          <w:szCs w:val="20"/>
        </w:rPr>
        <w:t>przestrzegać zasad postępowania w przypadku podejrzenia występowania przemocy</w:t>
      </w:r>
    </w:p>
    <w:p w:rsidR="009F321A" w:rsidRPr="00791B2D" w:rsidRDefault="009F321A" w:rsidP="009F321A">
      <w:pPr>
        <w:spacing w:line="276" w:lineRule="auto"/>
        <w:ind w:left="720"/>
        <w:contextualSpacing/>
        <w:rPr>
          <w:rFonts w:ascii="Arial" w:hAnsi="Arial" w:cs="Arial"/>
          <w:color w:val="auto"/>
          <w:sz w:val="20"/>
          <w:szCs w:val="20"/>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2"/>
        <w:gridCol w:w="3072"/>
        <w:gridCol w:w="1470"/>
        <w:gridCol w:w="2976"/>
        <w:gridCol w:w="3261"/>
        <w:gridCol w:w="1417"/>
      </w:tblGrid>
      <w:tr w:rsidR="009F321A" w:rsidRPr="00791B2D" w:rsidTr="009F321A">
        <w:tc>
          <w:tcPr>
            <w:tcW w:w="1662" w:type="dxa"/>
            <w:vMerge w:val="restart"/>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Dział programowy</w:t>
            </w:r>
          </w:p>
        </w:tc>
        <w:tc>
          <w:tcPr>
            <w:tcW w:w="3072" w:type="dxa"/>
            <w:vMerge w:val="restart"/>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Tematy jednostek metodycznych</w:t>
            </w:r>
          </w:p>
        </w:tc>
        <w:tc>
          <w:tcPr>
            <w:tcW w:w="1470" w:type="dxa"/>
            <w:vMerge w:val="restart"/>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Liczba godz.</w:t>
            </w:r>
          </w:p>
        </w:tc>
        <w:tc>
          <w:tcPr>
            <w:tcW w:w="6237" w:type="dxa"/>
            <w:gridSpan w:val="2"/>
          </w:tcPr>
          <w:p w:rsidR="009F321A" w:rsidRPr="00791B2D" w:rsidRDefault="009F321A" w:rsidP="009F321A">
            <w:pPr>
              <w:jc w:val="center"/>
              <w:rPr>
                <w:rFonts w:ascii="Arial" w:hAnsi="Arial" w:cs="Arial"/>
                <w:color w:val="auto"/>
                <w:sz w:val="20"/>
                <w:szCs w:val="20"/>
              </w:rPr>
            </w:pPr>
            <w:r w:rsidRPr="00791B2D">
              <w:rPr>
                <w:rFonts w:ascii="Arial" w:hAnsi="Arial" w:cs="Arial"/>
                <w:color w:val="auto"/>
                <w:sz w:val="20"/>
                <w:szCs w:val="20"/>
              </w:rPr>
              <w:t>Wymagania programowe</w:t>
            </w:r>
          </w:p>
        </w:tc>
        <w:tc>
          <w:tcPr>
            <w:tcW w:w="1417" w:type="dxa"/>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Uwagi o realizacji</w:t>
            </w:r>
          </w:p>
        </w:tc>
      </w:tr>
      <w:tr w:rsidR="009F321A" w:rsidRPr="00791B2D" w:rsidTr="009F321A">
        <w:tc>
          <w:tcPr>
            <w:tcW w:w="1662" w:type="dxa"/>
            <w:vMerge/>
          </w:tcPr>
          <w:p w:rsidR="009F321A" w:rsidRPr="00791B2D" w:rsidRDefault="009F321A" w:rsidP="009F321A">
            <w:pPr>
              <w:rPr>
                <w:rFonts w:ascii="Arial" w:hAnsi="Arial" w:cs="Arial"/>
                <w:color w:val="auto"/>
                <w:sz w:val="20"/>
                <w:szCs w:val="20"/>
              </w:rPr>
            </w:pPr>
          </w:p>
        </w:tc>
        <w:tc>
          <w:tcPr>
            <w:tcW w:w="3072" w:type="dxa"/>
            <w:vMerge/>
          </w:tcPr>
          <w:p w:rsidR="009F321A" w:rsidRPr="00791B2D" w:rsidRDefault="009F321A" w:rsidP="009F321A">
            <w:pPr>
              <w:rPr>
                <w:rFonts w:ascii="Arial" w:hAnsi="Arial" w:cs="Arial"/>
                <w:color w:val="auto"/>
                <w:sz w:val="20"/>
                <w:szCs w:val="20"/>
              </w:rPr>
            </w:pPr>
          </w:p>
        </w:tc>
        <w:tc>
          <w:tcPr>
            <w:tcW w:w="1470" w:type="dxa"/>
            <w:vMerge/>
          </w:tcPr>
          <w:p w:rsidR="009F321A" w:rsidRPr="00791B2D" w:rsidRDefault="009F321A" w:rsidP="009F321A">
            <w:pPr>
              <w:rPr>
                <w:rFonts w:ascii="Arial" w:hAnsi="Arial" w:cs="Arial"/>
                <w:color w:val="auto"/>
                <w:sz w:val="20"/>
                <w:szCs w:val="20"/>
              </w:rPr>
            </w:pPr>
          </w:p>
        </w:tc>
        <w:tc>
          <w:tcPr>
            <w:tcW w:w="2976" w:type="dxa"/>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Podstawowe</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Uczeń potrafi:</w:t>
            </w:r>
          </w:p>
        </w:tc>
        <w:tc>
          <w:tcPr>
            <w:tcW w:w="3261" w:type="dxa"/>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Ponadpodstawowe</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Uczeń potrafi:</w:t>
            </w:r>
          </w:p>
        </w:tc>
        <w:tc>
          <w:tcPr>
            <w:tcW w:w="1417" w:type="dxa"/>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Etap realizacji</w:t>
            </w:r>
          </w:p>
        </w:tc>
      </w:tr>
      <w:tr w:rsidR="009F321A" w:rsidRPr="00791B2D" w:rsidTr="009F321A">
        <w:tc>
          <w:tcPr>
            <w:tcW w:w="1662" w:type="dxa"/>
            <w:vMerge w:val="restart"/>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xml:space="preserve">I. Podstawy pierwszej pomocy </w:t>
            </w:r>
          </w:p>
        </w:tc>
        <w:tc>
          <w:tcPr>
            <w:tcW w:w="3072" w:type="dxa"/>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1. Wytyczne udzielania pierwszej pomocy</w:t>
            </w:r>
          </w:p>
        </w:tc>
        <w:tc>
          <w:tcPr>
            <w:tcW w:w="1470" w:type="dxa"/>
          </w:tcPr>
          <w:p w:rsidR="009F321A" w:rsidRPr="00791B2D" w:rsidRDefault="009F321A" w:rsidP="009F321A">
            <w:pPr>
              <w:rPr>
                <w:rFonts w:ascii="Arial" w:hAnsi="Arial" w:cs="Arial"/>
                <w:color w:val="auto"/>
                <w:sz w:val="20"/>
                <w:szCs w:val="20"/>
              </w:rPr>
            </w:pPr>
          </w:p>
        </w:tc>
        <w:tc>
          <w:tcPr>
            <w:tcW w:w="2976" w:type="dxa"/>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omawiać wytyczne udzielania pierwszej pomocy</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omawiać algorytm postępowania w przypadku nagłego zatrzymania krążenia oraz oddychania w placówce służby zdrowia</w:t>
            </w:r>
          </w:p>
        </w:tc>
        <w:tc>
          <w:tcPr>
            <w:tcW w:w="3261" w:type="dxa"/>
            <w:shd w:val="clear" w:color="auto" w:fill="auto"/>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przeanalizować wytyczne udzielania pierwszej pomocy</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przeanalizować algorytm postępowania w przypadku nagłego zatrzymania krążenia oraz oddychania w placówce służby zdrowia</w:t>
            </w:r>
          </w:p>
        </w:tc>
        <w:tc>
          <w:tcPr>
            <w:tcW w:w="1417" w:type="dxa"/>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Semestr III</w:t>
            </w:r>
          </w:p>
          <w:p w:rsidR="009F321A" w:rsidRPr="00791B2D" w:rsidRDefault="009F321A" w:rsidP="009F321A">
            <w:pPr>
              <w:rPr>
                <w:rFonts w:ascii="Arial" w:hAnsi="Arial" w:cs="Arial"/>
                <w:color w:val="auto"/>
                <w:sz w:val="20"/>
                <w:szCs w:val="20"/>
              </w:rPr>
            </w:pPr>
          </w:p>
        </w:tc>
      </w:tr>
      <w:tr w:rsidR="009F321A" w:rsidRPr="00791B2D" w:rsidTr="009F321A">
        <w:tc>
          <w:tcPr>
            <w:tcW w:w="1662" w:type="dxa"/>
            <w:vMerge/>
          </w:tcPr>
          <w:p w:rsidR="009F321A" w:rsidRPr="00791B2D" w:rsidRDefault="009F321A" w:rsidP="009F321A">
            <w:pPr>
              <w:rPr>
                <w:rFonts w:ascii="Arial" w:hAnsi="Arial" w:cs="Arial"/>
                <w:color w:val="auto"/>
                <w:sz w:val="20"/>
                <w:szCs w:val="20"/>
              </w:rPr>
            </w:pPr>
          </w:p>
        </w:tc>
        <w:tc>
          <w:tcPr>
            <w:tcW w:w="3072" w:type="dxa"/>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2. Ocena funkcji życiowych.</w:t>
            </w:r>
          </w:p>
        </w:tc>
        <w:tc>
          <w:tcPr>
            <w:tcW w:w="1470" w:type="dxa"/>
          </w:tcPr>
          <w:p w:rsidR="009F321A" w:rsidRPr="00791B2D" w:rsidRDefault="009F321A" w:rsidP="009F321A">
            <w:pPr>
              <w:rPr>
                <w:rFonts w:ascii="Arial" w:hAnsi="Arial" w:cs="Arial"/>
                <w:color w:val="auto"/>
                <w:sz w:val="20"/>
                <w:szCs w:val="20"/>
              </w:rPr>
            </w:pPr>
          </w:p>
        </w:tc>
        <w:tc>
          <w:tcPr>
            <w:tcW w:w="2976" w:type="dxa"/>
          </w:tcPr>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B2D">
              <w:rPr>
                <w:rFonts w:ascii="Arial" w:hAnsi="Arial" w:cs="Arial"/>
                <w:color w:val="auto"/>
                <w:sz w:val="20"/>
                <w:szCs w:val="20"/>
              </w:rPr>
              <w:t>- omawiać znamiona śmierci</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B2D">
              <w:rPr>
                <w:rFonts w:ascii="Arial" w:hAnsi="Arial" w:cs="Arial"/>
                <w:color w:val="auto"/>
                <w:sz w:val="20"/>
                <w:szCs w:val="20"/>
              </w:rPr>
              <w:t>- wymieniać główne objawy chorób</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xml:space="preserve">- oceniać oddech osoby w </w:t>
            </w:r>
            <w:r w:rsidRPr="00791B2D">
              <w:rPr>
                <w:rFonts w:ascii="Arial" w:hAnsi="Arial" w:cs="Arial"/>
                <w:color w:val="auto"/>
                <w:sz w:val="20"/>
                <w:szCs w:val="20"/>
              </w:rPr>
              <w:lastRenderedPageBreak/>
              <w:t>stanie zagrożenia zdrowia i życia</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oceniać stopień świadomości osoby w stanie zagrożenia zdrowia i życia</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oceniać tętno osoby w stanie zagrożenia zdrowia i życia</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zapewniać bezpieczeństwo osoby w stanie zagrożenia zdrowia i życia</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xml:space="preserve">- przestrzegać zasad zapewniających bezpieczeństwo własne </w:t>
            </w:r>
          </w:p>
        </w:tc>
        <w:tc>
          <w:tcPr>
            <w:tcW w:w="3261" w:type="dxa"/>
          </w:tcPr>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B2D">
              <w:rPr>
                <w:rFonts w:ascii="Arial" w:hAnsi="Arial" w:cs="Arial"/>
                <w:color w:val="auto"/>
                <w:sz w:val="20"/>
                <w:szCs w:val="20"/>
              </w:rPr>
              <w:lastRenderedPageBreak/>
              <w:t>- rozpoznawać znamiona śmierci</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B2D">
              <w:rPr>
                <w:rFonts w:ascii="Arial" w:hAnsi="Arial" w:cs="Arial"/>
                <w:color w:val="auto"/>
                <w:sz w:val="20"/>
                <w:szCs w:val="20"/>
              </w:rPr>
              <w:t>- rozpoznawać główne objawy chorób</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xml:space="preserve">-analizować oddech osoby w </w:t>
            </w:r>
            <w:r w:rsidRPr="00791B2D">
              <w:rPr>
                <w:rFonts w:ascii="Arial" w:hAnsi="Arial" w:cs="Arial"/>
                <w:color w:val="auto"/>
                <w:sz w:val="20"/>
                <w:szCs w:val="20"/>
              </w:rPr>
              <w:lastRenderedPageBreak/>
              <w:t>stanie zagrożenia zdrowia i życia</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analizować stopień świadomości osoby w stanie zagrożenia zdrowia i życia</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analizować tętno osoby w stanie zagrożenia zdrowia i życia</w:t>
            </w:r>
          </w:p>
          <w:p w:rsidR="009F321A" w:rsidRPr="00791B2D" w:rsidRDefault="009F321A" w:rsidP="009F321A">
            <w:pPr>
              <w:rPr>
                <w:rFonts w:ascii="Arial" w:hAnsi="Arial" w:cs="Arial"/>
                <w:color w:val="auto"/>
                <w:sz w:val="20"/>
                <w:szCs w:val="20"/>
              </w:rPr>
            </w:pPr>
          </w:p>
        </w:tc>
        <w:tc>
          <w:tcPr>
            <w:tcW w:w="1417" w:type="dxa"/>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lastRenderedPageBreak/>
              <w:t>Semestr III</w:t>
            </w:r>
          </w:p>
        </w:tc>
      </w:tr>
      <w:tr w:rsidR="009F321A" w:rsidRPr="00791B2D" w:rsidTr="009F321A">
        <w:tc>
          <w:tcPr>
            <w:tcW w:w="1662" w:type="dxa"/>
            <w:vMerge/>
          </w:tcPr>
          <w:p w:rsidR="009F321A" w:rsidRPr="00791B2D" w:rsidRDefault="009F321A" w:rsidP="009F321A">
            <w:pPr>
              <w:rPr>
                <w:rFonts w:ascii="Arial" w:hAnsi="Arial" w:cs="Arial"/>
                <w:color w:val="auto"/>
                <w:sz w:val="20"/>
                <w:szCs w:val="20"/>
              </w:rPr>
            </w:pPr>
          </w:p>
        </w:tc>
        <w:tc>
          <w:tcPr>
            <w:tcW w:w="3072" w:type="dxa"/>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3.Udzielanie pierwszej pomocy w stanach zagrożenia życia i zdrowia</w:t>
            </w:r>
          </w:p>
        </w:tc>
        <w:tc>
          <w:tcPr>
            <w:tcW w:w="1470" w:type="dxa"/>
          </w:tcPr>
          <w:p w:rsidR="009F321A" w:rsidRPr="00791B2D" w:rsidRDefault="009F321A" w:rsidP="009F321A">
            <w:pPr>
              <w:rPr>
                <w:rFonts w:ascii="Arial" w:hAnsi="Arial" w:cs="Arial"/>
                <w:color w:val="auto"/>
                <w:sz w:val="20"/>
                <w:szCs w:val="20"/>
              </w:rPr>
            </w:pPr>
          </w:p>
        </w:tc>
        <w:tc>
          <w:tcPr>
            <w:tcW w:w="2976" w:type="dxa"/>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przestrzegać procedur postępowania w przypadku nagłego zatrzymania krążenia</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wzywać pomoc w nagłych przypadkach korzystając z telefonicznych numerów alarmowych</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współuczestniczyć w udzielaniu pierwszej pomocy osobie w stanie zagrożenia zdrowia i życia zgodnie z obowiązkami wynikającymi z przepisów prawa</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podejmować resuscytację i reanimację</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stosować defibrylator</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xml:space="preserve">- podejmować działania w przypadku wystąpieniaobjawów wstrząsu anafilaktycznego </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zapewniać bezpieczeństwo osoby w stanie zagrożenia zdrowia i życia</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xml:space="preserve">- przestrzegać zasad zapewniających bezpieczeństwo własne </w:t>
            </w:r>
          </w:p>
        </w:tc>
        <w:tc>
          <w:tcPr>
            <w:tcW w:w="3261" w:type="dxa"/>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rozpoznawać główne objawy chorób</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xml:space="preserve">- rozpoznawać objawy zatrzymania krążenia </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rozpoznawać objawy zaburzeń oddychania</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B2D">
              <w:rPr>
                <w:rFonts w:ascii="Arial" w:hAnsi="Arial" w:cs="Arial"/>
                <w:color w:val="auto"/>
                <w:sz w:val="20"/>
                <w:szCs w:val="20"/>
              </w:rPr>
              <w:t>- różnicować objawy uszkodzenia mózgu i udaru mózgu</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rozróżniać złamanie otwarte od zamkniętego</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rozpoznawać objawy zatrzymania krążenia</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różnicować objawy krwotoku wewnętrznego i zewnętrznego</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rozróżniać objawy utraty przytomności od omdlenia</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udzielać pierwszej pomocy osobie w stanie zagrożenia zdrowia i życia zgodnie ze swoimi kompetencjami i obowiązkami wynikającymi z przepisów prawa</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postępować zgodnie z obowiązującymi wytycznymi udzielania pierwszej pomocy</w:t>
            </w:r>
          </w:p>
        </w:tc>
        <w:tc>
          <w:tcPr>
            <w:tcW w:w="1417" w:type="dxa"/>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SemestrIII</w:t>
            </w:r>
          </w:p>
        </w:tc>
      </w:tr>
      <w:tr w:rsidR="009F321A" w:rsidRPr="00791B2D" w:rsidTr="009F321A">
        <w:trPr>
          <w:trHeight w:val="1701"/>
        </w:trPr>
        <w:tc>
          <w:tcPr>
            <w:tcW w:w="1662" w:type="dxa"/>
            <w:vMerge w:val="restart"/>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lastRenderedPageBreak/>
              <w:t>II. Pierwsza pomoc na stanowisku pracy technika elektroradiologa</w:t>
            </w:r>
          </w:p>
        </w:tc>
        <w:tc>
          <w:tcPr>
            <w:tcW w:w="3072" w:type="dxa"/>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1. Zasady obowiązujące podczas realizacji procedur z zakresu elektroradiologii</w:t>
            </w:r>
          </w:p>
        </w:tc>
        <w:tc>
          <w:tcPr>
            <w:tcW w:w="1470" w:type="dxa"/>
          </w:tcPr>
          <w:p w:rsidR="009F321A" w:rsidRPr="00791B2D" w:rsidRDefault="009F321A" w:rsidP="009F321A">
            <w:pPr>
              <w:rPr>
                <w:rFonts w:ascii="Arial" w:hAnsi="Arial" w:cs="Arial"/>
                <w:color w:val="auto"/>
                <w:sz w:val="20"/>
                <w:szCs w:val="20"/>
              </w:rPr>
            </w:pPr>
          </w:p>
        </w:tc>
        <w:tc>
          <w:tcPr>
            <w:tcW w:w="2976" w:type="dxa"/>
          </w:tcPr>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B2D">
              <w:rPr>
                <w:rFonts w:ascii="Arial" w:hAnsi="Arial" w:cs="Arial"/>
                <w:color w:val="auto"/>
                <w:sz w:val="20"/>
                <w:szCs w:val="20"/>
              </w:rPr>
              <w:t>- omawiać zasady aseptyki i antyseptyki oraz zasady bezpieczeństwa związanego z materiałami biologicznie skażonymi</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B2D">
              <w:rPr>
                <w:rFonts w:ascii="Arial" w:hAnsi="Arial" w:cs="Arial"/>
                <w:color w:val="auto"/>
                <w:sz w:val="20"/>
                <w:szCs w:val="20"/>
              </w:rPr>
              <w:t>- postępować zgodnie zzasadami aseptyki i antyseptyki podczas realizacji procedur z zakresu elektroradiologii</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B2D">
              <w:rPr>
                <w:rFonts w:ascii="Arial" w:hAnsi="Arial" w:cs="Arial"/>
                <w:color w:val="auto"/>
                <w:sz w:val="20"/>
                <w:szCs w:val="20"/>
              </w:rPr>
              <w:t>- używać środków dezynfekujących zgodnie z ich przeznaczeniem</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B2D">
              <w:rPr>
                <w:rFonts w:ascii="Arial" w:hAnsi="Arial" w:cs="Arial"/>
                <w:color w:val="auto"/>
                <w:sz w:val="20"/>
                <w:szCs w:val="20"/>
              </w:rPr>
              <w:t>- wykonywać procedury z zakresu elektroradiologii z użyciem rękawiczek jednorazowych</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B2D">
              <w:rPr>
                <w:rFonts w:ascii="Arial" w:hAnsi="Arial" w:cs="Arial"/>
                <w:color w:val="auto"/>
                <w:sz w:val="20"/>
                <w:szCs w:val="20"/>
              </w:rPr>
              <w:t>- opisywać czynniki ryzyka zakażeń w tym szpitalnych oraz procedury postępowania w sytuacji wystąpienia zakażeń</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B2D">
              <w:rPr>
                <w:rFonts w:ascii="Arial" w:hAnsi="Arial" w:cs="Arial"/>
                <w:color w:val="auto"/>
                <w:sz w:val="20"/>
                <w:szCs w:val="20"/>
              </w:rPr>
              <w:t>- rozpoznawać czynniki ryzyka zakażeń w tym szpitalnych</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B2D">
              <w:rPr>
                <w:rFonts w:ascii="Arial" w:hAnsi="Arial" w:cs="Arial"/>
                <w:color w:val="auto"/>
                <w:sz w:val="20"/>
                <w:szCs w:val="20"/>
              </w:rPr>
              <w:t>- omawiać następstwa nieprzestrzegania zasad aseptyki i antyseptyki oraz niewłaściwego postępowania z materiałami skażonymi</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B2D">
              <w:rPr>
                <w:rFonts w:ascii="Arial" w:hAnsi="Arial" w:cs="Arial"/>
                <w:color w:val="auto"/>
                <w:sz w:val="20"/>
                <w:szCs w:val="20"/>
              </w:rPr>
              <w:t xml:space="preserve">- rozpoznawać objawy przemocy </w:t>
            </w:r>
          </w:p>
        </w:tc>
        <w:tc>
          <w:tcPr>
            <w:tcW w:w="3261" w:type="dxa"/>
          </w:tcPr>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B2D">
              <w:rPr>
                <w:rFonts w:ascii="Arial" w:hAnsi="Arial" w:cs="Arial"/>
                <w:color w:val="auto"/>
                <w:sz w:val="20"/>
                <w:szCs w:val="20"/>
              </w:rPr>
              <w:t>- przestrzegać zasad aseptyki i antyseptyki podczas realizacji procedur z zakresu elektroradiologii</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przekazywać do utylizacji materiały rozszczepialne i materiały biologicznie skażone podczas realizacji procedur z zakresu elektroradiologii</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B2D">
              <w:rPr>
                <w:rFonts w:ascii="Arial" w:hAnsi="Arial" w:cs="Arial"/>
                <w:color w:val="auto"/>
                <w:sz w:val="20"/>
                <w:szCs w:val="20"/>
              </w:rPr>
              <w:t>- przeciwdziałać czynnikom ryzyka zakażeń w tym szpitalnych – stosować procedury postępowania w sytuacji wystąpienia zakażeń</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stosować procedury dotyczące zjawiska przemocy</w:t>
            </w:r>
          </w:p>
        </w:tc>
        <w:tc>
          <w:tcPr>
            <w:tcW w:w="1417" w:type="dxa"/>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Semestr III</w:t>
            </w:r>
          </w:p>
        </w:tc>
      </w:tr>
      <w:tr w:rsidR="009F321A" w:rsidRPr="00791B2D" w:rsidTr="009F321A">
        <w:trPr>
          <w:trHeight w:val="13339"/>
        </w:trPr>
        <w:tc>
          <w:tcPr>
            <w:tcW w:w="1662" w:type="dxa"/>
            <w:vMerge/>
          </w:tcPr>
          <w:p w:rsidR="009F321A" w:rsidRPr="00791B2D" w:rsidRDefault="009F321A" w:rsidP="009F321A">
            <w:pPr>
              <w:rPr>
                <w:rFonts w:ascii="Arial" w:hAnsi="Arial" w:cs="Arial"/>
                <w:color w:val="auto"/>
                <w:sz w:val="20"/>
                <w:szCs w:val="20"/>
              </w:rPr>
            </w:pPr>
          </w:p>
        </w:tc>
        <w:tc>
          <w:tcPr>
            <w:tcW w:w="3072" w:type="dxa"/>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2. Pierwsza pomoc przedlekarska w pracowni elektroradiologii</w:t>
            </w:r>
          </w:p>
        </w:tc>
        <w:tc>
          <w:tcPr>
            <w:tcW w:w="1470" w:type="dxa"/>
          </w:tcPr>
          <w:p w:rsidR="009F321A" w:rsidRPr="00791B2D" w:rsidRDefault="009F321A" w:rsidP="009F321A">
            <w:pPr>
              <w:rPr>
                <w:rFonts w:ascii="Arial" w:hAnsi="Arial" w:cs="Arial"/>
                <w:color w:val="auto"/>
                <w:sz w:val="20"/>
                <w:szCs w:val="20"/>
              </w:rPr>
            </w:pPr>
          </w:p>
        </w:tc>
        <w:tc>
          <w:tcPr>
            <w:tcW w:w="2976" w:type="dxa"/>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przestrzegać procedur postępowania w przypadku nagłego zatrzymania krążenia w placówce służby zdrowia</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wzywać pomoc w nagłych przypadkach korzystając z telefonicznych numerów alarmowych</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współuczestniczyć w udzielaniu pierwszej pomocy osobie w stanie zagrożenia zdrowia i życia zgodnie ze swoimi kompetencjami i obowiązkami wynikającymi z przepisów prawa</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oceniać oddech osoby w stanie zagrożenia zdrowia i życia</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oceniać stopień świadomości osoby w stanie zagrożenia zdrowia i życia</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oceniać tętno osoby w stanie zagrożenia zdrowia i życia</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stosować defibrylator</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rozpoznać objawy wstrząsu anafilaktycznego (np. po podaniu środków kontrastujących)</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zapewniać bezpieczeństwo osoby w stanie zagrożenia zdrowia i życia</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xml:space="preserve">- przestrzegać zasad zapewniających bezpieczeństwo własne </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wzywać pomoc w nagłych przypadkach korzystając z telefonicznych numerów alarmowych</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xml:space="preserve">- współuczestniczyć w </w:t>
            </w:r>
            <w:r w:rsidRPr="00791B2D">
              <w:rPr>
                <w:rFonts w:ascii="Arial" w:hAnsi="Arial" w:cs="Arial"/>
                <w:color w:val="auto"/>
                <w:sz w:val="20"/>
                <w:szCs w:val="20"/>
              </w:rPr>
              <w:lastRenderedPageBreak/>
              <w:t>udzielaniu pierwszej pomocy osobie w stanie zagrożenia zdrowia i życia zgodnie ze swoimi kompetencjami i obowiązkami wynikającym z przepisów praw</w:t>
            </w:r>
            <w:r>
              <w:rPr>
                <w:rFonts w:ascii="Arial" w:hAnsi="Arial" w:cs="Arial"/>
                <w:color w:val="auto"/>
                <w:sz w:val="20"/>
                <w:szCs w:val="20"/>
              </w:rPr>
              <w:t>a</w:t>
            </w:r>
          </w:p>
        </w:tc>
        <w:tc>
          <w:tcPr>
            <w:tcW w:w="3261" w:type="dxa"/>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lastRenderedPageBreak/>
              <w:t>- udzielać pierwszej pomocy osobie w stanie zagrożenia zdrowia i życia zgodnie ze swoimi kompetencjami i obowiązkami wynikającymi z przepisów prawa</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postępować zgodnie z obowiązującymi wytycznymi udzielania pierwszej pomocy</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podejmować resuscytację i reanimację</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podejmować działania w przypadku wystąpieniaobjawów wstrząsu anafilaktycznego (np. po podaniu środków kontrastujących)</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przestrzegać procedur postępowania w przypadku nagłego zatrzymania krążenia w placówce służby zdrowia</w:t>
            </w:r>
          </w:p>
        </w:tc>
        <w:tc>
          <w:tcPr>
            <w:tcW w:w="1417" w:type="dxa"/>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Semestr III</w:t>
            </w:r>
          </w:p>
        </w:tc>
      </w:tr>
      <w:tr w:rsidR="009F321A" w:rsidRPr="00791B2D" w:rsidTr="009F321A">
        <w:trPr>
          <w:trHeight w:val="69"/>
        </w:trPr>
        <w:tc>
          <w:tcPr>
            <w:tcW w:w="1662" w:type="dxa"/>
            <w:vMerge/>
          </w:tcPr>
          <w:p w:rsidR="009F321A" w:rsidRPr="00791B2D" w:rsidRDefault="009F321A" w:rsidP="009F321A">
            <w:pPr>
              <w:rPr>
                <w:rFonts w:ascii="Arial" w:hAnsi="Arial" w:cs="Arial"/>
                <w:color w:val="auto"/>
                <w:sz w:val="20"/>
                <w:szCs w:val="20"/>
              </w:rPr>
            </w:pPr>
          </w:p>
        </w:tc>
        <w:tc>
          <w:tcPr>
            <w:tcW w:w="3072" w:type="dxa"/>
          </w:tcPr>
          <w:p w:rsidR="009F321A" w:rsidRPr="00791B2D" w:rsidRDefault="009F321A" w:rsidP="009F321A">
            <w:pPr>
              <w:rPr>
                <w:rFonts w:ascii="Arial" w:hAnsi="Arial" w:cs="Arial"/>
                <w:color w:val="auto"/>
                <w:sz w:val="20"/>
                <w:szCs w:val="20"/>
              </w:rPr>
            </w:pPr>
            <w:r>
              <w:rPr>
                <w:rFonts w:ascii="Arial" w:hAnsi="Arial" w:cs="Arial"/>
                <w:color w:val="auto"/>
                <w:sz w:val="20"/>
                <w:szCs w:val="20"/>
              </w:rPr>
              <w:t>Razem</w:t>
            </w:r>
          </w:p>
        </w:tc>
        <w:tc>
          <w:tcPr>
            <w:tcW w:w="1470" w:type="dxa"/>
          </w:tcPr>
          <w:p w:rsidR="009F321A" w:rsidRPr="00791B2D" w:rsidRDefault="009F321A" w:rsidP="009F321A">
            <w:pPr>
              <w:rPr>
                <w:rFonts w:ascii="Arial" w:hAnsi="Arial" w:cs="Arial"/>
                <w:color w:val="auto"/>
                <w:sz w:val="20"/>
                <w:szCs w:val="20"/>
              </w:rPr>
            </w:pPr>
          </w:p>
        </w:tc>
        <w:tc>
          <w:tcPr>
            <w:tcW w:w="2976" w:type="dxa"/>
          </w:tcPr>
          <w:p w:rsidR="009F321A" w:rsidRPr="00791B2D" w:rsidRDefault="009F321A" w:rsidP="009F321A">
            <w:pPr>
              <w:rPr>
                <w:rFonts w:ascii="Arial" w:hAnsi="Arial" w:cs="Arial"/>
                <w:color w:val="auto"/>
                <w:sz w:val="20"/>
                <w:szCs w:val="20"/>
              </w:rPr>
            </w:pPr>
          </w:p>
        </w:tc>
        <w:tc>
          <w:tcPr>
            <w:tcW w:w="3261" w:type="dxa"/>
          </w:tcPr>
          <w:p w:rsidR="009F321A" w:rsidRPr="00791B2D" w:rsidRDefault="009F321A" w:rsidP="009F321A">
            <w:pPr>
              <w:rPr>
                <w:rFonts w:ascii="Arial" w:hAnsi="Arial" w:cs="Arial"/>
                <w:color w:val="auto"/>
                <w:sz w:val="20"/>
                <w:szCs w:val="20"/>
              </w:rPr>
            </w:pPr>
          </w:p>
        </w:tc>
        <w:tc>
          <w:tcPr>
            <w:tcW w:w="1417" w:type="dxa"/>
          </w:tcPr>
          <w:p w:rsidR="009F321A" w:rsidRPr="00791B2D" w:rsidRDefault="009F321A" w:rsidP="009F321A">
            <w:pPr>
              <w:rPr>
                <w:rFonts w:ascii="Arial" w:hAnsi="Arial" w:cs="Arial"/>
                <w:color w:val="auto"/>
                <w:sz w:val="20"/>
                <w:szCs w:val="20"/>
              </w:rPr>
            </w:pPr>
          </w:p>
        </w:tc>
      </w:tr>
    </w:tbl>
    <w:p w:rsidR="009F321A" w:rsidRPr="00791B2D" w:rsidRDefault="009F321A" w:rsidP="009F321A">
      <w:pPr>
        <w:spacing w:line="360" w:lineRule="auto"/>
        <w:ind w:left="720"/>
        <w:rPr>
          <w:rFonts w:ascii="Arial" w:hAnsi="Arial" w:cs="Arial"/>
          <w:color w:val="auto"/>
          <w:sz w:val="20"/>
          <w:szCs w:val="20"/>
        </w:rPr>
      </w:pPr>
    </w:p>
    <w:p w:rsidR="009F321A" w:rsidRPr="00791B2D" w:rsidRDefault="009F321A" w:rsidP="009F321A">
      <w:pPr>
        <w:keepNext/>
        <w:keepLines/>
        <w:spacing w:before="40" w:line="276" w:lineRule="auto"/>
        <w:ind w:left="864" w:hanging="864"/>
        <w:outlineLvl w:val="3"/>
        <w:rPr>
          <w:rFonts w:ascii="Arial" w:eastAsia="Cambria" w:hAnsi="Arial" w:cs="Arial"/>
          <w:b/>
          <w:color w:val="auto"/>
          <w:sz w:val="20"/>
          <w:szCs w:val="20"/>
        </w:rPr>
      </w:pPr>
      <w:r w:rsidRPr="00791B2D">
        <w:rPr>
          <w:rFonts w:ascii="Arial" w:eastAsia="Cambria" w:hAnsi="Arial" w:cs="Arial"/>
          <w:b/>
          <w:color w:val="auto"/>
          <w:sz w:val="20"/>
          <w:szCs w:val="20"/>
        </w:rPr>
        <w:t xml:space="preserve">PROCEDURY OSIĄGANIA CELÓW KSZTAŁCENIA PRZEDMIOTU </w:t>
      </w:r>
    </w:p>
    <w:p w:rsidR="009F321A" w:rsidRPr="00791B2D" w:rsidRDefault="009F321A" w:rsidP="009F321A">
      <w:pPr>
        <w:spacing w:after="120"/>
        <w:rPr>
          <w:rFonts w:ascii="Arial" w:hAnsi="Arial" w:cs="Arial"/>
          <w:color w:val="auto"/>
          <w:sz w:val="20"/>
          <w:szCs w:val="20"/>
        </w:rPr>
      </w:pPr>
      <w:r w:rsidRPr="00791B2D">
        <w:rPr>
          <w:rFonts w:ascii="Arial" w:hAnsi="Arial" w:cs="Arial"/>
          <w:color w:val="auto"/>
          <w:sz w:val="20"/>
          <w:szCs w:val="20"/>
        </w:rPr>
        <w:t>Propozycje metod nauczania: metoda przypadków, metoda sytuacyjna, pokaz czynności, instruktaż, symulacja, metoda tekstu przewodniego, lekcja z filmem, inscenizacja.</w:t>
      </w:r>
    </w:p>
    <w:p w:rsidR="009F321A" w:rsidRPr="00791B2D" w:rsidRDefault="009F321A" w:rsidP="009F321A">
      <w:pPr>
        <w:spacing w:after="120"/>
        <w:rPr>
          <w:rFonts w:ascii="Arial" w:hAnsi="Arial" w:cs="Arial"/>
          <w:color w:val="auto"/>
          <w:sz w:val="20"/>
          <w:szCs w:val="20"/>
        </w:rPr>
      </w:pPr>
      <w:r w:rsidRPr="00791B2D">
        <w:rPr>
          <w:rFonts w:ascii="Arial" w:hAnsi="Arial" w:cs="Arial"/>
          <w:color w:val="auto"/>
          <w:sz w:val="20"/>
          <w:szCs w:val="20"/>
        </w:rPr>
        <w:t>Środki dydaktyczne do przedmiotu: prezentacje multimedialne z zakresu pierwszej pomocy, filmy z zakresu pierwszej pomocy, pakiety dydaktyczne dla ucznia, teksty przewodnie, schematy, procedury,algorytmy czynności złożonej.</w:t>
      </w:r>
    </w:p>
    <w:p w:rsidR="009F321A" w:rsidRPr="00791B2D" w:rsidRDefault="009F321A" w:rsidP="009F321A">
      <w:pPr>
        <w:spacing w:after="120" w:line="276" w:lineRule="auto"/>
        <w:rPr>
          <w:rFonts w:ascii="Arial" w:hAnsi="Arial" w:cs="Arial"/>
          <w:color w:val="auto"/>
          <w:sz w:val="20"/>
          <w:szCs w:val="20"/>
        </w:rPr>
      </w:pPr>
      <w:r w:rsidRPr="00791B2D">
        <w:rPr>
          <w:rFonts w:ascii="Arial" w:hAnsi="Arial" w:cs="Arial"/>
          <w:color w:val="auto"/>
          <w:sz w:val="20"/>
          <w:szCs w:val="20"/>
        </w:rPr>
        <w:t>Obudowa dydaktyczna: pakiety dydaktyczne dla ucznia, teksty przewodnie, schematy, algorytmy, programy komputerowe .</w:t>
      </w:r>
    </w:p>
    <w:p w:rsidR="009F321A" w:rsidRDefault="009F321A" w:rsidP="009F321A">
      <w:pPr>
        <w:keepNext/>
        <w:keepLines/>
        <w:spacing w:before="40" w:line="276" w:lineRule="auto"/>
        <w:ind w:left="1008" w:hanging="1008"/>
        <w:outlineLvl w:val="4"/>
        <w:rPr>
          <w:rFonts w:ascii="Arial" w:eastAsia="Cambria" w:hAnsi="Arial" w:cs="Arial"/>
          <w:color w:val="auto"/>
          <w:sz w:val="20"/>
          <w:szCs w:val="20"/>
        </w:rPr>
      </w:pPr>
      <w:r w:rsidRPr="00791B2D">
        <w:rPr>
          <w:rFonts w:ascii="Arial" w:eastAsia="Cambria" w:hAnsi="Arial" w:cs="Arial"/>
          <w:color w:val="auto"/>
          <w:sz w:val="20"/>
          <w:szCs w:val="20"/>
        </w:rPr>
        <w:t>Warunki realizacji programu nauczania: zajęcia powinny odbywać się w pracowni pierwszej pomocy przedmedycznej wyposażonej w:</w:t>
      </w:r>
    </w:p>
    <w:p w:rsidR="009F321A" w:rsidRDefault="009F321A" w:rsidP="009F321A">
      <w:pPr>
        <w:keepNext/>
        <w:keepLines/>
        <w:spacing w:before="40" w:line="276" w:lineRule="auto"/>
        <w:ind w:left="1008" w:hanging="1008"/>
        <w:outlineLvl w:val="4"/>
        <w:rPr>
          <w:rFonts w:ascii="Arial" w:hAnsi="Arial" w:cs="Arial"/>
          <w:color w:val="auto"/>
          <w:sz w:val="20"/>
          <w:szCs w:val="20"/>
        </w:rPr>
      </w:pPr>
      <w:r w:rsidRPr="00791B2D">
        <w:rPr>
          <w:rFonts w:ascii="Arial" w:hAnsi="Arial" w:cs="Arial"/>
          <w:color w:val="auto"/>
          <w:sz w:val="20"/>
          <w:szCs w:val="20"/>
        </w:rPr>
        <w:t>zestaw wyposażenia prezentacyjnego i komunikacyjnego (komputer stacjonarny/i lub notebook z oprogramowaniem bi</w:t>
      </w:r>
      <w:r>
        <w:rPr>
          <w:rFonts w:ascii="Arial" w:hAnsi="Arial" w:cs="Arial"/>
          <w:color w:val="auto"/>
          <w:sz w:val="20"/>
          <w:szCs w:val="20"/>
        </w:rPr>
        <w:t>urowym z dostępem do Internetu,</w:t>
      </w:r>
    </w:p>
    <w:p w:rsidR="009F321A" w:rsidRDefault="009F321A" w:rsidP="009F321A">
      <w:pPr>
        <w:keepNext/>
        <w:keepLines/>
        <w:spacing w:before="40" w:line="276" w:lineRule="auto"/>
        <w:ind w:left="1008" w:hanging="1008"/>
        <w:outlineLvl w:val="4"/>
        <w:rPr>
          <w:rFonts w:ascii="Arial" w:hAnsi="Arial" w:cs="Arial"/>
          <w:color w:val="auto"/>
          <w:sz w:val="20"/>
          <w:szCs w:val="20"/>
        </w:rPr>
      </w:pPr>
      <w:r w:rsidRPr="00791B2D">
        <w:rPr>
          <w:rFonts w:ascii="Arial" w:hAnsi="Arial" w:cs="Arial"/>
          <w:color w:val="auto"/>
          <w:sz w:val="20"/>
          <w:szCs w:val="20"/>
        </w:rPr>
        <w:t>drukarka laserowa ze skanerem i kopiarką A4, projektor multimedialny, ekran projekcyjny,</w:t>
      </w:r>
      <w:r w:rsidRPr="00791B2D">
        <w:rPr>
          <w:rFonts w:ascii="Arial" w:hAnsi="Arial" w:cs="Arial"/>
          <w:color w:val="auto"/>
          <w:sz w:val="20"/>
          <w:szCs w:val="20"/>
          <w:lang w:eastAsia="en-US"/>
        </w:rPr>
        <w:t>wizualizer cyfrowy</w:t>
      </w:r>
      <w:r w:rsidRPr="00791B2D">
        <w:rPr>
          <w:rFonts w:ascii="Arial" w:hAnsi="Arial" w:cs="Arial"/>
          <w:color w:val="auto"/>
          <w:sz w:val="20"/>
          <w:szCs w:val="20"/>
        </w:rPr>
        <w:t>, tablica szkolna bi</w:t>
      </w:r>
      <w:r>
        <w:rPr>
          <w:rFonts w:ascii="Arial" w:hAnsi="Arial" w:cs="Arial"/>
          <w:color w:val="auto"/>
          <w:sz w:val="20"/>
          <w:szCs w:val="20"/>
        </w:rPr>
        <w:t>ała suchościeralna, telewizor),</w:t>
      </w:r>
    </w:p>
    <w:p w:rsidR="009F321A" w:rsidRDefault="009F321A" w:rsidP="009F321A">
      <w:pPr>
        <w:keepNext/>
        <w:keepLines/>
        <w:spacing w:before="40" w:line="276" w:lineRule="auto"/>
        <w:ind w:left="1008" w:hanging="1008"/>
        <w:outlineLvl w:val="4"/>
        <w:rPr>
          <w:rFonts w:ascii="Arial" w:hAnsi="Arial" w:cs="Arial"/>
          <w:color w:val="auto"/>
          <w:sz w:val="20"/>
          <w:szCs w:val="20"/>
        </w:rPr>
      </w:pPr>
      <w:r w:rsidRPr="00791B2D">
        <w:rPr>
          <w:rFonts w:ascii="Arial" w:hAnsi="Arial" w:cs="Arial"/>
          <w:color w:val="auto"/>
          <w:sz w:val="20"/>
          <w:szCs w:val="20"/>
          <w:lang w:eastAsia="en-US"/>
        </w:rPr>
        <w:t xml:space="preserve">wytyczne Polskiej i Europejskiej Rady Resuscytacji, </w:t>
      </w:r>
      <w:r w:rsidRPr="00791B2D">
        <w:rPr>
          <w:rFonts w:ascii="Arial" w:hAnsi="Arial" w:cs="Arial"/>
          <w:color w:val="auto"/>
          <w:sz w:val="20"/>
          <w:szCs w:val="20"/>
        </w:rPr>
        <w:t>apteczka zaopatrzona w środki niezbędne do udzielania pierwszej pomocy wraz z instrukcj</w:t>
      </w:r>
      <w:r>
        <w:rPr>
          <w:rFonts w:ascii="Arial" w:hAnsi="Arial" w:cs="Arial"/>
          <w:color w:val="auto"/>
          <w:sz w:val="20"/>
          <w:szCs w:val="20"/>
        </w:rPr>
        <w:t>ą o zasadach</w:t>
      </w:r>
    </w:p>
    <w:p w:rsidR="009F321A" w:rsidRDefault="009F321A" w:rsidP="009F321A">
      <w:pPr>
        <w:keepNext/>
        <w:keepLines/>
        <w:spacing w:before="40" w:line="276" w:lineRule="auto"/>
        <w:ind w:left="1008" w:hanging="1008"/>
        <w:outlineLvl w:val="4"/>
        <w:rPr>
          <w:rFonts w:ascii="Arial" w:hAnsi="Arial" w:cs="Arial"/>
          <w:color w:val="auto"/>
          <w:sz w:val="20"/>
          <w:szCs w:val="20"/>
          <w:lang w:eastAsia="en-US"/>
        </w:rPr>
      </w:pPr>
      <w:r w:rsidRPr="00791B2D">
        <w:rPr>
          <w:rFonts w:ascii="Arial" w:hAnsi="Arial" w:cs="Arial"/>
          <w:color w:val="auto"/>
          <w:sz w:val="20"/>
          <w:szCs w:val="20"/>
        </w:rPr>
        <w:t xml:space="preserve">udzielania pierwszej pomocy, </w:t>
      </w:r>
      <w:r w:rsidRPr="00791B2D">
        <w:rPr>
          <w:rFonts w:ascii="Arial" w:hAnsi="Arial" w:cs="Arial"/>
          <w:color w:val="auto"/>
          <w:sz w:val="20"/>
          <w:szCs w:val="20"/>
          <w:lang w:eastAsia="en-US"/>
        </w:rPr>
        <w:t>fantomy BLS: osoby dorosłej, dziecka i niemowlęcia do resuscytacji krążeniowo-oddech</w:t>
      </w:r>
      <w:r>
        <w:rPr>
          <w:rFonts w:ascii="Arial" w:hAnsi="Arial" w:cs="Arial"/>
          <w:color w:val="auto"/>
          <w:sz w:val="20"/>
          <w:szCs w:val="20"/>
          <w:lang w:eastAsia="en-US"/>
        </w:rPr>
        <w:t>owej, automatyczny defibrylator</w:t>
      </w:r>
    </w:p>
    <w:p w:rsidR="009F321A" w:rsidRPr="00B664B7" w:rsidRDefault="009F321A" w:rsidP="009F321A">
      <w:pPr>
        <w:keepNext/>
        <w:keepLines/>
        <w:spacing w:before="40" w:line="276" w:lineRule="auto"/>
        <w:ind w:left="1008" w:hanging="1008"/>
        <w:outlineLvl w:val="4"/>
        <w:rPr>
          <w:rFonts w:ascii="Arial" w:eastAsia="Cambria" w:hAnsi="Arial" w:cs="Arial"/>
          <w:color w:val="auto"/>
          <w:sz w:val="20"/>
          <w:szCs w:val="20"/>
        </w:rPr>
      </w:pPr>
      <w:r w:rsidRPr="00791B2D">
        <w:rPr>
          <w:rFonts w:ascii="Arial" w:hAnsi="Arial" w:cs="Arial"/>
          <w:color w:val="auto"/>
          <w:sz w:val="20"/>
          <w:szCs w:val="20"/>
          <w:lang w:eastAsia="en-US"/>
        </w:rPr>
        <w:t>treningowy - AED</w:t>
      </w:r>
      <w:r>
        <w:rPr>
          <w:rFonts w:ascii="Arial" w:hAnsi="Arial" w:cs="Arial"/>
          <w:color w:val="auto"/>
          <w:sz w:val="20"/>
          <w:szCs w:val="20"/>
          <w:lang w:eastAsia="en-US"/>
        </w:rPr>
        <w:t>, środki opatrunkowe, apteczkę pierwszej</w:t>
      </w:r>
      <w:r w:rsidRPr="00791B2D">
        <w:rPr>
          <w:rFonts w:ascii="Arial" w:hAnsi="Arial" w:cs="Arial"/>
          <w:color w:val="auto"/>
          <w:sz w:val="20"/>
          <w:szCs w:val="20"/>
          <w:lang w:eastAsia="en-US"/>
        </w:rPr>
        <w:t>pomocy.</w:t>
      </w:r>
    </w:p>
    <w:p w:rsidR="009F321A" w:rsidRPr="00791B2D" w:rsidRDefault="009F321A" w:rsidP="009F321A">
      <w:pPr>
        <w:spacing w:after="120" w:line="276" w:lineRule="auto"/>
        <w:rPr>
          <w:rFonts w:ascii="Arial" w:hAnsi="Arial" w:cs="Arial"/>
          <w:color w:val="auto"/>
          <w:sz w:val="20"/>
          <w:szCs w:val="20"/>
        </w:rPr>
      </w:pPr>
    </w:p>
    <w:p w:rsidR="009F321A" w:rsidRPr="00791B2D" w:rsidRDefault="009F321A" w:rsidP="009F321A">
      <w:pPr>
        <w:spacing w:after="120" w:line="276" w:lineRule="auto"/>
        <w:rPr>
          <w:rFonts w:ascii="Arial" w:hAnsi="Arial" w:cs="Arial"/>
          <w:color w:val="auto"/>
          <w:sz w:val="20"/>
          <w:szCs w:val="20"/>
        </w:rPr>
      </w:pPr>
      <w:r w:rsidRPr="00791B2D">
        <w:rPr>
          <w:rFonts w:ascii="Arial" w:hAnsi="Arial" w:cs="Arial"/>
          <w:color w:val="auto"/>
          <w:sz w:val="20"/>
          <w:szCs w:val="20"/>
        </w:rPr>
        <w:t xml:space="preserve">Zajęcia powinny być prowadzone w formie nauczania grupowego (grupy do 10 osób, max. 2 osoby na jedno stanowisko pracy). </w:t>
      </w:r>
    </w:p>
    <w:p w:rsidR="009F321A" w:rsidRPr="00791B2D" w:rsidRDefault="009F321A" w:rsidP="009F321A">
      <w:pPr>
        <w:spacing w:after="120" w:line="276" w:lineRule="auto"/>
        <w:rPr>
          <w:rFonts w:ascii="Arial" w:hAnsi="Arial" w:cs="Arial"/>
          <w:color w:val="auto"/>
          <w:sz w:val="20"/>
          <w:szCs w:val="20"/>
        </w:rPr>
      </w:pPr>
      <w:r w:rsidRPr="00791B2D">
        <w:rPr>
          <w:rFonts w:ascii="Arial" w:hAnsi="Arial" w:cs="Arial"/>
          <w:color w:val="auto"/>
          <w:sz w:val="20"/>
          <w:szCs w:val="20"/>
        </w:rPr>
        <w:t>Treści powinny być nadbudowywane i dostosowane do zróżnicowanego poziomu uczniów w oparciu o podstawowe wiadomości z zakresu bezpieczeństwa i higieny pracy, anatomii i fizjologii człowieka, patologii.</w:t>
      </w:r>
    </w:p>
    <w:p w:rsidR="009F321A" w:rsidRPr="00791B2D" w:rsidRDefault="009F321A" w:rsidP="009F321A">
      <w:pPr>
        <w:spacing w:after="120" w:line="276" w:lineRule="auto"/>
        <w:rPr>
          <w:rFonts w:ascii="Arial" w:hAnsi="Arial" w:cs="Arial"/>
          <w:color w:val="auto"/>
          <w:sz w:val="20"/>
          <w:szCs w:val="20"/>
        </w:rPr>
      </w:pPr>
      <w:r w:rsidRPr="00791B2D">
        <w:rPr>
          <w:rFonts w:ascii="Arial" w:hAnsi="Arial" w:cs="Arial"/>
          <w:color w:val="auto"/>
          <w:sz w:val="20"/>
          <w:szCs w:val="20"/>
        </w:rPr>
        <w:t>Przykładowe zadania:</w:t>
      </w:r>
    </w:p>
    <w:p w:rsidR="009F321A" w:rsidRPr="00791B2D" w:rsidRDefault="009F321A" w:rsidP="009F321A">
      <w:pPr>
        <w:keepNext/>
        <w:keepLines/>
        <w:spacing w:before="40" w:line="276" w:lineRule="auto"/>
        <w:ind w:left="1152" w:hanging="1152"/>
        <w:outlineLvl w:val="5"/>
        <w:rPr>
          <w:rFonts w:ascii="Arial" w:eastAsia="Cambria" w:hAnsi="Arial" w:cs="Arial"/>
          <w:color w:val="auto"/>
          <w:sz w:val="20"/>
          <w:szCs w:val="20"/>
        </w:rPr>
      </w:pPr>
      <w:r w:rsidRPr="00791B2D">
        <w:rPr>
          <w:rFonts w:ascii="Arial" w:eastAsia="Cambria" w:hAnsi="Arial" w:cs="Arial"/>
          <w:color w:val="auto"/>
          <w:sz w:val="20"/>
          <w:szCs w:val="20"/>
        </w:rPr>
        <w:t>1.Omów sposoby oceny oddechu.</w:t>
      </w:r>
    </w:p>
    <w:p w:rsidR="009F321A" w:rsidRPr="00791B2D" w:rsidRDefault="009F321A" w:rsidP="009F321A">
      <w:pPr>
        <w:keepNext/>
        <w:keepLines/>
        <w:spacing w:before="40" w:line="276" w:lineRule="auto"/>
        <w:ind w:left="1152" w:hanging="1152"/>
        <w:outlineLvl w:val="5"/>
        <w:rPr>
          <w:rFonts w:ascii="Arial" w:eastAsia="Cambria" w:hAnsi="Arial" w:cs="Arial"/>
          <w:color w:val="auto"/>
          <w:sz w:val="20"/>
          <w:szCs w:val="20"/>
        </w:rPr>
      </w:pPr>
      <w:r w:rsidRPr="00791B2D">
        <w:rPr>
          <w:rFonts w:ascii="Arial" w:eastAsia="Cambria" w:hAnsi="Arial" w:cs="Arial"/>
          <w:color w:val="auto"/>
          <w:sz w:val="20"/>
          <w:szCs w:val="20"/>
        </w:rPr>
        <w:t>2. Wykonaj resuscytację.</w:t>
      </w:r>
    </w:p>
    <w:p w:rsidR="009F321A" w:rsidRPr="00791B2D" w:rsidRDefault="009F321A" w:rsidP="009F321A">
      <w:pPr>
        <w:keepNext/>
        <w:keepLines/>
        <w:spacing w:before="40" w:line="276" w:lineRule="auto"/>
        <w:ind w:left="1152" w:hanging="1152"/>
        <w:outlineLvl w:val="5"/>
        <w:rPr>
          <w:rFonts w:ascii="Arial" w:eastAsia="Cambria" w:hAnsi="Arial" w:cs="Arial"/>
          <w:color w:val="auto"/>
          <w:sz w:val="20"/>
          <w:szCs w:val="20"/>
        </w:rPr>
      </w:pPr>
      <w:r w:rsidRPr="00791B2D">
        <w:rPr>
          <w:rFonts w:ascii="Arial" w:eastAsia="Cambria" w:hAnsi="Arial" w:cs="Arial"/>
          <w:color w:val="auto"/>
          <w:sz w:val="20"/>
          <w:szCs w:val="20"/>
        </w:rPr>
        <w:t>3.Zademonstruj sztuczne oddychanie metodą usta-nos..</w:t>
      </w:r>
    </w:p>
    <w:p w:rsidR="009F321A" w:rsidRPr="00791B2D" w:rsidRDefault="009F321A" w:rsidP="009F321A">
      <w:pPr>
        <w:spacing w:line="276" w:lineRule="auto"/>
        <w:rPr>
          <w:rFonts w:ascii="Arial" w:hAnsi="Arial" w:cs="Arial"/>
          <w:color w:val="auto"/>
          <w:sz w:val="20"/>
          <w:szCs w:val="20"/>
        </w:rPr>
      </w:pPr>
    </w:p>
    <w:p w:rsidR="009F321A" w:rsidRPr="00791B2D" w:rsidRDefault="009F321A" w:rsidP="009F321A">
      <w:pPr>
        <w:keepNext/>
        <w:keepLines/>
        <w:spacing w:before="40" w:line="276" w:lineRule="auto"/>
        <w:ind w:left="864" w:hanging="864"/>
        <w:outlineLvl w:val="3"/>
        <w:rPr>
          <w:rFonts w:ascii="Arial" w:eastAsia="Cambria" w:hAnsi="Arial" w:cs="Arial"/>
          <w:color w:val="auto"/>
          <w:sz w:val="20"/>
          <w:szCs w:val="20"/>
        </w:rPr>
      </w:pPr>
      <w:r w:rsidRPr="00791B2D">
        <w:rPr>
          <w:rFonts w:ascii="Arial" w:eastAsia="Cambria" w:hAnsi="Arial" w:cs="Arial"/>
          <w:color w:val="auto"/>
          <w:sz w:val="20"/>
          <w:szCs w:val="20"/>
        </w:rPr>
        <w:t>PROPONOWANE METODY SPRAWDZANIA OSIĄGNIĘĆ EDUKACYJNYCH UCZNIA/SŁUCHACZA</w:t>
      </w:r>
    </w:p>
    <w:p w:rsidR="009F321A" w:rsidRPr="00791B2D" w:rsidRDefault="009F321A" w:rsidP="009F321A">
      <w:pPr>
        <w:spacing w:after="120" w:line="276" w:lineRule="auto"/>
        <w:rPr>
          <w:rFonts w:ascii="Arial" w:hAnsi="Arial" w:cs="Arial"/>
          <w:color w:val="auto"/>
          <w:sz w:val="20"/>
          <w:szCs w:val="20"/>
        </w:rPr>
      </w:pPr>
      <w:r w:rsidRPr="00791B2D">
        <w:rPr>
          <w:rFonts w:ascii="Arial" w:hAnsi="Arial" w:cs="Arial"/>
          <w:color w:val="auto"/>
          <w:sz w:val="20"/>
          <w:szCs w:val="20"/>
        </w:rPr>
        <w:t>Przeprowadzenie testu wielokrotnego wyboru, odpowiedź ustna, obserwacja realizacji zadań i ćwiczeń realizowanych podczas zajęć.</w:t>
      </w:r>
    </w:p>
    <w:p w:rsidR="009F321A" w:rsidRPr="00791B2D" w:rsidRDefault="009F321A" w:rsidP="009F321A">
      <w:pPr>
        <w:spacing w:after="120" w:line="276" w:lineRule="auto"/>
        <w:rPr>
          <w:rFonts w:ascii="Arial" w:hAnsi="Arial" w:cs="Arial"/>
          <w:color w:val="auto"/>
          <w:sz w:val="20"/>
          <w:szCs w:val="20"/>
        </w:rPr>
      </w:pPr>
      <w:r w:rsidRPr="00791B2D">
        <w:rPr>
          <w:rFonts w:ascii="Arial" w:hAnsi="Arial" w:cs="Arial"/>
          <w:color w:val="auto"/>
          <w:sz w:val="20"/>
          <w:szCs w:val="20"/>
        </w:rPr>
        <w:t>Przykładowe zadanie testowe:</w:t>
      </w:r>
    </w:p>
    <w:p w:rsidR="009F321A" w:rsidRPr="00791B2D" w:rsidRDefault="009F321A" w:rsidP="009F321A">
      <w:pPr>
        <w:spacing w:line="276" w:lineRule="auto"/>
        <w:rPr>
          <w:rFonts w:ascii="Arial" w:hAnsi="Arial" w:cs="Arial"/>
          <w:color w:val="auto"/>
          <w:sz w:val="20"/>
          <w:szCs w:val="20"/>
        </w:rPr>
      </w:pPr>
      <w:r w:rsidRPr="00791B2D">
        <w:rPr>
          <w:rFonts w:ascii="Arial" w:hAnsi="Arial" w:cs="Arial"/>
          <w:color w:val="auto"/>
          <w:sz w:val="20"/>
          <w:szCs w:val="20"/>
        </w:rPr>
        <w:t>1. Przy utracie przytomności i podejrzeniu uszkodzenia kręgosłupa należy:</w:t>
      </w:r>
    </w:p>
    <w:p w:rsidR="009F321A" w:rsidRPr="00791B2D" w:rsidRDefault="009F321A" w:rsidP="009F321A">
      <w:pPr>
        <w:spacing w:line="276" w:lineRule="auto"/>
        <w:rPr>
          <w:rFonts w:ascii="Arial" w:hAnsi="Arial" w:cs="Arial"/>
          <w:color w:val="auto"/>
          <w:sz w:val="20"/>
          <w:szCs w:val="20"/>
        </w:rPr>
      </w:pPr>
      <w:r w:rsidRPr="00791B2D">
        <w:rPr>
          <w:rFonts w:ascii="Arial" w:hAnsi="Arial" w:cs="Arial"/>
          <w:color w:val="auto"/>
          <w:sz w:val="20"/>
          <w:szCs w:val="20"/>
        </w:rPr>
        <w:t>a. Ułożyć poszkodowanego w pozycji bocznej ustalonej</w:t>
      </w:r>
    </w:p>
    <w:p w:rsidR="009F321A" w:rsidRPr="00791B2D" w:rsidRDefault="009F321A" w:rsidP="009F321A">
      <w:pPr>
        <w:spacing w:line="276" w:lineRule="auto"/>
        <w:rPr>
          <w:rFonts w:ascii="Arial" w:hAnsi="Arial" w:cs="Arial"/>
          <w:color w:val="auto"/>
          <w:sz w:val="20"/>
          <w:szCs w:val="20"/>
        </w:rPr>
      </w:pPr>
      <w:r w:rsidRPr="00791B2D">
        <w:rPr>
          <w:rFonts w:ascii="Arial" w:hAnsi="Arial" w:cs="Arial"/>
          <w:color w:val="auto"/>
          <w:sz w:val="20"/>
          <w:szCs w:val="20"/>
        </w:rPr>
        <w:t>b. Ocenić rytm serca i wykonać sztuczne oddychanie.</w:t>
      </w:r>
    </w:p>
    <w:p w:rsidR="009F321A" w:rsidRPr="00791B2D" w:rsidRDefault="009F321A" w:rsidP="009F321A">
      <w:pPr>
        <w:spacing w:line="276" w:lineRule="auto"/>
        <w:rPr>
          <w:rFonts w:ascii="Arial" w:hAnsi="Arial" w:cs="Arial"/>
          <w:color w:val="auto"/>
          <w:sz w:val="20"/>
          <w:szCs w:val="20"/>
        </w:rPr>
      </w:pPr>
      <w:r w:rsidRPr="00791B2D">
        <w:rPr>
          <w:rFonts w:ascii="Arial" w:hAnsi="Arial" w:cs="Arial"/>
          <w:color w:val="auto"/>
          <w:sz w:val="20"/>
          <w:szCs w:val="20"/>
        </w:rPr>
        <w:lastRenderedPageBreak/>
        <w:t>c. Ocenić rytm serca i użyć defibrylatora.</w:t>
      </w:r>
    </w:p>
    <w:p w:rsidR="009F321A" w:rsidRPr="00791B2D" w:rsidRDefault="009F321A" w:rsidP="009F321A">
      <w:pPr>
        <w:spacing w:line="276" w:lineRule="auto"/>
        <w:rPr>
          <w:rFonts w:ascii="Arial" w:hAnsi="Arial" w:cs="Arial"/>
          <w:color w:val="auto"/>
          <w:sz w:val="20"/>
          <w:szCs w:val="20"/>
        </w:rPr>
      </w:pPr>
      <w:r w:rsidRPr="00791B2D">
        <w:rPr>
          <w:rFonts w:ascii="Arial" w:hAnsi="Arial" w:cs="Arial"/>
          <w:color w:val="auto"/>
          <w:sz w:val="20"/>
          <w:szCs w:val="20"/>
        </w:rPr>
        <w:t xml:space="preserve"> d. Żadna z powyższych.</w:t>
      </w:r>
    </w:p>
    <w:p w:rsidR="009F321A" w:rsidRPr="00791B2D" w:rsidRDefault="009F321A" w:rsidP="009F321A">
      <w:pPr>
        <w:spacing w:line="360" w:lineRule="auto"/>
        <w:rPr>
          <w:rFonts w:ascii="Arial" w:hAnsi="Arial" w:cs="Arial"/>
          <w:color w:val="auto"/>
          <w:sz w:val="20"/>
          <w:szCs w:val="20"/>
        </w:rPr>
      </w:pPr>
    </w:p>
    <w:p w:rsidR="009F321A" w:rsidRPr="00791B2D" w:rsidRDefault="009F321A" w:rsidP="009F321A">
      <w:pPr>
        <w:keepNext/>
        <w:keepLines/>
        <w:spacing w:before="40" w:line="276" w:lineRule="auto"/>
        <w:ind w:left="1008" w:hanging="1008"/>
        <w:outlineLvl w:val="4"/>
        <w:rPr>
          <w:rFonts w:ascii="Arial" w:eastAsia="Cambria" w:hAnsi="Arial" w:cs="Arial"/>
          <w:color w:val="auto"/>
          <w:sz w:val="20"/>
          <w:szCs w:val="20"/>
        </w:rPr>
      </w:pPr>
      <w:r w:rsidRPr="00791B2D">
        <w:rPr>
          <w:rFonts w:ascii="Arial" w:eastAsia="Cambria" w:hAnsi="Arial" w:cs="Arial"/>
          <w:color w:val="auto"/>
          <w:sz w:val="20"/>
          <w:szCs w:val="20"/>
        </w:rPr>
        <w:t>EWALUACJA PRZEDMIOTU</w:t>
      </w:r>
    </w:p>
    <w:p w:rsidR="009F321A" w:rsidRPr="00791B2D" w:rsidRDefault="009F321A" w:rsidP="009F321A">
      <w:pPr>
        <w:spacing w:line="276" w:lineRule="auto"/>
        <w:rPr>
          <w:rFonts w:ascii="Arial" w:hAnsi="Arial" w:cs="Arial"/>
          <w:color w:val="auto"/>
          <w:sz w:val="20"/>
          <w:szCs w:val="20"/>
        </w:rPr>
      </w:pPr>
      <w:r w:rsidRPr="00791B2D">
        <w:rPr>
          <w:rFonts w:ascii="Arial" w:hAnsi="Arial" w:cs="Arial"/>
          <w:color w:val="auto"/>
          <w:sz w:val="20"/>
          <w:szCs w:val="20"/>
        </w:rPr>
        <w:t>Ewaluacja obejmująca cała grupę uczniów/ słuchaczy.</w:t>
      </w:r>
    </w:p>
    <w:p w:rsidR="009F321A" w:rsidRPr="00791B2D" w:rsidRDefault="009F321A" w:rsidP="009F321A">
      <w:pPr>
        <w:spacing w:line="276" w:lineRule="auto"/>
        <w:rPr>
          <w:rFonts w:ascii="Arial" w:hAnsi="Arial" w:cs="Arial"/>
          <w:color w:val="auto"/>
          <w:sz w:val="20"/>
          <w:szCs w:val="20"/>
        </w:rPr>
      </w:pPr>
      <w:r w:rsidRPr="00791B2D">
        <w:rPr>
          <w:rFonts w:ascii="Arial" w:hAnsi="Arial" w:cs="Arial"/>
          <w:color w:val="auto"/>
          <w:sz w:val="20"/>
          <w:szCs w:val="20"/>
        </w:rPr>
        <w:t>Ewaluacja przeprowadzona na początku semestru - „na wejściu” zwaną również diagnozującą, w celu sprawdzenia stopnia opanowania wiadomości i umiejętności z zakresu anatomii, patologii.</w:t>
      </w:r>
    </w:p>
    <w:p w:rsidR="009F321A" w:rsidRPr="00791B2D" w:rsidRDefault="009F321A" w:rsidP="009F321A">
      <w:pPr>
        <w:spacing w:line="276" w:lineRule="auto"/>
        <w:rPr>
          <w:rFonts w:ascii="Arial" w:hAnsi="Arial" w:cs="Arial"/>
          <w:color w:val="auto"/>
          <w:sz w:val="20"/>
          <w:szCs w:val="20"/>
        </w:rPr>
      </w:pPr>
      <w:r w:rsidRPr="00791B2D">
        <w:rPr>
          <w:rFonts w:ascii="Arial" w:hAnsi="Arial" w:cs="Arial"/>
          <w:color w:val="auto"/>
          <w:sz w:val="20"/>
          <w:szCs w:val="20"/>
        </w:rPr>
        <w:t xml:space="preserve">Ewaluację końcowa - konkluzywna (sumująca/sumatywna) koncentrująca się na analizie rezultatów i skutków programu zarówno założonych przed realizacją, jak i niepożądanych wynikłych w trakcie realizacji opisana w postaci wniosków i rekomendacji do programu w następnych latach kształcenia. </w:t>
      </w:r>
    </w:p>
    <w:p w:rsidR="009F321A" w:rsidRPr="00791B2D" w:rsidRDefault="009F321A" w:rsidP="009F321A">
      <w:pPr>
        <w:spacing w:line="276" w:lineRule="auto"/>
        <w:rPr>
          <w:rFonts w:ascii="Arial" w:hAnsi="Arial" w:cs="Arial"/>
          <w:color w:val="auto"/>
          <w:sz w:val="20"/>
          <w:szCs w:val="20"/>
        </w:rPr>
      </w:pPr>
      <w:r w:rsidRPr="00791B2D">
        <w:rPr>
          <w:rFonts w:ascii="Arial" w:hAnsi="Arial" w:cs="Arial"/>
          <w:color w:val="auto"/>
          <w:sz w:val="20"/>
          <w:szCs w:val="20"/>
        </w:rPr>
        <w:t xml:space="preserve">Proponowane metody badawcze zastosowane w ewaluacji przedmiotu: </w:t>
      </w:r>
    </w:p>
    <w:p w:rsidR="009F321A" w:rsidRPr="00791B2D" w:rsidRDefault="009F321A" w:rsidP="009F321A">
      <w:pPr>
        <w:spacing w:line="276" w:lineRule="auto"/>
        <w:ind w:left="283" w:hanging="283"/>
        <w:contextualSpacing/>
        <w:rPr>
          <w:rFonts w:ascii="Arial" w:hAnsi="Arial" w:cs="Arial"/>
          <w:color w:val="auto"/>
          <w:sz w:val="20"/>
          <w:szCs w:val="20"/>
        </w:rPr>
      </w:pPr>
      <w:r w:rsidRPr="00791B2D">
        <w:rPr>
          <w:rFonts w:ascii="Arial" w:hAnsi="Arial" w:cs="Arial"/>
          <w:color w:val="auto"/>
          <w:sz w:val="20"/>
          <w:szCs w:val="20"/>
        </w:rPr>
        <w:t>ankieta - kwestionariusz ankiety;</w:t>
      </w:r>
    </w:p>
    <w:p w:rsidR="009F321A" w:rsidRPr="00791B2D" w:rsidRDefault="009F321A" w:rsidP="009F321A">
      <w:pPr>
        <w:spacing w:line="276" w:lineRule="auto"/>
        <w:ind w:left="283" w:hanging="283"/>
        <w:contextualSpacing/>
        <w:rPr>
          <w:rFonts w:ascii="Arial" w:hAnsi="Arial" w:cs="Arial"/>
          <w:color w:val="auto"/>
          <w:sz w:val="20"/>
          <w:szCs w:val="20"/>
        </w:rPr>
      </w:pPr>
      <w:r w:rsidRPr="00791B2D">
        <w:rPr>
          <w:rFonts w:ascii="Arial" w:hAnsi="Arial" w:cs="Arial"/>
          <w:color w:val="auto"/>
          <w:sz w:val="20"/>
          <w:szCs w:val="20"/>
        </w:rPr>
        <w:t>obserwacja – arkusz obserwacji;</w:t>
      </w:r>
    </w:p>
    <w:p w:rsidR="009F321A" w:rsidRPr="00791B2D" w:rsidRDefault="009F321A" w:rsidP="009F321A">
      <w:pPr>
        <w:spacing w:line="276" w:lineRule="auto"/>
        <w:ind w:left="283" w:hanging="283"/>
        <w:contextualSpacing/>
        <w:rPr>
          <w:rFonts w:ascii="Arial" w:hAnsi="Arial" w:cs="Arial"/>
          <w:color w:val="auto"/>
          <w:sz w:val="20"/>
          <w:szCs w:val="20"/>
        </w:rPr>
      </w:pPr>
      <w:r w:rsidRPr="00791B2D">
        <w:rPr>
          <w:rFonts w:ascii="Arial" w:hAnsi="Arial" w:cs="Arial"/>
          <w:color w:val="auto"/>
          <w:sz w:val="20"/>
          <w:szCs w:val="20"/>
        </w:rPr>
        <w:t>pomiar dydaktyczny – sprawdzian, test, symulacja pracy, próba pracy.</w:t>
      </w:r>
    </w:p>
    <w:p w:rsidR="009F321A" w:rsidRDefault="009F321A" w:rsidP="009F321A">
      <w:pPr>
        <w:keepNext/>
        <w:keepLines/>
        <w:spacing w:before="40" w:line="276" w:lineRule="auto"/>
        <w:ind w:left="864" w:hanging="864"/>
        <w:outlineLvl w:val="3"/>
        <w:rPr>
          <w:rFonts w:ascii="Arial" w:hAnsi="Arial" w:cs="Arial"/>
          <w:color w:val="auto"/>
          <w:sz w:val="20"/>
          <w:szCs w:val="20"/>
        </w:rPr>
      </w:pPr>
    </w:p>
    <w:p w:rsidR="009F321A" w:rsidRDefault="009F321A" w:rsidP="009F321A">
      <w:pPr>
        <w:keepNext/>
        <w:keepLines/>
        <w:spacing w:before="40" w:line="276" w:lineRule="auto"/>
        <w:ind w:left="864" w:hanging="864"/>
        <w:outlineLvl w:val="3"/>
        <w:rPr>
          <w:rFonts w:ascii="Arial" w:eastAsia="Cambria" w:hAnsi="Arial" w:cs="Arial"/>
          <w:color w:val="auto"/>
          <w:sz w:val="20"/>
          <w:szCs w:val="20"/>
        </w:rPr>
      </w:pPr>
      <w:r w:rsidRPr="00791B2D">
        <w:rPr>
          <w:rFonts w:ascii="Arial" w:eastAsia="Cambria" w:hAnsi="Arial" w:cs="Arial"/>
          <w:color w:val="auto"/>
          <w:sz w:val="20"/>
          <w:szCs w:val="20"/>
        </w:rPr>
        <w:t>ZALECANA LITERATURA DO ZAWODU</w:t>
      </w:r>
    </w:p>
    <w:p w:rsidR="009F321A" w:rsidRPr="00791B2D" w:rsidRDefault="009F321A" w:rsidP="009F321A">
      <w:pPr>
        <w:keepNext/>
        <w:keepLines/>
        <w:spacing w:before="40" w:line="276" w:lineRule="auto"/>
        <w:ind w:left="864" w:hanging="864"/>
        <w:outlineLvl w:val="3"/>
        <w:rPr>
          <w:rFonts w:ascii="Arial" w:eastAsia="Cambria" w:hAnsi="Arial" w:cs="Arial"/>
          <w:color w:val="auto"/>
          <w:sz w:val="20"/>
          <w:szCs w:val="20"/>
        </w:rPr>
      </w:pPr>
    </w:p>
    <w:p w:rsidR="009F321A" w:rsidRPr="00791B2D" w:rsidRDefault="009F321A" w:rsidP="009F321A">
      <w:pPr>
        <w:spacing w:line="276" w:lineRule="auto"/>
        <w:rPr>
          <w:rFonts w:ascii="Arial" w:hAnsi="Arial" w:cs="Arial"/>
          <w:color w:val="auto"/>
          <w:sz w:val="20"/>
          <w:szCs w:val="20"/>
        </w:rPr>
      </w:pPr>
      <w:r w:rsidRPr="00791B2D">
        <w:rPr>
          <w:rFonts w:ascii="Arial" w:hAnsi="Arial" w:cs="Arial"/>
          <w:color w:val="auto"/>
          <w:sz w:val="20"/>
          <w:szCs w:val="20"/>
        </w:rPr>
        <w:t>Proponowane podręczniki:</w:t>
      </w:r>
    </w:p>
    <w:p w:rsidR="009F321A" w:rsidRDefault="009F321A" w:rsidP="009F321A">
      <w:pPr>
        <w:pStyle w:val="Akapitzlist"/>
        <w:numPr>
          <w:ilvl w:val="0"/>
          <w:numId w:val="10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4E1C0F">
        <w:rPr>
          <w:rFonts w:ascii="Arial" w:hAnsi="Arial" w:cs="Arial"/>
          <w:color w:val="auto"/>
          <w:sz w:val="20"/>
          <w:szCs w:val="20"/>
        </w:rPr>
        <w:t>Buchfelder</w:t>
      </w:r>
      <w:r>
        <w:rPr>
          <w:rFonts w:ascii="Arial" w:hAnsi="Arial" w:cs="Arial"/>
          <w:color w:val="auto"/>
          <w:sz w:val="20"/>
          <w:szCs w:val="20"/>
        </w:rPr>
        <w:t xml:space="preserve">M., </w:t>
      </w:r>
      <w:r w:rsidRPr="004E1C0F">
        <w:rPr>
          <w:rFonts w:ascii="Arial" w:hAnsi="Arial" w:cs="Arial"/>
          <w:color w:val="auto"/>
          <w:sz w:val="20"/>
          <w:szCs w:val="20"/>
        </w:rPr>
        <w:t>Buchfelder</w:t>
      </w:r>
      <w:r>
        <w:rPr>
          <w:rFonts w:ascii="Arial" w:hAnsi="Arial" w:cs="Arial"/>
          <w:color w:val="auto"/>
          <w:sz w:val="20"/>
          <w:szCs w:val="20"/>
        </w:rPr>
        <w:t>A.</w:t>
      </w:r>
      <w:r w:rsidRPr="004E1C0F">
        <w:rPr>
          <w:rFonts w:ascii="Arial" w:hAnsi="Arial" w:cs="Arial"/>
          <w:color w:val="auto"/>
          <w:sz w:val="20"/>
          <w:szCs w:val="20"/>
        </w:rPr>
        <w:t xml:space="preserve">, </w:t>
      </w:r>
      <w:r w:rsidRPr="00BB3B7F">
        <w:rPr>
          <w:rFonts w:ascii="Arial" w:hAnsi="Arial" w:cs="Arial"/>
          <w:i/>
          <w:color w:val="auto"/>
          <w:sz w:val="20"/>
          <w:szCs w:val="20"/>
        </w:rPr>
        <w:t>Podręcznik pierwszej pomocy</w:t>
      </w:r>
      <w:r w:rsidRPr="004E1C0F">
        <w:rPr>
          <w:rFonts w:ascii="Arial" w:hAnsi="Arial" w:cs="Arial"/>
          <w:color w:val="auto"/>
          <w:sz w:val="20"/>
          <w:szCs w:val="20"/>
        </w:rPr>
        <w:t>, 2011.</w:t>
      </w:r>
    </w:p>
    <w:p w:rsidR="009F321A" w:rsidRPr="004E1C0F" w:rsidRDefault="009F321A" w:rsidP="009F321A">
      <w:pPr>
        <w:pStyle w:val="Akapitzlist"/>
        <w:numPr>
          <w:ilvl w:val="0"/>
          <w:numId w:val="10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Pr>
          <w:rFonts w:ascii="Arial" w:hAnsi="Arial" w:cs="Arial"/>
          <w:color w:val="auto"/>
          <w:sz w:val="20"/>
          <w:szCs w:val="20"/>
        </w:rPr>
        <w:t xml:space="preserve">Nadolny K., Kucap M.., </w:t>
      </w:r>
      <w:r w:rsidRPr="00BB3B7F">
        <w:rPr>
          <w:rFonts w:ascii="Arial" w:hAnsi="Arial" w:cs="Arial"/>
          <w:i/>
          <w:color w:val="auto"/>
          <w:sz w:val="20"/>
          <w:szCs w:val="20"/>
        </w:rPr>
        <w:t>Pierwsza pomoc</w:t>
      </w:r>
      <w:r>
        <w:rPr>
          <w:rFonts w:ascii="Arial" w:hAnsi="Arial" w:cs="Arial"/>
          <w:color w:val="auto"/>
          <w:sz w:val="20"/>
          <w:szCs w:val="20"/>
        </w:rPr>
        <w:t>, 2019.</w:t>
      </w:r>
    </w:p>
    <w:p w:rsidR="009F321A" w:rsidRPr="00791B2D" w:rsidRDefault="009F321A" w:rsidP="009F321A">
      <w:pPr>
        <w:spacing w:line="276" w:lineRule="auto"/>
        <w:rPr>
          <w:rFonts w:ascii="Arial" w:hAnsi="Arial" w:cs="Arial"/>
          <w:color w:val="auto"/>
          <w:sz w:val="20"/>
          <w:szCs w:val="20"/>
        </w:rPr>
      </w:pPr>
    </w:p>
    <w:p w:rsidR="009F321A" w:rsidRDefault="009F321A" w:rsidP="009F321A">
      <w:pPr>
        <w:spacing w:after="120" w:line="276" w:lineRule="auto"/>
        <w:rPr>
          <w:rFonts w:ascii="Arial" w:hAnsi="Arial" w:cs="Arial"/>
          <w:color w:val="auto"/>
          <w:sz w:val="20"/>
          <w:szCs w:val="20"/>
        </w:rPr>
      </w:pPr>
      <w:r w:rsidRPr="00791B2D">
        <w:rPr>
          <w:rFonts w:ascii="Arial" w:hAnsi="Arial" w:cs="Arial"/>
          <w:color w:val="auto"/>
          <w:sz w:val="20"/>
          <w:szCs w:val="20"/>
        </w:rPr>
        <w:t>Literatura:</w:t>
      </w:r>
    </w:p>
    <w:p w:rsidR="009F321A" w:rsidRDefault="009F321A" w:rsidP="009F321A">
      <w:pPr>
        <w:pStyle w:val="Akapitzlist"/>
        <w:numPr>
          <w:ilvl w:val="0"/>
          <w:numId w:val="104"/>
        </w:numPr>
        <w:spacing w:after="120" w:line="276" w:lineRule="auto"/>
        <w:rPr>
          <w:rFonts w:ascii="Arial" w:hAnsi="Arial" w:cs="Arial"/>
          <w:color w:val="auto"/>
          <w:sz w:val="20"/>
          <w:szCs w:val="20"/>
        </w:rPr>
      </w:pPr>
      <w:r w:rsidRPr="004E1C0F">
        <w:rPr>
          <w:rFonts w:ascii="Arial" w:hAnsi="Arial" w:cs="Arial"/>
          <w:color w:val="auto"/>
          <w:sz w:val="20"/>
          <w:szCs w:val="20"/>
        </w:rPr>
        <w:t xml:space="preserve">Basiński A., Brongel L,, Gajdosz R., </w:t>
      </w:r>
      <w:r w:rsidRPr="00BB3B7F">
        <w:rPr>
          <w:rFonts w:ascii="Arial" w:hAnsi="Arial" w:cs="Arial"/>
          <w:i/>
          <w:color w:val="auto"/>
          <w:sz w:val="20"/>
          <w:szCs w:val="20"/>
        </w:rPr>
        <w:t>Medycyna ratunkowa i katastrof. Podręcznik dla studentów uczelni medycznych.</w:t>
      </w:r>
      <w:r w:rsidRPr="004E1C0F">
        <w:rPr>
          <w:rFonts w:ascii="Arial" w:hAnsi="Arial" w:cs="Arial"/>
          <w:color w:val="auto"/>
          <w:sz w:val="20"/>
          <w:szCs w:val="20"/>
        </w:rPr>
        <w:t xml:space="preserve"> Red.: Andrzej Zawadzki,2011</w:t>
      </w:r>
    </w:p>
    <w:p w:rsidR="009F321A" w:rsidRDefault="009F321A" w:rsidP="009F321A">
      <w:pPr>
        <w:pStyle w:val="Akapitzlist"/>
        <w:numPr>
          <w:ilvl w:val="0"/>
          <w:numId w:val="104"/>
        </w:numPr>
        <w:spacing w:after="120" w:line="276" w:lineRule="auto"/>
        <w:rPr>
          <w:rFonts w:ascii="Arial" w:hAnsi="Arial" w:cs="Arial"/>
          <w:color w:val="auto"/>
          <w:sz w:val="20"/>
          <w:szCs w:val="20"/>
        </w:rPr>
      </w:pPr>
      <w:r>
        <w:rPr>
          <w:rFonts w:ascii="Arial" w:hAnsi="Arial" w:cs="Arial"/>
          <w:color w:val="auto"/>
          <w:sz w:val="20"/>
          <w:szCs w:val="20"/>
        </w:rPr>
        <w:t xml:space="preserve">Nadolny K., </w:t>
      </w:r>
      <w:r w:rsidRPr="00BB3B7F">
        <w:rPr>
          <w:rFonts w:ascii="Arial" w:hAnsi="Arial" w:cs="Arial"/>
          <w:i/>
          <w:color w:val="auto"/>
          <w:sz w:val="20"/>
          <w:szCs w:val="20"/>
        </w:rPr>
        <w:t>Rekomendacje postępowania w ratownictwie medycznym</w:t>
      </w:r>
      <w:r>
        <w:rPr>
          <w:rFonts w:ascii="Arial" w:hAnsi="Arial" w:cs="Arial"/>
          <w:color w:val="auto"/>
          <w:sz w:val="20"/>
          <w:szCs w:val="20"/>
        </w:rPr>
        <w:t>, 2015.</w:t>
      </w:r>
    </w:p>
    <w:p w:rsidR="009F321A" w:rsidRDefault="009F321A" w:rsidP="009F321A">
      <w:pPr>
        <w:pStyle w:val="Akapitzlist"/>
        <w:spacing w:after="120" w:line="276" w:lineRule="auto"/>
        <w:rPr>
          <w:rFonts w:ascii="Arial" w:hAnsi="Arial" w:cs="Arial"/>
          <w:color w:val="auto"/>
          <w:sz w:val="20"/>
          <w:szCs w:val="20"/>
        </w:rPr>
      </w:pPr>
    </w:p>
    <w:p w:rsidR="009F321A" w:rsidRPr="004E1C0F" w:rsidRDefault="009F321A" w:rsidP="009F321A">
      <w:pPr>
        <w:pStyle w:val="Akapitzlist"/>
        <w:spacing w:after="120" w:line="276" w:lineRule="auto"/>
        <w:rPr>
          <w:rFonts w:ascii="Arial" w:hAnsi="Arial" w:cs="Arial"/>
          <w:color w:val="auto"/>
          <w:sz w:val="20"/>
          <w:szCs w:val="20"/>
        </w:rPr>
      </w:pPr>
      <w:r w:rsidRPr="004E1C0F">
        <w:rPr>
          <w:rFonts w:ascii="Arial" w:hAnsi="Arial" w:cs="Arial"/>
          <w:color w:val="auto"/>
          <w:sz w:val="20"/>
          <w:szCs w:val="20"/>
        </w:rPr>
        <w:t>Czasopisma branżowe:</w:t>
      </w:r>
    </w:p>
    <w:p w:rsidR="009F321A" w:rsidRPr="00B664B7" w:rsidRDefault="009F321A" w:rsidP="009F321A">
      <w:pPr>
        <w:pStyle w:val="Akapitzlist"/>
        <w:numPr>
          <w:ilvl w:val="0"/>
          <w:numId w:val="105"/>
        </w:numPr>
        <w:spacing w:after="120" w:line="276" w:lineRule="auto"/>
        <w:rPr>
          <w:rFonts w:ascii="Arial" w:hAnsi="Arial" w:cs="Arial"/>
          <w:color w:val="auto"/>
          <w:sz w:val="20"/>
          <w:szCs w:val="20"/>
        </w:rPr>
      </w:pPr>
      <w:r>
        <w:rPr>
          <w:rFonts w:ascii="Arial" w:hAnsi="Arial" w:cs="Arial"/>
          <w:color w:val="auto"/>
          <w:sz w:val="20"/>
          <w:szCs w:val="20"/>
        </w:rPr>
        <w:t>„Na Ratunek”</w:t>
      </w:r>
    </w:p>
    <w:p w:rsidR="009F321A" w:rsidRPr="00791B2D" w:rsidRDefault="009F321A" w:rsidP="009F321A">
      <w:pPr>
        <w:spacing w:line="360" w:lineRule="auto"/>
        <w:rPr>
          <w:rFonts w:ascii="Arial" w:hAnsi="Arial" w:cs="Arial"/>
          <w:color w:val="auto"/>
          <w:sz w:val="20"/>
          <w:szCs w:val="20"/>
        </w:rPr>
      </w:pPr>
    </w:p>
    <w:p w:rsidR="009F321A" w:rsidRPr="00791B2D" w:rsidRDefault="00AD1292" w:rsidP="009F321A">
      <w:pPr>
        <w:keepNext/>
        <w:keepLines/>
        <w:spacing w:before="40" w:line="360" w:lineRule="auto"/>
        <w:ind w:left="1008" w:hanging="1008"/>
        <w:outlineLvl w:val="4"/>
        <w:rPr>
          <w:rFonts w:ascii="Arial" w:eastAsia="Cambria" w:hAnsi="Arial" w:cs="Arial"/>
          <w:b/>
          <w:color w:val="auto"/>
          <w:sz w:val="20"/>
          <w:szCs w:val="20"/>
        </w:rPr>
      </w:pPr>
      <w:r>
        <w:rPr>
          <w:rFonts w:ascii="Arial" w:eastAsia="Cambria" w:hAnsi="Arial" w:cs="Arial"/>
          <w:b/>
          <w:color w:val="auto"/>
          <w:sz w:val="20"/>
          <w:szCs w:val="20"/>
        </w:rPr>
        <w:br w:type="column"/>
      </w:r>
      <w:r w:rsidR="009F321A" w:rsidRPr="00791B2D">
        <w:rPr>
          <w:rFonts w:ascii="Arial" w:eastAsia="Cambria" w:hAnsi="Arial" w:cs="Arial"/>
          <w:b/>
          <w:color w:val="auto"/>
          <w:sz w:val="20"/>
          <w:szCs w:val="20"/>
        </w:rPr>
        <w:lastRenderedPageBreak/>
        <w:t>Pracownia technologii informatycznych w elektroradiologii</w:t>
      </w:r>
    </w:p>
    <w:p w:rsidR="009F321A" w:rsidRPr="00791B2D" w:rsidRDefault="009F321A" w:rsidP="009F321A">
      <w:pPr>
        <w:spacing w:after="120" w:line="276" w:lineRule="auto"/>
        <w:rPr>
          <w:rFonts w:ascii="Arial" w:hAnsi="Arial" w:cs="Arial"/>
          <w:color w:val="auto"/>
          <w:sz w:val="20"/>
          <w:szCs w:val="20"/>
        </w:rPr>
      </w:pPr>
      <w:r w:rsidRPr="00791B2D">
        <w:rPr>
          <w:rFonts w:ascii="Arial" w:hAnsi="Arial" w:cs="Arial"/>
          <w:color w:val="auto"/>
          <w:sz w:val="20"/>
          <w:szCs w:val="20"/>
        </w:rPr>
        <w:br/>
        <w:t>Cele ogólne przedmiotu</w:t>
      </w:r>
    </w:p>
    <w:p w:rsidR="009F321A" w:rsidRPr="00791B2D" w:rsidRDefault="009F321A" w:rsidP="009F321A">
      <w:pPr>
        <w:keepNext/>
        <w:keepLines/>
        <w:spacing w:before="40" w:line="276" w:lineRule="auto"/>
        <w:ind w:left="1008" w:hanging="1008"/>
        <w:outlineLvl w:val="4"/>
        <w:rPr>
          <w:rFonts w:ascii="Arial" w:eastAsia="Cambria" w:hAnsi="Arial" w:cs="Arial"/>
          <w:color w:val="auto"/>
          <w:sz w:val="20"/>
          <w:szCs w:val="20"/>
        </w:rPr>
      </w:pPr>
      <w:r w:rsidRPr="00791B2D">
        <w:rPr>
          <w:rFonts w:ascii="Arial" w:eastAsia="Cambria" w:hAnsi="Arial" w:cs="Arial"/>
          <w:color w:val="auto"/>
          <w:sz w:val="20"/>
          <w:szCs w:val="20"/>
        </w:rPr>
        <w:t>1. Stosowanie programów komputerowych wspomagających wykonywanie zadań zawodowych:</w:t>
      </w:r>
    </w:p>
    <w:p w:rsidR="009F321A" w:rsidRPr="00791B2D" w:rsidRDefault="009F321A" w:rsidP="009F321A">
      <w:pPr>
        <w:spacing w:line="276" w:lineRule="auto"/>
        <w:rPr>
          <w:rFonts w:ascii="Arial" w:hAnsi="Arial" w:cs="Arial"/>
          <w:sz w:val="20"/>
          <w:szCs w:val="20"/>
        </w:rPr>
      </w:pPr>
      <w:r w:rsidRPr="00791B2D">
        <w:rPr>
          <w:rFonts w:ascii="Arial" w:hAnsi="Arial" w:cs="Arial"/>
          <w:sz w:val="20"/>
          <w:szCs w:val="20"/>
        </w:rPr>
        <w:t>- w diagnostyce obrazowej,</w:t>
      </w:r>
    </w:p>
    <w:p w:rsidR="009F321A" w:rsidRPr="00791B2D" w:rsidRDefault="009F321A" w:rsidP="009F321A">
      <w:pPr>
        <w:spacing w:line="276" w:lineRule="auto"/>
        <w:rPr>
          <w:rFonts w:ascii="Arial" w:hAnsi="Arial" w:cs="Arial"/>
          <w:sz w:val="20"/>
          <w:szCs w:val="20"/>
        </w:rPr>
      </w:pPr>
      <w:r w:rsidRPr="00791B2D">
        <w:rPr>
          <w:rFonts w:ascii="Arial" w:hAnsi="Arial" w:cs="Arial"/>
          <w:sz w:val="20"/>
          <w:szCs w:val="20"/>
        </w:rPr>
        <w:t>- w diagnostyce elektromedycznej,</w:t>
      </w:r>
    </w:p>
    <w:p w:rsidR="009F321A" w:rsidRPr="00791B2D" w:rsidRDefault="009F321A" w:rsidP="009F321A">
      <w:pPr>
        <w:spacing w:line="276" w:lineRule="auto"/>
        <w:rPr>
          <w:rFonts w:ascii="Arial" w:hAnsi="Arial" w:cs="Arial"/>
          <w:sz w:val="20"/>
          <w:szCs w:val="20"/>
        </w:rPr>
      </w:pPr>
      <w:r w:rsidRPr="00791B2D">
        <w:rPr>
          <w:rFonts w:ascii="Arial" w:hAnsi="Arial" w:cs="Arial"/>
          <w:sz w:val="20"/>
          <w:szCs w:val="20"/>
        </w:rPr>
        <w:t>- w radioterapii i medycynie nuklearnej</w:t>
      </w:r>
    </w:p>
    <w:p w:rsidR="009F321A" w:rsidRDefault="009F321A" w:rsidP="009F321A">
      <w:pPr>
        <w:keepNext/>
        <w:keepLines/>
        <w:spacing w:before="40" w:line="276" w:lineRule="auto"/>
        <w:ind w:left="1008" w:hanging="1008"/>
        <w:outlineLvl w:val="4"/>
        <w:rPr>
          <w:rFonts w:ascii="Arial" w:eastAsia="Cambria" w:hAnsi="Arial" w:cs="Arial"/>
          <w:color w:val="auto"/>
          <w:sz w:val="20"/>
          <w:szCs w:val="20"/>
        </w:rPr>
      </w:pPr>
    </w:p>
    <w:p w:rsidR="009F321A" w:rsidRPr="00791B2D" w:rsidRDefault="009F321A" w:rsidP="009F321A">
      <w:pPr>
        <w:keepNext/>
        <w:keepLines/>
        <w:spacing w:before="40" w:line="276" w:lineRule="auto"/>
        <w:ind w:left="1008" w:hanging="1008"/>
        <w:outlineLvl w:val="4"/>
        <w:rPr>
          <w:rFonts w:ascii="Arial" w:eastAsia="Cambria" w:hAnsi="Arial" w:cs="Arial"/>
          <w:color w:val="auto"/>
          <w:sz w:val="20"/>
          <w:szCs w:val="20"/>
        </w:rPr>
      </w:pPr>
      <w:r w:rsidRPr="00791B2D">
        <w:rPr>
          <w:rFonts w:ascii="Arial" w:eastAsia="Cambria" w:hAnsi="Arial" w:cs="Arial"/>
          <w:color w:val="auto"/>
          <w:sz w:val="20"/>
          <w:szCs w:val="20"/>
        </w:rPr>
        <w:t>Cele operacyjne:</w:t>
      </w:r>
    </w:p>
    <w:p w:rsidR="009F321A" w:rsidRPr="00791B2D" w:rsidRDefault="009F321A" w:rsidP="009F321A">
      <w:pPr>
        <w:spacing w:after="120" w:line="276" w:lineRule="auto"/>
        <w:rPr>
          <w:rFonts w:ascii="Arial" w:hAnsi="Arial" w:cs="Arial"/>
          <w:color w:val="auto"/>
          <w:sz w:val="20"/>
          <w:szCs w:val="20"/>
        </w:rPr>
      </w:pPr>
      <w:r w:rsidRPr="00791B2D">
        <w:rPr>
          <w:rFonts w:ascii="Arial" w:hAnsi="Arial" w:cs="Arial"/>
          <w:color w:val="auto"/>
          <w:sz w:val="20"/>
          <w:szCs w:val="20"/>
        </w:rPr>
        <w:t>- stosować programy komputerowe wspomagające wykonywanie zadań zawodowych</w:t>
      </w:r>
    </w:p>
    <w:p w:rsidR="009F321A" w:rsidRPr="003A2CF0" w:rsidRDefault="009F321A" w:rsidP="009F321A">
      <w:pPr>
        <w:pStyle w:val="Nagwek4"/>
        <w:rPr>
          <w:rFonts w:ascii="Arial" w:hAnsi="Arial" w:cs="Arial"/>
          <w:i w:val="0"/>
          <w:color w:val="auto"/>
        </w:rPr>
      </w:pPr>
      <w:r w:rsidRPr="00DF63F5">
        <w:rPr>
          <w:rFonts w:ascii="Arial" w:hAnsi="Arial" w:cs="Arial"/>
          <w:i w:val="0"/>
          <w:color w:val="auto"/>
        </w:rPr>
        <w:t>MATERIAŁ NAUCZANIA.</w:t>
      </w:r>
    </w:p>
    <w:p w:rsidR="009F321A" w:rsidRPr="0019374B" w:rsidRDefault="009F321A" w:rsidP="009F321A">
      <w:pPr>
        <w:keepNext/>
        <w:keepLines/>
        <w:spacing w:before="40" w:line="360" w:lineRule="auto"/>
        <w:ind w:left="1008" w:hanging="1008"/>
        <w:outlineLvl w:val="4"/>
        <w:rPr>
          <w:rFonts w:ascii="Arial" w:eastAsia="Cambria" w:hAnsi="Arial" w:cs="Arial"/>
          <w:color w:val="auto"/>
          <w:sz w:val="20"/>
          <w:szCs w:val="20"/>
        </w:rPr>
      </w:pPr>
      <w:r w:rsidRPr="0019374B">
        <w:rPr>
          <w:rFonts w:ascii="Arial" w:eastAsia="Cambria" w:hAnsi="Arial" w:cs="Arial"/>
          <w:color w:val="auto"/>
          <w:sz w:val="20"/>
          <w:szCs w:val="20"/>
        </w:rPr>
        <w:t>Pracownia technologii informatycznych w elektroradiologii</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2"/>
        <w:gridCol w:w="3072"/>
        <w:gridCol w:w="1470"/>
        <w:gridCol w:w="2976"/>
        <w:gridCol w:w="3261"/>
        <w:gridCol w:w="1417"/>
      </w:tblGrid>
      <w:tr w:rsidR="009F321A" w:rsidRPr="00791B2D" w:rsidTr="009F321A">
        <w:tc>
          <w:tcPr>
            <w:tcW w:w="1662" w:type="dxa"/>
            <w:vMerge w:val="restart"/>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Dział programowy</w:t>
            </w:r>
          </w:p>
        </w:tc>
        <w:tc>
          <w:tcPr>
            <w:tcW w:w="3072" w:type="dxa"/>
            <w:vMerge w:val="restart"/>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Tematy jednostek metodycznych</w:t>
            </w:r>
          </w:p>
        </w:tc>
        <w:tc>
          <w:tcPr>
            <w:tcW w:w="1470" w:type="dxa"/>
            <w:vMerge w:val="restart"/>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Liczba godz.</w:t>
            </w:r>
          </w:p>
        </w:tc>
        <w:tc>
          <w:tcPr>
            <w:tcW w:w="6237" w:type="dxa"/>
            <w:gridSpan w:val="2"/>
          </w:tcPr>
          <w:p w:rsidR="009F321A" w:rsidRPr="00791B2D" w:rsidRDefault="009F321A" w:rsidP="009F321A">
            <w:pPr>
              <w:jc w:val="center"/>
              <w:rPr>
                <w:rFonts w:ascii="Arial" w:hAnsi="Arial" w:cs="Arial"/>
                <w:color w:val="auto"/>
                <w:sz w:val="20"/>
                <w:szCs w:val="20"/>
              </w:rPr>
            </w:pPr>
            <w:r w:rsidRPr="00791B2D">
              <w:rPr>
                <w:rFonts w:ascii="Arial" w:hAnsi="Arial" w:cs="Arial"/>
                <w:color w:val="auto"/>
                <w:sz w:val="20"/>
                <w:szCs w:val="20"/>
              </w:rPr>
              <w:t>Wymagania programowe</w:t>
            </w:r>
          </w:p>
        </w:tc>
        <w:tc>
          <w:tcPr>
            <w:tcW w:w="1417" w:type="dxa"/>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Uwagi o realizacji</w:t>
            </w:r>
          </w:p>
        </w:tc>
      </w:tr>
      <w:tr w:rsidR="009F321A" w:rsidRPr="00791B2D" w:rsidTr="009F321A">
        <w:tc>
          <w:tcPr>
            <w:tcW w:w="1662" w:type="dxa"/>
            <w:vMerge/>
          </w:tcPr>
          <w:p w:rsidR="009F321A" w:rsidRPr="00791B2D" w:rsidRDefault="009F321A" w:rsidP="009F321A">
            <w:pPr>
              <w:rPr>
                <w:rFonts w:ascii="Arial" w:hAnsi="Arial" w:cs="Arial"/>
                <w:color w:val="auto"/>
                <w:sz w:val="20"/>
                <w:szCs w:val="20"/>
              </w:rPr>
            </w:pPr>
          </w:p>
        </w:tc>
        <w:tc>
          <w:tcPr>
            <w:tcW w:w="3072" w:type="dxa"/>
            <w:vMerge/>
          </w:tcPr>
          <w:p w:rsidR="009F321A" w:rsidRPr="00791B2D" w:rsidRDefault="009F321A" w:rsidP="009F321A">
            <w:pPr>
              <w:rPr>
                <w:rFonts w:ascii="Arial" w:hAnsi="Arial" w:cs="Arial"/>
                <w:color w:val="auto"/>
                <w:sz w:val="20"/>
                <w:szCs w:val="20"/>
              </w:rPr>
            </w:pPr>
          </w:p>
        </w:tc>
        <w:tc>
          <w:tcPr>
            <w:tcW w:w="1470" w:type="dxa"/>
            <w:vMerge/>
          </w:tcPr>
          <w:p w:rsidR="009F321A" w:rsidRPr="00791B2D" w:rsidRDefault="009F321A" w:rsidP="009F321A">
            <w:pPr>
              <w:rPr>
                <w:rFonts w:ascii="Arial" w:hAnsi="Arial" w:cs="Arial"/>
                <w:color w:val="auto"/>
                <w:sz w:val="20"/>
                <w:szCs w:val="20"/>
              </w:rPr>
            </w:pPr>
          </w:p>
        </w:tc>
        <w:tc>
          <w:tcPr>
            <w:tcW w:w="2976" w:type="dxa"/>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Podstawowe</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Uczeń potrafi:</w:t>
            </w:r>
          </w:p>
        </w:tc>
        <w:tc>
          <w:tcPr>
            <w:tcW w:w="3261" w:type="dxa"/>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Ponadpodstawowe</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Uczeń potrafi:</w:t>
            </w:r>
          </w:p>
        </w:tc>
        <w:tc>
          <w:tcPr>
            <w:tcW w:w="1417" w:type="dxa"/>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Etap realizacji</w:t>
            </w:r>
          </w:p>
        </w:tc>
      </w:tr>
      <w:tr w:rsidR="009F321A" w:rsidRPr="00791B2D" w:rsidTr="009F321A">
        <w:tc>
          <w:tcPr>
            <w:tcW w:w="1662" w:type="dxa"/>
            <w:vMerge w:val="restart"/>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I. Opracowanie badań</w:t>
            </w:r>
          </w:p>
        </w:tc>
        <w:tc>
          <w:tcPr>
            <w:tcW w:w="3072" w:type="dxa"/>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1. wykorzystywanie programów komputerowych podczas wykonywania badań</w:t>
            </w:r>
          </w:p>
        </w:tc>
        <w:tc>
          <w:tcPr>
            <w:tcW w:w="1470" w:type="dxa"/>
          </w:tcPr>
          <w:p w:rsidR="009F321A" w:rsidRPr="00791B2D" w:rsidRDefault="009F321A" w:rsidP="009F321A">
            <w:pPr>
              <w:rPr>
                <w:rFonts w:ascii="Arial" w:hAnsi="Arial" w:cs="Arial"/>
                <w:color w:val="auto"/>
                <w:sz w:val="20"/>
                <w:szCs w:val="20"/>
              </w:rPr>
            </w:pPr>
          </w:p>
        </w:tc>
        <w:tc>
          <w:tcPr>
            <w:tcW w:w="2976" w:type="dxa"/>
          </w:tcPr>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eastAsia="Calibri" w:hAnsi="Arial" w:cs="Arial"/>
                <w:color w:val="auto"/>
                <w:sz w:val="20"/>
                <w:szCs w:val="20"/>
              </w:rPr>
            </w:pPr>
            <w:r w:rsidRPr="00791B2D">
              <w:rPr>
                <w:rFonts w:ascii="Arial" w:eastAsia="Calibri" w:hAnsi="Arial" w:cs="Arial"/>
                <w:color w:val="auto"/>
                <w:sz w:val="20"/>
                <w:szCs w:val="20"/>
              </w:rPr>
              <w:t>- posługiwać się zgodnie z instruktażem sprzętem i oprogramowaniem komputerowym podczas realizacji zadań zawodowych z zakresu diagnostyki obrazowej, elektromedycznej, medycyny nuklearnej i radioterapii</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xml:space="preserve">- wykorzystywać zgodnie z instruktażem sprzęt komputerowy do uzyskania, przetwarzania obrazów otrzymanych podczas badań i/lub zabiegów z zakresu radiologii naczyniowej, interwencyjnej, hemodynamiki, medycyny nuklearnej </w:t>
            </w:r>
            <w:r w:rsidRPr="00791B2D">
              <w:rPr>
                <w:rFonts w:ascii="Arial" w:hAnsi="Arial" w:cs="Arial"/>
                <w:color w:val="auto"/>
                <w:sz w:val="20"/>
                <w:szCs w:val="20"/>
              </w:rPr>
              <w:lastRenderedPageBreak/>
              <w:t>i rezonansu magnetycznego</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xml:space="preserve">- użytkuje aparaturę wykorzystywaną w rentgenodiagnostyce </w:t>
            </w:r>
          </w:p>
        </w:tc>
        <w:tc>
          <w:tcPr>
            <w:tcW w:w="3261" w:type="dxa"/>
          </w:tcPr>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eastAsia="Calibri" w:hAnsi="Arial" w:cs="Arial"/>
                <w:color w:val="auto"/>
                <w:sz w:val="20"/>
                <w:szCs w:val="20"/>
              </w:rPr>
            </w:pPr>
            <w:r w:rsidRPr="00791B2D">
              <w:rPr>
                <w:rFonts w:ascii="Arial" w:eastAsia="Calibri" w:hAnsi="Arial" w:cs="Arial"/>
                <w:color w:val="auto"/>
                <w:sz w:val="20"/>
                <w:szCs w:val="20"/>
              </w:rPr>
              <w:lastRenderedPageBreak/>
              <w:t>- posługiwać się samodzielnie sprzętem i oprogramowaniem komputerowym podczas realizacji zadań zawodowych z zakresu diagnostyki obrazowej, elektromedycznej, medycyny nuklearnej i radioterapii</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wykorzystywać samodzielnie sprzęt komputerowy do uzyskania, przetwarzania obrazów otrzymanych podczas badań i/lub zabiegów z zakresu radiologii naczyniowej, interwencyjnej, hemodynamiki, medycyny nuklearnej i rezonansu magnetycznego</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xml:space="preserve">- wykorzystywać pełnię możliwościaparatury </w:t>
            </w:r>
            <w:r w:rsidRPr="00791B2D">
              <w:rPr>
                <w:rFonts w:ascii="Arial" w:hAnsi="Arial" w:cs="Arial"/>
                <w:color w:val="auto"/>
                <w:sz w:val="20"/>
                <w:szCs w:val="20"/>
              </w:rPr>
              <w:lastRenderedPageBreak/>
              <w:t xml:space="preserve">wykorzystywanej w rentgenodiagnostyce </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eastAsia="Calibri" w:hAnsi="Arial" w:cs="Arial"/>
                <w:color w:val="auto"/>
                <w:sz w:val="20"/>
                <w:szCs w:val="20"/>
              </w:rPr>
            </w:pPr>
          </w:p>
          <w:p w:rsidR="009F321A" w:rsidRPr="00791B2D" w:rsidRDefault="009F321A" w:rsidP="009F321A">
            <w:pPr>
              <w:rPr>
                <w:rFonts w:ascii="Arial" w:hAnsi="Arial" w:cs="Arial"/>
                <w:color w:val="auto"/>
                <w:sz w:val="20"/>
                <w:szCs w:val="20"/>
              </w:rPr>
            </w:pPr>
          </w:p>
        </w:tc>
        <w:tc>
          <w:tcPr>
            <w:tcW w:w="1417" w:type="dxa"/>
          </w:tcPr>
          <w:p w:rsidR="009F321A" w:rsidRPr="00791B2D" w:rsidRDefault="009F321A" w:rsidP="009F321A">
            <w:pPr>
              <w:rPr>
                <w:rFonts w:ascii="Arial" w:hAnsi="Arial" w:cs="Arial"/>
                <w:color w:val="auto"/>
                <w:sz w:val="20"/>
                <w:szCs w:val="20"/>
              </w:rPr>
            </w:pPr>
            <w:r>
              <w:rPr>
                <w:rFonts w:ascii="Arial" w:hAnsi="Arial" w:cs="Arial"/>
                <w:color w:val="auto"/>
                <w:sz w:val="20"/>
                <w:szCs w:val="20"/>
              </w:rPr>
              <w:lastRenderedPageBreak/>
              <w:t>Semestr IV</w:t>
            </w:r>
          </w:p>
          <w:p w:rsidR="009F321A" w:rsidRPr="00791B2D" w:rsidRDefault="009F321A" w:rsidP="009F321A">
            <w:pPr>
              <w:rPr>
                <w:rFonts w:ascii="Arial" w:hAnsi="Arial" w:cs="Arial"/>
                <w:color w:val="auto"/>
                <w:sz w:val="20"/>
                <w:szCs w:val="20"/>
              </w:rPr>
            </w:pPr>
          </w:p>
        </w:tc>
      </w:tr>
      <w:tr w:rsidR="009F321A" w:rsidRPr="00791B2D" w:rsidTr="009F321A">
        <w:tc>
          <w:tcPr>
            <w:tcW w:w="1662" w:type="dxa"/>
            <w:vMerge/>
          </w:tcPr>
          <w:p w:rsidR="009F321A" w:rsidRPr="00791B2D" w:rsidRDefault="009F321A" w:rsidP="009F321A">
            <w:pPr>
              <w:rPr>
                <w:rFonts w:ascii="Arial" w:hAnsi="Arial" w:cs="Arial"/>
                <w:color w:val="auto"/>
                <w:sz w:val="20"/>
                <w:szCs w:val="20"/>
              </w:rPr>
            </w:pPr>
          </w:p>
        </w:tc>
        <w:tc>
          <w:tcPr>
            <w:tcW w:w="3072" w:type="dxa"/>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2. Stosowanie obróbki komputerowej badań</w:t>
            </w:r>
          </w:p>
        </w:tc>
        <w:tc>
          <w:tcPr>
            <w:tcW w:w="1470" w:type="dxa"/>
          </w:tcPr>
          <w:p w:rsidR="009F321A" w:rsidRPr="00791B2D" w:rsidRDefault="009F321A" w:rsidP="009F321A">
            <w:pPr>
              <w:rPr>
                <w:rFonts w:ascii="Arial" w:hAnsi="Arial" w:cs="Arial"/>
                <w:color w:val="auto"/>
                <w:sz w:val="20"/>
                <w:szCs w:val="20"/>
              </w:rPr>
            </w:pPr>
          </w:p>
        </w:tc>
        <w:tc>
          <w:tcPr>
            <w:tcW w:w="2976" w:type="dxa"/>
          </w:tcPr>
          <w:p w:rsidR="009F321A" w:rsidRPr="00791B2D" w:rsidRDefault="009F321A" w:rsidP="009F321A">
            <w:pPr>
              <w:rPr>
                <w:rFonts w:ascii="Arial" w:hAnsi="Arial" w:cs="Arial"/>
                <w:color w:val="auto"/>
                <w:sz w:val="20"/>
                <w:szCs w:val="20"/>
              </w:rPr>
            </w:pPr>
            <w:r w:rsidRPr="00791B2D">
              <w:rPr>
                <w:rFonts w:ascii="Arial" w:eastAsia="Calibri" w:hAnsi="Arial" w:cs="Arial"/>
                <w:color w:val="auto"/>
                <w:sz w:val="20"/>
                <w:szCs w:val="20"/>
              </w:rPr>
              <w:t>- korzystać zgodnie z instruktażem z programów komputerowych do obróbki/prezentacji badań i zabiegów z zakresu diagnostyki obrazowej, elektromedycznej, medycyny nuklearnej i radioterapii</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wykorzystywać zgodnie z instruktażem sprzęt komputerowy do przetwarzania i przekazywaniaobrazów otrzymanych podczas badań i/lub zabiegów z zakresu radiologii naczyniowej, interwencyjnej, hemodynamiki, medycyny nuklearnej i rezonansu magnetycznego</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opracowywać dwuwymiarowe rekonstrukcje obrazu</w:t>
            </w:r>
          </w:p>
        </w:tc>
        <w:tc>
          <w:tcPr>
            <w:tcW w:w="3261" w:type="dxa"/>
          </w:tcPr>
          <w:p w:rsidR="009F321A" w:rsidRPr="00791B2D" w:rsidRDefault="009F321A" w:rsidP="009F321A">
            <w:pPr>
              <w:rPr>
                <w:rFonts w:ascii="Arial" w:hAnsi="Arial" w:cs="Arial"/>
                <w:color w:val="auto"/>
                <w:sz w:val="20"/>
                <w:szCs w:val="20"/>
              </w:rPr>
            </w:pPr>
            <w:r w:rsidRPr="00791B2D">
              <w:rPr>
                <w:rFonts w:ascii="Arial" w:eastAsia="Calibri" w:hAnsi="Arial" w:cs="Arial"/>
                <w:color w:val="auto"/>
                <w:sz w:val="20"/>
                <w:szCs w:val="20"/>
              </w:rPr>
              <w:t>- korzystać samodzielnie z programów komputerowych do obróbki/prezentacji badań i zabiegów z zakresu diagnostyki obrazowej, elektromedycznej, medycyny nuklearnej i radioterapii</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wykorzystywać samodzielnie sprzęt komputerowy do przetwarzania i przekazywaniaobrazów otrzymanych podczas badań i/lub zabiegów z zakresu radiologii naczyniowej, interwencyjnej, hemodynamiki, medycyny nuklearnej i rezonansu magnetycznego</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opracowywać trójwymiarowe rekonstrukcje obrazu</w:t>
            </w:r>
          </w:p>
        </w:tc>
        <w:tc>
          <w:tcPr>
            <w:tcW w:w="1417" w:type="dxa"/>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Semestr IV</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Semestr V</w:t>
            </w:r>
          </w:p>
        </w:tc>
      </w:tr>
      <w:tr w:rsidR="009F321A" w:rsidRPr="00791B2D" w:rsidTr="009F321A">
        <w:tc>
          <w:tcPr>
            <w:tcW w:w="1662" w:type="dxa"/>
            <w:vMerge w:val="restart"/>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II. Archiwizowanie badań i danych pacjenta</w:t>
            </w:r>
          </w:p>
        </w:tc>
        <w:tc>
          <w:tcPr>
            <w:tcW w:w="3072" w:type="dxa"/>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1. Archiwizowanie badań</w:t>
            </w:r>
          </w:p>
        </w:tc>
        <w:tc>
          <w:tcPr>
            <w:tcW w:w="1470" w:type="dxa"/>
          </w:tcPr>
          <w:p w:rsidR="009F321A" w:rsidRPr="00791B2D" w:rsidRDefault="009F321A" w:rsidP="009F321A">
            <w:pPr>
              <w:rPr>
                <w:rFonts w:ascii="Arial" w:hAnsi="Arial" w:cs="Arial"/>
                <w:color w:val="auto"/>
                <w:sz w:val="20"/>
                <w:szCs w:val="20"/>
              </w:rPr>
            </w:pPr>
          </w:p>
        </w:tc>
        <w:tc>
          <w:tcPr>
            <w:tcW w:w="2976" w:type="dxa"/>
          </w:tcPr>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xml:space="preserve"> - wykorzystywać zgodnie z instruktażemsprzęt komputerowy do archiwizacji obrazów otrzymanych podczas rentgenodiagnostyki </w:t>
            </w:r>
          </w:p>
        </w:tc>
        <w:tc>
          <w:tcPr>
            <w:tcW w:w="3261" w:type="dxa"/>
          </w:tcPr>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wykorzystywać aktywnie możliwości sprzętu komputerowego doarchiwizacji obrazów otrzyman</w:t>
            </w:r>
            <w:r>
              <w:rPr>
                <w:rFonts w:ascii="Arial" w:hAnsi="Arial" w:cs="Arial"/>
                <w:color w:val="auto"/>
                <w:sz w:val="20"/>
                <w:szCs w:val="20"/>
              </w:rPr>
              <w:t>ych podczas rentgenodiagnostyki</w:t>
            </w:r>
          </w:p>
        </w:tc>
        <w:tc>
          <w:tcPr>
            <w:tcW w:w="1417" w:type="dxa"/>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Semestr V</w:t>
            </w:r>
          </w:p>
        </w:tc>
      </w:tr>
      <w:tr w:rsidR="009F321A" w:rsidRPr="00791B2D" w:rsidTr="009F321A">
        <w:trPr>
          <w:trHeight w:val="3667"/>
        </w:trPr>
        <w:tc>
          <w:tcPr>
            <w:tcW w:w="1662" w:type="dxa"/>
            <w:vMerge/>
          </w:tcPr>
          <w:p w:rsidR="009F321A" w:rsidRPr="00791B2D" w:rsidRDefault="009F321A" w:rsidP="009F321A">
            <w:pPr>
              <w:rPr>
                <w:rFonts w:ascii="Arial" w:hAnsi="Arial" w:cs="Arial"/>
                <w:color w:val="auto"/>
                <w:sz w:val="20"/>
                <w:szCs w:val="20"/>
              </w:rPr>
            </w:pPr>
          </w:p>
        </w:tc>
        <w:tc>
          <w:tcPr>
            <w:tcW w:w="3072" w:type="dxa"/>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2. Archiwizowanie danych pacjenta</w:t>
            </w:r>
          </w:p>
        </w:tc>
        <w:tc>
          <w:tcPr>
            <w:tcW w:w="1470" w:type="dxa"/>
          </w:tcPr>
          <w:p w:rsidR="009F321A" w:rsidRPr="00791B2D" w:rsidRDefault="009F321A" w:rsidP="009F321A">
            <w:pPr>
              <w:rPr>
                <w:rFonts w:ascii="Arial" w:hAnsi="Arial" w:cs="Arial"/>
                <w:color w:val="auto"/>
                <w:sz w:val="20"/>
                <w:szCs w:val="20"/>
              </w:rPr>
            </w:pPr>
          </w:p>
        </w:tc>
        <w:tc>
          <w:tcPr>
            <w:tcW w:w="2976" w:type="dxa"/>
          </w:tcPr>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eastAsia="Calibri" w:hAnsi="Arial" w:cs="Arial"/>
                <w:color w:val="auto"/>
                <w:sz w:val="20"/>
                <w:szCs w:val="20"/>
              </w:rPr>
            </w:pPr>
            <w:r w:rsidRPr="00791B2D">
              <w:rPr>
                <w:rFonts w:ascii="Arial" w:hAnsi="Arial" w:cs="Arial"/>
                <w:color w:val="auto"/>
                <w:sz w:val="20"/>
                <w:szCs w:val="20"/>
              </w:rPr>
              <w:t xml:space="preserve">- obsługiwać zgodnie z instrukcjąsystemy informacyjne do rejestracji i przesyłania danych w placówce ochrony zdrowia </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wykorzystywać zgodnie z instruktażem sprzęt komputerowy do archiwizowaniaobrazów otrzymanych podczas badań i/lub zabiegów z zakresu radiologii naczyniowej, interwencyjnej, hemodynamiki, medycyny nuklearnej i rezon</w:t>
            </w:r>
            <w:r>
              <w:rPr>
                <w:rFonts w:ascii="Arial" w:hAnsi="Arial" w:cs="Arial"/>
                <w:color w:val="auto"/>
                <w:sz w:val="20"/>
                <w:szCs w:val="20"/>
              </w:rPr>
              <w:t>ansu magnetycznego</w:t>
            </w:r>
          </w:p>
        </w:tc>
        <w:tc>
          <w:tcPr>
            <w:tcW w:w="3261" w:type="dxa"/>
          </w:tcPr>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eastAsia="Calibri" w:hAnsi="Arial" w:cs="Arial"/>
                <w:color w:val="auto"/>
                <w:sz w:val="20"/>
                <w:szCs w:val="20"/>
              </w:rPr>
            </w:pPr>
            <w:r w:rsidRPr="00791B2D">
              <w:rPr>
                <w:rFonts w:ascii="Arial" w:hAnsi="Arial" w:cs="Arial"/>
                <w:color w:val="auto"/>
                <w:sz w:val="20"/>
                <w:szCs w:val="20"/>
              </w:rPr>
              <w:t xml:space="preserve">- obsługiwać samodzielnie systemy informacyjne do rejestracji i przesyłania danych w placówce ochrony zdrowia </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wykorzystywać aktywnie sprzęt komputerowy do archiwizowaniaobrazów otrzymanych podczas badań i/lub zabiegów z zakresu radiologii naczyniowej, interwencyjnej, hemodynamiki, medycyny nuklearnej i rezonansu magnetycznego</w:t>
            </w:r>
          </w:p>
          <w:p w:rsidR="009F321A" w:rsidRPr="00791B2D" w:rsidRDefault="009F321A" w:rsidP="009F321A">
            <w:pPr>
              <w:rPr>
                <w:rFonts w:ascii="Arial" w:hAnsi="Arial" w:cs="Arial"/>
                <w:color w:val="auto"/>
                <w:sz w:val="20"/>
                <w:szCs w:val="20"/>
              </w:rPr>
            </w:pPr>
          </w:p>
          <w:p w:rsidR="009F321A" w:rsidRPr="00791B2D" w:rsidRDefault="009F321A" w:rsidP="009F321A">
            <w:pPr>
              <w:rPr>
                <w:rFonts w:ascii="Arial" w:hAnsi="Arial" w:cs="Arial"/>
                <w:color w:val="auto"/>
                <w:sz w:val="20"/>
                <w:szCs w:val="20"/>
              </w:rPr>
            </w:pPr>
          </w:p>
        </w:tc>
        <w:tc>
          <w:tcPr>
            <w:tcW w:w="1417" w:type="dxa"/>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Semestr V</w:t>
            </w:r>
          </w:p>
        </w:tc>
      </w:tr>
      <w:tr w:rsidR="009F321A" w:rsidRPr="00791B2D" w:rsidTr="009F321A">
        <w:tc>
          <w:tcPr>
            <w:tcW w:w="1662" w:type="dxa"/>
            <w:vMerge/>
          </w:tcPr>
          <w:p w:rsidR="009F321A" w:rsidRPr="00791B2D" w:rsidRDefault="009F321A" w:rsidP="009F321A">
            <w:pPr>
              <w:rPr>
                <w:rFonts w:ascii="Arial" w:hAnsi="Arial" w:cs="Arial"/>
                <w:color w:val="auto"/>
                <w:sz w:val="20"/>
                <w:szCs w:val="20"/>
              </w:rPr>
            </w:pPr>
          </w:p>
        </w:tc>
        <w:tc>
          <w:tcPr>
            <w:tcW w:w="3072" w:type="dxa"/>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Razem</w:t>
            </w:r>
          </w:p>
        </w:tc>
        <w:tc>
          <w:tcPr>
            <w:tcW w:w="1470" w:type="dxa"/>
          </w:tcPr>
          <w:p w:rsidR="009F321A" w:rsidRPr="00791B2D" w:rsidRDefault="009F321A" w:rsidP="009F321A">
            <w:pPr>
              <w:rPr>
                <w:rFonts w:ascii="Arial" w:hAnsi="Arial" w:cs="Arial"/>
                <w:color w:val="auto"/>
                <w:sz w:val="20"/>
                <w:szCs w:val="20"/>
              </w:rPr>
            </w:pPr>
          </w:p>
        </w:tc>
        <w:tc>
          <w:tcPr>
            <w:tcW w:w="2976" w:type="dxa"/>
          </w:tcPr>
          <w:p w:rsidR="009F321A" w:rsidRPr="00791B2D" w:rsidRDefault="009F321A" w:rsidP="009F321A">
            <w:pPr>
              <w:rPr>
                <w:rFonts w:ascii="Arial" w:hAnsi="Arial" w:cs="Arial"/>
                <w:color w:val="auto"/>
                <w:sz w:val="20"/>
                <w:szCs w:val="20"/>
              </w:rPr>
            </w:pPr>
          </w:p>
        </w:tc>
        <w:tc>
          <w:tcPr>
            <w:tcW w:w="3261" w:type="dxa"/>
          </w:tcPr>
          <w:p w:rsidR="009F321A" w:rsidRPr="00791B2D" w:rsidRDefault="009F321A" w:rsidP="009F321A">
            <w:pPr>
              <w:rPr>
                <w:rFonts w:ascii="Arial" w:hAnsi="Arial" w:cs="Arial"/>
                <w:color w:val="auto"/>
                <w:sz w:val="20"/>
                <w:szCs w:val="20"/>
              </w:rPr>
            </w:pPr>
          </w:p>
        </w:tc>
        <w:tc>
          <w:tcPr>
            <w:tcW w:w="1417" w:type="dxa"/>
          </w:tcPr>
          <w:p w:rsidR="009F321A" w:rsidRPr="00791B2D" w:rsidRDefault="009F321A" w:rsidP="009F321A">
            <w:pPr>
              <w:rPr>
                <w:rFonts w:ascii="Arial" w:hAnsi="Arial" w:cs="Arial"/>
                <w:color w:val="auto"/>
                <w:sz w:val="20"/>
                <w:szCs w:val="20"/>
              </w:rPr>
            </w:pPr>
          </w:p>
        </w:tc>
      </w:tr>
    </w:tbl>
    <w:p w:rsidR="009F321A" w:rsidRPr="00791B2D" w:rsidRDefault="009F321A" w:rsidP="009F321A">
      <w:pPr>
        <w:spacing w:line="360" w:lineRule="auto"/>
        <w:rPr>
          <w:rFonts w:ascii="Arial" w:hAnsi="Arial" w:cs="Arial"/>
          <w:color w:val="auto"/>
          <w:sz w:val="20"/>
          <w:szCs w:val="20"/>
        </w:rPr>
      </w:pPr>
    </w:p>
    <w:p w:rsidR="009F321A" w:rsidRPr="00791B2D" w:rsidRDefault="009F321A" w:rsidP="009F321A">
      <w:pPr>
        <w:keepNext/>
        <w:keepLines/>
        <w:spacing w:before="40" w:line="276" w:lineRule="auto"/>
        <w:ind w:left="864" w:hanging="864"/>
        <w:outlineLvl w:val="3"/>
        <w:rPr>
          <w:rFonts w:ascii="Arial" w:eastAsia="Cambria" w:hAnsi="Arial" w:cs="Arial"/>
          <w:b/>
          <w:color w:val="auto"/>
          <w:sz w:val="20"/>
          <w:szCs w:val="20"/>
        </w:rPr>
      </w:pPr>
      <w:r w:rsidRPr="00791B2D">
        <w:rPr>
          <w:rFonts w:ascii="Arial" w:eastAsia="Cambria" w:hAnsi="Arial" w:cs="Arial"/>
          <w:b/>
          <w:color w:val="auto"/>
          <w:sz w:val="20"/>
          <w:szCs w:val="20"/>
        </w:rPr>
        <w:t xml:space="preserve">PROCEDURY OSIĄGANIA CELÓW KSZTAŁCENIA PRZEDMIOTU </w:t>
      </w:r>
    </w:p>
    <w:p w:rsidR="009F321A" w:rsidRPr="00791B2D" w:rsidRDefault="009F321A" w:rsidP="009F321A">
      <w:pPr>
        <w:spacing w:line="360" w:lineRule="auto"/>
        <w:rPr>
          <w:rFonts w:ascii="Arial" w:hAnsi="Arial" w:cs="Arial"/>
          <w:color w:val="auto"/>
          <w:sz w:val="20"/>
          <w:szCs w:val="20"/>
        </w:rPr>
      </w:pPr>
    </w:p>
    <w:p w:rsidR="009F321A" w:rsidRPr="00791B2D" w:rsidRDefault="009F321A" w:rsidP="009F321A">
      <w:pPr>
        <w:spacing w:after="120"/>
        <w:rPr>
          <w:rFonts w:ascii="Arial" w:hAnsi="Arial" w:cs="Arial"/>
          <w:color w:val="auto"/>
          <w:sz w:val="20"/>
          <w:szCs w:val="20"/>
        </w:rPr>
      </w:pPr>
      <w:r w:rsidRPr="00791B2D">
        <w:rPr>
          <w:rFonts w:ascii="Arial" w:hAnsi="Arial" w:cs="Arial"/>
          <w:color w:val="auto"/>
          <w:sz w:val="20"/>
          <w:szCs w:val="20"/>
        </w:rPr>
        <w:t>Propozycje metod nauczania: metoda tekstu przewodniego, pokaz czynności, instruktaż, ćwiczenia przedmiotowe</w:t>
      </w:r>
    </w:p>
    <w:p w:rsidR="009F321A" w:rsidRPr="00791B2D" w:rsidRDefault="009F321A" w:rsidP="009F321A">
      <w:pPr>
        <w:spacing w:after="120"/>
        <w:rPr>
          <w:rFonts w:ascii="Arial" w:hAnsi="Arial" w:cs="Arial"/>
          <w:color w:val="auto"/>
          <w:sz w:val="20"/>
          <w:szCs w:val="20"/>
        </w:rPr>
      </w:pPr>
      <w:r w:rsidRPr="00791B2D">
        <w:rPr>
          <w:rFonts w:ascii="Arial" w:hAnsi="Arial" w:cs="Arial"/>
          <w:color w:val="auto"/>
          <w:sz w:val="20"/>
          <w:szCs w:val="20"/>
        </w:rPr>
        <w:t>Środki dydaktyczne do przedmiotu: prezentacje multimedialne, pakiety dydaktyczne dla ucznia, teksty przewodnie, schematy, procedury,algorytmy, sprzęt komputerowy z oprogramowaniem medycznym.</w:t>
      </w:r>
    </w:p>
    <w:p w:rsidR="009F321A" w:rsidRPr="00791B2D" w:rsidRDefault="009F321A" w:rsidP="009F321A">
      <w:pPr>
        <w:spacing w:after="120"/>
        <w:rPr>
          <w:rFonts w:ascii="Arial" w:hAnsi="Arial" w:cs="Arial"/>
          <w:color w:val="auto"/>
          <w:sz w:val="20"/>
          <w:szCs w:val="20"/>
        </w:rPr>
      </w:pPr>
      <w:r w:rsidRPr="00791B2D">
        <w:rPr>
          <w:rFonts w:ascii="Arial" w:hAnsi="Arial" w:cs="Arial"/>
          <w:color w:val="auto"/>
          <w:sz w:val="20"/>
          <w:szCs w:val="20"/>
        </w:rPr>
        <w:t>Obudowa dydaktyczna: pakiety dydaktyczne dla ucznia, teksty przewodnie, schematy, algorytmy, programy komputerowe .</w:t>
      </w:r>
    </w:p>
    <w:p w:rsidR="009F321A" w:rsidRPr="00791B2D" w:rsidRDefault="009F321A" w:rsidP="009F321A">
      <w:pPr>
        <w:keepNext/>
        <w:keepLines/>
        <w:spacing w:before="40" w:line="276" w:lineRule="auto"/>
        <w:ind w:left="1008" w:hanging="1008"/>
        <w:outlineLvl w:val="4"/>
        <w:rPr>
          <w:rFonts w:ascii="Arial" w:eastAsia="Cambria" w:hAnsi="Arial" w:cs="Arial"/>
          <w:color w:val="auto"/>
          <w:sz w:val="20"/>
          <w:szCs w:val="20"/>
        </w:rPr>
      </w:pPr>
      <w:r w:rsidRPr="00791B2D">
        <w:rPr>
          <w:rFonts w:ascii="Arial" w:eastAsia="Cambria" w:hAnsi="Arial" w:cs="Arial"/>
          <w:color w:val="auto"/>
          <w:sz w:val="20"/>
          <w:szCs w:val="20"/>
        </w:rPr>
        <w:t>Warunki realizacji programu nauczania: zajęcia powinny odbywać się w pracowni technologii informatycznych/ pracowni komputerowej wyposażonej w:</w:t>
      </w:r>
    </w:p>
    <w:p w:rsidR="009F321A" w:rsidRPr="00791B2D" w:rsidRDefault="009F321A" w:rsidP="009F321A">
      <w:pPr>
        <w:ind w:left="643" w:hanging="360"/>
        <w:contextualSpacing/>
        <w:rPr>
          <w:rFonts w:ascii="Arial" w:hAnsi="Arial" w:cs="Arial"/>
          <w:color w:val="auto"/>
          <w:sz w:val="20"/>
          <w:szCs w:val="20"/>
        </w:rPr>
      </w:pPr>
      <w:r w:rsidRPr="00791B2D">
        <w:rPr>
          <w:rFonts w:ascii="Arial" w:hAnsi="Arial" w:cs="Arial"/>
          <w:color w:val="auto"/>
          <w:sz w:val="20"/>
          <w:szCs w:val="20"/>
        </w:rPr>
        <w:t>zestawy wyposażenia prezentacyjnego i komunikacyjnego (komputer stacjonarny/i lub notebook z oprogramowaniem biurowym z dostępem do Internetu, drukarka laserowa ze skanerem i kopiarką A4, oprogramowanie komputerowe.</w:t>
      </w:r>
    </w:p>
    <w:p w:rsidR="009F321A" w:rsidRPr="00791B2D" w:rsidRDefault="009F321A" w:rsidP="009F321A">
      <w:pPr>
        <w:spacing w:after="120"/>
        <w:rPr>
          <w:rFonts w:ascii="Arial" w:hAnsi="Arial" w:cs="Arial"/>
          <w:color w:val="auto"/>
          <w:sz w:val="20"/>
          <w:szCs w:val="20"/>
        </w:rPr>
      </w:pPr>
      <w:r w:rsidRPr="00791B2D">
        <w:rPr>
          <w:rFonts w:ascii="Arial" w:hAnsi="Arial" w:cs="Arial"/>
          <w:color w:val="auto"/>
          <w:sz w:val="20"/>
          <w:szCs w:val="20"/>
        </w:rPr>
        <w:t xml:space="preserve">Zajęcia powinny być prowadzone w formie nauczania grupowego (grupy do 10 osób, max. 1 osoba na jedno stanowisko pracy). </w:t>
      </w:r>
    </w:p>
    <w:p w:rsidR="009F321A" w:rsidRPr="00791B2D" w:rsidRDefault="009F321A" w:rsidP="009F321A">
      <w:pPr>
        <w:spacing w:after="120"/>
        <w:rPr>
          <w:rFonts w:ascii="Arial" w:hAnsi="Arial" w:cs="Arial"/>
          <w:color w:val="auto"/>
          <w:sz w:val="20"/>
          <w:szCs w:val="20"/>
        </w:rPr>
      </w:pPr>
      <w:r w:rsidRPr="00791B2D">
        <w:rPr>
          <w:rFonts w:ascii="Arial" w:hAnsi="Arial" w:cs="Arial"/>
          <w:color w:val="auto"/>
          <w:sz w:val="20"/>
          <w:szCs w:val="20"/>
        </w:rPr>
        <w:t>Treści powinny być nadbudowywane i dostosowane do zróżnicowanego poziomu uczniów w oparciu o podstawowe wiadomości z zakresu bezpieczeństwa i higieny pracy, diagnostyki obrazowej, diagnostyki elektromedycznej, radioterapii, aparatury elektromedycznej.</w:t>
      </w:r>
    </w:p>
    <w:p w:rsidR="009F321A" w:rsidRPr="00791B2D" w:rsidRDefault="009F321A" w:rsidP="009F321A">
      <w:pPr>
        <w:spacing w:after="120"/>
        <w:rPr>
          <w:rFonts w:ascii="Arial" w:hAnsi="Arial" w:cs="Arial"/>
          <w:color w:val="auto"/>
          <w:sz w:val="20"/>
          <w:szCs w:val="20"/>
        </w:rPr>
      </w:pPr>
      <w:r w:rsidRPr="00791B2D">
        <w:rPr>
          <w:rFonts w:ascii="Arial" w:hAnsi="Arial" w:cs="Arial"/>
          <w:color w:val="auto"/>
          <w:sz w:val="20"/>
          <w:szCs w:val="20"/>
        </w:rPr>
        <w:t>Przykładowe zadania:</w:t>
      </w:r>
    </w:p>
    <w:p w:rsidR="009F321A" w:rsidRPr="00791B2D" w:rsidRDefault="009F321A" w:rsidP="009F321A">
      <w:pPr>
        <w:keepNext/>
        <w:keepLines/>
        <w:spacing w:before="40" w:line="276" w:lineRule="auto"/>
        <w:ind w:left="1152" w:hanging="1152"/>
        <w:outlineLvl w:val="5"/>
        <w:rPr>
          <w:rFonts w:ascii="Arial" w:eastAsia="Cambria" w:hAnsi="Arial" w:cs="Arial"/>
          <w:color w:val="auto"/>
          <w:sz w:val="20"/>
          <w:szCs w:val="20"/>
        </w:rPr>
      </w:pPr>
      <w:r w:rsidRPr="00791B2D">
        <w:rPr>
          <w:rFonts w:ascii="Arial" w:eastAsia="Cambria" w:hAnsi="Arial" w:cs="Arial"/>
          <w:color w:val="auto"/>
          <w:sz w:val="20"/>
          <w:szCs w:val="20"/>
        </w:rPr>
        <w:lastRenderedPageBreak/>
        <w:t>1.Zarejestruj pacjenta na badanie MRI.</w:t>
      </w:r>
    </w:p>
    <w:p w:rsidR="009F321A" w:rsidRPr="00791B2D" w:rsidRDefault="009F321A" w:rsidP="009F321A">
      <w:pPr>
        <w:keepNext/>
        <w:keepLines/>
        <w:spacing w:before="40" w:line="276" w:lineRule="auto"/>
        <w:ind w:left="1152" w:hanging="1152"/>
        <w:outlineLvl w:val="5"/>
        <w:rPr>
          <w:rFonts w:ascii="Arial" w:eastAsia="Cambria" w:hAnsi="Arial" w:cs="Arial"/>
          <w:color w:val="auto"/>
          <w:sz w:val="20"/>
          <w:szCs w:val="20"/>
        </w:rPr>
      </w:pPr>
      <w:r w:rsidRPr="00791B2D">
        <w:rPr>
          <w:rFonts w:ascii="Arial" w:eastAsia="Cambria" w:hAnsi="Arial" w:cs="Arial"/>
          <w:color w:val="auto"/>
          <w:sz w:val="20"/>
          <w:szCs w:val="20"/>
        </w:rPr>
        <w:t>2.Wykonaj rekonstrukcje obrazu TK</w:t>
      </w:r>
    </w:p>
    <w:p w:rsidR="009F321A" w:rsidRPr="00791B2D" w:rsidRDefault="009F321A" w:rsidP="009F321A">
      <w:pPr>
        <w:keepNext/>
        <w:keepLines/>
        <w:spacing w:before="40" w:line="276" w:lineRule="auto"/>
        <w:ind w:left="1152" w:hanging="1152"/>
        <w:outlineLvl w:val="5"/>
        <w:rPr>
          <w:rFonts w:ascii="Arial" w:eastAsia="Cambria" w:hAnsi="Arial" w:cs="Arial"/>
          <w:color w:val="auto"/>
          <w:sz w:val="20"/>
          <w:szCs w:val="20"/>
        </w:rPr>
      </w:pPr>
      <w:r w:rsidRPr="00791B2D">
        <w:rPr>
          <w:rFonts w:ascii="Arial" w:eastAsia="Cambria" w:hAnsi="Arial" w:cs="Arial"/>
          <w:color w:val="auto"/>
          <w:sz w:val="20"/>
          <w:szCs w:val="20"/>
        </w:rPr>
        <w:t>3.Porównaj rekonstrukcje dwu- i trójwymiarowe.</w:t>
      </w:r>
    </w:p>
    <w:p w:rsidR="009F321A" w:rsidRPr="00791B2D" w:rsidRDefault="009F321A" w:rsidP="009F321A">
      <w:pPr>
        <w:spacing w:line="360" w:lineRule="auto"/>
        <w:rPr>
          <w:rFonts w:ascii="Arial" w:hAnsi="Arial" w:cs="Arial"/>
          <w:color w:val="auto"/>
          <w:sz w:val="20"/>
          <w:szCs w:val="20"/>
        </w:rPr>
      </w:pPr>
    </w:p>
    <w:p w:rsidR="009F321A" w:rsidRPr="00295599" w:rsidRDefault="009F321A" w:rsidP="009F321A">
      <w:pPr>
        <w:keepNext/>
        <w:keepLines/>
        <w:spacing w:before="40" w:line="276" w:lineRule="auto"/>
        <w:ind w:left="864" w:hanging="864"/>
        <w:outlineLvl w:val="3"/>
        <w:rPr>
          <w:rFonts w:ascii="Arial" w:eastAsia="Cambria" w:hAnsi="Arial" w:cs="Arial"/>
          <w:color w:val="auto"/>
          <w:sz w:val="20"/>
          <w:szCs w:val="20"/>
        </w:rPr>
      </w:pPr>
      <w:r w:rsidRPr="00295599">
        <w:rPr>
          <w:rFonts w:ascii="Arial" w:eastAsia="Cambria" w:hAnsi="Arial" w:cs="Arial"/>
          <w:color w:val="auto"/>
          <w:sz w:val="20"/>
          <w:szCs w:val="20"/>
        </w:rPr>
        <w:t>PROPONOWANE METODY SPRAWDZANIA OSIĄGNIĘĆ EDUKACYJNYCH UCZNIA/SŁUCHACZA</w:t>
      </w:r>
    </w:p>
    <w:p w:rsidR="009F321A" w:rsidRPr="00791B2D" w:rsidRDefault="009F321A" w:rsidP="009F321A">
      <w:pPr>
        <w:spacing w:after="120"/>
        <w:rPr>
          <w:rFonts w:ascii="Arial" w:hAnsi="Arial" w:cs="Arial"/>
          <w:color w:val="auto"/>
          <w:sz w:val="20"/>
          <w:szCs w:val="20"/>
        </w:rPr>
      </w:pPr>
    </w:p>
    <w:p w:rsidR="009F321A" w:rsidRPr="00791B2D" w:rsidRDefault="009F321A" w:rsidP="009F321A">
      <w:pPr>
        <w:spacing w:after="120"/>
        <w:rPr>
          <w:rFonts w:ascii="Arial" w:hAnsi="Arial" w:cs="Arial"/>
          <w:color w:val="auto"/>
          <w:sz w:val="20"/>
          <w:szCs w:val="20"/>
        </w:rPr>
      </w:pPr>
      <w:r w:rsidRPr="00791B2D">
        <w:rPr>
          <w:rFonts w:ascii="Arial" w:hAnsi="Arial" w:cs="Arial"/>
          <w:color w:val="auto"/>
          <w:sz w:val="20"/>
          <w:szCs w:val="20"/>
        </w:rPr>
        <w:t>Przeprowadzenie testu wielokrotnego wyboru, odpowiedź ustna, obserwacja realizacji zadań i ćwiczeń realizowanych podczas zajęć.</w:t>
      </w:r>
    </w:p>
    <w:p w:rsidR="009F321A" w:rsidRPr="00791B2D" w:rsidRDefault="009F321A" w:rsidP="009F321A">
      <w:pPr>
        <w:spacing w:line="360" w:lineRule="auto"/>
        <w:rPr>
          <w:rFonts w:ascii="Arial" w:hAnsi="Arial" w:cs="Arial"/>
          <w:color w:val="auto"/>
          <w:sz w:val="20"/>
          <w:szCs w:val="20"/>
        </w:rPr>
      </w:pPr>
    </w:p>
    <w:p w:rsidR="009F321A" w:rsidRPr="00791B2D" w:rsidRDefault="009F321A" w:rsidP="009F321A">
      <w:pPr>
        <w:keepNext/>
        <w:keepLines/>
        <w:spacing w:before="40" w:line="276" w:lineRule="auto"/>
        <w:ind w:left="1008" w:hanging="1008"/>
        <w:outlineLvl w:val="4"/>
        <w:rPr>
          <w:rFonts w:ascii="Arial" w:eastAsia="Cambria" w:hAnsi="Arial" w:cs="Arial"/>
          <w:color w:val="auto"/>
          <w:sz w:val="20"/>
          <w:szCs w:val="20"/>
        </w:rPr>
      </w:pPr>
      <w:r w:rsidRPr="00791B2D">
        <w:rPr>
          <w:rFonts w:ascii="Arial" w:eastAsia="Cambria" w:hAnsi="Arial" w:cs="Arial"/>
          <w:color w:val="auto"/>
          <w:sz w:val="20"/>
          <w:szCs w:val="20"/>
        </w:rPr>
        <w:t>EWALUACJA PRZEDMIOTU</w:t>
      </w:r>
    </w:p>
    <w:p w:rsidR="009F321A" w:rsidRPr="00791B2D" w:rsidRDefault="009F321A" w:rsidP="009F321A">
      <w:pPr>
        <w:spacing w:after="120" w:line="276" w:lineRule="auto"/>
        <w:rPr>
          <w:rFonts w:ascii="Arial" w:hAnsi="Arial" w:cs="Arial"/>
          <w:color w:val="auto"/>
          <w:sz w:val="20"/>
          <w:szCs w:val="20"/>
        </w:rPr>
      </w:pPr>
      <w:r w:rsidRPr="00791B2D">
        <w:rPr>
          <w:rFonts w:ascii="Arial" w:hAnsi="Arial" w:cs="Arial"/>
          <w:color w:val="auto"/>
          <w:sz w:val="20"/>
          <w:szCs w:val="20"/>
        </w:rPr>
        <w:t>Ewaluacja obejmująca cała grupę uczniów/ słuchaczy.</w:t>
      </w:r>
    </w:p>
    <w:p w:rsidR="009F321A" w:rsidRPr="00791B2D" w:rsidRDefault="009F321A" w:rsidP="009F321A">
      <w:pPr>
        <w:spacing w:after="120" w:line="276" w:lineRule="auto"/>
        <w:rPr>
          <w:rFonts w:ascii="Arial" w:hAnsi="Arial" w:cs="Arial"/>
          <w:color w:val="auto"/>
          <w:sz w:val="20"/>
          <w:szCs w:val="20"/>
        </w:rPr>
      </w:pPr>
      <w:r w:rsidRPr="00791B2D">
        <w:rPr>
          <w:rFonts w:ascii="Arial" w:hAnsi="Arial" w:cs="Arial"/>
          <w:color w:val="auto"/>
          <w:sz w:val="20"/>
          <w:szCs w:val="20"/>
        </w:rPr>
        <w:t>Ewaluacja przeprowadzona na początku semestru - „na wejściu” zwaną również diagnozującą, w celu sprawdzenia stopnia opanowania wiadomości i umiejętności z zakresu anatomii, patologii.</w:t>
      </w:r>
    </w:p>
    <w:p w:rsidR="009F321A" w:rsidRPr="00791B2D" w:rsidRDefault="009F321A" w:rsidP="009F321A">
      <w:pPr>
        <w:spacing w:after="120" w:line="276" w:lineRule="auto"/>
        <w:rPr>
          <w:rFonts w:ascii="Arial" w:hAnsi="Arial" w:cs="Arial"/>
          <w:color w:val="auto"/>
          <w:sz w:val="20"/>
          <w:szCs w:val="20"/>
        </w:rPr>
      </w:pPr>
      <w:r w:rsidRPr="00791B2D">
        <w:rPr>
          <w:rFonts w:ascii="Arial" w:hAnsi="Arial" w:cs="Arial"/>
          <w:color w:val="auto"/>
          <w:sz w:val="20"/>
          <w:szCs w:val="20"/>
        </w:rPr>
        <w:t xml:space="preserve">Ewaluację końcowa - konkluzywna (sumująca/sumatywna) koncentrująca się na analizie rezultatów i skutków programu zarówno założonych przed realizacją, jak i niepożądanych wynikłych w trakcie realizacji opisana w postaci wniosków i rekomendacji do programu w następnych latach kształcenia. </w:t>
      </w:r>
    </w:p>
    <w:p w:rsidR="009F321A" w:rsidRPr="00791B2D" w:rsidRDefault="009F321A" w:rsidP="009F321A">
      <w:pPr>
        <w:spacing w:after="120" w:line="276" w:lineRule="auto"/>
        <w:rPr>
          <w:rFonts w:ascii="Arial" w:hAnsi="Arial" w:cs="Arial"/>
          <w:color w:val="auto"/>
          <w:sz w:val="20"/>
          <w:szCs w:val="20"/>
        </w:rPr>
      </w:pPr>
      <w:r w:rsidRPr="00791B2D">
        <w:rPr>
          <w:rFonts w:ascii="Arial" w:hAnsi="Arial" w:cs="Arial"/>
          <w:color w:val="auto"/>
          <w:sz w:val="20"/>
          <w:szCs w:val="20"/>
        </w:rPr>
        <w:t xml:space="preserve">Proponowane metody badawcze zastosowane w ewaluacji przedmiotu: </w:t>
      </w:r>
    </w:p>
    <w:p w:rsidR="009F321A" w:rsidRPr="00791B2D" w:rsidRDefault="009F321A" w:rsidP="009F321A">
      <w:pPr>
        <w:spacing w:line="276" w:lineRule="auto"/>
        <w:ind w:left="283" w:hanging="283"/>
        <w:contextualSpacing/>
        <w:rPr>
          <w:rFonts w:ascii="Arial" w:hAnsi="Arial" w:cs="Arial"/>
          <w:color w:val="auto"/>
          <w:sz w:val="20"/>
          <w:szCs w:val="20"/>
        </w:rPr>
      </w:pPr>
      <w:r w:rsidRPr="00791B2D">
        <w:rPr>
          <w:rFonts w:ascii="Arial" w:hAnsi="Arial" w:cs="Arial"/>
          <w:color w:val="auto"/>
          <w:sz w:val="20"/>
          <w:szCs w:val="20"/>
        </w:rPr>
        <w:t>ankieta - kwestionariusz ankiety;</w:t>
      </w:r>
    </w:p>
    <w:p w:rsidR="009F321A" w:rsidRPr="00791B2D" w:rsidRDefault="009F321A" w:rsidP="009F321A">
      <w:pPr>
        <w:spacing w:line="276" w:lineRule="auto"/>
        <w:ind w:left="283" w:hanging="283"/>
        <w:contextualSpacing/>
        <w:rPr>
          <w:rFonts w:ascii="Arial" w:hAnsi="Arial" w:cs="Arial"/>
          <w:color w:val="auto"/>
          <w:sz w:val="20"/>
          <w:szCs w:val="20"/>
        </w:rPr>
      </w:pPr>
      <w:r w:rsidRPr="00791B2D">
        <w:rPr>
          <w:rFonts w:ascii="Arial" w:hAnsi="Arial" w:cs="Arial"/>
          <w:color w:val="auto"/>
          <w:sz w:val="20"/>
          <w:szCs w:val="20"/>
        </w:rPr>
        <w:t>obserwacja – arkusz obserwacji;</w:t>
      </w:r>
    </w:p>
    <w:p w:rsidR="009F321A" w:rsidRPr="00791B2D" w:rsidRDefault="009F321A" w:rsidP="009F321A">
      <w:pPr>
        <w:spacing w:line="276" w:lineRule="auto"/>
        <w:ind w:left="283" w:hanging="283"/>
        <w:contextualSpacing/>
        <w:rPr>
          <w:rFonts w:ascii="Arial" w:hAnsi="Arial" w:cs="Arial"/>
          <w:color w:val="auto"/>
          <w:sz w:val="20"/>
          <w:szCs w:val="20"/>
        </w:rPr>
      </w:pPr>
      <w:r w:rsidRPr="00791B2D">
        <w:rPr>
          <w:rFonts w:ascii="Arial" w:hAnsi="Arial" w:cs="Arial"/>
          <w:color w:val="auto"/>
          <w:sz w:val="20"/>
          <w:szCs w:val="20"/>
        </w:rPr>
        <w:t>pomiar dydaktyczny – sprawdzian, test, symulacja pracy, próba pracy.</w:t>
      </w:r>
    </w:p>
    <w:p w:rsidR="009F321A" w:rsidRDefault="009F321A" w:rsidP="009F321A">
      <w:pPr>
        <w:spacing w:line="276" w:lineRule="auto"/>
        <w:rPr>
          <w:rFonts w:ascii="Arial" w:hAnsi="Arial" w:cs="Arial"/>
          <w:color w:val="auto"/>
          <w:sz w:val="20"/>
          <w:szCs w:val="20"/>
        </w:rPr>
      </w:pPr>
    </w:p>
    <w:p w:rsidR="009F321A" w:rsidRPr="00791B2D" w:rsidRDefault="009F321A" w:rsidP="009F321A">
      <w:pPr>
        <w:keepNext/>
        <w:keepLines/>
        <w:spacing w:before="40" w:line="276" w:lineRule="auto"/>
        <w:ind w:left="864" w:hanging="864"/>
        <w:outlineLvl w:val="3"/>
        <w:rPr>
          <w:rFonts w:ascii="Arial" w:eastAsia="Cambria" w:hAnsi="Arial" w:cs="Arial"/>
          <w:color w:val="auto"/>
          <w:sz w:val="20"/>
          <w:szCs w:val="20"/>
        </w:rPr>
      </w:pPr>
      <w:r w:rsidRPr="00791B2D">
        <w:rPr>
          <w:rFonts w:ascii="Arial" w:eastAsia="Cambria" w:hAnsi="Arial" w:cs="Arial"/>
          <w:color w:val="auto"/>
          <w:sz w:val="20"/>
          <w:szCs w:val="20"/>
        </w:rPr>
        <w:t>ZALECANA LITERATURA DO ZAWODU</w:t>
      </w:r>
    </w:p>
    <w:p w:rsidR="009F321A" w:rsidRPr="00B66548" w:rsidRDefault="009F321A" w:rsidP="009F321A">
      <w:pPr>
        <w:spacing w:line="276" w:lineRule="auto"/>
        <w:rPr>
          <w:rFonts w:ascii="Arial" w:hAnsi="Arial" w:cs="Arial"/>
          <w:color w:val="auto"/>
          <w:sz w:val="20"/>
          <w:szCs w:val="20"/>
        </w:rPr>
      </w:pPr>
      <w:r w:rsidRPr="00B66548">
        <w:rPr>
          <w:rFonts w:ascii="Arial" w:hAnsi="Arial" w:cs="Arial"/>
          <w:color w:val="auto"/>
          <w:sz w:val="20"/>
          <w:szCs w:val="20"/>
        </w:rPr>
        <w:t>Proponowane podręczniki:</w:t>
      </w:r>
    </w:p>
    <w:p w:rsidR="009F321A" w:rsidRPr="00B66548" w:rsidRDefault="009F321A" w:rsidP="009F321A">
      <w:pPr>
        <w:pStyle w:val="Akapitzlist"/>
        <w:numPr>
          <w:ilvl w:val="0"/>
          <w:numId w:val="106"/>
        </w:numPr>
        <w:spacing w:line="276" w:lineRule="auto"/>
        <w:rPr>
          <w:rFonts w:ascii="Arial" w:hAnsi="Arial" w:cs="Arial"/>
          <w:sz w:val="20"/>
          <w:szCs w:val="20"/>
        </w:rPr>
      </w:pPr>
      <w:r w:rsidRPr="00B66548">
        <w:rPr>
          <w:rFonts w:ascii="Arial" w:hAnsi="Arial" w:cs="Arial"/>
          <w:i/>
          <w:sz w:val="20"/>
          <w:szCs w:val="20"/>
        </w:rPr>
        <w:t>Informatyka medyczna</w:t>
      </w:r>
      <w:r>
        <w:rPr>
          <w:rFonts w:ascii="Arial" w:hAnsi="Arial" w:cs="Arial"/>
          <w:sz w:val="20"/>
          <w:szCs w:val="20"/>
        </w:rPr>
        <w:t xml:space="preserve">, </w:t>
      </w:r>
      <w:r w:rsidRPr="00B66548">
        <w:rPr>
          <w:rFonts w:ascii="Arial" w:hAnsi="Arial" w:cs="Arial"/>
          <w:sz w:val="20"/>
          <w:szCs w:val="20"/>
        </w:rPr>
        <w:t>red. R. Rudowski, Wydawnictwo Naukowe PWN, 2003</w:t>
      </w:r>
    </w:p>
    <w:p w:rsidR="009F321A" w:rsidRPr="00B66548" w:rsidRDefault="009F321A" w:rsidP="009F321A">
      <w:pPr>
        <w:spacing w:line="276" w:lineRule="auto"/>
        <w:rPr>
          <w:rFonts w:ascii="Arial" w:hAnsi="Arial" w:cs="Arial"/>
          <w:sz w:val="20"/>
          <w:szCs w:val="20"/>
        </w:rPr>
      </w:pPr>
    </w:p>
    <w:p w:rsidR="009F321A" w:rsidRPr="00B66548" w:rsidRDefault="009F321A" w:rsidP="009F321A">
      <w:pPr>
        <w:spacing w:line="276" w:lineRule="auto"/>
        <w:rPr>
          <w:rFonts w:ascii="Arial" w:hAnsi="Arial" w:cs="Arial"/>
          <w:sz w:val="20"/>
          <w:szCs w:val="20"/>
          <w:lang w:val="en-US"/>
        </w:rPr>
      </w:pPr>
      <w:r w:rsidRPr="00B66548">
        <w:rPr>
          <w:rFonts w:ascii="Arial" w:hAnsi="Arial" w:cs="Arial"/>
          <w:sz w:val="20"/>
          <w:szCs w:val="20"/>
          <w:lang w:val="en-US"/>
        </w:rPr>
        <w:t>Literatura:</w:t>
      </w:r>
    </w:p>
    <w:p w:rsidR="009F321A" w:rsidRPr="00B04364" w:rsidRDefault="009F321A" w:rsidP="009F321A">
      <w:pPr>
        <w:pStyle w:val="Akapitzlist"/>
        <w:numPr>
          <w:ilvl w:val="0"/>
          <w:numId w:val="107"/>
        </w:numPr>
        <w:spacing w:before="100" w:beforeAutospacing="1" w:line="276" w:lineRule="auto"/>
        <w:outlineLvl w:val="0"/>
        <w:rPr>
          <w:rFonts w:ascii="Arial" w:hAnsi="Arial" w:cs="Arial"/>
          <w:bCs/>
          <w:kern w:val="36"/>
          <w:sz w:val="20"/>
          <w:szCs w:val="20"/>
        </w:rPr>
      </w:pPr>
      <w:r w:rsidRPr="00B04364">
        <w:rPr>
          <w:rFonts w:ascii="Arial" w:hAnsi="Arial" w:cs="Arial"/>
          <w:bCs/>
          <w:i/>
          <w:kern w:val="36"/>
          <w:sz w:val="20"/>
          <w:szCs w:val="20"/>
        </w:rPr>
        <w:t>Elementy informatyki medycznej cz.</w:t>
      </w:r>
      <w:r w:rsidRPr="00B66548">
        <w:rPr>
          <w:rFonts w:ascii="Arial" w:hAnsi="Arial" w:cs="Arial"/>
          <w:bCs/>
          <w:kern w:val="36"/>
          <w:sz w:val="20"/>
          <w:szCs w:val="20"/>
        </w:rPr>
        <w:t xml:space="preserve"> 1, </w:t>
      </w:r>
      <w:r w:rsidRPr="00B66548">
        <w:rPr>
          <w:rFonts w:ascii="Arial" w:hAnsi="Arial" w:cs="Arial"/>
          <w:sz w:val="20"/>
          <w:szCs w:val="20"/>
        </w:rPr>
        <w:t>red. Irena Roterman-Konieczna, 2011</w:t>
      </w:r>
    </w:p>
    <w:p w:rsidR="009F321A" w:rsidRPr="00B66548" w:rsidRDefault="009F321A" w:rsidP="009F321A">
      <w:pPr>
        <w:pStyle w:val="Akapitzlist"/>
        <w:numPr>
          <w:ilvl w:val="0"/>
          <w:numId w:val="107"/>
        </w:numPr>
        <w:spacing w:line="276" w:lineRule="auto"/>
        <w:rPr>
          <w:rStyle w:val="wrtext"/>
          <w:rFonts w:ascii="Arial" w:hAnsi="Arial" w:cs="Arial"/>
          <w:sz w:val="20"/>
          <w:szCs w:val="20"/>
        </w:rPr>
      </w:pPr>
      <w:r w:rsidRPr="00B66548">
        <w:rPr>
          <w:rStyle w:val="wrtext"/>
          <w:rFonts w:ascii="Arial" w:hAnsi="Arial" w:cs="Arial"/>
          <w:sz w:val="20"/>
          <w:szCs w:val="20"/>
        </w:rPr>
        <w:t xml:space="preserve">Romaszewski A., Trąbka W., </w:t>
      </w:r>
      <w:r w:rsidRPr="00B04364">
        <w:rPr>
          <w:rStyle w:val="wrtext"/>
          <w:rFonts w:ascii="Arial" w:hAnsi="Arial" w:cs="Arial"/>
          <w:i/>
          <w:sz w:val="20"/>
          <w:szCs w:val="20"/>
        </w:rPr>
        <w:t>System Informacyjny Opieki Zdrowotnej, Zdrowie i Zarządzanie</w:t>
      </w:r>
      <w:r w:rsidRPr="00B66548">
        <w:rPr>
          <w:rStyle w:val="wrtext"/>
          <w:rFonts w:ascii="Arial" w:hAnsi="Arial" w:cs="Arial"/>
          <w:sz w:val="20"/>
          <w:szCs w:val="20"/>
        </w:rPr>
        <w:t>, Kraków 2011</w:t>
      </w:r>
    </w:p>
    <w:p w:rsidR="009F321A" w:rsidRDefault="009F321A" w:rsidP="009F321A">
      <w:pPr>
        <w:pStyle w:val="Akapitzlist"/>
        <w:numPr>
          <w:ilvl w:val="0"/>
          <w:numId w:val="107"/>
        </w:numPr>
        <w:spacing w:line="276" w:lineRule="auto"/>
        <w:rPr>
          <w:rStyle w:val="wrtext"/>
          <w:rFonts w:ascii="Arial" w:hAnsi="Arial" w:cs="Arial"/>
          <w:sz w:val="20"/>
          <w:szCs w:val="20"/>
        </w:rPr>
      </w:pPr>
      <w:r w:rsidRPr="00B66548">
        <w:rPr>
          <w:rStyle w:val="wrtext"/>
          <w:rFonts w:ascii="Arial" w:hAnsi="Arial" w:cs="Arial"/>
          <w:sz w:val="20"/>
          <w:szCs w:val="20"/>
        </w:rPr>
        <w:t xml:space="preserve">Trąbka W., Kozierkiewicz A., Romaszewski A., </w:t>
      </w:r>
      <w:r w:rsidRPr="00B04364">
        <w:rPr>
          <w:rStyle w:val="wrtext"/>
          <w:rFonts w:ascii="Arial" w:hAnsi="Arial" w:cs="Arial"/>
          <w:i/>
          <w:sz w:val="20"/>
          <w:szCs w:val="20"/>
        </w:rPr>
        <w:t>Szpitalne Systemy Informatyczne</w:t>
      </w:r>
      <w:r w:rsidRPr="00B66548">
        <w:rPr>
          <w:rStyle w:val="wrtext"/>
          <w:rFonts w:ascii="Arial" w:hAnsi="Arial" w:cs="Arial"/>
          <w:sz w:val="20"/>
          <w:szCs w:val="20"/>
        </w:rPr>
        <w:t>, Vesalius, Kraków 1999</w:t>
      </w:r>
      <w:r>
        <w:rPr>
          <w:rStyle w:val="wrtext"/>
          <w:rFonts w:ascii="Arial" w:hAnsi="Arial" w:cs="Arial"/>
          <w:sz w:val="20"/>
          <w:szCs w:val="20"/>
        </w:rPr>
        <w:t>.</w:t>
      </w:r>
    </w:p>
    <w:p w:rsidR="009F321A" w:rsidRPr="00B92A35" w:rsidRDefault="009F321A" w:rsidP="009F321A">
      <w:pPr>
        <w:pStyle w:val="Akapitzlist"/>
        <w:numPr>
          <w:ilvl w:val="0"/>
          <w:numId w:val="107"/>
        </w:numPr>
        <w:spacing w:line="276" w:lineRule="auto"/>
        <w:rPr>
          <w:rFonts w:ascii="Arial" w:hAnsi="Arial" w:cs="Arial"/>
          <w:sz w:val="20"/>
          <w:szCs w:val="20"/>
          <w:lang w:val="en-US"/>
        </w:rPr>
      </w:pPr>
      <w:r w:rsidRPr="00B92A35">
        <w:rPr>
          <w:rFonts w:ascii="Arial" w:hAnsi="Arial" w:cs="Arial"/>
          <w:sz w:val="20"/>
          <w:szCs w:val="20"/>
          <w:lang w:val="en-US"/>
        </w:rPr>
        <w:t xml:space="preserve">Coiera E., </w:t>
      </w:r>
      <w:r w:rsidRPr="00B92A35">
        <w:rPr>
          <w:rFonts w:ascii="Arial" w:hAnsi="Arial" w:cs="Arial"/>
          <w:i/>
          <w:sz w:val="20"/>
          <w:szCs w:val="20"/>
          <w:lang w:val="en-US"/>
        </w:rPr>
        <w:t>The Guide Heath Informatics</w:t>
      </w:r>
      <w:r w:rsidRPr="00B92A35">
        <w:rPr>
          <w:rFonts w:ascii="Arial" w:hAnsi="Arial" w:cs="Arial"/>
          <w:sz w:val="20"/>
          <w:szCs w:val="20"/>
          <w:lang w:val="en-US"/>
        </w:rPr>
        <w:t>, Arnold, London, October 2003</w:t>
      </w:r>
    </w:p>
    <w:p w:rsidR="009F321A" w:rsidRPr="00B04364" w:rsidRDefault="009F321A" w:rsidP="009F321A">
      <w:pPr>
        <w:pStyle w:val="Akapitzlist"/>
        <w:numPr>
          <w:ilvl w:val="0"/>
          <w:numId w:val="107"/>
        </w:numPr>
        <w:spacing w:line="276" w:lineRule="auto"/>
        <w:rPr>
          <w:rFonts w:ascii="Arial" w:hAnsi="Arial" w:cs="Arial"/>
          <w:sz w:val="20"/>
          <w:szCs w:val="20"/>
        </w:rPr>
      </w:pPr>
      <w:r>
        <w:rPr>
          <w:rStyle w:val="wrtext"/>
          <w:rFonts w:ascii="Arial" w:hAnsi="Arial" w:cs="Arial"/>
          <w:sz w:val="20"/>
          <w:szCs w:val="20"/>
        </w:rPr>
        <w:t>Duplaga M.</w:t>
      </w:r>
      <w:r w:rsidRPr="00B04364">
        <w:rPr>
          <w:rStyle w:val="wrtext"/>
          <w:rFonts w:ascii="Arial" w:hAnsi="Arial" w:cs="Arial"/>
          <w:sz w:val="20"/>
          <w:szCs w:val="20"/>
        </w:rPr>
        <w:t xml:space="preserve">, </w:t>
      </w:r>
      <w:r w:rsidRPr="00B04364">
        <w:rPr>
          <w:rStyle w:val="wrtext"/>
          <w:rFonts w:ascii="Arial" w:hAnsi="Arial" w:cs="Arial"/>
          <w:i/>
          <w:sz w:val="20"/>
          <w:szCs w:val="20"/>
        </w:rPr>
        <w:t>Telemedycyna - uwarunkowania i zastosowania specjalistyczne</w:t>
      </w:r>
      <w:r w:rsidRPr="00B04364">
        <w:rPr>
          <w:rStyle w:val="wrtext"/>
          <w:rFonts w:ascii="Arial" w:hAnsi="Arial" w:cs="Arial"/>
          <w:sz w:val="20"/>
          <w:szCs w:val="20"/>
        </w:rPr>
        <w:t>, Zdrowie i Zarządzanie</w:t>
      </w:r>
      <w:r>
        <w:rPr>
          <w:rStyle w:val="wrtext"/>
          <w:rFonts w:ascii="Arial" w:hAnsi="Arial" w:cs="Arial"/>
          <w:sz w:val="20"/>
          <w:szCs w:val="20"/>
        </w:rPr>
        <w:t xml:space="preserve"> 2002</w:t>
      </w:r>
      <w:r w:rsidRPr="00B04364">
        <w:rPr>
          <w:rStyle w:val="wrtext"/>
          <w:rFonts w:ascii="Arial" w:hAnsi="Arial" w:cs="Arial"/>
          <w:sz w:val="20"/>
          <w:szCs w:val="20"/>
        </w:rPr>
        <w:t>, T. 4 nr 1 s. 56-67</w:t>
      </w:r>
    </w:p>
    <w:p w:rsidR="009F321A" w:rsidRPr="00B66548" w:rsidRDefault="009F321A" w:rsidP="009F321A">
      <w:pPr>
        <w:spacing w:line="276" w:lineRule="auto"/>
        <w:rPr>
          <w:rFonts w:ascii="Arial" w:hAnsi="Arial" w:cs="Arial"/>
          <w:sz w:val="20"/>
          <w:szCs w:val="20"/>
        </w:rPr>
      </w:pPr>
    </w:p>
    <w:p w:rsidR="009F321A" w:rsidRPr="00B66548" w:rsidRDefault="009F321A" w:rsidP="009F321A">
      <w:pPr>
        <w:spacing w:line="276" w:lineRule="auto"/>
        <w:rPr>
          <w:rFonts w:ascii="Arial" w:hAnsi="Arial" w:cs="Arial"/>
          <w:sz w:val="20"/>
          <w:szCs w:val="20"/>
        </w:rPr>
      </w:pPr>
      <w:r w:rsidRPr="00B66548">
        <w:rPr>
          <w:rFonts w:ascii="Arial" w:hAnsi="Arial" w:cs="Arial"/>
          <w:sz w:val="20"/>
          <w:szCs w:val="20"/>
        </w:rPr>
        <w:t>Czasopisma:</w:t>
      </w:r>
    </w:p>
    <w:p w:rsidR="009F321A" w:rsidRPr="00B66548" w:rsidRDefault="009F321A" w:rsidP="009F321A">
      <w:pPr>
        <w:spacing w:line="276" w:lineRule="auto"/>
        <w:rPr>
          <w:rFonts w:ascii="Arial" w:hAnsi="Arial" w:cs="Arial"/>
          <w:sz w:val="20"/>
          <w:szCs w:val="20"/>
        </w:rPr>
      </w:pPr>
    </w:p>
    <w:p w:rsidR="009F321A" w:rsidRPr="00B66548" w:rsidRDefault="009F321A" w:rsidP="009F321A">
      <w:pPr>
        <w:spacing w:line="276" w:lineRule="auto"/>
        <w:rPr>
          <w:rFonts w:ascii="Arial" w:hAnsi="Arial" w:cs="Arial"/>
          <w:sz w:val="20"/>
          <w:szCs w:val="20"/>
        </w:rPr>
      </w:pPr>
      <w:r w:rsidRPr="00B66548">
        <w:rPr>
          <w:rFonts w:ascii="Arial" w:hAnsi="Arial" w:cs="Arial"/>
          <w:sz w:val="20"/>
          <w:szCs w:val="20"/>
        </w:rPr>
        <w:t>„Inżynieria biomedyczna.”</w:t>
      </w:r>
    </w:p>
    <w:p w:rsidR="009F321A" w:rsidRPr="00791B2D" w:rsidRDefault="009F321A" w:rsidP="009F321A">
      <w:pPr>
        <w:spacing w:line="360" w:lineRule="auto"/>
        <w:rPr>
          <w:rFonts w:ascii="Arial" w:hAnsi="Arial" w:cs="Arial"/>
          <w:color w:val="auto"/>
          <w:sz w:val="20"/>
          <w:szCs w:val="20"/>
        </w:rPr>
      </w:pPr>
    </w:p>
    <w:p w:rsidR="009F321A" w:rsidRDefault="00AD1292" w:rsidP="009F321A">
      <w:pPr>
        <w:keepNext/>
        <w:keepLines/>
        <w:spacing w:before="40" w:line="276" w:lineRule="auto"/>
        <w:ind w:left="1008" w:hanging="1008"/>
        <w:outlineLvl w:val="4"/>
        <w:rPr>
          <w:rFonts w:ascii="Arial" w:hAnsi="Arial" w:cs="Arial"/>
          <w:b/>
          <w:color w:val="auto"/>
          <w:sz w:val="20"/>
          <w:szCs w:val="20"/>
        </w:rPr>
      </w:pPr>
      <w:r>
        <w:rPr>
          <w:rFonts w:ascii="Arial" w:hAnsi="Arial" w:cs="Arial"/>
          <w:b/>
          <w:color w:val="auto"/>
          <w:sz w:val="20"/>
          <w:szCs w:val="20"/>
        </w:rPr>
        <w:br w:type="column"/>
      </w:r>
      <w:r w:rsidR="009F321A">
        <w:rPr>
          <w:rFonts w:ascii="Arial" w:hAnsi="Arial" w:cs="Arial"/>
          <w:b/>
          <w:color w:val="auto"/>
          <w:sz w:val="20"/>
          <w:szCs w:val="20"/>
        </w:rPr>
        <w:lastRenderedPageBreak/>
        <w:t>PRAKTYKI ZAWODOWE</w:t>
      </w:r>
    </w:p>
    <w:p w:rsidR="009F321A" w:rsidRPr="00791B2D" w:rsidRDefault="009F321A" w:rsidP="009F321A">
      <w:pPr>
        <w:keepNext/>
        <w:keepLines/>
        <w:spacing w:before="40" w:line="276" w:lineRule="auto"/>
        <w:ind w:left="1008" w:hanging="1008"/>
        <w:outlineLvl w:val="4"/>
        <w:rPr>
          <w:rFonts w:ascii="Arial" w:eastAsia="Cambria" w:hAnsi="Arial" w:cs="Arial"/>
          <w:color w:val="auto"/>
          <w:sz w:val="20"/>
          <w:szCs w:val="20"/>
        </w:rPr>
      </w:pPr>
      <w:r w:rsidRPr="00791B2D">
        <w:rPr>
          <w:rFonts w:ascii="Arial" w:eastAsia="Cambria" w:hAnsi="Arial" w:cs="Arial"/>
          <w:color w:val="auto"/>
          <w:sz w:val="20"/>
          <w:szCs w:val="20"/>
        </w:rPr>
        <w:t>Cele ogólne przedmiotu</w:t>
      </w:r>
    </w:p>
    <w:p w:rsidR="009F321A" w:rsidRPr="00791B2D" w:rsidRDefault="009F321A" w:rsidP="009F321A">
      <w:pPr>
        <w:numPr>
          <w:ilvl w:val="0"/>
          <w:numId w:val="100"/>
        </w:numPr>
        <w:spacing w:line="276" w:lineRule="auto"/>
        <w:rPr>
          <w:rFonts w:ascii="Arial" w:hAnsi="Arial" w:cs="Arial"/>
          <w:color w:val="auto"/>
          <w:sz w:val="20"/>
          <w:szCs w:val="20"/>
        </w:rPr>
      </w:pPr>
      <w:r w:rsidRPr="00791B2D">
        <w:rPr>
          <w:rFonts w:ascii="Arial" w:hAnsi="Arial" w:cs="Arial"/>
          <w:color w:val="auto"/>
          <w:sz w:val="20"/>
          <w:szCs w:val="20"/>
        </w:rPr>
        <w:t xml:space="preserve">Realizowanie procedur z zakresu elektroradiologii zgodnie ze zleceniem lekarskim </w:t>
      </w:r>
    </w:p>
    <w:p w:rsidR="009F321A" w:rsidRPr="00791B2D" w:rsidRDefault="009F321A" w:rsidP="009F321A">
      <w:pPr>
        <w:numPr>
          <w:ilvl w:val="0"/>
          <w:numId w:val="100"/>
        </w:numPr>
        <w:spacing w:line="276" w:lineRule="auto"/>
        <w:rPr>
          <w:rFonts w:ascii="Arial" w:hAnsi="Arial" w:cs="Arial"/>
          <w:color w:val="auto"/>
          <w:sz w:val="20"/>
          <w:szCs w:val="20"/>
        </w:rPr>
      </w:pPr>
      <w:r w:rsidRPr="00791B2D">
        <w:rPr>
          <w:rFonts w:ascii="Arial" w:hAnsi="Arial" w:cs="Arial"/>
          <w:color w:val="auto"/>
          <w:sz w:val="20"/>
          <w:szCs w:val="20"/>
        </w:rPr>
        <w:t>Organizowanie stanowiska pracy zgodnie zobowiązującymi wymaganiami ergonomii, przepisami bezpieczeństwa i</w:t>
      </w:r>
      <w:r>
        <w:rPr>
          <w:rFonts w:ascii="Arial" w:hAnsi="Arial" w:cs="Arial"/>
          <w:color w:val="auto"/>
          <w:sz w:val="20"/>
          <w:szCs w:val="20"/>
        </w:rPr>
        <w:t> </w:t>
      </w:r>
      <w:r w:rsidRPr="00791B2D">
        <w:rPr>
          <w:rFonts w:ascii="Arial" w:hAnsi="Arial" w:cs="Arial"/>
          <w:color w:val="auto"/>
          <w:sz w:val="20"/>
          <w:szCs w:val="20"/>
        </w:rPr>
        <w:t>higieny pracy, ochrony przeciwpożarowej i</w:t>
      </w:r>
      <w:r>
        <w:rPr>
          <w:rFonts w:ascii="Arial" w:hAnsi="Arial" w:cs="Arial"/>
          <w:color w:val="auto"/>
          <w:sz w:val="20"/>
          <w:szCs w:val="20"/>
        </w:rPr>
        <w:t> </w:t>
      </w:r>
      <w:r w:rsidRPr="00791B2D">
        <w:rPr>
          <w:rFonts w:ascii="Arial" w:hAnsi="Arial" w:cs="Arial"/>
          <w:color w:val="auto"/>
          <w:sz w:val="20"/>
          <w:szCs w:val="20"/>
        </w:rPr>
        <w:t>ochrony radiologicznej, a</w:t>
      </w:r>
      <w:r>
        <w:rPr>
          <w:rFonts w:ascii="Arial" w:hAnsi="Arial" w:cs="Arial"/>
          <w:color w:val="auto"/>
          <w:sz w:val="20"/>
          <w:szCs w:val="20"/>
        </w:rPr>
        <w:t> </w:t>
      </w:r>
      <w:r w:rsidRPr="00791B2D">
        <w:rPr>
          <w:rFonts w:ascii="Arial" w:hAnsi="Arial" w:cs="Arial"/>
          <w:color w:val="auto"/>
          <w:sz w:val="20"/>
          <w:szCs w:val="20"/>
        </w:rPr>
        <w:t>także ochrony środowiska</w:t>
      </w:r>
    </w:p>
    <w:p w:rsidR="009F321A" w:rsidRPr="00791B2D" w:rsidRDefault="009F321A" w:rsidP="009F321A">
      <w:pPr>
        <w:numPr>
          <w:ilvl w:val="0"/>
          <w:numId w:val="100"/>
        </w:numPr>
        <w:spacing w:line="276" w:lineRule="auto"/>
        <w:contextualSpacing/>
        <w:rPr>
          <w:rFonts w:ascii="Arial" w:hAnsi="Arial" w:cs="Arial"/>
          <w:color w:val="auto"/>
          <w:sz w:val="20"/>
          <w:szCs w:val="20"/>
        </w:rPr>
      </w:pPr>
      <w:r w:rsidRPr="00791B2D">
        <w:rPr>
          <w:rFonts w:ascii="Arial" w:hAnsi="Arial" w:cs="Arial"/>
          <w:color w:val="auto"/>
          <w:sz w:val="20"/>
          <w:szCs w:val="20"/>
        </w:rPr>
        <w:t>Stosowanie zasad, sposobów i</w:t>
      </w:r>
      <w:r>
        <w:rPr>
          <w:rFonts w:ascii="Arial" w:hAnsi="Arial" w:cs="Arial"/>
          <w:color w:val="auto"/>
          <w:sz w:val="20"/>
          <w:szCs w:val="20"/>
        </w:rPr>
        <w:t> </w:t>
      </w:r>
      <w:r w:rsidRPr="00791B2D">
        <w:rPr>
          <w:rFonts w:ascii="Arial" w:hAnsi="Arial" w:cs="Arial"/>
          <w:color w:val="auto"/>
          <w:sz w:val="20"/>
          <w:szCs w:val="20"/>
        </w:rPr>
        <w:t>środków ochrony indywidualnej i</w:t>
      </w:r>
      <w:r>
        <w:rPr>
          <w:rFonts w:ascii="Arial" w:hAnsi="Arial" w:cs="Arial"/>
          <w:color w:val="auto"/>
          <w:sz w:val="20"/>
          <w:szCs w:val="20"/>
        </w:rPr>
        <w:t> </w:t>
      </w:r>
      <w:r w:rsidRPr="00791B2D">
        <w:rPr>
          <w:rFonts w:ascii="Arial" w:hAnsi="Arial" w:cs="Arial"/>
          <w:color w:val="auto"/>
          <w:sz w:val="20"/>
          <w:szCs w:val="20"/>
        </w:rPr>
        <w:t>zbiorowej przed zakażeniami podczas wykonywania zadań zawodowych</w:t>
      </w:r>
    </w:p>
    <w:p w:rsidR="009F321A" w:rsidRPr="00791B2D" w:rsidRDefault="009F321A" w:rsidP="009F321A">
      <w:pPr>
        <w:numPr>
          <w:ilvl w:val="0"/>
          <w:numId w:val="100"/>
        </w:numPr>
        <w:spacing w:line="276" w:lineRule="auto"/>
        <w:contextualSpacing/>
        <w:rPr>
          <w:rFonts w:ascii="Arial" w:hAnsi="Arial" w:cs="Arial"/>
          <w:color w:val="auto"/>
          <w:sz w:val="20"/>
          <w:szCs w:val="20"/>
        </w:rPr>
      </w:pPr>
      <w:r w:rsidRPr="00791B2D">
        <w:rPr>
          <w:rFonts w:ascii="Arial" w:hAnsi="Arial" w:cs="Arial"/>
          <w:color w:val="auto"/>
          <w:sz w:val="20"/>
          <w:szCs w:val="20"/>
        </w:rPr>
        <w:t>Stosowanie zasad, sposobów i</w:t>
      </w:r>
      <w:r>
        <w:rPr>
          <w:rFonts w:ascii="Arial" w:hAnsi="Arial" w:cs="Arial"/>
          <w:color w:val="auto"/>
          <w:sz w:val="20"/>
          <w:szCs w:val="20"/>
        </w:rPr>
        <w:t> </w:t>
      </w:r>
      <w:r w:rsidRPr="00791B2D">
        <w:rPr>
          <w:rFonts w:ascii="Arial" w:hAnsi="Arial" w:cs="Arial"/>
          <w:color w:val="auto"/>
          <w:sz w:val="20"/>
          <w:szCs w:val="20"/>
        </w:rPr>
        <w:t>środków ochrony radiologicznej wobec siebie i</w:t>
      </w:r>
      <w:r>
        <w:rPr>
          <w:rFonts w:ascii="Arial" w:hAnsi="Arial" w:cs="Arial"/>
          <w:color w:val="auto"/>
          <w:sz w:val="20"/>
          <w:szCs w:val="20"/>
        </w:rPr>
        <w:t> </w:t>
      </w:r>
      <w:r w:rsidRPr="00791B2D">
        <w:rPr>
          <w:rFonts w:ascii="Arial" w:hAnsi="Arial" w:cs="Arial"/>
          <w:color w:val="auto"/>
          <w:sz w:val="20"/>
          <w:szCs w:val="20"/>
        </w:rPr>
        <w:t>pacjenta podczas wykonywania zadań zawodowych</w:t>
      </w:r>
    </w:p>
    <w:p w:rsidR="009F321A" w:rsidRPr="00791B2D" w:rsidRDefault="009F321A" w:rsidP="009F321A">
      <w:pPr>
        <w:numPr>
          <w:ilvl w:val="0"/>
          <w:numId w:val="100"/>
        </w:numPr>
        <w:spacing w:line="276" w:lineRule="auto"/>
        <w:contextualSpacing/>
        <w:rPr>
          <w:rFonts w:ascii="Arial" w:hAnsi="Arial" w:cs="Arial"/>
          <w:color w:val="auto"/>
          <w:sz w:val="20"/>
          <w:szCs w:val="20"/>
        </w:rPr>
      </w:pPr>
      <w:r w:rsidRPr="00791B2D">
        <w:rPr>
          <w:rFonts w:ascii="Arial" w:hAnsi="Arial" w:cs="Arial"/>
          <w:color w:val="auto"/>
          <w:sz w:val="20"/>
          <w:szCs w:val="20"/>
        </w:rPr>
        <w:t>Postępowanie w przypadku zdarzeń i/lub wypadków radiacyjnych zgodnie z</w:t>
      </w:r>
      <w:r>
        <w:rPr>
          <w:rFonts w:ascii="Arial" w:hAnsi="Arial" w:cs="Arial"/>
          <w:color w:val="auto"/>
          <w:sz w:val="20"/>
          <w:szCs w:val="20"/>
        </w:rPr>
        <w:t> </w:t>
      </w:r>
      <w:r w:rsidRPr="00791B2D">
        <w:rPr>
          <w:rFonts w:ascii="Arial" w:hAnsi="Arial" w:cs="Arial"/>
          <w:color w:val="auto"/>
          <w:sz w:val="20"/>
          <w:szCs w:val="20"/>
        </w:rPr>
        <w:t xml:space="preserve">procedurami </w:t>
      </w:r>
    </w:p>
    <w:p w:rsidR="009F321A" w:rsidRPr="00791B2D" w:rsidRDefault="009F321A" w:rsidP="009F321A">
      <w:pPr>
        <w:numPr>
          <w:ilvl w:val="0"/>
          <w:numId w:val="100"/>
        </w:numPr>
        <w:spacing w:line="276" w:lineRule="auto"/>
        <w:contextualSpacing/>
        <w:rPr>
          <w:rFonts w:ascii="Arial" w:hAnsi="Arial" w:cs="Arial"/>
          <w:color w:val="auto"/>
          <w:sz w:val="20"/>
          <w:szCs w:val="20"/>
        </w:rPr>
      </w:pPr>
      <w:bookmarkStart w:id="3" w:name="_Hlk516932673"/>
      <w:r w:rsidRPr="00791B2D">
        <w:rPr>
          <w:rFonts w:ascii="Arial" w:hAnsi="Arial" w:cs="Arial"/>
          <w:color w:val="auto"/>
          <w:sz w:val="20"/>
          <w:szCs w:val="20"/>
        </w:rPr>
        <w:t>Przygotowanie bliższe pacjenta do badań diagnostycznych i</w:t>
      </w:r>
      <w:r>
        <w:rPr>
          <w:rFonts w:ascii="Arial" w:hAnsi="Arial" w:cs="Arial"/>
          <w:color w:val="auto"/>
          <w:sz w:val="20"/>
          <w:szCs w:val="20"/>
        </w:rPr>
        <w:t> </w:t>
      </w:r>
      <w:r w:rsidRPr="00791B2D">
        <w:rPr>
          <w:rFonts w:ascii="Arial" w:hAnsi="Arial" w:cs="Arial"/>
          <w:color w:val="auto"/>
          <w:sz w:val="20"/>
          <w:szCs w:val="20"/>
        </w:rPr>
        <w:t>zabiegów w</w:t>
      </w:r>
      <w:r>
        <w:rPr>
          <w:rFonts w:ascii="Arial" w:hAnsi="Arial" w:cs="Arial"/>
          <w:color w:val="auto"/>
          <w:sz w:val="20"/>
          <w:szCs w:val="20"/>
        </w:rPr>
        <w:t> </w:t>
      </w:r>
      <w:r w:rsidRPr="00791B2D">
        <w:rPr>
          <w:rFonts w:ascii="Arial" w:hAnsi="Arial" w:cs="Arial"/>
          <w:color w:val="auto"/>
          <w:sz w:val="20"/>
          <w:szCs w:val="20"/>
        </w:rPr>
        <w:t>zakresie diagnostyki obrazowej, elektromedycznej i</w:t>
      </w:r>
      <w:r>
        <w:rPr>
          <w:rFonts w:ascii="Arial" w:hAnsi="Arial" w:cs="Arial"/>
          <w:color w:val="auto"/>
          <w:sz w:val="20"/>
          <w:szCs w:val="20"/>
        </w:rPr>
        <w:t> </w:t>
      </w:r>
      <w:r w:rsidRPr="00791B2D">
        <w:rPr>
          <w:rFonts w:ascii="Arial" w:hAnsi="Arial" w:cs="Arial"/>
          <w:color w:val="auto"/>
          <w:sz w:val="20"/>
          <w:szCs w:val="20"/>
        </w:rPr>
        <w:t>radioterapii</w:t>
      </w:r>
    </w:p>
    <w:p w:rsidR="009F321A" w:rsidRPr="00791B2D" w:rsidRDefault="009F321A" w:rsidP="009F321A">
      <w:pPr>
        <w:numPr>
          <w:ilvl w:val="0"/>
          <w:numId w:val="100"/>
        </w:numPr>
        <w:spacing w:line="276" w:lineRule="auto"/>
        <w:contextualSpacing/>
        <w:rPr>
          <w:rFonts w:ascii="Arial" w:hAnsi="Arial" w:cs="Arial"/>
          <w:color w:val="auto"/>
          <w:sz w:val="20"/>
          <w:szCs w:val="20"/>
        </w:rPr>
      </w:pPr>
      <w:r w:rsidRPr="00791B2D">
        <w:rPr>
          <w:rFonts w:ascii="Arial" w:hAnsi="Arial" w:cs="Arial"/>
          <w:color w:val="auto"/>
          <w:sz w:val="20"/>
          <w:szCs w:val="20"/>
        </w:rPr>
        <w:t>Wykonywanie prac związanych z</w:t>
      </w:r>
      <w:r>
        <w:rPr>
          <w:rFonts w:ascii="Arial" w:hAnsi="Arial" w:cs="Arial"/>
          <w:color w:val="auto"/>
          <w:sz w:val="20"/>
          <w:szCs w:val="20"/>
        </w:rPr>
        <w:t> </w:t>
      </w:r>
      <w:r w:rsidRPr="00791B2D">
        <w:rPr>
          <w:rFonts w:ascii="Arial" w:hAnsi="Arial" w:cs="Arial"/>
          <w:color w:val="auto"/>
          <w:sz w:val="20"/>
          <w:szCs w:val="20"/>
        </w:rPr>
        <w:t>przygotowaniem badań diagnostycznych i zabiegów w</w:t>
      </w:r>
      <w:r>
        <w:rPr>
          <w:rFonts w:ascii="Arial" w:hAnsi="Arial" w:cs="Arial"/>
          <w:color w:val="auto"/>
          <w:sz w:val="20"/>
          <w:szCs w:val="20"/>
        </w:rPr>
        <w:t> </w:t>
      </w:r>
      <w:r w:rsidRPr="00791B2D">
        <w:rPr>
          <w:rFonts w:ascii="Arial" w:hAnsi="Arial" w:cs="Arial"/>
          <w:color w:val="auto"/>
          <w:sz w:val="20"/>
          <w:szCs w:val="20"/>
        </w:rPr>
        <w:t>zakresie diagnostyki obrazowej, elektromedycznej i</w:t>
      </w:r>
      <w:r>
        <w:rPr>
          <w:rFonts w:ascii="Arial" w:hAnsi="Arial" w:cs="Arial"/>
          <w:color w:val="auto"/>
          <w:sz w:val="20"/>
          <w:szCs w:val="20"/>
        </w:rPr>
        <w:t> </w:t>
      </w:r>
      <w:r w:rsidRPr="00791B2D">
        <w:rPr>
          <w:rFonts w:ascii="Arial" w:hAnsi="Arial" w:cs="Arial"/>
          <w:color w:val="auto"/>
          <w:sz w:val="20"/>
          <w:szCs w:val="20"/>
        </w:rPr>
        <w:t xml:space="preserve">radioterapii; </w:t>
      </w:r>
    </w:p>
    <w:p w:rsidR="009F321A" w:rsidRPr="00791B2D" w:rsidRDefault="009F321A" w:rsidP="009F321A">
      <w:pPr>
        <w:numPr>
          <w:ilvl w:val="0"/>
          <w:numId w:val="100"/>
        </w:numPr>
        <w:spacing w:line="276" w:lineRule="auto"/>
        <w:contextualSpacing/>
        <w:rPr>
          <w:rFonts w:ascii="Arial" w:hAnsi="Arial" w:cs="Arial"/>
          <w:color w:val="auto"/>
          <w:sz w:val="20"/>
          <w:szCs w:val="20"/>
        </w:rPr>
      </w:pPr>
      <w:r w:rsidRPr="00791B2D">
        <w:rPr>
          <w:rFonts w:ascii="Arial" w:hAnsi="Arial" w:cs="Arial"/>
          <w:color w:val="auto"/>
          <w:sz w:val="20"/>
          <w:szCs w:val="20"/>
        </w:rPr>
        <w:t>Wykonywanie samodzielnie lub w</w:t>
      </w:r>
      <w:r>
        <w:rPr>
          <w:rFonts w:ascii="Arial" w:hAnsi="Arial" w:cs="Arial"/>
          <w:color w:val="auto"/>
          <w:sz w:val="20"/>
          <w:szCs w:val="20"/>
        </w:rPr>
        <w:t> </w:t>
      </w:r>
      <w:r w:rsidRPr="00791B2D">
        <w:rPr>
          <w:rFonts w:ascii="Arial" w:hAnsi="Arial" w:cs="Arial"/>
          <w:color w:val="auto"/>
          <w:sz w:val="20"/>
          <w:szCs w:val="20"/>
        </w:rPr>
        <w:t>zespole badań diagnostycznych i</w:t>
      </w:r>
      <w:r>
        <w:rPr>
          <w:rFonts w:ascii="Arial" w:hAnsi="Arial" w:cs="Arial"/>
          <w:color w:val="auto"/>
          <w:sz w:val="20"/>
          <w:szCs w:val="20"/>
        </w:rPr>
        <w:t> </w:t>
      </w:r>
      <w:r w:rsidRPr="00791B2D">
        <w:rPr>
          <w:rFonts w:ascii="Arial" w:hAnsi="Arial" w:cs="Arial"/>
          <w:color w:val="auto"/>
          <w:sz w:val="20"/>
          <w:szCs w:val="20"/>
        </w:rPr>
        <w:t xml:space="preserve">zabiegów terapeutycznych z wykorzystaniem promieniowania jonizującego, pola magnetycznego, pierwiastków promieniotwórczych oraz badań w diagnostyce elektromedycznej; </w:t>
      </w:r>
    </w:p>
    <w:p w:rsidR="009F321A" w:rsidRPr="00791B2D" w:rsidRDefault="009F321A" w:rsidP="009F321A">
      <w:pPr>
        <w:numPr>
          <w:ilvl w:val="0"/>
          <w:numId w:val="100"/>
        </w:numPr>
        <w:spacing w:line="276" w:lineRule="auto"/>
        <w:contextualSpacing/>
        <w:rPr>
          <w:rFonts w:ascii="Arial" w:hAnsi="Arial" w:cs="Arial"/>
          <w:color w:val="auto"/>
          <w:sz w:val="20"/>
          <w:szCs w:val="20"/>
        </w:rPr>
      </w:pPr>
      <w:r w:rsidRPr="00791B2D">
        <w:rPr>
          <w:rFonts w:ascii="Arial" w:hAnsi="Arial" w:cs="Arial"/>
          <w:color w:val="auto"/>
          <w:sz w:val="20"/>
          <w:szCs w:val="20"/>
        </w:rPr>
        <w:t>Analizowanie poprawności wykonanych badań diagnostycznych i</w:t>
      </w:r>
      <w:r>
        <w:rPr>
          <w:rFonts w:ascii="Arial" w:hAnsi="Arial" w:cs="Arial"/>
          <w:color w:val="auto"/>
          <w:sz w:val="20"/>
          <w:szCs w:val="20"/>
        </w:rPr>
        <w:t> </w:t>
      </w:r>
      <w:r w:rsidRPr="00791B2D">
        <w:rPr>
          <w:rFonts w:ascii="Arial" w:hAnsi="Arial" w:cs="Arial"/>
          <w:color w:val="auto"/>
          <w:sz w:val="20"/>
          <w:szCs w:val="20"/>
        </w:rPr>
        <w:t>zabiegów w</w:t>
      </w:r>
      <w:r>
        <w:rPr>
          <w:rFonts w:ascii="Arial" w:hAnsi="Arial" w:cs="Arial"/>
          <w:color w:val="auto"/>
          <w:sz w:val="20"/>
          <w:szCs w:val="20"/>
        </w:rPr>
        <w:t> </w:t>
      </w:r>
      <w:r w:rsidRPr="00791B2D">
        <w:rPr>
          <w:rFonts w:ascii="Arial" w:hAnsi="Arial" w:cs="Arial"/>
          <w:color w:val="auto"/>
          <w:sz w:val="20"/>
          <w:szCs w:val="20"/>
        </w:rPr>
        <w:t xml:space="preserve">zakresie diagnostyki obrazowej, elektromedycznej, radioterapii oraz przygotowanie badań do opisu przez lekarza; </w:t>
      </w:r>
    </w:p>
    <w:p w:rsidR="009F321A" w:rsidRPr="00791B2D" w:rsidRDefault="009F321A" w:rsidP="009F321A">
      <w:pPr>
        <w:numPr>
          <w:ilvl w:val="0"/>
          <w:numId w:val="100"/>
        </w:numPr>
        <w:spacing w:line="276" w:lineRule="auto"/>
        <w:contextualSpacing/>
        <w:rPr>
          <w:rFonts w:ascii="Arial" w:hAnsi="Arial" w:cs="Arial"/>
          <w:color w:val="auto"/>
          <w:sz w:val="20"/>
          <w:szCs w:val="20"/>
        </w:rPr>
      </w:pPr>
      <w:r w:rsidRPr="00791B2D">
        <w:rPr>
          <w:rFonts w:ascii="Arial" w:hAnsi="Arial" w:cs="Arial"/>
          <w:color w:val="auto"/>
          <w:sz w:val="20"/>
          <w:szCs w:val="20"/>
        </w:rPr>
        <w:t>Wdrażanie i</w:t>
      </w:r>
      <w:r>
        <w:rPr>
          <w:rFonts w:ascii="Arial" w:hAnsi="Arial" w:cs="Arial"/>
          <w:color w:val="auto"/>
          <w:sz w:val="20"/>
          <w:szCs w:val="20"/>
        </w:rPr>
        <w:t> </w:t>
      </w:r>
      <w:r w:rsidRPr="00791B2D">
        <w:rPr>
          <w:rFonts w:ascii="Arial" w:hAnsi="Arial" w:cs="Arial"/>
          <w:color w:val="auto"/>
          <w:sz w:val="20"/>
          <w:szCs w:val="20"/>
        </w:rPr>
        <w:t>koordynowanie programu zapewnienia jakości w</w:t>
      </w:r>
      <w:r>
        <w:rPr>
          <w:rFonts w:ascii="Arial" w:hAnsi="Arial" w:cs="Arial"/>
          <w:color w:val="auto"/>
          <w:sz w:val="20"/>
          <w:szCs w:val="20"/>
        </w:rPr>
        <w:t> </w:t>
      </w:r>
      <w:r w:rsidRPr="00791B2D">
        <w:rPr>
          <w:rFonts w:ascii="Arial" w:hAnsi="Arial" w:cs="Arial"/>
          <w:color w:val="auto"/>
          <w:sz w:val="20"/>
          <w:szCs w:val="20"/>
        </w:rPr>
        <w:t xml:space="preserve">placówkach ochrony zdrowia w zakresie elektroradiologii. </w:t>
      </w:r>
    </w:p>
    <w:bookmarkEnd w:id="3"/>
    <w:p w:rsidR="009F321A" w:rsidRPr="00791B2D" w:rsidRDefault="009F321A" w:rsidP="009F321A">
      <w:pPr>
        <w:spacing w:line="276" w:lineRule="auto"/>
        <w:rPr>
          <w:rFonts w:ascii="Arial" w:hAnsi="Arial" w:cs="Arial"/>
          <w:color w:val="auto"/>
          <w:sz w:val="20"/>
          <w:szCs w:val="20"/>
        </w:rPr>
      </w:pPr>
    </w:p>
    <w:p w:rsidR="009F321A" w:rsidRPr="00791B2D" w:rsidRDefault="009F321A" w:rsidP="009F321A">
      <w:pPr>
        <w:keepNext/>
        <w:keepLines/>
        <w:spacing w:before="40" w:line="276" w:lineRule="auto"/>
        <w:ind w:left="1008" w:hanging="1008"/>
        <w:outlineLvl w:val="4"/>
        <w:rPr>
          <w:rFonts w:ascii="Arial" w:eastAsia="Cambria" w:hAnsi="Arial" w:cs="Arial"/>
          <w:color w:val="auto"/>
          <w:sz w:val="20"/>
          <w:szCs w:val="20"/>
        </w:rPr>
      </w:pPr>
      <w:r w:rsidRPr="00791B2D">
        <w:rPr>
          <w:rFonts w:ascii="Arial" w:eastAsia="Cambria" w:hAnsi="Arial" w:cs="Arial"/>
          <w:color w:val="auto"/>
          <w:sz w:val="20"/>
          <w:szCs w:val="20"/>
        </w:rPr>
        <w:t>Cele operacyjne:</w:t>
      </w:r>
    </w:p>
    <w:p w:rsidR="009F321A" w:rsidRPr="00791B2D" w:rsidRDefault="009F321A" w:rsidP="009F321A">
      <w:pPr>
        <w:numPr>
          <w:ilvl w:val="0"/>
          <w:numId w:val="12"/>
        </w:numPr>
        <w:spacing w:line="276" w:lineRule="auto"/>
        <w:ind w:left="786"/>
        <w:contextualSpacing/>
        <w:rPr>
          <w:rFonts w:ascii="Arial" w:hAnsi="Arial" w:cs="Arial"/>
          <w:color w:val="auto"/>
          <w:sz w:val="20"/>
          <w:szCs w:val="20"/>
        </w:rPr>
      </w:pPr>
      <w:r w:rsidRPr="00791B2D">
        <w:rPr>
          <w:rFonts w:ascii="Arial" w:hAnsi="Arial" w:cs="Arial"/>
          <w:color w:val="auto"/>
          <w:sz w:val="20"/>
          <w:szCs w:val="20"/>
        </w:rPr>
        <w:t>przestrzegać zasad, procedur i</w:t>
      </w:r>
      <w:r>
        <w:rPr>
          <w:rFonts w:ascii="Arial" w:hAnsi="Arial" w:cs="Arial"/>
          <w:color w:val="auto"/>
          <w:sz w:val="20"/>
          <w:szCs w:val="20"/>
        </w:rPr>
        <w:t> </w:t>
      </w:r>
      <w:r w:rsidRPr="00791B2D">
        <w:rPr>
          <w:rFonts w:ascii="Arial" w:hAnsi="Arial" w:cs="Arial"/>
          <w:color w:val="auto"/>
          <w:sz w:val="20"/>
          <w:szCs w:val="20"/>
        </w:rPr>
        <w:t>standardów w zakresie aseptyki i</w:t>
      </w:r>
      <w:r>
        <w:rPr>
          <w:rFonts w:ascii="Arial" w:hAnsi="Arial" w:cs="Arial"/>
          <w:color w:val="auto"/>
          <w:sz w:val="20"/>
          <w:szCs w:val="20"/>
        </w:rPr>
        <w:t> </w:t>
      </w:r>
      <w:r w:rsidRPr="00791B2D">
        <w:rPr>
          <w:rFonts w:ascii="Arial" w:hAnsi="Arial" w:cs="Arial"/>
          <w:color w:val="auto"/>
          <w:sz w:val="20"/>
          <w:szCs w:val="20"/>
        </w:rPr>
        <w:t>antyseptyki oraz postępowania z</w:t>
      </w:r>
      <w:r>
        <w:rPr>
          <w:rFonts w:ascii="Arial" w:hAnsi="Arial" w:cs="Arial"/>
          <w:color w:val="auto"/>
          <w:sz w:val="20"/>
          <w:szCs w:val="20"/>
        </w:rPr>
        <w:t> </w:t>
      </w:r>
      <w:r w:rsidRPr="00791B2D">
        <w:rPr>
          <w:rFonts w:ascii="Arial" w:hAnsi="Arial" w:cs="Arial"/>
          <w:color w:val="auto"/>
          <w:sz w:val="20"/>
          <w:szCs w:val="20"/>
        </w:rPr>
        <w:t>materiałami biologicznie skażonymi,</w:t>
      </w:r>
    </w:p>
    <w:p w:rsidR="009F321A" w:rsidRPr="00791B2D" w:rsidRDefault="009F321A" w:rsidP="009F321A">
      <w:pPr>
        <w:numPr>
          <w:ilvl w:val="0"/>
          <w:numId w:val="12"/>
        </w:numPr>
        <w:spacing w:line="276" w:lineRule="auto"/>
        <w:ind w:left="786"/>
        <w:contextualSpacing/>
        <w:rPr>
          <w:rFonts w:ascii="Arial" w:hAnsi="Arial" w:cs="Arial"/>
          <w:color w:val="auto"/>
          <w:sz w:val="20"/>
          <w:szCs w:val="20"/>
        </w:rPr>
      </w:pPr>
      <w:r w:rsidRPr="00791B2D">
        <w:rPr>
          <w:rFonts w:ascii="Arial" w:hAnsi="Arial" w:cs="Arial"/>
          <w:color w:val="auto"/>
          <w:sz w:val="20"/>
          <w:szCs w:val="20"/>
        </w:rPr>
        <w:t>komunikować się z</w:t>
      </w:r>
      <w:r>
        <w:rPr>
          <w:rFonts w:ascii="Arial" w:hAnsi="Arial" w:cs="Arial"/>
          <w:color w:val="auto"/>
          <w:sz w:val="20"/>
          <w:szCs w:val="20"/>
        </w:rPr>
        <w:t> </w:t>
      </w:r>
      <w:r w:rsidRPr="00791B2D">
        <w:rPr>
          <w:rFonts w:ascii="Arial" w:hAnsi="Arial" w:cs="Arial"/>
          <w:color w:val="auto"/>
          <w:sz w:val="20"/>
          <w:szCs w:val="20"/>
        </w:rPr>
        <w:t>pacjentem i</w:t>
      </w:r>
      <w:r>
        <w:rPr>
          <w:rFonts w:ascii="Arial" w:hAnsi="Arial" w:cs="Arial"/>
          <w:color w:val="auto"/>
          <w:sz w:val="20"/>
          <w:szCs w:val="20"/>
        </w:rPr>
        <w:t> </w:t>
      </w:r>
      <w:r w:rsidRPr="00791B2D">
        <w:rPr>
          <w:rFonts w:ascii="Arial" w:hAnsi="Arial" w:cs="Arial"/>
          <w:color w:val="auto"/>
          <w:sz w:val="20"/>
          <w:szCs w:val="20"/>
        </w:rPr>
        <w:t>ewentualnie jego rodziną lub opiekunem prawnym podczas realizacji świadczeń zdrowotnych,</w:t>
      </w:r>
    </w:p>
    <w:p w:rsidR="009F321A" w:rsidRPr="00791B2D" w:rsidRDefault="009F321A" w:rsidP="009F321A">
      <w:pPr>
        <w:numPr>
          <w:ilvl w:val="0"/>
          <w:numId w:val="12"/>
        </w:numPr>
        <w:spacing w:line="276" w:lineRule="auto"/>
        <w:ind w:left="786"/>
        <w:contextualSpacing/>
        <w:rPr>
          <w:rFonts w:ascii="Arial" w:hAnsi="Arial" w:cs="Arial"/>
          <w:color w:val="auto"/>
          <w:sz w:val="20"/>
          <w:szCs w:val="20"/>
        </w:rPr>
      </w:pPr>
      <w:r w:rsidRPr="00791B2D">
        <w:rPr>
          <w:rFonts w:ascii="Arial" w:hAnsi="Arial" w:cs="Arial"/>
          <w:color w:val="auto"/>
          <w:sz w:val="20"/>
          <w:szCs w:val="20"/>
        </w:rPr>
        <w:t>stosować przepisy prawa dotyczące realizacji zadań zawodowych,</w:t>
      </w:r>
    </w:p>
    <w:p w:rsidR="009F321A" w:rsidRPr="00791B2D" w:rsidRDefault="009F321A" w:rsidP="009F321A">
      <w:pPr>
        <w:numPr>
          <w:ilvl w:val="0"/>
          <w:numId w:val="12"/>
        </w:numPr>
        <w:spacing w:line="276" w:lineRule="auto"/>
        <w:ind w:left="786"/>
        <w:contextualSpacing/>
        <w:rPr>
          <w:rFonts w:ascii="Arial" w:hAnsi="Arial" w:cs="Arial"/>
          <w:color w:val="auto"/>
          <w:sz w:val="20"/>
          <w:szCs w:val="20"/>
        </w:rPr>
      </w:pPr>
      <w:r w:rsidRPr="00791B2D">
        <w:rPr>
          <w:rFonts w:ascii="Arial" w:hAnsi="Arial" w:cs="Arial"/>
          <w:color w:val="auto"/>
          <w:sz w:val="20"/>
          <w:szCs w:val="20"/>
        </w:rPr>
        <w:t>współpracować w</w:t>
      </w:r>
      <w:r>
        <w:rPr>
          <w:rFonts w:ascii="Arial" w:hAnsi="Arial" w:cs="Arial"/>
          <w:color w:val="auto"/>
          <w:sz w:val="20"/>
          <w:szCs w:val="20"/>
        </w:rPr>
        <w:t> </w:t>
      </w:r>
      <w:r w:rsidRPr="00791B2D">
        <w:rPr>
          <w:rFonts w:ascii="Arial" w:hAnsi="Arial" w:cs="Arial"/>
          <w:color w:val="auto"/>
          <w:sz w:val="20"/>
          <w:szCs w:val="20"/>
        </w:rPr>
        <w:t>zespole wielodyscyplinarnym zapewniającym ciągłość opieki nad pacjentem,</w:t>
      </w:r>
    </w:p>
    <w:p w:rsidR="009F321A" w:rsidRPr="00791B2D" w:rsidRDefault="009F321A" w:rsidP="009F321A">
      <w:pPr>
        <w:numPr>
          <w:ilvl w:val="0"/>
          <w:numId w:val="12"/>
        </w:numPr>
        <w:spacing w:line="276" w:lineRule="auto"/>
        <w:ind w:left="786"/>
        <w:contextualSpacing/>
        <w:rPr>
          <w:rFonts w:ascii="Arial" w:hAnsi="Arial" w:cs="Arial"/>
          <w:color w:val="auto"/>
          <w:sz w:val="20"/>
          <w:szCs w:val="20"/>
        </w:rPr>
      </w:pPr>
      <w:r w:rsidRPr="00791B2D">
        <w:rPr>
          <w:rFonts w:ascii="Arial" w:hAnsi="Arial" w:cs="Arial"/>
          <w:color w:val="auto"/>
          <w:sz w:val="20"/>
          <w:szCs w:val="20"/>
        </w:rPr>
        <w:t>stosować programy komputerowe wspomagające wykonywanie zadań zawodowych,</w:t>
      </w:r>
    </w:p>
    <w:p w:rsidR="009F321A" w:rsidRPr="00791B2D" w:rsidRDefault="009F321A" w:rsidP="009F321A">
      <w:pPr>
        <w:numPr>
          <w:ilvl w:val="0"/>
          <w:numId w:val="12"/>
        </w:numPr>
        <w:spacing w:line="276" w:lineRule="auto"/>
        <w:ind w:left="786"/>
        <w:contextualSpacing/>
        <w:rPr>
          <w:rFonts w:ascii="Arial" w:hAnsi="Arial" w:cs="Arial"/>
          <w:color w:val="auto"/>
          <w:sz w:val="20"/>
          <w:szCs w:val="20"/>
        </w:rPr>
      </w:pPr>
      <w:r w:rsidRPr="00791B2D">
        <w:rPr>
          <w:rFonts w:ascii="Arial" w:hAnsi="Arial" w:cs="Arial"/>
          <w:color w:val="auto"/>
          <w:sz w:val="20"/>
          <w:szCs w:val="20"/>
        </w:rPr>
        <w:t>rozróżnia obrazy struktur anatomicznych poszczególnych narządów iukładów organizmu człowieka na obrazach radiologicznych,</w:t>
      </w:r>
    </w:p>
    <w:p w:rsidR="009F321A" w:rsidRPr="00791B2D" w:rsidRDefault="009F321A" w:rsidP="009F321A">
      <w:pPr>
        <w:numPr>
          <w:ilvl w:val="0"/>
          <w:numId w:val="12"/>
        </w:numPr>
        <w:spacing w:line="276" w:lineRule="auto"/>
        <w:ind w:left="786"/>
        <w:contextualSpacing/>
        <w:rPr>
          <w:rFonts w:ascii="Arial" w:hAnsi="Arial" w:cs="Arial"/>
          <w:color w:val="auto"/>
          <w:sz w:val="20"/>
          <w:szCs w:val="20"/>
        </w:rPr>
      </w:pPr>
      <w:r w:rsidRPr="00791B2D">
        <w:rPr>
          <w:rFonts w:ascii="Arial" w:hAnsi="Arial" w:cs="Arial"/>
          <w:color w:val="auto"/>
          <w:sz w:val="20"/>
          <w:szCs w:val="20"/>
        </w:rPr>
        <w:t>stosować zasady i</w:t>
      </w:r>
      <w:r>
        <w:rPr>
          <w:rFonts w:ascii="Arial" w:hAnsi="Arial" w:cs="Arial"/>
          <w:color w:val="auto"/>
          <w:sz w:val="20"/>
          <w:szCs w:val="20"/>
        </w:rPr>
        <w:t> </w:t>
      </w:r>
      <w:r w:rsidRPr="00791B2D">
        <w:rPr>
          <w:rFonts w:ascii="Arial" w:hAnsi="Arial" w:cs="Arial"/>
          <w:color w:val="auto"/>
          <w:sz w:val="20"/>
          <w:szCs w:val="20"/>
        </w:rPr>
        <w:t>środki ochrony radiologicznej pacjenta i</w:t>
      </w:r>
      <w:r>
        <w:rPr>
          <w:rFonts w:ascii="Arial" w:hAnsi="Arial" w:cs="Arial"/>
          <w:color w:val="auto"/>
          <w:sz w:val="20"/>
          <w:szCs w:val="20"/>
        </w:rPr>
        <w:t> </w:t>
      </w:r>
      <w:r w:rsidRPr="00791B2D">
        <w:rPr>
          <w:rFonts w:ascii="Arial" w:hAnsi="Arial" w:cs="Arial"/>
          <w:color w:val="auto"/>
          <w:sz w:val="20"/>
          <w:szCs w:val="20"/>
        </w:rPr>
        <w:t>personelu w rentgenodiagnostyce,</w:t>
      </w:r>
    </w:p>
    <w:p w:rsidR="009F321A" w:rsidRPr="00791B2D" w:rsidRDefault="009F321A" w:rsidP="009F321A">
      <w:pPr>
        <w:numPr>
          <w:ilvl w:val="0"/>
          <w:numId w:val="12"/>
        </w:numPr>
        <w:spacing w:line="276" w:lineRule="auto"/>
        <w:ind w:left="786"/>
        <w:contextualSpacing/>
        <w:rPr>
          <w:rFonts w:ascii="Arial" w:hAnsi="Arial" w:cs="Arial"/>
          <w:color w:val="auto"/>
          <w:sz w:val="20"/>
          <w:szCs w:val="20"/>
        </w:rPr>
      </w:pPr>
      <w:r w:rsidRPr="00791B2D">
        <w:rPr>
          <w:rFonts w:ascii="Arial" w:hAnsi="Arial" w:cs="Arial"/>
          <w:color w:val="auto"/>
          <w:sz w:val="20"/>
          <w:szCs w:val="20"/>
        </w:rPr>
        <w:t>obsługiwać aparaturę diagnostyczną i</w:t>
      </w:r>
      <w:r>
        <w:rPr>
          <w:rFonts w:ascii="Arial" w:hAnsi="Arial" w:cs="Arial"/>
          <w:color w:val="auto"/>
          <w:sz w:val="20"/>
          <w:szCs w:val="20"/>
        </w:rPr>
        <w:t> </w:t>
      </w:r>
      <w:r w:rsidRPr="00791B2D">
        <w:rPr>
          <w:rFonts w:ascii="Arial" w:hAnsi="Arial" w:cs="Arial"/>
          <w:color w:val="auto"/>
          <w:sz w:val="20"/>
          <w:szCs w:val="20"/>
        </w:rPr>
        <w:t>sprzęt wykorzystywany w rentgenodiagnostyce,</w:t>
      </w:r>
    </w:p>
    <w:p w:rsidR="009F321A" w:rsidRPr="00791B2D" w:rsidRDefault="009F321A" w:rsidP="009F321A">
      <w:pPr>
        <w:numPr>
          <w:ilvl w:val="0"/>
          <w:numId w:val="12"/>
        </w:numPr>
        <w:spacing w:line="276" w:lineRule="auto"/>
        <w:ind w:left="786"/>
        <w:contextualSpacing/>
        <w:rPr>
          <w:rFonts w:ascii="Arial" w:hAnsi="Arial" w:cs="Arial"/>
          <w:color w:val="auto"/>
          <w:sz w:val="20"/>
          <w:szCs w:val="20"/>
        </w:rPr>
      </w:pPr>
      <w:r w:rsidRPr="00791B2D">
        <w:rPr>
          <w:rFonts w:ascii="Arial" w:hAnsi="Arial" w:cs="Arial"/>
          <w:color w:val="auto"/>
          <w:sz w:val="20"/>
          <w:szCs w:val="20"/>
        </w:rPr>
        <w:t>zapewniać jakość w</w:t>
      </w:r>
      <w:r>
        <w:rPr>
          <w:rFonts w:ascii="Arial" w:hAnsi="Arial" w:cs="Arial"/>
          <w:color w:val="auto"/>
          <w:sz w:val="20"/>
          <w:szCs w:val="20"/>
        </w:rPr>
        <w:t> </w:t>
      </w:r>
      <w:r w:rsidRPr="00791B2D">
        <w:rPr>
          <w:rFonts w:ascii="Arial" w:hAnsi="Arial" w:cs="Arial"/>
          <w:color w:val="auto"/>
          <w:sz w:val="20"/>
          <w:szCs w:val="20"/>
        </w:rPr>
        <w:t>rentgenodiagnostyce,</w:t>
      </w:r>
    </w:p>
    <w:p w:rsidR="009F321A" w:rsidRPr="00791B2D" w:rsidRDefault="009F321A" w:rsidP="009F321A">
      <w:pPr>
        <w:numPr>
          <w:ilvl w:val="0"/>
          <w:numId w:val="12"/>
        </w:numPr>
        <w:spacing w:line="276" w:lineRule="auto"/>
        <w:ind w:left="786"/>
        <w:contextualSpacing/>
        <w:rPr>
          <w:rFonts w:ascii="Arial" w:hAnsi="Arial" w:cs="Arial"/>
          <w:color w:val="auto"/>
          <w:sz w:val="20"/>
          <w:szCs w:val="20"/>
        </w:rPr>
      </w:pPr>
      <w:r w:rsidRPr="00791B2D">
        <w:rPr>
          <w:rFonts w:ascii="Arial" w:hAnsi="Arial" w:cs="Arial"/>
          <w:color w:val="auto"/>
          <w:sz w:val="20"/>
          <w:szCs w:val="20"/>
        </w:rPr>
        <w:t>organizować stanowisko pracy w</w:t>
      </w:r>
      <w:r>
        <w:rPr>
          <w:rFonts w:ascii="Arial" w:hAnsi="Arial" w:cs="Arial"/>
          <w:color w:val="auto"/>
          <w:sz w:val="20"/>
          <w:szCs w:val="20"/>
        </w:rPr>
        <w:t> </w:t>
      </w:r>
      <w:r w:rsidRPr="00791B2D">
        <w:rPr>
          <w:rFonts w:ascii="Arial" w:hAnsi="Arial" w:cs="Arial"/>
          <w:color w:val="auto"/>
          <w:sz w:val="20"/>
          <w:szCs w:val="20"/>
        </w:rPr>
        <w:t>diagnostyce obrazowej,</w:t>
      </w:r>
    </w:p>
    <w:p w:rsidR="009F321A" w:rsidRPr="00791B2D" w:rsidRDefault="009F321A" w:rsidP="009F321A">
      <w:pPr>
        <w:numPr>
          <w:ilvl w:val="0"/>
          <w:numId w:val="12"/>
        </w:numPr>
        <w:spacing w:line="276" w:lineRule="auto"/>
        <w:ind w:left="786"/>
        <w:contextualSpacing/>
        <w:rPr>
          <w:rFonts w:ascii="Arial" w:hAnsi="Arial" w:cs="Arial"/>
          <w:color w:val="auto"/>
          <w:sz w:val="20"/>
          <w:szCs w:val="20"/>
        </w:rPr>
      </w:pPr>
      <w:r w:rsidRPr="00791B2D">
        <w:rPr>
          <w:rFonts w:ascii="Arial" w:hAnsi="Arial" w:cs="Arial"/>
          <w:color w:val="auto"/>
          <w:sz w:val="20"/>
          <w:szCs w:val="20"/>
        </w:rPr>
        <w:t>przygotowywać pacjenta do badań z</w:t>
      </w:r>
      <w:r>
        <w:rPr>
          <w:rFonts w:ascii="Arial" w:hAnsi="Arial" w:cs="Arial"/>
          <w:color w:val="auto"/>
          <w:sz w:val="20"/>
          <w:szCs w:val="20"/>
        </w:rPr>
        <w:t> </w:t>
      </w:r>
      <w:r w:rsidRPr="00791B2D">
        <w:rPr>
          <w:rFonts w:ascii="Arial" w:hAnsi="Arial" w:cs="Arial"/>
          <w:color w:val="auto"/>
          <w:sz w:val="20"/>
          <w:szCs w:val="20"/>
        </w:rPr>
        <w:t>zakresu diagnostyki obrazowej,</w:t>
      </w:r>
    </w:p>
    <w:p w:rsidR="009F321A" w:rsidRPr="00791B2D" w:rsidRDefault="009F321A" w:rsidP="009F321A">
      <w:pPr>
        <w:numPr>
          <w:ilvl w:val="0"/>
          <w:numId w:val="12"/>
        </w:numPr>
        <w:spacing w:line="276" w:lineRule="auto"/>
        <w:ind w:left="786"/>
        <w:contextualSpacing/>
        <w:rPr>
          <w:rFonts w:ascii="Arial" w:hAnsi="Arial" w:cs="Arial"/>
          <w:color w:val="auto"/>
          <w:sz w:val="20"/>
          <w:szCs w:val="20"/>
        </w:rPr>
      </w:pPr>
      <w:r w:rsidRPr="00791B2D">
        <w:rPr>
          <w:rFonts w:ascii="Arial" w:hAnsi="Arial" w:cs="Arial"/>
          <w:color w:val="auto"/>
          <w:sz w:val="20"/>
          <w:szCs w:val="20"/>
        </w:rPr>
        <w:t>wykonywać badania z</w:t>
      </w:r>
      <w:r>
        <w:rPr>
          <w:rFonts w:ascii="Arial" w:hAnsi="Arial" w:cs="Arial"/>
          <w:color w:val="auto"/>
          <w:sz w:val="20"/>
          <w:szCs w:val="20"/>
        </w:rPr>
        <w:t> </w:t>
      </w:r>
      <w:r w:rsidRPr="00791B2D">
        <w:rPr>
          <w:rFonts w:ascii="Arial" w:hAnsi="Arial" w:cs="Arial"/>
          <w:color w:val="auto"/>
          <w:sz w:val="20"/>
          <w:szCs w:val="20"/>
        </w:rPr>
        <w:t>zakresu diagnostyki rentgenowskiej zgodnie ze skierowaniem lekarskim,</w:t>
      </w:r>
    </w:p>
    <w:p w:rsidR="009F321A" w:rsidRPr="00791B2D" w:rsidRDefault="009F321A" w:rsidP="009F321A">
      <w:pPr>
        <w:numPr>
          <w:ilvl w:val="0"/>
          <w:numId w:val="12"/>
        </w:numPr>
        <w:spacing w:line="276" w:lineRule="auto"/>
        <w:ind w:left="786"/>
        <w:contextualSpacing/>
        <w:rPr>
          <w:rFonts w:ascii="Arial" w:hAnsi="Arial" w:cs="Arial"/>
          <w:color w:val="auto"/>
          <w:sz w:val="20"/>
          <w:szCs w:val="20"/>
        </w:rPr>
      </w:pPr>
      <w:r w:rsidRPr="00791B2D">
        <w:rPr>
          <w:rFonts w:ascii="Arial" w:hAnsi="Arial" w:cs="Arial"/>
          <w:color w:val="auto"/>
          <w:sz w:val="20"/>
          <w:szCs w:val="20"/>
        </w:rPr>
        <w:t>przygotowywać obrazy badań radiologicznych do opisu przez lekarza,</w:t>
      </w:r>
    </w:p>
    <w:p w:rsidR="009F321A" w:rsidRPr="00791B2D" w:rsidRDefault="009F321A" w:rsidP="009F321A">
      <w:pPr>
        <w:numPr>
          <w:ilvl w:val="0"/>
          <w:numId w:val="12"/>
        </w:numPr>
        <w:spacing w:line="276" w:lineRule="auto"/>
        <w:ind w:left="786"/>
        <w:contextualSpacing/>
        <w:rPr>
          <w:rFonts w:ascii="Arial" w:hAnsi="Arial" w:cs="Arial"/>
          <w:color w:val="auto"/>
          <w:sz w:val="20"/>
          <w:szCs w:val="20"/>
        </w:rPr>
      </w:pPr>
      <w:r w:rsidRPr="00791B2D">
        <w:rPr>
          <w:rFonts w:ascii="Arial" w:hAnsi="Arial" w:cs="Arial"/>
          <w:color w:val="auto"/>
          <w:sz w:val="20"/>
          <w:szCs w:val="20"/>
        </w:rPr>
        <w:t>prowadzić dokumentację medyczną wykonanych badań zzakresu rentgenodiagnostyki,</w:t>
      </w:r>
    </w:p>
    <w:p w:rsidR="009F321A" w:rsidRPr="00791B2D" w:rsidRDefault="009F321A" w:rsidP="009F321A">
      <w:pPr>
        <w:numPr>
          <w:ilvl w:val="0"/>
          <w:numId w:val="12"/>
        </w:numPr>
        <w:spacing w:line="276" w:lineRule="auto"/>
        <w:ind w:left="786"/>
        <w:contextualSpacing/>
        <w:rPr>
          <w:rFonts w:ascii="Arial" w:hAnsi="Arial" w:cs="Arial"/>
          <w:color w:val="auto"/>
          <w:sz w:val="20"/>
          <w:szCs w:val="20"/>
        </w:rPr>
      </w:pPr>
      <w:r w:rsidRPr="00791B2D">
        <w:rPr>
          <w:rFonts w:ascii="Arial" w:hAnsi="Arial" w:cs="Arial"/>
          <w:color w:val="auto"/>
          <w:sz w:val="20"/>
          <w:szCs w:val="20"/>
        </w:rPr>
        <w:t>stosować zasady i</w:t>
      </w:r>
      <w:r>
        <w:rPr>
          <w:rFonts w:ascii="Arial" w:hAnsi="Arial" w:cs="Arial"/>
          <w:color w:val="auto"/>
          <w:sz w:val="20"/>
          <w:szCs w:val="20"/>
        </w:rPr>
        <w:t> </w:t>
      </w:r>
      <w:r w:rsidRPr="00791B2D">
        <w:rPr>
          <w:rFonts w:ascii="Arial" w:hAnsi="Arial" w:cs="Arial"/>
          <w:color w:val="auto"/>
          <w:sz w:val="20"/>
          <w:szCs w:val="20"/>
        </w:rPr>
        <w:t>środki ochrony radiologicznej pacjenta i</w:t>
      </w:r>
      <w:r>
        <w:rPr>
          <w:rFonts w:ascii="Arial" w:hAnsi="Arial" w:cs="Arial"/>
          <w:color w:val="auto"/>
          <w:sz w:val="20"/>
          <w:szCs w:val="20"/>
        </w:rPr>
        <w:t> </w:t>
      </w:r>
      <w:r w:rsidRPr="00791B2D">
        <w:rPr>
          <w:rFonts w:ascii="Arial" w:hAnsi="Arial" w:cs="Arial"/>
          <w:color w:val="auto"/>
          <w:sz w:val="20"/>
          <w:szCs w:val="20"/>
        </w:rPr>
        <w:t>personelu w</w:t>
      </w:r>
      <w:r>
        <w:rPr>
          <w:rFonts w:ascii="Arial" w:hAnsi="Arial" w:cs="Arial"/>
          <w:color w:val="auto"/>
          <w:sz w:val="20"/>
          <w:szCs w:val="20"/>
        </w:rPr>
        <w:t> </w:t>
      </w:r>
      <w:r w:rsidRPr="00791B2D">
        <w:rPr>
          <w:rFonts w:ascii="Arial" w:hAnsi="Arial" w:cs="Arial"/>
          <w:color w:val="auto"/>
          <w:sz w:val="20"/>
          <w:szCs w:val="20"/>
        </w:rPr>
        <w:t>radiodiagnostyce i</w:t>
      </w:r>
      <w:r>
        <w:rPr>
          <w:rFonts w:ascii="Arial" w:hAnsi="Arial" w:cs="Arial"/>
          <w:color w:val="auto"/>
          <w:sz w:val="20"/>
          <w:szCs w:val="20"/>
        </w:rPr>
        <w:t> </w:t>
      </w:r>
      <w:r w:rsidRPr="00791B2D">
        <w:rPr>
          <w:rFonts w:ascii="Arial" w:hAnsi="Arial" w:cs="Arial"/>
          <w:color w:val="auto"/>
          <w:sz w:val="20"/>
          <w:szCs w:val="20"/>
        </w:rPr>
        <w:t>w</w:t>
      </w:r>
      <w:r>
        <w:rPr>
          <w:rFonts w:ascii="Arial" w:hAnsi="Arial" w:cs="Arial"/>
          <w:color w:val="auto"/>
          <w:sz w:val="20"/>
          <w:szCs w:val="20"/>
        </w:rPr>
        <w:t> </w:t>
      </w:r>
      <w:r w:rsidRPr="00791B2D">
        <w:rPr>
          <w:rFonts w:ascii="Arial" w:hAnsi="Arial" w:cs="Arial"/>
          <w:color w:val="auto"/>
          <w:sz w:val="20"/>
          <w:szCs w:val="20"/>
        </w:rPr>
        <w:t>medycynie nuklearnej,</w:t>
      </w:r>
    </w:p>
    <w:p w:rsidR="009F321A" w:rsidRPr="00791B2D" w:rsidRDefault="009F321A" w:rsidP="009F321A">
      <w:pPr>
        <w:numPr>
          <w:ilvl w:val="0"/>
          <w:numId w:val="12"/>
        </w:numPr>
        <w:spacing w:line="276" w:lineRule="auto"/>
        <w:ind w:left="786"/>
        <w:contextualSpacing/>
        <w:rPr>
          <w:rFonts w:ascii="Arial" w:hAnsi="Arial" w:cs="Arial"/>
          <w:color w:val="auto"/>
          <w:sz w:val="20"/>
          <w:szCs w:val="20"/>
        </w:rPr>
      </w:pPr>
      <w:r w:rsidRPr="00791B2D">
        <w:rPr>
          <w:rFonts w:ascii="Arial" w:hAnsi="Arial" w:cs="Arial"/>
          <w:color w:val="auto"/>
          <w:sz w:val="20"/>
          <w:szCs w:val="20"/>
        </w:rPr>
        <w:lastRenderedPageBreak/>
        <w:t>zapewniać jakość w</w:t>
      </w:r>
      <w:r>
        <w:rPr>
          <w:rFonts w:ascii="Arial" w:hAnsi="Arial" w:cs="Arial"/>
          <w:color w:val="auto"/>
          <w:sz w:val="20"/>
          <w:szCs w:val="20"/>
        </w:rPr>
        <w:t> </w:t>
      </w:r>
      <w:r w:rsidRPr="00791B2D">
        <w:rPr>
          <w:rFonts w:ascii="Arial" w:hAnsi="Arial" w:cs="Arial"/>
          <w:color w:val="auto"/>
          <w:sz w:val="20"/>
          <w:szCs w:val="20"/>
        </w:rPr>
        <w:t>radiodiagnostyce, medycynie nuklearnej i</w:t>
      </w:r>
      <w:r>
        <w:rPr>
          <w:rFonts w:ascii="Arial" w:hAnsi="Arial" w:cs="Arial"/>
          <w:color w:val="auto"/>
          <w:sz w:val="20"/>
          <w:szCs w:val="20"/>
        </w:rPr>
        <w:t> </w:t>
      </w:r>
      <w:r w:rsidRPr="00791B2D">
        <w:rPr>
          <w:rFonts w:ascii="Arial" w:hAnsi="Arial" w:cs="Arial"/>
          <w:color w:val="auto"/>
          <w:sz w:val="20"/>
          <w:szCs w:val="20"/>
        </w:rPr>
        <w:t>w</w:t>
      </w:r>
      <w:r>
        <w:rPr>
          <w:rFonts w:ascii="Arial" w:hAnsi="Arial" w:cs="Arial"/>
          <w:color w:val="auto"/>
          <w:sz w:val="20"/>
          <w:szCs w:val="20"/>
        </w:rPr>
        <w:t> </w:t>
      </w:r>
      <w:r w:rsidRPr="00791B2D">
        <w:rPr>
          <w:rFonts w:ascii="Arial" w:hAnsi="Arial" w:cs="Arial"/>
          <w:color w:val="auto"/>
          <w:sz w:val="20"/>
          <w:szCs w:val="20"/>
        </w:rPr>
        <w:t>badaniach z</w:t>
      </w:r>
      <w:r>
        <w:rPr>
          <w:rFonts w:ascii="Arial" w:hAnsi="Arial" w:cs="Arial"/>
          <w:color w:val="auto"/>
          <w:sz w:val="20"/>
          <w:szCs w:val="20"/>
        </w:rPr>
        <w:t> </w:t>
      </w:r>
      <w:r w:rsidRPr="00791B2D">
        <w:rPr>
          <w:rFonts w:ascii="Arial" w:hAnsi="Arial" w:cs="Arial"/>
          <w:color w:val="auto"/>
          <w:sz w:val="20"/>
          <w:szCs w:val="20"/>
        </w:rPr>
        <w:t>wykorzystaniem rezonansu magnetycznego,</w:t>
      </w:r>
    </w:p>
    <w:p w:rsidR="009F321A" w:rsidRPr="00791B2D" w:rsidRDefault="009F321A" w:rsidP="009F321A">
      <w:pPr>
        <w:numPr>
          <w:ilvl w:val="0"/>
          <w:numId w:val="12"/>
        </w:numPr>
        <w:spacing w:line="276" w:lineRule="auto"/>
        <w:ind w:left="786"/>
        <w:contextualSpacing/>
        <w:rPr>
          <w:rFonts w:ascii="Arial" w:hAnsi="Arial" w:cs="Arial"/>
          <w:color w:val="auto"/>
          <w:sz w:val="20"/>
          <w:szCs w:val="20"/>
        </w:rPr>
      </w:pPr>
      <w:r w:rsidRPr="00791B2D">
        <w:rPr>
          <w:rFonts w:ascii="Arial" w:hAnsi="Arial" w:cs="Arial"/>
          <w:color w:val="auto"/>
          <w:sz w:val="20"/>
          <w:szCs w:val="20"/>
        </w:rPr>
        <w:t>organizować stanowisko pracy w</w:t>
      </w:r>
      <w:r>
        <w:rPr>
          <w:rFonts w:ascii="Arial" w:hAnsi="Arial" w:cs="Arial"/>
          <w:color w:val="auto"/>
          <w:sz w:val="20"/>
          <w:szCs w:val="20"/>
        </w:rPr>
        <w:t> </w:t>
      </w:r>
      <w:r w:rsidRPr="00791B2D">
        <w:rPr>
          <w:rFonts w:ascii="Arial" w:hAnsi="Arial" w:cs="Arial"/>
          <w:color w:val="auto"/>
          <w:sz w:val="20"/>
          <w:szCs w:val="20"/>
        </w:rPr>
        <w:t>radiodiagnostyce obrazowej i rezonansie magnetycznym,</w:t>
      </w:r>
    </w:p>
    <w:p w:rsidR="009F321A" w:rsidRPr="00791B2D" w:rsidRDefault="009F321A" w:rsidP="009F321A">
      <w:pPr>
        <w:numPr>
          <w:ilvl w:val="0"/>
          <w:numId w:val="12"/>
        </w:numPr>
        <w:spacing w:line="276" w:lineRule="auto"/>
        <w:ind w:left="786"/>
        <w:contextualSpacing/>
        <w:rPr>
          <w:rFonts w:ascii="Arial" w:hAnsi="Arial" w:cs="Arial"/>
          <w:color w:val="auto"/>
          <w:sz w:val="20"/>
          <w:szCs w:val="20"/>
        </w:rPr>
      </w:pPr>
      <w:r w:rsidRPr="00791B2D">
        <w:rPr>
          <w:rFonts w:ascii="Arial" w:hAnsi="Arial" w:cs="Arial"/>
          <w:color w:val="auto"/>
          <w:sz w:val="20"/>
          <w:szCs w:val="20"/>
        </w:rPr>
        <w:t>przygotowywać pacjenta do badań i zabiegów z</w:t>
      </w:r>
      <w:r>
        <w:rPr>
          <w:rFonts w:ascii="Arial" w:hAnsi="Arial" w:cs="Arial"/>
          <w:color w:val="auto"/>
          <w:sz w:val="20"/>
          <w:szCs w:val="20"/>
        </w:rPr>
        <w:t> </w:t>
      </w:r>
      <w:r w:rsidRPr="00791B2D">
        <w:rPr>
          <w:rFonts w:ascii="Arial" w:hAnsi="Arial" w:cs="Arial"/>
          <w:color w:val="auto"/>
          <w:sz w:val="20"/>
          <w:szCs w:val="20"/>
        </w:rPr>
        <w:t>zakresu radiodiagnostyki obrazowej, rezonansu magnetycznego i medycyny nuklearnej,</w:t>
      </w:r>
    </w:p>
    <w:p w:rsidR="009F321A" w:rsidRPr="00791B2D" w:rsidRDefault="009F321A" w:rsidP="009F321A">
      <w:pPr>
        <w:numPr>
          <w:ilvl w:val="0"/>
          <w:numId w:val="12"/>
        </w:numPr>
        <w:spacing w:line="276" w:lineRule="auto"/>
        <w:ind w:left="786"/>
        <w:contextualSpacing/>
        <w:rPr>
          <w:rFonts w:ascii="Arial" w:hAnsi="Arial" w:cs="Arial"/>
          <w:color w:val="auto"/>
          <w:sz w:val="20"/>
          <w:szCs w:val="20"/>
        </w:rPr>
      </w:pPr>
      <w:r w:rsidRPr="00791B2D">
        <w:rPr>
          <w:rFonts w:ascii="Arial" w:hAnsi="Arial" w:cs="Arial"/>
          <w:color w:val="auto"/>
          <w:sz w:val="20"/>
          <w:szCs w:val="20"/>
        </w:rPr>
        <w:t>wykonywać badania z</w:t>
      </w:r>
      <w:r>
        <w:rPr>
          <w:rFonts w:ascii="Arial" w:hAnsi="Arial" w:cs="Arial"/>
          <w:color w:val="auto"/>
          <w:sz w:val="20"/>
          <w:szCs w:val="20"/>
        </w:rPr>
        <w:t> </w:t>
      </w:r>
      <w:r w:rsidRPr="00791B2D">
        <w:rPr>
          <w:rFonts w:ascii="Arial" w:hAnsi="Arial" w:cs="Arial"/>
          <w:color w:val="auto"/>
          <w:sz w:val="20"/>
          <w:szCs w:val="20"/>
        </w:rPr>
        <w:t>zakresu diagnostyki obrazowej oraz podstawowe badania radioizotopowe zgodnie ze skierowaniem lekarskim,</w:t>
      </w:r>
    </w:p>
    <w:p w:rsidR="009F321A" w:rsidRPr="00791B2D" w:rsidRDefault="009F321A" w:rsidP="009F321A">
      <w:pPr>
        <w:numPr>
          <w:ilvl w:val="0"/>
          <w:numId w:val="12"/>
        </w:numPr>
        <w:spacing w:line="276" w:lineRule="auto"/>
        <w:ind w:left="786"/>
        <w:contextualSpacing/>
        <w:rPr>
          <w:rFonts w:ascii="Arial" w:hAnsi="Arial" w:cs="Arial"/>
          <w:color w:val="auto"/>
          <w:sz w:val="20"/>
          <w:szCs w:val="20"/>
        </w:rPr>
      </w:pPr>
      <w:r w:rsidRPr="00791B2D">
        <w:rPr>
          <w:rFonts w:ascii="Arial" w:hAnsi="Arial" w:cs="Arial"/>
          <w:color w:val="auto"/>
          <w:sz w:val="20"/>
          <w:szCs w:val="20"/>
        </w:rPr>
        <w:t>współuczestniczyć w</w:t>
      </w:r>
      <w:r>
        <w:rPr>
          <w:rFonts w:ascii="Arial" w:hAnsi="Arial" w:cs="Arial"/>
          <w:color w:val="auto"/>
          <w:sz w:val="20"/>
          <w:szCs w:val="20"/>
        </w:rPr>
        <w:t> </w:t>
      </w:r>
      <w:r w:rsidRPr="00791B2D">
        <w:rPr>
          <w:rFonts w:ascii="Arial" w:hAnsi="Arial" w:cs="Arial"/>
          <w:color w:val="auto"/>
          <w:sz w:val="20"/>
          <w:szCs w:val="20"/>
        </w:rPr>
        <w:t>realizacji procedur diagnostyczno-terapeutycznych z zakresu radiodiagnostyki naczyniowej, interwencyjnej, hemodynamiki oraz medycyny nuklearnej,</w:t>
      </w:r>
    </w:p>
    <w:p w:rsidR="009F321A" w:rsidRPr="00791B2D" w:rsidRDefault="009F321A" w:rsidP="009F321A">
      <w:pPr>
        <w:numPr>
          <w:ilvl w:val="0"/>
          <w:numId w:val="12"/>
        </w:numPr>
        <w:spacing w:line="276" w:lineRule="auto"/>
        <w:ind w:left="786"/>
        <w:contextualSpacing/>
        <w:rPr>
          <w:rFonts w:ascii="Arial" w:hAnsi="Arial" w:cs="Arial"/>
          <w:color w:val="auto"/>
          <w:sz w:val="20"/>
          <w:szCs w:val="20"/>
        </w:rPr>
      </w:pPr>
      <w:r w:rsidRPr="00791B2D">
        <w:rPr>
          <w:rFonts w:ascii="Arial" w:hAnsi="Arial" w:cs="Arial"/>
          <w:color w:val="auto"/>
          <w:sz w:val="20"/>
          <w:szCs w:val="20"/>
        </w:rPr>
        <w:t>dobierać sekwencje i</w:t>
      </w:r>
      <w:r>
        <w:rPr>
          <w:rFonts w:ascii="Arial" w:hAnsi="Arial" w:cs="Arial"/>
          <w:color w:val="auto"/>
          <w:sz w:val="20"/>
          <w:szCs w:val="20"/>
        </w:rPr>
        <w:t> </w:t>
      </w:r>
      <w:r w:rsidRPr="00791B2D">
        <w:rPr>
          <w:rFonts w:ascii="Arial" w:hAnsi="Arial" w:cs="Arial"/>
          <w:color w:val="auto"/>
          <w:sz w:val="20"/>
          <w:szCs w:val="20"/>
        </w:rPr>
        <w:t>ich parametry oraz wykonuje badania z</w:t>
      </w:r>
      <w:r>
        <w:rPr>
          <w:rFonts w:ascii="Arial" w:hAnsi="Arial" w:cs="Arial"/>
          <w:color w:val="auto"/>
          <w:sz w:val="20"/>
          <w:szCs w:val="20"/>
        </w:rPr>
        <w:t> </w:t>
      </w:r>
      <w:r w:rsidRPr="00791B2D">
        <w:rPr>
          <w:rFonts w:ascii="Arial" w:hAnsi="Arial" w:cs="Arial"/>
          <w:color w:val="auto"/>
          <w:sz w:val="20"/>
          <w:szCs w:val="20"/>
        </w:rPr>
        <w:t>wykorzystaniem rezonansu magnetycznego,</w:t>
      </w:r>
    </w:p>
    <w:p w:rsidR="009F321A" w:rsidRPr="00791B2D" w:rsidRDefault="009F321A" w:rsidP="009F321A">
      <w:pPr>
        <w:numPr>
          <w:ilvl w:val="0"/>
          <w:numId w:val="12"/>
        </w:numPr>
        <w:spacing w:line="276" w:lineRule="auto"/>
        <w:ind w:left="786"/>
        <w:contextualSpacing/>
        <w:rPr>
          <w:rFonts w:ascii="Arial" w:hAnsi="Arial" w:cs="Arial"/>
          <w:color w:val="auto"/>
          <w:sz w:val="20"/>
          <w:szCs w:val="20"/>
        </w:rPr>
      </w:pPr>
      <w:r w:rsidRPr="00791B2D">
        <w:rPr>
          <w:rFonts w:ascii="Arial" w:hAnsi="Arial" w:cs="Arial"/>
          <w:color w:val="auto"/>
          <w:sz w:val="20"/>
          <w:szCs w:val="20"/>
        </w:rPr>
        <w:t>uczestniczyć w</w:t>
      </w:r>
      <w:r>
        <w:rPr>
          <w:rFonts w:ascii="Arial" w:hAnsi="Arial" w:cs="Arial"/>
          <w:color w:val="auto"/>
          <w:sz w:val="20"/>
          <w:szCs w:val="20"/>
        </w:rPr>
        <w:t> </w:t>
      </w:r>
      <w:r w:rsidRPr="00791B2D">
        <w:rPr>
          <w:rFonts w:ascii="Arial" w:hAnsi="Arial" w:cs="Arial"/>
          <w:color w:val="auto"/>
          <w:sz w:val="20"/>
          <w:szCs w:val="20"/>
        </w:rPr>
        <w:t>pracach zespołu diagnostyczno-terapeutycznego podczas wykonywania badań i zabiegów z zakresu diagnostyki obrazowej oraz w medycynie nuklearnej,</w:t>
      </w:r>
    </w:p>
    <w:p w:rsidR="009F321A" w:rsidRPr="00791B2D" w:rsidRDefault="009F321A" w:rsidP="009F321A">
      <w:pPr>
        <w:numPr>
          <w:ilvl w:val="0"/>
          <w:numId w:val="12"/>
        </w:numPr>
        <w:spacing w:line="276" w:lineRule="auto"/>
        <w:ind w:left="786"/>
        <w:contextualSpacing/>
        <w:rPr>
          <w:rFonts w:ascii="Arial" w:hAnsi="Arial" w:cs="Arial"/>
          <w:color w:val="auto"/>
          <w:sz w:val="20"/>
          <w:szCs w:val="20"/>
        </w:rPr>
      </w:pPr>
      <w:r w:rsidRPr="00791B2D">
        <w:rPr>
          <w:rFonts w:ascii="Arial" w:hAnsi="Arial" w:cs="Arial"/>
          <w:color w:val="auto"/>
          <w:sz w:val="20"/>
          <w:szCs w:val="20"/>
        </w:rPr>
        <w:t xml:space="preserve"> przygotowywać obrazy badań i</w:t>
      </w:r>
      <w:r>
        <w:rPr>
          <w:rFonts w:ascii="Arial" w:hAnsi="Arial" w:cs="Arial"/>
          <w:color w:val="auto"/>
          <w:sz w:val="20"/>
          <w:szCs w:val="20"/>
        </w:rPr>
        <w:t> </w:t>
      </w:r>
      <w:r w:rsidRPr="00791B2D">
        <w:rPr>
          <w:rFonts w:ascii="Arial" w:hAnsi="Arial" w:cs="Arial"/>
          <w:color w:val="auto"/>
          <w:sz w:val="20"/>
          <w:szCs w:val="20"/>
        </w:rPr>
        <w:t>zabiegów radiologicznych, a</w:t>
      </w:r>
      <w:r>
        <w:rPr>
          <w:rFonts w:ascii="Arial" w:hAnsi="Arial" w:cs="Arial"/>
          <w:color w:val="auto"/>
          <w:sz w:val="20"/>
          <w:szCs w:val="20"/>
        </w:rPr>
        <w:t> </w:t>
      </w:r>
      <w:r w:rsidRPr="00791B2D">
        <w:rPr>
          <w:rFonts w:ascii="Arial" w:hAnsi="Arial" w:cs="Arial"/>
          <w:color w:val="auto"/>
          <w:sz w:val="20"/>
          <w:szCs w:val="20"/>
        </w:rPr>
        <w:t>także podstawowych z</w:t>
      </w:r>
      <w:r>
        <w:rPr>
          <w:rFonts w:ascii="Arial" w:hAnsi="Arial" w:cs="Arial"/>
          <w:color w:val="auto"/>
          <w:sz w:val="20"/>
          <w:szCs w:val="20"/>
        </w:rPr>
        <w:t> </w:t>
      </w:r>
      <w:r w:rsidRPr="00791B2D">
        <w:rPr>
          <w:rFonts w:ascii="Arial" w:hAnsi="Arial" w:cs="Arial"/>
          <w:color w:val="auto"/>
          <w:sz w:val="20"/>
          <w:szCs w:val="20"/>
        </w:rPr>
        <w:t>zakresu medycyny nuklearnej oraz otrzymanych metodą rezonansu magnetycznego do opisu przez lekarza,</w:t>
      </w:r>
    </w:p>
    <w:p w:rsidR="009F321A" w:rsidRPr="00791B2D" w:rsidRDefault="009F321A" w:rsidP="009F321A">
      <w:pPr>
        <w:numPr>
          <w:ilvl w:val="0"/>
          <w:numId w:val="12"/>
        </w:numPr>
        <w:spacing w:line="276" w:lineRule="auto"/>
        <w:ind w:left="786"/>
        <w:contextualSpacing/>
        <w:rPr>
          <w:rFonts w:ascii="Arial" w:hAnsi="Arial" w:cs="Arial"/>
          <w:color w:val="auto"/>
          <w:sz w:val="20"/>
          <w:szCs w:val="20"/>
        </w:rPr>
      </w:pPr>
      <w:r w:rsidRPr="00791B2D">
        <w:rPr>
          <w:rFonts w:ascii="Arial" w:hAnsi="Arial" w:cs="Arial"/>
          <w:color w:val="auto"/>
          <w:sz w:val="20"/>
          <w:szCs w:val="20"/>
        </w:rPr>
        <w:t>prowadzić dokumentację medyczną wykonanych badań i/lub zabiegów z</w:t>
      </w:r>
      <w:r>
        <w:rPr>
          <w:rFonts w:ascii="Arial" w:hAnsi="Arial" w:cs="Arial"/>
          <w:color w:val="auto"/>
          <w:sz w:val="20"/>
          <w:szCs w:val="20"/>
        </w:rPr>
        <w:t> </w:t>
      </w:r>
      <w:r w:rsidRPr="00791B2D">
        <w:rPr>
          <w:rFonts w:ascii="Arial" w:hAnsi="Arial" w:cs="Arial"/>
          <w:color w:val="auto"/>
          <w:sz w:val="20"/>
          <w:szCs w:val="20"/>
        </w:rPr>
        <w:t>zakresu diagnostyki obrazowej,</w:t>
      </w:r>
    </w:p>
    <w:p w:rsidR="009F321A" w:rsidRPr="00791B2D" w:rsidRDefault="009F321A" w:rsidP="009F321A">
      <w:pPr>
        <w:numPr>
          <w:ilvl w:val="0"/>
          <w:numId w:val="12"/>
        </w:numPr>
        <w:spacing w:line="276" w:lineRule="auto"/>
        <w:ind w:left="786"/>
        <w:contextualSpacing/>
        <w:rPr>
          <w:rFonts w:ascii="Arial" w:hAnsi="Arial" w:cs="Arial"/>
          <w:color w:val="auto"/>
          <w:sz w:val="20"/>
          <w:szCs w:val="20"/>
        </w:rPr>
      </w:pPr>
      <w:r w:rsidRPr="00791B2D">
        <w:rPr>
          <w:rFonts w:ascii="Arial" w:hAnsi="Arial" w:cs="Arial"/>
          <w:color w:val="auto"/>
          <w:sz w:val="20"/>
          <w:szCs w:val="20"/>
        </w:rPr>
        <w:t>wykonywać zadania zawodowe z</w:t>
      </w:r>
      <w:r>
        <w:rPr>
          <w:rFonts w:ascii="Arial" w:hAnsi="Arial" w:cs="Arial"/>
          <w:color w:val="auto"/>
          <w:sz w:val="20"/>
          <w:szCs w:val="20"/>
        </w:rPr>
        <w:t> </w:t>
      </w:r>
      <w:r w:rsidRPr="00791B2D">
        <w:rPr>
          <w:rFonts w:ascii="Arial" w:hAnsi="Arial" w:cs="Arial"/>
          <w:color w:val="auto"/>
          <w:sz w:val="20"/>
          <w:szCs w:val="20"/>
        </w:rPr>
        <w:t>wykorzystaniem sprzętu i</w:t>
      </w:r>
      <w:r>
        <w:rPr>
          <w:rFonts w:ascii="Arial" w:hAnsi="Arial" w:cs="Arial"/>
          <w:color w:val="auto"/>
          <w:sz w:val="20"/>
          <w:szCs w:val="20"/>
        </w:rPr>
        <w:t> </w:t>
      </w:r>
      <w:r w:rsidRPr="00791B2D">
        <w:rPr>
          <w:rFonts w:ascii="Arial" w:hAnsi="Arial" w:cs="Arial"/>
          <w:color w:val="auto"/>
          <w:sz w:val="20"/>
          <w:szCs w:val="20"/>
        </w:rPr>
        <w:t>aparatury do diagnostyki elektromedycznej,</w:t>
      </w:r>
    </w:p>
    <w:p w:rsidR="009F321A" w:rsidRPr="00791B2D" w:rsidRDefault="009F321A" w:rsidP="009F321A">
      <w:pPr>
        <w:numPr>
          <w:ilvl w:val="0"/>
          <w:numId w:val="12"/>
        </w:numPr>
        <w:spacing w:line="276" w:lineRule="auto"/>
        <w:ind w:left="786"/>
        <w:contextualSpacing/>
        <w:rPr>
          <w:rFonts w:ascii="Arial" w:hAnsi="Arial" w:cs="Arial"/>
          <w:color w:val="auto"/>
          <w:sz w:val="20"/>
          <w:szCs w:val="20"/>
        </w:rPr>
      </w:pPr>
      <w:r w:rsidRPr="00791B2D">
        <w:rPr>
          <w:rFonts w:ascii="Arial" w:hAnsi="Arial" w:cs="Arial"/>
          <w:color w:val="auto"/>
          <w:sz w:val="20"/>
          <w:szCs w:val="20"/>
        </w:rPr>
        <w:t>organizować stanowisko w</w:t>
      </w:r>
      <w:r>
        <w:rPr>
          <w:rFonts w:ascii="Arial" w:hAnsi="Arial" w:cs="Arial"/>
          <w:color w:val="auto"/>
          <w:sz w:val="20"/>
          <w:szCs w:val="20"/>
        </w:rPr>
        <w:t> </w:t>
      </w:r>
      <w:r w:rsidRPr="00791B2D">
        <w:rPr>
          <w:rFonts w:ascii="Arial" w:hAnsi="Arial" w:cs="Arial"/>
          <w:color w:val="auto"/>
          <w:sz w:val="20"/>
          <w:szCs w:val="20"/>
        </w:rPr>
        <w:t>pracowni diagnostyki elektromedycznej,</w:t>
      </w:r>
    </w:p>
    <w:p w:rsidR="009F321A" w:rsidRPr="00791B2D" w:rsidRDefault="009F321A" w:rsidP="009F321A">
      <w:pPr>
        <w:numPr>
          <w:ilvl w:val="0"/>
          <w:numId w:val="12"/>
        </w:numPr>
        <w:spacing w:line="276" w:lineRule="auto"/>
        <w:ind w:left="786"/>
        <w:contextualSpacing/>
        <w:rPr>
          <w:rFonts w:ascii="Arial" w:hAnsi="Arial" w:cs="Arial"/>
          <w:color w:val="auto"/>
          <w:sz w:val="20"/>
          <w:szCs w:val="20"/>
        </w:rPr>
      </w:pPr>
      <w:r w:rsidRPr="00791B2D">
        <w:rPr>
          <w:rFonts w:ascii="Arial" w:hAnsi="Arial" w:cs="Arial"/>
          <w:color w:val="auto"/>
          <w:sz w:val="20"/>
          <w:szCs w:val="20"/>
        </w:rPr>
        <w:t>przygotowywać pacjenta do badania elektromedycznego,</w:t>
      </w:r>
    </w:p>
    <w:p w:rsidR="009F321A" w:rsidRPr="00791B2D" w:rsidRDefault="009F321A" w:rsidP="009F321A">
      <w:pPr>
        <w:numPr>
          <w:ilvl w:val="0"/>
          <w:numId w:val="12"/>
        </w:numPr>
        <w:spacing w:line="276" w:lineRule="auto"/>
        <w:ind w:left="786"/>
        <w:contextualSpacing/>
        <w:rPr>
          <w:rFonts w:ascii="Arial" w:hAnsi="Arial" w:cs="Arial"/>
          <w:color w:val="auto"/>
          <w:sz w:val="20"/>
          <w:szCs w:val="20"/>
        </w:rPr>
      </w:pPr>
      <w:r w:rsidRPr="00791B2D">
        <w:rPr>
          <w:rFonts w:ascii="Arial" w:hAnsi="Arial" w:cs="Arial"/>
          <w:color w:val="auto"/>
          <w:sz w:val="20"/>
          <w:szCs w:val="20"/>
        </w:rPr>
        <w:t>prowadzić dokumentację medyczną wykonanych badań elektromedycznych,</w:t>
      </w:r>
    </w:p>
    <w:p w:rsidR="009F321A" w:rsidRPr="00791B2D" w:rsidRDefault="009F321A" w:rsidP="009F321A">
      <w:pPr>
        <w:numPr>
          <w:ilvl w:val="0"/>
          <w:numId w:val="12"/>
        </w:numPr>
        <w:spacing w:line="276" w:lineRule="auto"/>
        <w:ind w:left="786"/>
        <w:contextualSpacing/>
        <w:rPr>
          <w:rFonts w:ascii="Arial" w:hAnsi="Arial" w:cs="Arial"/>
          <w:color w:val="auto"/>
          <w:sz w:val="20"/>
          <w:szCs w:val="20"/>
        </w:rPr>
      </w:pPr>
      <w:r w:rsidRPr="00791B2D">
        <w:rPr>
          <w:rFonts w:ascii="Arial" w:hAnsi="Arial" w:cs="Arial"/>
          <w:color w:val="auto"/>
          <w:sz w:val="20"/>
          <w:szCs w:val="20"/>
        </w:rPr>
        <w:t>chronić pacjenta przed niepożądanym napromienieniem za pomocą unieruchomienia oraz osłon/modyfikatorów wykorzystywanych w radioterapii,</w:t>
      </w:r>
    </w:p>
    <w:p w:rsidR="009F321A" w:rsidRPr="00791B2D" w:rsidRDefault="009F321A" w:rsidP="009F321A">
      <w:pPr>
        <w:numPr>
          <w:ilvl w:val="0"/>
          <w:numId w:val="12"/>
        </w:numPr>
        <w:spacing w:line="276" w:lineRule="auto"/>
        <w:ind w:left="786"/>
        <w:contextualSpacing/>
        <w:rPr>
          <w:rFonts w:ascii="Arial" w:hAnsi="Arial" w:cs="Arial"/>
          <w:color w:val="auto"/>
          <w:sz w:val="20"/>
          <w:szCs w:val="20"/>
        </w:rPr>
      </w:pPr>
      <w:r w:rsidRPr="00791B2D">
        <w:rPr>
          <w:rFonts w:ascii="Arial" w:hAnsi="Arial" w:cs="Arial"/>
          <w:color w:val="auto"/>
          <w:sz w:val="20"/>
          <w:szCs w:val="20"/>
        </w:rPr>
        <w:t>stosować zasady i</w:t>
      </w:r>
      <w:r>
        <w:rPr>
          <w:rFonts w:ascii="Arial" w:hAnsi="Arial" w:cs="Arial"/>
          <w:color w:val="auto"/>
          <w:sz w:val="20"/>
          <w:szCs w:val="20"/>
        </w:rPr>
        <w:t> </w:t>
      </w:r>
      <w:r w:rsidRPr="00791B2D">
        <w:rPr>
          <w:rFonts w:ascii="Arial" w:hAnsi="Arial" w:cs="Arial"/>
          <w:color w:val="auto"/>
          <w:sz w:val="20"/>
          <w:szCs w:val="20"/>
        </w:rPr>
        <w:t>środki ochrony radiologicznej pacjenta i</w:t>
      </w:r>
      <w:r>
        <w:rPr>
          <w:rFonts w:ascii="Arial" w:hAnsi="Arial" w:cs="Arial"/>
          <w:color w:val="auto"/>
          <w:sz w:val="20"/>
          <w:szCs w:val="20"/>
        </w:rPr>
        <w:t> </w:t>
      </w:r>
      <w:r w:rsidRPr="00791B2D">
        <w:rPr>
          <w:rFonts w:ascii="Arial" w:hAnsi="Arial" w:cs="Arial"/>
          <w:color w:val="auto"/>
          <w:sz w:val="20"/>
          <w:szCs w:val="20"/>
        </w:rPr>
        <w:t>personelu w</w:t>
      </w:r>
      <w:r>
        <w:rPr>
          <w:rFonts w:ascii="Arial" w:hAnsi="Arial" w:cs="Arial"/>
          <w:color w:val="auto"/>
          <w:sz w:val="20"/>
          <w:szCs w:val="20"/>
        </w:rPr>
        <w:t> </w:t>
      </w:r>
      <w:r w:rsidRPr="00791B2D">
        <w:rPr>
          <w:rFonts w:ascii="Arial" w:hAnsi="Arial" w:cs="Arial"/>
          <w:color w:val="auto"/>
          <w:sz w:val="20"/>
          <w:szCs w:val="20"/>
        </w:rPr>
        <w:t>radioterapii,</w:t>
      </w:r>
    </w:p>
    <w:p w:rsidR="009F321A" w:rsidRPr="00791B2D" w:rsidRDefault="009F321A" w:rsidP="009F321A">
      <w:pPr>
        <w:numPr>
          <w:ilvl w:val="0"/>
          <w:numId w:val="12"/>
        </w:numPr>
        <w:spacing w:line="276" w:lineRule="auto"/>
        <w:ind w:left="786"/>
        <w:contextualSpacing/>
        <w:rPr>
          <w:rFonts w:ascii="Arial" w:hAnsi="Arial" w:cs="Arial"/>
          <w:color w:val="auto"/>
          <w:sz w:val="20"/>
          <w:szCs w:val="20"/>
        </w:rPr>
      </w:pPr>
      <w:r w:rsidRPr="00791B2D">
        <w:rPr>
          <w:rFonts w:ascii="Arial" w:hAnsi="Arial" w:cs="Arial"/>
          <w:color w:val="auto"/>
          <w:sz w:val="20"/>
          <w:szCs w:val="20"/>
        </w:rPr>
        <w:t>wykonywać zadania zawodowe z wykorzystaniem sprzętu i</w:t>
      </w:r>
      <w:r>
        <w:rPr>
          <w:rFonts w:ascii="Arial" w:hAnsi="Arial" w:cs="Arial"/>
          <w:color w:val="auto"/>
          <w:sz w:val="20"/>
          <w:szCs w:val="20"/>
        </w:rPr>
        <w:t> </w:t>
      </w:r>
      <w:r w:rsidRPr="00791B2D">
        <w:rPr>
          <w:rFonts w:ascii="Arial" w:hAnsi="Arial" w:cs="Arial"/>
          <w:color w:val="auto"/>
          <w:sz w:val="20"/>
          <w:szCs w:val="20"/>
        </w:rPr>
        <w:t>aparatury stosowanej w</w:t>
      </w:r>
      <w:r>
        <w:rPr>
          <w:rFonts w:ascii="Arial" w:hAnsi="Arial" w:cs="Arial"/>
          <w:color w:val="auto"/>
          <w:sz w:val="20"/>
          <w:szCs w:val="20"/>
        </w:rPr>
        <w:t> </w:t>
      </w:r>
      <w:r w:rsidRPr="00791B2D">
        <w:rPr>
          <w:rFonts w:ascii="Arial" w:hAnsi="Arial" w:cs="Arial"/>
          <w:color w:val="auto"/>
          <w:sz w:val="20"/>
          <w:szCs w:val="20"/>
        </w:rPr>
        <w:t>procesie planowania leczenia promieniami i</w:t>
      </w:r>
      <w:r>
        <w:rPr>
          <w:rFonts w:ascii="Arial" w:hAnsi="Arial" w:cs="Arial"/>
          <w:color w:val="auto"/>
          <w:sz w:val="20"/>
          <w:szCs w:val="20"/>
        </w:rPr>
        <w:t> </w:t>
      </w:r>
      <w:r w:rsidRPr="00791B2D">
        <w:rPr>
          <w:rFonts w:ascii="Arial" w:hAnsi="Arial" w:cs="Arial"/>
          <w:color w:val="auto"/>
          <w:sz w:val="20"/>
          <w:szCs w:val="20"/>
        </w:rPr>
        <w:t>podczas radioterapii,</w:t>
      </w:r>
    </w:p>
    <w:p w:rsidR="009F321A" w:rsidRPr="00791B2D" w:rsidRDefault="009F321A" w:rsidP="009F321A">
      <w:pPr>
        <w:numPr>
          <w:ilvl w:val="0"/>
          <w:numId w:val="12"/>
        </w:numPr>
        <w:spacing w:line="276" w:lineRule="auto"/>
        <w:ind w:left="786"/>
        <w:contextualSpacing/>
        <w:rPr>
          <w:rFonts w:ascii="Arial" w:hAnsi="Arial" w:cs="Arial"/>
          <w:color w:val="auto"/>
          <w:sz w:val="20"/>
          <w:szCs w:val="20"/>
        </w:rPr>
      </w:pPr>
      <w:r w:rsidRPr="00791B2D">
        <w:rPr>
          <w:rFonts w:ascii="Arial" w:hAnsi="Arial" w:cs="Arial"/>
          <w:color w:val="auto"/>
          <w:sz w:val="20"/>
          <w:szCs w:val="20"/>
        </w:rPr>
        <w:t>przygotowywać stanowisko w pracowni radioterapii,</w:t>
      </w:r>
    </w:p>
    <w:p w:rsidR="009F321A" w:rsidRPr="00791B2D" w:rsidRDefault="009F321A" w:rsidP="009F321A">
      <w:pPr>
        <w:numPr>
          <w:ilvl w:val="0"/>
          <w:numId w:val="12"/>
        </w:numPr>
        <w:spacing w:line="276" w:lineRule="auto"/>
        <w:ind w:left="786"/>
        <w:contextualSpacing/>
        <w:rPr>
          <w:rFonts w:ascii="Arial" w:hAnsi="Arial" w:cs="Arial"/>
          <w:color w:val="auto"/>
          <w:sz w:val="20"/>
          <w:szCs w:val="20"/>
        </w:rPr>
      </w:pPr>
      <w:r w:rsidRPr="00791B2D">
        <w:rPr>
          <w:rFonts w:ascii="Arial" w:hAnsi="Arial" w:cs="Arial"/>
          <w:color w:val="auto"/>
          <w:sz w:val="20"/>
          <w:szCs w:val="20"/>
        </w:rPr>
        <w:t>uczestniczyć w</w:t>
      </w:r>
      <w:r>
        <w:rPr>
          <w:rFonts w:ascii="Arial" w:hAnsi="Arial" w:cs="Arial"/>
          <w:color w:val="auto"/>
          <w:sz w:val="20"/>
          <w:szCs w:val="20"/>
        </w:rPr>
        <w:t> </w:t>
      </w:r>
      <w:r w:rsidRPr="00791B2D">
        <w:rPr>
          <w:rFonts w:ascii="Arial" w:hAnsi="Arial" w:cs="Arial"/>
          <w:color w:val="auto"/>
          <w:sz w:val="20"/>
          <w:szCs w:val="20"/>
        </w:rPr>
        <w:t>pracach zespołu diagnostyczno-terapeutycznego podczas planowania leczenia i radioterapii,</w:t>
      </w:r>
    </w:p>
    <w:p w:rsidR="009F321A" w:rsidRPr="00791B2D" w:rsidRDefault="009F321A" w:rsidP="009F321A">
      <w:pPr>
        <w:numPr>
          <w:ilvl w:val="0"/>
          <w:numId w:val="12"/>
        </w:numPr>
        <w:spacing w:line="276" w:lineRule="auto"/>
        <w:ind w:left="786"/>
        <w:contextualSpacing/>
        <w:rPr>
          <w:rFonts w:ascii="Arial" w:hAnsi="Arial" w:cs="Arial"/>
          <w:color w:val="auto"/>
          <w:sz w:val="20"/>
          <w:szCs w:val="20"/>
        </w:rPr>
      </w:pPr>
      <w:r w:rsidRPr="00791B2D">
        <w:rPr>
          <w:rFonts w:ascii="Arial" w:hAnsi="Arial" w:cs="Arial"/>
          <w:color w:val="auto"/>
          <w:sz w:val="20"/>
          <w:szCs w:val="20"/>
        </w:rPr>
        <w:t>przygotowywać pacjenta do radioterapii oraz rozpoznaje odczyn popromienny,</w:t>
      </w:r>
    </w:p>
    <w:p w:rsidR="009F321A" w:rsidRPr="00791B2D" w:rsidRDefault="009F321A" w:rsidP="009F321A">
      <w:pPr>
        <w:numPr>
          <w:ilvl w:val="0"/>
          <w:numId w:val="12"/>
        </w:numPr>
        <w:spacing w:line="276" w:lineRule="auto"/>
        <w:ind w:left="786"/>
        <w:contextualSpacing/>
        <w:rPr>
          <w:rFonts w:ascii="Arial" w:hAnsi="Arial" w:cs="Arial"/>
          <w:color w:val="auto"/>
          <w:sz w:val="20"/>
          <w:szCs w:val="20"/>
        </w:rPr>
      </w:pPr>
      <w:r w:rsidRPr="00791B2D">
        <w:rPr>
          <w:rFonts w:ascii="Arial" w:hAnsi="Arial" w:cs="Arial"/>
          <w:color w:val="auto"/>
          <w:sz w:val="20"/>
          <w:szCs w:val="20"/>
        </w:rPr>
        <w:t>realizować napromienianie zgodnie ze skierowaniem lekarskim i</w:t>
      </w:r>
      <w:r>
        <w:rPr>
          <w:rFonts w:ascii="Arial" w:hAnsi="Arial" w:cs="Arial"/>
          <w:color w:val="auto"/>
          <w:sz w:val="20"/>
          <w:szCs w:val="20"/>
        </w:rPr>
        <w:t> </w:t>
      </w:r>
      <w:r w:rsidRPr="00791B2D">
        <w:rPr>
          <w:rFonts w:ascii="Arial" w:hAnsi="Arial" w:cs="Arial"/>
          <w:color w:val="auto"/>
          <w:sz w:val="20"/>
          <w:szCs w:val="20"/>
        </w:rPr>
        <w:t>planem leczenia,</w:t>
      </w:r>
    </w:p>
    <w:p w:rsidR="009F321A" w:rsidRPr="00791B2D" w:rsidRDefault="009F321A" w:rsidP="009F321A">
      <w:pPr>
        <w:numPr>
          <w:ilvl w:val="0"/>
          <w:numId w:val="12"/>
        </w:numPr>
        <w:spacing w:line="276" w:lineRule="auto"/>
        <w:ind w:left="786"/>
        <w:contextualSpacing/>
        <w:rPr>
          <w:rFonts w:ascii="Arial" w:hAnsi="Arial" w:cs="Arial"/>
          <w:color w:val="auto"/>
          <w:sz w:val="20"/>
          <w:szCs w:val="20"/>
        </w:rPr>
      </w:pPr>
      <w:r w:rsidRPr="00791B2D">
        <w:rPr>
          <w:rFonts w:ascii="Arial" w:hAnsi="Arial" w:cs="Arial"/>
          <w:color w:val="auto"/>
          <w:sz w:val="20"/>
          <w:szCs w:val="20"/>
        </w:rPr>
        <w:t>prowadzić dokumentację medyczną związaną z radioterapią,</w:t>
      </w:r>
    </w:p>
    <w:p w:rsidR="009F321A" w:rsidRPr="00791B2D" w:rsidRDefault="009F321A" w:rsidP="009F321A">
      <w:pPr>
        <w:numPr>
          <w:ilvl w:val="0"/>
          <w:numId w:val="12"/>
        </w:numPr>
        <w:spacing w:line="276" w:lineRule="auto"/>
        <w:ind w:left="786"/>
        <w:contextualSpacing/>
        <w:rPr>
          <w:rFonts w:ascii="Arial" w:hAnsi="Arial" w:cs="Arial"/>
          <w:color w:val="auto"/>
          <w:sz w:val="20"/>
          <w:szCs w:val="20"/>
        </w:rPr>
      </w:pPr>
      <w:r w:rsidRPr="00791B2D">
        <w:rPr>
          <w:rFonts w:ascii="Arial" w:hAnsi="Arial" w:cs="Arial"/>
          <w:color w:val="auto"/>
          <w:sz w:val="20"/>
          <w:szCs w:val="20"/>
        </w:rPr>
        <w:t>zapewniać jakość w</w:t>
      </w:r>
      <w:r>
        <w:rPr>
          <w:rFonts w:ascii="Arial" w:hAnsi="Arial" w:cs="Arial"/>
          <w:color w:val="auto"/>
          <w:sz w:val="20"/>
          <w:szCs w:val="20"/>
        </w:rPr>
        <w:t> </w:t>
      </w:r>
      <w:r w:rsidRPr="00791B2D">
        <w:rPr>
          <w:rFonts w:ascii="Arial" w:hAnsi="Arial" w:cs="Arial"/>
          <w:color w:val="auto"/>
          <w:sz w:val="20"/>
          <w:szCs w:val="20"/>
        </w:rPr>
        <w:t>radioterapii,</w:t>
      </w:r>
    </w:p>
    <w:p w:rsidR="009F321A" w:rsidRPr="00791B2D" w:rsidRDefault="009F321A" w:rsidP="009F321A">
      <w:pPr>
        <w:numPr>
          <w:ilvl w:val="0"/>
          <w:numId w:val="12"/>
        </w:numPr>
        <w:spacing w:line="276" w:lineRule="auto"/>
        <w:ind w:left="786"/>
        <w:contextualSpacing/>
        <w:rPr>
          <w:rFonts w:ascii="Arial" w:hAnsi="Arial" w:cs="Arial"/>
          <w:color w:val="auto"/>
          <w:sz w:val="20"/>
          <w:szCs w:val="20"/>
        </w:rPr>
      </w:pPr>
      <w:r w:rsidRPr="00791B2D">
        <w:rPr>
          <w:rFonts w:ascii="Arial" w:hAnsi="Arial" w:cs="Arial"/>
          <w:color w:val="auto"/>
          <w:sz w:val="20"/>
          <w:szCs w:val="20"/>
        </w:rPr>
        <w:t xml:space="preserve">uczestniczyć w rozmowie i w typowych sytuacjach związanych z realizacją zadań zawodowych </w:t>
      </w:r>
    </w:p>
    <w:p w:rsidR="009F321A" w:rsidRPr="00791B2D" w:rsidRDefault="009F321A" w:rsidP="009F321A">
      <w:pPr>
        <w:numPr>
          <w:ilvl w:val="0"/>
          <w:numId w:val="12"/>
        </w:numPr>
        <w:spacing w:line="276" w:lineRule="auto"/>
        <w:ind w:left="786"/>
        <w:contextualSpacing/>
        <w:rPr>
          <w:rFonts w:ascii="Arial" w:hAnsi="Arial" w:cs="Arial"/>
          <w:color w:val="auto"/>
          <w:sz w:val="20"/>
          <w:szCs w:val="20"/>
        </w:rPr>
      </w:pPr>
      <w:r w:rsidRPr="00791B2D">
        <w:rPr>
          <w:rFonts w:ascii="Arial" w:hAnsi="Arial" w:cs="Arial"/>
          <w:color w:val="auto"/>
          <w:sz w:val="20"/>
          <w:szCs w:val="20"/>
        </w:rPr>
        <w:t>przestrzegać zasad kultury,</w:t>
      </w:r>
    </w:p>
    <w:p w:rsidR="009F321A" w:rsidRPr="00791B2D" w:rsidRDefault="009F321A" w:rsidP="009F321A">
      <w:pPr>
        <w:numPr>
          <w:ilvl w:val="0"/>
          <w:numId w:val="12"/>
        </w:numPr>
        <w:spacing w:line="276" w:lineRule="auto"/>
        <w:ind w:left="786"/>
        <w:contextualSpacing/>
        <w:rPr>
          <w:rFonts w:ascii="Arial" w:hAnsi="Arial" w:cs="Arial"/>
          <w:color w:val="auto"/>
          <w:sz w:val="20"/>
          <w:szCs w:val="20"/>
        </w:rPr>
      </w:pPr>
      <w:r w:rsidRPr="00791B2D">
        <w:rPr>
          <w:rFonts w:ascii="Arial" w:hAnsi="Arial" w:cs="Arial"/>
          <w:color w:val="auto"/>
          <w:sz w:val="20"/>
          <w:szCs w:val="20"/>
        </w:rPr>
        <w:t>ponosić odpowiedzialność za realizację zleconych działań,</w:t>
      </w:r>
    </w:p>
    <w:p w:rsidR="009F321A" w:rsidRPr="00791B2D" w:rsidRDefault="009F321A" w:rsidP="009F321A">
      <w:pPr>
        <w:numPr>
          <w:ilvl w:val="0"/>
          <w:numId w:val="12"/>
        </w:numPr>
        <w:spacing w:line="276" w:lineRule="auto"/>
        <w:ind w:left="786"/>
        <w:contextualSpacing/>
        <w:rPr>
          <w:rFonts w:ascii="Arial" w:hAnsi="Arial" w:cs="Arial"/>
          <w:color w:val="auto"/>
          <w:sz w:val="20"/>
          <w:szCs w:val="20"/>
        </w:rPr>
      </w:pPr>
      <w:r w:rsidRPr="00791B2D">
        <w:rPr>
          <w:rFonts w:ascii="Arial" w:hAnsi="Arial" w:cs="Arial"/>
          <w:color w:val="auto"/>
          <w:sz w:val="20"/>
          <w:szCs w:val="20"/>
        </w:rPr>
        <w:t>wykazywać się kreatywnością i</w:t>
      </w:r>
      <w:r>
        <w:rPr>
          <w:rFonts w:ascii="Arial" w:hAnsi="Arial" w:cs="Arial"/>
          <w:color w:val="auto"/>
          <w:sz w:val="20"/>
          <w:szCs w:val="20"/>
        </w:rPr>
        <w:t> </w:t>
      </w:r>
      <w:r w:rsidRPr="00791B2D">
        <w:rPr>
          <w:rFonts w:ascii="Arial" w:hAnsi="Arial" w:cs="Arial"/>
          <w:color w:val="auto"/>
          <w:sz w:val="20"/>
          <w:szCs w:val="20"/>
        </w:rPr>
        <w:t>otwartością na zmiany związane z organizacją pracy i</w:t>
      </w:r>
      <w:r>
        <w:rPr>
          <w:rFonts w:ascii="Arial" w:hAnsi="Arial" w:cs="Arial"/>
          <w:color w:val="auto"/>
          <w:sz w:val="20"/>
          <w:szCs w:val="20"/>
        </w:rPr>
        <w:t> </w:t>
      </w:r>
      <w:r w:rsidRPr="00791B2D">
        <w:rPr>
          <w:rFonts w:ascii="Arial" w:hAnsi="Arial" w:cs="Arial"/>
          <w:color w:val="auto"/>
          <w:sz w:val="20"/>
          <w:szCs w:val="20"/>
        </w:rPr>
        <w:t>modernizacjami stanowiska pracy,</w:t>
      </w:r>
    </w:p>
    <w:p w:rsidR="009F321A" w:rsidRPr="00791B2D" w:rsidRDefault="009F321A" w:rsidP="009F321A">
      <w:pPr>
        <w:numPr>
          <w:ilvl w:val="0"/>
          <w:numId w:val="12"/>
        </w:numPr>
        <w:spacing w:line="276" w:lineRule="auto"/>
        <w:ind w:left="786"/>
        <w:contextualSpacing/>
        <w:rPr>
          <w:rFonts w:ascii="Arial" w:hAnsi="Arial" w:cs="Arial"/>
          <w:color w:val="auto"/>
          <w:sz w:val="20"/>
          <w:szCs w:val="20"/>
        </w:rPr>
      </w:pPr>
      <w:r w:rsidRPr="00791B2D">
        <w:rPr>
          <w:rFonts w:ascii="Arial" w:hAnsi="Arial" w:cs="Arial"/>
          <w:color w:val="auto"/>
          <w:sz w:val="20"/>
          <w:szCs w:val="20"/>
        </w:rPr>
        <w:t>stosować techniki radzenia sobie ze stresem,</w:t>
      </w:r>
    </w:p>
    <w:p w:rsidR="009F321A" w:rsidRPr="00791B2D" w:rsidRDefault="009F321A" w:rsidP="009F321A">
      <w:pPr>
        <w:numPr>
          <w:ilvl w:val="0"/>
          <w:numId w:val="12"/>
        </w:numPr>
        <w:spacing w:line="276" w:lineRule="auto"/>
        <w:ind w:left="786"/>
        <w:contextualSpacing/>
        <w:rPr>
          <w:rFonts w:ascii="Arial" w:hAnsi="Arial" w:cs="Arial"/>
          <w:color w:val="auto"/>
          <w:sz w:val="20"/>
          <w:szCs w:val="20"/>
        </w:rPr>
      </w:pPr>
      <w:r w:rsidRPr="00791B2D">
        <w:rPr>
          <w:rFonts w:ascii="Arial" w:hAnsi="Arial" w:cs="Arial"/>
          <w:color w:val="auto"/>
          <w:sz w:val="20"/>
          <w:szCs w:val="20"/>
        </w:rPr>
        <w:t xml:space="preserve"> przestrzegać tajemnicy zawodowej,</w:t>
      </w:r>
    </w:p>
    <w:p w:rsidR="009F321A" w:rsidRPr="00791B2D" w:rsidRDefault="009F321A" w:rsidP="009F321A">
      <w:pPr>
        <w:numPr>
          <w:ilvl w:val="0"/>
          <w:numId w:val="12"/>
        </w:numPr>
        <w:spacing w:line="276" w:lineRule="auto"/>
        <w:ind w:left="786"/>
        <w:contextualSpacing/>
        <w:rPr>
          <w:rFonts w:ascii="Arial" w:hAnsi="Arial" w:cs="Arial"/>
          <w:color w:val="auto"/>
          <w:sz w:val="20"/>
          <w:szCs w:val="20"/>
        </w:rPr>
      </w:pPr>
      <w:r w:rsidRPr="00791B2D">
        <w:rPr>
          <w:rFonts w:ascii="Arial" w:hAnsi="Arial" w:cs="Arial"/>
          <w:color w:val="auto"/>
          <w:sz w:val="20"/>
          <w:szCs w:val="20"/>
        </w:rPr>
        <w:t>współpracować w zespole,</w:t>
      </w:r>
    </w:p>
    <w:p w:rsidR="009F321A" w:rsidRPr="00791B2D" w:rsidRDefault="009F321A" w:rsidP="009F321A">
      <w:pPr>
        <w:numPr>
          <w:ilvl w:val="0"/>
          <w:numId w:val="12"/>
        </w:numPr>
        <w:spacing w:line="276" w:lineRule="auto"/>
        <w:ind w:left="786"/>
        <w:contextualSpacing/>
        <w:rPr>
          <w:rFonts w:ascii="Arial" w:hAnsi="Arial" w:cs="Arial"/>
          <w:color w:val="auto"/>
          <w:sz w:val="20"/>
          <w:szCs w:val="20"/>
        </w:rPr>
      </w:pPr>
      <w:r w:rsidRPr="00791B2D">
        <w:rPr>
          <w:rFonts w:ascii="Arial" w:hAnsi="Arial" w:cs="Arial"/>
          <w:color w:val="auto"/>
          <w:sz w:val="20"/>
          <w:szCs w:val="20"/>
        </w:rPr>
        <w:t>planować pracę zespołu w</w:t>
      </w:r>
      <w:r>
        <w:rPr>
          <w:rFonts w:ascii="Arial" w:hAnsi="Arial" w:cs="Arial"/>
          <w:color w:val="auto"/>
          <w:sz w:val="20"/>
          <w:szCs w:val="20"/>
        </w:rPr>
        <w:t> </w:t>
      </w:r>
      <w:r w:rsidRPr="00791B2D">
        <w:rPr>
          <w:rFonts w:ascii="Arial" w:hAnsi="Arial" w:cs="Arial"/>
          <w:color w:val="auto"/>
          <w:sz w:val="20"/>
          <w:szCs w:val="20"/>
        </w:rPr>
        <w:t>celu wykonania przydzielonych zadań,</w:t>
      </w:r>
    </w:p>
    <w:p w:rsidR="009F321A" w:rsidRPr="00791B2D" w:rsidRDefault="009F321A" w:rsidP="009F321A">
      <w:pPr>
        <w:numPr>
          <w:ilvl w:val="0"/>
          <w:numId w:val="12"/>
        </w:numPr>
        <w:spacing w:line="276" w:lineRule="auto"/>
        <w:ind w:left="786"/>
        <w:contextualSpacing/>
        <w:rPr>
          <w:rFonts w:ascii="Arial" w:hAnsi="Arial" w:cs="Arial"/>
          <w:color w:val="auto"/>
          <w:sz w:val="20"/>
          <w:szCs w:val="20"/>
        </w:rPr>
      </w:pPr>
      <w:r w:rsidRPr="00791B2D">
        <w:rPr>
          <w:rFonts w:ascii="Arial" w:hAnsi="Arial" w:cs="Arial"/>
          <w:color w:val="auto"/>
          <w:sz w:val="20"/>
          <w:szCs w:val="20"/>
        </w:rPr>
        <w:t>oceniać jakość wykonania przydzielonych zadań,</w:t>
      </w:r>
    </w:p>
    <w:p w:rsidR="009F321A" w:rsidRPr="00791B2D" w:rsidRDefault="009F321A" w:rsidP="009F321A">
      <w:pPr>
        <w:numPr>
          <w:ilvl w:val="0"/>
          <w:numId w:val="12"/>
        </w:numPr>
        <w:spacing w:line="276" w:lineRule="auto"/>
        <w:ind w:left="786"/>
        <w:contextualSpacing/>
        <w:rPr>
          <w:rFonts w:ascii="Arial" w:hAnsi="Arial" w:cs="Arial"/>
          <w:color w:val="auto"/>
          <w:sz w:val="20"/>
          <w:szCs w:val="20"/>
        </w:rPr>
      </w:pPr>
      <w:r w:rsidRPr="00791B2D">
        <w:rPr>
          <w:rFonts w:ascii="Arial" w:hAnsi="Arial" w:cs="Arial"/>
          <w:color w:val="auto"/>
          <w:sz w:val="20"/>
          <w:szCs w:val="20"/>
        </w:rPr>
        <w:lastRenderedPageBreak/>
        <w:t>wprowadzać rozwiązania techniczne i</w:t>
      </w:r>
      <w:r>
        <w:rPr>
          <w:rFonts w:ascii="Arial" w:hAnsi="Arial" w:cs="Arial"/>
          <w:color w:val="auto"/>
          <w:sz w:val="20"/>
          <w:szCs w:val="20"/>
        </w:rPr>
        <w:t> </w:t>
      </w:r>
      <w:r w:rsidRPr="00791B2D">
        <w:rPr>
          <w:rFonts w:ascii="Arial" w:hAnsi="Arial" w:cs="Arial"/>
          <w:color w:val="auto"/>
          <w:sz w:val="20"/>
          <w:szCs w:val="20"/>
        </w:rPr>
        <w:t>organizacyjne wpływające na poprawę warunków i</w:t>
      </w:r>
      <w:r>
        <w:rPr>
          <w:rFonts w:ascii="Arial" w:hAnsi="Arial" w:cs="Arial"/>
          <w:color w:val="auto"/>
          <w:sz w:val="20"/>
          <w:szCs w:val="20"/>
        </w:rPr>
        <w:t> </w:t>
      </w:r>
      <w:r w:rsidRPr="00791B2D">
        <w:rPr>
          <w:rFonts w:ascii="Arial" w:hAnsi="Arial" w:cs="Arial"/>
          <w:color w:val="auto"/>
          <w:sz w:val="20"/>
          <w:szCs w:val="20"/>
        </w:rPr>
        <w:t>jakość pracy,</w:t>
      </w:r>
    </w:p>
    <w:p w:rsidR="009F321A" w:rsidRPr="00791B2D" w:rsidRDefault="009F321A" w:rsidP="009F321A">
      <w:pPr>
        <w:numPr>
          <w:ilvl w:val="0"/>
          <w:numId w:val="12"/>
        </w:numPr>
        <w:spacing w:line="276" w:lineRule="auto"/>
        <w:ind w:left="786"/>
        <w:contextualSpacing/>
        <w:rPr>
          <w:rFonts w:ascii="Arial" w:hAnsi="Arial" w:cs="Arial"/>
          <w:color w:val="auto"/>
          <w:sz w:val="20"/>
          <w:szCs w:val="20"/>
        </w:rPr>
      </w:pPr>
      <w:r w:rsidRPr="00791B2D">
        <w:rPr>
          <w:rFonts w:ascii="Arial" w:hAnsi="Arial" w:cs="Arial"/>
          <w:color w:val="auto"/>
          <w:sz w:val="20"/>
          <w:szCs w:val="20"/>
        </w:rPr>
        <w:t>komunikować się ze współpracownikami,</w:t>
      </w:r>
    </w:p>
    <w:p w:rsidR="009F321A" w:rsidRDefault="009F321A" w:rsidP="009F321A">
      <w:pPr>
        <w:spacing w:line="276" w:lineRule="auto"/>
        <w:ind w:left="360"/>
        <w:rPr>
          <w:rFonts w:ascii="Arial" w:hAnsi="Arial" w:cs="Arial"/>
          <w:color w:val="auto"/>
          <w:sz w:val="20"/>
          <w:szCs w:val="20"/>
        </w:rPr>
      </w:pPr>
    </w:p>
    <w:p w:rsidR="009F321A" w:rsidRPr="00295599" w:rsidRDefault="009F321A" w:rsidP="009F321A">
      <w:pPr>
        <w:spacing w:line="276" w:lineRule="auto"/>
        <w:ind w:left="360"/>
        <w:rPr>
          <w:rFonts w:ascii="Arial" w:eastAsia="Cambria" w:hAnsi="Arial" w:cs="Arial"/>
          <w:color w:val="auto"/>
          <w:sz w:val="20"/>
          <w:szCs w:val="20"/>
        </w:rPr>
      </w:pPr>
      <w:r w:rsidRPr="00295599">
        <w:rPr>
          <w:rFonts w:ascii="Arial" w:eastAsia="Cambria" w:hAnsi="Arial" w:cs="Arial"/>
          <w:color w:val="auto"/>
          <w:sz w:val="20"/>
          <w:szCs w:val="20"/>
        </w:rPr>
        <w:t>MATERIAŁ NAUCZANIA</w:t>
      </w:r>
    </w:p>
    <w:p w:rsidR="009F321A" w:rsidRPr="00791B2D" w:rsidRDefault="009F321A" w:rsidP="009F321A">
      <w:pPr>
        <w:spacing w:line="276" w:lineRule="auto"/>
        <w:ind w:left="360"/>
        <w:rPr>
          <w:rFonts w:ascii="Arial" w:hAnsi="Arial" w:cs="Arial"/>
          <w:color w:val="auto"/>
          <w:sz w:val="20"/>
          <w:szCs w:val="20"/>
        </w:rPr>
      </w:pPr>
      <w:r>
        <w:rPr>
          <w:rFonts w:ascii="Arial" w:hAnsi="Arial" w:cs="Arial"/>
          <w:color w:val="auto"/>
          <w:sz w:val="20"/>
          <w:szCs w:val="20"/>
        </w:rPr>
        <w:t>Praktyki zawodowe</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3"/>
        <w:gridCol w:w="2986"/>
        <w:gridCol w:w="1429"/>
        <w:gridCol w:w="3052"/>
        <w:gridCol w:w="3226"/>
        <w:gridCol w:w="1392"/>
      </w:tblGrid>
      <w:tr w:rsidR="009F321A" w:rsidRPr="00791B2D" w:rsidTr="009F321A">
        <w:tc>
          <w:tcPr>
            <w:tcW w:w="1773" w:type="dxa"/>
            <w:vMerge w:val="restart"/>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Dział programowy</w:t>
            </w:r>
          </w:p>
        </w:tc>
        <w:tc>
          <w:tcPr>
            <w:tcW w:w="3041" w:type="dxa"/>
            <w:vMerge w:val="restart"/>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Tematy jednostek metodycznych</w:t>
            </w:r>
          </w:p>
        </w:tc>
        <w:tc>
          <w:tcPr>
            <w:tcW w:w="1457" w:type="dxa"/>
            <w:vMerge w:val="restart"/>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Liczba godz.</w:t>
            </w:r>
          </w:p>
        </w:tc>
        <w:tc>
          <w:tcPr>
            <w:tcW w:w="6178" w:type="dxa"/>
            <w:gridSpan w:val="2"/>
          </w:tcPr>
          <w:p w:rsidR="009F321A" w:rsidRPr="00791B2D" w:rsidRDefault="009F321A" w:rsidP="009F321A">
            <w:pPr>
              <w:jc w:val="center"/>
              <w:rPr>
                <w:rFonts w:ascii="Arial" w:hAnsi="Arial" w:cs="Arial"/>
                <w:color w:val="auto"/>
                <w:sz w:val="20"/>
                <w:szCs w:val="20"/>
              </w:rPr>
            </w:pPr>
            <w:r w:rsidRPr="00791B2D">
              <w:rPr>
                <w:rFonts w:ascii="Arial" w:hAnsi="Arial" w:cs="Arial"/>
                <w:color w:val="auto"/>
                <w:sz w:val="20"/>
                <w:szCs w:val="20"/>
              </w:rPr>
              <w:t>Wymagania programowe</w:t>
            </w:r>
          </w:p>
        </w:tc>
        <w:tc>
          <w:tcPr>
            <w:tcW w:w="1409" w:type="dxa"/>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Uwagi o realizacji</w:t>
            </w:r>
          </w:p>
        </w:tc>
      </w:tr>
      <w:tr w:rsidR="009F321A" w:rsidRPr="00791B2D" w:rsidTr="009F321A">
        <w:tc>
          <w:tcPr>
            <w:tcW w:w="1773" w:type="dxa"/>
            <w:vMerge/>
          </w:tcPr>
          <w:p w:rsidR="009F321A" w:rsidRPr="00791B2D" w:rsidRDefault="009F321A" w:rsidP="009F321A">
            <w:pPr>
              <w:rPr>
                <w:rFonts w:ascii="Arial" w:hAnsi="Arial" w:cs="Arial"/>
                <w:color w:val="auto"/>
                <w:sz w:val="20"/>
                <w:szCs w:val="20"/>
              </w:rPr>
            </w:pPr>
          </w:p>
        </w:tc>
        <w:tc>
          <w:tcPr>
            <w:tcW w:w="3041" w:type="dxa"/>
            <w:vMerge/>
          </w:tcPr>
          <w:p w:rsidR="009F321A" w:rsidRPr="00791B2D" w:rsidRDefault="009F321A" w:rsidP="009F321A">
            <w:pPr>
              <w:rPr>
                <w:rFonts w:ascii="Arial" w:hAnsi="Arial" w:cs="Arial"/>
                <w:color w:val="auto"/>
                <w:sz w:val="20"/>
                <w:szCs w:val="20"/>
              </w:rPr>
            </w:pPr>
          </w:p>
        </w:tc>
        <w:tc>
          <w:tcPr>
            <w:tcW w:w="1457" w:type="dxa"/>
            <w:vMerge/>
          </w:tcPr>
          <w:p w:rsidR="009F321A" w:rsidRPr="00791B2D" w:rsidRDefault="009F321A" w:rsidP="009F321A">
            <w:pPr>
              <w:rPr>
                <w:rFonts w:ascii="Arial" w:hAnsi="Arial" w:cs="Arial"/>
                <w:color w:val="auto"/>
                <w:sz w:val="20"/>
                <w:szCs w:val="20"/>
              </w:rPr>
            </w:pPr>
          </w:p>
        </w:tc>
        <w:tc>
          <w:tcPr>
            <w:tcW w:w="2944" w:type="dxa"/>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Podstawowe</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Uczeń potrafi:</w:t>
            </w:r>
          </w:p>
        </w:tc>
        <w:tc>
          <w:tcPr>
            <w:tcW w:w="3234" w:type="dxa"/>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Ponadpodstawowe</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Uczeń potrafi:</w:t>
            </w:r>
          </w:p>
        </w:tc>
        <w:tc>
          <w:tcPr>
            <w:tcW w:w="1409" w:type="dxa"/>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Etap realizacji</w:t>
            </w:r>
          </w:p>
        </w:tc>
      </w:tr>
      <w:tr w:rsidR="009F321A" w:rsidRPr="00791B2D" w:rsidTr="009F321A">
        <w:trPr>
          <w:trHeight w:val="775"/>
        </w:trPr>
        <w:tc>
          <w:tcPr>
            <w:tcW w:w="1773" w:type="dxa"/>
            <w:vMerge w:val="restart"/>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I. Praktyka z zakresu diagnostyki obrazowej</w:t>
            </w:r>
          </w:p>
          <w:p w:rsidR="009F321A" w:rsidRPr="00791B2D" w:rsidRDefault="009F321A" w:rsidP="009F321A">
            <w:pPr>
              <w:rPr>
                <w:rFonts w:ascii="Arial" w:hAnsi="Arial" w:cs="Arial"/>
                <w:color w:val="auto"/>
                <w:sz w:val="20"/>
                <w:szCs w:val="20"/>
              </w:rPr>
            </w:pPr>
          </w:p>
        </w:tc>
        <w:tc>
          <w:tcPr>
            <w:tcW w:w="3041" w:type="dxa"/>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xml:space="preserve">1. Przygotowanie stanowiska pracy </w:t>
            </w:r>
          </w:p>
        </w:tc>
        <w:tc>
          <w:tcPr>
            <w:tcW w:w="1457" w:type="dxa"/>
          </w:tcPr>
          <w:p w:rsidR="009F321A" w:rsidRPr="00791B2D" w:rsidRDefault="009F321A" w:rsidP="009F321A">
            <w:pPr>
              <w:rPr>
                <w:rFonts w:ascii="Arial" w:hAnsi="Arial" w:cs="Arial"/>
                <w:color w:val="auto"/>
                <w:sz w:val="20"/>
                <w:szCs w:val="20"/>
              </w:rPr>
            </w:pPr>
          </w:p>
        </w:tc>
        <w:tc>
          <w:tcPr>
            <w:tcW w:w="2944" w:type="dxa"/>
          </w:tcPr>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xml:space="preserve">- przestrzegać przepisów prawa dotyczących ochrony przeciwpożarowej i ochrony środowiska obowiązujących w zakładzie/pracowni i na stanowisku pracy </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xml:space="preserve">- przygotowywać stanowisko pracy zgodnie z obowiązującymi wymaganiami ergonomii, przepisami bezpieczeństwa i higieny pracy, ochrony przeciwpożarowej i ochrony radiologicznej, a także ochrony środowiska </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20"/>
              <w:rPr>
                <w:rFonts w:ascii="Arial" w:hAnsi="Arial" w:cs="Arial"/>
                <w:color w:val="auto"/>
                <w:sz w:val="20"/>
                <w:szCs w:val="20"/>
              </w:rPr>
            </w:pPr>
            <w:r w:rsidRPr="00791B2D">
              <w:rPr>
                <w:rFonts w:ascii="Arial" w:hAnsi="Arial" w:cs="Arial"/>
                <w:color w:val="auto"/>
                <w:sz w:val="20"/>
                <w:szCs w:val="20"/>
              </w:rPr>
              <w:t>- dobierać środki ochrony indywidualnej przed zakażeniami</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przygotowuje według instruktażu stanowisko pracy w pracowni rentgenodiagnostyki</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przestrzega ładu i porządku na stanowisku pracy w rentgenodiagnostyce</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używać środków dezynfekujących zgodnie z ich przeznaczeniem</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sidRPr="00791B2D">
              <w:rPr>
                <w:rFonts w:ascii="Arial" w:hAnsi="Arial" w:cs="Arial"/>
                <w:color w:val="auto"/>
                <w:sz w:val="20"/>
                <w:szCs w:val="20"/>
              </w:rPr>
              <w:lastRenderedPageBreak/>
              <w:t xml:space="preserve">- planuje swoje działania w związku z realizacją przydzielonego zadania </w:t>
            </w:r>
          </w:p>
        </w:tc>
        <w:tc>
          <w:tcPr>
            <w:tcW w:w="3234" w:type="dxa"/>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lastRenderedPageBreak/>
              <w:t>- przewidywać konsekwencje wynikające z nieprzestrzegania bezpieczeństwa i higieny pracy oraz ochrony przeciwpożarowej i ochrony środowiska</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przeciwdziałać zagrożeniom wynikającym z niewłaściwego użytkowania sprzętu i aparatury wykorzystywanej do realizacji zadań zawodowych z zakresu elektroradiologii</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20"/>
              <w:rPr>
                <w:rFonts w:ascii="Arial" w:hAnsi="Arial" w:cs="Arial"/>
                <w:color w:val="auto"/>
                <w:sz w:val="20"/>
                <w:szCs w:val="20"/>
              </w:rPr>
            </w:pPr>
            <w:r w:rsidRPr="00791B2D">
              <w:rPr>
                <w:rFonts w:ascii="Arial" w:hAnsi="Arial" w:cs="Arial"/>
                <w:color w:val="auto"/>
                <w:sz w:val="20"/>
                <w:szCs w:val="20"/>
              </w:rPr>
              <w:t>- uzasadniać dobór środków ochrony radiologicznej stosowanych podczas realizacji zadań zawodowych</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xml:space="preserve">- uzasadniać konieczność postępowania według procedurw przypadku zaistnienia niepożądanych zdarzeń radiacyjnych </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przygotować samodzielnie stanowisko pracy w pracowni rentgenodiagnostyki</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uzasadniać konieczność przestrzegania ładu i porządku na stanowisku pracy w rentgenodiagnostyce</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xml:space="preserve">- przeprowadzać okresowe (zgodnie z przepisami prawa i ich </w:t>
            </w:r>
            <w:r w:rsidRPr="00791B2D">
              <w:rPr>
                <w:rFonts w:ascii="Arial" w:hAnsi="Arial" w:cs="Arial"/>
                <w:color w:val="auto"/>
                <w:sz w:val="20"/>
                <w:szCs w:val="20"/>
              </w:rPr>
              <w:lastRenderedPageBreak/>
              <w:t xml:space="preserve">nowelizacjami) testy kalibracyjne sprzętu radiologicznego oraz wywoływarek </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sidRPr="00791B2D">
              <w:rPr>
                <w:rFonts w:ascii="Arial" w:hAnsi="Arial" w:cs="Arial"/>
                <w:color w:val="auto"/>
                <w:sz w:val="20"/>
                <w:szCs w:val="20"/>
              </w:rPr>
              <w:t xml:space="preserve">- dokonywać analizy przydzielonych zadań </w:t>
            </w:r>
          </w:p>
        </w:tc>
        <w:tc>
          <w:tcPr>
            <w:tcW w:w="1409" w:type="dxa"/>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lastRenderedPageBreak/>
              <w:t>Semestr III</w:t>
            </w:r>
          </w:p>
          <w:p w:rsidR="009F321A" w:rsidRPr="00791B2D" w:rsidRDefault="009F321A" w:rsidP="009F321A">
            <w:pPr>
              <w:rPr>
                <w:rFonts w:ascii="Arial" w:hAnsi="Arial" w:cs="Arial"/>
                <w:color w:val="auto"/>
                <w:sz w:val="20"/>
                <w:szCs w:val="20"/>
              </w:rPr>
            </w:pPr>
          </w:p>
        </w:tc>
      </w:tr>
      <w:tr w:rsidR="009F321A" w:rsidRPr="00791B2D" w:rsidTr="009F321A">
        <w:tc>
          <w:tcPr>
            <w:tcW w:w="1773" w:type="dxa"/>
            <w:vMerge/>
          </w:tcPr>
          <w:p w:rsidR="009F321A" w:rsidRPr="00791B2D" w:rsidRDefault="009F321A" w:rsidP="009F321A">
            <w:pPr>
              <w:rPr>
                <w:rFonts w:ascii="Arial" w:hAnsi="Arial" w:cs="Arial"/>
                <w:color w:val="auto"/>
                <w:sz w:val="20"/>
                <w:szCs w:val="20"/>
              </w:rPr>
            </w:pPr>
          </w:p>
        </w:tc>
        <w:tc>
          <w:tcPr>
            <w:tcW w:w="3041" w:type="dxa"/>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2. Przygotowanie pacjenta</w:t>
            </w:r>
          </w:p>
        </w:tc>
        <w:tc>
          <w:tcPr>
            <w:tcW w:w="1457" w:type="dxa"/>
          </w:tcPr>
          <w:p w:rsidR="009F321A" w:rsidRPr="00791B2D" w:rsidRDefault="009F321A" w:rsidP="009F321A">
            <w:pPr>
              <w:rPr>
                <w:rFonts w:ascii="Arial" w:hAnsi="Arial" w:cs="Arial"/>
                <w:color w:val="auto"/>
                <w:sz w:val="20"/>
                <w:szCs w:val="20"/>
              </w:rPr>
            </w:pPr>
          </w:p>
        </w:tc>
        <w:tc>
          <w:tcPr>
            <w:tcW w:w="2944" w:type="dxa"/>
          </w:tcPr>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791B2D">
              <w:rPr>
                <w:rFonts w:ascii="Arial" w:hAnsi="Arial" w:cs="Arial"/>
                <w:color w:val="auto"/>
                <w:sz w:val="20"/>
                <w:szCs w:val="20"/>
              </w:rPr>
              <w:t>- weryfikować dane osobowe pacjenta</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791B2D">
              <w:rPr>
                <w:rFonts w:ascii="Arial" w:hAnsi="Arial" w:cs="Arial"/>
                <w:color w:val="auto"/>
                <w:sz w:val="20"/>
                <w:szCs w:val="20"/>
              </w:rPr>
              <w:t>- przeprowadzać wywiad z pacjentem</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791B2D">
              <w:rPr>
                <w:rFonts w:ascii="Arial" w:hAnsi="Arial" w:cs="Arial"/>
                <w:color w:val="auto"/>
                <w:sz w:val="20"/>
                <w:szCs w:val="20"/>
              </w:rPr>
              <w:t xml:space="preserve">- przekazywać pacjentowi i/lub jego rodzinie/opiekunom prawnym informacje dotyczące terminu i sposobu odebrania wyniku </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791B2D">
              <w:rPr>
                <w:rFonts w:ascii="Arial" w:hAnsi="Arial" w:cs="Arial"/>
                <w:color w:val="auto"/>
                <w:sz w:val="20"/>
                <w:szCs w:val="20"/>
              </w:rPr>
              <w:t>- stosować zasady komunikacji interpersonalnej</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opisywać przygotowanie bliższe i dalsze pacjenta badań rentgenodiagnostycznych</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omawiać pacjentowi sposób przygotowania bliższego do badania rentgenodiagnostycznego</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informować pacjenta o przebiegu badania rentgenodiagnostycznego</w:t>
            </w:r>
          </w:p>
        </w:tc>
        <w:tc>
          <w:tcPr>
            <w:tcW w:w="3234" w:type="dxa"/>
          </w:tcPr>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791B2D">
              <w:rPr>
                <w:rFonts w:ascii="Arial" w:hAnsi="Arial" w:cs="Arial"/>
                <w:color w:val="auto"/>
                <w:sz w:val="20"/>
                <w:szCs w:val="20"/>
              </w:rPr>
              <w:t>- analizować z pacjentem przygotowanie bliższe i dalsze do poszczególnych procedur z zakresu diagnostyki obrazowej</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791B2D">
              <w:rPr>
                <w:rFonts w:ascii="Arial" w:hAnsi="Arial" w:cs="Arial"/>
                <w:color w:val="auto"/>
                <w:sz w:val="20"/>
                <w:szCs w:val="20"/>
              </w:rPr>
              <w:t>- przestrzegać przepisów prawa w komunikacji z pacjentem i jego rodziną i/lub opiekunem prawnym</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wyjaśniać pacjentowi sposób przygotowania bliższego i dalszego do badań rentgenodiagnostycznych</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wyjaśniać pacjentowi celowość przygotowania dalszego do badania z zakresu rentgenodiagnostyki</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wyjaśniać pacjentowi sposób przygotowania bliższego do badania rentgenodiagnostycznego</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wyjaśniać pacjentowi przebieg badania rentgenodiagnostycznego</w:t>
            </w:r>
          </w:p>
        </w:tc>
        <w:tc>
          <w:tcPr>
            <w:tcW w:w="1409" w:type="dxa"/>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Semestr III</w:t>
            </w:r>
          </w:p>
        </w:tc>
      </w:tr>
      <w:tr w:rsidR="009F321A" w:rsidRPr="00791B2D" w:rsidTr="009F321A">
        <w:tc>
          <w:tcPr>
            <w:tcW w:w="1773" w:type="dxa"/>
            <w:vMerge/>
          </w:tcPr>
          <w:p w:rsidR="009F321A" w:rsidRPr="00791B2D" w:rsidRDefault="009F321A" w:rsidP="009F321A">
            <w:pPr>
              <w:rPr>
                <w:rFonts w:ascii="Arial" w:hAnsi="Arial" w:cs="Arial"/>
                <w:color w:val="auto"/>
                <w:sz w:val="20"/>
                <w:szCs w:val="20"/>
              </w:rPr>
            </w:pPr>
          </w:p>
        </w:tc>
        <w:tc>
          <w:tcPr>
            <w:tcW w:w="3041" w:type="dxa"/>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3. Realizacja zleceń lekarskich</w:t>
            </w:r>
          </w:p>
        </w:tc>
        <w:tc>
          <w:tcPr>
            <w:tcW w:w="1457" w:type="dxa"/>
          </w:tcPr>
          <w:p w:rsidR="009F321A" w:rsidRPr="00791B2D" w:rsidRDefault="009F321A" w:rsidP="009F321A">
            <w:pPr>
              <w:rPr>
                <w:rFonts w:ascii="Arial" w:hAnsi="Arial" w:cs="Arial"/>
                <w:color w:val="auto"/>
                <w:sz w:val="20"/>
                <w:szCs w:val="20"/>
              </w:rPr>
            </w:pPr>
          </w:p>
        </w:tc>
        <w:tc>
          <w:tcPr>
            <w:tcW w:w="2944" w:type="dxa"/>
          </w:tcPr>
          <w:p w:rsidR="009F321A" w:rsidRPr="00791B2D" w:rsidRDefault="009F321A" w:rsidP="00F562DA">
            <w:pPr>
              <w:pBdr>
                <w:top w:val="none" w:sz="0" w:space="0" w:color="auto"/>
                <w:left w:val="none" w:sz="0" w:space="0" w:color="auto"/>
                <w:bottom w:val="none" w:sz="0" w:space="0" w:color="auto"/>
                <w:right w:val="none" w:sz="0" w:space="0" w:color="auto"/>
                <w:between w:val="none" w:sz="0" w:space="0" w:color="auto"/>
              </w:pBdr>
              <w:spacing w:beforeLines="20" w:afterLines="20"/>
              <w:rPr>
                <w:rFonts w:ascii="Arial" w:hAnsi="Arial" w:cs="Arial"/>
                <w:color w:val="auto"/>
                <w:sz w:val="20"/>
                <w:szCs w:val="20"/>
              </w:rPr>
            </w:pPr>
            <w:r w:rsidRPr="00791B2D">
              <w:rPr>
                <w:rFonts w:ascii="Arial" w:hAnsi="Arial" w:cs="Arial"/>
                <w:color w:val="auto"/>
                <w:sz w:val="20"/>
                <w:szCs w:val="20"/>
              </w:rPr>
              <w:t>- przestrzegać regulaminów na stanowisku pracy (regulaminy pracowni, regulaminy stanowiskowe bezpieczeństwa i higieny pracy oraz przeciwpożarowe i przeciwporażeniowe</w:t>
            </w:r>
          </w:p>
          <w:p w:rsidR="009F321A" w:rsidRPr="00791B2D" w:rsidRDefault="009F321A" w:rsidP="00F562DA">
            <w:pPr>
              <w:pBdr>
                <w:top w:val="none" w:sz="0" w:space="0" w:color="auto"/>
                <w:left w:val="none" w:sz="0" w:space="0" w:color="auto"/>
                <w:bottom w:val="none" w:sz="0" w:space="0" w:color="auto"/>
                <w:right w:val="none" w:sz="0" w:space="0" w:color="auto"/>
                <w:between w:val="none" w:sz="0" w:space="0" w:color="auto"/>
              </w:pBdr>
              <w:spacing w:beforeLines="20" w:afterLines="20"/>
              <w:rPr>
                <w:rFonts w:ascii="Arial" w:hAnsi="Arial" w:cs="Arial"/>
                <w:color w:val="auto"/>
                <w:sz w:val="20"/>
                <w:szCs w:val="20"/>
              </w:rPr>
            </w:pPr>
            <w:r w:rsidRPr="00791B2D">
              <w:rPr>
                <w:rFonts w:ascii="Arial" w:hAnsi="Arial" w:cs="Arial"/>
                <w:color w:val="auto"/>
                <w:sz w:val="20"/>
                <w:szCs w:val="20"/>
              </w:rPr>
              <w:t xml:space="preserve">- stosować zasady ochrony radiologicznej </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20" w:line="276" w:lineRule="auto"/>
              <w:rPr>
                <w:rFonts w:ascii="Arial" w:hAnsi="Arial" w:cs="Arial"/>
                <w:color w:val="auto"/>
                <w:sz w:val="20"/>
                <w:szCs w:val="20"/>
              </w:rPr>
            </w:pPr>
            <w:r w:rsidRPr="00791B2D">
              <w:rPr>
                <w:rFonts w:ascii="Arial" w:hAnsi="Arial" w:cs="Arial"/>
                <w:color w:val="auto"/>
                <w:sz w:val="20"/>
                <w:szCs w:val="20"/>
              </w:rPr>
              <w:t xml:space="preserve">- wykorzystywać środki ochrony </w:t>
            </w:r>
            <w:r w:rsidRPr="00791B2D">
              <w:rPr>
                <w:rFonts w:ascii="Arial" w:hAnsi="Arial" w:cs="Arial"/>
                <w:color w:val="auto"/>
                <w:sz w:val="20"/>
                <w:szCs w:val="20"/>
              </w:rPr>
              <w:lastRenderedPageBreak/>
              <w:t xml:space="preserve">radiologicznej technika elektroradiologa podczas wykonywania zadań zawodowych </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20"/>
              <w:rPr>
                <w:rFonts w:ascii="Arial" w:hAnsi="Arial" w:cs="Arial"/>
                <w:color w:val="auto"/>
                <w:sz w:val="20"/>
                <w:szCs w:val="20"/>
              </w:rPr>
            </w:pPr>
            <w:r w:rsidRPr="00791B2D">
              <w:rPr>
                <w:rFonts w:ascii="Arial" w:hAnsi="Arial" w:cs="Arial"/>
                <w:color w:val="auto"/>
                <w:sz w:val="20"/>
                <w:szCs w:val="20"/>
              </w:rPr>
              <w:t>- przestrzegać zasad ochrony radiologicznej podczas wykonywania zadań zawodowych</w:t>
            </w:r>
          </w:p>
          <w:p w:rsidR="009F321A" w:rsidRPr="00791B2D" w:rsidRDefault="009F321A" w:rsidP="00F562DA">
            <w:pPr>
              <w:pBdr>
                <w:top w:val="none" w:sz="0" w:space="0" w:color="auto"/>
                <w:left w:val="none" w:sz="0" w:space="0" w:color="auto"/>
                <w:bottom w:val="none" w:sz="0" w:space="0" w:color="auto"/>
                <w:right w:val="none" w:sz="0" w:space="0" w:color="auto"/>
                <w:between w:val="none" w:sz="0" w:space="0" w:color="auto"/>
              </w:pBdr>
              <w:spacing w:beforeLines="20" w:afterLines="20"/>
              <w:rPr>
                <w:rFonts w:ascii="Arial" w:hAnsi="Arial" w:cs="Arial"/>
                <w:color w:val="auto"/>
                <w:sz w:val="20"/>
                <w:szCs w:val="20"/>
              </w:rPr>
            </w:pPr>
            <w:r w:rsidRPr="00791B2D">
              <w:rPr>
                <w:rFonts w:ascii="Arial" w:hAnsi="Arial" w:cs="Arial"/>
                <w:color w:val="auto"/>
                <w:sz w:val="20"/>
                <w:szCs w:val="20"/>
              </w:rPr>
              <w:t xml:space="preserve">- stosować zasady systemu zapewnienia jakości </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wypełniaćobowiązki technika elektroradiologa na stanowisku pracy</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uczestniczyć w procesie diagnostyczno-terapeutycznym podczas realizacji procedur z zakresu: diagnostyki obrazowej</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dopasowywać sposoby i zakres działań zawodowych do stanu klinicznego pacjenta dorosłego</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B2D">
              <w:rPr>
                <w:rFonts w:ascii="Arial" w:hAnsi="Arial" w:cs="Arial"/>
                <w:color w:val="auto"/>
                <w:sz w:val="20"/>
                <w:szCs w:val="20"/>
              </w:rPr>
              <w:t>- rozpoznawać objawy wstrząsu anafilaktycznego</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B2D">
              <w:rPr>
                <w:rFonts w:ascii="Arial" w:hAnsi="Arial" w:cs="Arial"/>
                <w:color w:val="auto"/>
                <w:sz w:val="20"/>
                <w:szCs w:val="20"/>
              </w:rPr>
              <w:t>- postępować zgodnie z obowiązującymi wytycznymi udzielania pierwszej pomocy</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B2D">
              <w:rPr>
                <w:rFonts w:ascii="Arial" w:hAnsi="Arial" w:cs="Arial"/>
                <w:color w:val="auto"/>
                <w:sz w:val="20"/>
                <w:szCs w:val="20"/>
              </w:rPr>
              <w:t xml:space="preserve">- przestrzegać zasad zapewniających bezpieczeństwo własne </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B2D">
              <w:rPr>
                <w:rFonts w:ascii="Arial" w:hAnsi="Arial" w:cs="Arial"/>
                <w:color w:val="auto"/>
                <w:sz w:val="20"/>
                <w:szCs w:val="20"/>
              </w:rPr>
              <w:t>- przestrzegać procedur postępowania w przypadku nagłego zatrzymania krążenia w placówce służby zdrowia</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B2D">
              <w:rPr>
                <w:rFonts w:ascii="Arial" w:hAnsi="Arial" w:cs="Arial"/>
                <w:color w:val="auto"/>
                <w:sz w:val="20"/>
                <w:szCs w:val="20"/>
              </w:rPr>
              <w:t>- wzywać pomoc w nagłych przypadkach korzystając z telefonicznych numerów alarmowych</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B2D">
              <w:rPr>
                <w:rFonts w:ascii="Arial" w:hAnsi="Arial" w:cs="Arial"/>
                <w:color w:val="auto"/>
                <w:sz w:val="20"/>
                <w:szCs w:val="20"/>
              </w:rPr>
              <w:lastRenderedPageBreak/>
              <w:t>- przestrzegać zasad aseptyki i antyseptyki podczas realizacji procedur z zakresu elektroradiologii</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B2D">
              <w:rPr>
                <w:rFonts w:ascii="Arial" w:hAnsi="Arial" w:cs="Arial"/>
                <w:color w:val="auto"/>
                <w:sz w:val="20"/>
                <w:szCs w:val="20"/>
              </w:rPr>
              <w:t>- wykonywać procedury z zakresu elektroradiologii z użyciem rękawiczek jednorazowych</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B2D">
              <w:rPr>
                <w:rFonts w:ascii="Arial" w:hAnsi="Arial" w:cs="Arial"/>
                <w:color w:val="auto"/>
                <w:sz w:val="20"/>
                <w:szCs w:val="20"/>
              </w:rPr>
              <w:t>- rozpoznawać czynniki ryzyka zakażeń w tym szpitalnych</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poddawać sięprocedurom postępowania w sytuacji wystąpienia zakażeń</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B2D">
              <w:rPr>
                <w:rFonts w:ascii="Arial" w:hAnsi="Arial" w:cs="Arial"/>
                <w:color w:val="auto"/>
                <w:sz w:val="20"/>
                <w:szCs w:val="20"/>
              </w:rPr>
              <w:t xml:space="preserve">- rozpoznawać objawy przemocy </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stosować zasadę ALARA</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rozróżniać sposoby iśrodki ochrony radiologicznej w rentgenodiagnostyce </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xml:space="preserve">- dobierać środki ochrony radiologicznej pacjenta i personelu w rentgenodiagnostyce </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xml:space="preserve">- użytkować zgodnie z instruktażem aparaturę wykorzystywaną w rentgenodiagnostyce </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xml:space="preserve">- dobierać zgodnie ze wskazówkami materiały i sprzęt wykorzystywane do poszczególnych badańz zakresu rentgenodiagnostyki </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wykonywaćprojekcje zgodnie ze skierowaniem lekarskim</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ustawiać parametry ekspozycji do badań z zakresu diagnostyki rentgenowskiej</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lastRenderedPageBreak/>
              <w:t>- wykonywać według instruktażu badania rentgenowskie zgodnie z obowiązującymi procedurami wzorcowymi i standardami, w tym także z użyciem środków kontrastowych</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stosować podstawowe ułożenia i projekcje stosowane w rentgenografii, radiologii stomatologicznej, mammografii, tomografii komputerowej</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wykonywać procedury standardowe w tomografii komputerowej</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wykonywać tomografię komputerową zgodnie ze skierowaniem, standardami i zaleceniami lekarza radiologa</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używać środka cieniującego do kontrastowego badania rentgenowskiego</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zapewniać techniczną poprawność badań rentgenodiagnostycznych</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zapisywać wielkość dawki pochłoniętej i warunki ekspozycji zgonie z procedurami</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wykorzystywać sprzęt komputerowy do uzyskania, przetwarzania i przekazywania i archiwizacji obrazów otrzymanych podczas rentgenodiagnostyki</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xml:space="preserve">- posługiwać się sprzętem i oprogramowaniem komputerowym podczas </w:t>
            </w:r>
            <w:r w:rsidRPr="00791B2D">
              <w:rPr>
                <w:rFonts w:ascii="Arial" w:hAnsi="Arial" w:cs="Arial"/>
                <w:color w:val="auto"/>
                <w:sz w:val="20"/>
                <w:szCs w:val="20"/>
              </w:rPr>
              <w:lastRenderedPageBreak/>
              <w:t xml:space="preserve">realizacji zadań zawodowych z zakresu diagnostyki obrazowej, </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xml:space="preserve">- korzystać z programów komputerowych do obróbkibadań i zabiegów z zakresu diagnostyki obrazowej, </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posługiwać się systemami informacyjnymi do rejestracji i przesyłania danych w placówce ochrony zdrowia</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sidRPr="00791B2D">
              <w:rPr>
                <w:rFonts w:ascii="Arial" w:hAnsi="Arial" w:cs="Arial"/>
                <w:color w:val="auto"/>
                <w:sz w:val="20"/>
                <w:szCs w:val="20"/>
              </w:rPr>
              <w:t xml:space="preserve">- dokonywać analizy przydzielonych zadań </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sidRPr="00791B2D">
              <w:rPr>
                <w:rFonts w:ascii="Arial" w:hAnsi="Arial" w:cs="Arial"/>
                <w:color w:val="auto"/>
                <w:sz w:val="20"/>
                <w:szCs w:val="20"/>
              </w:rPr>
              <w:t>- planować swoje działania w związku z realizacją zadania przydzielonegozespołowi diagnostyczno-terapeutycznemu</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sidRPr="00791B2D">
              <w:rPr>
                <w:rFonts w:ascii="Arial" w:hAnsi="Arial" w:cs="Arial"/>
                <w:color w:val="auto"/>
                <w:sz w:val="20"/>
                <w:szCs w:val="20"/>
              </w:rPr>
              <w:t xml:space="preserve">- stosować formy interakcji wewnętrznej </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sidRPr="00791B2D">
              <w:rPr>
                <w:rFonts w:ascii="Arial" w:hAnsi="Arial" w:cs="Arial"/>
                <w:color w:val="auto"/>
                <w:sz w:val="20"/>
                <w:szCs w:val="20"/>
              </w:rPr>
              <w:t>- słuchać aktywnie argumentów i wyjaśnień współpracowników</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sidRPr="00791B2D">
              <w:rPr>
                <w:rFonts w:ascii="Arial" w:hAnsi="Arial" w:cs="Arial"/>
                <w:color w:val="auto"/>
                <w:sz w:val="20"/>
                <w:szCs w:val="20"/>
              </w:rPr>
              <w:t>- asertywnie argumentować swoje decyzje w rozmowach ze współpracownikami</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interpretować mowę ciała</w:t>
            </w:r>
          </w:p>
        </w:tc>
        <w:tc>
          <w:tcPr>
            <w:tcW w:w="3234" w:type="dxa"/>
          </w:tcPr>
          <w:p w:rsidR="009F321A" w:rsidRPr="00791B2D" w:rsidRDefault="009F321A" w:rsidP="00F562DA">
            <w:pPr>
              <w:pBdr>
                <w:top w:val="none" w:sz="0" w:space="0" w:color="auto"/>
                <w:left w:val="none" w:sz="0" w:space="0" w:color="auto"/>
                <w:bottom w:val="none" w:sz="0" w:space="0" w:color="auto"/>
                <w:right w:val="none" w:sz="0" w:space="0" w:color="auto"/>
                <w:between w:val="none" w:sz="0" w:space="0" w:color="auto"/>
              </w:pBdr>
              <w:spacing w:beforeLines="20" w:afterLines="20"/>
              <w:rPr>
                <w:rFonts w:ascii="Arial" w:hAnsi="Arial" w:cs="Arial"/>
                <w:color w:val="auto"/>
                <w:sz w:val="20"/>
                <w:szCs w:val="20"/>
              </w:rPr>
            </w:pPr>
            <w:r w:rsidRPr="00791B2D">
              <w:rPr>
                <w:rFonts w:ascii="Arial" w:hAnsi="Arial" w:cs="Arial"/>
                <w:color w:val="auto"/>
                <w:sz w:val="20"/>
                <w:szCs w:val="20"/>
              </w:rPr>
              <w:lastRenderedPageBreak/>
              <w:t>- przestrzegać przepisów prawa dotyczących stanowiska pracy technika elektroradiologa</w:t>
            </w:r>
          </w:p>
          <w:p w:rsidR="009F321A" w:rsidRPr="00791B2D" w:rsidRDefault="009F321A" w:rsidP="00F562DA">
            <w:pPr>
              <w:pBdr>
                <w:top w:val="none" w:sz="0" w:space="0" w:color="auto"/>
                <w:left w:val="none" w:sz="0" w:space="0" w:color="auto"/>
                <w:bottom w:val="none" w:sz="0" w:space="0" w:color="auto"/>
                <w:right w:val="none" w:sz="0" w:space="0" w:color="auto"/>
                <w:between w:val="none" w:sz="0" w:space="0" w:color="auto"/>
              </w:pBdr>
              <w:spacing w:beforeLines="20" w:afterLines="20"/>
              <w:rPr>
                <w:rFonts w:ascii="Arial" w:hAnsi="Arial" w:cs="Arial"/>
                <w:color w:val="auto"/>
                <w:sz w:val="20"/>
                <w:szCs w:val="20"/>
              </w:rPr>
            </w:pPr>
            <w:r w:rsidRPr="00791B2D">
              <w:rPr>
                <w:rFonts w:ascii="Arial" w:hAnsi="Arial" w:cs="Arial"/>
                <w:color w:val="auto"/>
                <w:sz w:val="20"/>
                <w:szCs w:val="20"/>
              </w:rPr>
              <w:t>- wykonywać działania dotyczące ochrony radiologicznej zgodnie z zapisami Ustawy Prawo Atomowe i przepisami wykonawczymi do tej ustawy</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xml:space="preserve">- korzystać z uprawnień zawodowych podczas wypełniania obowiązków technika </w:t>
            </w:r>
            <w:r w:rsidRPr="00791B2D">
              <w:rPr>
                <w:rFonts w:ascii="Arial" w:hAnsi="Arial" w:cs="Arial"/>
                <w:color w:val="auto"/>
                <w:sz w:val="20"/>
                <w:szCs w:val="20"/>
              </w:rPr>
              <w:lastRenderedPageBreak/>
              <w:t>elektroradiologa na stanowisku pracy</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wykorzystywać środki ochrony indywidualnej i zbiorowej przed zakażeniami podczas realizacji zadań zawodowych</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20"/>
              <w:rPr>
                <w:rFonts w:ascii="Arial" w:hAnsi="Arial" w:cs="Arial"/>
                <w:color w:val="auto"/>
                <w:sz w:val="20"/>
                <w:szCs w:val="20"/>
              </w:rPr>
            </w:pPr>
            <w:r w:rsidRPr="00791B2D">
              <w:rPr>
                <w:rFonts w:ascii="Arial" w:hAnsi="Arial" w:cs="Arial"/>
                <w:color w:val="auto"/>
                <w:sz w:val="20"/>
                <w:szCs w:val="20"/>
              </w:rPr>
              <w:t xml:space="preserve">- wykorzystywaćśrodki ochrony radiologicznej pacjenta w zależności od realizowanych procedur diagnostycznych i/lub terapeutycznych </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przekazywać informacje dotyczące pacjenta w celu zapewnienia ciągłości opieki nad pacjentem ze szczególnym uwzględnieniem przestrzegania zasad ochrony danych osobowych podczas realizacji procesu diagnostyczno-terapeutycznego</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B2D">
              <w:rPr>
                <w:rFonts w:ascii="Arial" w:hAnsi="Arial" w:cs="Arial"/>
                <w:color w:val="auto"/>
                <w:sz w:val="20"/>
                <w:szCs w:val="20"/>
              </w:rPr>
              <w:t>- dostosować sposoby i zakres działań zawodowych w stosunku do pacjenta pediatrycznego</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B2D">
              <w:rPr>
                <w:rFonts w:ascii="Arial" w:hAnsi="Arial" w:cs="Arial"/>
                <w:color w:val="auto"/>
                <w:sz w:val="20"/>
                <w:szCs w:val="20"/>
              </w:rPr>
              <w:t>- dobierać sposoby i zakres działań zawodowych w stosunku do pacjenta geriatrycznego</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B2D">
              <w:rPr>
                <w:rFonts w:ascii="Arial" w:hAnsi="Arial" w:cs="Arial"/>
                <w:color w:val="auto"/>
                <w:sz w:val="20"/>
                <w:szCs w:val="20"/>
              </w:rPr>
              <w:t>- podejmować działania w przypadku wystąpieniaobjawów wstrząsu anafilaktycznego (np. po podaniu środków kontrastujących)</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B2D">
              <w:rPr>
                <w:rFonts w:ascii="Arial" w:hAnsi="Arial" w:cs="Arial"/>
                <w:color w:val="auto"/>
                <w:sz w:val="20"/>
                <w:szCs w:val="20"/>
              </w:rPr>
              <w:t>- zapewniać bezpieczeństwo osoby w stanie zagrożenia zdrowia i życia</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udzielać pierwszej pomocy osobie w stanie zagrożenia zdrowia i życia zgodnie ze swoimi kompetencjami i obowiązkami wynikającymi z przepisów prawa</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B2D">
              <w:rPr>
                <w:rFonts w:ascii="Arial" w:hAnsi="Arial" w:cs="Arial"/>
                <w:color w:val="auto"/>
                <w:sz w:val="20"/>
                <w:szCs w:val="20"/>
              </w:rPr>
              <w:lastRenderedPageBreak/>
              <w:t>- uzasadniać konieczność przestrzegania zasad aseptyki i antyseptyki podczas realizacji procedur z zakresu elektroradiologii</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B2D">
              <w:rPr>
                <w:rFonts w:ascii="Arial" w:hAnsi="Arial" w:cs="Arial"/>
                <w:color w:val="auto"/>
                <w:sz w:val="20"/>
                <w:szCs w:val="20"/>
              </w:rPr>
              <w:t>- przekazywać do utylizacji materiały rozszczepialne i materiały biologicznie skażone podczas realizacji procedur z zakresu elektroradiologii</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B2D">
              <w:rPr>
                <w:rFonts w:ascii="Arial" w:hAnsi="Arial" w:cs="Arial"/>
                <w:color w:val="auto"/>
                <w:sz w:val="20"/>
                <w:szCs w:val="20"/>
              </w:rPr>
              <w:t>- uzasadniać procedury postępowania w sytuacji wystąpienia zakażeń</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B2D">
              <w:rPr>
                <w:rFonts w:ascii="Arial" w:hAnsi="Arial" w:cs="Arial"/>
                <w:color w:val="auto"/>
                <w:sz w:val="20"/>
                <w:szCs w:val="20"/>
              </w:rPr>
              <w:t>- przeciwdziałać następstwom nieprzestrzegania zasad aseptyki i antyseptyki oraz niewłaściwego postępowania z materiałami skażonymi</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stosować procedury postępowania w sytuacji wystąpienia zakażeń</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stosować procedury dotyczące zjawiska przemocy</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wykorzystywać zasady ochrony radiologicznej w realizacji procedur rentgenodiagnostycznych</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uzasadniać przydatność sposobów iśrodki ochrony radiologicznej w rentgenodiagnostyce </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xml:space="preserve">- użytkować samodzielnie aparaturę wykorzystywaną w rentgenodiagnostyce </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xml:space="preserve">- dobierać samodzielnie materiały i sprzęt wykorzystywane do poszczególnych badańz zakresu rentgenodiagnostyki </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lastRenderedPageBreak/>
              <w:t xml:space="preserve">- dobierać projekcje zgodnie ze skierowaniem lekarskim i potrzebami diagnostycznymi </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dobierać parametry ekspozycji do badań z zakresu diagnostyki rentgenowskiej</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wykonywać samodzielnie badania rentgenowskie zgodnie z obowiązującymi procedurami wzorcowymi i standardami, w tym także z użyciem środków kontrastowych</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dobierać procedurę wykonania tomografii komputerowej zgodnie ze skierowaniem, standardami i zaleceniami lekarza radiologa</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stosować dodatkowe ułożenia i projekcje stosowane w rentgenografii, radiologii stomatologicznej, mammografii, tomografii komputerowej</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dobierać ilość środka cieniującego do kontrastowego badania rentgenowskiego</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dostrzegać skutki uboczne związane z podaniem środka kontrastującego</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dostosować sposób wykonania badania rentgenodiagnostycznego do sytuacji klinicznej</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dokumentować wielkość dawki pochłoniętej i warunki ekspozycji zgonie z procedurami</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xml:space="preserve">- wykorzystywać aktywnie możliwości sprzętu komputerowego do uzyskania, przetwarzania i przekazywania </w:t>
            </w:r>
            <w:r w:rsidRPr="00791B2D">
              <w:rPr>
                <w:rFonts w:ascii="Arial" w:hAnsi="Arial" w:cs="Arial"/>
                <w:color w:val="auto"/>
                <w:sz w:val="20"/>
                <w:szCs w:val="20"/>
              </w:rPr>
              <w:lastRenderedPageBreak/>
              <w:t>i archiwizacji obrazów otrzymanych podczas rentgenodiagnostyki</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posługiwać się sprawnie sprzętem i oprogramowaniem komputerowym podczas realizacji zadań zawodowych z zakresu diagnostyki obrazowej,</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xml:space="preserve">- korzystać z programów komputerowych do prezentacji badań i zabiegów z zakresu diagnostyki obrazowej, </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obsługiwać systemy informacyjne do rejestracji i przesyłania danych w placówce ochrony zdrowia</w:t>
            </w:r>
          </w:p>
        </w:tc>
        <w:tc>
          <w:tcPr>
            <w:tcW w:w="1409" w:type="dxa"/>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lastRenderedPageBreak/>
              <w:t>Semestr III</w:t>
            </w:r>
          </w:p>
        </w:tc>
      </w:tr>
      <w:tr w:rsidR="009F321A" w:rsidRPr="00791B2D" w:rsidTr="009F321A">
        <w:tc>
          <w:tcPr>
            <w:tcW w:w="1773" w:type="dxa"/>
            <w:vMerge/>
          </w:tcPr>
          <w:p w:rsidR="009F321A" w:rsidRPr="00791B2D" w:rsidRDefault="009F321A" w:rsidP="009F321A">
            <w:pPr>
              <w:rPr>
                <w:rFonts w:ascii="Arial" w:hAnsi="Arial" w:cs="Arial"/>
                <w:color w:val="auto"/>
                <w:sz w:val="20"/>
                <w:szCs w:val="20"/>
              </w:rPr>
            </w:pPr>
          </w:p>
        </w:tc>
        <w:tc>
          <w:tcPr>
            <w:tcW w:w="3041" w:type="dxa"/>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4. Ocena i dokumentowanie wykonanych badań.</w:t>
            </w:r>
          </w:p>
        </w:tc>
        <w:tc>
          <w:tcPr>
            <w:tcW w:w="1457" w:type="dxa"/>
          </w:tcPr>
          <w:p w:rsidR="009F321A" w:rsidRPr="00791B2D" w:rsidRDefault="009F321A" w:rsidP="009F321A">
            <w:pPr>
              <w:rPr>
                <w:rFonts w:ascii="Arial" w:hAnsi="Arial" w:cs="Arial"/>
                <w:color w:val="auto"/>
                <w:sz w:val="20"/>
                <w:szCs w:val="20"/>
              </w:rPr>
            </w:pPr>
          </w:p>
        </w:tc>
        <w:tc>
          <w:tcPr>
            <w:tcW w:w="2944" w:type="dxa"/>
          </w:tcPr>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wskazywać poszczególne narządy na obrazach rentgenowskich, tomografii komputerowej</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xml:space="preserve">- stosować wymagania systemu zapewnienia jakości w rentgenografii,rentgenoskopii, w radiodiagnostyce stomatologicznej,mammografii, densytometrii rentgenowskiej, tomografii komputerowej </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lastRenderedPageBreak/>
              <w:t>- oceniać obrazy w rentgenodiagnostyce pod względem wymagań systemu zapewnienia jakości (przydatności diagnostycznej)</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oceniać wartość techniczną obrazów w poszczególnych badaniach rentgenowskich</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dokonywać obróbki technicznej badania (cyfrowej, analogowej)</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wypełniać dokumentację medyczną wykonanego badania rentgenodiagnostycznego</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opracowywać dwuwymiarowe rekonstrukcje obrazu</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przekazywać lekarzowi zapis badania do opisu</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sporządzać dokumentację medyczną związaną z wykonywanym i badaniem z zakresu rentgenodiagnostyki, w tym tomografii komputerowej</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archiwizować dokumentację badań obrazowych</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wykorzystywać bazę danych badań oraz pacjentów zgodnie z prawem do realizacji procedur medycznych</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sidRPr="00791B2D">
              <w:rPr>
                <w:rFonts w:ascii="Arial" w:hAnsi="Arial" w:cs="Arial"/>
                <w:color w:val="auto"/>
                <w:sz w:val="20"/>
                <w:szCs w:val="20"/>
              </w:rPr>
              <w:t xml:space="preserve">- stosować kryteria jakości realizowanych zadań </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oceniać jakość wykonanych zadań według obowiązujących kryteriów</w:t>
            </w:r>
          </w:p>
        </w:tc>
        <w:tc>
          <w:tcPr>
            <w:tcW w:w="3234" w:type="dxa"/>
          </w:tcPr>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lastRenderedPageBreak/>
              <w:t>- rozpoznawać obrazy poszczególnych narządów odwzorowanych w radiografii, w tomografii komputerowej</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określać topografię poszczególnych narządów głowy i szyi, klatki piersiowej, jamy brzusznej oraz miednicy na podstawie obrazów rentgenowskich i skanów tomografii komputerowej</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lastRenderedPageBreak/>
              <w:t>- rozróżniać na obrazach rentgenowskich i tomografii komputerowej elementy funkcjonalne układu: oddechowego, pokarmowego, krwionośnego, szkieletowego, moczowego, rozrodczego</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xml:space="preserve">- przeciwdziałać błędom technicznym poprzez stosowanie wymagań systemu zapewnienia jakości w rentgenografii,rentgenoskopii, w radiodiagnostyce stomatologicznej,mammografii, densytometrii rentgenowskiej, tomografii komputerowej </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poprawiać jakość obrazów radiologicznych pod względem wymagań systemu zapewnienia jakości (przydatności diagnostycznej)</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oceniać wartość diagnostyczną obrazów w poszczególnych badaniach rentgenowskich</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dokonywać obróbki komputerowej badania (cyfrowej, analogowej)</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opracowywać dokumentację medyczną wykonanego badania rentgenodiagnostycznego</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opracowywać trójwymiarowe rekonstrukcje obrazu</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przekazywać lekarzowi zapis badania do opisu</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xml:space="preserve">- opracowywać dokumentację medyczną związaną z wykonywanym i badaniem z zakresu rentgenodiagnostyki, w </w:t>
            </w:r>
            <w:r w:rsidRPr="00791B2D">
              <w:rPr>
                <w:rFonts w:ascii="Arial" w:hAnsi="Arial" w:cs="Arial"/>
                <w:color w:val="auto"/>
                <w:sz w:val="20"/>
                <w:szCs w:val="20"/>
              </w:rPr>
              <w:lastRenderedPageBreak/>
              <w:t>tym tomografii komputerowej</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wykorzystywać bazę danych badań oraz pacjentów zgodnie z prawem do realizacji procedur medycznych</w:t>
            </w:r>
          </w:p>
        </w:tc>
        <w:tc>
          <w:tcPr>
            <w:tcW w:w="1409" w:type="dxa"/>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lastRenderedPageBreak/>
              <w:t>Semestr III</w:t>
            </w:r>
          </w:p>
        </w:tc>
      </w:tr>
      <w:tr w:rsidR="009F321A" w:rsidRPr="00791B2D" w:rsidTr="009F321A">
        <w:tc>
          <w:tcPr>
            <w:tcW w:w="1773" w:type="dxa"/>
            <w:vMerge w:val="restart"/>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lastRenderedPageBreak/>
              <w:t>II. Praktyka z zakresu diagnostyki elektromedycznej</w:t>
            </w:r>
          </w:p>
        </w:tc>
        <w:tc>
          <w:tcPr>
            <w:tcW w:w="3041" w:type="dxa"/>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1.Przygotowanie stanowiska pracy</w:t>
            </w:r>
          </w:p>
        </w:tc>
        <w:tc>
          <w:tcPr>
            <w:tcW w:w="1457" w:type="dxa"/>
          </w:tcPr>
          <w:p w:rsidR="009F321A" w:rsidRPr="00791B2D" w:rsidRDefault="009F321A" w:rsidP="009F321A">
            <w:pPr>
              <w:rPr>
                <w:rFonts w:ascii="Arial" w:hAnsi="Arial" w:cs="Arial"/>
                <w:color w:val="auto"/>
                <w:sz w:val="20"/>
                <w:szCs w:val="20"/>
              </w:rPr>
            </w:pPr>
          </w:p>
        </w:tc>
        <w:tc>
          <w:tcPr>
            <w:tcW w:w="2944" w:type="dxa"/>
          </w:tcPr>
          <w:p w:rsidR="009F321A" w:rsidRPr="00791B2D" w:rsidRDefault="009F321A" w:rsidP="009F321A">
            <w:pPr>
              <w:spacing w:before="20"/>
              <w:rPr>
                <w:rFonts w:ascii="Arial" w:hAnsi="Arial" w:cs="Arial"/>
                <w:color w:val="auto"/>
                <w:sz w:val="20"/>
                <w:szCs w:val="20"/>
              </w:rPr>
            </w:pPr>
            <w:r w:rsidRPr="00791B2D">
              <w:rPr>
                <w:rFonts w:ascii="Arial" w:hAnsi="Arial" w:cs="Arial"/>
                <w:color w:val="auto"/>
                <w:sz w:val="20"/>
                <w:szCs w:val="20"/>
              </w:rPr>
              <w:t xml:space="preserve">- przestrzegać przepisów prawa dotyczących ochrony przeciwpożarowej i ochrony środowiska obowiązujących w zakładzie/pracowni i na stanowisku pracy </w:t>
            </w:r>
          </w:p>
          <w:p w:rsidR="009F321A" w:rsidRPr="00791B2D" w:rsidRDefault="009F321A" w:rsidP="009F321A">
            <w:pPr>
              <w:autoSpaceDE w:val="0"/>
              <w:autoSpaceDN w:val="0"/>
              <w:adjustRightInd w:val="0"/>
              <w:spacing w:before="20"/>
              <w:rPr>
                <w:rFonts w:ascii="Arial" w:hAnsi="Arial" w:cs="Arial"/>
                <w:color w:val="auto"/>
                <w:sz w:val="20"/>
                <w:szCs w:val="20"/>
              </w:rPr>
            </w:pPr>
            <w:r w:rsidRPr="00791B2D">
              <w:rPr>
                <w:rFonts w:ascii="Arial" w:hAnsi="Arial" w:cs="Arial"/>
                <w:color w:val="auto"/>
                <w:sz w:val="20"/>
                <w:szCs w:val="20"/>
              </w:rPr>
              <w:t xml:space="preserve">- rozróżniać środki ochrony indywidualnej i zbiorowej przed zakażeniami wykorzystywane podczas realizacji zadań zawodowych </w:t>
            </w:r>
          </w:p>
          <w:p w:rsidR="009F321A" w:rsidRPr="00791B2D" w:rsidRDefault="009F321A" w:rsidP="009F321A">
            <w:pPr>
              <w:autoSpaceDE w:val="0"/>
              <w:autoSpaceDN w:val="0"/>
              <w:adjustRightInd w:val="0"/>
              <w:spacing w:before="20"/>
              <w:rPr>
                <w:rFonts w:ascii="Arial" w:hAnsi="Arial" w:cs="Arial"/>
                <w:color w:val="auto"/>
                <w:sz w:val="20"/>
                <w:szCs w:val="20"/>
              </w:rPr>
            </w:pPr>
            <w:r w:rsidRPr="00791B2D">
              <w:rPr>
                <w:rFonts w:ascii="Arial" w:hAnsi="Arial" w:cs="Arial"/>
                <w:color w:val="auto"/>
                <w:sz w:val="20"/>
                <w:szCs w:val="20"/>
              </w:rPr>
              <w:t xml:space="preserve">- dobierać środki ochrony indywidualnej przed zakażeniami </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xml:space="preserve">- wymieniać obowiązki technika elektroradiologa w świetle ustawy prawo atomowe </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xml:space="preserve">-przygotowywać stanowisko w pracowni diagnostyki elektromedycznej </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przestrzegać ładu i porządku na stanowisku pracy w pracowni diagnostyki elektromedycznej</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xml:space="preserve">- używać środków dezynfekcyjnych zgodne z ich przeznaczeniem </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planować swoje działania w związku z realizacją zadania przydzielonegozespołowi diagnostyczno-terapeutycznemu</w:t>
            </w:r>
          </w:p>
        </w:tc>
        <w:tc>
          <w:tcPr>
            <w:tcW w:w="3234" w:type="dxa"/>
          </w:tcPr>
          <w:p w:rsidR="009F321A" w:rsidRPr="00791B2D" w:rsidRDefault="009F321A" w:rsidP="009F321A">
            <w:pPr>
              <w:spacing w:before="20"/>
              <w:rPr>
                <w:rFonts w:ascii="Arial" w:hAnsi="Arial" w:cs="Arial"/>
                <w:color w:val="auto"/>
                <w:sz w:val="20"/>
                <w:szCs w:val="20"/>
              </w:rPr>
            </w:pPr>
            <w:r w:rsidRPr="00791B2D">
              <w:rPr>
                <w:rFonts w:ascii="Arial" w:hAnsi="Arial" w:cs="Arial"/>
                <w:color w:val="auto"/>
                <w:sz w:val="20"/>
                <w:szCs w:val="20"/>
              </w:rPr>
              <w:t xml:space="preserve">- przewidywać konsekwencje wynikające z nieprzestrzegania bezpieczeństwa i higieny pracy oraz ochrony przeciwpożarowej i ochrony środowiska naturalnego </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xml:space="preserve">- przestrzegać zasad etycznego postępowania w stosunku do współpracowników </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dokonywać analizy przydzielonych zadań</w:t>
            </w:r>
          </w:p>
        </w:tc>
        <w:tc>
          <w:tcPr>
            <w:tcW w:w="1409" w:type="dxa"/>
          </w:tcPr>
          <w:p w:rsidR="009F321A" w:rsidRPr="00791B2D" w:rsidRDefault="009F321A" w:rsidP="009F321A">
            <w:pPr>
              <w:rPr>
                <w:rFonts w:ascii="Arial" w:hAnsi="Arial" w:cs="Arial"/>
                <w:color w:val="auto"/>
                <w:sz w:val="20"/>
                <w:szCs w:val="20"/>
                <w:lang w:val="en-US"/>
              </w:rPr>
            </w:pPr>
            <w:r w:rsidRPr="00791B2D">
              <w:rPr>
                <w:rFonts w:ascii="Arial" w:hAnsi="Arial" w:cs="Arial"/>
                <w:color w:val="auto"/>
                <w:sz w:val="20"/>
                <w:szCs w:val="20"/>
                <w:lang w:val="en-US"/>
              </w:rPr>
              <w:t>Semestr IV</w:t>
            </w:r>
          </w:p>
        </w:tc>
      </w:tr>
      <w:tr w:rsidR="009F321A" w:rsidRPr="00791B2D" w:rsidTr="009F321A">
        <w:tc>
          <w:tcPr>
            <w:tcW w:w="1773" w:type="dxa"/>
            <w:vMerge/>
          </w:tcPr>
          <w:p w:rsidR="009F321A" w:rsidRPr="00791B2D" w:rsidRDefault="009F321A" w:rsidP="009F321A">
            <w:pPr>
              <w:rPr>
                <w:rFonts w:ascii="Arial" w:hAnsi="Arial" w:cs="Arial"/>
                <w:color w:val="auto"/>
                <w:sz w:val="20"/>
                <w:szCs w:val="20"/>
                <w:lang w:val="en-US"/>
              </w:rPr>
            </w:pPr>
          </w:p>
        </w:tc>
        <w:tc>
          <w:tcPr>
            <w:tcW w:w="3041" w:type="dxa"/>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xml:space="preserve">2. Przygotowanie pacjenta </w:t>
            </w:r>
          </w:p>
        </w:tc>
        <w:tc>
          <w:tcPr>
            <w:tcW w:w="1457" w:type="dxa"/>
          </w:tcPr>
          <w:p w:rsidR="009F321A" w:rsidRPr="00791B2D" w:rsidRDefault="009F321A" w:rsidP="009F321A">
            <w:pPr>
              <w:rPr>
                <w:rFonts w:ascii="Arial" w:hAnsi="Arial" w:cs="Arial"/>
                <w:color w:val="auto"/>
                <w:sz w:val="20"/>
                <w:szCs w:val="20"/>
              </w:rPr>
            </w:pPr>
          </w:p>
        </w:tc>
        <w:tc>
          <w:tcPr>
            <w:tcW w:w="2944" w:type="dxa"/>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xml:space="preserve">- stosować przepisy prawa dotyczące ochrony danych </w:t>
            </w:r>
            <w:r w:rsidRPr="00791B2D">
              <w:rPr>
                <w:rFonts w:ascii="Arial" w:hAnsi="Arial" w:cs="Arial"/>
                <w:color w:val="auto"/>
                <w:sz w:val="20"/>
                <w:szCs w:val="20"/>
              </w:rPr>
              <w:lastRenderedPageBreak/>
              <w:t xml:space="preserve">osobowych </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xml:space="preserve">- szanować godność pacjenta poprzez zapewnienie indywidualnych warunków realizacji procedur z zakresu elektroradiologii </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stosować przepisy prawa dotyczące ochrony danych osobowych</w:t>
            </w:r>
          </w:p>
          <w:p w:rsidR="009F321A" w:rsidRPr="00791B2D" w:rsidRDefault="009F321A" w:rsidP="009F321A">
            <w:pPr>
              <w:autoSpaceDE w:val="0"/>
              <w:autoSpaceDN w:val="0"/>
              <w:adjustRightInd w:val="0"/>
              <w:rPr>
                <w:rFonts w:ascii="Arial" w:hAnsi="Arial" w:cs="Arial"/>
                <w:color w:val="auto"/>
                <w:sz w:val="20"/>
                <w:szCs w:val="20"/>
              </w:rPr>
            </w:pPr>
            <w:r w:rsidRPr="00791B2D">
              <w:rPr>
                <w:rFonts w:ascii="Arial" w:hAnsi="Arial" w:cs="Arial"/>
                <w:color w:val="auto"/>
                <w:sz w:val="20"/>
                <w:szCs w:val="20"/>
              </w:rPr>
              <w:t xml:space="preserve">- weryfikować dane osobowe pacjenta </w:t>
            </w:r>
          </w:p>
          <w:p w:rsidR="009F321A" w:rsidRPr="00791B2D" w:rsidRDefault="009F321A" w:rsidP="009F321A">
            <w:pPr>
              <w:autoSpaceDE w:val="0"/>
              <w:autoSpaceDN w:val="0"/>
              <w:adjustRightInd w:val="0"/>
              <w:ind w:left="-32"/>
              <w:rPr>
                <w:rFonts w:ascii="Arial" w:hAnsi="Arial" w:cs="Arial"/>
                <w:color w:val="auto"/>
                <w:sz w:val="20"/>
                <w:szCs w:val="20"/>
              </w:rPr>
            </w:pPr>
            <w:r w:rsidRPr="00791B2D">
              <w:rPr>
                <w:rFonts w:ascii="Arial" w:hAnsi="Arial" w:cs="Arial"/>
                <w:color w:val="auto"/>
                <w:sz w:val="20"/>
                <w:szCs w:val="20"/>
              </w:rPr>
              <w:t xml:space="preserve">- porównywać rozpoznanie wskazania do badania ze skierowania ze stanem faktycznym pacjenta np. strona prawa/lewa </w:t>
            </w:r>
          </w:p>
          <w:p w:rsidR="009F321A" w:rsidRPr="00791B2D" w:rsidRDefault="009F321A" w:rsidP="009F321A">
            <w:pPr>
              <w:autoSpaceDE w:val="0"/>
              <w:autoSpaceDN w:val="0"/>
              <w:adjustRightInd w:val="0"/>
              <w:ind w:left="-32"/>
              <w:rPr>
                <w:rFonts w:ascii="Arial" w:hAnsi="Arial" w:cs="Arial"/>
                <w:color w:val="auto"/>
                <w:sz w:val="20"/>
                <w:szCs w:val="20"/>
              </w:rPr>
            </w:pPr>
            <w:r w:rsidRPr="00791B2D">
              <w:rPr>
                <w:rFonts w:ascii="Arial" w:hAnsi="Arial" w:cs="Arial"/>
                <w:color w:val="auto"/>
                <w:sz w:val="20"/>
                <w:szCs w:val="20"/>
              </w:rPr>
              <w:t>- opisywać przygotowanie dalsze pacjenta do badania elektromedycznego</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informować pacjenta o przebiegu badania elektromedycznego</w:t>
            </w:r>
          </w:p>
        </w:tc>
        <w:tc>
          <w:tcPr>
            <w:tcW w:w="3234" w:type="dxa"/>
          </w:tcPr>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791B2D">
              <w:rPr>
                <w:rFonts w:ascii="Arial" w:hAnsi="Arial" w:cs="Arial"/>
                <w:color w:val="auto"/>
                <w:sz w:val="20"/>
                <w:szCs w:val="20"/>
              </w:rPr>
              <w:lastRenderedPageBreak/>
              <w:t xml:space="preserve">- analizować z pacjentem przygotowanie bliższe i dalsze do </w:t>
            </w:r>
            <w:r w:rsidRPr="00791B2D">
              <w:rPr>
                <w:rFonts w:ascii="Arial" w:hAnsi="Arial" w:cs="Arial"/>
                <w:color w:val="auto"/>
                <w:sz w:val="20"/>
                <w:szCs w:val="20"/>
              </w:rPr>
              <w:lastRenderedPageBreak/>
              <w:t xml:space="preserve">poszczególnych procedur z </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791B2D">
              <w:rPr>
                <w:rFonts w:ascii="Arial" w:hAnsi="Arial" w:cs="Arial"/>
                <w:color w:val="auto"/>
                <w:sz w:val="20"/>
                <w:szCs w:val="20"/>
              </w:rPr>
              <w:t>- przestrzegać przepisów prawa w komunikacji z pacjentem i jego rodziną i/lub opiekunem prawnym</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xml:space="preserve">- wyjaśniać pacjentowi sposób przygotowania bliższego i dalszego do badań </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xml:space="preserve">- wyjaśniać pacjentowi celowość przygotowania dalszego do badania </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xml:space="preserve">- wyjaśniać pacjentowi sposób przygotowania bliższego do badania </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xml:space="preserve">- wyjaśniać pacjentowi przebieg badania </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wykonywać procedury z zakresu elektroradiologii zachowując zasady poszanowania zdrowia i życia pacjenta</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xml:space="preserve">- weryfikować poprawność zlecenia lekarskiegozgodnie z zasadą poszanowania zdrowia i życia pacjenta </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xml:space="preserve">- umożliwiać bezpieczną obecność osób towarzyszących pacjentowi podczas realizacji procedur z zakresu elektroradiologii w celu zapewnienia komfortu psychicznego pacjenta </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xml:space="preserve">- analizować przeciwwskazania do wykonania badania z zakresu elektroradiologii zgodnie ze stanem faktycznym pacjenta </w:t>
            </w:r>
          </w:p>
          <w:p w:rsidR="009F321A" w:rsidRPr="00791B2D" w:rsidRDefault="009F321A" w:rsidP="009F321A">
            <w:pPr>
              <w:autoSpaceDE w:val="0"/>
              <w:autoSpaceDN w:val="0"/>
              <w:adjustRightInd w:val="0"/>
              <w:ind w:left="-32"/>
              <w:rPr>
                <w:rFonts w:ascii="Arial" w:hAnsi="Arial" w:cs="Arial"/>
                <w:color w:val="auto"/>
                <w:sz w:val="20"/>
                <w:szCs w:val="20"/>
              </w:rPr>
            </w:pPr>
            <w:r w:rsidRPr="00791B2D">
              <w:rPr>
                <w:rFonts w:ascii="Arial" w:hAnsi="Arial" w:cs="Arial"/>
                <w:color w:val="auto"/>
                <w:sz w:val="20"/>
                <w:szCs w:val="20"/>
              </w:rPr>
              <w:t xml:space="preserve">- dostrzegać zmiany psychiczne towarzyszące pogorszeniu lub utracie zdrowia </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B2D">
              <w:rPr>
                <w:rFonts w:ascii="Arial" w:hAnsi="Arial" w:cs="Arial"/>
                <w:color w:val="auto"/>
                <w:sz w:val="20"/>
                <w:szCs w:val="20"/>
              </w:rPr>
              <w:t xml:space="preserve">- wyjaśniać pacjentowi sposób przygotowania się bliższego do </w:t>
            </w:r>
            <w:r w:rsidRPr="00791B2D">
              <w:rPr>
                <w:rFonts w:ascii="Arial" w:hAnsi="Arial" w:cs="Arial"/>
                <w:color w:val="auto"/>
                <w:sz w:val="20"/>
                <w:szCs w:val="20"/>
              </w:rPr>
              <w:lastRenderedPageBreak/>
              <w:t>badania elektromedycznego</w:t>
            </w:r>
          </w:p>
        </w:tc>
        <w:tc>
          <w:tcPr>
            <w:tcW w:w="1409" w:type="dxa"/>
          </w:tcPr>
          <w:p w:rsidR="009F321A" w:rsidRPr="00791B2D" w:rsidRDefault="009F321A" w:rsidP="009F321A">
            <w:pPr>
              <w:rPr>
                <w:rFonts w:ascii="Arial" w:hAnsi="Arial" w:cs="Arial"/>
                <w:color w:val="auto"/>
                <w:sz w:val="20"/>
                <w:szCs w:val="20"/>
                <w:lang w:val="en-US"/>
              </w:rPr>
            </w:pPr>
            <w:r w:rsidRPr="00791B2D">
              <w:rPr>
                <w:rFonts w:ascii="Arial" w:hAnsi="Arial" w:cs="Arial"/>
                <w:color w:val="auto"/>
                <w:sz w:val="20"/>
                <w:szCs w:val="20"/>
                <w:lang w:val="en-US"/>
              </w:rPr>
              <w:lastRenderedPageBreak/>
              <w:t>Semestr IV</w:t>
            </w:r>
          </w:p>
        </w:tc>
      </w:tr>
      <w:tr w:rsidR="009F321A" w:rsidRPr="00791B2D" w:rsidTr="009F321A">
        <w:tc>
          <w:tcPr>
            <w:tcW w:w="1773" w:type="dxa"/>
            <w:vMerge/>
          </w:tcPr>
          <w:p w:rsidR="009F321A" w:rsidRPr="00791B2D" w:rsidRDefault="009F321A" w:rsidP="009F321A">
            <w:pPr>
              <w:rPr>
                <w:rFonts w:ascii="Arial" w:hAnsi="Arial" w:cs="Arial"/>
                <w:color w:val="auto"/>
                <w:sz w:val="20"/>
                <w:szCs w:val="20"/>
                <w:lang w:val="en-US"/>
              </w:rPr>
            </w:pPr>
          </w:p>
        </w:tc>
        <w:tc>
          <w:tcPr>
            <w:tcW w:w="3041" w:type="dxa"/>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3. Realizacja zleceń lekarskich</w:t>
            </w:r>
          </w:p>
        </w:tc>
        <w:tc>
          <w:tcPr>
            <w:tcW w:w="1457" w:type="dxa"/>
          </w:tcPr>
          <w:p w:rsidR="009F321A" w:rsidRPr="00791B2D" w:rsidRDefault="009F321A" w:rsidP="009F321A">
            <w:pPr>
              <w:rPr>
                <w:rFonts w:ascii="Arial" w:hAnsi="Arial" w:cs="Arial"/>
                <w:color w:val="auto"/>
                <w:sz w:val="20"/>
                <w:szCs w:val="20"/>
              </w:rPr>
            </w:pPr>
          </w:p>
        </w:tc>
        <w:tc>
          <w:tcPr>
            <w:tcW w:w="2944" w:type="dxa"/>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xml:space="preserve">- stosować środki ochrony indywidualnej i zbiorowej przed zakażeniami wykorzystywane podczas realizacji zadań zawodowych </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xml:space="preserve">- wykonywać procedury z zakresu elektroradiologii zachowując zasady poszanowania zdrowia i życia pacjenta </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xml:space="preserve">- stosować sposoby i zakres działań zawodowych w stosunku do pacjenta dorosłego </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przestrzegać zasad etycznego postępowania w stosunku do współpracowników</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xml:space="preserve">-przestrzegać zasad aseptyki i antyseptyki podczas realizacji procedur z zakresu elektroradiologii </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xml:space="preserve">- wykonywać procedury z zakresu elektroradiologii z użyciem rękawiczek jednorazowych </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xml:space="preserve">- rozpoznawać czynniki ryzyka zakażeń w tym szpitalnych </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-stosować procedury postępowania w sytuacji wystąpienia zakażeń</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xml:space="preserve">- wykonywać badania zgodnie ze skierowaniem lekarskim </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współuczestniczyć w wykonywaniu badania ultrasonograficznego zgodnie ze skierowaniem lekarskim</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xml:space="preserve">- planować swoje działania w związku z realizacją zadania </w:t>
            </w:r>
            <w:r w:rsidRPr="00791B2D">
              <w:rPr>
                <w:rFonts w:ascii="Arial" w:hAnsi="Arial" w:cs="Arial"/>
                <w:color w:val="auto"/>
                <w:sz w:val="20"/>
                <w:szCs w:val="20"/>
              </w:rPr>
              <w:lastRenderedPageBreak/>
              <w:t>przydzielonegozespołowi diagnostyczno-terapeutycznemu</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xml:space="preserve">- stosować formy interakcji wewnętrznej </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sidRPr="00791B2D">
              <w:rPr>
                <w:rFonts w:ascii="Arial" w:hAnsi="Arial" w:cs="Arial"/>
                <w:color w:val="auto"/>
                <w:sz w:val="20"/>
                <w:szCs w:val="20"/>
              </w:rPr>
              <w:t>- słuchać aktywnie argumentów i wyjaśnień współpracowników</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sidRPr="00791B2D">
              <w:rPr>
                <w:rFonts w:ascii="Arial" w:hAnsi="Arial" w:cs="Arial"/>
                <w:color w:val="auto"/>
                <w:sz w:val="20"/>
                <w:szCs w:val="20"/>
              </w:rPr>
              <w:t>- asertywnie argumentować swoje decyzje w rozmowach ze współpracownikami</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interpretować mowę ciała</w:t>
            </w:r>
          </w:p>
        </w:tc>
        <w:tc>
          <w:tcPr>
            <w:tcW w:w="3234" w:type="dxa"/>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lastRenderedPageBreak/>
              <w:t xml:space="preserve">- dostosowywać sposoby i zakres działań zawodowych w stosunku do noworodka i niemowlęcia </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xml:space="preserve">- dobierać sposoby i zakres działań zawodowych w stosunku do dziecka </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dopasowywać sposoby i zakres działań zawodowych w stosunku do pacjenta w wieku senium</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xml:space="preserve">- przekazywać do utylizacji materiały biologicznie skażone podczas realizacji procedur z zakresu elektroradiologii </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xml:space="preserve">- przeciwdziałać skutkom w sytuacji wystąpienia zakażeń </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wykonywać procedury z zakresu elektroradiologii zachowując zasady poszanowania zdrowia i życia pacjenta</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xml:space="preserve">- weryfikować poprawność zlecenia lekarskiegozgodnie z zasadą poszanowania zdrowia i życia pacjenta </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umożliwiać bezpieczną obecność osób towarzyszących pacjentowi podczas realizacji procedur z zakresu elektroradiologii w celu zapewnienia komfortu psychicznego pacjenta (kp)</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xml:space="preserve">- szanować godność pacjenta poprzez zapewnienie indywidualnych warunków realizacji procedur z zakresu elektroradiologii </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xml:space="preserve">- stosować przepisy prawa dotyczące ochrony danych osobowych </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sidRPr="00791B2D">
              <w:rPr>
                <w:rFonts w:ascii="Arial" w:hAnsi="Arial" w:cs="Arial"/>
                <w:color w:val="auto"/>
                <w:sz w:val="20"/>
                <w:szCs w:val="20"/>
              </w:rPr>
              <w:lastRenderedPageBreak/>
              <w:t xml:space="preserve">- dokonywaćanalizy przydzielonych zadań </w:t>
            </w:r>
          </w:p>
          <w:p w:rsidR="009F321A" w:rsidRPr="00791B2D" w:rsidRDefault="009F321A" w:rsidP="009F321A">
            <w:pPr>
              <w:rPr>
                <w:rFonts w:ascii="Arial" w:hAnsi="Arial" w:cs="Arial"/>
                <w:color w:val="auto"/>
                <w:sz w:val="20"/>
                <w:szCs w:val="20"/>
              </w:rPr>
            </w:pPr>
          </w:p>
        </w:tc>
        <w:tc>
          <w:tcPr>
            <w:tcW w:w="1409" w:type="dxa"/>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lastRenderedPageBreak/>
              <w:t>Semestr IV</w:t>
            </w:r>
          </w:p>
        </w:tc>
      </w:tr>
      <w:tr w:rsidR="009F321A" w:rsidRPr="00791B2D" w:rsidTr="009F321A">
        <w:tc>
          <w:tcPr>
            <w:tcW w:w="1773" w:type="dxa"/>
            <w:vMerge/>
          </w:tcPr>
          <w:p w:rsidR="009F321A" w:rsidRPr="00791B2D" w:rsidRDefault="009F321A" w:rsidP="009F321A">
            <w:pPr>
              <w:rPr>
                <w:rFonts w:ascii="Arial" w:hAnsi="Arial" w:cs="Arial"/>
                <w:color w:val="auto"/>
                <w:sz w:val="20"/>
                <w:szCs w:val="20"/>
              </w:rPr>
            </w:pPr>
          </w:p>
        </w:tc>
        <w:tc>
          <w:tcPr>
            <w:tcW w:w="3041" w:type="dxa"/>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4. Ocena i dokumentowanie wykonanych badań.</w:t>
            </w:r>
          </w:p>
        </w:tc>
        <w:tc>
          <w:tcPr>
            <w:tcW w:w="1457" w:type="dxa"/>
          </w:tcPr>
          <w:p w:rsidR="009F321A" w:rsidRPr="00791B2D" w:rsidRDefault="009F321A" w:rsidP="009F321A">
            <w:pPr>
              <w:rPr>
                <w:rFonts w:ascii="Arial" w:hAnsi="Arial" w:cs="Arial"/>
                <w:color w:val="auto"/>
                <w:sz w:val="20"/>
                <w:szCs w:val="20"/>
              </w:rPr>
            </w:pPr>
          </w:p>
        </w:tc>
        <w:tc>
          <w:tcPr>
            <w:tcW w:w="2944" w:type="dxa"/>
          </w:tcPr>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xml:space="preserve">- wskazywać struktury anatomiczne na obrazach ultrasonograficznych </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omawiać funkcjonowanie układu bodźcowo-przewodzącego serca na podstawie elektrokardiogramu</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opisywać czynność bioelektryczną mózgu na podstawie elektroencefalogramu</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xml:space="preserve">- opisywać sprawność narządu słuchu na podstawie audiogramu </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omawiać funkcjonowanie układu oddechowego na podstawie spirogramu</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opisywać przewodnictwo nerwowe na podstawie elektromiogramu</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opisywać gęstość kości na podstawie sensytogramu ultrasonograficznego</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xml:space="preserve">- oceniać wartość techniczną i diagnostyczną badań elektromedycznych </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B2D">
              <w:rPr>
                <w:rFonts w:ascii="Arial" w:hAnsi="Arial" w:cs="Arial"/>
                <w:color w:val="auto"/>
                <w:sz w:val="20"/>
                <w:szCs w:val="20"/>
              </w:rPr>
              <w:t xml:space="preserve">- identyfikować artefakty w </w:t>
            </w:r>
            <w:r w:rsidRPr="00791B2D">
              <w:rPr>
                <w:rFonts w:ascii="Arial" w:hAnsi="Arial" w:cs="Arial"/>
                <w:color w:val="auto"/>
                <w:sz w:val="20"/>
                <w:szCs w:val="20"/>
              </w:rPr>
              <w:lastRenderedPageBreak/>
              <w:t xml:space="preserve">zapisach badań elektromedycznych </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stosować wymagania systemu zapewnienia jakości w diagnostyce elektromedycznej</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xml:space="preserve">- sporządzać dokumentację medyczną wykonywanego badania elektromedycznego </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xml:space="preserve">- przekazywać lekarzowi zapis badania do opisu </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archiwizować dokumentację badań elektromedycznych</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sidRPr="00791B2D">
              <w:rPr>
                <w:rFonts w:ascii="Arial" w:hAnsi="Arial" w:cs="Arial"/>
                <w:color w:val="auto"/>
                <w:sz w:val="20"/>
                <w:szCs w:val="20"/>
              </w:rPr>
              <w:t xml:space="preserve">- stosować kryteria jakości realizowanych zadań </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oceniać jakość wykonanych zadań według obowiązujących kryteriów</w:t>
            </w:r>
          </w:p>
        </w:tc>
        <w:tc>
          <w:tcPr>
            <w:tcW w:w="3234" w:type="dxa"/>
          </w:tcPr>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lastRenderedPageBreak/>
              <w:t>- rozróżniać narządy na obrazach ultrasonograficznych</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oceniać funkcjonowanie układu bodźcowo-przewodzącego serca na podstawie elektrokardiogramu</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analizować czynność bioelektryczną mózgu na podstawie elektroencefalogramu</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xml:space="preserve">- analizować sprawność narządu słuchu na podstawie audiogramu </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analizować funkcjonowanie układu oddechowego na podstawie spirogramu</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oceniać przewodnictwo nerwowe na podstawie elektromiogramu</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oceniać gęstość kości na podstawie sensytogramu ultrasonograficznego</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tabs>
                <w:tab w:val="left" w:pos="393"/>
              </w:tabs>
              <w:spacing w:before="20"/>
              <w:rPr>
                <w:rFonts w:ascii="Arial" w:hAnsi="Arial" w:cs="Arial"/>
                <w:color w:val="auto"/>
                <w:sz w:val="20"/>
                <w:szCs w:val="20"/>
              </w:rPr>
            </w:pPr>
            <w:r w:rsidRPr="00791B2D">
              <w:rPr>
                <w:rFonts w:ascii="Arial" w:hAnsi="Arial" w:cs="Arial"/>
                <w:color w:val="auto"/>
                <w:sz w:val="20"/>
                <w:szCs w:val="20"/>
              </w:rPr>
              <w:t>- rozróżniać patologiczne struktury organizmu człowieka na podstawie obrazów ultrasonograficznych</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tabs>
                <w:tab w:val="left" w:pos="393"/>
              </w:tabs>
              <w:spacing w:before="20"/>
              <w:rPr>
                <w:rFonts w:ascii="Arial" w:hAnsi="Arial" w:cs="Arial"/>
                <w:color w:val="auto"/>
                <w:sz w:val="20"/>
                <w:szCs w:val="20"/>
              </w:rPr>
            </w:pPr>
            <w:r w:rsidRPr="00791B2D">
              <w:rPr>
                <w:rFonts w:ascii="Arial" w:hAnsi="Arial" w:cs="Arial"/>
                <w:color w:val="auto"/>
                <w:sz w:val="20"/>
                <w:szCs w:val="20"/>
              </w:rPr>
              <w:t xml:space="preserve">- rozpoznawać patologiczne zmiany w zapisie elektrokardiograficznym zagrażające bezpośrednio </w:t>
            </w:r>
            <w:r w:rsidRPr="00791B2D">
              <w:rPr>
                <w:rFonts w:ascii="Arial" w:hAnsi="Arial" w:cs="Arial"/>
                <w:color w:val="auto"/>
                <w:sz w:val="20"/>
                <w:szCs w:val="20"/>
              </w:rPr>
              <w:lastRenderedPageBreak/>
              <w:t>zdrowiu i życiu pacjenta (np. zawał pełnościenny zawał niepełno ścienny, częstoskurcz komorowy, trzepotanie komór, migotanie komór,zaburzenia rytmu serca)</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tabs>
                <w:tab w:val="left" w:pos="393"/>
              </w:tabs>
              <w:spacing w:before="20"/>
              <w:rPr>
                <w:rFonts w:ascii="Arial" w:hAnsi="Arial" w:cs="Arial"/>
                <w:color w:val="auto"/>
                <w:sz w:val="20"/>
                <w:szCs w:val="20"/>
              </w:rPr>
            </w:pPr>
            <w:r w:rsidRPr="00791B2D">
              <w:rPr>
                <w:rFonts w:ascii="Arial" w:hAnsi="Arial" w:cs="Arial"/>
                <w:color w:val="auto"/>
                <w:sz w:val="20"/>
                <w:szCs w:val="20"/>
              </w:rPr>
              <w:t>- rozpoznawać padaczkę w zapisie elektroencefalograficznym</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tabs>
                <w:tab w:val="left" w:pos="393"/>
              </w:tabs>
              <w:spacing w:before="20"/>
              <w:rPr>
                <w:rFonts w:ascii="Arial" w:hAnsi="Arial" w:cs="Arial"/>
                <w:color w:val="auto"/>
                <w:sz w:val="20"/>
                <w:szCs w:val="20"/>
              </w:rPr>
            </w:pPr>
            <w:r w:rsidRPr="00791B2D">
              <w:rPr>
                <w:rFonts w:ascii="Arial" w:hAnsi="Arial" w:cs="Arial"/>
                <w:color w:val="auto"/>
                <w:sz w:val="20"/>
                <w:szCs w:val="20"/>
              </w:rPr>
              <w:t>- odróżniać patologiczne zmiany w zapisie elektromiografii od artefaktów zgodnie z kompetencjami zawodowymi</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tabs>
                <w:tab w:val="left" w:pos="393"/>
              </w:tabs>
              <w:spacing w:before="20"/>
              <w:rPr>
                <w:rFonts w:ascii="Arial" w:hAnsi="Arial" w:cs="Arial"/>
                <w:color w:val="auto"/>
                <w:sz w:val="20"/>
                <w:szCs w:val="20"/>
              </w:rPr>
            </w:pPr>
            <w:r w:rsidRPr="00791B2D">
              <w:rPr>
                <w:rFonts w:ascii="Arial" w:hAnsi="Arial" w:cs="Arial"/>
                <w:color w:val="auto"/>
                <w:sz w:val="20"/>
                <w:szCs w:val="20"/>
              </w:rPr>
              <w:t>- wskazywać patologiczne zmiany w zapisie spirografii zgodnie z kompetencjami zawodowymi</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rozpoznawać patologiczne zmiany na audiogramie (uraz akustyczny, niedosłuch, głuchota</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tabs>
                <w:tab w:val="left" w:pos="393"/>
              </w:tabs>
              <w:spacing w:before="20"/>
              <w:rPr>
                <w:rFonts w:ascii="Arial" w:hAnsi="Arial" w:cs="Arial"/>
                <w:color w:val="auto"/>
                <w:sz w:val="20"/>
                <w:szCs w:val="20"/>
              </w:rPr>
            </w:pPr>
            <w:r w:rsidRPr="00791B2D">
              <w:rPr>
                <w:rFonts w:ascii="Arial" w:hAnsi="Arial" w:cs="Arial"/>
                <w:color w:val="auto"/>
                <w:sz w:val="20"/>
                <w:szCs w:val="20"/>
              </w:rPr>
              <w:t>- rozróżniać patologiczne struktury organizmu człowieka na podstawie obrazów ultrasonograficznych</w:t>
            </w:r>
          </w:p>
        </w:tc>
        <w:tc>
          <w:tcPr>
            <w:tcW w:w="1409" w:type="dxa"/>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lastRenderedPageBreak/>
              <w:t>Semestr IV</w:t>
            </w:r>
          </w:p>
        </w:tc>
      </w:tr>
      <w:tr w:rsidR="009F321A" w:rsidRPr="00791B2D" w:rsidTr="009F321A">
        <w:tc>
          <w:tcPr>
            <w:tcW w:w="1773" w:type="dxa"/>
            <w:vMerge w:val="restart"/>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lastRenderedPageBreak/>
              <w:t>III. Praktyka z zakresu medycyny nuklearnej lub radiologii naczyniowej i interwencyjnej lub hemodynamiki lub MRI</w:t>
            </w:r>
          </w:p>
        </w:tc>
        <w:tc>
          <w:tcPr>
            <w:tcW w:w="3041" w:type="dxa"/>
          </w:tcPr>
          <w:p w:rsidR="009F321A" w:rsidRPr="00791B2D" w:rsidRDefault="009F321A" w:rsidP="009F321A">
            <w:pPr>
              <w:rPr>
                <w:rFonts w:ascii="Arial" w:hAnsi="Arial" w:cs="Arial"/>
                <w:color w:val="auto"/>
                <w:sz w:val="20"/>
                <w:szCs w:val="20"/>
                <w:lang w:val="en-US"/>
              </w:rPr>
            </w:pPr>
            <w:r w:rsidRPr="00791B2D">
              <w:rPr>
                <w:rFonts w:ascii="Arial" w:hAnsi="Arial" w:cs="Arial"/>
                <w:color w:val="auto"/>
                <w:sz w:val="20"/>
                <w:szCs w:val="20"/>
                <w:lang w:val="en-US"/>
              </w:rPr>
              <w:t>1.Przygotowanie stanowiskapracy</w:t>
            </w:r>
          </w:p>
        </w:tc>
        <w:tc>
          <w:tcPr>
            <w:tcW w:w="1457" w:type="dxa"/>
          </w:tcPr>
          <w:p w:rsidR="009F321A" w:rsidRPr="00791B2D" w:rsidRDefault="009F321A" w:rsidP="009F321A">
            <w:pPr>
              <w:rPr>
                <w:rFonts w:ascii="Arial" w:hAnsi="Arial" w:cs="Arial"/>
                <w:color w:val="auto"/>
                <w:sz w:val="20"/>
                <w:szCs w:val="20"/>
                <w:lang w:val="en-US"/>
              </w:rPr>
            </w:pPr>
          </w:p>
        </w:tc>
        <w:tc>
          <w:tcPr>
            <w:tcW w:w="2944" w:type="dxa"/>
          </w:tcPr>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xml:space="preserve">- przestrzegać przepisów prawa dotyczących ochrony przeciwpożarowej i ochrony środowiska obowiązujących w zakładzie/pracowni i na stanowisku pracy </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xml:space="preserve">- przygotowywać stanowisko pracy zgodnie z obowiązującymi wymaganiami ergonomii, przepisami bezpieczeństwa i higieny pracy, ochrony przeciwpożarowej i ochrony radiologicznej, a także ochrony środowiska </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20"/>
              <w:rPr>
                <w:rFonts w:ascii="Arial" w:hAnsi="Arial" w:cs="Arial"/>
                <w:color w:val="auto"/>
                <w:sz w:val="20"/>
                <w:szCs w:val="20"/>
              </w:rPr>
            </w:pPr>
            <w:r w:rsidRPr="00791B2D">
              <w:rPr>
                <w:rFonts w:ascii="Arial" w:hAnsi="Arial" w:cs="Arial"/>
                <w:color w:val="auto"/>
                <w:sz w:val="20"/>
                <w:szCs w:val="20"/>
              </w:rPr>
              <w:t xml:space="preserve">- dobierać środki ochrony </w:t>
            </w:r>
            <w:r w:rsidRPr="00791B2D">
              <w:rPr>
                <w:rFonts w:ascii="Arial" w:hAnsi="Arial" w:cs="Arial"/>
                <w:color w:val="auto"/>
                <w:sz w:val="20"/>
                <w:szCs w:val="20"/>
              </w:rPr>
              <w:lastRenderedPageBreak/>
              <w:t>indywidualnej przed zakażeniami</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używać środków dezynfekujących zgodnie z ich przeznaczeniem</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przygotować według instruktażu stanowisko pracy w pracowni radiologii naczyniowej, interwencyjnej i hemodynamiki, medycyny nuklearnej i rezonansu magnetycznego</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przestrzegać ładu i porządku na stanowisku pracy w radiologii naczyniowej, interwencyjnej, hemodynamice, medycynie nuklearnej i rezonansie magnetycznym</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planować swoje działania w związku z realizacją zadania przydzielonegozespołowi diagnostyczno-terapeutycznemu</w:t>
            </w:r>
          </w:p>
        </w:tc>
        <w:tc>
          <w:tcPr>
            <w:tcW w:w="3234" w:type="dxa"/>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lastRenderedPageBreak/>
              <w:t>- przewidywać konsekwencje wynikające z nieprzestrzegania bezpieczeństwa i higieny pracy oraz ochrony przeciwpożarowej i ochrony środowiska</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przeciwdziałać zagrożeniom wynikającym z niewłaściwego użytkowania sprzętu i aparatury wykorzystywanej do realizacji zadań zawodowych z zakresu elektroradiologii</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20"/>
              <w:rPr>
                <w:rFonts w:ascii="Arial" w:hAnsi="Arial" w:cs="Arial"/>
                <w:color w:val="auto"/>
                <w:sz w:val="20"/>
                <w:szCs w:val="20"/>
              </w:rPr>
            </w:pPr>
            <w:r w:rsidRPr="00791B2D">
              <w:rPr>
                <w:rFonts w:ascii="Arial" w:hAnsi="Arial" w:cs="Arial"/>
                <w:color w:val="auto"/>
                <w:sz w:val="20"/>
                <w:szCs w:val="20"/>
              </w:rPr>
              <w:t>- uzasadniać dobór środków ochrony radiologicznej stosowanych podczas realizacji zadań zawodowych</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xml:space="preserve">- uzasadniać konieczność </w:t>
            </w:r>
            <w:r w:rsidRPr="00791B2D">
              <w:rPr>
                <w:rFonts w:ascii="Arial" w:hAnsi="Arial" w:cs="Arial"/>
                <w:color w:val="auto"/>
                <w:sz w:val="20"/>
                <w:szCs w:val="20"/>
              </w:rPr>
              <w:lastRenderedPageBreak/>
              <w:t xml:space="preserve">postępowania według procedurw przypadku zaistnienia niepożądanych zdarzeń radiacyjnych </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przygotować samodzielnie stanowisko pracy w pracowni rentgenodiagnostyki</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xml:space="preserve">- uzasadniać konieczność przestrzegania ładu i porządku na stanowisku pracy w dokonać analizy przydzielonych zadań </w:t>
            </w:r>
          </w:p>
          <w:p w:rsidR="009F321A" w:rsidRPr="00791B2D" w:rsidRDefault="009F321A" w:rsidP="009F321A">
            <w:pPr>
              <w:rPr>
                <w:rFonts w:ascii="Arial" w:hAnsi="Arial" w:cs="Arial"/>
                <w:color w:val="auto"/>
                <w:sz w:val="20"/>
                <w:szCs w:val="20"/>
              </w:rPr>
            </w:pPr>
          </w:p>
        </w:tc>
        <w:tc>
          <w:tcPr>
            <w:tcW w:w="1409" w:type="dxa"/>
          </w:tcPr>
          <w:p w:rsidR="009F321A" w:rsidRPr="00791B2D" w:rsidRDefault="009F321A" w:rsidP="009F321A">
            <w:pPr>
              <w:rPr>
                <w:rFonts w:ascii="Arial" w:hAnsi="Arial" w:cs="Arial"/>
                <w:color w:val="auto"/>
                <w:sz w:val="20"/>
                <w:szCs w:val="20"/>
                <w:lang w:val="en-US"/>
              </w:rPr>
            </w:pPr>
            <w:r w:rsidRPr="00791B2D">
              <w:rPr>
                <w:rFonts w:ascii="Arial" w:hAnsi="Arial" w:cs="Arial"/>
                <w:color w:val="auto"/>
                <w:sz w:val="20"/>
                <w:szCs w:val="20"/>
                <w:lang w:val="en-US"/>
              </w:rPr>
              <w:lastRenderedPageBreak/>
              <w:t>Semestr V</w:t>
            </w:r>
          </w:p>
        </w:tc>
      </w:tr>
      <w:tr w:rsidR="009F321A" w:rsidRPr="00791B2D" w:rsidTr="009F321A">
        <w:tc>
          <w:tcPr>
            <w:tcW w:w="1773" w:type="dxa"/>
            <w:vMerge/>
          </w:tcPr>
          <w:p w:rsidR="009F321A" w:rsidRPr="00791B2D" w:rsidRDefault="009F321A" w:rsidP="009F321A">
            <w:pPr>
              <w:rPr>
                <w:rFonts w:ascii="Arial" w:hAnsi="Arial" w:cs="Arial"/>
                <w:color w:val="auto"/>
                <w:sz w:val="20"/>
                <w:szCs w:val="20"/>
                <w:lang w:val="en-US"/>
              </w:rPr>
            </w:pPr>
          </w:p>
        </w:tc>
        <w:tc>
          <w:tcPr>
            <w:tcW w:w="3041" w:type="dxa"/>
          </w:tcPr>
          <w:p w:rsidR="009F321A" w:rsidRPr="00791B2D" w:rsidRDefault="009F321A" w:rsidP="009F321A">
            <w:pPr>
              <w:rPr>
                <w:rFonts w:ascii="Arial" w:hAnsi="Arial" w:cs="Arial"/>
                <w:color w:val="auto"/>
                <w:sz w:val="20"/>
                <w:szCs w:val="20"/>
                <w:lang w:val="en-US"/>
              </w:rPr>
            </w:pPr>
            <w:r w:rsidRPr="00791B2D">
              <w:rPr>
                <w:rFonts w:ascii="Arial" w:hAnsi="Arial" w:cs="Arial"/>
                <w:color w:val="auto"/>
                <w:sz w:val="20"/>
                <w:szCs w:val="20"/>
                <w:lang w:val="en-US"/>
              </w:rPr>
              <w:t>2.Przygotowanie pacjenta</w:t>
            </w:r>
          </w:p>
        </w:tc>
        <w:tc>
          <w:tcPr>
            <w:tcW w:w="1457" w:type="dxa"/>
          </w:tcPr>
          <w:p w:rsidR="009F321A" w:rsidRPr="00791B2D" w:rsidRDefault="009F321A" w:rsidP="009F321A">
            <w:pPr>
              <w:spacing w:line="360" w:lineRule="auto"/>
              <w:rPr>
                <w:rFonts w:ascii="Arial" w:hAnsi="Arial" w:cs="Arial"/>
                <w:color w:val="auto"/>
                <w:sz w:val="20"/>
                <w:szCs w:val="20"/>
                <w:lang w:val="en-US"/>
              </w:rPr>
            </w:pPr>
          </w:p>
        </w:tc>
        <w:tc>
          <w:tcPr>
            <w:tcW w:w="2944" w:type="dxa"/>
          </w:tcPr>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791B2D">
              <w:rPr>
                <w:rFonts w:ascii="Arial" w:hAnsi="Arial" w:cs="Arial"/>
                <w:color w:val="auto"/>
                <w:sz w:val="20"/>
                <w:szCs w:val="20"/>
              </w:rPr>
              <w:t>- weryfikować dane osobowe pacjenta</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791B2D">
              <w:rPr>
                <w:rFonts w:ascii="Arial" w:hAnsi="Arial" w:cs="Arial"/>
                <w:color w:val="auto"/>
                <w:sz w:val="20"/>
                <w:szCs w:val="20"/>
              </w:rPr>
              <w:t>- przeprowadzać wywiad z pacjentem</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791B2D">
              <w:rPr>
                <w:rFonts w:ascii="Arial" w:hAnsi="Arial" w:cs="Arial"/>
                <w:color w:val="auto"/>
                <w:sz w:val="20"/>
                <w:szCs w:val="20"/>
              </w:rPr>
              <w:t xml:space="preserve">- przekazywać pacjentowi i/lub jego rodzinie/opiekunom prawnym informacje dotyczące terminu i sposobu odebrania wyniku </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xml:space="preserve">- stosować zasady komunikacji interpersonalnej opisywać przygotowanie dalsze pacjenta do badania i/lub zabiegu z zakresu radiologii naczyniowej, interwencyjnej, hemodynamiki, medycyny </w:t>
            </w:r>
            <w:r w:rsidRPr="00791B2D">
              <w:rPr>
                <w:rFonts w:ascii="Arial" w:hAnsi="Arial" w:cs="Arial"/>
                <w:color w:val="auto"/>
                <w:sz w:val="20"/>
                <w:szCs w:val="20"/>
              </w:rPr>
              <w:lastRenderedPageBreak/>
              <w:t>nuklearnej,rezonansu magnetycznego</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informować pacjenta o przebiegu badania i/lub zabiegu z zakresu radiologii naczyniowej, interwencyjnej, hemodynamiki, medycyny nuklearnej, rezonansu magnetycznego</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B2D">
              <w:rPr>
                <w:rFonts w:ascii="Arial" w:hAnsi="Arial" w:cs="Arial"/>
                <w:color w:val="auto"/>
                <w:sz w:val="20"/>
                <w:szCs w:val="20"/>
              </w:rPr>
              <w:t>- opisywać przygotowanie bliższe i dalsze pacjenta badań z zakresu: radiologii naczyniowej, interwencyjnej i hemodynamiki, medycyny nuklearnej i rezonansu magnetycznego</w:t>
            </w:r>
          </w:p>
        </w:tc>
        <w:tc>
          <w:tcPr>
            <w:tcW w:w="3234" w:type="dxa"/>
          </w:tcPr>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lastRenderedPageBreak/>
              <w:t>- wyjaśniać pacjentowi sposób przygotowania bliższego do badania i/lub zabiegu z zakresu radiologii naczyniowej, interwencyjnej, hemodynamiki, medycyny nuklearnej irezonansu magnetycznego</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791B2D">
              <w:rPr>
                <w:rFonts w:ascii="Arial" w:hAnsi="Arial" w:cs="Arial"/>
                <w:color w:val="auto"/>
                <w:sz w:val="20"/>
                <w:szCs w:val="20"/>
              </w:rPr>
              <w:t xml:space="preserve">- analizować z pacjentem przygotowanie bliższe i dalsze do poszczególnych procedur </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791B2D">
              <w:rPr>
                <w:rFonts w:ascii="Arial" w:hAnsi="Arial" w:cs="Arial"/>
                <w:color w:val="auto"/>
                <w:sz w:val="20"/>
                <w:szCs w:val="20"/>
              </w:rPr>
              <w:t>- przestrzegać przepisów prawa w komunikacji z pacjentem i jego rodziną i/lub opiekunem prawnym</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wyjaśniać pacjentowi sposób przygotowania bliższego i dalszego do badańlub zabiegów</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lastRenderedPageBreak/>
              <w:t>- wyjaśniać pacjentowi celowość przygotowania dalszego do badania lub zabiegów</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xml:space="preserve">- wyjaśniać pacjentowi sposób przygotowania bliższego do badania </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wyjaśniać pacjentowi przebieg badania lub zabiegu</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analizuje z pacjentem przygotowanie bliższe i dalsze badań i zabiegów z zakresu: radiologii naczyniowej, interwencyjnej i hemodynamiki, medycyny nuklearnej i rezonansu magnetycznego</w:t>
            </w:r>
          </w:p>
        </w:tc>
        <w:tc>
          <w:tcPr>
            <w:tcW w:w="1409" w:type="dxa"/>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lastRenderedPageBreak/>
              <w:t>Semestr V</w:t>
            </w:r>
          </w:p>
        </w:tc>
      </w:tr>
      <w:tr w:rsidR="009F321A" w:rsidRPr="00791B2D" w:rsidTr="009F321A">
        <w:tc>
          <w:tcPr>
            <w:tcW w:w="1773" w:type="dxa"/>
            <w:vMerge/>
          </w:tcPr>
          <w:p w:rsidR="009F321A" w:rsidRPr="00791B2D" w:rsidRDefault="009F321A" w:rsidP="009F321A">
            <w:pPr>
              <w:rPr>
                <w:rFonts w:ascii="Arial" w:hAnsi="Arial" w:cs="Arial"/>
                <w:color w:val="auto"/>
                <w:sz w:val="20"/>
                <w:szCs w:val="20"/>
              </w:rPr>
            </w:pPr>
          </w:p>
        </w:tc>
        <w:tc>
          <w:tcPr>
            <w:tcW w:w="3041" w:type="dxa"/>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3. Realizacja zleceń lekarskich</w:t>
            </w:r>
          </w:p>
        </w:tc>
        <w:tc>
          <w:tcPr>
            <w:tcW w:w="1457" w:type="dxa"/>
          </w:tcPr>
          <w:p w:rsidR="009F321A" w:rsidRPr="00791B2D" w:rsidRDefault="009F321A" w:rsidP="009F321A">
            <w:pPr>
              <w:rPr>
                <w:rFonts w:ascii="Arial" w:hAnsi="Arial" w:cs="Arial"/>
                <w:color w:val="auto"/>
                <w:sz w:val="20"/>
                <w:szCs w:val="20"/>
              </w:rPr>
            </w:pPr>
          </w:p>
        </w:tc>
        <w:tc>
          <w:tcPr>
            <w:tcW w:w="2944" w:type="dxa"/>
          </w:tcPr>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B2D">
              <w:rPr>
                <w:rFonts w:ascii="Arial" w:hAnsi="Arial" w:cs="Arial"/>
                <w:color w:val="auto"/>
                <w:sz w:val="20"/>
                <w:szCs w:val="20"/>
              </w:rPr>
              <w:t>- wymieniać metody i techniki badań i zabiegów z zakresu radiologii naczyniowej, interwencyjnej i hemodynamiki, medycyny nuklearnej, rezonansu magnetycznego</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B2D">
              <w:rPr>
                <w:rFonts w:ascii="Arial" w:hAnsi="Arial" w:cs="Arial"/>
                <w:color w:val="auto"/>
                <w:sz w:val="20"/>
                <w:szCs w:val="20"/>
              </w:rPr>
              <w:t>- wymieniać wskazania i przeciwwskazania do badań i zabiegów z zakresu radiologii naczyniowej, interwencyjnej i hemodynamiki, medycyny nuklearnej i rezonansu magnetycznego</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B2D">
              <w:rPr>
                <w:rFonts w:ascii="Arial" w:hAnsi="Arial" w:cs="Arial"/>
                <w:color w:val="auto"/>
                <w:sz w:val="20"/>
                <w:szCs w:val="20"/>
              </w:rPr>
              <w:t xml:space="preserve">- obsługiwać zgodnie z instruktażem aparaturę wykorzystywaną w radiologii naczyniowej i interwencyjnej oraz hemodynamice, medycynie nuklearnej i rezonansie magnetycznym </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xml:space="preserve">- dobierać zgodnie z instruktażem materiały i sprzęt wykorzystywane do </w:t>
            </w:r>
            <w:r w:rsidRPr="00791B2D">
              <w:rPr>
                <w:rFonts w:ascii="Arial" w:hAnsi="Arial" w:cs="Arial"/>
                <w:color w:val="auto"/>
                <w:sz w:val="20"/>
                <w:szCs w:val="20"/>
              </w:rPr>
              <w:lastRenderedPageBreak/>
              <w:t xml:space="preserve">poszczególnych badańi zabiegów z zakresu radiologii naczyniowej, interwencyjnej, hemodynamiki, medycyny nuklearnej i rezonansu magnetycznego </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wykorzystywać zgodnie z instruktażem sprzęt komputerowy do uzyskania, przetwarzania i przekazywania i archiwizacji obrazów otrzymanych podczas badań i/lub zabiegów z zakresu radiologii naczyniowej, interwencyjnej, hemodynamiki, medycyny nuklearnej i rezonansu magnetycznego</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przeprowadzaćbadania z medycyny nuklearnej,zgodnie z procedurami wzorcowymi i ze zleceniem lekarza</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omawiać zalecenia dla pacjenta po wykonanym badaniu lub zabiegu z zastosowaniem radioizotopu</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dobierać protokół badania lub zabiegu z zakresu radiologii interwencyjnej zgodnie ze skierowaniem lekarskim i zaleceniem lekarza radiologa/specjalisty</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zapewniać techniczną poprawność wykonania badań i zabiegów w radiologii naczyniowej, interwencyjnej, hemodynamice</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xml:space="preserve">- dobierać sekwencje MRI zgodnie ze skierowaniem lekarskim i zaleceniami lekarza </w:t>
            </w:r>
            <w:r w:rsidRPr="00791B2D">
              <w:rPr>
                <w:rFonts w:ascii="Arial" w:hAnsi="Arial" w:cs="Arial"/>
                <w:color w:val="auto"/>
                <w:sz w:val="20"/>
                <w:szCs w:val="20"/>
              </w:rPr>
              <w:lastRenderedPageBreak/>
              <w:t>radiologa/specjalisty</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dobierać parametry pola magnetycznego zgodnie z zaleceniami lekarza radiologa</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xml:space="preserve">- wykonywać </w:t>
            </w:r>
            <w:r>
              <w:rPr>
                <w:rFonts w:ascii="Arial" w:hAnsi="Arial" w:cs="Arial"/>
                <w:color w:val="auto"/>
                <w:sz w:val="20"/>
                <w:szCs w:val="20"/>
              </w:rPr>
              <w:t xml:space="preserve">zgodnie z instruktażem </w:t>
            </w:r>
            <w:r w:rsidRPr="00791B2D">
              <w:rPr>
                <w:rFonts w:ascii="Arial" w:hAnsi="Arial" w:cs="Arial"/>
                <w:color w:val="auto"/>
                <w:sz w:val="20"/>
                <w:szCs w:val="20"/>
              </w:rPr>
              <w:t>badania metodą rezonansu magnetycznego zgodnie z obowiązującymi procedurami i standardami oraz zaleceniami lekarza</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zapewniać techniczną poprawność badania metodą rezonansu magnetycznego</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podejmować współpracę w zespole diagnostyczno-terapeutycznym przy wykonywaniu badań i zabiegów zakresu radiologii naczyniowej, interwencyjnej i hemodynamiki oraz w medycynie nuklearnej</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planować swoje działania w związku z realizacją zadania przydzielonegozespołowi diagnostyczno-terapeutycznemu</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xml:space="preserve">- stosować formy interakcji wewnętrznej </w:t>
            </w:r>
          </w:p>
        </w:tc>
        <w:tc>
          <w:tcPr>
            <w:tcW w:w="3234" w:type="dxa"/>
          </w:tcPr>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B2D">
              <w:rPr>
                <w:rFonts w:ascii="Arial" w:hAnsi="Arial" w:cs="Arial"/>
                <w:color w:val="auto"/>
                <w:sz w:val="20"/>
                <w:szCs w:val="20"/>
              </w:rPr>
              <w:lastRenderedPageBreak/>
              <w:t>- rozróżniać pojęcia z zakresu radiologii naczyniowej, interwencyjnej i hemodynamiki, medycyny nuklearnej, rezonansu magnetycznego</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B2D">
              <w:rPr>
                <w:rFonts w:ascii="Arial" w:hAnsi="Arial" w:cs="Arial"/>
                <w:color w:val="auto"/>
                <w:sz w:val="20"/>
                <w:szCs w:val="20"/>
              </w:rPr>
              <w:t xml:space="preserve">- obsługiwać samodzielnie aparaturę wykorzystywaną w radiologii naczyniowej i interwencyjnej oraz hemodynamice, medycynie nuklearnej i rezonansie magnetycznym </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wykorzystywać sprzęt komputerowy do uzyskania, przetwarzania i przekazywania i archiwizacji obrazów otrzymanych podczas badań i/lub zabiegów z zakresu radiologii naczyniowej, interwencyjnej, hemodynamiki, medycyny nuklearnej i rezonansu magnetycznego</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xml:space="preserve">- dobierać radioizotop do badania </w:t>
            </w:r>
            <w:r w:rsidRPr="00791B2D">
              <w:rPr>
                <w:rFonts w:ascii="Arial" w:hAnsi="Arial" w:cs="Arial"/>
                <w:color w:val="auto"/>
                <w:sz w:val="20"/>
                <w:szCs w:val="20"/>
              </w:rPr>
              <w:lastRenderedPageBreak/>
              <w:t>lub zabiegu</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dostosować technikę badania lub zabiegu do sytuacji klinicznej pacjenta</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Pr>
                <w:rFonts w:ascii="Arial" w:hAnsi="Arial" w:cs="Arial"/>
                <w:color w:val="auto"/>
                <w:sz w:val="20"/>
                <w:szCs w:val="20"/>
              </w:rPr>
              <w:t>- wykonywać badania lub zabiegi</w:t>
            </w:r>
            <w:r w:rsidRPr="00791B2D">
              <w:rPr>
                <w:rFonts w:ascii="Arial" w:hAnsi="Arial" w:cs="Arial"/>
                <w:color w:val="auto"/>
                <w:sz w:val="20"/>
                <w:szCs w:val="20"/>
              </w:rPr>
              <w:t xml:space="preserve"> z zakresu radiologii naczyniowej, interwencyjnej, hemodynamiki zgodnie z obowiązującymi procedurami wzorcowymi i standardami i kompetencjami zawodowymi</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dobierać środek kontrastujący do badania i zabiegu z zakresu radiologii naczyniowej i interwencyjnej</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xml:space="preserve">- dostrzegaćskutki uboczne </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związane z podaniem środka kontrastującego</w:t>
            </w:r>
          </w:p>
          <w:p w:rsidR="009F321A" w:rsidRPr="00791B2D" w:rsidRDefault="009F321A" w:rsidP="009F321A">
            <w:pPr>
              <w:rPr>
                <w:rFonts w:ascii="Arial" w:hAnsi="Arial" w:cs="Arial"/>
                <w:color w:val="auto"/>
                <w:sz w:val="20"/>
                <w:szCs w:val="20"/>
              </w:rPr>
            </w:pPr>
            <w:r>
              <w:rPr>
                <w:rFonts w:ascii="Arial" w:hAnsi="Arial" w:cs="Arial"/>
                <w:color w:val="auto"/>
                <w:sz w:val="20"/>
                <w:szCs w:val="20"/>
              </w:rPr>
              <w:t>-</w:t>
            </w:r>
            <w:r w:rsidRPr="00791B2D">
              <w:rPr>
                <w:rFonts w:ascii="Arial" w:hAnsi="Arial" w:cs="Arial"/>
                <w:color w:val="auto"/>
                <w:sz w:val="20"/>
                <w:szCs w:val="20"/>
              </w:rPr>
              <w:t>zapewnia</w:t>
            </w:r>
            <w:r>
              <w:rPr>
                <w:rFonts w:ascii="Arial" w:hAnsi="Arial" w:cs="Arial"/>
                <w:color w:val="auto"/>
                <w:sz w:val="20"/>
                <w:szCs w:val="20"/>
              </w:rPr>
              <w:t>ć</w:t>
            </w:r>
            <w:r w:rsidRPr="00791B2D">
              <w:rPr>
                <w:rFonts w:ascii="Arial" w:hAnsi="Arial" w:cs="Arial"/>
                <w:color w:val="auto"/>
                <w:sz w:val="20"/>
                <w:szCs w:val="20"/>
              </w:rPr>
              <w:t xml:space="preserve"> techniczną poprawność wykonania badań i zabiegów w radiologii naczyniowej, interwencyjnej, hemodynamice</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Pr>
                <w:rFonts w:ascii="Arial" w:hAnsi="Arial" w:cs="Arial"/>
                <w:color w:val="auto"/>
                <w:sz w:val="20"/>
                <w:szCs w:val="20"/>
              </w:rPr>
              <w:t>-</w:t>
            </w:r>
            <w:r w:rsidRPr="00791B2D">
              <w:rPr>
                <w:rFonts w:ascii="Arial" w:hAnsi="Arial" w:cs="Arial"/>
                <w:color w:val="auto"/>
                <w:sz w:val="20"/>
                <w:szCs w:val="20"/>
              </w:rPr>
              <w:t>dobiera</w:t>
            </w:r>
            <w:r>
              <w:rPr>
                <w:rFonts w:ascii="Arial" w:hAnsi="Arial" w:cs="Arial"/>
                <w:color w:val="auto"/>
                <w:sz w:val="20"/>
                <w:szCs w:val="20"/>
              </w:rPr>
              <w:t xml:space="preserve">ćsamodzielnie </w:t>
            </w:r>
            <w:r w:rsidRPr="00791B2D">
              <w:rPr>
                <w:rFonts w:ascii="Arial" w:hAnsi="Arial" w:cs="Arial"/>
                <w:color w:val="auto"/>
                <w:sz w:val="20"/>
                <w:szCs w:val="20"/>
              </w:rPr>
              <w:t xml:space="preserve">sekwencje </w:t>
            </w:r>
            <w:r>
              <w:rPr>
                <w:rFonts w:ascii="Arial" w:hAnsi="Arial" w:cs="Arial"/>
                <w:color w:val="auto"/>
                <w:sz w:val="20"/>
                <w:szCs w:val="20"/>
              </w:rPr>
              <w:t xml:space="preserve">MRI </w:t>
            </w:r>
            <w:r w:rsidRPr="00791B2D">
              <w:rPr>
                <w:rFonts w:ascii="Arial" w:hAnsi="Arial" w:cs="Arial"/>
                <w:color w:val="auto"/>
                <w:sz w:val="20"/>
                <w:szCs w:val="20"/>
              </w:rPr>
              <w:t>zgodnie ze skierowaniem lekarskim i zaleceniami lekarza radiologa/specjalisty</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Pr>
                <w:rFonts w:ascii="Arial" w:hAnsi="Arial" w:cs="Arial"/>
                <w:color w:val="auto"/>
                <w:sz w:val="20"/>
                <w:szCs w:val="20"/>
              </w:rPr>
              <w:t xml:space="preserve">- </w:t>
            </w:r>
            <w:r w:rsidRPr="00791B2D">
              <w:rPr>
                <w:rFonts w:ascii="Arial" w:hAnsi="Arial" w:cs="Arial"/>
                <w:color w:val="auto"/>
                <w:sz w:val="20"/>
                <w:szCs w:val="20"/>
              </w:rPr>
              <w:t>dobiera</w:t>
            </w:r>
            <w:r>
              <w:rPr>
                <w:rFonts w:ascii="Arial" w:hAnsi="Arial" w:cs="Arial"/>
                <w:color w:val="auto"/>
                <w:sz w:val="20"/>
                <w:szCs w:val="20"/>
              </w:rPr>
              <w:t>ć samodzielnie</w:t>
            </w:r>
            <w:r w:rsidRPr="00791B2D">
              <w:rPr>
                <w:rFonts w:ascii="Arial" w:hAnsi="Arial" w:cs="Arial"/>
                <w:color w:val="auto"/>
                <w:sz w:val="20"/>
                <w:szCs w:val="20"/>
              </w:rPr>
              <w:t>parametry pola magnetycznego zgodnie z zaleceniami lekarza radiologa</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Pr>
                <w:rFonts w:ascii="Arial" w:hAnsi="Arial" w:cs="Arial"/>
                <w:color w:val="auto"/>
                <w:sz w:val="20"/>
                <w:szCs w:val="20"/>
              </w:rPr>
              <w:t xml:space="preserve">- wykonywaćsamodzielnie </w:t>
            </w:r>
            <w:r w:rsidRPr="00791B2D">
              <w:rPr>
                <w:rFonts w:ascii="Arial" w:hAnsi="Arial" w:cs="Arial"/>
                <w:color w:val="auto"/>
                <w:sz w:val="20"/>
                <w:szCs w:val="20"/>
              </w:rPr>
              <w:t>badania metodą rezonansu magnetycznego zgodnie z obowiązującymi procedurami i standardami oraz zaleceniami lekarza</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Pr>
                <w:rFonts w:ascii="Arial" w:hAnsi="Arial" w:cs="Arial"/>
                <w:color w:val="auto"/>
                <w:sz w:val="20"/>
                <w:szCs w:val="20"/>
              </w:rPr>
              <w:t xml:space="preserve">- </w:t>
            </w:r>
            <w:r w:rsidRPr="00791B2D">
              <w:rPr>
                <w:rFonts w:ascii="Arial" w:hAnsi="Arial" w:cs="Arial"/>
                <w:color w:val="auto"/>
                <w:sz w:val="20"/>
                <w:szCs w:val="20"/>
              </w:rPr>
              <w:t>dobiera</w:t>
            </w:r>
            <w:r>
              <w:rPr>
                <w:rFonts w:ascii="Arial" w:hAnsi="Arial" w:cs="Arial"/>
                <w:color w:val="auto"/>
                <w:sz w:val="20"/>
                <w:szCs w:val="20"/>
              </w:rPr>
              <w:t>ć ilość środ</w:t>
            </w:r>
            <w:r w:rsidRPr="00791B2D">
              <w:rPr>
                <w:rFonts w:ascii="Arial" w:hAnsi="Arial" w:cs="Arial"/>
                <w:color w:val="auto"/>
                <w:sz w:val="20"/>
                <w:szCs w:val="20"/>
              </w:rPr>
              <w:t>k</w:t>
            </w:r>
            <w:r>
              <w:rPr>
                <w:rFonts w:ascii="Arial" w:hAnsi="Arial" w:cs="Arial"/>
                <w:color w:val="auto"/>
                <w:sz w:val="20"/>
                <w:szCs w:val="20"/>
              </w:rPr>
              <w:t xml:space="preserve">a </w:t>
            </w:r>
            <w:r>
              <w:rPr>
                <w:rFonts w:ascii="Arial" w:hAnsi="Arial" w:cs="Arial"/>
                <w:color w:val="auto"/>
                <w:sz w:val="20"/>
                <w:szCs w:val="20"/>
              </w:rPr>
              <w:lastRenderedPageBreak/>
              <w:t>kontrastowego</w:t>
            </w:r>
            <w:r w:rsidRPr="00791B2D">
              <w:rPr>
                <w:rFonts w:ascii="Arial" w:hAnsi="Arial" w:cs="Arial"/>
                <w:color w:val="auto"/>
                <w:sz w:val="20"/>
                <w:szCs w:val="20"/>
              </w:rPr>
              <w:t xml:space="preserve"> do badania rezonansem magnetycznym</w:t>
            </w:r>
          </w:p>
          <w:p w:rsidR="009F321A"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Pr>
                <w:rFonts w:ascii="Arial" w:hAnsi="Arial" w:cs="Arial"/>
                <w:color w:val="auto"/>
                <w:sz w:val="20"/>
                <w:szCs w:val="20"/>
              </w:rPr>
              <w:t>- reagować w przypadku wstrząsu anafilaktycznego</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Pr>
                <w:rFonts w:ascii="Arial" w:hAnsi="Arial" w:cs="Arial"/>
                <w:color w:val="auto"/>
                <w:sz w:val="20"/>
                <w:szCs w:val="20"/>
              </w:rPr>
              <w:t>- dostosować</w:t>
            </w:r>
            <w:r w:rsidRPr="00791B2D">
              <w:rPr>
                <w:rFonts w:ascii="Arial" w:hAnsi="Arial" w:cs="Arial"/>
                <w:color w:val="auto"/>
                <w:sz w:val="20"/>
                <w:szCs w:val="20"/>
              </w:rPr>
              <w:t xml:space="preserve"> technikę badania metodą rezonansu magnetycznego do sytuacji klinicznej</w:t>
            </w:r>
          </w:p>
          <w:p w:rsidR="009F321A" w:rsidRPr="00791B2D" w:rsidRDefault="009F321A" w:rsidP="009F321A">
            <w:pPr>
              <w:rPr>
                <w:rFonts w:ascii="Arial" w:hAnsi="Arial" w:cs="Arial"/>
                <w:color w:val="auto"/>
                <w:sz w:val="20"/>
                <w:szCs w:val="20"/>
              </w:rPr>
            </w:pPr>
            <w:r>
              <w:rPr>
                <w:rFonts w:ascii="Arial" w:hAnsi="Arial" w:cs="Arial"/>
                <w:color w:val="auto"/>
                <w:sz w:val="20"/>
                <w:szCs w:val="20"/>
              </w:rPr>
              <w:t xml:space="preserve">- </w:t>
            </w:r>
            <w:r w:rsidRPr="00791B2D">
              <w:rPr>
                <w:rFonts w:ascii="Arial" w:hAnsi="Arial" w:cs="Arial"/>
                <w:color w:val="auto"/>
                <w:sz w:val="20"/>
                <w:szCs w:val="20"/>
              </w:rPr>
              <w:t>zapewnia</w:t>
            </w:r>
            <w:r>
              <w:rPr>
                <w:rFonts w:ascii="Arial" w:hAnsi="Arial" w:cs="Arial"/>
                <w:color w:val="auto"/>
                <w:sz w:val="20"/>
                <w:szCs w:val="20"/>
              </w:rPr>
              <w:t>ć</w:t>
            </w:r>
            <w:r w:rsidRPr="00791B2D">
              <w:rPr>
                <w:rFonts w:ascii="Arial" w:hAnsi="Arial" w:cs="Arial"/>
                <w:color w:val="auto"/>
                <w:sz w:val="20"/>
                <w:szCs w:val="20"/>
              </w:rPr>
              <w:t xml:space="preserve"> techniczną poprawność badania metodą rezonansu magnetycznego</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Pr>
                <w:rFonts w:ascii="Arial" w:hAnsi="Arial" w:cs="Arial"/>
                <w:color w:val="auto"/>
                <w:sz w:val="20"/>
                <w:szCs w:val="20"/>
              </w:rPr>
              <w:t xml:space="preserve">- analizować zadania </w:t>
            </w:r>
            <w:r w:rsidRPr="00791B2D">
              <w:rPr>
                <w:rFonts w:ascii="Arial" w:hAnsi="Arial" w:cs="Arial"/>
                <w:color w:val="auto"/>
                <w:sz w:val="20"/>
                <w:szCs w:val="20"/>
              </w:rPr>
              <w:t>w zespole diagnostyczno-terapeutycznym przy wykonywaniu badań i zabiegów zakresu radiologii naczyniowej, interwencyjnej i hemodynamiki oraz w medycynie nuklearnej</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Pr>
                <w:rFonts w:ascii="Arial" w:hAnsi="Arial" w:cs="Arial"/>
                <w:color w:val="auto"/>
                <w:sz w:val="20"/>
                <w:szCs w:val="20"/>
              </w:rPr>
              <w:t xml:space="preserve">- </w:t>
            </w:r>
            <w:r w:rsidRPr="00791B2D">
              <w:rPr>
                <w:rFonts w:ascii="Arial" w:hAnsi="Arial" w:cs="Arial"/>
                <w:color w:val="auto"/>
                <w:sz w:val="20"/>
                <w:szCs w:val="20"/>
              </w:rPr>
              <w:t>słuchać aktywnie argumentów i wyjaśnień współpracowników</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sidRPr="00791B2D">
              <w:rPr>
                <w:rFonts w:ascii="Arial" w:hAnsi="Arial" w:cs="Arial"/>
                <w:color w:val="auto"/>
                <w:sz w:val="20"/>
                <w:szCs w:val="20"/>
              </w:rPr>
              <w:t>- asertywnie argumentować swoje decyzje w rozmowach ze współpracownikami</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interpretować mowę ciała</w:t>
            </w:r>
          </w:p>
        </w:tc>
        <w:tc>
          <w:tcPr>
            <w:tcW w:w="1409" w:type="dxa"/>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lastRenderedPageBreak/>
              <w:t>Semestr V</w:t>
            </w:r>
          </w:p>
        </w:tc>
      </w:tr>
      <w:tr w:rsidR="009F321A" w:rsidRPr="00791B2D" w:rsidTr="009F321A">
        <w:tc>
          <w:tcPr>
            <w:tcW w:w="1773" w:type="dxa"/>
            <w:vMerge/>
          </w:tcPr>
          <w:p w:rsidR="009F321A" w:rsidRPr="00791B2D" w:rsidRDefault="009F321A" w:rsidP="009F321A">
            <w:pPr>
              <w:rPr>
                <w:rFonts w:ascii="Arial" w:hAnsi="Arial" w:cs="Arial"/>
                <w:color w:val="auto"/>
                <w:sz w:val="20"/>
                <w:szCs w:val="20"/>
              </w:rPr>
            </w:pPr>
          </w:p>
        </w:tc>
        <w:tc>
          <w:tcPr>
            <w:tcW w:w="3041" w:type="dxa"/>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4. Ocena i dokumentowanie wykonanych badań.</w:t>
            </w:r>
          </w:p>
        </w:tc>
        <w:tc>
          <w:tcPr>
            <w:tcW w:w="1457" w:type="dxa"/>
          </w:tcPr>
          <w:p w:rsidR="009F321A" w:rsidRPr="00791B2D" w:rsidRDefault="009F321A" w:rsidP="009F321A">
            <w:pPr>
              <w:rPr>
                <w:rFonts w:ascii="Arial" w:hAnsi="Arial" w:cs="Arial"/>
                <w:color w:val="auto"/>
                <w:sz w:val="20"/>
                <w:szCs w:val="20"/>
              </w:rPr>
            </w:pPr>
          </w:p>
        </w:tc>
        <w:tc>
          <w:tcPr>
            <w:tcW w:w="2944" w:type="dxa"/>
          </w:tcPr>
          <w:p w:rsidR="009F321A" w:rsidRPr="00791B2D" w:rsidRDefault="009F321A" w:rsidP="009F321A">
            <w:pPr>
              <w:tabs>
                <w:tab w:val="left" w:pos="393"/>
              </w:tabs>
              <w:spacing w:before="20"/>
              <w:contextualSpacing/>
              <w:rPr>
                <w:rFonts w:ascii="Arial" w:hAnsi="Arial" w:cs="Arial"/>
                <w:color w:val="auto"/>
                <w:sz w:val="20"/>
                <w:szCs w:val="20"/>
              </w:rPr>
            </w:pPr>
            <w:r w:rsidRPr="00791B2D">
              <w:rPr>
                <w:rFonts w:ascii="Arial" w:hAnsi="Arial" w:cs="Arial"/>
                <w:color w:val="auto"/>
                <w:sz w:val="20"/>
                <w:szCs w:val="20"/>
              </w:rPr>
              <w:t>- rozpoznawać naobrazach radiologicznych, skanach rezonansu magnetycznego patologie stanowiące bezpośrednie zagrożenie zdrowia i życia pacjenta</w:t>
            </w:r>
          </w:p>
          <w:p w:rsidR="009F321A" w:rsidRPr="00791B2D" w:rsidRDefault="009F321A" w:rsidP="009F321A">
            <w:pPr>
              <w:tabs>
                <w:tab w:val="left" w:pos="393"/>
              </w:tabs>
              <w:spacing w:before="20"/>
              <w:contextualSpacing/>
              <w:rPr>
                <w:rFonts w:ascii="Arial" w:hAnsi="Arial" w:cs="Arial"/>
                <w:color w:val="auto"/>
                <w:sz w:val="20"/>
                <w:szCs w:val="20"/>
              </w:rPr>
            </w:pPr>
            <w:r w:rsidRPr="00791B2D">
              <w:rPr>
                <w:rFonts w:ascii="Arial" w:hAnsi="Arial" w:cs="Arial"/>
                <w:color w:val="auto"/>
                <w:sz w:val="20"/>
                <w:szCs w:val="20"/>
              </w:rPr>
              <w:t xml:space="preserve">- stosować wymagania systemu zapewnienia jakości wradiologii naczyniowej i interwencyjnej, hemodynamice, medycynie nuklearnej, rezonansie </w:t>
            </w:r>
            <w:r w:rsidRPr="00791B2D">
              <w:rPr>
                <w:rFonts w:ascii="Arial" w:hAnsi="Arial" w:cs="Arial"/>
                <w:color w:val="auto"/>
                <w:sz w:val="20"/>
                <w:szCs w:val="20"/>
              </w:rPr>
              <w:lastRenderedPageBreak/>
              <w:t xml:space="preserve">magnetycznym </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tabs>
                <w:tab w:val="left" w:pos="393"/>
              </w:tabs>
              <w:spacing w:before="20"/>
              <w:rPr>
                <w:rFonts w:ascii="Arial" w:hAnsi="Arial" w:cs="Arial"/>
                <w:color w:val="auto"/>
                <w:sz w:val="20"/>
                <w:szCs w:val="20"/>
              </w:rPr>
            </w:pPr>
            <w:r w:rsidRPr="00791B2D">
              <w:rPr>
                <w:rFonts w:ascii="Arial" w:hAnsi="Arial" w:cs="Arial"/>
                <w:color w:val="auto"/>
                <w:sz w:val="20"/>
                <w:szCs w:val="20"/>
              </w:rPr>
              <w:t>- oceniać wartość techniczną i diagnostyczną obrazów wykonanych badań i zabiegów</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tabs>
                <w:tab w:val="left" w:pos="393"/>
              </w:tabs>
              <w:spacing w:before="20"/>
              <w:rPr>
                <w:rFonts w:ascii="Arial" w:hAnsi="Arial" w:cs="Arial"/>
                <w:color w:val="auto"/>
                <w:sz w:val="20"/>
                <w:szCs w:val="20"/>
              </w:rPr>
            </w:pPr>
            <w:r w:rsidRPr="00791B2D">
              <w:rPr>
                <w:rFonts w:ascii="Arial" w:hAnsi="Arial" w:cs="Arial"/>
                <w:color w:val="auto"/>
                <w:sz w:val="20"/>
                <w:szCs w:val="20"/>
              </w:rPr>
              <w:t>- dokonywać cyfrowej obróbki badania</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tabs>
                <w:tab w:val="left" w:pos="393"/>
              </w:tabs>
              <w:spacing w:before="20"/>
              <w:rPr>
                <w:rFonts w:ascii="Arial" w:hAnsi="Arial" w:cs="Arial"/>
                <w:color w:val="auto"/>
                <w:sz w:val="20"/>
                <w:szCs w:val="20"/>
              </w:rPr>
            </w:pPr>
            <w:r w:rsidRPr="00791B2D">
              <w:rPr>
                <w:rFonts w:ascii="Arial" w:hAnsi="Arial" w:cs="Arial"/>
                <w:color w:val="auto"/>
                <w:sz w:val="20"/>
                <w:szCs w:val="20"/>
              </w:rPr>
              <w:t>- opracowywać dokumentację wykonanych badan i zabiegów</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przekazywać lekarzowi radiologowi/specjaliście zapis badania do opisu</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sporządzać dokumentację medyc</w:t>
            </w:r>
            <w:r>
              <w:rPr>
                <w:rFonts w:ascii="Arial" w:hAnsi="Arial" w:cs="Arial"/>
                <w:color w:val="auto"/>
                <w:sz w:val="20"/>
                <w:szCs w:val="20"/>
              </w:rPr>
              <w:t>zną związaną z wykonywanym badań</w:t>
            </w:r>
            <w:r w:rsidRPr="00791B2D">
              <w:rPr>
                <w:rFonts w:ascii="Arial" w:hAnsi="Arial" w:cs="Arial"/>
                <w:color w:val="auto"/>
                <w:sz w:val="20"/>
                <w:szCs w:val="20"/>
              </w:rPr>
              <w:t xml:space="preserve"> i/lub zabiegiem z zakresu radiologii naczyniowej,interwencyjnej, hemodynamiki, medycyny nuklearnej, rezonansu magnetycznego</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archiwizować zapis badania lub zabiegu z zakresu radiologii naczyniowej, interwencyjnej, hemodynamiki, rezonansu magnetycznego oraz medycyny nuklearnej</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sidRPr="00791B2D">
              <w:rPr>
                <w:rFonts w:ascii="Arial" w:hAnsi="Arial" w:cs="Arial"/>
                <w:color w:val="auto"/>
                <w:sz w:val="20"/>
                <w:szCs w:val="20"/>
              </w:rPr>
              <w:t>- stosować kryter</w:t>
            </w:r>
            <w:r>
              <w:rPr>
                <w:rFonts w:ascii="Arial" w:hAnsi="Arial" w:cs="Arial"/>
                <w:color w:val="auto"/>
                <w:sz w:val="20"/>
                <w:szCs w:val="20"/>
              </w:rPr>
              <w:t xml:space="preserve">ia jakości realizowanych zadań </w:t>
            </w:r>
          </w:p>
        </w:tc>
        <w:tc>
          <w:tcPr>
            <w:tcW w:w="3234" w:type="dxa"/>
          </w:tcPr>
          <w:p w:rsidR="009F321A" w:rsidRPr="00791B2D" w:rsidRDefault="009F321A" w:rsidP="009F321A">
            <w:pPr>
              <w:tabs>
                <w:tab w:val="left" w:pos="393"/>
              </w:tabs>
              <w:spacing w:before="20"/>
              <w:contextualSpacing/>
              <w:rPr>
                <w:rFonts w:ascii="Arial" w:hAnsi="Arial" w:cs="Arial"/>
                <w:color w:val="auto"/>
                <w:sz w:val="20"/>
                <w:szCs w:val="20"/>
              </w:rPr>
            </w:pPr>
            <w:r w:rsidRPr="00791B2D">
              <w:rPr>
                <w:rFonts w:ascii="Arial" w:hAnsi="Arial" w:cs="Arial"/>
                <w:color w:val="auto"/>
                <w:sz w:val="20"/>
                <w:szCs w:val="20"/>
              </w:rPr>
              <w:lastRenderedPageBreak/>
              <w:t>- określać topografię zmienionych patologiczniestruktur organizmu człowieka na podstawieradiogramów, obrazówrezonansu magnetycznego, scyntygrafii</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xml:space="preserve">- oceniać obrazy w radiologii naczyniowej, interwencyjnej, hemodynamice, medycynie nuklearnej, rezonansie magnetycznym pod względem </w:t>
            </w:r>
            <w:r w:rsidRPr="00791B2D">
              <w:rPr>
                <w:rFonts w:ascii="Arial" w:hAnsi="Arial" w:cs="Arial"/>
                <w:color w:val="auto"/>
                <w:sz w:val="20"/>
                <w:szCs w:val="20"/>
              </w:rPr>
              <w:lastRenderedPageBreak/>
              <w:t>wymagań systemu zapewnienia jakości</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tabs>
                <w:tab w:val="left" w:pos="393"/>
              </w:tabs>
              <w:spacing w:before="20"/>
              <w:rPr>
                <w:rFonts w:ascii="Arial" w:hAnsi="Arial" w:cs="Arial"/>
                <w:color w:val="auto"/>
                <w:sz w:val="20"/>
                <w:szCs w:val="20"/>
              </w:rPr>
            </w:pPr>
            <w:r w:rsidRPr="00791B2D">
              <w:rPr>
                <w:rFonts w:ascii="Arial" w:hAnsi="Arial" w:cs="Arial"/>
                <w:color w:val="auto"/>
                <w:sz w:val="20"/>
                <w:szCs w:val="20"/>
              </w:rPr>
              <w:t>- wykorzystywać bazę danych badań oraz pacjentów zgodnie z prawem do realizacji procedur medycznych</w:t>
            </w:r>
          </w:p>
        </w:tc>
        <w:tc>
          <w:tcPr>
            <w:tcW w:w="1409" w:type="dxa"/>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lastRenderedPageBreak/>
              <w:t>Semestr V</w:t>
            </w:r>
          </w:p>
        </w:tc>
      </w:tr>
      <w:tr w:rsidR="009F321A" w:rsidRPr="00791B2D" w:rsidTr="009F321A">
        <w:tc>
          <w:tcPr>
            <w:tcW w:w="1773" w:type="dxa"/>
            <w:vMerge w:val="restart"/>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lastRenderedPageBreak/>
              <w:t>IV. Praktyka z zakresu radioterapii</w:t>
            </w:r>
          </w:p>
        </w:tc>
        <w:tc>
          <w:tcPr>
            <w:tcW w:w="3041" w:type="dxa"/>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1. Planowanie leczenia promieniami</w:t>
            </w:r>
          </w:p>
        </w:tc>
        <w:tc>
          <w:tcPr>
            <w:tcW w:w="1457" w:type="dxa"/>
          </w:tcPr>
          <w:p w:rsidR="009F321A" w:rsidRPr="00791B2D" w:rsidRDefault="009F321A" w:rsidP="009F321A">
            <w:pPr>
              <w:rPr>
                <w:rFonts w:ascii="Arial" w:hAnsi="Arial" w:cs="Arial"/>
                <w:color w:val="auto"/>
                <w:sz w:val="20"/>
                <w:szCs w:val="20"/>
              </w:rPr>
            </w:pPr>
          </w:p>
        </w:tc>
        <w:tc>
          <w:tcPr>
            <w:tcW w:w="2944" w:type="dxa"/>
          </w:tcPr>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xml:space="preserve">- przestrzegać przepisów prawa dotyczących ochrony przeciwpożarowej i ochrony środowiska obowiązujących w zakładzie/pracowni i na stanowisku pracy </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xml:space="preserve">- przygotowywać stanowisko pracy zgodnie z obowiązującymi wymaganiami ergonomii, przepisami bezpieczeństwa </w:t>
            </w:r>
            <w:r w:rsidRPr="00791B2D">
              <w:rPr>
                <w:rFonts w:ascii="Arial" w:hAnsi="Arial" w:cs="Arial"/>
                <w:color w:val="auto"/>
                <w:sz w:val="20"/>
                <w:szCs w:val="20"/>
              </w:rPr>
              <w:lastRenderedPageBreak/>
              <w:t xml:space="preserve">i higieny pracy, ochrony przeciwpożarowej i ochrony radiologicznej, a także ochrony środowiska </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20"/>
              <w:rPr>
                <w:rFonts w:ascii="Arial" w:hAnsi="Arial" w:cs="Arial"/>
                <w:color w:val="auto"/>
                <w:sz w:val="20"/>
                <w:szCs w:val="20"/>
              </w:rPr>
            </w:pPr>
            <w:r w:rsidRPr="00791B2D">
              <w:rPr>
                <w:rFonts w:ascii="Arial" w:hAnsi="Arial" w:cs="Arial"/>
                <w:color w:val="auto"/>
                <w:sz w:val="20"/>
                <w:szCs w:val="20"/>
              </w:rPr>
              <w:t>- dobierać środki ochrony indywidualnej przed zakażeniami</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używać środków dezynfekujących zgodnie z ich przeznaczeniem</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przygotować według instruktażu stanowisko pracy w pracowni planowania leczenia</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xml:space="preserve">- przestrzegać ładu i porządku na stanowisku pracy </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xml:space="preserve">- omawiać stopnie zaawansowania nowotworów w systemie klasyfikacji TNM </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xml:space="preserve">- rozróżniać metody i techniki radioterapii </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xml:space="preserve">- rozróżniać rodzaje osłon/ modyfikatorów wykorzystywanych w radioterapii </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stosować unieruchomienia osłony/modyfikatory w radioterapii</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xml:space="preserve">- rozróżniać środki ochrony radiologicznej pacjenta i personelu w radioterapii </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obsługiwać zgodnie z instruktażemaparaturę stosowaną w procesie planowania leczenia promieniami i w radioterapii</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xml:space="preserve">- dobierać sprzęt niezbędny do wykonania radioterapii </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lastRenderedPageBreak/>
              <w:t>stosuje materiały niezbędne do wykonania radioterapii</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wypełniać obowiązki, uprawnienia i odpowiedzialność technika elektroradiologa w zespole diagnostyczno-terapeutycznym podczas planowania leczenia i radioterapii</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stosować wymagania systemu zapewnienia jakości w radioterapii</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planować swoje działania w związku z realizacją zadania przydzielonegozespołowi diagnostyczno-terapeutycznemu</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sidRPr="00791B2D">
              <w:rPr>
                <w:rFonts w:ascii="Arial" w:hAnsi="Arial" w:cs="Arial"/>
                <w:color w:val="auto"/>
                <w:sz w:val="20"/>
                <w:szCs w:val="20"/>
              </w:rPr>
              <w:t xml:space="preserve">- stosować formy interakcji wewnętrznej </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sidRPr="00791B2D">
              <w:rPr>
                <w:rFonts w:ascii="Arial" w:hAnsi="Arial" w:cs="Arial"/>
                <w:color w:val="auto"/>
                <w:sz w:val="20"/>
                <w:szCs w:val="20"/>
              </w:rPr>
              <w:t>- słuchać aktywnie argument</w:t>
            </w:r>
            <w:r>
              <w:rPr>
                <w:rFonts w:ascii="Arial" w:hAnsi="Arial" w:cs="Arial"/>
                <w:color w:val="auto"/>
                <w:sz w:val="20"/>
                <w:szCs w:val="20"/>
              </w:rPr>
              <w:t>ów i wyjaśnień współpracowników</w:t>
            </w:r>
          </w:p>
        </w:tc>
        <w:tc>
          <w:tcPr>
            <w:tcW w:w="3234" w:type="dxa"/>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lastRenderedPageBreak/>
              <w:t>- przewidywać konsekwencje wynikające z nieprzestrzegania bezpieczeństwa i higieny pracy oraz ochrony przeciwpożarowej i ochrony środowiska</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xml:space="preserve">- przeciwdziałać zagrożeniom wynikającym z niewłaściwego użytkowania sprzętu i aparatury wykorzystywanej do realizacji </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20"/>
              <w:rPr>
                <w:rFonts w:ascii="Arial" w:hAnsi="Arial" w:cs="Arial"/>
                <w:color w:val="auto"/>
                <w:sz w:val="20"/>
                <w:szCs w:val="20"/>
              </w:rPr>
            </w:pPr>
            <w:r w:rsidRPr="00791B2D">
              <w:rPr>
                <w:rFonts w:ascii="Arial" w:hAnsi="Arial" w:cs="Arial"/>
                <w:color w:val="auto"/>
                <w:sz w:val="20"/>
                <w:szCs w:val="20"/>
              </w:rPr>
              <w:t xml:space="preserve">- uzasadniać dobór środków ochrony radiologicznej </w:t>
            </w:r>
            <w:r w:rsidRPr="00791B2D">
              <w:rPr>
                <w:rFonts w:ascii="Arial" w:hAnsi="Arial" w:cs="Arial"/>
                <w:color w:val="auto"/>
                <w:sz w:val="20"/>
                <w:szCs w:val="20"/>
              </w:rPr>
              <w:lastRenderedPageBreak/>
              <w:t>stosowanych podczas realizacji zadań zawodowych</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xml:space="preserve">- uzasadniać konieczność postępowania według procedurw przypadku zaistnienia niepożądanych zdarzeń radiacyjnych </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przygotować samodzielnie stanowisko pracy w planowania leczenia promieniami</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xml:space="preserve">- uzasadniać konieczność przestrzegania ładu i porządku na stanowisku pracy w dokonać analizy przydzielonych zadań </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xml:space="preserve">- sporządzać unieruchomienia oraz osłony/ modyfikatory potrzebne do przeprowadzenia radioterapii </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dobierać środki ochrony radiologicznej pacjenta i personelu w radioterapii</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xml:space="preserve">- dobierać sprzęt stosowany w procesie planowania leczenia promieniami i w radioterapii </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obsługiwać samodzielnie aparaturę stosowaną w procesie planowania leczenia promieniami i w radioterapii</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xml:space="preserve">- dobierać sprzęt niezbędny do wykonania radioterapii </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stosuje materiały niezbędne do wykonania radioterapii</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xml:space="preserve">- podejmować współpracę wzespole diagnostyczno-terapeutycznym podczas planowania leczenia promieniami </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xml:space="preserve">- omawiaćwymagania systemu zapewnienia jakości </w:t>
            </w:r>
            <w:r w:rsidRPr="00791B2D">
              <w:rPr>
                <w:rFonts w:ascii="Arial" w:hAnsi="Arial" w:cs="Arial"/>
                <w:color w:val="auto"/>
                <w:sz w:val="20"/>
                <w:szCs w:val="20"/>
              </w:rPr>
              <w:lastRenderedPageBreak/>
              <w:t xml:space="preserve">w radioterapii </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sidRPr="00791B2D">
              <w:rPr>
                <w:rFonts w:ascii="Arial" w:hAnsi="Arial" w:cs="Arial"/>
                <w:color w:val="auto"/>
                <w:sz w:val="20"/>
                <w:szCs w:val="20"/>
              </w:rPr>
              <w:t xml:space="preserve">- dokonywać analizy przydzielonych zadań </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sidRPr="00791B2D">
              <w:rPr>
                <w:rFonts w:ascii="Arial" w:hAnsi="Arial" w:cs="Arial"/>
                <w:color w:val="auto"/>
                <w:sz w:val="20"/>
                <w:szCs w:val="20"/>
              </w:rPr>
              <w:t>- asertywnie argumentować swoje decyzje w rozmowach ze współpracownikami</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interpretować mowę ciała</w:t>
            </w:r>
          </w:p>
        </w:tc>
        <w:tc>
          <w:tcPr>
            <w:tcW w:w="1409" w:type="dxa"/>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lastRenderedPageBreak/>
              <w:t>Semestr V</w:t>
            </w:r>
          </w:p>
        </w:tc>
      </w:tr>
      <w:tr w:rsidR="009F321A" w:rsidRPr="00791B2D" w:rsidTr="009F321A">
        <w:tc>
          <w:tcPr>
            <w:tcW w:w="1773" w:type="dxa"/>
            <w:vMerge/>
          </w:tcPr>
          <w:p w:rsidR="009F321A" w:rsidRPr="00791B2D" w:rsidRDefault="009F321A" w:rsidP="009F321A">
            <w:pPr>
              <w:rPr>
                <w:rFonts w:ascii="Arial" w:hAnsi="Arial" w:cs="Arial"/>
                <w:color w:val="auto"/>
                <w:sz w:val="20"/>
                <w:szCs w:val="20"/>
              </w:rPr>
            </w:pPr>
          </w:p>
        </w:tc>
        <w:tc>
          <w:tcPr>
            <w:tcW w:w="3041" w:type="dxa"/>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2. Realizacja leczenia promieniami</w:t>
            </w:r>
          </w:p>
        </w:tc>
        <w:tc>
          <w:tcPr>
            <w:tcW w:w="1457" w:type="dxa"/>
          </w:tcPr>
          <w:p w:rsidR="009F321A" w:rsidRPr="00791B2D" w:rsidRDefault="009F321A" w:rsidP="009F321A">
            <w:pPr>
              <w:rPr>
                <w:rFonts w:ascii="Arial" w:hAnsi="Arial" w:cs="Arial"/>
                <w:color w:val="auto"/>
                <w:sz w:val="20"/>
                <w:szCs w:val="20"/>
              </w:rPr>
            </w:pPr>
          </w:p>
        </w:tc>
        <w:tc>
          <w:tcPr>
            <w:tcW w:w="2944" w:type="dxa"/>
          </w:tcPr>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xml:space="preserve">- przestrzegać przepisów prawa dotyczących ochrony przeciwpożarowej i ochrony środowiska obowiązujących w zakładzie/pracowni i na stanowisku pracy </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xml:space="preserve">- przygotowywać stanowisko pracy zgodnie z obowiązującymi wymaganiami ergonomii, przepisami bezpieczeństwa i higieny pracy, ochrony przeciwpożarowej i ochrony radiologicznej, a także ochrony środowiska </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20"/>
              <w:rPr>
                <w:rFonts w:ascii="Arial" w:hAnsi="Arial" w:cs="Arial"/>
                <w:color w:val="auto"/>
                <w:sz w:val="20"/>
                <w:szCs w:val="20"/>
              </w:rPr>
            </w:pPr>
            <w:r w:rsidRPr="00791B2D">
              <w:rPr>
                <w:rFonts w:ascii="Arial" w:hAnsi="Arial" w:cs="Arial"/>
                <w:color w:val="auto"/>
                <w:sz w:val="20"/>
                <w:szCs w:val="20"/>
              </w:rPr>
              <w:t xml:space="preserve">- dobierać środki ochrony indywidualnej przed </w:t>
            </w:r>
            <w:r w:rsidRPr="00791B2D">
              <w:rPr>
                <w:rFonts w:ascii="Arial" w:hAnsi="Arial" w:cs="Arial"/>
                <w:color w:val="auto"/>
                <w:sz w:val="20"/>
                <w:szCs w:val="20"/>
              </w:rPr>
              <w:lastRenderedPageBreak/>
              <w:t>zakażeniami</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używać środków dezynfekujących zgodnie z ich przeznaczeniem</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przygotować według instruktażu stanowisko pracy w pracowni planowania leczenia</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xml:space="preserve">- przestrzegać ładu i porządku na stanowisku pracy </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xml:space="preserve">- omawiać stopnie zaawansowania nowotworów w systemie klasyfikacji TNM </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xml:space="preserve">- rozróżniać metody i techniki radioterapii </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xml:space="preserve">- rozróżniać rodzaje osłon/ modyfikatorów wykorzystywanych w radioterapii </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stosować unieruchomienia osłony/modyfikatory w radioterapii</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xml:space="preserve">- rozróżniać środki ochrony radiologicznej pacjenta i personelu w radioterapii </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obsługiwać zgodnie z instruktażemaparaturę stosowaną w procesie planowania leczenia promieniami i w radioterapii</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xml:space="preserve">- dobierać sprzęt niezbędny do wykonania radioterapii </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stosuje materiały niezbędne do wykonania radioterapii</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wypełniać obowiązki, uprawnienia i odpowiedzialność technika elektroradiologa w zespole diagnostyczno-</w:t>
            </w:r>
            <w:r w:rsidRPr="00791B2D">
              <w:rPr>
                <w:rFonts w:ascii="Arial" w:hAnsi="Arial" w:cs="Arial"/>
                <w:color w:val="auto"/>
                <w:sz w:val="20"/>
                <w:szCs w:val="20"/>
              </w:rPr>
              <w:lastRenderedPageBreak/>
              <w:t>terapeutycznym podczas planowania leczenia i radioterapii</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stosować wymagania systemu zapewnienia jakości w radioterapii</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planować swoje działania w związku z realizacją zadania przydzielonegozespołowi diagnostyczno-terapeutycznemu</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sidRPr="00791B2D">
              <w:rPr>
                <w:rFonts w:ascii="Arial" w:hAnsi="Arial" w:cs="Arial"/>
                <w:color w:val="auto"/>
                <w:sz w:val="20"/>
                <w:szCs w:val="20"/>
              </w:rPr>
              <w:t xml:space="preserve">- stosować formy interakcji wewnętrznej </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xml:space="preserve">- rozróżniać środki ochrony radiologicznej pacjenta i personelu w radioterapii </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dobierać środki ochrony radiologicznej pacjenta i personelu w radioterapii</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wykorzystywać sprzęt komputerowy do archiwizacji radioterapii</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xml:space="preserve">- dobierać sprzęt niezbędny do wykonania radioterapii </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stosuje materiały niezbędne do wykonania radioterapii</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udzielać pacjentowi informacji na temat metody, przebiegu, czasu i miejsca leczenia</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xml:space="preserve">- opisywać odczyn popromienny </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xml:space="preserve">- pozycjonować pacjenta do radioterapii </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wykonywać napromienianie zgodnie ze skierowaniem lekarskim i planem leczenia</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xml:space="preserve">- sporządzać dokumentację medyczną po wykonanej </w:t>
            </w:r>
            <w:r w:rsidRPr="00791B2D">
              <w:rPr>
                <w:rFonts w:ascii="Arial" w:hAnsi="Arial" w:cs="Arial"/>
                <w:color w:val="auto"/>
                <w:sz w:val="20"/>
                <w:szCs w:val="20"/>
              </w:rPr>
              <w:lastRenderedPageBreak/>
              <w:t xml:space="preserve">radioterapii </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archiwizować dokumentację medyczną po wykonanej radioterapii</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stosować wymagania systemu zapewnienia jakości w radioterapii</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planować swoje działania w związku z realizacją zadania przydzielonego zespołowi diagnostyczno</w:t>
            </w:r>
            <w:r>
              <w:rPr>
                <w:rFonts w:ascii="Arial" w:hAnsi="Arial" w:cs="Arial"/>
                <w:color w:val="auto"/>
                <w:sz w:val="20"/>
                <w:szCs w:val="20"/>
              </w:rPr>
              <w:t>-terapeutycznemu</w:t>
            </w:r>
          </w:p>
        </w:tc>
        <w:tc>
          <w:tcPr>
            <w:tcW w:w="3234" w:type="dxa"/>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lastRenderedPageBreak/>
              <w:t>- przewidywać konsekwencje wynikające z nieprzestrzegania bezpieczeństwa i higieny pracy oraz ochrony przeciwpożarowej i ochrony środowiska</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przeciwdziałać zagrożeniom wynikającym z niewłaściwego użytkowania sprzętu i aparatury wykorzystywanej do realizacji zadań zawodowych z zakresu elektroradiologii</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20"/>
              <w:rPr>
                <w:rFonts w:ascii="Arial" w:hAnsi="Arial" w:cs="Arial"/>
                <w:color w:val="auto"/>
                <w:sz w:val="20"/>
                <w:szCs w:val="20"/>
              </w:rPr>
            </w:pPr>
            <w:r w:rsidRPr="00791B2D">
              <w:rPr>
                <w:rFonts w:ascii="Arial" w:hAnsi="Arial" w:cs="Arial"/>
                <w:color w:val="auto"/>
                <w:sz w:val="20"/>
                <w:szCs w:val="20"/>
              </w:rPr>
              <w:t>- uzasadniać dobór środków ochrony radiologicznej stosowanych podczas realizacji zadań zawodowych</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xml:space="preserve">- uzasadniać konieczność postępowania według </w:t>
            </w:r>
            <w:r w:rsidRPr="00791B2D">
              <w:rPr>
                <w:rFonts w:ascii="Arial" w:hAnsi="Arial" w:cs="Arial"/>
                <w:color w:val="auto"/>
                <w:sz w:val="20"/>
                <w:szCs w:val="20"/>
              </w:rPr>
              <w:lastRenderedPageBreak/>
              <w:t xml:space="preserve">procedurw przypadku zaistnienia niepożądanych zdarzeń radiacyjnych </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rPr>
                <w:rFonts w:ascii="Arial" w:hAnsi="Arial" w:cs="Arial"/>
                <w:color w:val="auto"/>
                <w:sz w:val="20"/>
                <w:szCs w:val="20"/>
              </w:rPr>
            </w:pPr>
            <w:r w:rsidRPr="00791B2D">
              <w:rPr>
                <w:rFonts w:ascii="Arial" w:hAnsi="Arial" w:cs="Arial"/>
                <w:color w:val="auto"/>
                <w:sz w:val="20"/>
                <w:szCs w:val="20"/>
              </w:rPr>
              <w:t>- przygotować samodzielnie stanowisko pracy w planowania leczenia promieniami</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uzasadniać konieczność przestrzegania ładu i porządku na stanowisku pracy w</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xml:space="preserve">- dokonać analizy przydzielonych zadań </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postępować zgodnie z procedurą w przypadku rozpoznania odczynu popromiennego</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sidRPr="00791B2D">
              <w:rPr>
                <w:rFonts w:ascii="Arial" w:hAnsi="Arial" w:cs="Arial"/>
                <w:color w:val="auto"/>
                <w:sz w:val="20"/>
                <w:szCs w:val="20"/>
              </w:rPr>
              <w:t xml:space="preserve">- stosować kryteria jakości realizowanych zadań </w:t>
            </w:r>
          </w:p>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 oceniać jakość wykonanych zadań według obowiązujących kryteriów</w:t>
            </w:r>
          </w:p>
        </w:tc>
        <w:tc>
          <w:tcPr>
            <w:tcW w:w="1409" w:type="dxa"/>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lastRenderedPageBreak/>
              <w:t>Semestr V</w:t>
            </w:r>
          </w:p>
        </w:tc>
      </w:tr>
      <w:tr w:rsidR="009F321A" w:rsidRPr="00791B2D" w:rsidTr="009F321A">
        <w:trPr>
          <w:trHeight w:val="178"/>
        </w:trPr>
        <w:tc>
          <w:tcPr>
            <w:tcW w:w="1773" w:type="dxa"/>
            <w:vMerge/>
          </w:tcPr>
          <w:p w:rsidR="009F321A" w:rsidRPr="00791B2D" w:rsidRDefault="009F321A" w:rsidP="009F321A">
            <w:pPr>
              <w:rPr>
                <w:rFonts w:ascii="Arial" w:hAnsi="Arial" w:cs="Arial"/>
                <w:color w:val="auto"/>
                <w:sz w:val="20"/>
                <w:szCs w:val="20"/>
              </w:rPr>
            </w:pPr>
          </w:p>
        </w:tc>
        <w:tc>
          <w:tcPr>
            <w:tcW w:w="3041" w:type="dxa"/>
          </w:tcPr>
          <w:p w:rsidR="009F321A" w:rsidRPr="00791B2D" w:rsidRDefault="009F321A" w:rsidP="009F321A">
            <w:pPr>
              <w:rPr>
                <w:rFonts w:ascii="Arial" w:hAnsi="Arial" w:cs="Arial"/>
                <w:color w:val="auto"/>
                <w:sz w:val="20"/>
                <w:szCs w:val="20"/>
              </w:rPr>
            </w:pPr>
            <w:r w:rsidRPr="00791B2D">
              <w:rPr>
                <w:rFonts w:ascii="Arial" w:hAnsi="Arial" w:cs="Arial"/>
                <w:color w:val="auto"/>
                <w:sz w:val="20"/>
                <w:szCs w:val="20"/>
              </w:rPr>
              <w:t>Razem</w:t>
            </w:r>
          </w:p>
        </w:tc>
        <w:tc>
          <w:tcPr>
            <w:tcW w:w="1457" w:type="dxa"/>
          </w:tcPr>
          <w:p w:rsidR="009F321A" w:rsidRPr="00791B2D" w:rsidRDefault="009F321A" w:rsidP="009F321A">
            <w:pPr>
              <w:rPr>
                <w:rFonts w:ascii="Arial" w:hAnsi="Arial" w:cs="Arial"/>
                <w:color w:val="auto"/>
                <w:sz w:val="20"/>
                <w:szCs w:val="20"/>
              </w:rPr>
            </w:pPr>
          </w:p>
        </w:tc>
        <w:tc>
          <w:tcPr>
            <w:tcW w:w="2944" w:type="dxa"/>
          </w:tcPr>
          <w:p w:rsidR="009F321A" w:rsidRPr="00791B2D" w:rsidRDefault="009F321A" w:rsidP="009F321A">
            <w:pPr>
              <w:rPr>
                <w:rFonts w:ascii="Arial" w:hAnsi="Arial" w:cs="Arial"/>
                <w:color w:val="auto"/>
                <w:sz w:val="20"/>
                <w:szCs w:val="20"/>
              </w:rPr>
            </w:pPr>
          </w:p>
        </w:tc>
        <w:tc>
          <w:tcPr>
            <w:tcW w:w="3234" w:type="dxa"/>
          </w:tcPr>
          <w:p w:rsidR="009F321A" w:rsidRPr="00791B2D" w:rsidRDefault="009F321A" w:rsidP="009F321A">
            <w:pPr>
              <w:rPr>
                <w:rFonts w:ascii="Arial" w:hAnsi="Arial" w:cs="Arial"/>
                <w:color w:val="auto"/>
                <w:sz w:val="20"/>
                <w:szCs w:val="20"/>
              </w:rPr>
            </w:pPr>
          </w:p>
        </w:tc>
        <w:tc>
          <w:tcPr>
            <w:tcW w:w="1409" w:type="dxa"/>
          </w:tcPr>
          <w:p w:rsidR="009F321A" w:rsidRPr="00791B2D" w:rsidRDefault="009F321A" w:rsidP="009F321A">
            <w:pPr>
              <w:rPr>
                <w:rFonts w:ascii="Arial" w:hAnsi="Arial" w:cs="Arial"/>
                <w:color w:val="auto"/>
                <w:sz w:val="20"/>
                <w:szCs w:val="20"/>
              </w:rPr>
            </w:pPr>
          </w:p>
        </w:tc>
      </w:tr>
    </w:tbl>
    <w:p w:rsidR="009F321A" w:rsidRPr="00791B2D" w:rsidRDefault="009F321A" w:rsidP="009F321A">
      <w:pPr>
        <w:spacing w:line="360" w:lineRule="auto"/>
        <w:rPr>
          <w:rFonts w:ascii="Arial" w:hAnsi="Arial" w:cs="Arial"/>
          <w:color w:val="auto"/>
          <w:sz w:val="20"/>
          <w:szCs w:val="20"/>
        </w:rPr>
      </w:pPr>
    </w:p>
    <w:p w:rsidR="009F321A" w:rsidRPr="00791B2D" w:rsidRDefault="009F321A" w:rsidP="009F321A">
      <w:pPr>
        <w:keepNext/>
        <w:keepLines/>
        <w:spacing w:before="40" w:line="276" w:lineRule="auto"/>
        <w:ind w:left="864" w:hanging="864"/>
        <w:jc w:val="both"/>
        <w:outlineLvl w:val="3"/>
        <w:rPr>
          <w:rFonts w:ascii="Arial" w:eastAsia="Cambria" w:hAnsi="Arial" w:cs="Arial"/>
          <w:color w:val="auto"/>
          <w:sz w:val="20"/>
          <w:szCs w:val="20"/>
        </w:rPr>
      </w:pPr>
      <w:r w:rsidRPr="00791B2D">
        <w:rPr>
          <w:rFonts w:ascii="Arial" w:eastAsia="Cambria" w:hAnsi="Arial" w:cs="Arial"/>
          <w:color w:val="auto"/>
          <w:sz w:val="20"/>
          <w:szCs w:val="20"/>
        </w:rPr>
        <w:t>PROCEDURY OSIĄGAN</w:t>
      </w:r>
      <w:r w:rsidR="003D26B5">
        <w:rPr>
          <w:rFonts w:ascii="Arial" w:eastAsia="Cambria" w:hAnsi="Arial" w:cs="Arial"/>
          <w:color w:val="auto"/>
          <w:sz w:val="20"/>
          <w:szCs w:val="20"/>
        </w:rPr>
        <w:t>IA CELÓW KSZTAŁCENIA PRZEDMIOTU</w:t>
      </w:r>
    </w:p>
    <w:p w:rsidR="009F321A" w:rsidRPr="00791B2D" w:rsidRDefault="009F321A" w:rsidP="009F321A">
      <w:pPr>
        <w:spacing w:after="120" w:line="276" w:lineRule="auto"/>
        <w:jc w:val="both"/>
        <w:rPr>
          <w:rFonts w:ascii="Arial" w:hAnsi="Arial" w:cs="Arial"/>
          <w:bCs/>
          <w:color w:val="auto"/>
          <w:sz w:val="20"/>
          <w:szCs w:val="20"/>
        </w:rPr>
      </w:pPr>
      <w:r w:rsidRPr="00791B2D">
        <w:rPr>
          <w:rFonts w:ascii="Arial" w:hAnsi="Arial" w:cs="Arial"/>
          <w:bCs/>
          <w:color w:val="auto"/>
          <w:sz w:val="20"/>
          <w:szCs w:val="20"/>
        </w:rPr>
        <w:t>Propozycje metod nauczania:</w:t>
      </w:r>
      <w:r w:rsidRPr="00791B2D">
        <w:rPr>
          <w:rFonts w:ascii="Arial" w:hAnsi="Arial" w:cs="Arial"/>
          <w:color w:val="auto"/>
          <w:sz w:val="20"/>
          <w:szCs w:val="20"/>
        </w:rPr>
        <w:t xml:space="preserve"> pogada</w:t>
      </w:r>
      <w:r>
        <w:rPr>
          <w:rFonts w:ascii="Arial" w:hAnsi="Arial" w:cs="Arial"/>
          <w:color w:val="auto"/>
          <w:sz w:val="20"/>
          <w:szCs w:val="20"/>
        </w:rPr>
        <w:t>nka wstępna, pogadanka końcowa</w:t>
      </w:r>
      <w:r w:rsidRPr="00791B2D">
        <w:rPr>
          <w:rFonts w:ascii="Arial" w:hAnsi="Arial" w:cs="Arial"/>
          <w:color w:val="auto"/>
          <w:sz w:val="20"/>
          <w:szCs w:val="20"/>
        </w:rPr>
        <w:t>, instruktaż wstępn</w:t>
      </w:r>
      <w:r>
        <w:rPr>
          <w:rFonts w:ascii="Arial" w:hAnsi="Arial" w:cs="Arial"/>
          <w:color w:val="auto"/>
          <w:sz w:val="20"/>
          <w:szCs w:val="20"/>
        </w:rPr>
        <w:t>y, bieżący, końcowy, realizacja zadań w warunkach naturalnych</w:t>
      </w:r>
      <w:r w:rsidRPr="00791B2D">
        <w:rPr>
          <w:rFonts w:ascii="Arial" w:hAnsi="Arial" w:cs="Arial"/>
          <w:color w:val="auto"/>
          <w:sz w:val="20"/>
          <w:szCs w:val="20"/>
        </w:rPr>
        <w:t>.</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autoSpaceDE w:val="0"/>
        <w:autoSpaceDN w:val="0"/>
        <w:spacing w:line="276" w:lineRule="auto"/>
        <w:jc w:val="both"/>
        <w:rPr>
          <w:rFonts w:ascii="Arial" w:eastAsia="Calibri" w:hAnsi="Arial" w:cs="Arial"/>
          <w:color w:val="auto"/>
          <w:sz w:val="20"/>
          <w:szCs w:val="20"/>
        </w:rPr>
      </w:pPr>
      <w:r w:rsidRPr="00791B2D">
        <w:rPr>
          <w:rFonts w:ascii="Arial" w:eastAsia="Calibri" w:hAnsi="Arial" w:cs="Arial"/>
          <w:color w:val="auto"/>
          <w:sz w:val="20"/>
          <w:szCs w:val="20"/>
        </w:rPr>
        <w:t>Zajęcia powinny być prowadzone w grupach 4-osobowych, max. 2 osoby na stanowisk pracy, a także indywidualnie.</w:t>
      </w:r>
    </w:p>
    <w:p w:rsidR="009F321A" w:rsidRPr="00791B2D" w:rsidRDefault="009F321A" w:rsidP="009F321A">
      <w:pPr>
        <w:spacing w:after="120" w:line="276" w:lineRule="auto"/>
        <w:jc w:val="both"/>
        <w:rPr>
          <w:rFonts w:ascii="Arial" w:hAnsi="Arial" w:cs="Arial"/>
          <w:color w:val="auto"/>
          <w:sz w:val="20"/>
          <w:szCs w:val="20"/>
        </w:rPr>
      </w:pPr>
      <w:r w:rsidRPr="00791B2D">
        <w:rPr>
          <w:rFonts w:ascii="Arial" w:hAnsi="Arial" w:cs="Arial"/>
          <w:color w:val="auto"/>
          <w:sz w:val="20"/>
          <w:szCs w:val="20"/>
        </w:rPr>
        <w:t>Treści powinny być nadbudowywane i dostosowane do zróżnicowanego poziomu uczniów w oparciu o podstawowe wiadomości z zakresu bezpieczeństwa i higieny pracy, a także przedmiotów zawodowych.</w:t>
      </w:r>
    </w:p>
    <w:p w:rsidR="009F321A" w:rsidRPr="00791B2D" w:rsidRDefault="009F321A" w:rsidP="009F321A">
      <w:pPr>
        <w:keepNext/>
        <w:keepLines/>
        <w:spacing w:before="40" w:line="276" w:lineRule="auto"/>
        <w:ind w:left="1008" w:hanging="1008"/>
        <w:jc w:val="both"/>
        <w:outlineLvl w:val="4"/>
        <w:rPr>
          <w:rFonts w:ascii="Arial" w:eastAsia="Cambria" w:hAnsi="Arial" w:cs="Arial"/>
          <w:color w:val="auto"/>
          <w:sz w:val="20"/>
          <w:szCs w:val="20"/>
        </w:rPr>
      </w:pPr>
      <w:r w:rsidRPr="00791B2D">
        <w:rPr>
          <w:rFonts w:ascii="Arial" w:eastAsia="Cambria" w:hAnsi="Arial" w:cs="Arial"/>
          <w:bCs/>
          <w:color w:val="auto"/>
          <w:sz w:val="20"/>
          <w:szCs w:val="20"/>
        </w:rPr>
        <w:t xml:space="preserve">Środki dydaktyczne do przedmiotu: </w:t>
      </w:r>
      <w:r w:rsidRPr="00791B2D">
        <w:rPr>
          <w:rFonts w:ascii="Arial" w:eastAsia="Cambria" w:hAnsi="Arial" w:cs="Arial"/>
          <w:color w:val="auto"/>
          <w:sz w:val="20"/>
          <w:szCs w:val="20"/>
        </w:rPr>
        <w:t>wyposażenie placówki ochrony zdrowia</w:t>
      </w:r>
    </w:p>
    <w:p w:rsidR="009F321A" w:rsidRPr="00791B2D" w:rsidRDefault="009F321A" w:rsidP="009F321A">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auto"/>
          <w:sz w:val="20"/>
          <w:szCs w:val="20"/>
        </w:rPr>
      </w:pPr>
      <w:r w:rsidRPr="00791B2D">
        <w:rPr>
          <w:rFonts w:ascii="Arial" w:hAnsi="Arial" w:cs="Arial"/>
          <w:bCs/>
          <w:color w:val="auto"/>
          <w:sz w:val="20"/>
          <w:szCs w:val="20"/>
        </w:rPr>
        <w:t>Obudowa dydaktyczna:</w:t>
      </w:r>
      <w:r w:rsidRPr="00791B2D">
        <w:rPr>
          <w:rFonts w:ascii="Arial" w:hAnsi="Arial" w:cs="Arial"/>
          <w:color w:val="auto"/>
          <w:sz w:val="20"/>
          <w:szCs w:val="20"/>
        </w:rPr>
        <w:t>regulaminy, przepisy prawne, procedury.</w:t>
      </w:r>
    </w:p>
    <w:p w:rsidR="009F321A" w:rsidRPr="00791B2D" w:rsidRDefault="009F321A" w:rsidP="009F321A">
      <w:pPr>
        <w:spacing w:after="120" w:line="276" w:lineRule="auto"/>
        <w:jc w:val="both"/>
        <w:rPr>
          <w:rFonts w:ascii="Arial" w:hAnsi="Arial" w:cs="Arial"/>
          <w:color w:val="auto"/>
          <w:sz w:val="20"/>
          <w:szCs w:val="20"/>
        </w:rPr>
      </w:pPr>
      <w:r w:rsidRPr="00791B2D">
        <w:rPr>
          <w:rFonts w:ascii="Arial" w:hAnsi="Arial" w:cs="Arial"/>
          <w:bCs/>
          <w:color w:val="auto"/>
          <w:sz w:val="20"/>
          <w:szCs w:val="20"/>
        </w:rPr>
        <w:t>Warunki realizacji</w:t>
      </w:r>
      <w:r>
        <w:rPr>
          <w:rFonts w:ascii="Arial" w:hAnsi="Arial" w:cs="Arial"/>
          <w:bCs/>
          <w:color w:val="auto"/>
          <w:sz w:val="20"/>
          <w:szCs w:val="20"/>
        </w:rPr>
        <w:t xml:space="preserve"> (zgodnie z podstawą programową)</w:t>
      </w:r>
      <w:r w:rsidRPr="00791B2D">
        <w:rPr>
          <w:rFonts w:ascii="Arial" w:hAnsi="Arial" w:cs="Arial"/>
          <w:bCs/>
          <w:color w:val="auto"/>
          <w:sz w:val="20"/>
          <w:szCs w:val="20"/>
        </w:rPr>
        <w:t>:</w:t>
      </w:r>
      <w:r w:rsidRPr="00791B2D">
        <w:rPr>
          <w:rFonts w:ascii="Arial" w:hAnsi="Arial" w:cs="Arial"/>
          <w:color w:val="auto"/>
          <w:sz w:val="20"/>
          <w:szCs w:val="20"/>
        </w:rPr>
        <w:t xml:space="preserve"> Praktyka zawodowa odbywa się placówkach ochrony zdrowia zapewniających rzeczywiste warunki właściwe dla nauczanego zawodu, to jest w szpitalach, przychodniach, oddziałach i innych komórkach organizacyjnych podmiotów leczniczych, w których znajdują się następujące pracownie: pracownia rentgenografii, pracownia radiologii stomatologicznej, pracownia mammografii, pracownia tomografii komputerowej, pracownia badań naczyniowych i radiodiagnostyki interwencyjnej, pracownia hemodynamiki,pracownia densytometrii kośćca, pracownia medycyny nuklearnej pracownia rezonansu magnetycznego, pracownia ultrasonografii, pracownia spirometrii, pracownia elektrokardiografii, pracownia badań wysiłkowych, pracownia echokardiografii, pracownia elektroencefalografii, pracownia elektromiografii, pracownia ultrasonografii, pracownia audiologii, pracownia radioterapii (planowania leczenia, teleradioterapii, brachyterapii).</w:t>
      </w:r>
    </w:p>
    <w:p w:rsidR="009F321A" w:rsidRPr="00791B2D" w:rsidRDefault="009F321A" w:rsidP="009F321A">
      <w:pPr>
        <w:keepNext/>
        <w:keepLines/>
        <w:spacing w:before="40" w:line="276" w:lineRule="auto"/>
        <w:ind w:left="1008" w:hanging="1008"/>
        <w:jc w:val="both"/>
        <w:outlineLvl w:val="4"/>
        <w:rPr>
          <w:rFonts w:ascii="Arial" w:eastAsia="Cambria" w:hAnsi="Arial" w:cs="Arial"/>
          <w:color w:val="auto"/>
          <w:sz w:val="20"/>
          <w:szCs w:val="20"/>
        </w:rPr>
      </w:pPr>
      <w:r w:rsidRPr="00791B2D">
        <w:rPr>
          <w:rFonts w:ascii="Arial" w:eastAsia="Cambria" w:hAnsi="Arial" w:cs="Arial"/>
          <w:color w:val="auto"/>
          <w:sz w:val="20"/>
          <w:szCs w:val="20"/>
        </w:rPr>
        <w:t xml:space="preserve">Liczbę godzin przeznaczonych na realizację praktyki zawodowej: </w:t>
      </w:r>
    </w:p>
    <w:p w:rsidR="009F321A" w:rsidRPr="00791B2D" w:rsidRDefault="009F321A" w:rsidP="009F321A">
      <w:pPr>
        <w:spacing w:after="120"/>
        <w:jc w:val="both"/>
        <w:rPr>
          <w:rFonts w:ascii="Arial" w:hAnsi="Arial" w:cs="Arial"/>
          <w:bCs/>
          <w:color w:val="auto"/>
          <w:sz w:val="20"/>
          <w:szCs w:val="20"/>
        </w:rPr>
      </w:pPr>
    </w:p>
    <w:p w:rsidR="009F321A" w:rsidRPr="00791B2D" w:rsidRDefault="009F321A" w:rsidP="009F321A">
      <w:pPr>
        <w:keepNext/>
        <w:keepLines/>
        <w:spacing w:before="40" w:line="276" w:lineRule="auto"/>
        <w:ind w:left="864" w:hanging="864"/>
        <w:outlineLvl w:val="3"/>
        <w:rPr>
          <w:rFonts w:ascii="Arial" w:eastAsia="Cambria" w:hAnsi="Arial" w:cs="Arial"/>
          <w:color w:val="auto"/>
          <w:sz w:val="20"/>
          <w:szCs w:val="20"/>
        </w:rPr>
      </w:pPr>
      <w:r w:rsidRPr="00791B2D">
        <w:rPr>
          <w:rFonts w:ascii="Arial" w:eastAsia="Cambria" w:hAnsi="Arial" w:cs="Arial"/>
          <w:color w:val="auto"/>
          <w:sz w:val="20"/>
          <w:szCs w:val="20"/>
        </w:rPr>
        <w:t>PROPONOWANE METODY SPRAWDZANIA OSIĄGNIĘĆ EDUKACYJNYCH UCZNIA/SŁUCHACZA</w:t>
      </w:r>
    </w:p>
    <w:p w:rsidR="009F321A" w:rsidRPr="00791B2D" w:rsidRDefault="009F321A" w:rsidP="009F321A">
      <w:pPr>
        <w:spacing w:after="120" w:line="276" w:lineRule="auto"/>
        <w:rPr>
          <w:rFonts w:ascii="Arial" w:hAnsi="Arial" w:cs="Arial"/>
          <w:color w:val="auto"/>
          <w:sz w:val="20"/>
          <w:szCs w:val="20"/>
        </w:rPr>
      </w:pPr>
      <w:r w:rsidRPr="00791B2D">
        <w:rPr>
          <w:rFonts w:ascii="Arial" w:hAnsi="Arial" w:cs="Arial"/>
          <w:color w:val="auto"/>
          <w:sz w:val="20"/>
          <w:szCs w:val="20"/>
        </w:rPr>
        <w:t>Przeprowadzenie testu wielokrotnego wyboru, odpowiedź ustna, próba pracy.</w:t>
      </w:r>
    </w:p>
    <w:p w:rsidR="009F321A" w:rsidRPr="00791B2D" w:rsidRDefault="009F321A" w:rsidP="009F321A">
      <w:pPr>
        <w:keepNext/>
        <w:keepLines/>
        <w:spacing w:before="40" w:line="276" w:lineRule="auto"/>
        <w:ind w:left="864" w:hanging="864"/>
        <w:outlineLvl w:val="3"/>
        <w:rPr>
          <w:rFonts w:ascii="Arial" w:eastAsia="Cambria" w:hAnsi="Arial" w:cs="Arial"/>
          <w:color w:val="auto"/>
          <w:sz w:val="20"/>
          <w:szCs w:val="20"/>
        </w:rPr>
      </w:pPr>
      <w:r w:rsidRPr="00791B2D">
        <w:rPr>
          <w:rFonts w:ascii="Arial" w:eastAsia="Cambria" w:hAnsi="Arial" w:cs="Arial"/>
          <w:color w:val="auto"/>
          <w:sz w:val="20"/>
          <w:szCs w:val="20"/>
        </w:rPr>
        <w:lastRenderedPageBreak/>
        <w:t>Przykładowe zadania:</w:t>
      </w:r>
    </w:p>
    <w:p w:rsidR="009F321A" w:rsidRDefault="009F321A" w:rsidP="009F321A">
      <w:pPr>
        <w:pStyle w:val="Akapitzlist"/>
        <w:numPr>
          <w:ilvl w:val="0"/>
          <w:numId w:val="110"/>
        </w:numPr>
        <w:spacing w:line="276" w:lineRule="auto"/>
        <w:rPr>
          <w:rFonts w:ascii="Arial" w:hAnsi="Arial" w:cs="Arial"/>
          <w:sz w:val="20"/>
          <w:szCs w:val="20"/>
        </w:rPr>
      </w:pPr>
      <w:r>
        <w:rPr>
          <w:rFonts w:ascii="Arial" w:hAnsi="Arial" w:cs="Arial"/>
          <w:sz w:val="20"/>
          <w:szCs w:val="20"/>
        </w:rPr>
        <w:t>Przygotuj aparaturę do badania.</w:t>
      </w:r>
    </w:p>
    <w:p w:rsidR="009F321A" w:rsidRDefault="009F321A" w:rsidP="009F321A">
      <w:pPr>
        <w:pStyle w:val="Akapitzlist"/>
        <w:numPr>
          <w:ilvl w:val="0"/>
          <w:numId w:val="110"/>
        </w:numPr>
        <w:spacing w:line="276" w:lineRule="auto"/>
        <w:rPr>
          <w:rFonts w:ascii="Arial" w:hAnsi="Arial" w:cs="Arial"/>
          <w:sz w:val="20"/>
          <w:szCs w:val="20"/>
        </w:rPr>
      </w:pPr>
      <w:r>
        <w:rPr>
          <w:rFonts w:ascii="Arial" w:hAnsi="Arial" w:cs="Arial"/>
          <w:sz w:val="20"/>
          <w:szCs w:val="20"/>
        </w:rPr>
        <w:t>Przygotuj pacjenta do badania.</w:t>
      </w:r>
    </w:p>
    <w:p w:rsidR="009F321A" w:rsidRDefault="009F321A" w:rsidP="009F321A">
      <w:pPr>
        <w:pStyle w:val="Akapitzlist"/>
        <w:numPr>
          <w:ilvl w:val="0"/>
          <w:numId w:val="110"/>
        </w:numPr>
        <w:spacing w:line="276" w:lineRule="auto"/>
        <w:rPr>
          <w:rFonts w:ascii="Arial" w:hAnsi="Arial" w:cs="Arial"/>
          <w:sz w:val="20"/>
          <w:szCs w:val="20"/>
        </w:rPr>
      </w:pPr>
      <w:r w:rsidRPr="005A08DB">
        <w:rPr>
          <w:rFonts w:ascii="Arial" w:hAnsi="Arial" w:cs="Arial"/>
          <w:sz w:val="20"/>
          <w:szCs w:val="20"/>
        </w:rPr>
        <w:t xml:space="preserve"> Wykonaj badanie zgodnie ze skierowaniem.</w:t>
      </w:r>
    </w:p>
    <w:p w:rsidR="009F321A" w:rsidRPr="005A08DB" w:rsidRDefault="009F321A" w:rsidP="009F321A">
      <w:pPr>
        <w:pStyle w:val="Akapitzlist"/>
        <w:numPr>
          <w:ilvl w:val="0"/>
          <w:numId w:val="110"/>
        </w:numPr>
        <w:spacing w:line="276" w:lineRule="auto"/>
        <w:rPr>
          <w:rFonts w:ascii="Arial" w:hAnsi="Arial" w:cs="Arial"/>
          <w:sz w:val="20"/>
          <w:szCs w:val="20"/>
        </w:rPr>
      </w:pPr>
      <w:r>
        <w:rPr>
          <w:rFonts w:ascii="Arial" w:hAnsi="Arial" w:cs="Arial"/>
          <w:sz w:val="20"/>
          <w:szCs w:val="20"/>
        </w:rPr>
        <w:t>Przygotuj wynik badania do opisu.</w:t>
      </w:r>
    </w:p>
    <w:p w:rsidR="009F321A" w:rsidRPr="00791B2D" w:rsidRDefault="009F321A" w:rsidP="009F321A">
      <w:pPr>
        <w:keepNext/>
        <w:keepLines/>
        <w:spacing w:before="40" w:line="276" w:lineRule="auto"/>
        <w:ind w:left="864" w:hanging="864"/>
        <w:outlineLvl w:val="3"/>
        <w:rPr>
          <w:rFonts w:ascii="Arial" w:eastAsia="Cambria" w:hAnsi="Arial" w:cs="Arial"/>
          <w:color w:val="auto"/>
          <w:sz w:val="20"/>
          <w:szCs w:val="20"/>
        </w:rPr>
      </w:pPr>
    </w:p>
    <w:p w:rsidR="009F321A" w:rsidRPr="00791B2D" w:rsidRDefault="009F321A" w:rsidP="009F321A">
      <w:pPr>
        <w:keepNext/>
        <w:keepLines/>
        <w:spacing w:before="40" w:line="276" w:lineRule="auto"/>
        <w:ind w:left="864" w:hanging="864"/>
        <w:outlineLvl w:val="3"/>
        <w:rPr>
          <w:rFonts w:ascii="Arial" w:eastAsia="Cambria" w:hAnsi="Arial" w:cs="Arial"/>
          <w:color w:val="auto"/>
          <w:sz w:val="20"/>
          <w:szCs w:val="20"/>
        </w:rPr>
      </w:pPr>
      <w:r w:rsidRPr="00791B2D">
        <w:rPr>
          <w:rFonts w:ascii="Arial" w:eastAsia="Cambria" w:hAnsi="Arial" w:cs="Arial"/>
          <w:color w:val="auto"/>
          <w:sz w:val="20"/>
          <w:szCs w:val="20"/>
        </w:rPr>
        <w:t>EWALUACJA PRZEDMIOTU</w:t>
      </w:r>
    </w:p>
    <w:p w:rsidR="009F321A" w:rsidRPr="00791B2D" w:rsidRDefault="009F321A" w:rsidP="009F321A">
      <w:pPr>
        <w:tabs>
          <w:tab w:val="num" w:pos="360"/>
        </w:tabs>
        <w:spacing w:line="276" w:lineRule="auto"/>
        <w:ind w:left="360" w:hanging="360"/>
        <w:contextualSpacing/>
        <w:rPr>
          <w:rFonts w:ascii="Arial" w:hAnsi="Arial" w:cs="Arial"/>
          <w:color w:val="auto"/>
          <w:sz w:val="20"/>
          <w:szCs w:val="20"/>
        </w:rPr>
      </w:pPr>
      <w:r w:rsidRPr="00791B2D">
        <w:rPr>
          <w:rFonts w:ascii="Arial" w:hAnsi="Arial" w:cs="Arial"/>
          <w:color w:val="auto"/>
          <w:sz w:val="20"/>
          <w:szCs w:val="20"/>
        </w:rPr>
        <w:t>Ewaluacja obejmująca cała grupę uczniów/ słuchaczy.</w:t>
      </w:r>
    </w:p>
    <w:p w:rsidR="009F321A" w:rsidRPr="00791B2D" w:rsidRDefault="009F321A" w:rsidP="009F321A">
      <w:pPr>
        <w:tabs>
          <w:tab w:val="num" w:pos="360"/>
        </w:tabs>
        <w:spacing w:line="276" w:lineRule="auto"/>
        <w:ind w:left="360" w:hanging="360"/>
        <w:contextualSpacing/>
        <w:rPr>
          <w:rFonts w:ascii="Arial" w:hAnsi="Arial" w:cs="Arial"/>
          <w:color w:val="auto"/>
          <w:sz w:val="20"/>
          <w:szCs w:val="20"/>
        </w:rPr>
      </w:pPr>
      <w:r w:rsidRPr="00791B2D">
        <w:rPr>
          <w:rFonts w:ascii="Arial" w:hAnsi="Arial" w:cs="Arial"/>
          <w:color w:val="auto"/>
          <w:sz w:val="20"/>
          <w:szCs w:val="20"/>
        </w:rPr>
        <w:t xml:space="preserve">Ewaluacja przeprowadzona na początku roku szkolnego - „na wejściu” zwaną również diagnozującą. </w:t>
      </w:r>
    </w:p>
    <w:p w:rsidR="009F321A" w:rsidRPr="00791B2D" w:rsidRDefault="009F321A" w:rsidP="009F321A">
      <w:pPr>
        <w:tabs>
          <w:tab w:val="num" w:pos="360"/>
        </w:tabs>
        <w:spacing w:line="276" w:lineRule="auto"/>
        <w:ind w:left="360" w:hanging="360"/>
        <w:contextualSpacing/>
        <w:rPr>
          <w:rFonts w:ascii="Arial" w:hAnsi="Arial" w:cs="Arial"/>
          <w:color w:val="auto"/>
          <w:sz w:val="20"/>
          <w:szCs w:val="20"/>
        </w:rPr>
      </w:pPr>
      <w:r w:rsidRPr="00791B2D">
        <w:rPr>
          <w:rFonts w:ascii="Arial" w:hAnsi="Arial" w:cs="Arial"/>
          <w:color w:val="auto"/>
          <w:sz w:val="20"/>
          <w:szCs w:val="20"/>
        </w:rPr>
        <w:t xml:space="preserve">Ewaluację końcowa - konkluzywna (sumująca/sumatywna) koncentrująca się na analizie rezultatów i skutków programu zarówno założonych przed realizacją, jak i niepożądanych wynikłych w trakcie realizacji opisana w postaci wniosków i rekomendacji do programu w następnych latach kształcenia. </w:t>
      </w:r>
    </w:p>
    <w:p w:rsidR="009F321A" w:rsidRPr="00791B2D" w:rsidRDefault="009F321A" w:rsidP="009F321A">
      <w:pPr>
        <w:tabs>
          <w:tab w:val="num" w:pos="360"/>
        </w:tabs>
        <w:spacing w:line="276" w:lineRule="auto"/>
        <w:ind w:left="360" w:hanging="360"/>
        <w:contextualSpacing/>
        <w:rPr>
          <w:rFonts w:ascii="Arial" w:hAnsi="Arial" w:cs="Arial"/>
          <w:color w:val="auto"/>
          <w:sz w:val="20"/>
          <w:szCs w:val="20"/>
        </w:rPr>
      </w:pPr>
      <w:r w:rsidRPr="00791B2D">
        <w:rPr>
          <w:rFonts w:ascii="Arial" w:hAnsi="Arial" w:cs="Arial"/>
          <w:color w:val="auto"/>
          <w:sz w:val="20"/>
          <w:szCs w:val="20"/>
        </w:rPr>
        <w:t xml:space="preserve">Proponowane metody badawcze zastosowane w ewaluacji przedmiotu: </w:t>
      </w:r>
    </w:p>
    <w:p w:rsidR="009F321A" w:rsidRPr="00791B2D" w:rsidRDefault="009F321A" w:rsidP="009F321A">
      <w:pPr>
        <w:numPr>
          <w:ilvl w:val="0"/>
          <w:numId w:val="5"/>
        </w:numPr>
        <w:spacing w:line="276" w:lineRule="auto"/>
        <w:contextualSpacing/>
        <w:rPr>
          <w:rFonts w:ascii="Arial" w:hAnsi="Arial" w:cs="Arial"/>
          <w:color w:val="auto"/>
          <w:sz w:val="20"/>
          <w:szCs w:val="20"/>
        </w:rPr>
      </w:pPr>
      <w:r w:rsidRPr="00791B2D">
        <w:rPr>
          <w:rFonts w:ascii="Arial" w:hAnsi="Arial" w:cs="Arial"/>
          <w:color w:val="auto"/>
          <w:sz w:val="20"/>
          <w:szCs w:val="20"/>
        </w:rPr>
        <w:t>ankieta - kwestionariusz ankiety;</w:t>
      </w:r>
    </w:p>
    <w:p w:rsidR="009F321A" w:rsidRPr="00791B2D" w:rsidRDefault="009F321A" w:rsidP="009F321A">
      <w:pPr>
        <w:numPr>
          <w:ilvl w:val="0"/>
          <w:numId w:val="5"/>
        </w:numPr>
        <w:spacing w:line="276" w:lineRule="auto"/>
        <w:contextualSpacing/>
        <w:rPr>
          <w:rFonts w:ascii="Arial" w:hAnsi="Arial" w:cs="Arial"/>
          <w:color w:val="auto"/>
          <w:sz w:val="20"/>
          <w:szCs w:val="20"/>
        </w:rPr>
      </w:pPr>
      <w:r w:rsidRPr="00791B2D">
        <w:rPr>
          <w:rFonts w:ascii="Arial" w:hAnsi="Arial" w:cs="Arial"/>
          <w:color w:val="auto"/>
          <w:sz w:val="20"/>
          <w:szCs w:val="20"/>
        </w:rPr>
        <w:t>obserwacja – arkusz obserwacji;</w:t>
      </w:r>
    </w:p>
    <w:p w:rsidR="009F321A" w:rsidRPr="00791B2D" w:rsidRDefault="009F321A" w:rsidP="009F321A">
      <w:pPr>
        <w:numPr>
          <w:ilvl w:val="0"/>
          <w:numId w:val="5"/>
        </w:numPr>
        <w:spacing w:line="276" w:lineRule="auto"/>
        <w:contextualSpacing/>
        <w:rPr>
          <w:rFonts w:ascii="Arial" w:hAnsi="Arial" w:cs="Arial"/>
          <w:color w:val="auto"/>
          <w:sz w:val="20"/>
          <w:szCs w:val="20"/>
        </w:rPr>
      </w:pPr>
      <w:r w:rsidRPr="00791B2D">
        <w:rPr>
          <w:rFonts w:ascii="Arial" w:hAnsi="Arial" w:cs="Arial"/>
          <w:color w:val="auto"/>
          <w:sz w:val="20"/>
          <w:szCs w:val="20"/>
        </w:rPr>
        <w:t xml:space="preserve">wywiad, rozmowa – lista pytań; </w:t>
      </w:r>
    </w:p>
    <w:p w:rsidR="009F321A" w:rsidRPr="00791B2D" w:rsidRDefault="009F321A" w:rsidP="009F321A">
      <w:pPr>
        <w:numPr>
          <w:ilvl w:val="0"/>
          <w:numId w:val="5"/>
        </w:numPr>
        <w:spacing w:line="276" w:lineRule="auto"/>
        <w:contextualSpacing/>
        <w:rPr>
          <w:rFonts w:ascii="Arial" w:hAnsi="Arial" w:cs="Arial"/>
          <w:color w:val="auto"/>
          <w:sz w:val="20"/>
          <w:szCs w:val="20"/>
        </w:rPr>
      </w:pPr>
      <w:r w:rsidRPr="00791B2D">
        <w:rPr>
          <w:rFonts w:ascii="Arial" w:hAnsi="Arial" w:cs="Arial"/>
          <w:color w:val="auto"/>
          <w:sz w:val="20"/>
          <w:szCs w:val="20"/>
        </w:rPr>
        <w:t>analiza dokumentów – arkusz informacyjny, dyspozycje do analizy dokumentów;</w:t>
      </w:r>
    </w:p>
    <w:p w:rsidR="009F321A" w:rsidRPr="00791B2D" w:rsidRDefault="009F321A" w:rsidP="009F321A">
      <w:pPr>
        <w:numPr>
          <w:ilvl w:val="0"/>
          <w:numId w:val="5"/>
        </w:numPr>
        <w:spacing w:line="276" w:lineRule="auto"/>
        <w:contextualSpacing/>
        <w:rPr>
          <w:rFonts w:ascii="Arial" w:hAnsi="Arial" w:cs="Arial"/>
          <w:color w:val="auto"/>
          <w:sz w:val="20"/>
          <w:szCs w:val="20"/>
        </w:rPr>
      </w:pPr>
      <w:r w:rsidRPr="00791B2D">
        <w:rPr>
          <w:rFonts w:ascii="Arial" w:hAnsi="Arial" w:cs="Arial"/>
          <w:color w:val="auto"/>
          <w:sz w:val="20"/>
          <w:szCs w:val="20"/>
        </w:rPr>
        <w:t xml:space="preserve">pomiar dydaktyczny – </w:t>
      </w:r>
      <w:r>
        <w:rPr>
          <w:rFonts w:ascii="Arial" w:hAnsi="Arial" w:cs="Arial"/>
          <w:color w:val="auto"/>
          <w:sz w:val="20"/>
          <w:szCs w:val="20"/>
        </w:rPr>
        <w:t>kontrola wstępna: sprawdzian, test;kontrola bieżąca i kontrola końcowa:</w:t>
      </w:r>
      <w:r w:rsidRPr="00791B2D">
        <w:rPr>
          <w:rFonts w:ascii="Arial" w:hAnsi="Arial" w:cs="Arial"/>
          <w:color w:val="auto"/>
          <w:sz w:val="20"/>
          <w:szCs w:val="20"/>
        </w:rPr>
        <w:t>próba pracy.</w:t>
      </w:r>
    </w:p>
    <w:p w:rsidR="009F321A" w:rsidRPr="00791B2D" w:rsidRDefault="009F321A" w:rsidP="009F321A">
      <w:pPr>
        <w:spacing w:line="276" w:lineRule="auto"/>
        <w:jc w:val="both"/>
        <w:rPr>
          <w:rFonts w:ascii="Arial" w:hAnsi="Arial" w:cs="Arial"/>
          <w:bCs/>
          <w:color w:val="auto"/>
          <w:sz w:val="20"/>
          <w:szCs w:val="20"/>
        </w:rPr>
      </w:pPr>
    </w:p>
    <w:p w:rsidR="009F321A" w:rsidRPr="00AD1292" w:rsidRDefault="003D26B5" w:rsidP="009F321A">
      <w:pPr>
        <w:keepNext/>
        <w:keepLines/>
        <w:spacing w:before="40" w:line="276" w:lineRule="auto"/>
        <w:ind w:left="864" w:hanging="864"/>
        <w:outlineLvl w:val="3"/>
        <w:rPr>
          <w:rFonts w:ascii="Arial" w:eastAsia="Cambria" w:hAnsi="Arial" w:cs="Arial"/>
          <w:b/>
          <w:color w:val="auto"/>
          <w:sz w:val="20"/>
          <w:szCs w:val="20"/>
        </w:rPr>
      </w:pPr>
      <w:r>
        <w:rPr>
          <w:rFonts w:ascii="Arial" w:eastAsia="Cambria" w:hAnsi="Arial" w:cs="Arial"/>
          <w:b/>
          <w:color w:val="auto"/>
          <w:sz w:val="20"/>
          <w:szCs w:val="20"/>
        </w:rPr>
        <w:br w:type="column"/>
      </w:r>
      <w:r w:rsidR="00394E3B">
        <w:rPr>
          <w:rFonts w:ascii="Arial" w:eastAsia="Cambria" w:hAnsi="Arial" w:cs="Arial"/>
          <w:b/>
          <w:color w:val="auto"/>
          <w:sz w:val="20"/>
          <w:szCs w:val="20"/>
        </w:rPr>
        <w:lastRenderedPageBreak/>
        <w:t>I</w:t>
      </w:r>
      <w:r w:rsidR="00076D0C">
        <w:rPr>
          <w:rFonts w:ascii="Arial" w:eastAsia="Cambria" w:hAnsi="Arial" w:cs="Arial"/>
          <w:b/>
          <w:color w:val="auto"/>
          <w:sz w:val="20"/>
          <w:szCs w:val="20"/>
        </w:rPr>
        <w:t>V.</w:t>
      </w:r>
      <w:r w:rsidR="009F321A" w:rsidRPr="00AD1292">
        <w:rPr>
          <w:rFonts w:ascii="Arial" w:eastAsia="Cambria" w:hAnsi="Arial" w:cs="Arial"/>
          <w:b/>
          <w:color w:val="auto"/>
          <w:sz w:val="20"/>
          <w:szCs w:val="20"/>
        </w:rPr>
        <w:t>ZALECANA LITERATURA DO ZAWODU</w:t>
      </w:r>
    </w:p>
    <w:p w:rsidR="009F321A" w:rsidRPr="004C0601" w:rsidRDefault="009F321A" w:rsidP="009F321A">
      <w:pPr>
        <w:spacing w:after="120" w:line="276" w:lineRule="auto"/>
        <w:rPr>
          <w:rFonts w:ascii="Arial" w:hAnsi="Arial" w:cs="Arial"/>
          <w:color w:val="auto"/>
          <w:sz w:val="20"/>
          <w:szCs w:val="20"/>
        </w:rPr>
      </w:pPr>
      <w:r w:rsidRPr="004C0601">
        <w:rPr>
          <w:rFonts w:ascii="Arial" w:hAnsi="Arial" w:cs="Arial"/>
          <w:color w:val="auto"/>
          <w:sz w:val="20"/>
          <w:szCs w:val="20"/>
        </w:rPr>
        <w:t>Literatura:</w:t>
      </w:r>
    </w:p>
    <w:p w:rsidR="009F321A" w:rsidRPr="004C0601" w:rsidRDefault="009F321A" w:rsidP="009F321A">
      <w:pPr>
        <w:pStyle w:val="Akapitzlist"/>
        <w:numPr>
          <w:ilvl w:val="0"/>
          <w:numId w:val="108"/>
        </w:numPr>
        <w:spacing w:after="120" w:line="276" w:lineRule="auto"/>
        <w:rPr>
          <w:rFonts w:ascii="Arial" w:hAnsi="Arial" w:cs="Arial"/>
          <w:color w:val="auto"/>
          <w:sz w:val="20"/>
          <w:szCs w:val="20"/>
        </w:rPr>
      </w:pPr>
      <w:r w:rsidRPr="004C0601">
        <w:rPr>
          <w:rStyle w:val="ng-binding"/>
          <w:rFonts w:ascii="Arial" w:hAnsi="Arial" w:cs="Arial"/>
          <w:sz w:val="20"/>
          <w:szCs w:val="20"/>
        </w:rPr>
        <w:t>Wykaz wzorcowych procedur radiologicznych</w:t>
      </w:r>
      <w:r w:rsidRPr="004C0601">
        <w:rPr>
          <w:rFonts w:ascii="Arial" w:hAnsi="Arial" w:cs="Arial"/>
          <w:sz w:val="20"/>
          <w:szCs w:val="20"/>
        </w:rPr>
        <w:t xml:space="preserve"> (Załącznik do obwieszczenia ministra zdrowia z 31 grudnia 2014 r. w sprawie ogłoszenia wykazu wzorcowych procedur radiologicznych z zakresu radiologii - diagnostyki obrazowej i radiologii zabiegowej; </w:t>
      </w:r>
      <w:r w:rsidRPr="004C0601">
        <w:rPr>
          <w:rStyle w:val="ng-binding"/>
          <w:rFonts w:ascii="Arial" w:hAnsi="Arial" w:cs="Arial"/>
          <w:sz w:val="20"/>
          <w:szCs w:val="20"/>
        </w:rPr>
        <w:t>Obwieszczenie Ministra Zdrowia z dnia 10 listopada 2015r. w sprawie ogłoszenia wykazu wzorcowych procedur radiologicznych z zakresu radiologii - diagnostyki obrazowej i radiologii zabiegowej).</w:t>
      </w:r>
    </w:p>
    <w:p w:rsidR="009F321A" w:rsidRPr="004C0601" w:rsidRDefault="009F321A" w:rsidP="009F321A">
      <w:pPr>
        <w:pStyle w:val="Akapitzlist"/>
        <w:numPr>
          <w:ilvl w:val="0"/>
          <w:numId w:val="108"/>
        </w:numPr>
        <w:spacing w:line="276" w:lineRule="auto"/>
        <w:rPr>
          <w:rFonts w:ascii="Arial" w:hAnsi="Arial" w:cs="Arial"/>
          <w:color w:val="auto"/>
          <w:sz w:val="20"/>
          <w:szCs w:val="20"/>
        </w:rPr>
      </w:pPr>
      <w:r w:rsidRPr="004C0601">
        <w:rPr>
          <w:rFonts w:ascii="Arial" w:hAnsi="Arial" w:cs="Arial"/>
          <w:color w:val="auto"/>
          <w:sz w:val="20"/>
          <w:szCs w:val="20"/>
        </w:rPr>
        <w:t>Wykaz wzorcowych procedur radiologicznych z zakresu radioterapii onkologicznej (</w:t>
      </w:r>
      <w:r w:rsidRPr="004C0601">
        <w:rPr>
          <w:rFonts w:ascii="Arial" w:hAnsi="Arial" w:cs="Arial"/>
          <w:sz w:val="20"/>
          <w:szCs w:val="20"/>
        </w:rPr>
        <w:t>Załącznik do obwieszczenia ministra zdrowia z 22 grudnia 2014 r. w</w:t>
      </w:r>
      <w:r>
        <w:rPr>
          <w:rFonts w:ascii="Arial" w:hAnsi="Arial" w:cs="Arial"/>
          <w:sz w:val="20"/>
          <w:szCs w:val="20"/>
        </w:rPr>
        <w:t> </w:t>
      </w:r>
      <w:r w:rsidRPr="004C0601">
        <w:rPr>
          <w:rFonts w:ascii="Arial" w:hAnsi="Arial" w:cs="Arial"/>
          <w:sz w:val="20"/>
          <w:szCs w:val="20"/>
        </w:rPr>
        <w:t>sprawie ogłoszenia wykazu wzorcowych procedur radiologicznych z zakresu radioterapii onkologicznej).</w:t>
      </w:r>
    </w:p>
    <w:p w:rsidR="009F321A" w:rsidRPr="004C0601" w:rsidRDefault="009F321A" w:rsidP="009F321A">
      <w:pPr>
        <w:spacing w:line="276" w:lineRule="auto"/>
        <w:rPr>
          <w:rFonts w:ascii="Arial" w:hAnsi="Arial" w:cs="Arial"/>
          <w:color w:val="auto"/>
          <w:sz w:val="20"/>
          <w:szCs w:val="20"/>
        </w:rPr>
      </w:pPr>
    </w:p>
    <w:p w:rsidR="009F321A" w:rsidRPr="004C0601" w:rsidRDefault="00AD1292" w:rsidP="009F321A">
      <w:pPr>
        <w:spacing w:line="276" w:lineRule="auto"/>
        <w:rPr>
          <w:rFonts w:ascii="Arial" w:hAnsi="Arial" w:cs="Arial"/>
          <w:color w:val="auto"/>
          <w:sz w:val="20"/>
          <w:szCs w:val="20"/>
        </w:rPr>
      </w:pPr>
      <w:r>
        <w:rPr>
          <w:rFonts w:ascii="Arial" w:hAnsi="Arial" w:cs="Arial"/>
          <w:color w:val="auto"/>
          <w:sz w:val="20"/>
          <w:szCs w:val="20"/>
        </w:rPr>
        <w:t>Czasopisma branżowe</w:t>
      </w:r>
      <w:r w:rsidR="009F321A" w:rsidRPr="004C0601">
        <w:rPr>
          <w:rFonts w:ascii="Arial" w:hAnsi="Arial" w:cs="Arial"/>
          <w:color w:val="auto"/>
          <w:sz w:val="20"/>
          <w:szCs w:val="20"/>
        </w:rPr>
        <w:t>:</w:t>
      </w:r>
    </w:p>
    <w:p w:rsidR="009F321A" w:rsidRPr="004C0601" w:rsidRDefault="00AD1292" w:rsidP="009F321A">
      <w:pPr>
        <w:pStyle w:val="Akapitzlist"/>
        <w:numPr>
          <w:ilvl w:val="0"/>
          <w:numId w:val="109"/>
        </w:numPr>
        <w:spacing w:line="276" w:lineRule="auto"/>
        <w:rPr>
          <w:rFonts w:ascii="Arial" w:hAnsi="Arial" w:cs="Arial"/>
          <w:color w:val="auto"/>
          <w:sz w:val="20"/>
          <w:szCs w:val="20"/>
        </w:rPr>
      </w:pPr>
      <w:r>
        <w:rPr>
          <w:rFonts w:ascii="Arial" w:hAnsi="Arial" w:cs="Arial"/>
          <w:color w:val="auto"/>
          <w:sz w:val="20"/>
          <w:szCs w:val="20"/>
        </w:rPr>
        <w:t>„Inżynier i fizyk medyczny</w:t>
      </w:r>
    </w:p>
    <w:p w:rsidR="009F321A" w:rsidRPr="004C0601" w:rsidRDefault="009F321A" w:rsidP="009F321A">
      <w:pPr>
        <w:pStyle w:val="Akapitzlist"/>
        <w:numPr>
          <w:ilvl w:val="0"/>
          <w:numId w:val="109"/>
        </w:numPr>
        <w:spacing w:line="276" w:lineRule="auto"/>
        <w:rPr>
          <w:rFonts w:ascii="Arial" w:hAnsi="Arial" w:cs="Arial"/>
          <w:color w:val="auto"/>
          <w:sz w:val="20"/>
          <w:szCs w:val="20"/>
        </w:rPr>
      </w:pPr>
      <w:r w:rsidRPr="004C0601">
        <w:rPr>
          <w:rFonts w:ascii="Arial" w:hAnsi="Arial" w:cs="Arial"/>
          <w:color w:val="auto"/>
          <w:sz w:val="20"/>
          <w:szCs w:val="20"/>
        </w:rPr>
        <w:t>„Gazeta Lekarska”</w:t>
      </w:r>
    </w:p>
    <w:p w:rsidR="009F321A" w:rsidRPr="004C0601" w:rsidRDefault="00AD1292" w:rsidP="009F321A">
      <w:pPr>
        <w:pStyle w:val="Akapitzlist"/>
        <w:numPr>
          <w:ilvl w:val="0"/>
          <w:numId w:val="109"/>
        </w:numPr>
        <w:spacing w:line="276" w:lineRule="auto"/>
        <w:rPr>
          <w:rFonts w:ascii="Arial" w:hAnsi="Arial" w:cs="Arial"/>
          <w:color w:val="auto"/>
          <w:sz w:val="20"/>
          <w:szCs w:val="20"/>
        </w:rPr>
      </w:pPr>
      <w:r>
        <w:rPr>
          <w:rFonts w:ascii="Arial" w:hAnsi="Arial" w:cs="Arial"/>
          <w:color w:val="auto"/>
          <w:sz w:val="20"/>
          <w:szCs w:val="20"/>
        </w:rPr>
        <w:t>„Onkologia i radioterapia</w:t>
      </w:r>
    </w:p>
    <w:p w:rsidR="009F321A" w:rsidRPr="004C0601" w:rsidRDefault="009F321A" w:rsidP="009F321A">
      <w:pPr>
        <w:pStyle w:val="Akapitzlist"/>
        <w:numPr>
          <w:ilvl w:val="0"/>
          <w:numId w:val="109"/>
        </w:numPr>
        <w:spacing w:line="276" w:lineRule="auto"/>
        <w:rPr>
          <w:rFonts w:ascii="Arial" w:hAnsi="Arial" w:cs="Arial"/>
          <w:color w:val="auto"/>
          <w:sz w:val="20"/>
          <w:szCs w:val="20"/>
        </w:rPr>
      </w:pPr>
      <w:r w:rsidRPr="004C0601">
        <w:rPr>
          <w:rFonts w:ascii="Arial" w:hAnsi="Arial" w:cs="Arial"/>
          <w:color w:val="auto"/>
          <w:sz w:val="20"/>
          <w:szCs w:val="20"/>
        </w:rPr>
        <w:t>„Radiology”</w:t>
      </w:r>
    </w:p>
    <w:p w:rsidR="009F321A" w:rsidRPr="0061011E" w:rsidRDefault="009F321A" w:rsidP="009F321A">
      <w:pPr>
        <w:pStyle w:val="Akapitzlist"/>
        <w:numPr>
          <w:ilvl w:val="0"/>
          <w:numId w:val="109"/>
        </w:numPr>
        <w:spacing w:line="276" w:lineRule="auto"/>
        <w:rPr>
          <w:rFonts w:ascii="Arial" w:hAnsi="Arial" w:cs="Arial"/>
          <w:color w:val="auto"/>
          <w:sz w:val="20"/>
          <w:szCs w:val="20"/>
        </w:rPr>
      </w:pPr>
      <w:r w:rsidRPr="004C0601">
        <w:rPr>
          <w:rFonts w:ascii="Arial" w:hAnsi="Arial" w:cs="Arial"/>
          <w:color w:val="auto"/>
          <w:sz w:val="20"/>
          <w:szCs w:val="20"/>
        </w:rPr>
        <w:t>„NuclearMedicine&amp;MedicalImagining”</w:t>
      </w:r>
    </w:p>
    <w:p w:rsidR="00B34E7D" w:rsidRPr="00B074C0" w:rsidRDefault="00B34E7D" w:rsidP="009F321A">
      <w:pPr>
        <w:pStyle w:val="Akapitzlist"/>
        <w:spacing w:line="360" w:lineRule="auto"/>
        <w:rPr>
          <w:rFonts w:ascii="Arial" w:hAnsi="Arial" w:cs="Arial"/>
          <w:color w:val="auto"/>
          <w:sz w:val="20"/>
          <w:szCs w:val="20"/>
        </w:rPr>
      </w:pPr>
      <w:bookmarkStart w:id="4" w:name="_GoBack"/>
      <w:bookmarkEnd w:id="4"/>
    </w:p>
    <w:sectPr w:rsidR="00B34E7D" w:rsidRPr="00B074C0" w:rsidSect="004F506B">
      <w:headerReference w:type="even" r:id="rId19"/>
      <w:headerReference w:type="default" r:id="rId20"/>
      <w:footerReference w:type="even" r:id="rId21"/>
      <w:footerReference w:type="default" r:id="rId22"/>
      <w:headerReference w:type="first" r:id="rId23"/>
      <w:footerReference w:type="first" r:id="rId24"/>
      <w:pgSz w:w="16838" w:h="11906" w:orient="landscape"/>
      <w:pgMar w:top="1417" w:right="1417" w:bottom="1417" w:left="1417" w:header="708" w:footer="708" w:gutter="0"/>
      <w:pgNumType w:start="1"/>
      <w:cols w:space="708"/>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57865E" w16cid:durableId="1FFDB716"/>
  <w16cid:commentId w16cid:paraId="27CFA3DD" w16cid:durableId="1FFDBEBC"/>
  <w16cid:commentId w16cid:paraId="48D96C89" w16cid:durableId="1FFEAFED"/>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10DF" w:rsidRDefault="006210DF">
      <w:r>
        <w:separator/>
      </w:r>
    </w:p>
  </w:endnote>
  <w:endnote w:type="continuationSeparator" w:id="1">
    <w:p w:rsidR="006210DF" w:rsidRDefault="006210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D34" w:rsidRDefault="001B0D34">
    <w:pPr>
      <w:tabs>
        <w:tab w:val="center" w:pos="4536"/>
        <w:tab w:val="right" w:pos="9072"/>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D34" w:rsidRPr="001D274A" w:rsidRDefault="001B0D34" w:rsidP="00D514C3">
    <w:pPr>
      <w:pStyle w:val="Normalny1"/>
      <w:tabs>
        <w:tab w:val="center" w:pos="4536"/>
        <w:tab w:val="right" w:pos="9072"/>
      </w:tabs>
      <w:spacing w:before="0" w:after="0" w:line="240" w:lineRule="auto"/>
      <w:ind w:right="-30"/>
      <w:jc w:val="center"/>
      <w:rPr>
        <w:rFonts w:ascii="Arial" w:hAnsi="Arial" w:cs="Arial"/>
        <w:sz w:val="18"/>
        <w:szCs w:val="18"/>
      </w:rPr>
    </w:pPr>
    <w:r w:rsidRPr="00D60953">
      <w:rPr>
        <w:rFonts w:ascii="Arial" w:hAnsi="Arial" w:cs="Arial"/>
        <w:sz w:val="18"/>
        <w:szCs w:val="18"/>
      </w:rPr>
      <w:t xml:space="preserve">Projekt „Partnerstwo na rzecz kształcenia zawodowego. Etap 3. Edukacja zawodowa odpowiadająca potrzebom rynku pracy” </w:t>
    </w:r>
    <w:r w:rsidRPr="00D60953">
      <w:rPr>
        <w:rFonts w:ascii="Arial" w:hAnsi="Arial" w:cs="Arial"/>
        <w:sz w:val="18"/>
        <w:szCs w:val="18"/>
      </w:rPr>
      <w:br/>
      <w:t>współfinansowany ze środków Unii Europejskiej w ramach Europejskiego Funduszu Społecznego</w:t>
    </w:r>
  </w:p>
  <w:p w:rsidR="001B0D34" w:rsidRDefault="00F562DA" w:rsidP="00E163F2">
    <w:pPr>
      <w:tabs>
        <w:tab w:val="left" w:pos="3220"/>
      </w:tabs>
      <w:jc w:val="right"/>
      <w:rPr>
        <w:sz w:val="22"/>
        <w:szCs w:val="22"/>
      </w:rPr>
    </w:pPr>
    <w:r w:rsidRPr="00D60953">
      <w:rPr>
        <w:rFonts w:ascii="Arial" w:hAnsi="Arial" w:cs="Arial"/>
        <w:color w:val="auto"/>
        <w:sz w:val="18"/>
        <w:szCs w:val="18"/>
        <w:lang w:eastAsia="en-US"/>
      </w:rPr>
      <w:fldChar w:fldCharType="begin"/>
    </w:r>
    <w:r w:rsidR="001B0D34" w:rsidRPr="00D60953">
      <w:rPr>
        <w:rFonts w:ascii="Arial" w:hAnsi="Arial" w:cs="Arial"/>
        <w:sz w:val="18"/>
        <w:szCs w:val="18"/>
      </w:rPr>
      <w:instrText xml:space="preserve"> PAGE   \* MERGEFORMAT </w:instrText>
    </w:r>
    <w:r w:rsidRPr="00D60953">
      <w:rPr>
        <w:rFonts w:ascii="Arial" w:hAnsi="Arial" w:cs="Arial"/>
        <w:color w:val="auto"/>
        <w:sz w:val="18"/>
        <w:szCs w:val="18"/>
        <w:lang w:eastAsia="en-US"/>
      </w:rPr>
      <w:fldChar w:fldCharType="separate"/>
    </w:r>
    <w:r w:rsidR="00650A92">
      <w:rPr>
        <w:rFonts w:ascii="Arial" w:hAnsi="Arial" w:cs="Arial"/>
        <w:noProof/>
        <w:sz w:val="18"/>
        <w:szCs w:val="18"/>
      </w:rPr>
      <w:t>250</w:t>
    </w:r>
    <w:r w:rsidRPr="00D60953">
      <w:rPr>
        <w:rFonts w:ascii="Arial" w:hAnsi="Arial" w:cs="Arial"/>
        <w:color w:val="auto"/>
        <w:sz w:val="18"/>
        <w:szCs w:val="18"/>
        <w:lang w:eastAsia="en-US"/>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D34" w:rsidRDefault="001B0D34" w:rsidP="00E163F2">
    <w:pPr>
      <w:pStyle w:val="Normalny1"/>
      <w:jc w:val="center"/>
    </w:pPr>
    <w:r w:rsidRPr="00D60953">
      <w:rPr>
        <w:rFonts w:ascii="Arial" w:hAnsi="Arial" w:cs="Arial"/>
        <w:sz w:val="18"/>
        <w:szCs w:val="18"/>
      </w:rPr>
      <w:t xml:space="preserve">Projekt „Partnerstwo na rzecz kształcenia zawodowego. Etap 3. Edukacja zawodowa odpowiadająca potrzebom rynku pracy” </w:t>
    </w:r>
    <w:r w:rsidRPr="00D60953">
      <w:rPr>
        <w:rFonts w:ascii="Arial" w:hAnsi="Arial" w:cs="Arial"/>
        <w:sz w:val="18"/>
        <w:szCs w:val="18"/>
      </w:rPr>
      <w:br/>
      <w:t>współfinansowany ze środków Unii Europejskiej w ramach Europejskiego Funduszu Społecznego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10DF" w:rsidRDefault="006210DF">
      <w:r>
        <w:separator/>
      </w:r>
    </w:p>
  </w:footnote>
  <w:footnote w:type="continuationSeparator" w:id="1">
    <w:p w:rsidR="006210DF" w:rsidRDefault="006210DF">
      <w:r>
        <w:continuationSeparator/>
      </w:r>
    </w:p>
  </w:footnote>
  <w:footnote w:id="2">
    <w:p w:rsidR="001B0D34" w:rsidRPr="00002937" w:rsidRDefault="001B0D34" w:rsidP="000E30ED">
      <w:pPr>
        <w:pStyle w:val="Tekstprzypisudolnego"/>
        <w:contextualSpacing/>
        <w:rPr>
          <w:rFonts w:ascii="Arial" w:hAnsi="Arial" w:cs="Arial"/>
          <w:sz w:val="16"/>
          <w:szCs w:val="16"/>
        </w:rPr>
      </w:pPr>
      <w:r w:rsidRPr="00E163F2">
        <w:rPr>
          <w:rStyle w:val="Odwoanieprzypisudolnego"/>
          <w:rFonts w:ascii="Arial" w:hAnsi="Arial" w:cs="Arial"/>
          <w:sz w:val="16"/>
          <w:szCs w:val="16"/>
        </w:rPr>
        <w:footnoteRef/>
      </w:r>
      <w:r w:rsidRPr="00002937">
        <w:rPr>
          <w:rFonts w:ascii="Arial" w:hAnsi="Arial" w:cs="Arial"/>
          <w:sz w:val="16"/>
          <w:szCs w:val="16"/>
        </w:rPr>
        <w:t xml:space="preserve"> Progresywne zmiany w obszarze działalności zawodowej technika kosmetyki, zgodnie z charakterystyką kwalifikacji w dziedzinie uczenia się i działalności zawodowej, zostały ujęte w nowych opracowanych efektach kształcenia i charakterystyce odpowiednich składników opisu poziomu 5 PRK i wprowadzone od 2018 (dotychczas zakwalifikowane do poziomu IV PRK).</w:t>
      </w:r>
    </w:p>
    <w:p w:rsidR="001B0D34" w:rsidRPr="00E163F2" w:rsidRDefault="001B0D34" w:rsidP="000E30ED">
      <w:pPr>
        <w:pStyle w:val="Tekstprzypisudolnego"/>
        <w:contextualSpacing/>
        <w:rPr>
          <w:rFonts w:ascii="Arial" w:hAnsi="Arial" w:cs="Arial"/>
          <w:sz w:val="16"/>
          <w:szCs w:val="16"/>
        </w:rPr>
      </w:pPr>
      <w:r w:rsidRPr="00002937">
        <w:rPr>
          <w:rFonts w:ascii="Arial" w:hAnsi="Arial" w:cs="Arial"/>
          <w:sz w:val="16"/>
          <w:szCs w:val="16"/>
        </w:rPr>
        <w:t xml:space="preserve"> Poziom ten w pełni oddaje obraz zawodowych umiejętności i kompetencji wyrażonych efektami i wymaganiom stawianym absolwentom szkół kosmetycznych.</w:t>
      </w:r>
    </w:p>
  </w:footnote>
  <w:footnote w:id="3">
    <w:p w:rsidR="001B0D34" w:rsidRPr="00E163F2" w:rsidRDefault="001B0D34" w:rsidP="000E30ED">
      <w:pPr>
        <w:pStyle w:val="Tekstprzypisudolnego"/>
        <w:rPr>
          <w:rFonts w:ascii="Arial" w:hAnsi="Arial" w:cs="Arial"/>
          <w:sz w:val="16"/>
          <w:szCs w:val="16"/>
        </w:rPr>
      </w:pPr>
      <w:r w:rsidRPr="00E163F2">
        <w:rPr>
          <w:rStyle w:val="Odwoanieprzypisudolnego"/>
          <w:rFonts w:ascii="Arial" w:hAnsi="Arial" w:cs="Arial"/>
          <w:sz w:val="16"/>
          <w:szCs w:val="16"/>
        </w:rPr>
        <w:footnoteRef/>
      </w:r>
      <w:r w:rsidRPr="00E163F2">
        <w:rPr>
          <w:rFonts w:ascii="Arial" w:hAnsi="Arial" w:cs="Arial"/>
          <w:sz w:val="16"/>
          <w:szCs w:val="16"/>
        </w:rPr>
        <w:t xml:space="preserve"> jw.</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D34" w:rsidRDefault="001B0D34">
    <w:pPr>
      <w:tabs>
        <w:tab w:val="center" w:pos="4536"/>
        <w:tab w:val="right" w:pos="9072"/>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D34" w:rsidRDefault="001B0D34">
    <w:pPr>
      <w:tabs>
        <w:tab w:val="center" w:pos="4536"/>
        <w:tab w:val="right" w:pos="9072"/>
      </w:tabs>
    </w:pPr>
    <w:r>
      <w:rPr>
        <w:noProof/>
      </w:rPr>
      <w:drawing>
        <wp:anchor distT="0" distB="0" distL="0" distR="0" simplePos="0" relativeHeight="251657728" behindDoc="0" locked="0" layoutInCell="1" allowOverlap="1">
          <wp:simplePos x="0" y="0"/>
          <wp:positionH relativeFrom="margin">
            <wp:posOffset>1327785</wp:posOffset>
          </wp:positionH>
          <wp:positionV relativeFrom="paragraph">
            <wp:posOffset>-354330</wp:posOffset>
          </wp:positionV>
          <wp:extent cx="6304915" cy="791210"/>
          <wp:effectExtent l="0" t="0" r="635" b="8890"/>
          <wp:wrapSquare wrapText="bothSides"/>
          <wp:docPr id="2"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srcRect/>
                  <a:stretch>
                    <a:fillRect/>
                  </a:stretch>
                </pic:blipFill>
                <pic:spPr bwMode="auto">
                  <a:xfrm>
                    <a:off x="0" y="0"/>
                    <a:ext cx="6304915" cy="791210"/>
                  </a:xfrm>
                  <a:prstGeom prst="rect">
                    <a:avLst/>
                  </a:prstGeom>
                  <a:noFill/>
                  <a:ln w="9525">
                    <a:noFill/>
                    <a:miter lim="800000"/>
                    <a:headEnd/>
                    <a:tailEnd/>
                  </a:ln>
                </pic:spPr>
              </pic:pic>
            </a:graphicData>
          </a:graphic>
        </wp:anchor>
      </w:drawing>
    </w:r>
  </w:p>
  <w:p w:rsidR="001B0D34" w:rsidRDefault="001B0D34">
    <w:pPr>
      <w:tabs>
        <w:tab w:val="center" w:pos="4536"/>
        <w:tab w:val="right" w:pos="9072"/>
      </w:tabs>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D34" w:rsidRDefault="001B0D34">
    <w:pPr>
      <w:pStyle w:val="Nagwek"/>
    </w:pPr>
    <w:r>
      <w:rPr>
        <w:noProof/>
      </w:rPr>
      <w:drawing>
        <wp:anchor distT="0" distB="0" distL="0" distR="0" simplePos="0" relativeHeight="251659776" behindDoc="0" locked="0" layoutInCell="1" allowOverlap="1">
          <wp:simplePos x="0" y="0"/>
          <wp:positionH relativeFrom="margin">
            <wp:posOffset>1330325</wp:posOffset>
          </wp:positionH>
          <wp:positionV relativeFrom="paragraph">
            <wp:posOffset>-389890</wp:posOffset>
          </wp:positionV>
          <wp:extent cx="6304915" cy="791210"/>
          <wp:effectExtent l="0" t="0" r="635" b="8890"/>
          <wp:wrapSquare wrapText="bothSides"/>
          <wp:docPr id="5"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srcRect/>
                  <a:stretch>
                    <a:fillRect/>
                  </a:stretch>
                </pic:blipFill>
                <pic:spPr bwMode="auto">
                  <a:xfrm>
                    <a:off x="0" y="0"/>
                    <a:ext cx="6304915" cy="79121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147E7580"/>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FFFFFF89"/>
    <w:multiLevelType w:val="singleLevel"/>
    <w:tmpl w:val="6818B8AC"/>
    <w:lvl w:ilvl="0">
      <w:start w:val="1"/>
      <w:numFmt w:val="bullet"/>
      <w:pStyle w:val="Listapunktowana"/>
      <w:lvlText w:val=""/>
      <w:lvlJc w:val="left"/>
      <w:pPr>
        <w:tabs>
          <w:tab w:val="num" w:pos="360"/>
        </w:tabs>
        <w:ind w:left="360" w:hanging="360"/>
      </w:pPr>
      <w:rPr>
        <w:rFonts w:ascii="Symbol" w:hAnsi="Symbol" w:hint="default"/>
      </w:rPr>
    </w:lvl>
  </w:abstractNum>
  <w:abstractNum w:abstractNumId="2">
    <w:nsid w:val="0000000F"/>
    <w:multiLevelType w:val="singleLevel"/>
    <w:tmpl w:val="0000000F"/>
    <w:name w:val="WW8Num400"/>
    <w:lvl w:ilvl="0">
      <w:start w:val="1"/>
      <w:numFmt w:val="decimal"/>
      <w:lvlText w:val="%1."/>
      <w:lvlJc w:val="left"/>
      <w:pPr>
        <w:tabs>
          <w:tab w:val="num" w:pos="0"/>
        </w:tabs>
        <w:ind w:left="720" w:hanging="360"/>
      </w:pPr>
      <w:rPr>
        <w:rFonts w:ascii="Arial" w:hAnsi="Arial" w:cs="Arial"/>
      </w:rPr>
    </w:lvl>
  </w:abstractNum>
  <w:abstractNum w:abstractNumId="3">
    <w:nsid w:val="018870FA"/>
    <w:multiLevelType w:val="hybridMultilevel"/>
    <w:tmpl w:val="BAD4FDC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2257A05"/>
    <w:multiLevelType w:val="hybridMultilevel"/>
    <w:tmpl w:val="C8FC09A8"/>
    <w:lvl w:ilvl="0" w:tplc="0415000F">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4710092"/>
    <w:multiLevelType w:val="hybridMultilevel"/>
    <w:tmpl w:val="3800DD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5E430A1"/>
    <w:multiLevelType w:val="hybridMultilevel"/>
    <w:tmpl w:val="0DB053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5E96D0D"/>
    <w:multiLevelType w:val="hybridMultilevel"/>
    <w:tmpl w:val="C3D0B1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6435635"/>
    <w:multiLevelType w:val="hybridMultilevel"/>
    <w:tmpl w:val="0A860A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7BB4248"/>
    <w:multiLevelType w:val="hybridMultilevel"/>
    <w:tmpl w:val="681EA93A"/>
    <w:lvl w:ilvl="0" w:tplc="C9124936">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8CF0B67"/>
    <w:multiLevelType w:val="hybridMultilevel"/>
    <w:tmpl w:val="F1FAA9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91945F8"/>
    <w:multiLevelType w:val="hybridMultilevel"/>
    <w:tmpl w:val="0FE882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9467937"/>
    <w:multiLevelType w:val="hybridMultilevel"/>
    <w:tmpl w:val="0C3CC1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A8962F7"/>
    <w:multiLevelType w:val="hybridMultilevel"/>
    <w:tmpl w:val="F0405D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BDD4950"/>
    <w:multiLevelType w:val="hybridMultilevel"/>
    <w:tmpl w:val="8104FB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D053060"/>
    <w:multiLevelType w:val="hybridMultilevel"/>
    <w:tmpl w:val="F86AC4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E231083"/>
    <w:multiLevelType w:val="hybridMultilevel"/>
    <w:tmpl w:val="5B2ABF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FE44ED9"/>
    <w:multiLevelType w:val="hybridMultilevel"/>
    <w:tmpl w:val="61EAB0C8"/>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119127FF"/>
    <w:multiLevelType w:val="hybridMultilevel"/>
    <w:tmpl w:val="16CE4A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471626A"/>
    <w:multiLevelType w:val="hybridMultilevel"/>
    <w:tmpl w:val="6B40F796"/>
    <w:lvl w:ilvl="0" w:tplc="EB54A45C">
      <w:start w:val="1"/>
      <w:numFmt w:val="upperRoman"/>
      <w:lvlText w:val="%1."/>
      <w:lvlJc w:val="left"/>
      <w:pPr>
        <w:ind w:left="360" w:hanging="360"/>
      </w:pPr>
      <w:rPr>
        <w:rFonts w:ascii="Arial" w:eastAsia="Times New Roman" w:hAnsi="Arial" w:cs="Arial"/>
      </w:rPr>
    </w:lvl>
    <w:lvl w:ilvl="1" w:tplc="F2B24DC4">
      <w:start w:val="1"/>
      <w:numFmt w:val="decimal"/>
      <w:lvlText w:val="%2."/>
      <w:lvlJc w:val="left"/>
      <w:pPr>
        <w:ind w:left="1637" w:hanging="360"/>
      </w:pPr>
      <w:rPr>
        <w:rFonts w:ascii="Arial" w:eastAsia="Times New Roman" w:hAnsi="Arial" w:cs="Arial" w:hint="default"/>
      </w:rPr>
    </w:lvl>
    <w:lvl w:ilvl="2" w:tplc="3E62C202">
      <w:start w:val="1"/>
      <w:numFmt w:val="decimal"/>
      <w:lvlText w:val="%3)"/>
      <w:lvlJc w:val="left"/>
      <w:pPr>
        <w:ind w:left="2340" w:hanging="360"/>
      </w:pPr>
      <w:rPr>
        <w:rFonts w:hint="default"/>
        <w:color w:val="000000"/>
        <w:sz w:val="24"/>
      </w:rPr>
    </w:lvl>
    <w:lvl w:ilvl="3" w:tplc="F7F2A7C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4BC35C7"/>
    <w:multiLevelType w:val="hybridMultilevel"/>
    <w:tmpl w:val="AA6A5598"/>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1">
    <w:nsid w:val="16655514"/>
    <w:multiLevelType w:val="hybridMultilevel"/>
    <w:tmpl w:val="2CB818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66673A4"/>
    <w:multiLevelType w:val="hybridMultilevel"/>
    <w:tmpl w:val="6CFA3B8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8593E97"/>
    <w:multiLevelType w:val="hybridMultilevel"/>
    <w:tmpl w:val="CC30FA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9D41945"/>
    <w:multiLevelType w:val="hybridMultilevel"/>
    <w:tmpl w:val="EA1E24D6"/>
    <w:lvl w:ilvl="0" w:tplc="46CC7D00">
      <w:start w:val="1"/>
      <w:numFmt w:val="decimal"/>
      <w:lvlText w:val="%1."/>
      <w:lvlJc w:val="left"/>
      <w:pPr>
        <w:ind w:left="926" w:hanging="360"/>
      </w:pPr>
      <w:rPr>
        <w:rFonts w:hint="default"/>
      </w:rPr>
    </w:lvl>
    <w:lvl w:ilvl="1" w:tplc="04150019" w:tentative="1">
      <w:start w:val="1"/>
      <w:numFmt w:val="lowerLetter"/>
      <w:lvlText w:val="%2."/>
      <w:lvlJc w:val="left"/>
      <w:pPr>
        <w:ind w:left="1646" w:hanging="360"/>
      </w:pPr>
    </w:lvl>
    <w:lvl w:ilvl="2" w:tplc="0415001B" w:tentative="1">
      <w:start w:val="1"/>
      <w:numFmt w:val="lowerRoman"/>
      <w:lvlText w:val="%3."/>
      <w:lvlJc w:val="right"/>
      <w:pPr>
        <w:ind w:left="2366" w:hanging="180"/>
      </w:pPr>
    </w:lvl>
    <w:lvl w:ilvl="3" w:tplc="0415000F" w:tentative="1">
      <w:start w:val="1"/>
      <w:numFmt w:val="decimal"/>
      <w:lvlText w:val="%4."/>
      <w:lvlJc w:val="left"/>
      <w:pPr>
        <w:ind w:left="3086" w:hanging="360"/>
      </w:pPr>
    </w:lvl>
    <w:lvl w:ilvl="4" w:tplc="04150019" w:tentative="1">
      <w:start w:val="1"/>
      <w:numFmt w:val="lowerLetter"/>
      <w:lvlText w:val="%5."/>
      <w:lvlJc w:val="left"/>
      <w:pPr>
        <w:ind w:left="3806" w:hanging="360"/>
      </w:pPr>
    </w:lvl>
    <w:lvl w:ilvl="5" w:tplc="0415001B" w:tentative="1">
      <w:start w:val="1"/>
      <w:numFmt w:val="lowerRoman"/>
      <w:lvlText w:val="%6."/>
      <w:lvlJc w:val="right"/>
      <w:pPr>
        <w:ind w:left="4526" w:hanging="180"/>
      </w:pPr>
    </w:lvl>
    <w:lvl w:ilvl="6" w:tplc="0415000F" w:tentative="1">
      <w:start w:val="1"/>
      <w:numFmt w:val="decimal"/>
      <w:lvlText w:val="%7."/>
      <w:lvlJc w:val="left"/>
      <w:pPr>
        <w:ind w:left="5246" w:hanging="360"/>
      </w:pPr>
    </w:lvl>
    <w:lvl w:ilvl="7" w:tplc="04150019" w:tentative="1">
      <w:start w:val="1"/>
      <w:numFmt w:val="lowerLetter"/>
      <w:lvlText w:val="%8."/>
      <w:lvlJc w:val="left"/>
      <w:pPr>
        <w:ind w:left="5966" w:hanging="360"/>
      </w:pPr>
    </w:lvl>
    <w:lvl w:ilvl="8" w:tplc="0415001B" w:tentative="1">
      <w:start w:val="1"/>
      <w:numFmt w:val="lowerRoman"/>
      <w:lvlText w:val="%9."/>
      <w:lvlJc w:val="right"/>
      <w:pPr>
        <w:ind w:left="6686" w:hanging="180"/>
      </w:pPr>
    </w:lvl>
  </w:abstractNum>
  <w:abstractNum w:abstractNumId="25">
    <w:nsid w:val="1A0F6152"/>
    <w:multiLevelType w:val="hybridMultilevel"/>
    <w:tmpl w:val="FBB606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DF73B87"/>
    <w:multiLevelType w:val="hybridMultilevel"/>
    <w:tmpl w:val="3DAE85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E607526"/>
    <w:multiLevelType w:val="hybridMultilevel"/>
    <w:tmpl w:val="FC20EFF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F18197E"/>
    <w:multiLevelType w:val="hybridMultilevel"/>
    <w:tmpl w:val="0BE6E57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F8F64BC"/>
    <w:multiLevelType w:val="hybridMultilevel"/>
    <w:tmpl w:val="B39E61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66A7A4D"/>
    <w:multiLevelType w:val="hybridMultilevel"/>
    <w:tmpl w:val="71E616F6"/>
    <w:lvl w:ilvl="0" w:tplc="522610E2">
      <w:start w:val="1"/>
      <w:numFmt w:val="decimal"/>
      <w:lvlText w:val="%1."/>
      <w:lvlJc w:val="left"/>
      <w:pPr>
        <w:ind w:left="720" w:hanging="360"/>
      </w:pPr>
      <w:rPr>
        <w:rFonts w:ascii="Arial" w:eastAsiaTheme="minorHAnsi" w:hAnsi="Arial" w:cs="Arial"/>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nsid w:val="26B514E0"/>
    <w:multiLevelType w:val="hybridMultilevel"/>
    <w:tmpl w:val="03D425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8783660"/>
    <w:multiLevelType w:val="hybridMultilevel"/>
    <w:tmpl w:val="941EB9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88108BB"/>
    <w:multiLevelType w:val="multilevel"/>
    <w:tmpl w:val="5B564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29351569"/>
    <w:multiLevelType w:val="hybridMultilevel"/>
    <w:tmpl w:val="457E41B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AD568C1"/>
    <w:multiLevelType w:val="hybridMultilevel"/>
    <w:tmpl w:val="7C28AF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AE00E14"/>
    <w:multiLevelType w:val="hybridMultilevel"/>
    <w:tmpl w:val="B16C29A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2B8C4A17"/>
    <w:multiLevelType w:val="hybridMultilevel"/>
    <w:tmpl w:val="5770C4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C6677F8"/>
    <w:multiLevelType w:val="hybridMultilevel"/>
    <w:tmpl w:val="71F096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E8A146A"/>
    <w:multiLevelType w:val="hybridMultilevel"/>
    <w:tmpl w:val="AD9A94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EC62E39"/>
    <w:multiLevelType w:val="hybridMultilevel"/>
    <w:tmpl w:val="F180843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nsid w:val="2F297C4E"/>
    <w:multiLevelType w:val="hybridMultilevel"/>
    <w:tmpl w:val="4198E4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F993379"/>
    <w:multiLevelType w:val="hybridMultilevel"/>
    <w:tmpl w:val="6D5E4D1A"/>
    <w:lvl w:ilvl="0" w:tplc="04150019">
      <w:start w:val="1"/>
      <w:numFmt w:val="lowerLetter"/>
      <w:lvlText w:val="%1."/>
      <w:lvlJc w:val="left"/>
      <w:pPr>
        <w:ind w:left="720" w:hanging="360"/>
      </w:pPr>
    </w:lvl>
    <w:lvl w:ilvl="1" w:tplc="755CB2B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4252AAF"/>
    <w:multiLevelType w:val="hybridMultilevel"/>
    <w:tmpl w:val="BC3863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641197A"/>
    <w:multiLevelType w:val="hybridMultilevel"/>
    <w:tmpl w:val="203295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6CD1E2F"/>
    <w:multiLevelType w:val="hybridMultilevel"/>
    <w:tmpl w:val="53DEC5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88C125C"/>
    <w:multiLevelType w:val="hybridMultilevel"/>
    <w:tmpl w:val="B6ECFBA4"/>
    <w:lvl w:ilvl="0" w:tplc="0415000F">
      <w:start w:val="1"/>
      <w:numFmt w:val="decimal"/>
      <w:lvlText w:val="%1."/>
      <w:lvlJc w:val="left"/>
      <w:pPr>
        <w:ind w:left="45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9AD6F51"/>
    <w:multiLevelType w:val="hybridMultilevel"/>
    <w:tmpl w:val="87E4A8F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nsid w:val="3DCB52C5"/>
    <w:multiLevelType w:val="hybridMultilevel"/>
    <w:tmpl w:val="1F7890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EF03650"/>
    <w:multiLevelType w:val="hybridMultilevel"/>
    <w:tmpl w:val="A38A92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0096A36"/>
    <w:multiLevelType w:val="hybridMultilevel"/>
    <w:tmpl w:val="AC4C8A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nsid w:val="404712C7"/>
    <w:multiLevelType w:val="hybridMultilevel"/>
    <w:tmpl w:val="01FA2A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1C5572C"/>
    <w:multiLevelType w:val="hybridMultilevel"/>
    <w:tmpl w:val="EE70C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21A29CA"/>
    <w:multiLevelType w:val="hybridMultilevel"/>
    <w:tmpl w:val="D5162B6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445B1741"/>
    <w:multiLevelType w:val="hybridMultilevel"/>
    <w:tmpl w:val="9CB673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4FB04CD"/>
    <w:multiLevelType w:val="hybridMultilevel"/>
    <w:tmpl w:val="BAD4FDC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45994919"/>
    <w:multiLevelType w:val="hybridMultilevel"/>
    <w:tmpl w:val="1D1880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45E06445"/>
    <w:multiLevelType w:val="hybridMultilevel"/>
    <w:tmpl w:val="F8DEF2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473619F9"/>
    <w:multiLevelType w:val="hybridMultilevel"/>
    <w:tmpl w:val="1376F326"/>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59">
    <w:nsid w:val="4BF1333C"/>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nsid w:val="4C6324D7"/>
    <w:multiLevelType w:val="hybridMultilevel"/>
    <w:tmpl w:val="D3CE1E7A"/>
    <w:lvl w:ilvl="0" w:tplc="0415000F">
      <w:start w:val="1"/>
      <w:numFmt w:val="decimal"/>
      <w:lvlText w:val="%1."/>
      <w:lvlJc w:val="left"/>
      <w:pPr>
        <w:ind w:left="720" w:hanging="360"/>
      </w:pPr>
      <w:rPr>
        <w:rFonts w:hint="default"/>
        <w:color w:val="00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4CBA32D0"/>
    <w:multiLevelType w:val="hybridMultilevel"/>
    <w:tmpl w:val="165663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5060348E"/>
    <w:multiLevelType w:val="hybridMultilevel"/>
    <w:tmpl w:val="5B901B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515853A6"/>
    <w:multiLevelType w:val="hybridMultilevel"/>
    <w:tmpl w:val="7A2418FC"/>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515F6F80"/>
    <w:multiLevelType w:val="hybridMultilevel"/>
    <w:tmpl w:val="A6B877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52195A7D"/>
    <w:multiLevelType w:val="hybridMultilevel"/>
    <w:tmpl w:val="7610D202"/>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6">
    <w:nsid w:val="527E621D"/>
    <w:multiLevelType w:val="hybridMultilevel"/>
    <w:tmpl w:val="8DE88D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52B10B93"/>
    <w:multiLevelType w:val="hybridMultilevel"/>
    <w:tmpl w:val="07D015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53775440"/>
    <w:multiLevelType w:val="hybridMultilevel"/>
    <w:tmpl w:val="D4DEF6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538E2CBA"/>
    <w:multiLevelType w:val="hybridMultilevel"/>
    <w:tmpl w:val="8F3C8A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51F48DE"/>
    <w:multiLevelType w:val="hybridMultilevel"/>
    <w:tmpl w:val="444470B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nsid w:val="55F86387"/>
    <w:multiLevelType w:val="hybridMultilevel"/>
    <w:tmpl w:val="E94478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56EC67CB"/>
    <w:multiLevelType w:val="hybridMultilevel"/>
    <w:tmpl w:val="375E8B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584D480A"/>
    <w:multiLevelType w:val="hybridMultilevel"/>
    <w:tmpl w:val="060C55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59183988"/>
    <w:multiLevelType w:val="hybridMultilevel"/>
    <w:tmpl w:val="D5ACCF5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59AC70E9"/>
    <w:multiLevelType w:val="hybridMultilevel"/>
    <w:tmpl w:val="E3806C5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6">
    <w:nsid w:val="5A3331A7"/>
    <w:multiLevelType w:val="hybridMultilevel"/>
    <w:tmpl w:val="394EEB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5A8A2D4F"/>
    <w:multiLevelType w:val="hybridMultilevel"/>
    <w:tmpl w:val="BE3478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5A9A0B37"/>
    <w:multiLevelType w:val="hybridMultilevel"/>
    <w:tmpl w:val="FF32A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5B687EF4"/>
    <w:multiLevelType w:val="hybridMultilevel"/>
    <w:tmpl w:val="3500B3F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0">
    <w:nsid w:val="5BA062CC"/>
    <w:multiLevelType w:val="hybridMultilevel"/>
    <w:tmpl w:val="11647B3A"/>
    <w:lvl w:ilvl="0" w:tplc="E7CE779E">
      <w:start w:val="1"/>
      <w:numFmt w:val="decimal"/>
      <w:lvlText w:val="%1."/>
      <w:lvlJc w:val="left"/>
      <w:pPr>
        <w:ind w:left="644" w:hanging="360"/>
      </w:pPr>
      <w:rPr>
        <w:rFonts w:hint="default"/>
        <w:color w:val="000000"/>
        <w:sz w:val="20"/>
        <w:szCs w:val="2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1">
    <w:nsid w:val="5DD27E57"/>
    <w:multiLevelType w:val="hybridMultilevel"/>
    <w:tmpl w:val="DFD0AE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5E8737C0"/>
    <w:multiLevelType w:val="hybridMultilevel"/>
    <w:tmpl w:val="9B7097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62790B0B"/>
    <w:multiLevelType w:val="hybridMultilevel"/>
    <w:tmpl w:val="B722475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4">
    <w:nsid w:val="630C0D70"/>
    <w:multiLevelType w:val="hybridMultilevel"/>
    <w:tmpl w:val="5A2CA4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641416EA"/>
    <w:multiLevelType w:val="hybridMultilevel"/>
    <w:tmpl w:val="984C063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6">
    <w:nsid w:val="6424090C"/>
    <w:multiLevelType w:val="hybridMultilevel"/>
    <w:tmpl w:val="8CA4D6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643640E5"/>
    <w:multiLevelType w:val="hybridMultilevel"/>
    <w:tmpl w:val="AB9CEF64"/>
    <w:lvl w:ilvl="0" w:tplc="5AA4DE82">
      <w:start w:val="4"/>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659E19F4"/>
    <w:multiLevelType w:val="hybridMultilevel"/>
    <w:tmpl w:val="4D0AFEAA"/>
    <w:lvl w:ilvl="0" w:tplc="0415000F">
      <w:start w:val="1"/>
      <w:numFmt w:val="decimal"/>
      <w:lvlText w:val="%1."/>
      <w:lvlJc w:val="left"/>
      <w:pPr>
        <w:ind w:left="786"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89">
    <w:nsid w:val="66080169"/>
    <w:multiLevelType w:val="hybridMultilevel"/>
    <w:tmpl w:val="11D0BEF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66F463DA"/>
    <w:multiLevelType w:val="hybridMultilevel"/>
    <w:tmpl w:val="E0D27452"/>
    <w:lvl w:ilvl="0" w:tplc="7130C480">
      <w:start w:val="1"/>
      <w:numFmt w:val="upperRoman"/>
      <w:lvlText w:val="%1."/>
      <w:lvlJc w:val="left"/>
      <w:pPr>
        <w:ind w:left="1080" w:hanging="720"/>
      </w:pPr>
      <w:rPr>
        <w:rFonts w:hint="default"/>
        <w:b w:val="0"/>
      </w:rPr>
    </w:lvl>
    <w:lvl w:ilvl="1" w:tplc="D70A15E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674B7FF9"/>
    <w:multiLevelType w:val="hybridMultilevel"/>
    <w:tmpl w:val="939898E0"/>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nsid w:val="674C1AD1"/>
    <w:multiLevelType w:val="hybridMultilevel"/>
    <w:tmpl w:val="F9C471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67526F84"/>
    <w:multiLevelType w:val="hybridMultilevel"/>
    <w:tmpl w:val="D1AC3E5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4">
    <w:nsid w:val="6E0A48D7"/>
    <w:multiLevelType w:val="hybridMultilevel"/>
    <w:tmpl w:val="655ABBE8"/>
    <w:lvl w:ilvl="0" w:tplc="04150011">
      <w:start w:val="1"/>
      <w:numFmt w:val="decimal"/>
      <w:lvlText w:val="%1)"/>
      <w:lvlJc w:val="left"/>
      <w:pPr>
        <w:ind w:left="900"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5">
    <w:nsid w:val="6F376155"/>
    <w:multiLevelType w:val="hybridMultilevel"/>
    <w:tmpl w:val="AAA4D92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nsid w:val="6FDC1427"/>
    <w:multiLevelType w:val="hybridMultilevel"/>
    <w:tmpl w:val="7DAA601A"/>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7">
    <w:nsid w:val="70012A9E"/>
    <w:multiLevelType w:val="hybridMultilevel"/>
    <w:tmpl w:val="55D89F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727C5189"/>
    <w:multiLevelType w:val="hybridMultilevel"/>
    <w:tmpl w:val="5A2CA4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73DB6A1F"/>
    <w:multiLevelType w:val="hybridMultilevel"/>
    <w:tmpl w:val="C64CF0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74193BD7"/>
    <w:multiLevelType w:val="hybridMultilevel"/>
    <w:tmpl w:val="EEE45BA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74E13F84"/>
    <w:multiLevelType w:val="hybridMultilevel"/>
    <w:tmpl w:val="F606F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75B91E26"/>
    <w:multiLevelType w:val="hybridMultilevel"/>
    <w:tmpl w:val="A0D6AF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76E45FF8"/>
    <w:multiLevelType w:val="hybridMultilevel"/>
    <w:tmpl w:val="130ADA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7700017E"/>
    <w:multiLevelType w:val="hybridMultilevel"/>
    <w:tmpl w:val="FABEDE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77170CAE"/>
    <w:multiLevelType w:val="hybridMultilevel"/>
    <w:tmpl w:val="50C298D0"/>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77A557F5"/>
    <w:multiLevelType w:val="hybridMultilevel"/>
    <w:tmpl w:val="DE283A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77D739B7"/>
    <w:multiLevelType w:val="hybridMultilevel"/>
    <w:tmpl w:val="98322564"/>
    <w:lvl w:ilvl="0" w:tplc="15CA4A42">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77F71047"/>
    <w:multiLevelType w:val="hybridMultilevel"/>
    <w:tmpl w:val="4968B2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79201AA9"/>
    <w:multiLevelType w:val="hybridMultilevel"/>
    <w:tmpl w:val="677457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7D090C22"/>
    <w:multiLevelType w:val="hybridMultilevel"/>
    <w:tmpl w:val="1BEA55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7DC12884"/>
    <w:multiLevelType w:val="hybridMultilevel"/>
    <w:tmpl w:val="FD74FF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7E6B2A4E"/>
    <w:multiLevelType w:val="hybridMultilevel"/>
    <w:tmpl w:val="35C2A8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7FCD3CEE"/>
    <w:multiLevelType w:val="hybridMultilevel"/>
    <w:tmpl w:val="5F6E54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7FD97720"/>
    <w:multiLevelType w:val="hybridMultilevel"/>
    <w:tmpl w:val="BC1CFC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5"/>
  </w:num>
  <w:num w:numId="2">
    <w:abstractNumId w:val="90"/>
  </w:num>
  <w:num w:numId="3">
    <w:abstractNumId w:val="17"/>
  </w:num>
  <w:num w:numId="4">
    <w:abstractNumId w:val="107"/>
  </w:num>
  <w:num w:numId="5">
    <w:abstractNumId w:val="33"/>
  </w:num>
  <w:num w:numId="6">
    <w:abstractNumId w:val="88"/>
  </w:num>
  <w:num w:numId="7">
    <w:abstractNumId w:val="105"/>
  </w:num>
  <w:num w:numId="8">
    <w:abstractNumId w:val="66"/>
  </w:num>
  <w:num w:numId="9">
    <w:abstractNumId w:val="82"/>
  </w:num>
  <w:num w:numId="10">
    <w:abstractNumId w:val="67"/>
  </w:num>
  <w:num w:numId="11">
    <w:abstractNumId w:val="81"/>
  </w:num>
  <w:num w:numId="12">
    <w:abstractNumId w:val="94"/>
  </w:num>
  <w:num w:numId="13">
    <w:abstractNumId w:val="74"/>
  </w:num>
  <w:num w:numId="14">
    <w:abstractNumId w:val="65"/>
  </w:num>
  <w:num w:numId="15">
    <w:abstractNumId w:val="111"/>
  </w:num>
  <w:num w:numId="16">
    <w:abstractNumId w:val="115"/>
  </w:num>
  <w:num w:numId="17">
    <w:abstractNumId w:val="23"/>
  </w:num>
  <w:num w:numId="18">
    <w:abstractNumId w:val="19"/>
  </w:num>
  <w:num w:numId="19">
    <w:abstractNumId w:val="59"/>
  </w:num>
  <w:num w:numId="20">
    <w:abstractNumId w:val="33"/>
  </w:num>
  <w:num w:numId="21">
    <w:abstractNumId w:val="37"/>
  </w:num>
  <w:num w:numId="22">
    <w:abstractNumId w:val="31"/>
  </w:num>
  <w:num w:numId="23">
    <w:abstractNumId w:val="60"/>
  </w:num>
  <w:num w:numId="24">
    <w:abstractNumId w:val="14"/>
  </w:num>
  <w:num w:numId="25">
    <w:abstractNumId w:val="80"/>
  </w:num>
  <w:num w:numId="26">
    <w:abstractNumId w:val="26"/>
  </w:num>
  <w:num w:numId="27">
    <w:abstractNumId w:val="83"/>
  </w:num>
  <w:num w:numId="28">
    <w:abstractNumId w:val="48"/>
  </w:num>
  <w:num w:numId="29">
    <w:abstractNumId w:val="68"/>
  </w:num>
  <w:num w:numId="30">
    <w:abstractNumId w:val="12"/>
  </w:num>
  <w:num w:numId="31">
    <w:abstractNumId w:val="45"/>
  </w:num>
  <w:num w:numId="32">
    <w:abstractNumId w:val="97"/>
  </w:num>
  <w:num w:numId="33">
    <w:abstractNumId w:val="54"/>
  </w:num>
  <w:num w:numId="34">
    <w:abstractNumId w:val="58"/>
  </w:num>
  <w:num w:numId="35">
    <w:abstractNumId w:val="114"/>
  </w:num>
  <w:num w:numId="36">
    <w:abstractNumId w:val="92"/>
  </w:num>
  <w:num w:numId="37">
    <w:abstractNumId w:val="96"/>
  </w:num>
  <w:num w:numId="38">
    <w:abstractNumId w:val="99"/>
  </w:num>
  <w:num w:numId="39">
    <w:abstractNumId w:val="21"/>
  </w:num>
  <w:num w:numId="40">
    <w:abstractNumId w:val="29"/>
  </w:num>
  <w:num w:numId="41">
    <w:abstractNumId w:val="113"/>
  </w:num>
  <w:num w:numId="42">
    <w:abstractNumId w:val="7"/>
  </w:num>
  <w:num w:numId="43">
    <w:abstractNumId w:val="101"/>
  </w:num>
  <w:num w:numId="44">
    <w:abstractNumId w:val="103"/>
  </w:num>
  <w:num w:numId="45">
    <w:abstractNumId w:val="35"/>
  </w:num>
  <w:num w:numId="46">
    <w:abstractNumId w:val="47"/>
  </w:num>
  <w:num w:numId="47">
    <w:abstractNumId w:val="72"/>
  </w:num>
  <w:num w:numId="48">
    <w:abstractNumId w:val="38"/>
  </w:num>
  <w:num w:numId="49">
    <w:abstractNumId w:val="20"/>
  </w:num>
  <w:num w:numId="50">
    <w:abstractNumId w:val="46"/>
  </w:num>
  <w:num w:numId="51">
    <w:abstractNumId w:val="36"/>
  </w:num>
  <w:num w:numId="52">
    <w:abstractNumId w:val="25"/>
  </w:num>
  <w:num w:numId="53">
    <w:abstractNumId w:val="13"/>
  </w:num>
  <w:num w:numId="54">
    <w:abstractNumId w:val="85"/>
  </w:num>
  <w:num w:numId="55">
    <w:abstractNumId w:val="61"/>
  </w:num>
  <w:num w:numId="56">
    <w:abstractNumId w:val="102"/>
  </w:num>
  <w:num w:numId="57">
    <w:abstractNumId w:val="42"/>
  </w:num>
  <w:num w:numId="58">
    <w:abstractNumId w:val="100"/>
  </w:num>
  <w:num w:numId="59">
    <w:abstractNumId w:val="34"/>
  </w:num>
  <w:num w:numId="60">
    <w:abstractNumId w:val="89"/>
  </w:num>
  <w:num w:numId="61">
    <w:abstractNumId w:val="28"/>
  </w:num>
  <w:num w:numId="62">
    <w:abstractNumId w:val="41"/>
  </w:num>
  <w:num w:numId="63">
    <w:abstractNumId w:val="55"/>
  </w:num>
  <w:num w:numId="64">
    <w:abstractNumId w:val="93"/>
  </w:num>
  <w:num w:numId="65">
    <w:abstractNumId w:val="18"/>
  </w:num>
  <w:num w:numId="66">
    <w:abstractNumId w:val="52"/>
  </w:num>
  <w:num w:numId="67">
    <w:abstractNumId w:val="78"/>
  </w:num>
  <w:num w:numId="68">
    <w:abstractNumId w:val="3"/>
  </w:num>
  <w:num w:numId="69">
    <w:abstractNumId w:val="70"/>
  </w:num>
  <w:num w:numId="70">
    <w:abstractNumId w:val="40"/>
  </w:num>
  <w:num w:numId="71">
    <w:abstractNumId w:val="53"/>
  </w:num>
  <w:num w:numId="72">
    <w:abstractNumId w:val="69"/>
  </w:num>
  <w:num w:numId="73">
    <w:abstractNumId w:val="22"/>
  </w:num>
  <w:num w:numId="74">
    <w:abstractNumId w:val="8"/>
  </w:num>
  <w:num w:numId="75">
    <w:abstractNumId w:val="30"/>
  </w:num>
  <w:num w:numId="76">
    <w:abstractNumId w:val="112"/>
  </w:num>
  <w:num w:numId="77">
    <w:abstractNumId w:val="98"/>
  </w:num>
  <w:num w:numId="78">
    <w:abstractNumId w:val="84"/>
  </w:num>
  <w:num w:numId="79">
    <w:abstractNumId w:val="73"/>
  </w:num>
  <w:num w:numId="80">
    <w:abstractNumId w:val="63"/>
  </w:num>
  <w:num w:numId="81">
    <w:abstractNumId w:val="91"/>
  </w:num>
  <w:num w:numId="82">
    <w:abstractNumId w:val="50"/>
  </w:num>
  <w:num w:numId="83">
    <w:abstractNumId w:val="4"/>
  </w:num>
  <w:num w:numId="84">
    <w:abstractNumId w:val="15"/>
  </w:num>
  <w:num w:numId="85">
    <w:abstractNumId w:val="16"/>
  </w:num>
  <w:num w:numId="86">
    <w:abstractNumId w:val="5"/>
  </w:num>
  <w:num w:numId="87">
    <w:abstractNumId w:val="51"/>
  </w:num>
  <w:num w:numId="88">
    <w:abstractNumId w:val="64"/>
  </w:num>
  <w:num w:numId="89">
    <w:abstractNumId w:val="86"/>
  </w:num>
  <w:num w:numId="90">
    <w:abstractNumId w:val="11"/>
  </w:num>
  <w:num w:numId="91">
    <w:abstractNumId w:val="27"/>
  </w:num>
  <w:num w:numId="92">
    <w:abstractNumId w:val="1"/>
  </w:num>
  <w:num w:numId="93">
    <w:abstractNumId w:val="0"/>
  </w:num>
  <w:num w:numId="94">
    <w:abstractNumId w:val="79"/>
  </w:num>
  <w:num w:numId="95">
    <w:abstractNumId w:val="71"/>
  </w:num>
  <w:num w:numId="96">
    <w:abstractNumId w:val="104"/>
  </w:num>
  <w:num w:numId="97">
    <w:abstractNumId w:val="77"/>
  </w:num>
  <w:num w:numId="98">
    <w:abstractNumId w:val="44"/>
  </w:num>
  <w:num w:numId="99">
    <w:abstractNumId w:val="76"/>
  </w:num>
  <w:num w:numId="100">
    <w:abstractNumId w:val="57"/>
  </w:num>
  <w:num w:numId="101">
    <w:abstractNumId w:val="9"/>
  </w:num>
  <w:num w:numId="102">
    <w:abstractNumId w:val="32"/>
  </w:num>
  <w:num w:numId="103">
    <w:abstractNumId w:val="43"/>
  </w:num>
  <w:num w:numId="104">
    <w:abstractNumId w:val="39"/>
  </w:num>
  <w:num w:numId="105">
    <w:abstractNumId w:val="24"/>
  </w:num>
  <w:num w:numId="106">
    <w:abstractNumId w:val="6"/>
  </w:num>
  <w:num w:numId="107">
    <w:abstractNumId w:val="10"/>
  </w:num>
  <w:num w:numId="108">
    <w:abstractNumId w:val="62"/>
  </w:num>
  <w:num w:numId="109">
    <w:abstractNumId w:val="109"/>
  </w:num>
  <w:num w:numId="110">
    <w:abstractNumId w:val="106"/>
  </w:num>
  <w:num w:numId="111">
    <w:abstractNumId w:val="75"/>
  </w:num>
  <w:num w:numId="112">
    <w:abstractNumId w:val="108"/>
  </w:num>
  <w:num w:numId="113">
    <w:abstractNumId w:val="56"/>
  </w:num>
  <w:num w:numId="114">
    <w:abstractNumId w:val="49"/>
  </w:num>
  <w:num w:numId="115">
    <w:abstractNumId w:val="110"/>
  </w:num>
  <w:num w:numId="116">
    <w:abstractNumId w:val="87"/>
  </w:num>
  <w:numIdMacAtCleanup w:val="10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20"/>
  <w:displayHorizontalDrawingGridEvery w:val="2"/>
  <w:characterSpacingControl w:val="doNotCompress"/>
  <w:hdrShapeDefaults>
    <o:shapedefaults v:ext="edit" spidmax="6145"/>
  </w:hdrShapeDefaults>
  <w:footnotePr>
    <w:footnote w:id="0"/>
    <w:footnote w:id="1"/>
  </w:footnotePr>
  <w:endnotePr>
    <w:endnote w:id="0"/>
    <w:endnote w:id="1"/>
  </w:endnotePr>
  <w:compat/>
  <w:rsids>
    <w:rsidRoot w:val="00281EB4"/>
    <w:rsid w:val="0000061E"/>
    <w:rsid w:val="0000115B"/>
    <w:rsid w:val="0000162B"/>
    <w:rsid w:val="0000195C"/>
    <w:rsid w:val="00002937"/>
    <w:rsid w:val="00003393"/>
    <w:rsid w:val="00006233"/>
    <w:rsid w:val="00006C36"/>
    <w:rsid w:val="00007009"/>
    <w:rsid w:val="000105FF"/>
    <w:rsid w:val="00012317"/>
    <w:rsid w:val="0001283B"/>
    <w:rsid w:val="000133D2"/>
    <w:rsid w:val="00013A48"/>
    <w:rsid w:val="000143E0"/>
    <w:rsid w:val="00014C26"/>
    <w:rsid w:val="00015653"/>
    <w:rsid w:val="00015CAD"/>
    <w:rsid w:val="00020686"/>
    <w:rsid w:val="000207EA"/>
    <w:rsid w:val="00021CAE"/>
    <w:rsid w:val="000224B8"/>
    <w:rsid w:val="00022D7C"/>
    <w:rsid w:val="000232D9"/>
    <w:rsid w:val="00024025"/>
    <w:rsid w:val="00024462"/>
    <w:rsid w:val="00026B7B"/>
    <w:rsid w:val="00026EF0"/>
    <w:rsid w:val="00030786"/>
    <w:rsid w:val="0003239F"/>
    <w:rsid w:val="00033D66"/>
    <w:rsid w:val="00035EBD"/>
    <w:rsid w:val="0003725C"/>
    <w:rsid w:val="00037BE5"/>
    <w:rsid w:val="00040717"/>
    <w:rsid w:val="00043D44"/>
    <w:rsid w:val="00044253"/>
    <w:rsid w:val="00044B0E"/>
    <w:rsid w:val="0004695D"/>
    <w:rsid w:val="00046F62"/>
    <w:rsid w:val="00055D5E"/>
    <w:rsid w:val="00057519"/>
    <w:rsid w:val="00057721"/>
    <w:rsid w:val="00057D44"/>
    <w:rsid w:val="0006160B"/>
    <w:rsid w:val="00061CB7"/>
    <w:rsid w:val="000628A4"/>
    <w:rsid w:val="00062ECF"/>
    <w:rsid w:val="00064583"/>
    <w:rsid w:val="0006464A"/>
    <w:rsid w:val="000651F5"/>
    <w:rsid w:val="00067E41"/>
    <w:rsid w:val="00070504"/>
    <w:rsid w:val="000719CF"/>
    <w:rsid w:val="00074424"/>
    <w:rsid w:val="00075611"/>
    <w:rsid w:val="00076BD2"/>
    <w:rsid w:val="00076D0C"/>
    <w:rsid w:val="0007760E"/>
    <w:rsid w:val="00077CA9"/>
    <w:rsid w:val="000821E7"/>
    <w:rsid w:val="0008543F"/>
    <w:rsid w:val="000866B2"/>
    <w:rsid w:val="00086989"/>
    <w:rsid w:val="00086B1B"/>
    <w:rsid w:val="00087B64"/>
    <w:rsid w:val="00087B72"/>
    <w:rsid w:val="00090FDA"/>
    <w:rsid w:val="00091B62"/>
    <w:rsid w:val="0009377E"/>
    <w:rsid w:val="00093CDB"/>
    <w:rsid w:val="00093E1C"/>
    <w:rsid w:val="00094190"/>
    <w:rsid w:val="00094F67"/>
    <w:rsid w:val="000964E0"/>
    <w:rsid w:val="000966D4"/>
    <w:rsid w:val="00097EAA"/>
    <w:rsid w:val="000A4541"/>
    <w:rsid w:val="000A61D1"/>
    <w:rsid w:val="000A631E"/>
    <w:rsid w:val="000A6D37"/>
    <w:rsid w:val="000A72D1"/>
    <w:rsid w:val="000B021A"/>
    <w:rsid w:val="000B0431"/>
    <w:rsid w:val="000B079D"/>
    <w:rsid w:val="000B1B22"/>
    <w:rsid w:val="000B27D6"/>
    <w:rsid w:val="000B2C93"/>
    <w:rsid w:val="000B319D"/>
    <w:rsid w:val="000B4CD9"/>
    <w:rsid w:val="000C211D"/>
    <w:rsid w:val="000C26D2"/>
    <w:rsid w:val="000D254A"/>
    <w:rsid w:val="000D3096"/>
    <w:rsid w:val="000D5523"/>
    <w:rsid w:val="000E07BD"/>
    <w:rsid w:val="000E26B2"/>
    <w:rsid w:val="000E30ED"/>
    <w:rsid w:val="000E7E14"/>
    <w:rsid w:val="000F1B83"/>
    <w:rsid w:val="000F3DE8"/>
    <w:rsid w:val="000F5527"/>
    <w:rsid w:val="000F5FBF"/>
    <w:rsid w:val="000F6A06"/>
    <w:rsid w:val="000F719B"/>
    <w:rsid w:val="000F7505"/>
    <w:rsid w:val="00100E90"/>
    <w:rsid w:val="00101376"/>
    <w:rsid w:val="00102733"/>
    <w:rsid w:val="00103648"/>
    <w:rsid w:val="00105069"/>
    <w:rsid w:val="00106097"/>
    <w:rsid w:val="0010665E"/>
    <w:rsid w:val="00107365"/>
    <w:rsid w:val="00107ED1"/>
    <w:rsid w:val="001119F7"/>
    <w:rsid w:val="00113499"/>
    <w:rsid w:val="00115F0F"/>
    <w:rsid w:val="00116374"/>
    <w:rsid w:val="001173BE"/>
    <w:rsid w:val="00117471"/>
    <w:rsid w:val="001179BA"/>
    <w:rsid w:val="00120937"/>
    <w:rsid w:val="00120AD4"/>
    <w:rsid w:val="00120AD7"/>
    <w:rsid w:val="00122A06"/>
    <w:rsid w:val="001232F6"/>
    <w:rsid w:val="00124EF6"/>
    <w:rsid w:val="00125C80"/>
    <w:rsid w:val="00127227"/>
    <w:rsid w:val="0013020F"/>
    <w:rsid w:val="00131758"/>
    <w:rsid w:val="00131913"/>
    <w:rsid w:val="001320A7"/>
    <w:rsid w:val="00132602"/>
    <w:rsid w:val="00132D00"/>
    <w:rsid w:val="00140202"/>
    <w:rsid w:val="00141E7F"/>
    <w:rsid w:val="00142A51"/>
    <w:rsid w:val="00143726"/>
    <w:rsid w:val="00144F41"/>
    <w:rsid w:val="00145816"/>
    <w:rsid w:val="00145D71"/>
    <w:rsid w:val="001508D6"/>
    <w:rsid w:val="001515DF"/>
    <w:rsid w:val="00151848"/>
    <w:rsid w:val="00152684"/>
    <w:rsid w:val="00154B38"/>
    <w:rsid w:val="00155590"/>
    <w:rsid w:val="0015570A"/>
    <w:rsid w:val="00155B96"/>
    <w:rsid w:val="00155F85"/>
    <w:rsid w:val="00156DCA"/>
    <w:rsid w:val="00157513"/>
    <w:rsid w:val="0015770F"/>
    <w:rsid w:val="001612A9"/>
    <w:rsid w:val="00161FC2"/>
    <w:rsid w:val="001635FA"/>
    <w:rsid w:val="001657AE"/>
    <w:rsid w:val="00166E14"/>
    <w:rsid w:val="00166E3E"/>
    <w:rsid w:val="00167453"/>
    <w:rsid w:val="00167ADF"/>
    <w:rsid w:val="00170395"/>
    <w:rsid w:val="00170A4D"/>
    <w:rsid w:val="00170E0A"/>
    <w:rsid w:val="001713E8"/>
    <w:rsid w:val="00171AFE"/>
    <w:rsid w:val="00171F9F"/>
    <w:rsid w:val="0017239C"/>
    <w:rsid w:val="00172974"/>
    <w:rsid w:val="001729C8"/>
    <w:rsid w:val="00174CCD"/>
    <w:rsid w:val="0017594B"/>
    <w:rsid w:val="00176506"/>
    <w:rsid w:val="00176761"/>
    <w:rsid w:val="00176D8F"/>
    <w:rsid w:val="00181D5C"/>
    <w:rsid w:val="00182113"/>
    <w:rsid w:val="0018276F"/>
    <w:rsid w:val="001844E2"/>
    <w:rsid w:val="00185048"/>
    <w:rsid w:val="00185D3C"/>
    <w:rsid w:val="00186054"/>
    <w:rsid w:val="001860E5"/>
    <w:rsid w:val="0018758C"/>
    <w:rsid w:val="00187C50"/>
    <w:rsid w:val="0019374B"/>
    <w:rsid w:val="0019539B"/>
    <w:rsid w:val="00195A5A"/>
    <w:rsid w:val="001964EF"/>
    <w:rsid w:val="001969EE"/>
    <w:rsid w:val="001A2AFB"/>
    <w:rsid w:val="001A4526"/>
    <w:rsid w:val="001A50CA"/>
    <w:rsid w:val="001A61F7"/>
    <w:rsid w:val="001A6BEB"/>
    <w:rsid w:val="001A70B1"/>
    <w:rsid w:val="001B0D34"/>
    <w:rsid w:val="001B0E13"/>
    <w:rsid w:val="001B1838"/>
    <w:rsid w:val="001B525E"/>
    <w:rsid w:val="001B537E"/>
    <w:rsid w:val="001B54EE"/>
    <w:rsid w:val="001B69AF"/>
    <w:rsid w:val="001B6BED"/>
    <w:rsid w:val="001B7613"/>
    <w:rsid w:val="001C3FAE"/>
    <w:rsid w:val="001C4138"/>
    <w:rsid w:val="001C4748"/>
    <w:rsid w:val="001C6CCE"/>
    <w:rsid w:val="001D0076"/>
    <w:rsid w:val="001D2EAD"/>
    <w:rsid w:val="001D7984"/>
    <w:rsid w:val="001D7FC0"/>
    <w:rsid w:val="001E3757"/>
    <w:rsid w:val="001E514F"/>
    <w:rsid w:val="001E6C8F"/>
    <w:rsid w:val="001E6F21"/>
    <w:rsid w:val="001E6FC6"/>
    <w:rsid w:val="001F0CC4"/>
    <w:rsid w:val="001F4CF1"/>
    <w:rsid w:val="001F6746"/>
    <w:rsid w:val="0020014F"/>
    <w:rsid w:val="002008A7"/>
    <w:rsid w:val="0020336A"/>
    <w:rsid w:val="002038E5"/>
    <w:rsid w:val="00203935"/>
    <w:rsid w:val="00203F89"/>
    <w:rsid w:val="0020529D"/>
    <w:rsid w:val="00206356"/>
    <w:rsid w:val="00206BF6"/>
    <w:rsid w:val="00206D44"/>
    <w:rsid w:val="00207A7E"/>
    <w:rsid w:val="00211BBE"/>
    <w:rsid w:val="00212898"/>
    <w:rsid w:val="00213069"/>
    <w:rsid w:val="00213292"/>
    <w:rsid w:val="00214E95"/>
    <w:rsid w:val="002156A3"/>
    <w:rsid w:val="00215AA7"/>
    <w:rsid w:val="00215FFD"/>
    <w:rsid w:val="00220199"/>
    <w:rsid w:val="002206D2"/>
    <w:rsid w:val="00220888"/>
    <w:rsid w:val="0022111F"/>
    <w:rsid w:val="00221E0E"/>
    <w:rsid w:val="002227EC"/>
    <w:rsid w:val="002228C2"/>
    <w:rsid w:val="002241BC"/>
    <w:rsid w:val="00224516"/>
    <w:rsid w:val="0022469D"/>
    <w:rsid w:val="00224D4E"/>
    <w:rsid w:val="00224E99"/>
    <w:rsid w:val="00224F10"/>
    <w:rsid w:val="00225664"/>
    <w:rsid w:val="00226390"/>
    <w:rsid w:val="002277A5"/>
    <w:rsid w:val="00227B6B"/>
    <w:rsid w:val="00227B98"/>
    <w:rsid w:val="002302EE"/>
    <w:rsid w:val="00236146"/>
    <w:rsid w:val="00236447"/>
    <w:rsid w:val="00236F2B"/>
    <w:rsid w:val="002375DF"/>
    <w:rsid w:val="00237F4C"/>
    <w:rsid w:val="002414F1"/>
    <w:rsid w:val="00242F19"/>
    <w:rsid w:val="002447E8"/>
    <w:rsid w:val="0024552E"/>
    <w:rsid w:val="00245A90"/>
    <w:rsid w:val="002475EC"/>
    <w:rsid w:val="00250111"/>
    <w:rsid w:val="0025104D"/>
    <w:rsid w:val="00252E4D"/>
    <w:rsid w:val="00253F50"/>
    <w:rsid w:val="00253FBA"/>
    <w:rsid w:val="0025670C"/>
    <w:rsid w:val="002579E9"/>
    <w:rsid w:val="00257CB5"/>
    <w:rsid w:val="00260917"/>
    <w:rsid w:val="00262FBF"/>
    <w:rsid w:val="00264221"/>
    <w:rsid w:val="00265A14"/>
    <w:rsid w:val="00265BF3"/>
    <w:rsid w:val="00266D0E"/>
    <w:rsid w:val="0027087D"/>
    <w:rsid w:val="00270F90"/>
    <w:rsid w:val="0027232F"/>
    <w:rsid w:val="0027581C"/>
    <w:rsid w:val="00275C65"/>
    <w:rsid w:val="00277A50"/>
    <w:rsid w:val="00281EB4"/>
    <w:rsid w:val="00282D0D"/>
    <w:rsid w:val="0028450E"/>
    <w:rsid w:val="0028523C"/>
    <w:rsid w:val="0028668E"/>
    <w:rsid w:val="00290366"/>
    <w:rsid w:val="00290B05"/>
    <w:rsid w:val="0029102C"/>
    <w:rsid w:val="00291DD8"/>
    <w:rsid w:val="00292166"/>
    <w:rsid w:val="00293313"/>
    <w:rsid w:val="00295599"/>
    <w:rsid w:val="0029707A"/>
    <w:rsid w:val="00297BCD"/>
    <w:rsid w:val="00297C6E"/>
    <w:rsid w:val="002A134B"/>
    <w:rsid w:val="002A47F6"/>
    <w:rsid w:val="002A5969"/>
    <w:rsid w:val="002A59C4"/>
    <w:rsid w:val="002A63FE"/>
    <w:rsid w:val="002B1046"/>
    <w:rsid w:val="002B2377"/>
    <w:rsid w:val="002B2799"/>
    <w:rsid w:val="002B3CA9"/>
    <w:rsid w:val="002B58E7"/>
    <w:rsid w:val="002B6613"/>
    <w:rsid w:val="002B74CE"/>
    <w:rsid w:val="002C1733"/>
    <w:rsid w:val="002C18E4"/>
    <w:rsid w:val="002C4CF9"/>
    <w:rsid w:val="002C5490"/>
    <w:rsid w:val="002C587A"/>
    <w:rsid w:val="002C5C82"/>
    <w:rsid w:val="002C5CF5"/>
    <w:rsid w:val="002C6E2D"/>
    <w:rsid w:val="002C70D0"/>
    <w:rsid w:val="002C7B0B"/>
    <w:rsid w:val="002D1168"/>
    <w:rsid w:val="002D15FB"/>
    <w:rsid w:val="002D4A4D"/>
    <w:rsid w:val="002D50BF"/>
    <w:rsid w:val="002D5388"/>
    <w:rsid w:val="002D5658"/>
    <w:rsid w:val="002D5A4C"/>
    <w:rsid w:val="002E005D"/>
    <w:rsid w:val="002E0A77"/>
    <w:rsid w:val="002E125A"/>
    <w:rsid w:val="002F1FF2"/>
    <w:rsid w:val="002F2282"/>
    <w:rsid w:val="002F2C07"/>
    <w:rsid w:val="002F4BF5"/>
    <w:rsid w:val="002F4E14"/>
    <w:rsid w:val="002F5AED"/>
    <w:rsid w:val="002F63FA"/>
    <w:rsid w:val="002F666D"/>
    <w:rsid w:val="00300F6F"/>
    <w:rsid w:val="00301803"/>
    <w:rsid w:val="00302275"/>
    <w:rsid w:val="00302C45"/>
    <w:rsid w:val="00303421"/>
    <w:rsid w:val="003051B9"/>
    <w:rsid w:val="00306F13"/>
    <w:rsid w:val="003079CC"/>
    <w:rsid w:val="003106B7"/>
    <w:rsid w:val="00313B47"/>
    <w:rsid w:val="003143F7"/>
    <w:rsid w:val="00315034"/>
    <w:rsid w:val="0031613E"/>
    <w:rsid w:val="00317121"/>
    <w:rsid w:val="00322155"/>
    <w:rsid w:val="003225D8"/>
    <w:rsid w:val="00322C41"/>
    <w:rsid w:val="0032387E"/>
    <w:rsid w:val="003240DB"/>
    <w:rsid w:val="0032525D"/>
    <w:rsid w:val="003252A2"/>
    <w:rsid w:val="00327BD5"/>
    <w:rsid w:val="00327E4F"/>
    <w:rsid w:val="00330FD2"/>
    <w:rsid w:val="00332F6C"/>
    <w:rsid w:val="00335949"/>
    <w:rsid w:val="0033684D"/>
    <w:rsid w:val="00336DF5"/>
    <w:rsid w:val="00340356"/>
    <w:rsid w:val="0034039E"/>
    <w:rsid w:val="0034043C"/>
    <w:rsid w:val="003407FF"/>
    <w:rsid w:val="00343EAF"/>
    <w:rsid w:val="0034421D"/>
    <w:rsid w:val="00345510"/>
    <w:rsid w:val="00346BCC"/>
    <w:rsid w:val="00347CF5"/>
    <w:rsid w:val="00352599"/>
    <w:rsid w:val="00352B3E"/>
    <w:rsid w:val="0035416C"/>
    <w:rsid w:val="00355603"/>
    <w:rsid w:val="00356B03"/>
    <w:rsid w:val="00356CC9"/>
    <w:rsid w:val="00356F5B"/>
    <w:rsid w:val="00357516"/>
    <w:rsid w:val="0035787B"/>
    <w:rsid w:val="00360159"/>
    <w:rsid w:val="0036153F"/>
    <w:rsid w:val="00363208"/>
    <w:rsid w:val="00364058"/>
    <w:rsid w:val="0036582A"/>
    <w:rsid w:val="00366449"/>
    <w:rsid w:val="00366F68"/>
    <w:rsid w:val="00367BDF"/>
    <w:rsid w:val="00370029"/>
    <w:rsid w:val="00370943"/>
    <w:rsid w:val="003709B5"/>
    <w:rsid w:val="00370CB4"/>
    <w:rsid w:val="00375FC9"/>
    <w:rsid w:val="0037606C"/>
    <w:rsid w:val="0037643B"/>
    <w:rsid w:val="00380BF5"/>
    <w:rsid w:val="00381D4B"/>
    <w:rsid w:val="00382948"/>
    <w:rsid w:val="00382A58"/>
    <w:rsid w:val="00382D83"/>
    <w:rsid w:val="00383B10"/>
    <w:rsid w:val="003905C6"/>
    <w:rsid w:val="00390A67"/>
    <w:rsid w:val="00391F79"/>
    <w:rsid w:val="00394E3B"/>
    <w:rsid w:val="00395520"/>
    <w:rsid w:val="003964A7"/>
    <w:rsid w:val="00396761"/>
    <w:rsid w:val="00397020"/>
    <w:rsid w:val="00397275"/>
    <w:rsid w:val="003A1B2D"/>
    <w:rsid w:val="003A2CF0"/>
    <w:rsid w:val="003A357A"/>
    <w:rsid w:val="003A577E"/>
    <w:rsid w:val="003A6671"/>
    <w:rsid w:val="003A70A4"/>
    <w:rsid w:val="003B2062"/>
    <w:rsid w:val="003B69DF"/>
    <w:rsid w:val="003B705F"/>
    <w:rsid w:val="003B7AD9"/>
    <w:rsid w:val="003C0FDA"/>
    <w:rsid w:val="003C1B0B"/>
    <w:rsid w:val="003C20B4"/>
    <w:rsid w:val="003C40BF"/>
    <w:rsid w:val="003C447E"/>
    <w:rsid w:val="003C50F6"/>
    <w:rsid w:val="003D026F"/>
    <w:rsid w:val="003D26B5"/>
    <w:rsid w:val="003D39DC"/>
    <w:rsid w:val="003E010B"/>
    <w:rsid w:val="003E1809"/>
    <w:rsid w:val="003E2CF0"/>
    <w:rsid w:val="003E3CB4"/>
    <w:rsid w:val="003E60C0"/>
    <w:rsid w:val="003E73EA"/>
    <w:rsid w:val="003F0BCB"/>
    <w:rsid w:val="003F2E0F"/>
    <w:rsid w:val="003F4AA3"/>
    <w:rsid w:val="003F6F83"/>
    <w:rsid w:val="003F70C6"/>
    <w:rsid w:val="00400116"/>
    <w:rsid w:val="004002BB"/>
    <w:rsid w:val="00403B70"/>
    <w:rsid w:val="00404DC3"/>
    <w:rsid w:val="00406D15"/>
    <w:rsid w:val="00410498"/>
    <w:rsid w:val="0041120A"/>
    <w:rsid w:val="004143DE"/>
    <w:rsid w:val="00414EAB"/>
    <w:rsid w:val="0041702D"/>
    <w:rsid w:val="00417288"/>
    <w:rsid w:val="004205CB"/>
    <w:rsid w:val="00421393"/>
    <w:rsid w:val="00423B50"/>
    <w:rsid w:val="004265C7"/>
    <w:rsid w:val="00431FA9"/>
    <w:rsid w:val="00433EB1"/>
    <w:rsid w:val="00434A05"/>
    <w:rsid w:val="00435949"/>
    <w:rsid w:val="00437A5B"/>
    <w:rsid w:val="00444301"/>
    <w:rsid w:val="00445D93"/>
    <w:rsid w:val="0044732D"/>
    <w:rsid w:val="0045096C"/>
    <w:rsid w:val="00450DB2"/>
    <w:rsid w:val="00452202"/>
    <w:rsid w:val="0045255E"/>
    <w:rsid w:val="00452F47"/>
    <w:rsid w:val="00455411"/>
    <w:rsid w:val="00460FDA"/>
    <w:rsid w:val="004623A7"/>
    <w:rsid w:val="00463396"/>
    <w:rsid w:val="004645ED"/>
    <w:rsid w:val="00464C55"/>
    <w:rsid w:val="004672D3"/>
    <w:rsid w:val="00472DB2"/>
    <w:rsid w:val="00474787"/>
    <w:rsid w:val="00477EEC"/>
    <w:rsid w:val="004811B8"/>
    <w:rsid w:val="00481DE2"/>
    <w:rsid w:val="00482889"/>
    <w:rsid w:val="00482CA1"/>
    <w:rsid w:val="004830B4"/>
    <w:rsid w:val="004868CE"/>
    <w:rsid w:val="00486D58"/>
    <w:rsid w:val="004872B1"/>
    <w:rsid w:val="00487C78"/>
    <w:rsid w:val="004904BD"/>
    <w:rsid w:val="004905D7"/>
    <w:rsid w:val="004914EC"/>
    <w:rsid w:val="00491DBD"/>
    <w:rsid w:val="00493AFB"/>
    <w:rsid w:val="00493C1D"/>
    <w:rsid w:val="00493C48"/>
    <w:rsid w:val="004941AA"/>
    <w:rsid w:val="004941D7"/>
    <w:rsid w:val="00497471"/>
    <w:rsid w:val="00497EBB"/>
    <w:rsid w:val="004A37B0"/>
    <w:rsid w:val="004A3B2A"/>
    <w:rsid w:val="004A3F6A"/>
    <w:rsid w:val="004A441F"/>
    <w:rsid w:val="004A47AC"/>
    <w:rsid w:val="004A63CD"/>
    <w:rsid w:val="004A663D"/>
    <w:rsid w:val="004A72B8"/>
    <w:rsid w:val="004A74A1"/>
    <w:rsid w:val="004B0756"/>
    <w:rsid w:val="004B08FC"/>
    <w:rsid w:val="004B1836"/>
    <w:rsid w:val="004B1F46"/>
    <w:rsid w:val="004B3290"/>
    <w:rsid w:val="004B525F"/>
    <w:rsid w:val="004C00FC"/>
    <w:rsid w:val="004C0601"/>
    <w:rsid w:val="004C16AE"/>
    <w:rsid w:val="004C386B"/>
    <w:rsid w:val="004C4327"/>
    <w:rsid w:val="004C43DF"/>
    <w:rsid w:val="004C4ABF"/>
    <w:rsid w:val="004C5376"/>
    <w:rsid w:val="004C656C"/>
    <w:rsid w:val="004C6B31"/>
    <w:rsid w:val="004C768F"/>
    <w:rsid w:val="004C7B49"/>
    <w:rsid w:val="004D17E1"/>
    <w:rsid w:val="004D4D4E"/>
    <w:rsid w:val="004D6CB0"/>
    <w:rsid w:val="004D7253"/>
    <w:rsid w:val="004E075E"/>
    <w:rsid w:val="004E1B03"/>
    <w:rsid w:val="004E1C0F"/>
    <w:rsid w:val="004E51D7"/>
    <w:rsid w:val="004E68E5"/>
    <w:rsid w:val="004E70DF"/>
    <w:rsid w:val="004F001B"/>
    <w:rsid w:val="004F037C"/>
    <w:rsid w:val="004F1885"/>
    <w:rsid w:val="004F330C"/>
    <w:rsid w:val="004F506B"/>
    <w:rsid w:val="004F55BB"/>
    <w:rsid w:val="004F74ED"/>
    <w:rsid w:val="0050030A"/>
    <w:rsid w:val="00500E5D"/>
    <w:rsid w:val="005038BF"/>
    <w:rsid w:val="00505124"/>
    <w:rsid w:val="0050720E"/>
    <w:rsid w:val="005123F4"/>
    <w:rsid w:val="005124E5"/>
    <w:rsid w:val="00515840"/>
    <w:rsid w:val="00520724"/>
    <w:rsid w:val="0052136E"/>
    <w:rsid w:val="00521F75"/>
    <w:rsid w:val="00523691"/>
    <w:rsid w:val="00525284"/>
    <w:rsid w:val="00525C61"/>
    <w:rsid w:val="00531C4C"/>
    <w:rsid w:val="00532630"/>
    <w:rsid w:val="00533B8A"/>
    <w:rsid w:val="00533C48"/>
    <w:rsid w:val="00534771"/>
    <w:rsid w:val="00534B5B"/>
    <w:rsid w:val="00535E7E"/>
    <w:rsid w:val="00536039"/>
    <w:rsid w:val="00536058"/>
    <w:rsid w:val="0053619A"/>
    <w:rsid w:val="00536C7D"/>
    <w:rsid w:val="00537092"/>
    <w:rsid w:val="00541B9A"/>
    <w:rsid w:val="00542D50"/>
    <w:rsid w:val="005433EF"/>
    <w:rsid w:val="005436BC"/>
    <w:rsid w:val="00544D7C"/>
    <w:rsid w:val="00545C2F"/>
    <w:rsid w:val="00546CB9"/>
    <w:rsid w:val="00546F6E"/>
    <w:rsid w:val="005470EF"/>
    <w:rsid w:val="00547F7E"/>
    <w:rsid w:val="00547FAA"/>
    <w:rsid w:val="00550FFE"/>
    <w:rsid w:val="005516C5"/>
    <w:rsid w:val="00554A50"/>
    <w:rsid w:val="00555449"/>
    <w:rsid w:val="005554DC"/>
    <w:rsid w:val="00555695"/>
    <w:rsid w:val="0055688F"/>
    <w:rsid w:val="0055692B"/>
    <w:rsid w:val="00556CBD"/>
    <w:rsid w:val="00556F49"/>
    <w:rsid w:val="005608C7"/>
    <w:rsid w:val="005609E0"/>
    <w:rsid w:val="005612ED"/>
    <w:rsid w:val="00561917"/>
    <w:rsid w:val="00562EB6"/>
    <w:rsid w:val="005631E0"/>
    <w:rsid w:val="00566958"/>
    <w:rsid w:val="0056709C"/>
    <w:rsid w:val="0057029A"/>
    <w:rsid w:val="00571C1A"/>
    <w:rsid w:val="0057206E"/>
    <w:rsid w:val="005724A2"/>
    <w:rsid w:val="005726B0"/>
    <w:rsid w:val="00573174"/>
    <w:rsid w:val="00573F2D"/>
    <w:rsid w:val="00575ADF"/>
    <w:rsid w:val="005767FB"/>
    <w:rsid w:val="005768F3"/>
    <w:rsid w:val="00576EBD"/>
    <w:rsid w:val="005777D8"/>
    <w:rsid w:val="00577E54"/>
    <w:rsid w:val="00580210"/>
    <w:rsid w:val="0058501E"/>
    <w:rsid w:val="00585087"/>
    <w:rsid w:val="005911E9"/>
    <w:rsid w:val="0059225D"/>
    <w:rsid w:val="005926A9"/>
    <w:rsid w:val="00592C29"/>
    <w:rsid w:val="00593ACA"/>
    <w:rsid w:val="00594FC6"/>
    <w:rsid w:val="00596647"/>
    <w:rsid w:val="0059698D"/>
    <w:rsid w:val="00596E06"/>
    <w:rsid w:val="005A01F5"/>
    <w:rsid w:val="005A08DB"/>
    <w:rsid w:val="005A0E00"/>
    <w:rsid w:val="005A0E22"/>
    <w:rsid w:val="005A26C4"/>
    <w:rsid w:val="005A2B3B"/>
    <w:rsid w:val="005A32F4"/>
    <w:rsid w:val="005A34BB"/>
    <w:rsid w:val="005A4F99"/>
    <w:rsid w:val="005A5603"/>
    <w:rsid w:val="005A61A1"/>
    <w:rsid w:val="005A625F"/>
    <w:rsid w:val="005A6F2D"/>
    <w:rsid w:val="005B0229"/>
    <w:rsid w:val="005B0576"/>
    <w:rsid w:val="005B0577"/>
    <w:rsid w:val="005B214E"/>
    <w:rsid w:val="005B23B8"/>
    <w:rsid w:val="005B287A"/>
    <w:rsid w:val="005C07FF"/>
    <w:rsid w:val="005C36BB"/>
    <w:rsid w:val="005C39C9"/>
    <w:rsid w:val="005D0224"/>
    <w:rsid w:val="005D4AFA"/>
    <w:rsid w:val="005D4D23"/>
    <w:rsid w:val="005D55B2"/>
    <w:rsid w:val="005D78A4"/>
    <w:rsid w:val="005E13CA"/>
    <w:rsid w:val="005E1CEE"/>
    <w:rsid w:val="005E21C0"/>
    <w:rsid w:val="005E2C2D"/>
    <w:rsid w:val="005E6986"/>
    <w:rsid w:val="005E6ED3"/>
    <w:rsid w:val="005E7EA9"/>
    <w:rsid w:val="005F179D"/>
    <w:rsid w:val="005F2F98"/>
    <w:rsid w:val="005F3E63"/>
    <w:rsid w:val="005F4C85"/>
    <w:rsid w:val="005F5E27"/>
    <w:rsid w:val="005F7BC1"/>
    <w:rsid w:val="00602FDE"/>
    <w:rsid w:val="006045F4"/>
    <w:rsid w:val="00604B82"/>
    <w:rsid w:val="00605DD1"/>
    <w:rsid w:val="00606DFE"/>
    <w:rsid w:val="00606F62"/>
    <w:rsid w:val="0060793B"/>
    <w:rsid w:val="00607B57"/>
    <w:rsid w:val="0061011E"/>
    <w:rsid w:val="00611A2B"/>
    <w:rsid w:val="00611A83"/>
    <w:rsid w:val="006157C4"/>
    <w:rsid w:val="006208EF"/>
    <w:rsid w:val="006210DF"/>
    <w:rsid w:val="00621F5E"/>
    <w:rsid w:val="0062599A"/>
    <w:rsid w:val="00625D4C"/>
    <w:rsid w:val="00632288"/>
    <w:rsid w:val="00632E7E"/>
    <w:rsid w:val="0063312C"/>
    <w:rsid w:val="00633892"/>
    <w:rsid w:val="0063496E"/>
    <w:rsid w:val="00634C46"/>
    <w:rsid w:val="00634E80"/>
    <w:rsid w:val="00634F47"/>
    <w:rsid w:val="006357CA"/>
    <w:rsid w:val="00635E6C"/>
    <w:rsid w:val="00636612"/>
    <w:rsid w:val="00636F7F"/>
    <w:rsid w:val="00637146"/>
    <w:rsid w:val="00637B66"/>
    <w:rsid w:val="0064045E"/>
    <w:rsid w:val="00641244"/>
    <w:rsid w:val="00641ECF"/>
    <w:rsid w:val="006425C5"/>
    <w:rsid w:val="00643CF2"/>
    <w:rsid w:val="006456C8"/>
    <w:rsid w:val="00645A81"/>
    <w:rsid w:val="00646448"/>
    <w:rsid w:val="00650A30"/>
    <w:rsid w:val="00650A92"/>
    <w:rsid w:val="00651C89"/>
    <w:rsid w:val="00652C76"/>
    <w:rsid w:val="00653D5A"/>
    <w:rsid w:val="00654443"/>
    <w:rsid w:val="00654B87"/>
    <w:rsid w:val="00654D26"/>
    <w:rsid w:val="006563B8"/>
    <w:rsid w:val="00660722"/>
    <w:rsid w:val="00660874"/>
    <w:rsid w:val="00662416"/>
    <w:rsid w:val="00663695"/>
    <w:rsid w:val="00663A52"/>
    <w:rsid w:val="006649A4"/>
    <w:rsid w:val="00665150"/>
    <w:rsid w:val="00670AAB"/>
    <w:rsid w:val="0067190F"/>
    <w:rsid w:val="006719CE"/>
    <w:rsid w:val="0067259D"/>
    <w:rsid w:val="00672EB7"/>
    <w:rsid w:val="00673A98"/>
    <w:rsid w:val="006740D5"/>
    <w:rsid w:val="006759A3"/>
    <w:rsid w:val="006807C5"/>
    <w:rsid w:val="00681D04"/>
    <w:rsid w:val="00681D67"/>
    <w:rsid w:val="006821E5"/>
    <w:rsid w:val="00682CE7"/>
    <w:rsid w:val="00684B9F"/>
    <w:rsid w:val="00684E3F"/>
    <w:rsid w:val="006904F0"/>
    <w:rsid w:val="006915F5"/>
    <w:rsid w:val="00691F55"/>
    <w:rsid w:val="00692BF7"/>
    <w:rsid w:val="00693362"/>
    <w:rsid w:val="00693BD5"/>
    <w:rsid w:val="00695624"/>
    <w:rsid w:val="00695C40"/>
    <w:rsid w:val="00696145"/>
    <w:rsid w:val="006978BA"/>
    <w:rsid w:val="006A0A9C"/>
    <w:rsid w:val="006A2C50"/>
    <w:rsid w:val="006A3DB2"/>
    <w:rsid w:val="006A63BB"/>
    <w:rsid w:val="006B00C9"/>
    <w:rsid w:val="006B0F8C"/>
    <w:rsid w:val="006B18C0"/>
    <w:rsid w:val="006B1A53"/>
    <w:rsid w:val="006B2D2B"/>
    <w:rsid w:val="006B3D56"/>
    <w:rsid w:val="006B4202"/>
    <w:rsid w:val="006B54B7"/>
    <w:rsid w:val="006B578B"/>
    <w:rsid w:val="006B66D6"/>
    <w:rsid w:val="006C00AA"/>
    <w:rsid w:val="006C4010"/>
    <w:rsid w:val="006C4127"/>
    <w:rsid w:val="006C4B48"/>
    <w:rsid w:val="006C4CED"/>
    <w:rsid w:val="006D0F50"/>
    <w:rsid w:val="006D30E2"/>
    <w:rsid w:val="006D4C96"/>
    <w:rsid w:val="006D5187"/>
    <w:rsid w:val="006D5604"/>
    <w:rsid w:val="006D70F8"/>
    <w:rsid w:val="006D7147"/>
    <w:rsid w:val="006E200A"/>
    <w:rsid w:val="006E2B03"/>
    <w:rsid w:val="006E357C"/>
    <w:rsid w:val="006E3E02"/>
    <w:rsid w:val="006E5F36"/>
    <w:rsid w:val="006F0FCB"/>
    <w:rsid w:val="006F2998"/>
    <w:rsid w:val="006F3F37"/>
    <w:rsid w:val="006F457C"/>
    <w:rsid w:val="006F4891"/>
    <w:rsid w:val="006F514C"/>
    <w:rsid w:val="006F6E4A"/>
    <w:rsid w:val="00700559"/>
    <w:rsid w:val="00700F85"/>
    <w:rsid w:val="0070140D"/>
    <w:rsid w:val="00701581"/>
    <w:rsid w:val="00702CF8"/>
    <w:rsid w:val="007031E2"/>
    <w:rsid w:val="00707255"/>
    <w:rsid w:val="00707FA2"/>
    <w:rsid w:val="00712AF3"/>
    <w:rsid w:val="007155DF"/>
    <w:rsid w:val="00715673"/>
    <w:rsid w:val="0071620B"/>
    <w:rsid w:val="007217A7"/>
    <w:rsid w:val="00723043"/>
    <w:rsid w:val="00724465"/>
    <w:rsid w:val="007264B2"/>
    <w:rsid w:val="00726638"/>
    <w:rsid w:val="00727B7B"/>
    <w:rsid w:val="0073060F"/>
    <w:rsid w:val="00730EAD"/>
    <w:rsid w:val="00733C30"/>
    <w:rsid w:val="00734494"/>
    <w:rsid w:val="0073557E"/>
    <w:rsid w:val="00735597"/>
    <w:rsid w:val="00740265"/>
    <w:rsid w:val="0074053C"/>
    <w:rsid w:val="007405FB"/>
    <w:rsid w:val="00741E7F"/>
    <w:rsid w:val="0074211B"/>
    <w:rsid w:val="00743DBA"/>
    <w:rsid w:val="00744422"/>
    <w:rsid w:val="00746AB4"/>
    <w:rsid w:val="0074790B"/>
    <w:rsid w:val="00747928"/>
    <w:rsid w:val="00747AD6"/>
    <w:rsid w:val="007524B8"/>
    <w:rsid w:val="0075531D"/>
    <w:rsid w:val="007556EB"/>
    <w:rsid w:val="00756933"/>
    <w:rsid w:val="00757D67"/>
    <w:rsid w:val="00762271"/>
    <w:rsid w:val="00763640"/>
    <w:rsid w:val="007642CF"/>
    <w:rsid w:val="00765473"/>
    <w:rsid w:val="007656F7"/>
    <w:rsid w:val="00765D09"/>
    <w:rsid w:val="00773C39"/>
    <w:rsid w:val="00775C50"/>
    <w:rsid w:val="00775C5A"/>
    <w:rsid w:val="00777028"/>
    <w:rsid w:val="00780497"/>
    <w:rsid w:val="00780AA0"/>
    <w:rsid w:val="007822D1"/>
    <w:rsid w:val="00783F29"/>
    <w:rsid w:val="00791B2D"/>
    <w:rsid w:val="00792723"/>
    <w:rsid w:val="00792D00"/>
    <w:rsid w:val="007947E2"/>
    <w:rsid w:val="007952EE"/>
    <w:rsid w:val="00797B7F"/>
    <w:rsid w:val="007A2708"/>
    <w:rsid w:val="007A2FB7"/>
    <w:rsid w:val="007A58DC"/>
    <w:rsid w:val="007A5E58"/>
    <w:rsid w:val="007A6562"/>
    <w:rsid w:val="007A6E0E"/>
    <w:rsid w:val="007A70C6"/>
    <w:rsid w:val="007B1F01"/>
    <w:rsid w:val="007B2814"/>
    <w:rsid w:val="007B349E"/>
    <w:rsid w:val="007B3AD9"/>
    <w:rsid w:val="007B46FD"/>
    <w:rsid w:val="007B775A"/>
    <w:rsid w:val="007C1DED"/>
    <w:rsid w:val="007C4FAB"/>
    <w:rsid w:val="007C6999"/>
    <w:rsid w:val="007D185C"/>
    <w:rsid w:val="007D2CDE"/>
    <w:rsid w:val="007D2CF5"/>
    <w:rsid w:val="007D3059"/>
    <w:rsid w:val="007D5360"/>
    <w:rsid w:val="007D562D"/>
    <w:rsid w:val="007D5DBD"/>
    <w:rsid w:val="007D69E7"/>
    <w:rsid w:val="007D6FF1"/>
    <w:rsid w:val="007E7517"/>
    <w:rsid w:val="007F1505"/>
    <w:rsid w:val="007F4ECE"/>
    <w:rsid w:val="007F574A"/>
    <w:rsid w:val="007F5852"/>
    <w:rsid w:val="007F5B07"/>
    <w:rsid w:val="007F5B7D"/>
    <w:rsid w:val="007F6CD5"/>
    <w:rsid w:val="007F73A3"/>
    <w:rsid w:val="007F74D4"/>
    <w:rsid w:val="00800580"/>
    <w:rsid w:val="008009BB"/>
    <w:rsid w:val="00800B84"/>
    <w:rsid w:val="00801B28"/>
    <w:rsid w:val="00801C0D"/>
    <w:rsid w:val="008032AD"/>
    <w:rsid w:val="008043D0"/>
    <w:rsid w:val="008065CD"/>
    <w:rsid w:val="00806A57"/>
    <w:rsid w:val="0080701C"/>
    <w:rsid w:val="008079C2"/>
    <w:rsid w:val="0081099D"/>
    <w:rsid w:val="0081254D"/>
    <w:rsid w:val="00812DBF"/>
    <w:rsid w:val="008153C7"/>
    <w:rsid w:val="00815484"/>
    <w:rsid w:val="008158BD"/>
    <w:rsid w:val="00816948"/>
    <w:rsid w:val="00820694"/>
    <w:rsid w:val="008206B7"/>
    <w:rsid w:val="00820C53"/>
    <w:rsid w:val="008211F2"/>
    <w:rsid w:val="00821AFC"/>
    <w:rsid w:val="00821D67"/>
    <w:rsid w:val="00821DF5"/>
    <w:rsid w:val="00822E8D"/>
    <w:rsid w:val="0082301D"/>
    <w:rsid w:val="0082303E"/>
    <w:rsid w:val="008247D1"/>
    <w:rsid w:val="00824E63"/>
    <w:rsid w:val="00825B4A"/>
    <w:rsid w:val="00826172"/>
    <w:rsid w:val="008275A9"/>
    <w:rsid w:val="00830002"/>
    <w:rsid w:val="00830A19"/>
    <w:rsid w:val="0083114E"/>
    <w:rsid w:val="00831FF4"/>
    <w:rsid w:val="00833527"/>
    <w:rsid w:val="00833D20"/>
    <w:rsid w:val="00834C4B"/>
    <w:rsid w:val="00836790"/>
    <w:rsid w:val="00837503"/>
    <w:rsid w:val="00840439"/>
    <w:rsid w:val="008411FA"/>
    <w:rsid w:val="00841C57"/>
    <w:rsid w:val="00841DB6"/>
    <w:rsid w:val="008435E4"/>
    <w:rsid w:val="00844E45"/>
    <w:rsid w:val="00844E8C"/>
    <w:rsid w:val="0084529D"/>
    <w:rsid w:val="00847366"/>
    <w:rsid w:val="008501DA"/>
    <w:rsid w:val="0085067E"/>
    <w:rsid w:val="00851F54"/>
    <w:rsid w:val="0085573E"/>
    <w:rsid w:val="00856A41"/>
    <w:rsid w:val="00857223"/>
    <w:rsid w:val="008604B3"/>
    <w:rsid w:val="00861443"/>
    <w:rsid w:val="008638F5"/>
    <w:rsid w:val="0086543F"/>
    <w:rsid w:val="008674A0"/>
    <w:rsid w:val="00867981"/>
    <w:rsid w:val="00867EB4"/>
    <w:rsid w:val="008700D9"/>
    <w:rsid w:val="008701BB"/>
    <w:rsid w:val="008702DA"/>
    <w:rsid w:val="008712BD"/>
    <w:rsid w:val="008716E0"/>
    <w:rsid w:val="00871770"/>
    <w:rsid w:val="00872375"/>
    <w:rsid w:val="00872B1D"/>
    <w:rsid w:val="00872BE9"/>
    <w:rsid w:val="0087324B"/>
    <w:rsid w:val="00875816"/>
    <w:rsid w:val="00875FDF"/>
    <w:rsid w:val="008805DE"/>
    <w:rsid w:val="0088125D"/>
    <w:rsid w:val="008816E1"/>
    <w:rsid w:val="0088173C"/>
    <w:rsid w:val="00881CEF"/>
    <w:rsid w:val="00881D50"/>
    <w:rsid w:val="008824C6"/>
    <w:rsid w:val="00882D97"/>
    <w:rsid w:val="008863D1"/>
    <w:rsid w:val="0088689F"/>
    <w:rsid w:val="00891A63"/>
    <w:rsid w:val="00892107"/>
    <w:rsid w:val="00892850"/>
    <w:rsid w:val="00894050"/>
    <w:rsid w:val="00894E2D"/>
    <w:rsid w:val="008A06A8"/>
    <w:rsid w:val="008A150A"/>
    <w:rsid w:val="008A15FE"/>
    <w:rsid w:val="008A1C16"/>
    <w:rsid w:val="008A21DE"/>
    <w:rsid w:val="008A2909"/>
    <w:rsid w:val="008A40C6"/>
    <w:rsid w:val="008A54B9"/>
    <w:rsid w:val="008A591A"/>
    <w:rsid w:val="008A63FB"/>
    <w:rsid w:val="008A7C01"/>
    <w:rsid w:val="008A7F3C"/>
    <w:rsid w:val="008B3A07"/>
    <w:rsid w:val="008B64ED"/>
    <w:rsid w:val="008B6FAF"/>
    <w:rsid w:val="008B7174"/>
    <w:rsid w:val="008C09C9"/>
    <w:rsid w:val="008C0AFE"/>
    <w:rsid w:val="008C0FE4"/>
    <w:rsid w:val="008C3CC6"/>
    <w:rsid w:val="008C7610"/>
    <w:rsid w:val="008C7818"/>
    <w:rsid w:val="008D0621"/>
    <w:rsid w:val="008D1329"/>
    <w:rsid w:val="008D20D5"/>
    <w:rsid w:val="008D3DFA"/>
    <w:rsid w:val="008D3F18"/>
    <w:rsid w:val="008D4DA0"/>
    <w:rsid w:val="008D5C09"/>
    <w:rsid w:val="008E016D"/>
    <w:rsid w:val="008E04D7"/>
    <w:rsid w:val="008E21B1"/>
    <w:rsid w:val="008E2A29"/>
    <w:rsid w:val="008E2B64"/>
    <w:rsid w:val="008E3CFA"/>
    <w:rsid w:val="008E48CD"/>
    <w:rsid w:val="008E676C"/>
    <w:rsid w:val="008F2ADC"/>
    <w:rsid w:val="008F3001"/>
    <w:rsid w:val="008F35F9"/>
    <w:rsid w:val="008F3AB4"/>
    <w:rsid w:val="008F4425"/>
    <w:rsid w:val="008F6735"/>
    <w:rsid w:val="008F69B8"/>
    <w:rsid w:val="00900FE2"/>
    <w:rsid w:val="00901A85"/>
    <w:rsid w:val="009022DA"/>
    <w:rsid w:val="00903A11"/>
    <w:rsid w:val="00904641"/>
    <w:rsid w:val="00911573"/>
    <w:rsid w:val="009119A4"/>
    <w:rsid w:val="00912020"/>
    <w:rsid w:val="00912431"/>
    <w:rsid w:val="0091266B"/>
    <w:rsid w:val="009141A5"/>
    <w:rsid w:val="009149FC"/>
    <w:rsid w:val="00914D42"/>
    <w:rsid w:val="00915265"/>
    <w:rsid w:val="00916188"/>
    <w:rsid w:val="009179DE"/>
    <w:rsid w:val="00922105"/>
    <w:rsid w:val="00923BD3"/>
    <w:rsid w:val="0092515E"/>
    <w:rsid w:val="009254D2"/>
    <w:rsid w:val="00930D7F"/>
    <w:rsid w:val="009314C9"/>
    <w:rsid w:val="009355FF"/>
    <w:rsid w:val="00935659"/>
    <w:rsid w:val="00935ED0"/>
    <w:rsid w:val="00941CCB"/>
    <w:rsid w:val="00943F74"/>
    <w:rsid w:val="00944488"/>
    <w:rsid w:val="009447B1"/>
    <w:rsid w:val="009462F8"/>
    <w:rsid w:val="00950797"/>
    <w:rsid w:val="00950A92"/>
    <w:rsid w:val="00951E2A"/>
    <w:rsid w:val="00952752"/>
    <w:rsid w:val="00953A81"/>
    <w:rsid w:val="00954325"/>
    <w:rsid w:val="0095631C"/>
    <w:rsid w:val="00962BB7"/>
    <w:rsid w:val="0096342D"/>
    <w:rsid w:val="009640AA"/>
    <w:rsid w:val="00965960"/>
    <w:rsid w:val="00970470"/>
    <w:rsid w:val="00971094"/>
    <w:rsid w:val="00971A96"/>
    <w:rsid w:val="00972E2C"/>
    <w:rsid w:val="00974349"/>
    <w:rsid w:val="00974C47"/>
    <w:rsid w:val="00976806"/>
    <w:rsid w:val="00977ED8"/>
    <w:rsid w:val="0098014B"/>
    <w:rsid w:val="00990EF6"/>
    <w:rsid w:val="00993114"/>
    <w:rsid w:val="00994082"/>
    <w:rsid w:val="009966FD"/>
    <w:rsid w:val="00996A4A"/>
    <w:rsid w:val="009A0727"/>
    <w:rsid w:val="009A0D06"/>
    <w:rsid w:val="009A11E1"/>
    <w:rsid w:val="009A1465"/>
    <w:rsid w:val="009A2FDB"/>
    <w:rsid w:val="009A3901"/>
    <w:rsid w:val="009A3958"/>
    <w:rsid w:val="009A3BEC"/>
    <w:rsid w:val="009A457B"/>
    <w:rsid w:val="009A5F25"/>
    <w:rsid w:val="009A7AB7"/>
    <w:rsid w:val="009A7D75"/>
    <w:rsid w:val="009B16B1"/>
    <w:rsid w:val="009B2B23"/>
    <w:rsid w:val="009B4CA4"/>
    <w:rsid w:val="009B541A"/>
    <w:rsid w:val="009B7238"/>
    <w:rsid w:val="009B7E0D"/>
    <w:rsid w:val="009C0125"/>
    <w:rsid w:val="009C16A7"/>
    <w:rsid w:val="009C2896"/>
    <w:rsid w:val="009C2F17"/>
    <w:rsid w:val="009C322D"/>
    <w:rsid w:val="009C39F4"/>
    <w:rsid w:val="009C464D"/>
    <w:rsid w:val="009C685B"/>
    <w:rsid w:val="009C6A42"/>
    <w:rsid w:val="009D08EB"/>
    <w:rsid w:val="009D3DA4"/>
    <w:rsid w:val="009D40EE"/>
    <w:rsid w:val="009D4FF8"/>
    <w:rsid w:val="009D5F5A"/>
    <w:rsid w:val="009D7515"/>
    <w:rsid w:val="009E04C0"/>
    <w:rsid w:val="009E0CE3"/>
    <w:rsid w:val="009E2535"/>
    <w:rsid w:val="009E299F"/>
    <w:rsid w:val="009E4DD8"/>
    <w:rsid w:val="009E5099"/>
    <w:rsid w:val="009E6984"/>
    <w:rsid w:val="009E6E6F"/>
    <w:rsid w:val="009F2369"/>
    <w:rsid w:val="009F2AD8"/>
    <w:rsid w:val="009F321A"/>
    <w:rsid w:val="009F398B"/>
    <w:rsid w:val="009F3C6B"/>
    <w:rsid w:val="009F4883"/>
    <w:rsid w:val="009F5F89"/>
    <w:rsid w:val="00A02FA3"/>
    <w:rsid w:val="00A054C7"/>
    <w:rsid w:val="00A05ACF"/>
    <w:rsid w:val="00A0680A"/>
    <w:rsid w:val="00A1040E"/>
    <w:rsid w:val="00A10D70"/>
    <w:rsid w:val="00A137F0"/>
    <w:rsid w:val="00A140A6"/>
    <w:rsid w:val="00A154EC"/>
    <w:rsid w:val="00A1724A"/>
    <w:rsid w:val="00A17B65"/>
    <w:rsid w:val="00A2087C"/>
    <w:rsid w:val="00A21721"/>
    <w:rsid w:val="00A21B03"/>
    <w:rsid w:val="00A245D3"/>
    <w:rsid w:val="00A24B3E"/>
    <w:rsid w:val="00A2522A"/>
    <w:rsid w:val="00A255C9"/>
    <w:rsid w:val="00A25F4B"/>
    <w:rsid w:val="00A264C0"/>
    <w:rsid w:val="00A26E79"/>
    <w:rsid w:val="00A30B34"/>
    <w:rsid w:val="00A30EAC"/>
    <w:rsid w:val="00A31C94"/>
    <w:rsid w:val="00A3255B"/>
    <w:rsid w:val="00A333A7"/>
    <w:rsid w:val="00A33447"/>
    <w:rsid w:val="00A33D5A"/>
    <w:rsid w:val="00A34E61"/>
    <w:rsid w:val="00A35047"/>
    <w:rsid w:val="00A364BC"/>
    <w:rsid w:val="00A36609"/>
    <w:rsid w:val="00A4067D"/>
    <w:rsid w:val="00A4090B"/>
    <w:rsid w:val="00A4259A"/>
    <w:rsid w:val="00A42D2E"/>
    <w:rsid w:val="00A438E9"/>
    <w:rsid w:val="00A4562B"/>
    <w:rsid w:val="00A50611"/>
    <w:rsid w:val="00A50E1E"/>
    <w:rsid w:val="00A50F7F"/>
    <w:rsid w:val="00A52B03"/>
    <w:rsid w:val="00A52DCE"/>
    <w:rsid w:val="00A544B9"/>
    <w:rsid w:val="00A54FA0"/>
    <w:rsid w:val="00A5521C"/>
    <w:rsid w:val="00A55D8B"/>
    <w:rsid w:val="00A57FA8"/>
    <w:rsid w:val="00A6100C"/>
    <w:rsid w:val="00A61589"/>
    <w:rsid w:val="00A6284A"/>
    <w:rsid w:val="00A660F9"/>
    <w:rsid w:val="00A6621C"/>
    <w:rsid w:val="00A70154"/>
    <w:rsid w:val="00A716DB"/>
    <w:rsid w:val="00A74E38"/>
    <w:rsid w:val="00A75A95"/>
    <w:rsid w:val="00A77EBE"/>
    <w:rsid w:val="00A81F1E"/>
    <w:rsid w:val="00A821AF"/>
    <w:rsid w:val="00A8447A"/>
    <w:rsid w:val="00A853C6"/>
    <w:rsid w:val="00A855F8"/>
    <w:rsid w:val="00A85793"/>
    <w:rsid w:val="00A85F5E"/>
    <w:rsid w:val="00A863AA"/>
    <w:rsid w:val="00A86C96"/>
    <w:rsid w:val="00A870E6"/>
    <w:rsid w:val="00A87998"/>
    <w:rsid w:val="00A90BD0"/>
    <w:rsid w:val="00A91A8C"/>
    <w:rsid w:val="00A9219E"/>
    <w:rsid w:val="00A949C8"/>
    <w:rsid w:val="00A94B30"/>
    <w:rsid w:val="00A95A59"/>
    <w:rsid w:val="00A961BD"/>
    <w:rsid w:val="00A9652F"/>
    <w:rsid w:val="00A97D75"/>
    <w:rsid w:val="00AA20D7"/>
    <w:rsid w:val="00AA2673"/>
    <w:rsid w:val="00AA4D29"/>
    <w:rsid w:val="00AA5163"/>
    <w:rsid w:val="00AA5586"/>
    <w:rsid w:val="00AA5E5C"/>
    <w:rsid w:val="00AB0D3B"/>
    <w:rsid w:val="00AB147B"/>
    <w:rsid w:val="00AB28FA"/>
    <w:rsid w:val="00AB70D6"/>
    <w:rsid w:val="00AB719A"/>
    <w:rsid w:val="00AC047D"/>
    <w:rsid w:val="00AC0B2A"/>
    <w:rsid w:val="00AC1E97"/>
    <w:rsid w:val="00AC1F56"/>
    <w:rsid w:val="00AC22C8"/>
    <w:rsid w:val="00AC288F"/>
    <w:rsid w:val="00AC3ECB"/>
    <w:rsid w:val="00AC6923"/>
    <w:rsid w:val="00AD1292"/>
    <w:rsid w:val="00AD1320"/>
    <w:rsid w:val="00AD1598"/>
    <w:rsid w:val="00AD1AD9"/>
    <w:rsid w:val="00AD3130"/>
    <w:rsid w:val="00AD404B"/>
    <w:rsid w:val="00AD41EE"/>
    <w:rsid w:val="00AD616E"/>
    <w:rsid w:val="00AE111C"/>
    <w:rsid w:val="00AE13B0"/>
    <w:rsid w:val="00AE1A47"/>
    <w:rsid w:val="00AE2EF2"/>
    <w:rsid w:val="00AE3476"/>
    <w:rsid w:val="00AE624D"/>
    <w:rsid w:val="00AE6725"/>
    <w:rsid w:val="00AE6F3B"/>
    <w:rsid w:val="00AE6F4A"/>
    <w:rsid w:val="00AE7472"/>
    <w:rsid w:val="00AE7FB6"/>
    <w:rsid w:val="00AF0146"/>
    <w:rsid w:val="00AF03B3"/>
    <w:rsid w:val="00AF1A83"/>
    <w:rsid w:val="00AF5346"/>
    <w:rsid w:val="00AF5461"/>
    <w:rsid w:val="00AF649F"/>
    <w:rsid w:val="00AF7047"/>
    <w:rsid w:val="00B00535"/>
    <w:rsid w:val="00B01435"/>
    <w:rsid w:val="00B01800"/>
    <w:rsid w:val="00B02D86"/>
    <w:rsid w:val="00B03FFE"/>
    <w:rsid w:val="00B04364"/>
    <w:rsid w:val="00B0591B"/>
    <w:rsid w:val="00B074C0"/>
    <w:rsid w:val="00B0781D"/>
    <w:rsid w:val="00B10214"/>
    <w:rsid w:val="00B106C9"/>
    <w:rsid w:val="00B10DBF"/>
    <w:rsid w:val="00B10F4F"/>
    <w:rsid w:val="00B115EB"/>
    <w:rsid w:val="00B126CE"/>
    <w:rsid w:val="00B12C75"/>
    <w:rsid w:val="00B1750B"/>
    <w:rsid w:val="00B1780B"/>
    <w:rsid w:val="00B17DE9"/>
    <w:rsid w:val="00B22DF5"/>
    <w:rsid w:val="00B231B7"/>
    <w:rsid w:val="00B2496F"/>
    <w:rsid w:val="00B24A9F"/>
    <w:rsid w:val="00B27A87"/>
    <w:rsid w:val="00B32455"/>
    <w:rsid w:val="00B329A3"/>
    <w:rsid w:val="00B3472F"/>
    <w:rsid w:val="00B34E7D"/>
    <w:rsid w:val="00B35A21"/>
    <w:rsid w:val="00B360AD"/>
    <w:rsid w:val="00B4159B"/>
    <w:rsid w:val="00B425BB"/>
    <w:rsid w:val="00B42B7E"/>
    <w:rsid w:val="00B45588"/>
    <w:rsid w:val="00B45E70"/>
    <w:rsid w:val="00B45E94"/>
    <w:rsid w:val="00B50505"/>
    <w:rsid w:val="00B51D13"/>
    <w:rsid w:val="00B521AD"/>
    <w:rsid w:val="00B54971"/>
    <w:rsid w:val="00B55433"/>
    <w:rsid w:val="00B568DE"/>
    <w:rsid w:val="00B61171"/>
    <w:rsid w:val="00B664B7"/>
    <w:rsid w:val="00B66548"/>
    <w:rsid w:val="00B67846"/>
    <w:rsid w:val="00B7103C"/>
    <w:rsid w:val="00B710CD"/>
    <w:rsid w:val="00B7278D"/>
    <w:rsid w:val="00B7335D"/>
    <w:rsid w:val="00B73740"/>
    <w:rsid w:val="00B73C33"/>
    <w:rsid w:val="00B740BF"/>
    <w:rsid w:val="00B75340"/>
    <w:rsid w:val="00B77762"/>
    <w:rsid w:val="00B825EA"/>
    <w:rsid w:val="00B83631"/>
    <w:rsid w:val="00B84C63"/>
    <w:rsid w:val="00B85525"/>
    <w:rsid w:val="00B863FA"/>
    <w:rsid w:val="00B87E5E"/>
    <w:rsid w:val="00B906A5"/>
    <w:rsid w:val="00B9106E"/>
    <w:rsid w:val="00B912F2"/>
    <w:rsid w:val="00B92A35"/>
    <w:rsid w:val="00B95685"/>
    <w:rsid w:val="00BA2976"/>
    <w:rsid w:val="00BA37B8"/>
    <w:rsid w:val="00BA3A46"/>
    <w:rsid w:val="00BA3CD3"/>
    <w:rsid w:val="00BA6B0D"/>
    <w:rsid w:val="00BA71AE"/>
    <w:rsid w:val="00BA7A51"/>
    <w:rsid w:val="00BB15C9"/>
    <w:rsid w:val="00BB190C"/>
    <w:rsid w:val="00BB19C2"/>
    <w:rsid w:val="00BB2B92"/>
    <w:rsid w:val="00BB38AB"/>
    <w:rsid w:val="00BB3B7F"/>
    <w:rsid w:val="00BB3DB9"/>
    <w:rsid w:val="00BB5537"/>
    <w:rsid w:val="00BB586D"/>
    <w:rsid w:val="00BB6DAB"/>
    <w:rsid w:val="00BB7727"/>
    <w:rsid w:val="00BC1331"/>
    <w:rsid w:val="00BC1DC4"/>
    <w:rsid w:val="00BC32DF"/>
    <w:rsid w:val="00BC416C"/>
    <w:rsid w:val="00BC6CD8"/>
    <w:rsid w:val="00BC6E0E"/>
    <w:rsid w:val="00BC78C5"/>
    <w:rsid w:val="00BD0718"/>
    <w:rsid w:val="00BD1125"/>
    <w:rsid w:val="00BD3024"/>
    <w:rsid w:val="00BD50D3"/>
    <w:rsid w:val="00BD55AF"/>
    <w:rsid w:val="00BD604D"/>
    <w:rsid w:val="00BD71D8"/>
    <w:rsid w:val="00BE2B78"/>
    <w:rsid w:val="00BE50F0"/>
    <w:rsid w:val="00BE595D"/>
    <w:rsid w:val="00BE5B15"/>
    <w:rsid w:val="00BE6D52"/>
    <w:rsid w:val="00BE70ED"/>
    <w:rsid w:val="00BE7463"/>
    <w:rsid w:val="00BF5313"/>
    <w:rsid w:val="00BF53DE"/>
    <w:rsid w:val="00BF6089"/>
    <w:rsid w:val="00BF7213"/>
    <w:rsid w:val="00C003D8"/>
    <w:rsid w:val="00C00737"/>
    <w:rsid w:val="00C028F0"/>
    <w:rsid w:val="00C03AB1"/>
    <w:rsid w:val="00C04736"/>
    <w:rsid w:val="00C0503C"/>
    <w:rsid w:val="00C065BE"/>
    <w:rsid w:val="00C11950"/>
    <w:rsid w:val="00C11BC8"/>
    <w:rsid w:val="00C1414B"/>
    <w:rsid w:val="00C14BF6"/>
    <w:rsid w:val="00C161B3"/>
    <w:rsid w:val="00C178C5"/>
    <w:rsid w:val="00C17A3E"/>
    <w:rsid w:val="00C17C75"/>
    <w:rsid w:val="00C208AD"/>
    <w:rsid w:val="00C20C15"/>
    <w:rsid w:val="00C215EA"/>
    <w:rsid w:val="00C22DA1"/>
    <w:rsid w:val="00C242F0"/>
    <w:rsid w:val="00C24993"/>
    <w:rsid w:val="00C31D6E"/>
    <w:rsid w:val="00C32EAA"/>
    <w:rsid w:val="00C33087"/>
    <w:rsid w:val="00C335FF"/>
    <w:rsid w:val="00C34976"/>
    <w:rsid w:val="00C35FA6"/>
    <w:rsid w:val="00C365D6"/>
    <w:rsid w:val="00C36C74"/>
    <w:rsid w:val="00C41AA0"/>
    <w:rsid w:val="00C428F5"/>
    <w:rsid w:val="00C42AE4"/>
    <w:rsid w:val="00C44E65"/>
    <w:rsid w:val="00C44EA7"/>
    <w:rsid w:val="00C4557F"/>
    <w:rsid w:val="00C476EB"/>
    <w:rsid w:val="00C5114B"/>
    <w:rsid w:val="00C530C6"/>
    <w:rsid w:val="00C53B68"/>
    <w:rsid w:val="00C54A34"/>
    <w:rsid w:val="00C60C7C"/>
    <w:rsid w:val="00C61383"/>
    <w:rsid w:val="00C63045"/>
    <w:rsid w:val="00C64EAF"/>
    <w:rsid w:val="00C655B0"/>
    <w:rsid w:val="00C67847"/>
    <w:rsid w:val="00C70B28"/>
    <w:rsid w:val="00C730B3"/>
    <w:rsid w:val="00C7530C"/>
    <w:rsid w:val="00C7653A"/>
    <w:rsid w:val="00C77742"/>
    <w:rsid w:val="00C805A3"/>
    <w:rsid w:val="00C80894"/>
    <w:rsid w:val="00C82854"/>
    <w:rsid w:val="00C83850"/>
    <w:rsid w:val="00C84DD3"/>
    <w:rsid w:val="00C85EB3"/>
    <w:rsid w:val="00C85F66"/>
    <w:rsid w:val="00C86D5F"/>
    <w:rsid w:val="00C90142"/>
    <w:rsid w:val="00C92837"/>
    <w:rsid w:val="00C933E9"/>
    <w:rsid w:val="00C95C89"/>
    <w:rsid w:val="00C97B34"/>
    <w:rsid w:val="00CA1296"/>
    <w:rsid w:val="00CA13AA"/>
    <w:rsid w:val="00CA23D6"/>
    <w:rsid w:val="00CA2AE5"/>
    <w:rsid w:val="00CA3CE4"/>
    <w:rsid w:val="00CA3FEA"/>
    <w:rsid w:val="00CA4050"/>
    <w:rsid w:val="00CA4A2C"/>
    <w:rsid w:val="00CA6B27"/>
    <w:rsid w:val="00CB0B8D"/>
    <w:rsid w:val="00CB21D8"/>
    <w:rsid w:val="00CB24E8"/>
    <w:rsid w:val="00CB3B42"/>
    <w:rsid w:val="00CB3FAC"/>
    <w:rsid w:val="00CC0CB3"/>
    <w:rsid w:val="00CC1625"/>
    <w:rsid w:val="00CC20CD"/>
    <w:rsid w:val="00CC30D1"/>
    <w:rsid w:val="00CC69C1"/>
    <w:rsid w:val="00CC6B5F"/>
    <w:rsid w:val="00CC6D8C"/>
    <w:rsid w:val="00CC70F8"/>
    <w:rsid w:val="00CC7EC4"/>
    <w:rsid w:val="00CD05A9"/>
    <w:rsid w:val="00CD1688"/>
    <w:rsid w:val="00CD426A"/>
    <w:rsid w:val="00CD5F79"/>
    <w:rsid w:val="00CD72B5"/>
    <w:rsid w:val="00CE0752"/>
    <w:rsid w:val="00CE075C"/>
    <w:rsid w:val="00CE41C6"/>
    <w:rsid w:val="00CE4F3E"/>
    <w:rsid w:val="00CE53FF"/>
    <w:rsid w:val="00CE649B"/>
    <w:rsid w:val="00CE664E"/>
    <w:rsid w:val="00CE6821"/>
    <w:rsid w:val="00CF0B39"/>
    <w:rsid w:val="00CF166B"/>
    <w:rsid w:val="00CF1EFA"/>
    <w:rsid w:val="00CF2A73"/>
    <w:rsid w:val="00CF3870"/>
    <w:rsid w:val="00CF649F"/>
    <w:rsid w:val="00CF6F1D"/>
    <w:rsid w:val="00CF6F3C"/>
    <w:rsid w:val="00CF76C9"/>
    <w:rsid w:val="00CF772C"/>
    <w:rsid w:val="00D001A3"/>
    <w:rsid w:val="00D00841"/>
    <w:rsid w:val="00D03AFE"/>
    <w:rsid w:val="00D06501"/>
    <w:rsid w:val="00D0783C"/>
    <w:rsid w:val="00D07DCD"/>
    <w:rsid w:val="00D100C8"/>
    <w:rsid w:val="00D12801"/>
    <w:rsid w:val="00D145C7"/>
    <w:rsid w:val="00D1720F"/>
    <w:rsid w:val="00D20538"/>
    <w:rsid w:val="00D22524"/>
    <w:rsid w:val="00D347FB"/>
    <w:rsid w:val="00D37B4E"/>
    <w:rsid w:val="00D37F70"/>
    <w:rsid w:val="00D41857"/>
    <w:rsid w:val="00D44771"/>
    <w:rsid w:val="00D44D69"/>
    <w:rsid w:val="00D44F1C"/>
    <w:rsid w:val="00D45684"/>
    <w:rsid w:val="00D477F4"/>
    <w:rsid w:val="00D50E9B"/>
    <w:rsid w:val="00D514C3"/>
    <w:rsid w:val="00D540A5"/>
    <w:rsid w:val="00D55339"/>
    <w:rsid w:val="00D55675"/>
    <w:rsid w:val="00D56D21"/>
    <w:rsid w:val="00D56E47"/>
    <w:rsid w:val="00D5746E"/>
    <w:rsid w:val="00D60282"/>
    <w:rsid w:val="00D60FCE"/>
    <w:rsid w:val="00D61BE3"/>
    <w:rsid w:val="00D65BBB"/>
    <w:rsid w:val="00D700B9"/>
    <w:rsid w:val="00D71D5C"/>
    <w:rsid w:val="00D71FEC"/>
    <w:rsid w:val="00D73610"/>
    <w:rsid w:val="00D73A20"/>
    <w:rsid w:val="00D75C6C"/>
    <w:rsid w:val="00D76620"/>
    <w:rsid w:val="00D800AA"/>
    <w:rsid w:val="00D80EE8"/>
    <w:rsid w:val="00D815C2"/>
    <w:rsid w:val="00D82051"/>
    <w:rsid w:val="00D82C2B"/>
    <w:rsid w:val="00D82C63"/>
    <w:rsid w:val="00D832CA"/>
    <w:rsid w:val="00D8349C"/>
    <w:rsid w:val="00D844F1"/>
    <w:rsid w:val="00D8504F"/>
    <w:rsid w:val="00D85657"/>
    <w:rsid w:val="00D85DE7"/>
    <w:rsid w:val="00D9348B"/>
    <w:rsid w:val="00D939C9"/>
    <w:rsid w:val="00D93F23"/>
    <w:rsid w:val="00DA04CA"/>
    <w:rsid w:val="00DA0C9C"/>
    <w:rsid w:val="00DA115A"/>
    <w:rsid w:val="00DA1F0B"/>
    <w:rsid w:val="00DA2E1C"/>
    <w:rsid w:val="00DA3D43"/>
    <w:rsid w:val="00DB12F9"/>
    <w:rsid w:val="00DB22AC"/>
    <w:rsid w:val="00DB30E1"/>
    <w:rsid w:val="00DB323A"/>
    <w:rsid w:val="00DB3B2B"/>
    <w:rsid w:val="00DB3D35"/>
    <w:rsid w:val="00DB4CDD"/>
    <w:rsid w:val="00DB56CD"/>
    <w:rsid w:val="00DB5780"/>
    <w:rsid w:val="00DB797F"/>
    <w:rsid w:val="00DC0B48"/>
    <w:rsid w:val="00DC25CB"/>
    <w:rsid w:val="00DC2D77"/>
    <w:rsid w:val="00DC4876"/>
    <w:rsid w:val="00DD0383"/>
    <w:rsid w:val="00DD104D"/>
    <w:rsid w:val="00DD38B3"/>
    <w:rsid w:val="00DD471D"/>
    <w:rsid w:val="00DD5E8C"/>
    <w:rsid w:val="00DE06CC"/>
    <w:rsid w:val="00DE0A83"/>
    <w:rsid w:val="00DE0F18"/>
    <w:rsid w:val="00DE33AF"/>
    <w:rsid w:val="00DE3D29"/>
    <w:rsid w:val="00DE43D1"/>
    <w:rsid w:val="00DF05FB"/>
    <w:rsid w:val="00DF071F"/>
    <w:rsid w:val="00DF1858"/>
    <w:rsid w:val="00DF2ED4"/>
    <w:rsid w:val="00DF453E"/>
    <w:rsid w:val="00DF63F5"/>
    <w:rsid w:val="00DF7DE5"/>
    <w:rsid w:val="00E02406"/>
    <w:rsid w:val="00E02897"/>
    <w:rsid w:val="00E05A2E"/>
    <w:rsid w:val="00E068B3"/>
    <w:rsid w:val="00E0693C"/>
    <w:rsid w:val="00E07F88"/>
    <w:rsid w:val="00E10656"/>
    <w:rsid w:val="00E1070B"/>
    <w:rsid w:val="00E11A83"/>
    <w:rsid w:val="00E11F31"/>
    <w:rsid w:val="00E12691"/>
    <w:rsid w:val="00E1323D"/>
    <w:rsid w:val="00E15122"/>
    <w:rsid w:val="00E15FD1"/>
    <w:rsid w:val="00E16014"/>
    <w:rsid w:val="00E163F2"/>
    <w:rsid w:val="00E176C8"/>
    <w:rsid w:val="00E177D6"/>
    <w:rsid w:val="00E20C42"/>
    <w:rsid w:val="00E20D0C"/>
    <w:rsid w:val="00E2145E"/>
    <w:rsid w:val="00E23C57"/>
    <w:rsid w:val="00E25CC6"/>
    <w:rsid w:val="00E30C6D"/>
    <w:rsid w:val="00E3187F"/>
    <w:rsid w:val="00E32DB0"/>
    <w:rsid w:val="00E357D4"/>
    <w:rsid w:val="00E368A9"/>
    <w:rsid w:val="00E36F7F"/>
    <w:rsid w:val="00E40885"/>
    <w:rsid w:val="00E40A4B"/>
    <w:rsid w:val="00E41F90"/>
    <w:rsid w:val="00E423DE"/>
    <w:rsid w:val="00E42516"/>
    <w:rsid w:val="00E42886"/>
    <w:rsid w:val="00E42E11"/>
    <w:rsid w:val="00E42E13"/>
    <w:rsid w:val="00E44B40"/>
    <w:rsid w:val="00E46EAD"/>
    <w:rsid w:val="00E5027E"/>
    <w:rsid w:val="00E50885"/>
    <w:rsid w:val="00E53A06"/>
    <w:rsid w:val="00E553F0"/>
    <w:rsid w:val="00E562FF"/>
    <w:rsid w:val="00E56F11"/>
    <w:rsid w:val="00E57BC1"/>
    <w:rsid w:val="00E60CEC"/>
    <w:rsid w:val="00E611E9"/>
    <w:rsid w:val="00E630BE"/>
    <w:rsid w:val="00E6582D"/>
    <w:rsid w:val="00E658B8"/>
    <w:rsid w:val="00E65CAD"/>
    <w:rsid w:val="00E6685F"/>
    <w:rsid w:val="00E66EA5"/>
    <w:rsid w:val="00E67141"/>
    <w:rsid w:val="00E67375"/>
    <w:rsid w:val="00E70007"/>
    <w:rsid w:val="00E7012A"/>
    <w:rsid w:val="00E713A4"/>
    <w:rsid w:val="00E71B58"/>
    <w:rsid w:val="00E7476F"/>
    <w:rsid w:val="00E754DD"/>
    <w:rsid w:val="00E76F16"/>
    <w:rsid w:val="00E80194"/>
    <w:rsid w:val="00E8151E"/>
    <w:rsid w:val="00E84AE2"/>
    <w:rsid w:val="00E858B4"/>
    <w:rsid w:val="00E86E70"/>
    <w:rsid w:val="00E87B4A"/>
    <w:rsid w:val="00E918ED"/>
    <w:rsid w:val="00E934D1"/>
    <w:rsid w:val="00E940CF"/>
    <w:rsid w:val="00E94894"/>
    <w:rsid w:val="00E977B0"/>
    <w:rsid w:val="00EA022F"/>
    <w:rsid w:val="00EA3611"/>
    <w:rsid w:val="00EA3929"/>
    <w:rsid w:val="00EA6040"/>
    <w:rsid w:val="00EB0A41"/>
    <w:rsid w:val="00EB540A"/>
    <w:rsid w:val="00EB6130"/>
    <w:rsid w:val="00EB7ACD"/>
    <w:rsid w:val="00EC0220"/>
    <w:rsid w:val="00EC0C5E"/>
    <w:rsid w:val="00EC2365"/>
    <w:rsid w:val="00EC2423"/>
    <w:rsid w:val="00EC31F3"/>
    <w:rsid w:val="00EC3610"/>
    <w:rsid w:val="00EC4325"/>
    <w:rsid w:val="00EC6307"/>
    <w:rsid w:val="00ED01E4"/>
    <w:rsid w:val="00ED1A8D"/>
    <w:rsid w:val="00ED335B"/>
    <w:rsid w:val="00ED53EB"/>
    <w:rsid w:val="00EE1EC8"/>
    <w:rsid w:val="00EE5409"/>
    <w:rsid w:val="00EE62BB"/>
    <w:rsid w:val="00EE646E"/>
    <w:rsid w:val="00EE7123"/>
    <w:rsid w:val="00EE73B9"/>
    <w:rsid w:val="00EE7B0F"/>
    <w:rsid w:val="00EF006D"/>
    <w:rsid w:val="00EF07BB"/>
    <w:rsid w:val="00EF29DA"/>
    <w:rsid w:val="00EF54FF"/>
    <w:rsid w:val="00EF6C02"/>
    <w:rsid w:val="00EF733B"/>
    <w:rsid w:val="00EF7A00"/>
    <w:rsid w:val="00EF7B4A"/>
    <w:rsid w:val="00EF7CA8"/>
    <w:rsid w:val="00F01E9F"/>
    <w:rsid w:val="00F0200E"/>
    <w:rsid w:val="00F02010"/>
    <w:rsid w:val="00F02E1D"/>
    <w:rsid w:val="00F02F7E"/>
    <w:rsid w:val="00F031C8"/>
    <w:rsid w:val="00F0673B"/>
    <w:rsid w:val="00F07AE2"/>
    <w:rsid w:val="00F11ADD"/>
    <w:rsid w:val="00F124D0"/>
    <w:rsid w:val="00F14268"/>
    <w:rsid w:val="00F1493E"/>
    <w:rsid w:val="00F14F89"/>
    <w:rsid w:val="00F17867"/>
    <w:rsid w:val="00F21263"/>
    <w:rsid w:val="00F22335"/>
    <w:rsid w:val="00F27585"/>
    <w:rsid w:val="00F314C9"/>
    <w:rsid w:val="00F317DF"/>
    <w:rsid w:val="00F322CB"/>
    <w:rsid w:val="00F336C1"/>
    <w:rsid w:val="00F33C80"/>
    <w:rsid w:val="00F37752"/>
    <w:rsid w:val="00F37E00"/>
    <w:rsid w:val="00F40067"/>
    <w:rsid w:val="00F413A3"/>
    <w:rsid w:val="00F41496"/>
    <w:rsid w:val="00F42DC5"/>
    <w:rsid w:val="00F440A9"/>
    <w:rsid w:val="00F44659"/>
    <w:rsid w:val="00F47030"/>
    <w:rsid w:val="00F47174"/>
    <w:rsid w:val="00F47547"/>
    <w:rsid w:val="00F50DA5"/>
    <w:rsid w:val="00F50F87"/>
    <w:rsid w:val="00F51E26"/>
    <w:rsid w:val="00F52EA1"/>
    <w:rsid w:val="00F52F52"/>
    <w:rsid w:val="00F54FDE"/>
    <w:rsid w:val="00F562DA"/>
    <w:rsid w:val="00F5698F"/>
    <w:rsid w:val="00F569AA"/>
    <w:rsid w:val="00F60185"/>
    <w:rsid w:val="00F60777"/>
    <w:rsid w:val="00F64624"/>
    <w:rsid w:val="00F653CE"/>
    <w:rsid w:val="00F66E0E"/>
    <w:rsid w:val="00F701B1"/>
    <w:rsid w:val="00F733CE"/>
    <w:rsid w:val="00F76414"/>
    <w:rsid w:val="00F778BC"/>
    <w:rsid w:val="00F80FDD"/>
    <w:rsid w:val="00F84C05"/>
    <w:rsid w:val="00F850D2"/>
    <w:rsid w:val="00F86B08"/>
    <w:rsid w:val="00F87D0C"/>
    <w:rsid w:val="00F917E5"/>
    <w:rsid w:val="00F91B45"/>
    <w:rsid w:val="00F92028"/>
    <w:rsid w:val="00F93629"/>
    <w:rsid w:val="00F9376C"/>
    <w:rsid w:val="00F95A21"/>
    <w:rsid w:val="00F95EFE"/>
    <w:rsid w:val="00F96828"/>
    <w:rsid w:val="00F96C51"/>
    <w:rsid w:val="00FA191E"/>
    <w:rsid w:val="00FA392C"/>
    <w:rsid w:val="00FA4763"/>
    <w:rsid w:val="00FA6681"/>
    <w:rsid w:val="00FA6B6B"/>
    <w:rsid w:val="00FA6FD3"/>
    <w:rsid w:val="00FB0091"/>
    <w:rsid w:val="00FB1381"/>
    <w:rsid w:val="00FB2328"/>
    <w:rsid w:val="00FB5BC7"/>
    <w:rsid w:val="00FB6898"/>
    <w:rsid w:val="00FB72D8"/>
    <w:rsid w:val="00FC1E5D"/>
    <w:rsid w:val="00FC2628"/>
    <w:rsid w:val="00FC2A97"/>
    <w:rsid w:val="00FC36DB"/>
    <w:rsid w:val="00FC4DC0"/>
    <w:rsid w:val="00FC5889"/>
    <w:rsid w:val="00FD0716"/>
    <w:rsid w:val="00FD221C"/>
    <w:rsid w:val="00FD2D5B"/>
    <w:rsid w:val="00FD31E7"/>
    <w:rsid w:val="00FD36F9"/>
    <w:rsid w:val="00FD3AFE"/>
    <w:rsid w:val="00FD4AF4"/>
    <w:rsid w:val="00FD5741"/>
    <w:rsid w:val="00FD64BB"/>
    <w:rsid w:val="00FD65D8"/>
    <w:rsid w:val="00FD678C"/>
    <w:rsid w:val="00FE0736"/>
    <w:rsid w:val="00FE2A23"/>
    <w:rsid w:val="00FE63B7"/>
    <w:rsid w:val="00FE64F5"/>
    <w:rsid w:val="00FF1182"/>
    <w:rsid w:val="00FF2172"/>
    <w:rsid w:val="00FF467E"/>
    <w:rsid w:val="00FF52E8"/>
    <w:rsid w:val="00FF6DA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A72D1"/>
    <w:pPr>
      <w:pBdr>
        <w:top w:val="nil"/>
        <w:left w:val="nil"/>
        <w:bottom w:val="nil"/>
        <w:right w:val="nil"/>
        <w:between w:val="nil"/>
      </w:pBdr>
    </w:pPr>
    <w:rPr>
      <w:color w:val="000000"/>
      <w:sz w:val="24"/>
      <w:szCs w:val="24"/>
    </w:rPr>
  </w:style>
  <w:style w:type="paragraph" w:styleId="Nagwek1">
    <w:name w:val="heading 1"/>
    <w:basedOn w:val="Normalny"/>
    <w:next w:val="Normalny"/>
    <w:link w:val="Nagwek1Znak"/>
    <w:rsid w:val="002302EE"/>
    <w:pPr>
      <w:keepNext/>
      <w:jc w:val="center"/>
      <w:outlineLvl w:val="0"/>
    </w:pPr>
    <w:rPr>
      <w:b/>
    </w:rPr>
  </w:style>
  <w:style w:type="paragraph" w:styleId="Nagwek2">
    <w:name w:val="heading 2"/>
    <w:basedOn w:val="Normalny"/>
    <w:next w:val="Normalny"/>
    <w:link w:val="Nagwek2Znak"/>
    <w:rsid w:val="002302EE"/>
    <w:pPr>
      <w:keepNext/>
      <w:ind w:left="4680"/>
      <w:outlineLvl w:val="1"/>
    </w:pPr>
    <w:rPr>
      <w:i/>
    </w:rPr>
  </w:style>
  <w:style w:type="paragraph" w:styleId="Nagwek3">
    <w:name w:val="heading 3"/>
    <w:basedOn w:val="Normalny"/>
    <w:next w:val="Normalny"/>
    <w:link w:val="Nagwek3Znak"/>
    <w:rsid w:val="002302EE"/>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link w:val="Nagwek4Znak"/>
    <w:rsid w:val="002302EE"/>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link w:val="Nagwek5Znak"/>
    <w:rsid w:val="002302E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link w:val="Nagwek6Znak"/>
    <w:rsid w:val="002302EE"/>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link w:val="TytuZnak"/>
    <w:rsid w:val="002302EE"/>
    <w:pPr>
      <w:jc w:val="center"/>
    </w:pPr>
    <w:rPr>
      <w:b/>
    </w:rPr>
  </w:style>
  <w:style w:type="paragraph" w:styleId="Podtytu">
    <w:name w:val="Subtitle"/>
    <w:basedOn w:val="Normalny"/>
    <w:next w:val="Normalny"/>
    <w:link w:val="PodtytuZnak"/>
    <w:rsid w:val="002302EE"/>
    <w:pPr>
      <w:spacing w:after="160"/>
    </w:pPr>
    <w:rPr>
      <w:rFonts w:ascii="Calibri" w:eastAsia="Calibri" w:hAnsi="Calibri" w:cs="Calibri"/>
      <w:color w:val="5A5A5A"/>
      <w:sz w:val="22"/>
      <w:szCs w:val="22"/>
    </w:rPr>
  </w:style>
  <w:style w:type="table" w:customStyle="1" w:styleId="6">
    <w:name w:val="6"/>
    <w:basedOn w:val="TableNormal"/>
    <w:rsid w:val="002302EE"/>
    <w:tblPr>
      <w:tblStyleRowBandSize w:val="1"/>
      <w:tblStyleColBandSize w:val="1"/>
      <w:tblCellMar>
        <w:top w:w="0" w:type="dxa"/>
        <w:left w:w="115" w:type="dxa"/>
        <w:bottom w:w="0" w:type="dxa"/>
        <w:right w:w="115" w:type="dxa"/>
      </w:tblCellMar>
    </w:tblPr>
  </w:style>
  <w:style w:type="table" w:customStyle="1" w:styleId="5">
    <w:name w:val="5"/>
    <w:basedOn w:val="TableNormal"/>
    <w:rsid w:val="002302EE"/>
    <w:tblPr>
      <w:tblStyleRowBandSize w:val="1"/>
      <w:tblStyleColBandSize w:val="1"/>
      <w:tblCellMar>
        <w:top w:w="0" w:type="dxa"/>
        <w:left w:w="115" w:type="dxa"/>
        <w:bottom w:w="0" w:type="dxa"/>
        <w:right w:w="115" w:type="dxa"/>
      </w:tblCellMar>
    </w:tblPr>
  </w:style>
  <w:style w:type="table" w:customStyle="1" w:styleId="4">
    <w:name w:val="4"/>
    <w:basedOn w:val="TableNormal"/>
    <w:rsid w:val="002302EE"/>
    <w:tblPr>
      <w:tblStyleRowBandSize w:val="1"/>
      <w:tblStyleColBandSize w:val="1"/>
      <w:tblCellMar>
        <w:top w:w="0" w:type="dxa"/>
        <w:left w:w="115" w:type="dxa"/>
        <w:bottom w:w="0" w:type="dxa"/>
        <w:right w:w="115" w:type="dxa"/>
      </w:tblCellMar>
    </w:tblPr>
  </w:style>
  <w:style w:type="table" w:customStyle="1" w:styleId="3">
    <w:name w:val="3"/>
    <w:basedOn w:val="TableNormal"/>
    <w:rsid w:val="002302EE"/>
    <w:tblPr>
      <w:tblStyleRowBandSize w:val="1"/>
      <w:tblStyleColBandSize w:val="1"/>
      <w:tblCellMar>
        <w:top w:w="0" w:type="dxa"/>
        <w:left w:w="115" w:type="dxa"/>
        <w:bottom w:w="0" w:type="dxa"/>
        <w:right w:w="115" w:type="dxa"/>
      </w:tblCellMar>
    </w:tblPr>
  </w:style>
  <w:style w:type="table" w:customStyle="1" w:styleId="2">
    <w:name w:val="2"/>
    <w:basedOn w:val="TableNormal"/>
    <w:rsid w:val="002302EE"/>
    <w:tblPr>
      <w:tblStyleRowBandSize w:val="1"/>
      <w:tblStyleColBandSize w:val="1"/>
      <w:tblCellMar>
        <w:top w:w="0" w:type="dxa"/>
        <w:left w:w="115" w:type="dxa"/>
        <w:bottom w:w="0" w:type="dxa"/>
        <w:right w:w="115" w:type="dxa"/>
      </w:tblCellMar>
    </w:tblPr>
  </w:style>
  <w:style w:type="table" w:customStyle="1" w:styleId="1">
    <w:name w:val="1"/>
    <w:basedOn w:val="TableNormal"/>
    <w:rsid w:val="002302EE"/>
    <w:tblPr>
      <w:tblStyleRowBandSize w:val="1"/>
      <w:tblStyleColBandSize w:val="1"/>
      <w:tblCellMar>
        <w:top w:w="0" w:type="dxa"/>
        <w:left w:w="115" w:type="dxa"/>
        <w:bottom w:w="0" w:type="dxa"/>
        <w:right w:w="115" w:type="dxa"/>
      </w:tblCellMar>
    </w:tblPr>
  </w:style>
  <w:style w:type="character" w:styleId="Odwoaniedokomentarza">
    <w:name w:val="annotation reference"/>
    <w:uiPriority w:val="99"/>
    <w:unhideWhenUsed/>
    <w:rsid w:val="007F574A"/>
    <w:rPr>
      <w:sz w:val="16"/>
      <w:szCs w:val="16"/>
    </w:rPr>
  </w:style>
  <w:style w:type="paragraph" w:styleId="Tekstkomentarza">
    <w:name w:val="annotation text"/>
    <w:basedOn w:val="Normalny"/>
    <w:link w:val="TekstkomentarzaZnak"/>
    <w:uiPriority w:val="99"/>
    <w:unhideWhenUsed/>
    <w:rsid w:val="007F574A"/>
    <w:rPr>
      <w:color w:val="auto"/>
      <w:sz w:val="20"/>
      <w:szCs w:val="20"/>
    </w:rPr>
  </w:style>
  <w:style w:type="character" w:customStyle="1" w:styleId="TekstkomentarzaZnak">
    <w:name w:val="Tekst komentarza Znak"/>
    <w:link w:val="Tekstkomentarza"/>
    <w:uiPriority w:val="99"/>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olor w:val="auto"/>
      <w:sz w:val="18"/>
      <w:szCs w:val="18"/>
    </w:rPr>
  </w:style>
  <w:style w:type="character" w:customStyle="1" w:styleId="TekstdymkaZnak">
    <w:name w:val="Tekst dymka Znak"/>
    <w:link w:val="Tekstdymka"/>
    <w:uiPriority w:val="99"/>
    <w:semiHidden/>
    <w:rsid w:val="007F574A"/>
    <w:rPr>
      <w:rFonts w:ascii="Segoe UI" w:hAnsi="Segoe UI" w:cs="Segoe UI"/>
      <w:sz w:val="18"/>
      <w:szCs w:val="18"/>
    </w:rPr>
  </w:style>
  <w:style w:type="paragraph" w:styleId="Akapitzlist">
    <w:name w:val="List Paragraph"/>
    <w:aliases w:val="Numerowanie,List Paragraph,Akapit z listą1,Obiekt,normalny tekst,Kolorowa lista — akcent 11,N w prog"/>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Akapit z listą1 Znak,Obiekt Znak,normalny tekst Znak,Kolorowa lista — akcent 11 Znak,N w prog Znak"/>
    <w:link w:val="Akapitzlist"/>
    <w:uiPriority w:val="34"/>
    <w:qFormat/>
    <w:locked/>
    <w:rsid w:val="00417288"/>
  </w:style>
  <w:style w:type="table" w:styleId="Tabela-Siatka">
    <w:name w:val="Table Grid"/>
    <w:basedOn w:val="Standardowy"/>
    <w:uiPriority w:val="39"/>
    <w:rsid w:val="00D844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link w:val="TekstprzypisudolnegoZnak"/>
    <w:uiPriority w:val="99"/>
    <w:semiHidden/>
    <w:unhideWhenUsed/>
    <w:rsid w:val="00262FBF"/>
    <w:rPr>
      <w:color w:val="auto"/>
      <w:sz w:val="20"/>
      <w:szCs w:val="20"/>
    </w:rPr>
  </w:style>
  <w:style w:type="character" w:customStyle="1" w:styleId="TekstprzypisudolnegoZnak">
    <w:name w:val="Tekst przypisu dolnego Znak"/>
    <w:link w:val="Tekstprzypisudolnego"/>
    <w:uiPriority w:val="99"/>
    <w:semiHidden/>
    <w:rsid w:val="00262FBF"/>
    <w:rPr>
      <w:sz w:val="20"/>
      <w:szCs w:val="20"/>
    </w:rPr>
  </w:style>
  <w:style w:type="character" w:styleId="Odwoanieprzypisudolnego">
    <w:name w:val="footnote reference"/>
    <w:semiHidden/>
    <w:unhideWhenUsed/>
    <w:rsid w:val="00262FBF"/>
    <w:rPr>
      <w:vertAlign w:val="superscript"/>
    </w:rPr>
  </w:style>
  <w:style w:type="character" w:styleId="Pogrubienie">
    <w:name w:val="Strong"/>
    <w:uiPriority w:val="22"/>
    <w:qFormat/>
    <w:rsid w:val="00C77742"/>
    <w:rPr>
      <w:b/>
    </w:rPr>
  </w:style>
  <w:style w:type="paragraph" w:customStyle="1" w:styleId="Tekstkomentarza1">
    <w:name w:val="Tekst komentarza1"/>
    <w:basedOn w:val="Normalny"/>
    <w:rsid w:val="005A32F4"/>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eastAsia="zh-CN"/>
    </w:rPr>
  </w:style>
  <w:style w:type="paragraph" w:customStyle="1" w:styleId="Akapitzlist4">
    <w:name w:val="Akapit z listą4"/>
    <w:basedOn w:val="Normalny"/>
    <w:rsid w:val="001E6C8F"/>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rsid w:val="006C00AA"/>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unhideWhenUsed/>
    <w:rsid w:val="006B66D6"/>
    <w:rPr>
      <w:color w:val="0000FF"/>
      <w:u w:val="single"/>
    </w:rPr>
  </w:style>
  <w:style w:type="paragraph" w:customStyle="1" w:styleId="Tekstkomentarza2">
    <w:name w:val="Tekst komentarza2"/>
    <w:basedOn w:val="Normalny"/>
    <w:rsid w:val="005A5603"/>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eastAsia="zh-CN"/>
    </w:rPr>
  </w:style>
  <w:style w:type="paragraph" w:customStyle="1" w:styleId="gwpa8fea4a2msonormal">
    <w:name w:val="gwpa8fea4a2_msonormal"/>
    <w:basedOn w:val="Normalny"/>
    <w:rsid w:val="005A56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B1750B"/>
    <w:rPr>
      <w:sz w:val="20"/>
      <w:szCs w:val="20"/>
    </w:rPr>
  </w:style>
  <w:style w:type="character" w:customStyle="1" w:styleId="TekstprzypisukocowegoZnak">
    <w:name w:val="Tekst przypisu końcowego Znak"/>
    <w:link w:val="Tekstprzypisukocowego"/>
    <w:uiPriority w:val="99"/>
    <w:semiHidden/>
    <w:rsid w:val="00B1750B"/>
    <w:rPr>
      <w:color w:val="000000"/>
    </w:rPr>
  </w:style>
  <w:style w:type="character" w:styleId="Odwoanieprzypisukocowego">
    <w:name w:val="endnote reference"/>
    <w:uiPriority w:val="99"/>
    <w:semiHidden/>
    <w:unhideWhenUsed/>
    <w:rsid w:val="00B1750B"/>
    <w:rPr>
      <w:vertAlign w:val="superscript"/>
    </w:rPr>
  </w:style>
  <w:style w:type="paragraph" w:customStyle="1" w:styleId="Lista21">
    <w:name w:val="Lista 21"/>
    <w:basedOn w:val="Normalny"/>
    <w:rsid w:val="004811B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914D42"/>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paragraph" w:customStyle="1" w:styleId="Textbody">
    <w:name w:val="Text body"/>
    <w:basedOn w:val="Normalny"/>
    <w:rsid w:val="00F317DF"/>
    <w:pPr>
      <w:widowControl w:val="0"/>
      <w:pBdr>
        <w:top w:val="none" w:sz="0" w:space="0" w:color="auto"/>
        <w:left w:val="none" w:sz="0" w:space="0" w:color="auto"/>
        <w:bottom w:val="none" w:sz="0" w:space="0" w:color="auto"/>
        <w:right w:val="none" w:sz="0" w:space="0" w:color="auto"/>
        <w:between w:val="none" w:sz="0" w:space="0" w:color="auto"/>
      </w:pBdr>
      <w:suppressAutoHyphens/>
      <w:autoSpaceDE w:val="0"/>
      <w:autoSpaceDN w:val="0"/>
      <w:spacing w:line="250" w:lineRule="atLeast"/>
      <w:ind w:firstLine="198"/>
      <w:jc w:val="both"/>
      <w:textAlignment w:val="baseline"/>
    </w:pPr>
    <w:rPr>
      <w:rFonts w:ascii="Arial" w:eastAsia="Calibri" w:hAnsi="Arial" w:cs="Arial"/>
      <w:color w:val="auto"/>
      <w:kern w:val="3"/>
      <w:sz w:val="19"/>
      <w:szCs w:val="19"/>
      <w:lang w:eastAsia="zh-CN"/>
    </w:rPr>
  </w:style>
  <w:style w:type="paragraph" w:customStyle="1" w:styleId="Standard">
    <w:name w:val="Standard"/>
    <w:rsid w:val="00F317DF"/>
    <w:pPr>
      <w:suppressAutoHyphens/>
      <w:autoSpaceDN w:val="0"/>
      <w:textAlignment w:val="baseline"/>
    </w:pPr>
    <w:rPr>
      <w:kern w:val="3"/>
      <w:sz w:val="24"/>
      <w:szCs w:val="24"/>
      <w:lang w:eastAsia="zh-CN"/>
    </w:rPr>
  </w:style>
  <w:style w:type="character" w:customStyle="1" w:styleId="Nagwek1Znak">
    <w:name w:val="Nagłówek 1 Znak"/>
    <w:link w:val="Nagwek1"/>
    <w:rsid w:val="00D44D69"/>
    <w:rPr>
      <w:b/>
      <w:color w:val="000000"/>
      <w:sz w:val="24"/>
      <w:szCs w:val="24"/>
    </w:rPr>
  </w:style>
  <w:style w:type="paragraph" w:styleId="Nagwek">
    <w:name w:val="header"/>
    <w:basedOn w:val="Normalny"/>
    <w:link w:val="NagwekZnak"/>
    <w:uiPriority w:val="99"/>
    <w:unhideWhenUsed/>
    <w:rsid w:val="00FD4AF4"/>
    <w:pPr>
      <w:tabs>
        <w:tab w:val="center" w:pos="4680"/>
        <w:tab w:val="right" w:pos="9360"/>
      </w:tabs>
    </w:pPr>
  </w:style>
  <w:style w:type="character" w:customStyle="1" w:styleId="NagwekZnak">
    <w:name w:val="Nagłówek Znak"/>
    <w:link w:val="Nagwek"/>
    <w:uiPriority w:val="99"/>
    <w:rsid w:val="00FD4AF4"/>
    <w:rPr>
      <w:color w:val="000000"/>
      <w:sz w:val="24"/>
      <w:szCs w:val="24"/>
    </w:rPr>
  </w:style>
  <w:style w:type="paragraph" w:styleId="Tekstpodstawowywcity">
    <w:name w:val="Body Text Indent"/>
    <w:basedOn w:val="Normalny"/>
    <w:link w:val="TekstpodstawowywcityZnak"/>
    <w:rsid w:val="00A21B03"/>
    <w:pPr>
      <w:pBdr>
        <w:top w:val="none" w:sz="0" w:space="0" w:color="auto"/>
        <w:left w:val="none" w:sz="0" w:space="0" w:color="auto"/>
        <w:bottom w:val="none" w:sz="0" w:space="0" w:color="auto"/>
        <w:right w:val="none" w:sz="0" w:space="0" w:color="auto"/>
        <w:between w:val="none" w:sz="0" w:space="0" w:color="auto"/>
      </w:pBdr>
      <w:ind w:firstLine="340"/>
      <w:jc w:val="both"/>
    </w:pPr>
    <w:rPr>
      <w:rFonts w:ascii="Arial" w:hAnsi="Arial" w:cs="Arial"/>
      <w:color w:val="auto"/>
      <w:sz w:val="28"/>
    </w:rPr>
  </w:style>
  <w:style w:type="character" w:customStyle="1" w:styleId="TekstpodstawowywcityZnak">
    <w:name w:val="Tekst podstawowy wcięty Znak"/>
    <w:link w:val="Tekstpodstawowywcity"/>
    <w:rsid w:val="00A21B03"/>
    <w:rPr>
      <w:rFonts w:ascii="Arial" w:hAnsi="Arial" w:cs="Arial"/>
      <w:sz w:val="28"/>
      <w:szCs w:val="24"/>
    </w:rPr>
  </w:style>
  <w:style w:type="character" w:customStyle="1" w:styleId="ilfuvd">
    <w:name w:val="ilfuvd"/>
    <w:basedOn w:val="Domylnaczcionkaakapitu"/>
    <w:rsid w:val="00E858B4"/>
  </w:style>
  <w:style w:type="character" w:customStyle="1" w:styleId="shl">
    <w:name w:val="shl"/>
    <w:basedOn w:val="Domylnaczcionkaakapitu"/>
    <w:rsid w:val="00007009"/>
  </w:style>
  <w:style w:type="character" w:customStyle="1" w:styleId="gwpc7d43b1dsize">
    <w:name w:val="gwpc7d43b1d_size"/>
    <w:basedOn w:val="Domylnaczcionkaakapitu"/>
    <w:rsid w:val="00C428F5"/>
  </w:style>
  <w:style w:type="paragraph" w:styleId="NormalnyWeb">
    <w:name w:val="Normal (Web)"/>
    <w:basedOn w:val="Normalny"/>
    <w:uiPriority w:val="99"/>
    <w:qFormat/>
    <w:rsid w:val="00743DBA"/>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odstawowy">
    <w:name w:val="Body Text"/>
    <w:basedOn w:val="Normalny"/>
    <w:link w:val="TekstpodstawowyZnak"/>
    <w:uiPriority w:val="99"/>
    <w:unhideWhenUsed/>
    <w:rsid w:val="00911573"/>
    <w:pPr>
      <w:spacing w:after="120"/>
    </w:pPr>
  </w:style>
  <w:style w:type="character" w:customStyle="1" w:styleId="TekstpodstawowyZnak">
    <w:name w:val="Tekst podstawowy Znak"/>
    <w:basedOn w:val="Domylnaczcionkaakapitu"/>
    <w:link w:val="Tekstpodstawowy"/>
    <w:uiPriority w:val="99"/>
    <w:rsid w:val="00911573"/>
    <w:rPr>
      <w:color w:val="000000"/>
      <w:sz w:val="24"/>
      <w:szCs w:val="24"/>
    </w:rPr>
  </w:style>
  <w:style w:type="character" w:styleId="UyteHipercze">
    <w:name w:val="FollowedHyperlink"/>
    <w:basedOn w:val="Domylnaczcionkaakapitu"/>
    <w:uiPriority w:val="99"/>
    <w:semiHidden/>
    <w:unhideWhenUsed/>
    <w:rsid w:val="00391F79"/>
    <w:rPr>
      <w:color w:val="800080" w:themeColor="followedHyperlink"/>
      <w:u w:val="single"/>
    </w:rPr>
  </w:style>
  <w:style w:type="paragraph" w:styleId="Lista">
    <w:name w:val="List"/>
    <w:basedOn w:val="Normalny"/>
    <w:uiPriority w:val="99"/>
    <w:unhideWhenUsed/>
    <w:rsid w:val="00C161B3"/>
    <w:pPr>
      <w:ind w:left="283" w:hanging="283"/>
      <w:contextualSpacing/>
    </w:pPr>
  </w:style>
  <w:style w:type="paragraph" w:styleId="Lista2">
    <w:name w:val="List 2"/>
    <w:basedOn w:val="Normalny"/>
    <w:uiPriority w:val="99"/>
    <w:unhideWhenUsed/>
    <w:rsid w:val="00C161B3"/>
    <w:pPr>
      <w:ind w:left="566" w:hanging="283"/>
      <w:contextualSpacing/>
    </w:pPr>
  </w:style>
  <w:style w:type="paragraph" w:styleId="Lista3">
    <w:name w:val="List 3"/>
    <w:basedOn w:val="Normalny"/>
    <w:uiPriority w:val="99"/>
    <w:unhideWhenUsed/>
    <w:rsid w:val="00C161B3"/>
    <w:pPr>
      <w:ind w:left="849" w:hanging="283"/>
      <w:contextualSpacing/>
    </w:pPr>
  </w:style>
  <w:style w:type="paragraph" w:styleId="Lista4">
    <w:name w:val="List 4"/>
    <w:basedOn w:val="Normalny"/>
    <w:uiPriority w:val="99"/>
    <w:unhideWhenUsed/>
    <w:rsid w:val="00C161B3"/>
    <w:pPr>
      <w:ind w:left="1132" w:hanging="283"/>
      <w:contextualSpacing/>
    </w:pPr>
  </w:style>
  <w:style w:type="paragraph" w:styleId="Lista5">
    <w:name w:val="List 5"/>
    <w:basedOn w:val="Normalny"/>
    <w:uiPriority w:val="99"/>
    <w:unhideWhenUsed/>
    <w:rsid w:val="00C161B3"/>
    <w:pPr>
      <w:ind w:left="1415" w:hanging="283"/>
      <w:contextualSpacing/>
    </w:pPr>
  </w:style>
  <w:style w:type="paragraph" w:styleId="Listapunktowana">
    <w:name w:val="List Bullet"/>
    <w:basedOn w:val="Normalny"/>
    <w:uiPriority w:val="99"/>
    <w:unhideWhenUsed/>
    <w:rsid w:val="00C161B3"/>
    <w:pPr>
      <w:numPr>
        <w:numId w:val="92"/>
      </w:numPr>
      <w:contextualSpacing/>
    </w:pPr>
  </w:style>
  <w:style w:type="paragraph" w:styleId="Listapunktowana2">
    <w:name w:val="List Bullet 2"/>
    <w:basedOn w:val="Normalny"/>
    <w:uiPriority w:val="99"/>
    <w:unhideWhenUsed/>
    <w:rsid w:val="00C161B3"/>
    <w:pPr>
      <w:numPr>
        <w:numId w:val="93"/>
      </w:numPr>
      <w:contextualSpacing/>
    </w:pPr>
  </w:style>
  <w:style w:type="paragraph" w:styleId="Lista-kontynuacja2">
    <w:name w:val="List Continue 2"/>
    <w:basedOn w:val="Normalny"/>
    <w:uiPriority w:val="99"/>
    <w:unhideWhenUsed/>
    <w:rsid w:val="00C161B3"/>
    <w:pPr>
      <w:spacing w:after="120"/>
      <w:ind w:left="566"/>
      <w:contextualSpacing/>
    </w:pPr>
  </w:style>
  <w:style w:type="paragraph" w:styleId="Tekstpodstawowyzwciciem">
    <w:name w:val="Body Text First Indent"/>
    <w:basedOn w:val="Tekstpodstawowy"/>
    <w:link w:val="TekstpodstawowyzwciciemZnak"/>
    <w:uiPriority w:val="99"/>
    <w:unhideWhenUsed/>
    <w:rsid w:val="00C161B3"/>
    <w:pPr>
      <w:spacing w:after="0"/>
      <w:ind w:firstLine="360"/>
    </w:pPr>
  </w:style>
  <w:style w:type="character" w:customStyle="1" w:styleId="TekstpodstawowyzwciciemZnak">
    <w:name w:val="Tekst podstawowy z wcięciem Znak"/>
    <w:basedOn w:val="TekstpodstawowyZnak"/>
    <w:link w:val="Tekstpodstawowyzwciciem"/>
    <w:uiPriority w:val="99"/>
    <w:rsid w:val="00C161B3"/>
    <w:rPr>
      <w:color w:val="000000"/>
      <w:sz w:val="24"/>
      <w:szCs w:val="24"/>
    </w:rPr>
  </w:style>
  <w:style w:type="paragraph" w:styleId="Tekstpodstawowyzwciciem2">
    <w:name w:val="Body Text First Indent 2"/>
    <w:basedOn w:val="Tekstpodstawowywcity"/>
    <w:link w:val="Tekstpodstawowyzwciciem2Znak"/>
    <w:uiPriority w:val="99"/>
    <w:unhideWhenUsed/>
    <w:rsid w:val="00C161B3"/>
    <w:pPr>
      <w:pBdr>
        <w:top w:val="nil"/>
        <w:left w:val="nil"/>
        <w:bottom w:val="nil"/>
        <w:right w:val="nil"/>
        <w:between w:val="nil"/>
      </w:pBdr>
      <w:ind w:left="360" w:firstLine="360"/>
      <w:jc w:val="left"/>
    </w:pPr>
    <w:rPr>
      <w:rFonts w:ascii="Times New Roman" w:hAnsi="Times New Roman" w:cs="Times New Roman"/>
      <w:color w:val="000000"/>
      <w:sz w:val="24"/>
    </w:rPr>
  </w:style>
  <w:style w:type="character" w:customStyle="1" w:styleId="Tekstpodstawowyzwciciem2Znak">
    <w:name w:val="Tekst podstawowy z wcięciem 2 Znak"/>
    <w:basedOn w:val="TekstpodstawowywcityZnak"/>
    <w:link w:val="Tekstpodstawowyzwciciem2"/>
    <w:uiPriority w:val="99"/>
    <w:rsid w:val="00C161B3"/>
    <w:rPr>
      <w:rFonts w:ascii="Arial" w:hAnsi="Arial" w:cs="Arial"/>
      <w:color w:val="000000"/>
      <w:sz w:val="24"/>
      <w:szCs w:val="24"/>
    </w:rPr>
  </w:style>
  <w:style w:type="character" w:customStyle="1" w:styleId="Nierozpoznanawzmianka1">
    <w:name w:val="Nierozpoznana wzmianka1"/>
    <w:basedOn w:val="Domylnaczcionkaakapitu"/>
    <w:uiPriority w:val="99"/>
    <w:semiHidden/>
    <w:unhideWhenUsed/>
    <w:rsid w:val="008D4DA0"/>
    <w:rPr>
      <w:color w:val="605E5C"/>
      <w:shd w:val="clear" w:color="auto" w:fill="E1DFDD"/>
    </w:rPr>
  </w:style>
  <w:style w:type="character" w:styleId="Wyrnieniedelikatne">
    <w:name w:val="Subtle Emphasis"/>
    <w:basedOn w:val="Domylnaczcionkaakapitu"/>
    <w:uiPriority w:val="19"/>
    <w:qFormat/>
    <w:rsid w:val="00404DC3"/>
    <w:rPr>
      <w:i/>
      <w:iCs/>
      <w:color w:val="404040" w:themeColor="text1" w:themeTint="BF"/>
    </w:rPr>
  </w:style>
  <w:style w:type="character" w:customStyle="1" w:styleId="Nagwek2Znak">
    <w:name w:val="Nagłówek 2 Znak"/>
    <w:basedOn w:val="Domylnaczcionkaakapitu"/>
    <w:link w:val="Nagwek2"/>
    <w:rsid w:val="00791B2D"/>
    <w:rPr>
      <w:i/>
      <w:color w:val="000000"/>
      <w:sz w:val="24"/>
      <w:szCs w:val="24"/>
    </w:rPr>
  </w:style>
  <w:style w:type="character" w:customStyle="1" w:styleId="Nagwek3Znak">
    <w:name w:val="Nagłówek 3 Znak"/>
    <w:basedOn w:val="Domylnaczcionkaakapitu"/>
    <w:link w:val="Nagwek3"/>
    <w:rsid w:val="00791B2D"/>
    <w:rPr>
      <w:rFonts w:ascii="Cambria" w:eastAsia="Cambria" w:hAnsi="Cambria" w:cs="Cambria"/>
      <w:color w:val="243F60"/>
      <w:sz w:val="24"/>
      <w:szCs w:val="24"/>
    </w:rPr>
  </w:style>
  <w:style w:type="character" w:customStyle="1" w:styleId="Nagwek4Znak">
    <w:name w:val="Nagłówek 4 Znak"/>
    <w:basedOn w:val="Domylnaczcionkaakapitu"/>
    <w:link w:val="Nagwek4"/>
    <w:rsid w:val="00791B2D"/>
    <w:rPr>
      <w:rFonts w:ascii="Cambria" w:eastAsia="Cambria" w:hAnsi="Cambria" w:cs="Cambria"/>
      <w:i/>
      <w:color w:val="365F91"/>
    </w:rPr>
  </w:style>
  <w:style w:type="character" w:customStyle="1" w:styleId="Nagwek5Znak">
    <w:name w:val="Nagłówek 5 Znak"/>
    <w:basedOn w:val="Domylnaczcionkaakapitu"/>
    <w:link w:val="Nagwek5"/>
    <w:rsid w:val="00791B2D"/>
    <w:rPr>
      <w:rFonts w:ascii="Cambria" w:eastAsia="Cambria" w:hAnsi="Cambria" w:cs="Cambria"/>
      <w:color w:val="365F91"/>
    </w:rPr>
  </w:style>
  <w:style w:type="character" w:customStyle="1" w:styleId="Nagwek6Znak">
    <w:name w:val="Nagłówek 6 Znak"/>
    <w:basedOn w:val="Domylnaczcionkaakapitu"/>
    <w:link w:val="Nagwek6"/>
    <w:rsid w:val="00791B2D"/>
    <w:rPr>
      <w:rFonts w:ascii="Cambria" w:eastAsia="Cambria" w:hAnsi="Cambria" w:cs="Cambria"/>
      <w:color w:val="243F60"/>
    </w:rPr>
  </w:style>
  <w:style w:type="character" w:customStyle="1" w:styleId="TytuZnak">
    <w:name w:val="Tytuł Znak"/>
    <w:basedOn w:val="Domylnaczcionkaakapitu"/>
    <w:link w:val="Tytu"/>
    <w:rsid w:val="00791B2D"/>
    <w:rPr>
      <w:b/>
      <w:color w:val="000000"/>
      <w:sz w:val="24"/>
      <w:szCs w:val="24"/>
    </w:rPr>
  </w:style>
  <w:style w:type="character" w:customStyle="1" w:styleId="PodtytuZnak">
    <w:name w:val="Podtytuł Znak"/>
    <w:basedOn w:val="Domylnaczcionkaakapitu"/>
    <w:link w:val="Podtytu"/>
    <w:rsid w:val="00791B2D"/>
    <w:rPr>
      <w:rFonts w:ascii="Calibri" w:eastAsia="Calibri" w:hAnsi="Calibri" w:cs="Calibri"/>
      <w:color w:val="5A5A5A"/>
      <w:sz w:val="22"/>
      <w:szCs w:val="22"/>
    </w:rPr>
  </w:style>
  <w:style w:type="character" w:customStyle="1" w:styleId="ng-binding">
    <w:name w:val="ng-binding"/>
    <w:basedOn w:val="Domylnaczcionkaakapitu"/>
    <w:rsid w:val="00C7530C"/>
  </w:style>
  <w:style w:type="paragraph" w:customStyle="1" w:styleId="Normalny1">
    <w:name w:val="Normalny1"/>
    <w:uiPriority w:val="99"/>
    <w:rsid w:val="00D514C3"/>
    <w:pPr>
      <w:spacing w:before="200" w:after="200" w:line="276" w:lineRule="auto"/>
    </w:pPr>
    <w:rPr>
      <w:rFonts w:ascii="Calibri" w:hAnsi="Calibri" w:cs="Calibri"/>
      <w:sz w:val="22"/>
      <w:szCs w:val="22"/>
    </w:rPr>
  </w:style>
  <w:style w:type="paragraph" w:styleId="Poprawka">
    <w:name w:val="Revision"/>
    <w:hidden/>
    <w:uiPriority w:val="99"/>
    <w:semiHidden/>
    <w:rsid w:val="00002937"/>
    <w:rPr>
      <w:color w:val="000000"/>
      <w:sz w:val="24"/>
      <w:szCs w:val="24"/>
    </w:rPr>
  </w:style>
</w:styles>
</file>

<file path=word/webSettings.xml><?xml version="1.0" encoding="utf-8"?>
<w:webSettings xmlns:r="http://schemas.openxmlformats.org/officeDocument/2006/relationships" xmlns:w="http://schemas.openxmlformats.org/wordprocessingml/2006/main">
  <w:divs>
    <w:div w:id="2981185">
      <w:bodyDiv w:val="1"/>
      <w:marLeft w:val="0"/>
      <w:marRight w:val="0"/>
      <w:marTop w:val="0"/>
      <w:marBottom w:val="0"/>
      <w:divBdr>
        <w:top w:val="none" w:sz="0" w:space="0" w:color="auto"/>
        <w:left w:val="none" w:sz="0" w:space="0" w:color="auto"/>
        <w:bottom w:val="none" w:sz="0" w:space="0" w:color="auto"/>
        <w:right w:val="none" w:sz="0" w:space="0" w:color="auto"/>
      </w:divBdr>
    </w:div>
    <w:div w:id="5600196">
      <w:bodyDiv w:val="1"/>
      <w:marLeft w:val="0"/>
      <w:marRight w:val="0"/>
      <w:marTop w:val="0"/>
      <w:marBottom w:val="0"/>
      <w:divBdr>
        <w:top w:val="none" w:sz="0" w:space="0" w:color="auto"/>
        <w:left w:val="none" w:sz="0" w:space="0" w:color="auto"/>
        <w:bottom w:val="none" w:sz="0" w:space="0" w:color="auto"/>
        <w:right w:val="none" w:sz="0" w:space="0" w:color="auto"/>
      </w:divBdr>
    </w:div>
    <w:div w:id="13120520">
      <w:bodyDiv w:val="1"/>
      <w:marLeft w:val="0"/>
      <w:marRight w:val="0"/>
      <w:marTop w:val="0"/>
      <w:marBottom w:val="0"/>
      <w:divBdr>
        <w:top w:val="none" w:sz="0" w:space="0" w:color="auto"/>
        <w:left w:val="none" w:sz="0" w:space="0" w:color="auto"/>
        <w:bottom w:val="none" w:sz="0" w:space="0" w:color="auto"/>
        <w:right w:val="none" w:sz="0" w:space="0" w:color="auto"/>
      </w:divBdr>
    </w:div>
    <w:div w:id="34081413">
      <w:bodyDiv w:val="1"/>
      <w:marLeft w:val="0"/>
      <w:marRight w:val="0"/>
      <w:marTop w:val="0"/>
      <w:marBottom w:val="0"/>
      <w:divBdr>
        <w:top w:val="none" w:sz="0" w:space="0" w:color="auto"/>
        <w:left w:val="none" w:sz="0" w:space="0" w:color="auto"/>
        <w:bottom w:val="none" w:sz="0" w:space="0" w:color="auto"/>
        <w:right w:val="none" w:sz="0" w:space="0" w:color="auto"/>
      </w:divBdr>
    </w:div>
    <w:div w:id="39668075">
      <w:bodyDiv w:val="1"/>
      <w:marLeft w:val="0"/>
      <w:marRight w:val="0"/>
      <w:marTop w:val="0"/>
      <w:marBottom w:val="0"/>
      <w:divBdr>
        <w:top w:val="none" w:sz="0" w:space="0" w:color="auto"/>
        <w:left w:val="none" w:sz="0" w:space="0" w:color="auto"/>
        <w:bottom w:val="none" w:sz="0" w:space="0" w:color="auto"/>
        <w:right w:val="none" w:sz="0" w:space="0" w:color="auto"/>
      </w:divBdr>
    </w:div>
    <w:div w:id="48265361">
      <w:bodyDiv w:val="1"/>
      <w:marLeft w:val="0"/>
      <w:marRight w:val="0"/>
      <w:marTop w:val="0"/>
      <w:marBottom w:val="0"/>
      <w:divBdr>
        <w:top w:val="none" w:sz="0" w:space="0" w:color="auto"/>
        <w:left w:val="none" w:sz="0" w:space="0" w:color="auto"/>
        <w:bottom w:val="none" w:sz="0" w:space="0" w:color="auto"/>
        <w:right w:val="none" w:sz="0" w:space="0" w:color="auto"/>
      </w:divBdr>
    </w:div>
    <w:div w:id="62527500">
      <w:bodyDiv w:val="1"/>
      <w:marLeft w:val="0"/>
      <w:marRight w:val="0"/>
      <w:marTop w:val="0"/>
      <w:marBottom w:val="0"/>
      <w:divBdr>
        <w:top w:val="none" w:sz="0" w:space="0" w:color="auto"/>
        <w:left w:val="none" w:sz="0" w:space="0" w:color="auto"/>
        <w:bottom w:val="none" w:sz="0" w:space="0" w:color="auto"/>
        <w:right w:val="none" w:sz="0" w:space="0" w:color="auto"/>
      </w:divBdr>
      <w:divsChild>
        <w:div w:id="66729825">
          <w:marLeft w:val="0"/>
          <w:marRight w:val="0"/>
          <w:marTop w:val="0"/>
          <w:marBottom w:val="0"/>
          <w:divBdr>
            <w:top w:val="none" w:sz="0" w:space="0" w:color="auto"/>
            <w:left w:val="none" w:sz="0" w:space="0" w:color="auto"/>
            <w:bottom w:val="none" w:sz="0" w:space="0" w:color="auto"/>
            <w:right w:val="none" w:sz="0" w:space="0" w:color="auto"/>
          </w:divBdr>
        </w:div>
        <w:div w:id="614337898">
          <w:marLeft w:val="0"/>
          <w:marRight w:val="0"/>
          <w:marTop w:val="0"/>
          <w:marBottom w:val="0"/>
          <w:divBdr>
            <w:top w:val="none" w:sz="0" w:space="0" w:color="auto"/>
            <w:left w:val="none" w:sz="0" w:space="0" w:color="auto"/>
            <w:bottom w:val="none" w:sz="0" w:space="0" w:color="auto"/>
            <w:right w:val="none" w:sz="0" w:space="0" w:color="auto"/>
          </w:divBdr>
        </w:div>
        <w:div w:id="932862102">
          <w:marLeft w:val="0"/>
          <w:marRight w:val="0"/>
          <w:marTop w:val="0"/>
          <w:marBottom w:val="0"/>
          <w:divBdr>
            <w:top w:val="none" w:sz="0" w:space="0" w:color="auto"/>
            <w:left w:val="none" w:sz="0" w:space="0" w:color="auto"/>
            <w:bottom w:val="none" w:sz="0" w:space="0" w:color="auto"/>
            <w:right w:val="none" w:sz="0" w:space="0" w:color="auto"/>
          </w:divBdr>
        </w:div>
        <w:div w:id="420879991">
          <w:marLeft w:val="0"/>
          <w:marRight w:val="0"/>
          <w:marTop w:val="0"/>
          <w:marBottom w:val="0"/>
          <w:divBdr>
            <w:top w:val="none" w:sz="0" w:space="0" w:color="auto"/>
            <w:left w:val="none" w:sz="0" w:space="0" w:color="auto"/>
            <w:bottom w:val="none" w:sz="0" w:space="0" w:color="auto"/>
            <w:right w:val="none" w:sz="0" w:space="0" w:color="auto"/>
          </w:divBdr>
        </w:div>
        <w:div w:id="1526676106">
          <w:marLeft w:val="0"/>
          <w:marRight w:val="0"/>
          <w:marTop w:val="0"/>
          <w:marBottom w:val="0"/>
          <w:divBdr>
            <w:top w:val="none" w:sz="0" w:space="0" w:color="auto"/>
            <w:left w:val="none" w:sz="0" w:space="0" w:color="auto"/>
            <w:bottom w:val="none" w:sz="0" w:space="0" w:color="auto"/>
            <w:right w:val="none" w:sz="0" w:space="0" w:color="auto"/>
          </w:divBdr>
        </w:div>
        <w:div w:id="1525709764">
          <w:marLeft w:val="0"/>
          <w:marRight w:val="0"/>
          <w:marTop w:val="0"/>
          <w:marBottom w:val="0"/>
          <w:divBdr>
            <w:top w:val="none" w:sz="0" w:space="0" w:color="auto"/>
            <w:left w:val="none" w:sz="0" w:space="0" w:color="auto"/>
            <w:bottom w:val="none" w:sz="0" w:space="0" w:color="auto"/>
            <w:right w:val="none" w:sz="0" w:space="0" w:color="auto"/>
          </w:divBdr>
        </w:div>
        <w:div w:id="1160122635">
          <w:marLeft w:val="0"/>
          <w:marRight w:val="0"/>
          <w:marTop w:val="0"/>
          <w:marBottom w:val="0"/>
          <w:divBdr>
            <w:top w:val="none" w:sz="0" w:space="0" w:color="auto"/>
            <w:left w:val="none" w:sz="0" w:space="0" w:color="auto"/>
            <w:bottom w:val="none" w:sz="0" w:space="0" w:color="auto"/>
            <w:right w:val="none" w:sz="0" w:space="0" w:color="auto"/>
          </w:divBdr>
        </w:div>
        <w:div w:id="1590698141">
          <w:marLeft w:val="0"/>
          <w:marRight w:val="0"/>
          <w:marTop w:val="0"/>
          <w:marBottom w:val="0"/>
          <w:divBdr>
            <w:top w:val="none" w:sz="0" w:space="0" w:color="auto"/>
            <w:left w:val="none" w:sz="0" w:space="0" w:color="auto"/>
            <w:bottom w:val="none" w:sz="0" w:space="0" w:color="auto"/>
            <w:right w:val="none" w:sz="0" w:space="0" w:color="auto"/>
          </w:divBdr>
        </w:div>
        <w:div w:id="967200452">
          <w:marLeft w:val="0"/>
          <w:marRight w:val="0"/>
          <w:marTop w:val="0"/>
          <w:marBottom w:val="0"/>
          <w:divBdr>
            <w:top w:val="none" w:sz="0" w:space="0" w:color="auto"/>
            <w:left w:val="none" w:sz="0" w:space="0" w:color="auto"/>
            <w:bottom w:val="none" w:sz="0" w:space="0" w:color="auto"/>
            <w:right w:val="none" w:sz="0" w:space="0" w:color="auto"/>
          </w:divBdr>
        </w:div>
        <w:div w:id="1519853257">
          <w:marLeft w:val="0"/>
          <w:marRight w:val="0"/>
          <w:marTop w:val="0"/>
          <w:marBottom w:val="0"/>
          <w:divBdr>
            <w:top w:val="none" w:sz="0" w:space="0" w:color="auto"/>
            <w:left w:val="none" w:sz="0" w:space="0" w:color="auto"/>
            <w:bottom w:val="none" w:sz="0" w:space="0" w:color="auto"/>
            <w:right w:val="none" w:sz="0" w:space="0" w:color="auto"/>
          </w:divBdr>
        </w:div>
        <w:div w:id="573514292">
          <w:marLeft w:val="0"/>
          <w:marRight w:val="0"/>
          <w:marTop w:val="0"/>
          <w:marBottom w:val="0"/>
          <w:divBdr>
            <w:top w:val="none" w:sz="0" w:space="0" w:color="auto"/>
            <w:left w:val="none" w:sz="0" w:space="0" w:color="auto"/>
            <w:bottom w:val="none" w:sz="0" w:space="0" w:color="auto"/>
            <w:right w:val="none" w:sz="0" w:space="0" w:color="auto"/>
          </w:divBdr>
        </w:div>
        <w:div w:id="874004617">
          <w:marLeft w:val="0"/>
          <w:marRight w:val="0"/>
          <w:marTop w:val="0"/>
          <w:marBottom w:val="0"/>
          <w:divBdr>
            <w:top w:val="none" w:sz="0" w:space="0" w:color="auto"/>
            <w:left w:val="none" w:sz="0" w:space="0" w:color="auto"/>
            <w:bottom w:val="none" w:sz="0" w:space="0" w:color="auto"/>
            <w:right w:val="none" w:sz="0" w:space="0" w:color="auto"/>
          </w:divBdr>
        </w:div>
        <w:div w:id="1559785475">
          <w:marLeft w:val="0"/>
          <w:marRight w:val="0"/>
          <w:marTop w:val="0"/>
          <w:marBottom w:val="0"/>
          <w:divBdr>
            <w:top w:val="none" w:sz="0" w:space="0" w:color="auto"/>
            <w:left w:val="none" w:sz="0" w:space="0" w:color="auto"/>
            <w:bottom w:val="none" w:sz="0" w:space="0" w:color="auto"/>
            <w:right w:val="none" w:sz="0" w:space="0" w:color="auto"/>
          </w:divBdr>
        </w:div>
        <w:div w:id="1171485911">
          <w:marLeft w:val="0"/>
          <w:marRight w:val="0"/>
          <w:marTop w:val="0"/>
          <w:marBottom w:val="0"/>
          <w:divBdr>
            <w:top w:val="none" w:sz="0" w:space="0" w:color="auto"/>
            <w:left w:val="none" w:sz="0" w:space="0" w:color="auto"/>
            <w:bottom w:val="none" w:sz="0" w:space="0" w:color="auto"/>
            <w:right w:val="none" w:sz="0" w:space="0" w:color="auto"/>
          </w:divBdr>
        </w:div>
        <w:div w:id="51077702">
          <w:marLeft w:val="0"/>
          <w:marRight w:val="0"/>
          <w:marTop w:val="0"/>
          <w:marBottom w:val="0"/>
          <w:divBdr>
            <w:top w:val="none" w:sz="0" w:space="0" w:color="auto"/>
            <w:left w:val="none" w:sz="0" w:space="0" w:color="auto"/>
            <w:bottom w:val="none" w:sz="0" w:space="0" w:color="auto"/>
            <w:right w:val="none" w:sz="0" w:space="0" w:color="auto"/>
          </w:divBdr>
        </w:div>
        <w:div w:id="894895472">
          <w:marLeft w:val="0"/>
          <w:marRight w:val="0"/>
          <w:marTop w:val="0"/>
          <w:marBottom w:val="0"/>
          <w:divBdr>
            <w:top w:val="none" w:sz="0" w:space="0" w:color="auto"/>
            <w:left w:val="none" w:sz="0" w:space="0" w:color="auto"/>
            <w:bottom w:val="none" w:sz="0" w:space="0" w:color="auto"/>
            <w:right w:val="none" w:sz="0" w:space="0" w:color="auto"/>
          </w:divBdr>
        </w:div>
        <w:div w:id="543257228">
          <w:marLeft w:val="0"/>
          <w:marRight w:val="0"/>
          <w:marTop w:val="0"/>
          <w:marBottom w:val="0"/>
          <w:divBdr>
            <w:top w:val="none" w:sz="0" w:space="0" w:color="auto"/>
            <w:left w:val="none" w:sz="0" w:space="0" w:color="auto"/>
            <w:bottom w:val="none" w:sz="0" w:space="0" w:color="auto"/>
            <w:right w:val="none" w:sz="0" w:space="0" w:color="auto"/>
          </w:divBdr>
        </w:div>
        <w:div w:id="2093968176">
          <w:marLeft w:val="0"/>
          <w:marRight w:val="0"/>
          <w:marTop w:val="0"/>
          <w:marBottom w:val="0"/>
          <w:divBdr>
            <w:top w:val="none" w:sz="0" w:space="0" w:color="auto"/>
            <w:left w:val="none" w:sz="0" w:space="0" w:color="auto"/>
            <w:bottom w:val="none" w:sz="0" w:space="0" w:color="auto"/>
            <w:right w:val="none" w:sz="0" w:space="0" w:color="auto"/>
          </w:divBdr>
        </w:div>
        <w:div w:id="1033194119">
          <w:marLeft w:val="0"/>
          <w:marRight w:val="0"/>
          <w:marTop w:val="0"/>
          <w:marBottom w:val="0"/>
          <w:divBdr>
            <w:top w:val="none" w:sz="0" w:space="0" w:color="auto"/>
            <w:left w:val="none" w:sz="0" w:space="0" w:color="auto"/>
            <w:bottom w:val="none" w:sz="0" w:space="0" w:color="auto"/>
            <w:right w:val="none" w:sz="0" w:space="0" w:color="auto"/>
          </w:divBdr>
        </w:div>
        <w:div w:id="804464317">
          <w:marLeft w:val="0"/>
          <w:marRight w:val="0"/>
          <w:marTop w:val="0"/>
          <w:marBottom w:val="0"/>
          <w:divBdr>
            <w:top w:val="none" w:sz="0" w:space="0" w:color="auto"/>
            <w:left w:val="none" w:sz="0" w:space="0" w:color="auto"/>
            <w:bottom w:val="none" w:sz="0" w:space="0" w:color="auto"/>
            <w:right w:val="none" w:sz="0" w:space="0" w:color="auto"/>
          </w:divBdr>
        </w:div>
        <w:div w:id="1027367516">
          <w:marLeft w:val="0"/>
          <w:marRight w:val="0"/>
          <w:marTop w:val="0"/>
          <w:marBottom w:val="0"/>
          <w:divBdr>
            <w:top w:val="none" w:sz="0" w:space="0" w:color="auto"/>
            <w:left w:val="none" w:sz="0" w:space="0" w:color="auto"/>
            <w:bottom w:val="none" w:sz="0" w:space="0" w:color="auto"/>
            <w:right w:val="none" w:sz="0" w:space="0" w:color="auto"/>
          </w:divBdr>
        </w:div>
      </w:divsChild>
    </w:div>
    <w:div w:id="74668425">
      <w:bodyDiv w:val="1"/>
      <w:marLeft w:val="0"/>
      <w:marRight w:val="0"/>
      <w:marTop w:val="0"/>
      <w:marBottom w:val="0"/>
      <w:divBdr>
        <w:top w:val="none" w:sz="0" w:space="0" w:color="auto"/>
        <w:left w:val="none" w:sz="0" w:space="0" w:color="auto"/>
        <w:bottom w:val="none" w:sz="0" w:space="0" w:color="auto"/>
        <w:right w:val="none" w:sz="0" w:space="0" w:color="auto"/>
      </w:divBdr>
    </w:div>
    <w:div w:id="93980074">
      <w:bodyDiv w:val="1"/>
      <w:marLeft w:val="0"/>
      <w:marRight w:val="0"/>
      <w:marTop w:val="0"/>
      <w:marBottom w:val="0"/>
      <w:divBdr>
        <w:top w:val="none" w:sz="0" w:space="0" w:color="auto"/>
        <w:left w:val="none" w:sz="0" w:space="0" w:color="auto"/>
        <w:bottom w:val="none" w:sz="0" w:space="0" w:color="auto"/>
        <w:right w:val="none" w:sz="0" w:space="0" w:color="auto"/>
      </w:divBdr>
    </w:div>
    <w:div w:id="98838383">
      <w:bodyDiv w:val="1"/>
      <w:marLeft w:val="0"/>
      <w:marRight w:val="0"/>
      <w:marTop w:val="0"/>
      <w:marBottom w:val="0"/>
      <w:divBdr>
        <w:top w:val="none" w:sz="0" w:space="0" w:color="auto"/>
        <w:left w:val="none" w:sz="0" w:space="0" w:color="auto"/>
        <w:bottom w:val="none" w:sz="0" w:space="0" w:color="auto"/>
        <w:right w:val="none" w:sz="0" w:space="0" w:color="auto"/>
      </w:divBdr>
    </w:div>
    <w:div w:id="105590156">
      <w:bodyDiv w:val="1"/>
      <w:marLeft w:val="0"/>
      <w:marRight w:val="0"/>
      <w:marTop w:val="0"/>
      <w:marBottom w:val="0"/>
      <w:divBdr>
        <w:top w:val="none" w:sz="0" w:space="0" w:color="auto"/>
        <w:left w:val="none" w:sz="0" w:space="0" w:color="auto"/>
        <w:bottom w:val="none" w:sz="0" w:space="0" w:color="auto"/>
        <w:right w:val="none" w:sz="0" w:space="0" w:color="auto"/>
      </w:divBdr>
    </w:div>
    <w:div w:id="119612965">
      <w:bodyDiv w:val="1"/>
      <w:marLeft w:val="0"/>
      <w:marRight w:val="0"/>
      <w:marTop w:val="0"/>
      <w:marBottom w:val="0"/>
      <w:divBdr>
        <w:top w:val="none" w:sz="0" w:space="0" w:color="auto"/>
        <w:left w:val="none" w:sz="0" w:space="0" w:color="auto"/>
        <w:bottom w:val="none" w:sz="0" w:space="0" w:color="auto"/>
        <w:right w:val="none" w:sz="0" w:space="0" w:color="auto"/>
      </w:divBdr>
    </w:div>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123816281">
      <w:bodyDiv w:val="1"/>
      <w:marLeft w:val="0"/>
      <w:marRight w:val="0"/>
      <w:marTop w:val="0"/>
      <w:marBottom w:val="0"/>
      <w:divBdr>
        <w:top w:val="none" w:sz="0" w:space="0" w:color="auto"/>
        <w:left w:val="none" w:sz="0" w:space="0" w:color="auto"/>
        <w:bottom w:val="none" w:sz="0" w:space="0" w:color="auto"/>
        <w:right w:val="none" w:sz="0" w:space="0" w:color="auto"/>
      </w:divBdr>
    </w:div>
    <w:div w:id="141434120">
      <w:bodyDiv w:val="1"/>
      <w:marLeft w:val="0"/>
      <w:marRight w:val="0"/>
      <w:marTop w:val="0"/>
      <w:marBottom w:val="0"/>
      <w:divBdr>
        <w:top w:val="none" w:sz="0" w:space="0" w:color="auto"/>
        <w:left w:val="none" w:sz="0" w:space="0" w:color="auto"/>
        <w:bottom w:val="none" w:sz="0" w:space="0" w:color="auto"/>
        <w:right w:val="none" w:sz="0" w:space="0" w:color="auto"/>
      </w:divBdr>
    </w:div>
    <w:div w:id="171841320">
      <w:bodyDiv w:val="1"/>
      <w:marLeft w:val="0"/>
      <w:marRight w:val="0"/>
      <w:marTop w:val="0"/>
      <w:marBottom w:val="0"/>
      <w:divBdr>
        <w:top w:val="none" w:sz="0" w:space="0" w:color="auto"/>
        <w:left w:val="none" w:sz="0" w:space="0" w:color="auto"/>
        <w:bottom w:val="none" w:sz="0" w:space="0" w:color="auto"/>
        <w:right w:val="none" w:sz="0" w:space="0" w:color="auto"/>
      </w:divBdr>
    </w:div>
    <w:div w:id="184246260">
      <w:bodyDiv w:val="1"/>
      <w:marLeft w:val="0"/>
      <w:marRight w:val="0"/>
      <w:marTop w:val="0"/>
      <w:marBottom w:val="0"/>
      <w:divBdr>
        <w:top w:val="none" w:sz="0" w:space="0" w:color="auto"/>
        <w:left w:val="none" w:sz="0" w:space="0" w:color="auto"/>
        <w:bottom w:val="none" w:sz="0" w:space="0" w:color="auto"/>
        <w:right w:val="none" w:sz="0" w:space="0" w:color="auto"/>
      </w:divBdr>
    </w:div>
    <w:div w:id="193275973">
      <w:bodyDiv w:val="1"/>
      <w:marLeft w:val="0"/>
      <w:marRight w:val="0"/>
      <w:marTop w:val="0"/>
      <w:marBottom w:val="0"/>
      <w:divBdr>
        <w:top w:val="none" w:sz="0" w:space="0" w:color="auto"/>
        <w:left w:val="none" w:sz="0" w:space="0" w:color="auto"/>
        <w:bottom w:val="none" w:sz="0" w:space="0" w:color="auto"/>
        <w:right w:val="none" w:sz="0" w:space="0" w:color="auto"/>
      </w:divBdr>
    </w:div>
    <w:div w:id="194345621">
      <w:bodyDiv w:val="1"/>
      <w:marLeft w:val="0"/>
      <w:marRight w:val="0"/>
      <w:marTop w:val="0"/>
      <w:marBottom w:val="0"/>
      <w:divBdr>
        <w:top w:val="none" w:sz="0" w:space="0" w:color="auto"/>
        <w:left w:val="none" w:sz="0" w:space="0" w:color="auto"/>
        <w:bottom w:val="none" w:sz="0" w:space="0" w:color="auto"/>
        <w:right w:val="none" w:sz="0" w:space="0" w:color="auto"/>
      </w:divBdr>
    </w:div>
    <w:div w:id="200635109">
      <w:bodyDiv w:val="1"/>
      <w:marLeft w:val="0"/>
      <w:marRight w:val="0"/>
      <w:marTop w:val="0"/>
      <w:marBottom w:val="0"/>
      <w:divBdr>
        <w:top w:val="none" w:sz="0" w:space="0" w:color="auto"/>
        <w:left w:val="none" w:sz="0" w:space="0" w:color="auto"/>
        <w:bottom w:val="none" w:sz="0" w:space="0" w:color="auto"/>
        <w:right w:val="none" w:sz="0" w:space="0" w:color="auto"/>
      </w:divBdr>
    </w:div>
    <w:div w:id="214122868">
      <w:bodyDiv w:val="1"/>
      <w:marLeft w:val="0"/>
      <w:marRight w:val="0"/>
      <w:marTop w:val="0"/>
      <w:marBottom w:val="0"/>
      <w:divBdr>
        <w:top w:val="none" w:sz="0" w:space="0" w:color="auto"/>
        <w:left w:val="none" w:sz="0" w:space="0" w:color="auto"/>
        <w:bottom w:val="none" w:sz="0" w:space="0" w:color="auto"/>
        <w:right w:val="none" w:sz="0" w:space="0" w:color="auto"/>
      </w:divBdr>
    </w:div>
    <w:div w:id="228732805">
      <w:bodyDiv w:val="1"/>
      <w:marLeft w:val="0"/>
      <w:marRight w:val="0"/>
      <w:marTop w:val="0"/>
      <w:marBottom w:val="0"/>
      <w:divBdr>
        <w:top w:val="none" w:sz="0" w:space="0" w:color="auto"/>
        <w:left w:val="none" w:sz="0" w:space="0" w:color="auto"/>
        <w:bottom w:val="none" w:sz="0" w:space="0" w:color="auto"/>
        <w:right w:val="none" w:sz="0" w:space="0" w:color="auto"/>
      </w:divBdr>
    </w:div>
    <w:div w:id="240529316">
      <w:bodyDiv w:val="1"/>
      <w:marLeft w:val="0"/>
      <w:marRight w:val="0"/>
      <w:marTop w:val="0"/>
      <w:marBottom w:val="0"/>
      <w:divBdr>
        <w:top w:val="none" w:sz="0" w:space="0" w:color="auto"/>
        <w:left w:val="none" w:sz="0" w:space="0" w:color="auto"/>
        <w:bottom w:val="none" w:sz="0" w:space="0" w:color="auto"/>
        <w:right w:val="none" w:sz="0" w:space="0" w:color="auto"/>
      </w:divBdr>
    </w:div>
    <w:div w:id="249319868">
      <w:bodyDiv w:val="1"/>
      <w:marLeft w:val="0"/>
      <w:marRight w:val="0"/>
      <w:marTop w:val="0"/>
      <w:marBottom w:val="0"/>
      <w:divBdr>
        <w:top w:val="none" w:sz="0" w:space="0" w:color="auto"/>
        <w:left w:val="none" w:sz="0" w:space="0" w:color="auto"/>
        <w:bottom w:val="none" w:sz="0" w:space="0" w:color="auto"/>
        <w:right w:val="none" w:sz="0" w:space="0" w:color="auto"/>
      </w:divBdr>
    </w:div>
    <w:div w:id="252277448">
      <w:bodyDiv w:val="1"/>
      <w:marLeft w:val="0"/>
      <w:marRight w:val="0"/>
      <w:marTop w:val="0"/>
      <w:marBottom w:val="0"/>
      <w:divBdr>
        <w:top w:val="none" w:sz="0" w:space="0" w:color="auto"/>
        <w:left w:val="none" w:sz="0" w:space="0" w:color="auto"/>
        <w:bottom w:val="none" w:sz="0" w:space="0" w:color="auto"/>
        <w:right w:val="none" w:sz="0" w:space="0" w:color="auto"/>
      </w:divBdr>
    </w:div>
    <w:div w:id="255331740">
      <w:bodyDiv w:val="1"/>
      <w:marLeft w:val="0"/>
      <w:marRight w:val="0"/>
      <w:marTop w:val="0"/>
      <w:marBottom w:val="0"/>
      <w:divBdr>
        <w:top w:val="none" w:sz="0" w:space="0" w:color="auto"/>
        <w:left w:val="none" w:sz="0" w:space="0" w:color="auto"/>
        <w:bottom w:val="none" w:sz="0" w:space="0" w:color="auto"/>
        <w:right w:val="none" w:sz="0" w:space="0" w:color="auto"/>
      </w:divBdr>
    </w:div>
    <w:div w:id="268121586">
      <w:bodyDiv w:val="1"/>
      <w:marLeft w:val="0"/>
      <w:marRight w:val="0"/>
      <w:marTop w:val="0"/>
      <w:marBottom w:val="0"/>
      <w:divBdr>
        <w:top w:val="none" w:sz="0" w:space="0" w:color="auto"/>
        <w:left w:val="none" w:sz="0" w:space="0" w:color="auto"/>
        <w:bottom w:val="none" w:sz="0" w:space="0" w:color="auto"/>
        <w:right w:val="none" w:sz="0" w:space="0" w:color="auto"/>
      </w:divBdr>
    </w:div>
    <w:div w:id="282156121">
      <w:bodyDiv w:val="1"/>
      <w:marLeft w:val="0"/>
      <w:marRight w:val="0"/>
      <w:marTop w:val="0"/>
      <w:marBottom w:val="0"/>
      <w:divBdr>
        <w:top w:val="none" w:sz="0" w:space="0" w:color="auto"/>
        <w:left w:val="none" w:sz="0" w:space="0" w:color="auto"/>
        <w:bottom w:val="none" w:sz="0" w:space="0" w:color="auto"/>
        <w:right w:val="none" w:sz="0" w:space="0" w:color="auto"/>
      </w:divBdr>
      <w:divsChild>
        <w:div w:id="1757747858">
          <w:marLeft w:val="0"/>
          <w:marRight w:val="0"/>
          <w:marTop w:val="0"/>
          <w:marBottom w:val="0"/>
          <w:divBdr>
            <w:top w:val="none" w:sz="0" w:space="0" w:color="auto"/>
            <w:left w:val="none" w:sz="0" w:space="0" w:color="auto"/>
            <w:bottom w:val="none" w:sz="0" w:space="0" w:color="auto"/>
            <w:right w:val="none" w:sz="0" w:space="0" w:color="auto"/>
          </w:divBdr>
        </w:div>
        <w:div w:id="1437288805">
          <w:marLeft w:val="0"/>
          <w:marRight w:val="0"/>
          <w:marTop w:val="0"/>
          <w:marBottom w:val="0"/>
          <w:divBdr>
            <w:top w:val="none" w:sz="0" w:space="0" w:color="auto"/>
            <w:left w:val="none" w:sz="0" w:space="0" w:color="auto"/>
            <w:bottom w:val="none" w:sz="0" w:space="0" w:color="auto"/>
            <w:right w:val="none" w:sz="0" w:space="0" w:color="auto"/>
          </w:divBdr>
          <w:divsChild>
            <w:div w:id="1523393861">
              <w:marLeft w:val="0"/>
              <w:marRight w:val="0"/>
              <w:marTop w:val="0"/>
              <w:marBottom w:val="0"/>
              <w:divBdr>
                <w:top w:val="none" w:sz="0" w:space="0" w:color="auto"/>
                <w:left w:val="none" w:sz="0" w:space="0" w:color="auto"/>
                <w:bottom w:val="none" w:sz="0" w:space="0" w:color="auto"/>
                <w:right w:val="none" w:sz="0" w:space="0" w:color="auto"/>
              </w:divBdr>
            </w:div>
          </w:divsChild>
        </w:div>
        <w:div w:id="1396508840">
          <w:marLeft w:val="0"/>
          <w:marRight w:val="0"/>
          <w:marTop w:val="0"/>
          <w:marBottom w:val="0"/>
          <w:divBdr>
            <w:top w:val="none" w:sz="0" w:space="0" w:color="auto"/>
            <w:left w:val="none" w:sz="0" w:space="0" w:color="auto"/>
            <w:bottom w:val="none" w:sz="0" w:space="0" w:color="auto"/>
            <w:right w:val="none" w:sz="0" w:space="0" w:color="auto"/>
          </w:divBdr>
        </w:div>
      </w:divsChild>
    </w:div>
    <w:div w:id="290285866">
      <w:bodyDiv w:val="1"/>
      <w:marLeft w:val="0"/>
      <w:marRight w:val="0"/>
      <w:marTop w:val="0"/>
      <w:marBottom w:val="0"/>
      <w:divBdr>
        <w:top w:val="none" w:sz="0" w:space="0" w:color="auto"/>
        <w:left w:val="none" w:sz="0" w:space="0" w:color="auto"/>
        <w:bottom w:val="none" w:sz="0" w:space="0" w:color="auto"/>
        <w:right w:val="none" w:sz="0" w:space="0" w:color="auto"/>
      </w:divBdr>
    </w:div>
    <w:div w:id="296840161">
      <w:bodyDiv w:val="1"/>
      <w:marLeft w:val="0"/>
      <w:marRight w:val="0"/>
      <w:marTop w:val="0"/>
      <w:marBottom w:val="0"/>
      <w:divBdr>
        <w:top w:val="none" w:sz="0" w:space="0" w:color="auto"/>
        <w:left w:val="none" w:sz="0" w:space="0" w:color="auto"/>
        <w:bottom w:val="none" w:sz="0" w:space="0" w:color="auto"/>
        <w:right w:val="none" w:sz="0" w:space="0" w:color="auto"/>
      </w:divBdr>
    </w:div>
    <w:div w:id="319432474">
      <w:bodyDiv w:val="1"/>
      <w:marLeft w:val="0"/>
      <w:marRight w:val="0"/>
      <w:marTop w:val="0"/>
      <w:marBottom w:val="0"/>
      <w:divBdr>
        <w:top w:val="none" w:sz="0" w:space="0" w:color="auto"/>
        <w:left w:val="none" w:sz="0" w:space="0" w:color="auto"/>
        <w:bottom w:val="none" w:sz="0" w:space="0" w:color="auto"/>
        <w:right w:val="none" w:sz="0" w:space="0" w:color="auto"/>
      </w:divBdr>
    </w:div>
    <w:div w:id="328218428">
      <w:bodyDiv w:val="1"/>
      <w:marLeft w:val="0"/>
      <w:marRight w:val="0"/>
      <w:marTop w:val="0"/>
      <w:marBottom w:val="0"/>
      <w:divBdr>
        <w:top w:val="none" w:sz="0" w:space="0" w:color="auto"/>
        <w:left w:val="none" w:sz="0" w:space="0" w:color="auto"/>
        <w:bottom w:val="none" w:sz="0" w:space="0" w:color="auto"/>
        <w:right w:val="none" w:sz="0" w:space="0" w:color="auto"/>
      </w:divBdr>
    </w:div>
    <w:div w:id="335302597">
      <w:bodyDiv w:val="1"/>
      <w:marLeft w:val="0"/>
      <w:marRight w:val="0"/>
      <w:marTop w:val="0"/>
      <w:marBottom w:val="0"/>
      <w:divBdr>
        <w:top w:val="none" w:sz="0" w:space="0" w:color="auto"/>
        <w:left w:val="none" w:sz="0" w:space="0" w:color="auto"/>
        <w:bottom w:val="none" w:sz="0" w:space="0" w:color="auto"/>
        <w:right w:val="none" w:sz="0" w:space="0" w:color="auto"/>
      </w:divBdr>
      <w:divsChild>
        <w:div w:id="1438871323">
          <w:marLeft w:val="0"/>
          <w:marRight w:val="0"/>
          <w:marTop w:val="0"/>
          <w:marBottom w:val="0"/>
          <w:divBdr>
            <w:top w:val="none" w:sz="0" w:space="0" w:color="auto"/>
            <w:left w:val="none" w:sz="0" w:space="0" w:color="auto"/>
            <w:bottom w:val="none" w:sz="0" w:space="0" w:color="auto"/>
            <w:right w:val="none" w:sz="0" w:space="0" w:color="auto"/>
          </w:divBdr>
        </w:div>
        <w:div w:id="2090879890">
          <w:marLeft w:val="0"/>
          <w:marRight w:val="0"/>
          <w:marTop w:val="0"/>
          <w:marBottom w:val="0"/>
          <w:divBdr>
            <w:top w:val="none" w:sz="0" w:space="0" w:color="auto"/>
            <w:left w:val="none" w:sz="0" w:space="0" w:color="auto"/>
            <w:bottom w:val="none" w:sz="0" w:space="0" w:color="auto"/>
            <w:right w:val="none" w:sz="0" w:space="0" w:color="auto"/>
          </w:divBdr>
        </w:div>
        <w:div w:id="959846012">
          <w:marLeft w:val="0"/>
          <w:marRight w:val="0"/>
          <w:marTop w:val="0"/>
          <w:marBottom w:val="0"/>
          <w:divBdr>
            <w:top w:val="none" w:sz="0" w:space="0" w:color="auto"/>
            <w:left w:val="none" w:sz="0" w:space="0" w:color="auto"/>
            <w:bottom w:val="none" w:sz="0" w:space="0" w:color="auto"/>
            <w:right w:val="none" w:sz="0" w:space="0" w:color="auto"/>
          </w:divBdr>
        </w:div>
        <w:div w:id="747844027">
          <w:marLeft w:val="0"/>
          <w:marRight w:val="0"/>
          <w:marTop w:val="0"/>
          <w:marBottom w:val="0"/>
          <w:divBdr>
            <w:top w:val="none" w:sz="0" w:space="0" w:color="auto"/>
            <w:left w:val="none" w:sz="0" w:space="0" w:color="auto"/>
            <w:bottom w:val="none" w:sz="0" w:space="0" w:color="auto"/>
            <w:right w:val="none" w:sz="0" w:space="0" w:color="auto"/>
          </w:divBdr>
        </w:div>
        <w:div w:id="1770352058">
          <w:marLeft w:val="0"/>
          <w:marRight w:val="0"/>
          <w:marTop w:val="0"/>
          <w:marBottom w:val="0"/>
          <w:divBdr>
            <w:top w:val="none" w:sz="0" w:space="0" w:color="auto"/>
            <w:left w:val="none" w:sz="0" w:space="0" w:color="auto"/>
            <w:bottom w:val="none" w:sz="0" w:space="0" w:color="auto"/>
            <w:right w:val="none" w:sz="0" w:space="0" w:color="auto"/>
          </w:divBdr>
        </w:div>
        <w:div w:id="538279608">
          <w:marLeft w:val="0"/>
          <w:marRight w:val="0"/>
          <w:marTop w:val="0"/>
          <w:marBottom w:val="0"/>
          <w:divBdr>
            <w:top w:val="none" w:sz="0" w:space="0" w:color="auto"/>
            <w:left w:val="none" w:sz="0" w:space="0" w:color="auto"/>
            <w:bottom w:val="none" w:sz="0" w:space="0" w:color="auto"/>
            <w:right w:val="none" w:sz="0" w:space="0" w:color="auto"/>
          </w:divBdr>
        </w:div>
      </w:divsChild>
    </w:div>
    <w:div w:id="341127090">
      <w:bodyDiv w:val="1"/>
      <w:marLeft w:val="0"/>
      <w:marRight w:val="0"/>
      <w:marTop w:val="0"/>
      <w:marBottom w:val="0"/>
      <w:divBdr>
        <w:top w:val="none" w:sz="0" w:space="0" w:color="auto"/>
        <w:left w:val="none" w:sz="0" w:space="0" w:color="auto"/>
        <w:bottom w:val="none" w:sz="0" w:space="0" w:color="auto"/>
        <w:right w:val="none" w:sz="0" w:space="0" w:color="auto"/>
      </w:divBdr>
    </w:div>
    <w:div w:id="355429333">
      <w:bodyDiv w:val="1"/>
      <w:marLeft w:val="0"/>
      <w:marRight w:val="0"/>
      <w:marTop w:val="0"/>
      <w:marBottom w:val="0"/>
      <w:divBdr>
        <w:top w:val="none" w:sz="0" w:space="0" w:color="auto"/>
        <w:left w:val="none" w:sz="0" w:space="0" w:color="auto"/>
        <w:bottom w:val="none" w:sz="0" w:space="0" w:color="auto"/>
        <w:right w:val="none" w:sz="0" w:space="0" w:color="auto"/>
      </w:divBdr>
    </w:div>
    <w:div w:id="431634806">
      <w:bodyDiv w:val="1"/>
      <w:marLeft w:val="0"/>
      <w:marRight w:val="0"/>
      <w:marTop w:val="0"/>
      <w:marBottom w:val="0"/>
      <w:divBdr>
        <w:top w:val="none" w:sz="0" w:space="0" w:color="auto"/>
        <w:left w:val="none" w:sz="0" w:space="0" w:color="auto"/>
        <w:bottom w:val="none" w:sz="0" w:space="0" w:color="auto"/>
        <w:right w:val="none" w:sz="0" w:space="0" w:color="auto"/>
      </w:divBdr>
    </w:div>
    <w:div w:id="431820688">
      <w:bodyDiv w:val="1"/>
      <w:marLeft w:val="0"/>
      <w:marRight w:val="0"/>
      <w:marTop w:val="0"/>
      <w:marBottom w:val="0"/>
      <w:divBdr>
        <w:top w:val="none" w:sz="0" w:space="0" w:color="auto"/>
        <w:left w:val="none" w:sz="0" w:space="0" w:color="auto"/>
        <w:bottom w:val="none" w:sz="0" w:space="0" w:color="auto"/>
        <w:right w:val="none" w:sz="0" w:space="0" w:color="auto"/>
      </w:divBdr>
    </w:div>
    <w:div w:id="449200387">
      <w:bodyDiv w:val="1"/>
      <w:marLeft w:val="0"/>
      <w:marRight w:val="0"/>
      <w:marTop w:val="0"/>
      <w:marBottom w:val="0"/>
      <w:divBdr>
        <w:top w:val="none" w:sz="0" w:space="0" w:color="auto"/>
        <w:left w:val="none" w:sz="0" w:space="0" w:color="auto"/>
        <w:bottom w:val="none" w:sz="0" w:space="0" w:color="auto"/>
        <w:right w:val="none" w:sz="0" w:space="0" w:color="auto"/>
      </w:divBdr>
    </w:div>
    <w:div w:id="450367249">
      <w:bodyDiv w:val="1"/>
      <w:marLeft w:val="0"/>
      <w:marRight w:val="0"/>
      <w:marTop w:val="0"/>
      <w:marBottom w:val="0"/>
      <w:divBdr>
        <w:top w:val="none" w:sz="0" w:space="0" w:color="auto"/>
        <w:left w:val="none" w:sz="0" w:space="0" w:color="auto"/>
        <w:bottom w:val="none" w:sz="0" w:space="0" w:color="auto"/>
        <w:right w:val="none" w:sz="0" w:space="0" w:color="auto"/>
      </w:divBdr>
    </w:div>
    <w:div w:id="451485798">
      <w:bodyDiv w:val="1"/>
      <w:marLeft w:val="0"/>
      <w:marRight w:val="0"/>
      <w:marTop w:val="0"/>
      <w:marBottom w:val="0"/>
      <w:divBdr>
        <w:top w:val="none" w:sz="0" w:space="0" w:color="auto"/>
        <w:left w:val="none" w:sz="0" w:space="0" w:color="auto"/>
        <w:bottom w:val="none" w:sz="0" w:space="0" w:color="auto"/>
        <w:right w:val="none" w:sz="0" w:space="0" w:color="auto"/>
      </w:divBdr>
    </w:div>
    <w:div w:id="466363480">
      <w:bodyDiv w:val="1"/>
      <w:marLeft w:val="0"/>
      <w:marRight w:val="0"/>
      <w:marTop w:val="0"/>
      <w:marBottom w:val="0"/>
      <w:divBdr>
        <w:top w:val="none" w:sz="0" w:space="0" w:color="auto"/>
        <w:left w:val="none" w:sz="0" w:space="0" w:color="auto"/>
        <w:bottom w:val="none" w:sz="0" w:space="0" w:color="auto"/>
        <w:right w:val="none" w:sz="0" w:space="0" w:color="auto"/>
      </w:divBdr>
    </w:div>
    <w:div w:id="476993241">
      <w:bodyDiv w:val="1"/>
      <w:marLeft w:val="0"/>
      <w:marRight w:val="0"/>
      <w:marTop w:val="0"/>
      <w:marBottom w:val="0"/>
      <w:divBdr>
        <w:top w:val="none" w:sz="0" w:space="0" w:color="auto"/>
        <w:left w:val="none" w:sz="0" w:space="0" w:color="auto"/>
        <w:bottom w:val="none" w:sz="0" w:space="0" w:color="auto"/>
        <w:right w:val="none" w:sz="0" w:space="0" w:color="auto"/>
      </w:divBdr>
    </w:div>
    <w:div w:id="481388499">
      <w:bodyDiv w:val="1"/>
      <w:marLeft w:val="0"/>
      <w:marRight w:val="0"/>
      <w:marTop w:val="0"/>
      <w:marBottom w:val="0"/>
      <w:divBdr>
        <w:top w:val="none" w:sz="0" w:space="0" w:color="auto"/>
        <w:left w:val="none" w:sz="0" w:space="0" w:color="auto"/>
        <w:bottom w:val="none" w:sz="0" w:space="0" w:color="auto"/>
        <w:right w:val="none" w:sz="0" w:space="0" w:color="auto"/>
      </w:divBdr>
    </w:div>
    <w:div w:id="487329375">
      <w:bodyDiv w:val="1"/>
      <w:marLeft w:val="0"/>
      <w:marRight w:val="0"/>
      <w:marTop w:val="0"/>
      <w:marBottom w:val="0"/>
      <w:divBdr>
        <w:top w:val="none" w:sz="0" w:space="0" w:color="auto"/>
        <w:left w:val="none" w:sz="0" w:space="0" w:color="auto"/>
        <w:bottom w:val="none" w:sz="0" w:space="0" w:color="auto"/>
        <w:right w:val="none" w:sz="0" w:space="0" w:color="auto"/>
      </w:divBdr>
    </w:div>
    <w:div w:id="517425635">
      <w:bodyDiv w:val="1"/>
      <w:marLeft w:val="0"/>
      <w:marRight w:val="0"/>
      <w:marTop w:val="0"/>
      <w:marBottom w:val="0"/>
      <w:divBdr>
        <w:top w:val="none" w:sz="0" w:space="0" w:color="auto"/>
        <w:left w:val="none" w:sz="0" w:space="0" w:color="auto"/>
        <w:bottom w:val="none" w:sz="0" w:space="0" w:color="auto"/>
        <w:right w:val="none" w:sz="0" w:space="0" w:color="auto"/>
      </w:divBdr>
    </w:div>
    <w:div w:id="526332205">
      <w:bodyDiv w:val="1"/>
      <w:marLeft w:val="0"/>
      <w:marRight w:val="0"/>
      <w:marTop w:val="0"/>
      <w:marBottom w:val="0"/>
      <w:divBdr>
        <w:top w:val="none" w:sz="0" w:space="0" w:color="auto"/>
        <w:left w:val="none" w:sz="0" w:space="0" w:color="auto"/>
        <w:bottom w:val="none" w:sz="0" w:space="0" w:color="auto"/>
        <w:right w:val="none" w:sz="0" w:space="0" w:color="auto"/>
      </w:divBdr>
    </w:div>
    <w:div w:id="549654551">
      <w:bodyDiv w:val="1"/>
      <w:marLeft w:val="0"/>
      <w:marRight w:val="0"/>
      <w:marTop w:val="0"/>
      <w:marBottom w:val="0"/>
      <w:divBdr>
        <w:top w:val="none" w:sz="0" w:space="0" w:color="auto"/>
        <w:left w:val="none" w:sz="0" w:space="0" w:color="auto"/>
        <w:bottom w:val="none" w:sz="0" w:space="0" w:color="auto"/>
        <w:right w:val="none" w:sz="0" w:space="0" w:color="auto"/>
      </w:divBdr>
    </w:div>
    <w:div w:id="594940206">
      <w:bodyDiv w:val="1"/>
      <w:marLeft w:val="0"/>
      <w:marRight w:val="0"/>
      <w:marTop w:val="0"/>
      <w:marBottom w:val="0"/>
      <w:divBdr>
        <w:top w:val="none" w:sz="0" w:space="0" w:color="auto"/>
        <w:left w:val="none" w:sz="0" w:space="0" w:color="auto"/>
        <w:bottom w:val="none" w:sz="0" w:space="0" w:color="auto"/>
        <w:right w:val="none" w:sz="0" w:space="0" w:color="auto"/>
      </w:divBdr>
    </w:div>
    <w:div w:id="642004081">
      <w:bodyDiv w:val="1"/>
      <w:marLeft w:val="0"/>
      <w:marRight w:val="0"/>
      <w:marTop w:val="0"/>
      <w:marBottom w:val="0"/>
      <w:divBdr>
        <w:top w:val="none" w:sz="0" w:space="0" w:color="auto"/>
        <w:left w:val="none" w:sz="0" w:space="0" w:color="auto"/>
        <w:bottom w:val="none" w:sz="0" w:space="0" w:color="auto"/>
        <w:right w:val="none" w:sz="0" w:space="0" w:color="auto"/>
      </w:divBdr>
      <w:divsChild>
        <w:div w:id="1039477145">
          <w:marLeft w:val="0"/>
          <w:marRight w:val="0"/>
          <w:marTop w:val="0"/>
          <w:marBottom w:val="0"/>
          <w:divBdr>
            <w:top w:val="none" w:sz="0" w:space="0" w:color="auto"/>
            <w:left w:val="none" w:sz="0" w:space="0" w:color="auto"/>
            <w:bottom w:val="none" w:sz="0" w:space="0" w:color="auto"/>
            <w:right w:val="none" w:sz="0" w:space="0" w:color="auto"/>
          </w:divBdr>
          <w:divsChild>
            <w:div w:id="658114268">
              <w:marLeft w:val="0"/>
              <w:marRight w:val="0"/>
              <w:marTop w:val="0"/>
              <w:marBottom w:val="0"/>
              <w:divBdr>
                <w:top w:val="none" w:sz="0" w:space="0" w:color="auto"/>
                <w:left w:val="none" w:sz="0" w:space="0" w:color="auto"/>
                <w:bottom w:val="none" w:sz="0" w:space="0" w:color="auto"/>
                <w:right w:val="none" w:sz="0" w:space="0" w:color="auto"/>
              </w:divBdr>
            </w:div>
          </w:divsChild>
        </w:div>
        <w:div w:id="1911500781">
          <w:marLeft w:val="0"/>
          <w:marRight w:val="0"/>
          <w:marTop w:val="0"/>
          <w:marBottom w:val="0"/>
          <w:divBdr>
            <w:top w:val="none" w:sz="0" w:space="0" w:color="auto"/>
            <w:left w:val="none" w:sz="0" w:space="0" w:color="auto"/>
            <w:bottom w:val="none" w:sz="0" w:space="0" w:color="auto"/>
            <w:right w:val="none" w:sz="0" w:space="0" w:color="auto"/>
          </w:divBdr>
        </w:div>
      </w:divsChild>
    </w:div>
    <w:div w:id="654795930">
      <w:bodyDiv w:val="1"/>
      <w:marLeft w:val="0"/>
      <w:marRight w:val="0"/>
      <w:marTop w:val="0"/>
      <w:marBottom w:val="0"/>
      <w:divBdr>
        <w:top w:val="none" w:sz="0" w:space="0" w:color="auto"/>
        <w:left w:val="none" w:sz="0" w:space="0" w:color="auto"/>
        <w:bottom w:val="none" w:sz="0" w:space="0" w:color="auto"/>
        <w:right w:val="none" w:sz="0" w:space="0" w:color="auto"/>
      </w:divBdr>
    </w:div>
    <w:div w:id="674773380">
      <w:bodyDiv w:val="1"/>
      <w:marLeft w:val="0"/>
      <w:marRight w:val="0"/>
      <w:marTop w:val="0"/>
      <w:marBottom w:val="0"/>
      <w:divBdr>
        <w:top w:val="none" w:sz="0" w:space="0" w:color="auto"/>
        <w:left w:val="none" w:sz="0" w:space="0" w:color="auto"/>
        <w:bottom w:val="none" w:sz="0" w:space="0" w:color="auto"/>
        <w:right w:val="none" w:sz="0" w:space="0" w:color="auto"/>
      </w:divBdr>
    </w:div>
    <w:div w:id="681511060">
      <w:bodyDiv w:val="1"/>
      <w:marLeft w:val="0"/>
      <w:marRight w:val="0"/>
      <w:marTop w:val="0"/>
      <w:marBottom w:val="0"/>
      <w:divBdr>
        <w:top w:val="none" w:sz="0" w:space="0" w:color="auto"/>
        <w:left w:val="none" w:sz="0" w:space="0" w:color="auto"/>
        <w:bottom w:val="none" w:sz="0" w:space="0" w:color="auto"/>
        <w:right w:val="none" w:sz="0" w:space="0" w:color="auto"/>
      </w:divBdr>
    </w:div>
    <w:div w:id="682130485">
      <w:bodyDiv w:val="1"/>
      <w:marLeft w:val="0"/>
      <w:marRight w:val="0"/>
      <w:marTop w:val="0"/>
      <w:marBottom w:val="0"/>
      <w:divBdr>
        <w:top w:val="none" w:sz="0" w:space="0" w:color="auto"/>
        <w:left w:val="none" w:sz="0" w:space="0" w:color="auto"/>
        <w:bottom w:val="none" w:sz="0" w:space="0" w:color="auto"/>
        <w:right w:val="none" w:sz="0" w:space="0" w:color="auto"/>
      </w:divBdr>
    </w:div>
    <w:div w:id="691490923">
      <w:bodyDiv w:val="1"/>
      <w:marLeft w:val="0"/>
      <w:marRight w:val="0"/>
      <w:marTop w:val="0"/>
      <w:marBottom w:val="0"/>
      <w:divBdr>
        <w:top w:val="none" w:sz="0" w:space="0" w:color="auto"/>
        <w:left w:val="none" w:sz="0" w:space="0" w:color="auto"/>
        <w:bottom w:val="none" w:sz="0" w:space="0" w:color="auto"/>
        <w:right w:val="none" w:sz="0" w:space="0" w:color="auto"/>
      </w:divBdr>
    </w:div>
    <w:div w:id="701319395">
      <w:bodyDiv w:val="1"/>
      <w:marLeft w:val="0"/>
      <w:marRight w:val="0"/>
      <w:marTop w:val="0"/>
      <w:marBottom w:val="0"/>
      <w:divBdr>
        <w:top w:val="none" w:sz="0" w:space="0" w:color="auto"/>
        <w:left w:val="none" w:sz="0" w:space="0" w:color="auto"/>
        <w:bottom w:val="none" w:sz="0" w:space="0" w:color="auto"/>
        <w:right w:val="none" w:sz="0" w:space="0" w:color="auto"/>
      </w:divBdr>
    </w:div>
    <w:div w:id="710113436">
      <w:bodyDiv w:val="1"/>
      <w:marLeft w:val="0"/>
      <w:marRight w:val="0"/>
      <w:marTop w:val="0"/>
      <w:marBottom w:val="0"/>
      <w:divBdr>
        <w:top w:val="none" w:sz="0" w:space="0" w:color="auto"/>
        <w:left w:val="none" w:sz="0" w:space="0" w:color="auto"/>
        <w:bottom w:val="none" w:sz="0" w:space="0" w:color="auto"/>
        <w:right w:val="none" w:sz="0" w:space="0" w:color="auto"/>
      </w:divBdr>
    </w:div>
    <w:div w:id="715663908">
      <w:bodyDiv w:val="1"/>
      <w:marLeft w:val="0"/>
      <w:marRight w:val="0"/>
      <w:marTop w:val="0"/>
      <w:marBottom w:val="0"/>
      <w:divBdr>
        <w:top w:val="none" w:sz="0" w:space="0" w:color="auto"/>
        <w:left w:val="none" w:sz="0" w:space="0" w:color="auto"/>
        <w:bottom w:val="none" w:sz="0" w:space="0" w:color="auto"/>
        <w:right w:val="none" w:sz="0" w:space="0" w:color="auto"/>
      </w:divBdr>
    </w:div>
    <w:div w:id="729352538">
      <w:bodyDiv w:val="1"/>
      <w:marLeft w:val="0"/>
      <w:marRight w:val="0"/>
      <w:marTop w:val="0"/>
      <w:marBottom w:val="0"/>
      <w:divBdr>
        <w:top w:val="none" w:sz="0" w:space="0" w:color="auto"/>
        <w:left w:val="none" w:sz="0" w:space="0" w:color="auto"/>
        <w:bottom w:val="none" w:sz="0" w:space="0" w:color="auto"/>
        <w:right w:val="none" w:sz="0" w:space="0" w:color="auto"/>
      </w:divBdr>
    </w:div>
    <w:div w:id="738404960">
      <w:bodyDiv w:val="1"/>
      <w:marLeft w:val="0"/>
      <w:marRight w:val="0"/>
      <w:marTop w:val="0"/>
      <w:marBottom w:val="0"/>
      <w:divBdr>
        <w:top w:val="none" w:sz="0" w:space="0" w:color="auto"/>
        <w:left w:val="none" w:sz="0" w:space="0" w:color="auto"/>
        <w:bottom w:val="none" w:sz="0" w:space="0" w:color="auto"/>
        <w:right w:val="none" w:sz="0" w:space="0" w:color="auto"/>
      </w:divBdr>
    </w:div>
    <w:div w:id="749352305">
      <w:bodyDiv w:val="1"/>
      <w:marLeft w:val="0"/>
      <w:marRight w:val="0"/>
      <w:marTop w:val="0"/>
      <w:marBottom w:val="0"/>
      <w:divBdr>
        <w:top w:val="none" w:sz="0" w:space="0" w:color="auto"/>
        <w:left w:val="none" w:sz="0" w:space="0" w:color="auto"/>
        <w:bottom w:val="none" w:sz="0" w:space="0" w:color="auto"/>
        <w:right w:val="none" w:sz="0" w:space="0" w:color="auto"/>
      </w:divBdr>
    </w:div>
    <w:div w:id="761994835">
      <w:bodyDiv w:val="1"/>
      <w:marLeft w:val="0"/>
      <w:marRight w:val="0"/>
      <w:marTop w:val="0"/>
      <w:marBottom w:val="0"/>
      <w:divBdr>
        <w:top w:val="none" w:sz="0" w:space="0" w:color="auto"/>
        <w:left w:val="none" w:sz="0" w:space="0" w:color="auto"/>
        <w:bottom w:val="none" w:sz="0" w:space="0" w:color="auto"/>
        <w:right w:val="none" w:sz="0" w:space="0" w:color="auto"/>
      </w:divBdr>
    </w:div>
    <w:div w:id="777064677">
      <w:bodyDiv w:val="1"/>
      <w:marLeft w:val="0"/>
      <w:marRight w:val="0"/>
      <w:marTop w:val="0"/>
      <w:marBottom w:val="0"/>
      <w:divBdr>
        <w:top w:val="none" w:sz="0" w:space="0" w:color="auto"/>
        <w:left w:val="none" w:sz="0" w:space="0" w:color="auto"/>
        <w:bottom w:val="none" w:sz="0" w:space="0" w:color="auto"/>
        <w:right w:val="none" w:sz="0" w:space="0" w:color="auto"/>
      </w:divBdr>
      <w:divsChild>
        <w:div w:id="1209026676">
          <w:marLeft w:val="0"/>
          <w:marRight w:val="0"/>
          <w:marTop w:val="0"/>
          <w:marBottom w:val="0"/>
          <w:divBdr>
            <w:top w:val="none" w:sz="0" w:space="0" w:color="auto"/>
            <w:left w:val="none" w:sz="0" w:space="0" w:color="auto"/>
            <w:bottom w:val="none" w:sz="0" w:space="0" w:color="auto"/>
            <w:right w:val="none" w:sz="0" w:space="0" w:color="auto"/>
          </w:divBdr>
          <w:divsChild>
            <w:div w:id="170294403">
              <w:marLeft w:val="0"/>
              <w:marRight w:val="0"/>
              <w:marTop w:val="0"/>
              <w:marBottom w:val="0"/>
              <w:divBdr>
                <w:top w:val="none" w:sz="0" w:space="0" w:color="auto"/>
                <w:left w:val="none" w:sz="0" w:space="0" w:color="auto"/>
                <w:bottom w:val="none" w:sz="0" w:space="0" w:color="auto"/>
                <w:right w:val="none" w:sz="0" w:space="0" w:color="auto"/>
              </w:divBdr>
            </w:div>
            <w:div w:id="1497770075">
              <w:marLeft w:val="0"/>
              <w:marRight w:val="0"/>
              <w:marTop w:val="0"/>
              <w:marBottom w:val="0"/>
              <w:divBdr>
                <w:top w:val="none" w:sz="0" w:space="0" w:color="auto"/>
                <w:left w:val="none" w:sz="0" w:space="0" w:color="auto"/>
                <w:bottom w:val="none" w:sz="0" w:space="0" w:color="auto"/>
                <w:right w:val="none" w:sz="0" w:space="0" w:color="auto"/>
              </w:divBdr>
            </w:div>
          </w:divsChild>
        </w:div>
        <w:div w:id="1985347748">
          <w:marLeft w:val="0"/>
          <w:marRight w:val="0"/>
          <w:marTop w:val="0"/>
          <w:marBottom w:val="0"/>
          <w:divBdr>
            <w:top w:val="none" w:sz="0" w:space="0" w:color="auto"/>
            <w:left w:val="none" w:sz="0" w:space="0" w:color="auto"/>
            <w:bottom w:val="none" w:sz="0" w:space="0" w:color="auto"/>
            <w:right w:val="none" w:sz="0" w:space="0" w:color="auto"/>
          </w:divBdr>
          <w:divsChild>
            <w:div w:id="1196499573">
              <w:marLeft w:val="0"/>
              <w:marRight w:val="0"/>
              <w:marTop w:val="0"/>
              <w:marBottom w:val="0"/>
              <w:divBdr>
                <w:top w:val="none" w:sz="0" w:space="0" w:color="auto"/>
                <w:left w:val="none" w:sz="0" w:space="0" w:color="auto"/>
                <w:bottom w:val="none" w:sz="0" w:space="0" w:color="auto"/>
                <w:right w:val="none" w:sz="0" w:space="0" w:color="auto"/>
              </w:divBdr>
              <w:divsChild>
                <w:div w:id="82917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600635">
      <w:bodyDiv w:val="1"/>
      <w:marLeft w:val="0"/>
      <w:marRight w:val="0"/>
      <w:marTop w:val="0"/>
      <w:marBottom w:val="0"/>
      <w:divBdr>
        <w:top w:val="none" w:sz="0" w:space="0" w:color="auto"/>
        <w:left w:val="none" w:sz="0" w:space="0" w:color="auto"/>
        <w:bottom w:val="none" w:sz="0" w:space="0" w:color="auto"/>
        <w:right w:val="none" w:sz="0" w:space="0" w:color="auto"/>
      </w:divBdr>
    </w:div>
    <w:div w:id="781614208">
      <w:bodyDiv w:val="1"/>
      <w:marLeft w:val="0"/>
      <w:marRight w:val="0"/>
      <w:marTop w:val="0"/>
      <w:marBottom w:val="0"/>
      <w:divBdr>
        <w:top w:val="none" w:sz="0" w:space="0" w:color="auto"/>
        <w:left w:val="none" w:sz="0" w:space="0" w:color="auto"/>
        <w:bottom w:val="none" w:sz="0" w:space="0" w:color="auto"/>
        <w:right w:val="none" w:sz="0" w:space="0" w:color="auto"/>
      </w:divBdr>
    </w:div>
    <w:div w:id="782457301">
      <w:bodyDiv w:val="1"/>
      <w:marLeft w:val="0"/>
      <w:marRight w:val="0"/>
      <w:marTop w:val="0"/>
      <w:marBottom w:val="0"/>
      <w:divBdr>
        <w:top w:val="none" w:sz="0" w:space="0" w:color="auto"/>
        <w:left w:val="none" w:sz="0" w:space="0" w:color="auto"/>
        <w:bottom w:val="none" w:sz="0" w:space="0" w:color="auto"/>
        <w:right w:val="none" w:sz="0" w:space="0" w:color="auto"/>
      </w:divBdr>
    </w:div>
    <w:div w:id="795023003">
      <w:bodyDiv w:val="1"/>
      <w:marLeft w:val="0"/>
      <w:marRight w:val="0"/>
      <w:marTop w:val="0"/>
      <w:marBottom w:val="0"/>
      <w:divBdr>
        <w:top w:val="none" w:sz="0" w:space="0" w:color="auto"/>
        <w:left w:val="none" w:sz="0" w:space="0" w:color="auto"/>
        <w:bottom w:val="none" w:sz="0" w:space="0" w:color="auto"/>
        <w:right w:val="none" w:sz="0" w:space="0" w:color="auto"/>
      </w:divBdr>
    </w:div>
    <w:div w:id="807627864">
      <w:bodyDiv w:val="1"/>
      <w:marLeft w:val="0"/>
      <w:marRight w:val="0"/>
      <w:marTop w:val="0"/>
      <w:marBottom w:val="0"/>
      <w:divBdr>
        <w:top w:val="none" w:sz="0" w:space="0" w:color="auto"/>
        <w:left w:val="none" w:sz="0" w:space="0" w:color="auto"/>
        <w:bottom w:val="none" w:sz="0" w:space="0" w:color="auto"/>
        <w:right w:val="none" w:sz="0" w:space="0" w:color="auto"/>
      </w:divBdr>
      <w:divsChild>
        <w:div w:id="2004308188">
          <w:marLeft w:val="0"/>
          <w:marRight w:val="0"/>
          <w:marTop w:val="0"/>
          <w:marBottom w:val="0"/>
          <w:divBdr>
            <w:top w:val="none" w:sz="0" w:space="0" w:color="auto"/>
            <w:left w:val="none" w:sz="0" w:space="0" w:color="auto"/>
            <w:bottom w:val="none" w:sz="0" w:space="0" w:color="auto"/>
            <w:right w:val="none" w:sz="0" w:space="0" w:color="auto"/>
          </w:divBdr>
        </w:div>
        <w:div w:id="482746546">
          <w:marLeft w:val="0"/>
          <w:marRight w:val="0"/>
          <w:marTop w:val="0"/>
          <w:marBottom w:val="0"/>
          <w:divBdr>
            <w:top w:val="none" w:sz="0" w:space="0" w:color="auto"/>
            <w:left w:val="none" w:sz="0" w:space="0" w:color="auto"/>
            <w:bottom w:val="none" w:sz="0" w:space="0" w:color="auto"/>
            <w:right w:val="none" w:sz="0" w:space="0" w:color="auto"/>
          </w:divBdr>
        </w:div>
        <w:div w:id="1875575327">
          <w:marLeft w:val="0"/>
          <w:marRight w:val="0"/>
          <w:marTop w:val="0"/>
          <w:marBottom w:val="0"/>
          <w:divBdr>
            <w:top w:val="none" w:sz="0" w:space="0" w:color="auto"/>
            <w:left w:val="none" w:sz="0" w:space="0" w:color="auto"/>
            <w:bottom w:val="none" w:sz="0" w:space="0" w:color="auto"/>
            <w:right w:val="none" w:sz="0" w:space="0" w:color="auto"/>
          </w:divBdr>
        </w:div>
        <w:div w:id="1852721495">
          <w:marLeft w:val="0"/>
          <w:marRight w:val="0"/>
          <w:marTop w:val="0"/>
          <w:marBottom w:val="0"/>
          <w:divBdr>
            <w:top w:val="none" w:sz="0" w:space="0" w:color="auto"/>
            <w:left w:val="none" w:sz="0" w:space="0" w:color="auto"/>
            <w:bottom w:val="none" w:sz="0" w:space="0" w:color="auto"/>
            <w:right w:val="none" w:sz="0" w:space="0" w:color="auto"/>
          </w:divBdr>
        </w:div>
        <w:div w:id="941038432">
          <w:marLeft w:val="0"/>
          <w:marRight w:val="0"/>
          <w:marTop w:val="0"/>
          <w:marBottom w:val="0"/>
          <w:divBdr>
            <w:top w:val="none" w:sz="0" w:space="0" w:color="auto"/>
            <w:left w:val="none" w:sz="0" w:space="0" w:color="auto"/>
            <w:bottom w:val="none" w:sz="0" w:space="0" w:color="auto"/>
            <w:right w:val="none" w:sz="0" w:space="0" w:color="auto"/>
          </w:divBdr>
        </w:div>
        <w:div w:id="1214660484">
          <w:marLeft w:val="0"/>
          <w:marRight w:val="0"/>
          <w:marTop w:val="0"/>
          <w:marBottom w:val="0"/>
          <w:divBdr>
            <w:top w:val="none" w:sz="0" w:space="0" w:color="auto"/>
            <w:left w:val="none" w:sz="0" w:space="0" w:color="auto"/>
            <w:bottom w:val="none" w:sz="0" w:space="0" w:color="auto"/>
            <w:right w:val="none" w:sz="0" w:space="0" w:color="auto"/>
          </w:divBdr>
        </w:div>
        <w:div w:id="999695970">
          <w:marLeft w:val="0"/>
          <w:marRight w:val="0"/>
          <w:marTop w:val="0"/>
          <w:marBottom w:val="0"/>
          <w:divBdr>
            <w:top w:val="none" w:sz="0" w:space="0" w:color="auto"/>
            <w:left w:val="none" w:sz="0" w:space="0" w:color="auto"/>
            <w:bottom w:val="none" w:sz="0" w:space="0" w:color="auto"/>
            <w:right w:val="none" w:sz="0" w:space="0" w:color="auto"/>
          </w:divBdr>
        </w:div>
        <w:div w:id="458570954">
          <w:marLeft w:val="0"/>
          <w:marRight w:val="0"/>
          <w:marTop w:val="0"/>
          <w:marBottom w:val="0"/>
          <w:divBdr>
            <w:top w:val="none" w:sz="0" w:space="0" w:color="auto"/>
            <w:left w:val="none" w:sz="0" w:space="0" w:color="auto"/>
            <w:bottom w:val="none" w:sz="0" w:space="0" w:color="auto"/>
            <w:right w:val="none" w:sz="0" w:space="0" w:color="auto"/>
          </w:divBdr>
        </w:div>
      </w:divsChild>
    </w:div>
    <w:div w:id="809595026">
      <w:bodyDiv w:val="1"/>
      <w:marLeft w:val="0"/>
      <w:marRight w:val="0"/>
      <w:marTop w:val="0"/>
      <w:marBottom w:val="0"/>
      <w:divBdr>
        <w:top w:val="none" w:sz="0" w:space="0" w:color="auto"/>
        <w:left w:val="none" w:sz="0" w:space="0" w:color="auto"/>
        <w:bottom w:val="none" w:sz="0" w:space="0" w:color="auto"/>
        <w:right w:val="none" w:sz="0" w:space="0" w:color="auto"/>
      </w:divBdr>
    </w:div>
    <w:div w:id="835613655">
      <w:bodyDiv w:val="1"/>
      <w:marLeft w:val="0"/>
      <w:marRight w:val="0"/>
      <w:marTop w:val="0"/>
      <w:marBottom w:val="0"/>
      <w:divBdr>
        <w:top w:val="none" w:sz="0" w:space="0" w:color="auto"/>
        <w:left w:val="none" w:sz="0" w:space="0" w:color="auto"/>
        <w:bottom w:val="none" w:sz="0" w:space="0" w:color="auto"/>
        <w:right w:val="none" w:sz="0" w:space="0" w:color="auto"/>
      </w:divBdr>
    </w:div>
    <w:div w:id="887837823">
      <w:bodyDiv w:val="1"/>
      <w:marLeft w:val="0"/>
      <w:marRight w:val="0"/>
      <w:marTop w:val="0"/>
      <w:marBottom w:val="0"/>
      <w:divBdr>
        <w:top w:val="none" w:sz="0" w:space="0" w:color="auto"/>
        <w:left w:val="none" w:sz="0" w:space="0" w:color="auto"/>
        <w:bottom w:val="none" w:sz="0" w:space="0" w:color="auto"/>
        <w:right w:val="none" w:sz="0" w:space="0" w:color="auto"/>
      </w:divBdr>
    </w:div>
    <w:div w:id="902909033">
      <w:bodyDiv w:val="1"/>
      <w:marLeft w:val="0"/>
      <w:marRight w:val="0"/>
      <w:marTop w:val="0"/>
      <w:marBottom w:val="0"/>
      <w:divBdr>
        <w:top w:val="none" w:sz="0" w:space="0" w:color="auto"/>
        <w:left w:val="none" w:sz="0" w:space="0" w:color="auto"/>
        <w:bottom w:val="none" w:sz="0" w:space="0" w:color="auto"/>
        <w:right w:val="none" w:sz="0" w:space="0" w:color="auto"/>
      </w:divBdr>
    </w:div>
    <w:div w:id="909268226">
      <w:bodyDiv w:val="1"/>
      <w:marLeft w:val="0"/>
      <w:marRight w:val="0"/>
      <w:marTop w:val="0"/>
      <w:marBottom w:val="0"/>
      <w:divBdr>
        <w:top w:val="none" w:sz="0" w:space="0" w:color="auto"/>
        <w:left w:val="none" w:sz="0" w:space="0" w:color="auto"/>
        <w:bottom w:val="none" w:sz="0" w:space="0" w:color="auto"/>
        <w:right w:val="none" w:sz="0" w:space="0" w:color="auto"/>
      </w:divBdr>
    </w:div>
    <w:div w:id="920022277">
      <w:bodyDiv w:val="1"/>
      <w:marLeft w:val="0"/>
      <w:marRight w:val="0"/>
      <w:marTop w:val="0"/>
      <w:marBottom w:val="0"/>
      <w:divBdr>
        <w:top w:val="none" w:sz="0" w:space="0" w:color="auto"/>
        <w:left w:val="none" w:sz="0" w:space="0" w:color="auto"/>
        <w:bottom w:val="none" w:sz="0" w:space="0" w:color="auto"/>
        <w:right w:val="none" w:sz="0" w:space="0" w:color="auto"/>
      </w:divBdr>
    </w:div>
    <w:div w:id="922376974">
      <w:bodyDiv w:val="1"/>
      <w:marLeft w:val="0"/>
      <w:marRight w:val="0"/>
      <w:marTop w:val="0"/>
      <w:marBottom w:val="0"/>
      <w:divBdr>
        <w:top w:val="none" w:sz="0" w:space="0" w:color="auto"/>
        <w:left w:val="none" w:sz="0" w:space="0" w:color="auto"/>
        <w:bottom w:val="none" w:sz="0" w:space="0" w:color="auto"/>
        <w:right w:val="none" w:sz="0" w:space="0" w:color="auto"/>
      </w:divBdr>
    </w:div>
    <w:div w:id="944729901">
      <w:bodyDiv w:val="1"/>
      <w:marLeft w:val="0"/>
      <w:marRight w:val="0"/>
      <w:marTop w:val="0"/>
      <w:marBottom w:val="0"/>
      <w:divBdr>
        <w:top w:val="none" w:sz="0" w:space="0" w:color="auto"/>
        <w:left w:val="none" w:sz="0" w:space="0" w:color="auto"/>
        <w:bottom w:val="none" w:sz="0" w:space="0" w:color="auto"/>
        <w:right w:val="none" w:sz="0" w:space="0" w:color="auto"/>
      </w:divBdr>
    </w:div>
    <w:div w:id="968823916">
      <w:bodyDiv w:val="1"/>
      <w:marLeft w:val="0"/>
      <w:marRight w:val="0"/>
      <w:marTop w:val="0"/>
      <w:marBottom w:val="0"/>
      <w:divBdr>
        <w:top w:val="none" w:sz="0" w:space="0" w:color="auto"/>
        <w:left w:val="none" w:sz="0" w:space="0" w:color="auto"/>
        <w:bottom w:val="none" w:sz="0" w:space="0" w:color="auto"/>
        <w:right w:val="none" w:sz="0" w:space="0" w:color="auto"/>
      </w:divBdr>
    </w:div>
    <w:div w:id="1019308735">
      <w:bodyDiv w:val="1"/>
      <w:marLeft w:val="0"/>
      <w:marRight w:val="0"/>
      <w:marTop w:val="0"/>
      <w:marBottom w:val="0"/>
      <w:divBdr>
        <w:top w:val="none" w:sz="0" w:space="0" w:color="auto"/>
        <w:left w:val="none" w:sz="0" w:space="0" w:color="auto"/>
        <w:bottom w:val="none" w:sz="0" w:space="0" w:color="auto"/>
        <w:right w:val="none" w:sz="0" w:space="0" w:color="auto"/>
      </w:divBdr>
    </w:div>
    <w:div w:id="1031807435">
      <w:bodyDiv w:val="1"/>
      <w:marLeft w:val="0"/>
      <w:marRight w:val="0"/>
      <w:marTop w:val="0"/>
      <w:marBottom w:val="0"/>
      <w:divBdr>
        <w:top w:val="none" w:sz="0" w:space="0" w:color="auto"/>
        <w:left w:val="none" w:sz="0" w:space="0" w:color="auto"/>
        <w:bottom w:val="none" w:sz="0" w:space="0" w:color="auto"/>
        <w:right w:val="none" w:sz="0" w:space="0" w:color="auto"/>
      </w:divBdr>
    </w:div>
    <w:div w:id="1062948063">
      <w:bodyDiv w:val="1"/>
      <w:marLeft w:val="0"/>
      <w:marRight w:val="0"/>
      <w:marTop w:val="0"/>
      <w:marBottom w:val="0"/>
      <w:divBdr>
        <w:top w:val="none" w:sz="0" w:space="0" w:color="auto"/>
        <w:left w:val="none" w:sz="0" w:space="0" w:color="auto"/>
        <w:bottom w:val="none" w:sz="0" w:space="0" w:color="auto"/>
        <w:right w:val="none" w:sz="0" w:space="0" w:color="auto"/>
      </w:divBdr>
    </w:div>
    <w:div w:id="1063286350">
      <w:bodyDiv w:val="1"/>
      <w:marLeft w:val="0"/>
      <w:marRight w:val="0"/>
      <w:marTop w:val="0"/>
      <w:marBottom w:val="0"/>
      <w:divBdr>
        <w:top w:val="none" w:sz="0" w:space="0" w:color="auto"/>
        <w:left w:val="none" w:sz="0" w:space="0" w:color="auto"/>
        <w:bottom w:val="none" w:sz="0" w:space="0" w:color="auto"/>
        <w:right w:val="none" w:sz="0" w:space="0" w:color="auto"/>
      </w:divBdr>
    </w:div>
    <w:div w:id="1066227522">
      <w:bodyDiv w:val="1"/>
      <w:marLeft w:val="0"/>
      <w:marRight w:val="0"/>
      <w:marTop w:val="0"/>
      <w:marBottom w:val="0"/>
      <w:divBdr>
        <w:top w:val="none" w:sz="0" w:space="0" w:color="auto"/>
        <w:left w:val="none" w:sz="0" w:space="0" w:color="auto"/>
        <w:bottom w:val="none" w:sz="0" w:space="0" w:color="auto"/>
        <w:right w:val="none" w:sz="0" w:space="0" w:color="auto"/>
      </w:divBdr>
    </w:div>
    <w:div w:id="1066952680">
      <w:bodyDiv w:val="1"/>
      <w:marLeft w:val="0"/>
      <w:marRight w:val="0"/>
      <w:marTop w:val="0"/>
      <w:marBottom w:val="0"/>
      <w:divBdr>
        <w:top w:val="none" w:sz="0" w:space="0" w:color="auto"/>
        <w:left w:val="none" w:sz="0" w:space="0" w:color="auto"/>
        <w:bottom w:val="none" w:sz="0" w:space="0" w:color="auto"/>
        <w:right w:val="none" w:sz="0" w:space="0" w:color="auto"/>
      </w:divBdr>
    </w:div>
    <w:div w:id="1076434853">
      <w:bodyDiv w:val="1"/>
      <w:marLeft w:val="0"/>
      <w:marRight w:val="0"/>
      <w:marTop w:val="0"/>
      <w:marBottom w:val="0"/>
      <w:divBdr>
        <w:top w:val="none" w:sz="0" w:space="0" w:color="auto"/>
        <w:left w:val="none" w:sz="0" w:space="0" w:color="auto"/>
        <w:bottom w:val="none" w:sz="0" w:space="0" w:color="auto"/>
        <w:right w:val="none" w:sz="0" w:space="0" w:color="auto"/>
      </w:divBdr>
    </w:div>
    <w:div w:id="1152795071">
      <w:bodyDiv w:val="1"/>
      <w:marLeft w:val="0"/>
      <w:marRight w:val="0"/>
      <w:marTop w:val="0"/>
      <w:marBottom w:val="0"/>
      <w:divBdr>
        <w:top w:val="none" w:sz="0" w:space="0" w:color="auto"/>
        <w:left w:val="none" w:sz="0" w:space="0" w:color="auto"/>
        <w:bottom w:val="none" w:sz="0" w:space="0" w:color="auto"/>
        <w:right w:val="none" w:sz="0" w:space="0" w:color="auto"/>
      </w:divBdr>
    </w:div>
    <w:div w:id="1169830671">
      <w:bodyDiv w:val="1"/>
      <w:marLeft w:val="0"/>
      <w:marRight w:val="0"/>
      <w:marTop w:val="0"/>
      <w:marBottom w:val="0"/>
      <w:divBdr>
        <w:top w:val="none" w:sz="0" w:space="0" w:color="auto"/>
        <w:left w:val="none" w:sz="0" w:space="0" w:color="auto"/>
        <w:bottom w:val="none" w:sz="0" w:space="0" w:color="auto"/>
        <w:right w:val="none" w:sz="0" w:space="0" w:color="auto"/>
      </w:divBdr>
    </w:div>
    <w:div w:id="1178227968">
      <w:bodyDiv w:val="1"/>
      <w:marLeft w:val="0"/>
      <w:marRight w:val="0"/>
      <w:marTop w:val="0"/>
      <w:marBottom w:val="0"/>
      <w:divBdr>
        <w:top w:val="none" w:sz="0" w:space="0" w:color="auto"/>
        <w:left w:val="none" w:sz="0" w:space="0" w:color="auto"/>
        <w:bottom w:val="none" w:sz="0" w:space="0" w:color="auto"/>
        <w:right w:val="none" w:sz="0" w:space="0" w:color="auto"/>
      </w:divBdr>
    </w:div>
    <w:div w:id="1184512751">
      <w:bodyDiv w:val="1"/>
      <w:marLeft w:val="0"/>
      <w:marRight w:val="0"/>
      <w:marTop w:val="0"/>
      <w:marBottom w:val="0"/>
      <w:divBdr>
        <w:top w:val="none" w:sz="0" w:space="0" w:color="auto"/>
        <w:left w:val="none" w:sz="0" w:space="0" w:color="auto"/>
        <w:bottom w:val="none" w:sz="0" w:space="0" w:color="auto"/>
        <w:right w:val="none" w:sz="0" w:space="0" w:color="auto"/>
      </w:divBdr>
    </w:div>
    <w:div w:id="1188518170">
      <w:bodyDiv w:val="1"/>
      <w:marLeft w:val="0"/>
      <w:marRight w:val="0"/>
      <w:marTop w:val="0"/>
      <w:marBottom w:val="0"/>
      <w:divBdr>
        <w:top w:val="none" w:sz="0" w:space="0" w:color="auto"/>
        <w:left w:val="none" w:sz="0" w:space="0" w:color="auto"/>
        <w:bottom w:val="none" w:sz="0" w:space="0" w:color="auto"/>
        <w:right w:val="none" w:sz="0" w:space="0" w:color="auto"/>
      </w:divBdr>
    </w:div>
    <w:div w:id="1217594176">
      <w:bodyDiv w:val="1"/>
      <w:marLeft w:val="0"/>
      <w:marRight w:val="0"/>
      <w:marTop w:val="0"/>
      <w:marBottom w:val="0"/>
      <w:divBdr>
        <w:top w:val="none" w:sz="0" w:space="0" w:color="auto"/>
        <w:left w:val="none" w:sz="0" w:space="0" w:color="auto"/>
        <w:bottom w:val="none" w:sz="0" w:space="0" w:color="auto"/>
        <w:right w:val="none" w:sz="0" w:space="0" w:color="auto"/>
      </w:divBdr>
    </w:div>
    <w:div w:id="1238520958">
      <w:bodyDiv w:val="1"/>
      <w:marLeft w:val="0"/>
      <w:marRight w:val="0"/>
      <w:marTop w:val="0"/>
      <w:marBottom w:val="0"/>
      <w:divBdr>
        <w:top w:val="none" w:sz="0" w:space="0" w:color="auto"/>
        <w:left w:val="none" w:sz="0" w:space="0" w:color="auto"/>
        <w:bottom w:val="none" w:sz="0" w:space="0" w:color="auto"/>
        <w:right w:val="none" w:sz="0" w:space="0" w:color="auto"/>
      </w:divBdr>
    </w:div>
    <w:div w:id="1250768642">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305546917">
      <w:bodyDiv w:val="1"/>
      <w:marLeft w:val="0"/>
      <w:marRight w:val="0"/>
      <w:marTop w:val="0"/>
      <w:marBottom w:val="0"/>
      <w:divBdr>
        <w:top w:val="none" w:sz="0" w:space="0" w:color="auto"/>
        <w:left w:val="none" w:sz="0" w:space="0" w:color="auto"/>
        <w:bottom w:val="none" w:sz="0" w:space="0" w:color="auto"/>
        <w:right w:val="none" w:sz="0" w:space="0" w:color="auto"/>
      </w:divBdr>
    </w:div>
    <w:div w:id="1314916943">
      <w:bodyDiv w:val="1"/>
      <w:marLeft w:val="0"/>
      <w:marRight w:val="0"/>
      <w:marTop w:val="0"/>
      <w:marBottom w:val="0"/>
      <w:divBdr>
        <w:top w:val="none" w:sz="0" w:space="0" w:color="auto"/>
        <w:left w:val="none" w:sz="0" w:space="0" w:color="auto"/>
        <w:bottom w:val="none" w:sz="0" w:space="0" w:color="auto"/>
        <w:right w:val="none" w:sz="0" w:space="0" w:color="auto"/>
      </w:divBdr>
    </w:div>
    <w:div w:id="1321009156">
      <w:bodyDiv w:val="1"/>
      <w:marLeft w:val="0"/>
      <w:marRight w:val="0"/>
      <w:marTop w:val="0"/>
      <w:marBottom w:val="0"/>
      <w:divBdr>
        <w:top w:val="none" w:sz="0" w:space="0" w:color="auto"/>
        <w:left w:val="none" w:sz="0" w:space="0" w:color="auto"/>
        <w:bottom w:val="none" w:sz="0" w:space="0" w:color="auto"/>
        <w:right w:val="none" w:sz="0" w:space="0" w:color="auto"/>
      </w:divBdr>
    </w:div>
    <w:div w:id="1323002828">
      <w:bodyDiv w:val="1"/>
      <w:marLeft w:val="0"/>
      <w:marRight w:val="0"/>
      <w:marTop w:val="0"/>
      <w:marBottom w:val="0"/>
      <w:divBdr>
        <w:top w:val="none" w:sz="0" w:space="0" w:color="auto"/>
        <w:left w:val="none" w:sz="0" w:space="0" w:color="auto"/>
        <w:bottom w:val="none" w:sz="0" w:space="0" w:color="auto"/>
        <w:right w:val="none" w:sz="0" w:space="0" w:color="auto"/>
      </w:divBdr>
    </w:div>
    <w:div w:id="1336766665">
      <w:bodyDiv w:val="1"/>
      <w:marLeft w:val="0"/>
      <w:marRight w:val="0"/>
      <w:marTop w:val="0"/>
      <w:marBottom w:val="0"/>
      <w:divBdr>
        <w:top w:val="none" w:sz="0" w:space="0" w:color="auto"/>
        <w:left w:val="none" w:sz="0" w:space="0" w:color="auto"/>
        <w:bottom w:val="none" w:sz="0" w:space="0" w:color="auto"/>
        <w:right w:val="none" w:sz="0" w:space="0" w:color="auto"/>
      </w:divBdr>
    </w:div>
    <w:div w:id="1348412294">
      <w:bodyDiv w:val="1"/>
      <w:marLeft w:val="0"/>
      <w:marRight w:val="0"/>
      <w:marTop w:val="0"/>
      <w:marBottom w:val="0"/>
      <w:divBdr>
        <w:top w:val="none" w:sz="0" w:space="0" w:color="auto"/>
        <w:left w:val="none" w:sz="0" w:space="0" w:color="auto"/>
        <w:bottom w:val="none" w:sz="0" w:space="0" w:color="auto"/>
        <w:right w:val="none" w:sz="0" w:space="0" w:color="auto"/>
      </w:divBdr>
    </w:div>
    <w:div w:id="1352142920">
      <w:bodyDiv w:val="1"/>
      <w:marLeft w:val="0"/>
      <w:marRight w:val="0"/>
      <w:marTop w:val="0"/>
      <w:marBottom w:val="0"/>
      <w:divBdr>
        <w:top w:val="none" w:sz="0" w:space="0" w:color="auto"/>
        <w:left w:val="none" w:sz="0" w:space="0" w:color="auto"/>
        <w:bottom w:val="none" w:sz="0" w:space="0" w:color="auto"/>
        <w:right w:val="none" w:sz="0" w:space="0" w:color="auto"/>
      </w:divBdr>
    </w:div>
    <w:div w:id="1354307166">
      <w:bodyDiv w:val="1"/>
      <w:marLeft w:val="0"/>
      <w:marRight w:val="0"/>
      <w:marTop w:val="0"/>
      <w:marBottom w:val="0"/>
      <w:divBdr>
        <w:top w:val="none" w:sz="0" w:space="0" w:color="auto"/>
        <w:left w:val="none" w:sz="0" w:space="0" w:color="auto"/>
        <w:bottom w:val="none" w:sz="0" w:space="0" w:color="auto"/>
        <w:right w:val="none" w:sz="0" w:space="0" w:color="auto"/>
      </w:divBdr>
    </w:div>
    <w:div w:id="1355813944">
      <w:bodyDiv w:val="1"/>
      <w:marLeft w:val="0"/>
      <w:marRight w:val="0"/>
      <w:marTop w:val="0"/>
      <w:marBottom w:val="0"/>
      <w:divBdr>
        <w:top w:val="none" w:sz="0" w:space="0" w:color="auto"/>
        <w:left w:val="none" w:sz="0" w:space="0" w:color="auto"/>
        <w:bottom w:val="none" w:sz="0" w:space="0" w:color="auto"/>
        <w:right w:val="none" w:sz="0" w:space="0" w:color="auto"/>
      </w:divBdr>
      <w:divsChild>
        <w:div w:id="955405274">
          <w:marLeft w:val="0"/>
          <w:marRight w:val="0"/>
          <w:marTop w:val="0"/>
          <w:marBottom w:val="0"/>
          <w:divBdr>
            <w:top w:val="none" w:sz="0" w:space="0" w:color="auto"/>
            <w:left w:val="none" w:sz="0" w:space="0" w:color="auto"/>
            <w:bottom w:val="none" w:sz="0" w:space="0" w:color="auto"/>
            <w:right w:val="none" w:sz="0" w:space="0" w:color="auto"/>
          </w:divBdr>
        </w:div>
        <w:div w:id="1928879846">
          <w:marLeft w:val="0"/>
          <w:marRight w:val="0"/>
          <w:marTop w:val="0"/>
          <w:marBottom w:val="0"/>
          <w:divBdr>
            <w:top w:val="none" w:sz="0" w:space="0" w:color="auto"/>
            <w:left w:val="none" w:sz="0" w:space="0" w:color="auto"/>
            <w:bottom w:val="none" w:sz="0" w:space="0" w:color="auto"/>
            <w:right w:val="none" w:sz="0" w:space="0" w:color="auto"/>
          </w:divBdr>
        </w:div>
      </w:divsChild>
    </w:div>
    <w:div w:id="1356731562">
      <w:bodyDiv w:val="1"/>
      <w:marLeft w:val="0"/>
      <w:marRight w:val="0"/>
      <w:marTop w:val="0"/>
      <w:marBottom w:val="0"/>
      <w:divBdr>
        <w:top w:val="none" w:sz="0" w:space="0" w:color="auto"/>
        <w:left w:val="none" w:sz="0" w:space="0" w:color="auto"/>
        <w:bottom w:val="none" w:sz="0" w:space="0" w:color="auto"/>
        <w:right w:val="none" w:sz="0" w:space="0" w:color="auto"/>
      </w:divBdr>
    </w:div>
    <w:div w:id="1365054956">
      <w:bodyDiv w:val="1"/>
      <w:marLeft w:val="0"/>
      <w:marRight w:val="0"/>
      <w:marTop w:val="0"/>
      <w:marBottom w:val="0"/>
      <w:divBdr>
        <w:top w:val="none" w:sz="0" w:space="0" w:color="auto"/>
        <w:left w:val="none" w:sz="0" w:space="0" w:color="auto"/>
        <w:bottom w:val="none" w:sz="0" w:space="0" w:color="auto"/>
        <w:right w:val="none" w:sz="0" w:space="0" w:color="auto"/>
      </w:divBdr>
    </w:div>
    <w:div w:id="1376272457">
      <w:bodyDiv w:val="1"/>
      <w:marLeft w:val="0"/>
      <w:marRight w:val="0"/>
      <w:marTop w:val="0"/>
      <w:marBottom w:val="0"/>
      <w:divBdr>
        <w:top w:val="none" w:sz="0" w:space="0" w:color="auto"/>
        <w:left w:val="none" w:sz="0" w:space="0" w:color="auto"/>
        <w:bottom w:val="none" w:sz="0" w:space="0" w:color="auto"/>
        <w:right w:val="none" w:sz="0" w:space="0" w:color="auto"/>
      </w:divBdr>
    </w:div>
    <w:div w:id="1407142249">
      <w:bodyDiv w:val="1"/>
      <w:marLeft w:val="0"/>
      <w:marRight w:val="0"/>
      <w:marTop w:val="0"/>
      <w:marBottom w:val="0"/>
      <w:divBdr>
        <w:top w:val="none" w:sz="0" w:space="0" w:color="auto"/>
        <w:left w:val="none" w:sz="0" w:space="0" w:color="auto"/>
        <w:bottom w:val="none" w:sz="0" w:space="0" w:color="auto"/>
        <w:right w:val="none" w:sz="0" w:space="0" w:color="auto"/>
      </w:divBdr>
    </w:div>
    <w:div w:id="1408042089">
      <w:bodyDiv w:val="1"/>
      <w:marLeft w:val="0"/>
      <w:marRight w:val="0"/>
      <w:marTop w:val="0"/>
      <w:marBottom w:val="0"/>
      <w:divBdr>
        <w:top w:val="none" w:sz="0" w:space="0" w:color="auto"/>
        <w:left w:val="none" w:sz="0" w:space="0" w:color="auto"/>
        <w:bottom w:val="none" w:sz="0" w:space="0" w:color="auto"/>
        <w:right w:val="none" w:sz="0" w:space="0" w:color="auto"/>
      </w:divBdr>
    </w:div>
    <w:div w:id="1415004933">
      <w:bodyDiv w:val="1"/>
      <w:marLeft w:val="0"/>
      <w:marRight w:val="0"/>
      <w:marTop w:val="0"/>
      <w:marBottom w:val="0"/>
      <w:divBdr>
        <w:top w:val="none" w:sz="0" w:space="0" w:color="auto"/>
        <w:left w:val="none" w:sz="0" w:space="0" w:color="auto"/>
        <w:bottom w:val="none" w:sz="0" w:space="0" w:color="auto"/>
        <w:right w:val="none" w:sz="0" w:space="0" w:color="auto"/>
      </w:divBdr>
    </w:div>
    <w:div w:id="1418014568">
      <w:bodyDiv w:val="1"/>
      <w:marLeft w:val="0"/>
      <w:marRight w:val="0"/>
      <w:marTop w:val="0"/>
      <w:marBottom w:val="0"/>
      <w:divBdr>
        <w:top w:val="none" w:sz="0" w:space="0" w:color="auto"/>
        <w:left w:val="none" w:sz="0" w:space="0" w:color="auto"/>
        <w:bottom w:val="none" w:sz="0" w:space="0" w:color="auto"/>
        <w:right w:val="none" w:sz="0" w:space="0" w:color="auto"/>
      </w:divBdr>
    </w:div>
    <w:div w:id="1418941915">
      <w:bodyDiv w:val="1"/>
      <w:marLeft w:val="0"/>
      <w:marRight w:val="0"/>
      <w:marTop w:val="0"/>
      <w:marBottom w:val="0"/>
      <w:divBdr>
        <w:top w:val="none" w:sz="0" w:space="0" w:color="auto"/>
        <w:left w:val="none" w:sz="0" w:space="0" w:color="auto"/>
        <w:bottom w:val="none" w:sz="0" w:space="0" w:color="auto"/>
        <w:right w:val="none" w:sz="0" w:space="0" w:color="auto"/>
      </w:divBdr>
    </w:div>
    <w:div w:id="1456675299">
      <w:bodyDiv w:val="1"/>
      <w:marLeft w:val="0"/>
      <w:marRight w:val="0"/>
      <w:marTop w:val="0"/>
      <w:marBottom w:val="0"/>
      <w:divBdr>
        <w:top w:val="none" w:sz="0" w:space="0" w:color="auto"/>
        <w:left w:val="none" w:sz="0" w:space="0" w:color="auto"/>
        <w:bottom w:val="none" w:sz="0" w:space="0" w:color="auto"/>
        <w:right w:val="none" w:sz="0" w:space="0" w:color="auto"/>
      </w:divBdr>
    </w:div>
    <w:div w:id="1471480879">
      <w:bodyDiv w:val="1"/>
      <w:marLeft w:val="0"/>
      <w:marRight w:val="0"/>
      <w:marTop w:val="0"/>
      <w:marBottom w:val="0"/>
      <w:divBdr>
        <w:top w:val="none" w:sz="0" w:space="0" w:color="auto"/>
        <w:left w:val="none" w:sz="0" w:space="0" w:color="auto"/>
        <w:bottom w:val="none" w:sz="0" w:space="0" w:color="auto"/>
        <w:right w:val="none" w:sz="0" w:space="0" w:color="auto"/>
      </w:divBdr>
    </w:div>
    <w:div w:id="1512794590">
      <w:bodyDiv w:val="1"/>
      <w:marLeft w:val="0"/>
      <w:marRight w:val="0"/>
      <w:marTop w:val="0"/>
      <w:marBottom w:val="0"/>
      <w:divBdr>
        <w:top w:val="none" w:sz="0" w:space="0" w:color="auto"/>
        <w:left w:val="none" w:sz="0" w:space="0" w:color="auto"/>
        <w:bottom w:val="none" w:sz="0" w:space="0" w:color="auto"/>
        <w:right w:val="none" w:sz="0" w:space="0" w:color="auto"/>
      </w:divBdr>
    </w:div>
    <w:div w:id="1520700565">
      <w:bodyDiv w:val="1"/>
      <w:marLeft w:val="0"/>
      <w:marRight w:val="0"/>
      <w:marTop w:val="0"/>
      <w:marBottom w:val="0"/>
      <w:divBdr>
        <w:top w:val="none" w:sz="0" w:space="0" w:color="auto"/>
        <w:left w:val="none" w:sz="0" w:space="0" w:color="auto"/>
        <w:bottom w:val="none" w:sz="0" w:space="0" w:color="auto"/>
        <w:right w:val="none" w:sz="0" w:space="0" w:color="auto"/>
      </w:divBdr>
    </w:div>
    <w:div w:id="1532498973">
      <w:bodyDiv w:val="1"/>
      <w:marLeft w:val="0"/>
      <w:marRight w:val="0"/>
      <w:marTop w:val="0"/>
      <w:marBottom w:val="0"/>
      <w:divBdr>
        <w:top w:val="none" w:sz="0" w:space="0" w:color="auto"/>
        <w:left w:val="none" w:sz="0" w:space="0" w:color="auto"/>
        <w:bottom w:val="none" w:sz="0" w:space="0" w:color="auto"/>
        <w:right w:val="none" w:sz="0" w:space="0" w:color="auto"/>
      </w:divBdr>
    </w:div>
    <w:div w:id="1534463533">
      <w:bodyDiv w:val="1"/>
      <w:marLeft w:val="0"/>
      <w:marRight w:val="0"/>
      <w:marTop w:val="0"/>
      <w:marBottom w:val="0"/>
      <w:divBdr>
        <w:top w:val="none" w:sz="0" w:space="0" w:color="auto"/>
        <w:left w:val="none" w:sz="0" w:space="0" w:color="auto"/>
        <w:bottom w:val="none" w:sz="0" w:space="0" w:color="auto"/>
        <w:right w:val="none" w:sz="0" w:space="0" w:color="auto"/>
      </w:divBdr>
    </w:div>
    <w:div w:id="1540584360">
      <w:bodyDiv w:val="1"/>
      <w:marLeft w:val="0"/>
      <w:marRight w:val="0"/>
      <w:marTop w:val="0"/>
      <w:marBottom w:val="0"/>
      <w:divBdr>
        <w:top w:val="none" w:sz="0" w:space="0" w:color="auto"/>
        <w:left w:val="none" w:sz="0" w:space="0" w:color="auto"/>
        <w:bottom w:val="none" w:sz="0" w:space="0" w:color="auto"/>
        <w:right w:val="none" w:sz="0" w:space="0" w:color="auto"/>
      </w:divBdr>
    </w:div>
    <w:div w:id="1568612004">
      <w:bodyDiv w:val="1"/>
      <w:marLeft w:val="0"/>
      <w:marRight w:val="0"/>
      <w:marTop w:val="0"/>
      <w:marBottom w:val="0"/>
      <w:divBdr>
        <w:top w:val="none" w:sz="0" w:space="0" w:color="auto"/>
        <w:left w:val="none" w:sz="0" w:space="0" w:color="auto"/>
        <w:bottom w:val="none" w:sz="0" w:space="0" w:color="auto"/>
        <w:right w:val="none" w:sz="0" w:space="0" w:color="auto"/>
      </w:divBdr>
    </w:div>
    <w:div w:id="1574002650">
      <w:bodyDiv w:val="1"/>
      <w:marLeft w:val="0"/>
      <w:marRight w:val="0"/>
      <w:marTop w:val="0"/>
      <w:marBottom w:val="0"/>
      <w:divBdr>
        <w:top w:val="none" w:sz="0" w:space="0" w:color="auto"/>
        <w:left w:val="none" w:sz="0" w:space="0" w:color="auto"/>
        <w:bottom w:val="none" w:sz="0" w:space="0" w:color="auto"/>
        <w:right w:val="none" w:sz="0" w:space="0" w:color="auto"/>
      </w:divBdr>
    </w:div>
    <w:div w:id="1576940000">
      <w:bodyDiv w:val="1"/>
      <w:marLeft w:val="0"/>
      <w:marRight w:val="0"/>
      <w:marTop w:val="0"/>
      <w:marBottom w:val="0"/>
      <w:divBdr>
        <w:top w:val="none" w:sz="0" w:space="0" w:color="auto"/>
        <w:left w:val="none" w:sz="0" w:space="0" w:color="auto"/>
        <w:bottom w:val="none" w:sz="0" w:space="0" w:color="auto"/>
        <w:right w:val="none" w:sz="0" w:space="0" w:color="auto"/>
      </w:divBdr>
    </w:div>
    <w:div w:id="1579554748">
      <w:bodyDiv w:val="1"/>
      <w:marLeft w:val="0"/>
      <w:marRight w:val="0"/>
      <w:marTop w:val="0"/>
      <w:marBottom w:val="0"/>
      <w:divBdr>
        <w:top w:val="none" w:sz="0" w:space="0" w:color="auto"/>
        <w:left w:val="none" w:sz="0" w:space="0" w:color="auto"/>
        <w:bottom w:val="none" w:sz="0" w:space="0" w:color="auto"/>
        <w:right w:val="none" w:sz="0" w:space="0" w:color="auto"/>
      </w:divBdr>
    </w:div>
    <w:div w:id="1580017859">
      <w:bodyDiv w:val="1"/>
      <w:marLeft w:val="0"/>
      <w:marRight w:val="0"/>
      <w:marTop w:val="0"/>
      <w:marBottom w:val="0"/>
      <w:divBdr>
        <w:top w:val="none" w:sz="0" w:space="0" w:color="auto"/>
        <w:left w:val="none" w:sz="0" w:space="0" w:color="auto"/>
        <w:bottom w:val="none" w:sz="0" w:space="0" w:color="auto"/>
        <w:right w:val="none" w:sz="0" w:space="0" w:color="auto"/>
      </w:divBdr>
    </w:div>
    <w:div w:id="1602378315">
      <w:bodyDiv w:val="1"/>
      <w:marLeft w:val="0"/>
      <w:marRight w:val="0"/>
      <w:marTop w:val="0"/>
      <w:marBottom w:val="0"/>
      <w:divBdr>
        <w:top w:val="none" w:sz="0" w:space="0" w:color="auto"/>
        <w:left w:val="none" w:sz="0" w:space="0" w:color="auto"/>
        <w:bottom w:val="none" w:sz="0" w:space="0" w:color="auto"/>
        <w:right w:val="none" w:sz="0" w:space="0" w:color="auto"/>
      </w:divBdr>
    </w:div>
    <w:div w:id="1615551611">
      <w:bodyDiv w:val="1"/>
      <w:marLeft w:val="0"/>
      <w:marRight w:val="0"/>
      <w:marTop w:val="0"/>
      <w:marBottom w:val="0"/>
      <w:divBdr>
        <w:top w:val="none" w:sz="0" w:space="0" w:color="auto"/>
        <w:left w:val="none" w:sz="0" w:space="0" w:color="auto"/>
        <w:bottom w:val="none" w:sz="0" w:space="0" w:color="auto"/>
        <w:right w:val="none" w:sz="0" w:space="0" w:color="auto"/>
      </w:divBdr>
    </w:div>
    <w:div w:id="1616475284">
      <w:bodyDiv w:val="1"/>
      <w:marLeft w:val="0"/>
      <w:marRight w:val="0"/>
      <w:marTop w:val="0"/>
      <w:marBottom w:val="0"/>
      <w:divBdr>
        <w:top w:val="none" w:sz="0" w:space="0" w:color="auto"/>
        <w:left w:val="none" w:sz="0" w:space="0" w:color="auto"/>
        <w:bottom w:val="none" w:sz="0" w:space="0" w:color="auto"/>
        <w:right w:val="none" w:sz="0" w:space="0" w:color="auto"/>
      </w:divBdr>
    </w:div>
    <w:div w:id="1636793482">
      <w:bodyDiv w:val="1"/>
      <w:marLeft w:val="0"/>
      <w:marRight w:val="0"/>
      <w:marTop w:val="0"/>
      <w:marBottom w:val="0"/>
      <w:divBdr>
        <w:top w:val="none" w:sz="0" w:space="0" w:color="auto"/>
        <w:left w:val="none" w:sz="0" w:space="0" w:color="auto"/>
        <w:bottom w:val="none" w:sz="0" w:space="0" w:color="auto"/>
        <w:right w:val="none" w:sz="0" w:space="0" w:color="auto"/>
      </w:divBdr>
    </w:div>
    <w:div w:id="1647664730">
      <w:bodyDiv w:val="1"/>
      <w:marLeft w:val="0"/>
      <w:marRight w:val="0"/>
      <w:marTop w:val="0"/>
      <w:marBottom w:val="0"/>
      <w:divBdr>
        <w:top w:val="none" w:sz="0" w:space="0" w:color="auto"/>
        <w:left w:val="none" w:sz="0" w:space="0" w:color="auto"/>
        <w:bottom w:val="none" w:sz="0" w:space="0" w:color="auto"/>
        <w:right w:val="none" w:sz="0" w:space="0" w:color="auto"/>
      </w:divBdr>
    </w:div>
    <w:div w:id="1656106527">
      <w:bodyDiv w:val="1"/>
      <w:marLeft w:val="0"/>
      <w:marRight w:val="0"/>
      <w:marTop w:val="0"/>
      <w:marBottom w:val="0"/>
      <w:divBdr>
        <w:top w:val="none" w:sz="0" w:space="0" w:color="auto"/>
        <w:left w:val="none" w:sz="0" w:space="0" w:color="auto"/>
        <w:bottom w:val="none" w:sz="0" w:space="0" w:color="auto"/>
        <w:right w:val="none" w:sz="0" w:space="0" w:color="auto"/>
      </w:divBdr>
    </w:div>
    <w:div w:id="1664778081">
      <w:bodyDiv w:val="1"/>
      <w:marLeft w:val="0"/>
      <w:marRight w:val="0"/>
      <w:marTop w:val="0"/>
      <w:marBottom w:val="0"/>
      <w:divBdr>
        <w:top w:val="none" w:sz="0" w:space="0" w:color="auto"/>
        <w:left w:val="none" w:sz="0" w:space="0" w:color="auto"/>
        <w:bottom w:val="none" w:sz="0" w:space="0" w:color="auto"/>
        <w:right w:val="none" w:sz="0" w:space="0" w:color="auto"/>
      </w:divBdr>
      <w:divsChild>
        <w:div w:id="792097503">
          <w:marLeft w:val="0"/>
          <w:marRight w:val="0"/>
          <w:marTop w:val="0"/>
          <w:marBottom w:val="0"/>
          <w:divBdr>
            <w:top w:val="none" w:sz="0" w:space="0" w:color="auto"/>
            <w:left w:val="none" w:sz="0" w:space="0" w:color="auto"/>
            <w:bottom w:val="none" w:sz="0" w:space="0" w:color="auto"/>
            <w:right w:val="none" w:sz="0" w:space="0" w:color="auto"/>
          </w:divBdr>
        </w:div>
        <w:div w:id="2138596084">
          <w:marLeft w:val="0"/>
          <w:marRight w:val="0"/>
          <w:marTop w:val="0"/>
          <w:marBottom w:val="0"/>
          <w:divBdr>
            <w:top w:val="none" w:sz="0" w:space="0" w:color="auto"/>
            <w:left w:val="none" w:sz="0" w:space="0" w:color="auto"/>
            <w:bottom w:val="none" w:sz="0" w:space="0" w:color="auto"/>
            <w:right w:val="none" w:sz="0" w:space="0" w:color="auto"/>
          </w:divBdr>
        </w:div>
        <w:div w:id="1123578459">
          <w:marLeft w:val="0"/>
          <w:marRight w:val="0"/>
          <w:marTop w:val="0"/>
          <w:marBottom w:val="0"/>
          <w:divBdr>
            <w:top w:val="none" w:sz="0" w:space="0" w:color="auto"/>
            <w:left w:val="none" w:sz="0" w:space="0" w:color="auto"/>
            <w:bottom w:val="none" w:sz="0" w:space="0" w:color="auto"/>
            <w:right w:val="none" w:sz="0" w:space="0" w:color="auto"/>
          </w:divBdr>
        </w:div>
        <w:div w:id="1205413083">
          <w:marLeft w:val="0"/>
          <w:marRight w:val="0"/>
          <w:marTop w:val="0"/>
          <w:marBottom w:val="0"/>
          <w:divBdr>
            <w:top w:val="none" w:sz="0" w:space="0" w:color="auto"/>
            <w:left w:val="none" w:sz="0" w:space="0" w:color="auto"/>
            <w:bottom w:val="none" w:sz="0" w:space="0" w:color="auto"/>
            <w:right w:val="none" w:sz="0" w:space="0" w:color="auto"/>
          </w:divBdr>
        </w:div>
        <w:div w:id="1863517811">
          <w:marLeft w:val="0"/>
          <w:marRight w:val="0"/>
          <w:marTop w:val="0"/>
          <w:marBottom w:val="0"/>
          <w:divBdr>
            <w:top w:val="none" w:sz="0" w:space="0" w:color="auto"/>
            <w:left w:val="none" w:sz="0" w:space="0" w:color="auto"/>
            <w:bottom w:val="none" w:sz="0" w:space="0" w:color="auto"/>
            <w:right w:val="none" w:sz="0" w:space="0" w:color="auto"/>
          </w:divBdr>
        </w:div>
      </w:divsChild>
    </w:div>
    <w:div w:id="1668709807">
      <w:bodyDiv w:val="1"/>
      <w:marLeft w:val="0"/>
      <w:marRight w:val="0"/>
      <w:marTop w:val="0"/>
      <w:marBottom w:val="0"/>
      <w:divBdr>
        <w:top w:val="none" w:sz="0" w:space="0" w:color="auto"/>
        <w:left w:val="none" w:sz="0" w:space="0" w:color="auto"/>
        <w:bottom w:val="none" w:sz="0" w:space="0" w:color="auto"/>
        <w:right w:val="none" w:sz="0" w:space="0" w:color="auto"/>
      </w:divBdr>
    </w:div>
    <w:div w:id="1691225601">
      <w:bodyDiv w:val="1"/>
      <w:marLeft w:val="0"/>
      <w:marRight w:val="0"/>
      <w:marTop w:val="0"/>
      <w:marBottom w:val="0"/>
      <w:divBdr>
        <w:top w:val="none" w:sz="0" w:space="0" w:color="auto"/>
        <w:left w:val="none" w:sz="0" w:space="0" w:color="auto"/>
        <w:bottom w:val="none" w:sz="0" w:space="0" w:color="auto"/>
        <w:right w:val="none" w:sz="0" w:space="0" w:color="auto"/>
      </w:divBdr>
    </w:div>
    <w:div w:id="1696811033">
      <w:bodyDiv w:val="1"/>
      <w:marLeft w:val="0"/>
      <w:marRight w:val="0"/>
      <w:marTop w:val="0"/>
      <w:marBottom w:val="0"/>
      <w:divBdr>
        <w:top w:val="none" w:sz="0" w:space="0" w:color="auto"/>
        <w:left w:val="none" w:sz="0" w:space="0" w:color="auto"/>
        <w:bottom w:val="none" w:sz="0" w:space="0" w:color="auto"/>
        <w:right w:val="none" w:sz="0" w:space="0" w:color="auto"/>
      </w:divBdr>
    </w:div>
    <w:div w:id="1741371015">
      <w:bodyDiv w:val="1"/>
      <w:marLeft w:val="0"/>
      <w:marRight w:val="0"/>
      <w:marTop w:val="0"/>
      <w:marBottom w:val="0"/>
      <w:divBdr>
        <w:top w:val="none" w:sz="0" w:space="0" w:color="auto"/>
        <w:left w:val="none" w:sz="0" w:space="0" w:color="auto"/>
        <w:bottom w:val="none" w:sz="0" w:space="0" w:color="auto"/>
        <w:right w:val="none" w:sz="0" w:space="0" w:color="auto"/>
      </w:divBdr>
    </w:div>
    <w:div w:id="1747266308">
      <w:bodyDiv w:val="1"/>
      <w:marLeft w:val="0"/>
      <w:marRight w:val="0"/>
      <w:marTop w:val="0"/>
      <w:marBottom w:val="0"/>
      <w:divBdr>
        <w:top w:val="none" w:sz="0" w:space="0" w:color="auto"/>
        <w:left w:val="none" w:sz="0" w:space="0" w:color="auto"/>
        <w:bottom w:val="none" w:sz="0" w:space="0" w:color="auto"/>
        <w:right w:val="none" w:sz="0" w:space="0" w:color="auto"/>
      </w:divBdr>
    </w:div>
    <w:div w:id="1754277936">
      <w:bodyDiv w:val="1"/>
      <w:marLeft w:val="0"/>
      <w:marRight w:val="0"/>
      <w:marTop w:val="0"/>
      <w:marBottom w:val="0"/>
      <w:divBdr>
        <w:top w:val="none" w:sz="0" w:space="0" w:color="auto"/>
        <w:left w:val="none" w:sz="0" w:space="0" w:color="auto"/>
        <w:bottom w:val="none" w:sz="0" w:space="0" w:color="auto"/>
        <w:right w:val="none" w:sz="0" w:space="0" w:color="auto"/>
      </w:divBdr>
    </w:div>
    <w:div w:id="1757090598">
      <w:bodyDiv w:val="1"/>
      <w:marLeft w:val="0"/>
      <w:marRight w:val="0"/>
      <w:marTop w:val="0"/>
      <w:marBottom w:val="0"/>
      <w:divBdr>
        <w:top w:val="none" w:sz="0" w:space="0" w:color="auto"/>
        <w:left w:val="none" w:sz="0" w:space="0" w:color="auto"/>
        <w:bottom w:val="none" w:sz="0" w:space="0" w:color="auto"/>
        <w:right w:val="none" w:sz="0" w:space="0" w:color="auto"/>
      </w:divBdr>
    </w:div>
    <w:div w:id="1774665270">
      <w:bodyDiv w:val="1"/>
      <w:marLeft w:val="0"/>
      <w:marRight w:val="0"/>
      <w:marTop w:val="0"/>
      <w:marBottom w:val="0"/>
      <w:divBdr>
        <w:top w:val="none" w:sz="0" w:space="0" w:color="auto"/>
        <w:left w:val="none" w:sz="0" w:space="0" w:color="auto"/>
        <w:bottom w:val="none" w:sz="0" w:space="0" w:color="auto"/>
        <w:right w:val="none" w:sz="0" w:space="0" w:color="auto"/>
      </w:divBdr>
    </w:div>
    <w:div w:id="1779177488">
      <w:bodyDiv w:val="1"/>
      <w:marLeft w:val="0"/>
      <w:marRight w:val="0"/>
      <w:marTop w:val="0"/>
      <w:marBottom w:val="0"/>
      <w:divBdr>
        <w:top w:val="none" w:sz="0" w:space="0" w:color="auto"/>
        <w:left w:val="none" w:sz="0" w:space="0" w:color="auto"/>
        <w:bottom w:val="none" w:sz="0" w:space="0" w:color="auto"/>
        <w:right w:val="none" w:sz="0" w:space="0" w:color="auto"/>
      </w:divBdr>
    </w:div>
    <w:div w:id="1784886151">
      <w:bodyDiv w:val="1"/>
      <w:marLeft w:val="0"/>
      <w:marRight w:val="0"/>
      <w:marTop w:val="0"/>
      <w:marBottom w:val="0"/>
      <w:divBdr>
        <w:top w:val="none" w:sz="0" w:space="0" w:color="auto"/>
        <w:left w:val="none" w:sz="0" w:space="0" w:color="auto"/>
        <w:bottom w:val="none" w:sz="0" w:space="0" w:color="auto"/>
        <w:right w:val="none" w:sz="0" w:space="0" w:color="auto"/>
      </w:divBdr>
    </w:div>
    <w:div w:id="1789423062">
      <w:bodyDiv w:val="1"/>
      <w:marLeft w:val="0"/>
      <w:marRight w:val="0"/>
      <w:marTop w:val="0"/>
      <w:marBottom w:val="0"/>
      <w:divBdr>
        <w:top w:val="none" w:sz="0" w:space="0" w:color="auto"/>
        <w:left w:val="none" w:sz="0" w:space="0" w:color="auto"/>
        <w:bottom w:val="none" w:sz="0" w:space="0" w:color="auto"/>
        <w:right w:val="none" w:sz="0" w:space="0" w:color="auto"/>
      </w:divBdr>
    </w:div>
    <w:div w:id="1813785963">
      <w:bodyDiv w:val="1"/>
      <w:marLeft w:val="0"/>
      <w:marRight w:val="0"/>
      <w:marTop w:val="0"/>
      <w:marBottom w:val="0"/>
      <w:divBdr>
        <w:top w:val="none" w:sz="0" w:space="0" w:color="auto"/>
        <w:left w:val="none" w:sz="0" w:space="0" w:color="auto"/>
        <w:bottom w:val="none" w:sz="0" w:space="0" w:color="auto"/>
        <w:right w:val="none" w:sz="0" w:space="0" w:color="auto"/>
      </w:divBdr>
    </w:div>
    <w:div w:id="1819489533">
      <w:bodyDiv w:val="1"/>
      <w:marLeft w:val="0"/>
      <w:marRight w:val="0"/>
      <w:marTop w:val="0"/>
      <w:marBottom w:val="0"/>
      <w:divBdr>
        <w:top w:val="none" w:sz="0" w:space="0" w:color="auto"/>
        <w:left w:val="none" w:sz="0" w:space="0" w:color="auto"/>
        <w:bottom w:val="none" w:sz="0" w:space="0" w:color="auto"/>
        <w:right w:val="none" w:sz="0" w:space="0" w:color="auto"/>
      </w:divBdr>
    </w:div>
    <w:div w:id="1827625464">
      <w:bodyDiv w:val="1"/>
      <w:marLeft w:val="0"/>
      <w:marRight w:val="0"/>
      <w:marTop w:val="0"/>
      <w:marBottom w:val="0"/>
      <w:divBdr>
        <w:top w:val="none" w:sz="0" w:space="0" w:color="auto"/>
        <w:left w:val="none" w:sz="0" w:space="0" w:color="auto"/>
        <w:bottom w:val="none" w:sz="0" w:space="0" w:color="auto"/>
        <w:right w:val="none" w:sz="0" w:space="0" w:color="auto"/>
      </w:divBdr>
    </w:div>
    <w:div w:id="1834056392">
      <w:bodyDiv w:val="1"/>
      <w:marLeft w:val="0"/>
      <w:marRight w:val="0"/>
      <w:marTop w:val="0"/>
      <w:marBottom w:val="0"/>
      <w:divBdr>
        <w:top w:val="none" w:sz="0" w:space="0" w:color="auto"/>
        <w:left w:val="none" w:sz="0" w:space="0" w:color="auto"/>
        <w:bottom w:val="none" w:sz="0" w:space="0" w:color="auto"/>
        <w:right w:val="none" w:sz="0" w:space="0" w:color="auto"/>
      </w:divBdr>
    </w:div>
    <w:div w:id="1843204178">
      <w:bodyDiv w:val="1"/>
      <w:marLeft w:val="0"/>
      <w:marRight w:val="0"/>
      <w:marTop w:val="0"/>
      <w:marBottom w:val="0"/>
      <w:divBdr>
        <w:top w:val="none" w:sz="0" w:space="0" w:color="auto"/>
        <w:left w:val="none" w:sz="0" w:space="0" w:color="auto"/>
        <w:bottom w:val="none" w:sz="0" w:space="0" w:color="auto"/>
        <w:right w:val="none" w:sz="0" w:space="0" w:color="auto"/>
      </w:divBdr>
    </w:div>
    <w:div w:id="1845632967">
      <w:bodyDiv w:val="1"/>
      <w:marLeft w:val="0"/>
      <w:marRight w:val="0"/>
      <w:marTop w:val="0"/>
      <w:marBottom w:val="0"/>
      <w:divBdr>
        <w:top w:val="none" w:sz="0" w:space="0" w:color="auto"/>
        <w:left w:val="none" w:sz="0" w:space="0" w:color="auto"/>
        <w:bottom w:val="none" w:sz="0" w:space="0" w:color="auto"/>
        <w:right w:val="none" w:sz="0" w:space="0" w:color="auto"/>
      </w:divBdr>
    </w:div>
    <w:div w:id="1849365965">
      <w:bodyDiv w:val="1"/>
      <w:marLeft w:val="0"/>
      <w:marRight w:val="0"/>
      <w:marTop w:val="0"/>
      <w:marBottom w:val="0"/>
      <w:divBdr>
        <w:top w:val="none" w:sz="0" w:space="0" w:color="auto"/>
        <w:left w:val="none" w:sz="0" w:space="0" w:color="auto"/>
        <w:bottom w:val="none" w:sz="0" w:space="0" w:color="auto"/>
        <w:right w:val="none" w:sz="0" w:space="0" w:color="auto"/>
      </w:divBdr>
    </w:div>
    <w:div w:id="1854224579">
      <w:bodyDiv w:val="1"/>
      <w:marLeft w:val="0"/>
      <w:marRight w:val="0"/>
      <w:marTop w:val="0"/>
      <w:marBottom w:val="0"/>
      <w:divBdr>
        <w:top w:val="none" w:sz="0" w:space="0" w:color="auto"/>
        <w:left w:val="none" w:sz="0" w:space="0" w:color="auto"/>
        <w:bottom w:val="none" w:sz="0" w:space="0" w:color="auto"/>
        <w:right w:val="none" w:sz="0" w:space="0" w:color="auto"/>
      </w:divBdr>
    </w:div>
    <w:div w:id="1856188709">
      <w:bodyDiv w:val="1"/>
      <w:marLeft w:val="0"/>
      <w:marRight w:val="0"/>
      <w:marTop w:val="0"/>
      <w:marBottom w:val="0"/>
      <w:divBdr>
        <w:top w:val="none" w:sz="0" w:space="0" w:color="auto"/>
        <w:left w:val="none" w:sz="0" w:space="0" w:color="auto"/>
        <w:bottom w:val="none" w:sz="0" w:space="0" w:color="auto"/>
        <w:right w:val="none" w:sz="0" w:space="0" w:color="auto"/>
      </w:divBdr>
      <w:divsChild>
        <w:div w:id="363791841">
          <w:marLeft w:val="0"/>
          <w:marRight w:val="0"/>
          <w:marTop w:val="0"/>
          <w:marBottom w:val="0"/>
          <w:divBdr>
            <w:top w:val="none" w:sz="0" w:space="0" w:color="auto"/>
            <w:left w:val="none" w:sz="0" w:space="0" w:color="auto"/>
            <w:bottom w:val="none" w:sz="0" w:space="0" w:color="auto"/>
            <w:right w:val="none" w:sz="0" w:space="0" w:color="auto"/>
          </w:divBdr>
        </w:div>
        <w:div w:id="307050979">
          <w:marLeft w:val="0"/>
          <w:marRight w:val="0"/>
          <w:marTop w:val="0"/>
          <w:marBottom w:val="0"/>
          <w:divBdr>
            <w:top w:val="none" w:sz="0" w:space="0" w:color="auto"/>
            <w:left w:val="none" w:sz="0" w:space="0" w:color="auto"/>
            <w:bottom w:val="none" w:sz="0" w:space="0" w:color="auto"/>
            <w:right w:val="none" w:sz="0" w:space="0" w:color="auto"/>
          </w:divBdr>
        </w:div>
        <w:div w:id="1276407765">
          <w:marLeft w:val="0"/>
          <w:marRight w:val="0"/>
          <w:marTop w:val="0"/>
          <w:marBottom w:val="0"/>
          <w:divBdr>
            <w:top w:val="none" w:sz="0" w:space="0" w:color="auto"/>
            <w:left w:val="none" w:sz="0" w:space="0" w:color="auto"/>
            <w:bottom w:val="none" w:sz="0" w:space="0" w:color="auto"/>
            <w:right w:val="none" w:sz="0" w:space="0" w:color="auto"/>
          </w:divBdr>
        </w:div>
        <w:div w:id="1693451404">
          <w:marLeft w:val="0"/>
          <w:marRight w:val="0"/>
          <w:marTop w:val="0"/>
          <w:marBottom w:val="0"/>
          <w:divBdr>
            <w:top w:val="none" w:sz="0" w:space="0" w:color="auto"/>
            <w:left w:val="none" w:sz="0" w:space="0" w:color="auto"/>
            <w:bottom w:val="none" w:sz="0" w:space="0" w:color="auto"/>
            <w:right w:val="none" w:sz="0" w:space="0" w:color="auto"/>
          </w:divBdr>
        </w:div>
        <w:div w:id="1890266709">
          <w:marLeft w:val="0"/>
          <w:marRight w:val="0"/>
          <w:marTop w:val="0"/>
          <w:marBottom w:val="0"/>
          <w:divBdr>
            <w:top w:val="none" w:sz="0" w:space="0" w:color="auto"/>
            <w:left w:val="none" w:sz="0" w:space="0" w:color="auto"/>
            <w:bottom w:val="none" w:sz="0" w:space="0" w:color="auto"/>
            <w:right w:val="none" w:sz="0" w:space="0" w:color="auto"/>
          </w:divBdr>
        </w:div>
        <w:div w:id="2122449763">
          <w:marLeft w:val="0"/>
          <w:marRight w:val="0"/>
          <w:marTop w:val="0"/>
          <w:marBottom w:val="0"/>
          <w:divBdr>
            <w:top w:val="none" w:sz="0" w:space="0" w:color="auto"/>
            <w:left w:val="none" w:sz="0" w:space="0" w:color="auto"/>
            <w:bottom w:val="none" w:sz="0" w:space="0" w:color="auto"/>
            <w:right w:val="none" w:sz="0" w:space="0" w:color="auto"/>
          </w:divBdr>
        </w:div>
        <w:div w:id="1852597671">
          <w:marLeft w:val="0"/>
          <w:marRight w:val="0"/>
          <w:marTop w:val="0"/>
          <w:marBottom w:val="0"/>
          <w:divBdr>
            <w:top w:val="none" w:sz="0" w:space="0" w:color="auto"/>
            <w:left w:val="none" w:sz="0" w:space="0" w:color="auto"/>
            <w:bottom w:val="none" w:sz="0" w:space="0" w:color="auto"/>
            <w:right w:val="none" w:sz="0" w:space="0" w:color="auto"/>
          </w:divBdr>
        </w:div>
        <w:div w:id="1807966841">
          <w:marLeft w:val="0"/>
          <w:marRight w:val="0"/>
          <w:marTop w:val="0"/>
          <w:marBottom w:val="0"/>
          <w:divBdr>
            <w:top w:val="none" w:sz="0" w:space="0" w:color="auto"/>
            <w:left w:val="none" w:sz="0" w:space="0" w:color="auto"/>
            <w:bottom w:val="none" w:sz="0" w:space="0" w:color="auto"/>
            <w:right w:val="none" w:sz="0" w:space="0" w:color="auto"/>
          </w:divBdr>
        </w:div>
      </w:divsChild>
    </w:div>
    <w:div w:id="1861776625">
      <w:bodyDiv w:val="1"/>
      <w:marLeft w:val="0"/>
      <w:marRight w:val="0"/>
      <w:marTop w:val="0"/>
      <w:marBottom w:val="0"/>
      <w:divBdr>
        <w:top w:val="none" w:sz="0" w:space="0" w:color="auto"/>
        <w:left w:val="none" w:sz="0" w:space="0" w:color="auto"/>
        <w:bottom w:val="none" w:sz="0" w:space="0" w:color="auto"/>
        <w:right w:val="none" w:sz="0" w:space="0" w:color="auto"/>
      </w:divBdr>
    </w:div>
    <w:div w:id="1868447367">
      <w:bodyDiv w:val="1"/>
      <w:marLeft w:val="0"/>
      <w:marRight w:val="0"/>
      <w:marTop w:val="0"/>
      <w:marBottom w:val="0"/>
      <w:divBdr>
        <w:top w:val="none" w:sz="0" w:space="0" w:color="auto"/>
        <w:left w:val="none" w:sz="0" w:space="0" w:color="auto"/>
        <w:bottom w:val="none" w:sz="0" w:space="0" w:color="auto"/>
        <w:right w:val="none" w:sz="0" w:space="0" w:color="auto"/>
      </w:divBdr>
    </w:div>
    <w:div w:id="1907912944">
      <w:bodyDiv w:val="1"/>
      <w:marLeft w:val="0"/>
      <w:marRight w:val="0"/>
      <w:marTop w:val="0"/>
      <w:marBottom w:val="0"/>
      <w:divBdr>
        <w:top w:val="none" w:sz="0" w:space="0" w:color="auto"/>
        <w:left w:val="none" w:sz="0" w:space="0" w:color="auto"/>
        <w:bottom w:val="none" w:sz="0" w:space="0" w:color="auto"/>
        <w:right w:val="none" w:sz="0" w:space="0" w:color="auto"/>
      </w:divBdr>
    </w:div>
    <w:div w:id="1911427412">
      <w:bodyDiv w:val="1"/>
      <w:marLeft w:val="0"/>
      <w:marRight w:val="0"/>
      <w:marTop w:val="0"/>
      <w:marBottom w:val="0"/>
      <w:divBdr>
        <w:top w:val="none" w:sz="0" w:space="0" w:color="auto"/>
        <w:left w:val="none" w:sz="0" w:space="0" w:color="auto"/>
        <w:bottom w:val="none" w:sz="0" w:space="0" w:color="auto"/>
        <w:right w:val="none" w:sz="0" w:space="0" w:color="auto"/>
      </w:divBdr>
    </w:div>
    <w:div w:id="1944920005">
      <w:bodyDiv w:val="1"/>
      <w:marLeft w:val="0"/>
      <w:marRight w:val="0"/>
      <w:marTop w:val="0"/>
      <w:marBottom w:val="0"/>
      <w:divBdr>
        <w:top w:val="none" w:sz="0" w:space="0" w:color="auto"/>
        <w:left w:val="none" w:sz="0" w:space="0" w:color="auto"/>
        <w:bottom w:val="none" w:sz="0" w:space="0" w:color="auto"/>
        <w:right w:val="none" w:sz="0" w:space="0" w:color="auto"/>
      </w:divBdr>
    </w:div>
    <w:div w:id="1977907199">
      <w:bodyDiv w:val="1"/>
      <w:marLeft w:val="0"/>
      <w:marRight w:val="0"/>
      <w:marTop w:val="0"/>
      <w:marBottom w:val="0"/>
      <w:divBdr>
        <w:top w:val="none" w:sz="0" w:space="0" w:color="auto"/>
        <w:left w:val="none" w:sz="0" w:space="0" w:color="auto"/>
        <w:bottom w:val="none" w:sz="0" w:space="0" w:color="auto"/>
        <w:right w:val="none" w:sz="0" w:space="0" w:color="auto"/>
      </w:divBdr>
    </w:div>
    <w:div w:id="1987390357">
      <w:bodyDiv w:val="1"/>
      <w:marLeft w:val="0"/>
      <w:marRight w:val="0"/>
      <w:marTop w:val="0"/>
      <w:marBottom w:val="0"/>
      <w:divBdr>
        <w:top w:val="none" w:sz="0" w:space="0" w:color="auto"/>
        <w:left w:val="none" w:sz="0" w:space="0" w:color="auto"/>
        <w:bottom w:val="none" w:sz="0" w:space="0" w:color="auto"/>
        <w:right w:val="none" w:sz="0" w:space="0" w:color="auto"/>
      </w:divBdr>
    </w:div>
    <w:div w:id="2006401158">
      <w:bodyDiv w:val="1"/>
      <w:marLeft w:val="0"/>
      <w:marRight w:val="0"/>
      <w:marTop w:val="0"/>
      <w:marBottom w:val="0"/>
      <w:divBdr>
        <w:top w:val="none" w:sz="0" w:space="0" w:color="auto"/>
        <w:left w:val="none" w:sz="0" w:space="0" w:color="auto"/>
        <w:bottom w:val="none" w:sz="0" w:space="0" w:color="auto"/>
        <w:right w:val="none" w:sz="0" w:space="0" w:color="auto"/>
      </w:divBdr>
    </w:div>
    <w:div w:id="2020425718">
      <w:bodyDiv w:val="1"/>
      <w:marLeft w:val="0"/>
      <w:marRight w:val="0"/>
      <w:marTop w:val="0"/>
      <w:marBottom w:val="0"/>
      <w:divBdr>
        <w:top w:val="none" w:sz="0" w:space="0" w:color="auto"/>
        <w:left w:val="none" w:sz="0" w:space="0" w:color="auto"/>
        <w:bottom w:val="none" w:sz="0" w:space="0" w:color="auto"/>
        <w:right w:val="none" w:sz="0" w:space="0" w:color="auto"/>
      </w:divBdr>
    </w:div>
    <w:div w:id="2040079092">
      <w:bodyDiv w:val="1"/>
      <w:marLeft w:val="0"/>
      <w:marRight w:val="0"/>
      <w:marTop w:val="0"/>
      <w:marBottom w:val="0"/>
      <w:divBdr>
        <w:top w:val="none" w:sz="0" w:space="0" w:color="auto"/>
        <w:left w:val="none" w:sz="0" w:space="0" w:color="auto"/>
        <w:bottom w:val="none" w:sz="0" w:space="0" w:color="auto"/>
        <w:right w:val="none" w:sz="0" w:space="0" w:color="auto"/>
      </w:divBdr>
    </w:div>
    <w:div w:id="2044481133">
      <w:bodyDiv w:val="1"/>
      <w:marLeft w:val="0"/>
      <w:marRight w:val="0"/>
      <w:marTop w:val="0"/>
      <w:marBottom w:val="0"/>
      <w:divBdr>
        <w:top w:val="none" w:sz="0" w:space="0" w:color="auto"/>
        <w:left w:val="none" w:sz="0" w:space="0" w:color="auto"/>
        <w:bottom w:val="none" w:sz="0" w:space="0" w:color="auto"/>
        <w:right w:val="none" w:sz="0" w:space="0" w:color="auto"/>
      </w:divBdr>
    </w:div>
    <w:div w:id="2052420662">
      <w:bodyDiv w:val="1"/>
      <w:marLeft w:val="0"/>
      <w:marRight w:val="0"/>
      <w:marTop w:val="0"/>
      <w:marBottom w:val="0"/>
      <w:divBdr>
        <w:top w:val="none" w:sz="0" w:space="0" w:color="auto"/>
        <w:left w:val="none" w:sz="0" w:space="0" w:color="auto"/>
        <w:bottom w:val="none" w:sz="0" w:space="0" w:color="auto"/>
        <w:right w:val="none" w:sz="0" w:space="0" w:color="auto"/>
      </w:divBdr>
    </w:div>
    <w:div w:id="2058357702">
      <w:bodyDiv w:val="1"/>
      <w:marLeft w:val="0"/>
      <w:marRight w:val="0"/>
      <w:marTop w:val="0"/>
      <w:marBottom w:val="0"/>
      <w:divBdr>
        <w:top w:val="none" w:sz="0" w:space="0" w:color="auto"/>
        <w:left w:val="none" w:sz="0" w:space="0" w:color="auto"/>
        <w:bottom w:val="none" w:sz="0" w:space="0" w:color="auto"/>
        <w:right w:val="none" w:sz="0" w:space="0" w:color="auto"/>
      </w:divBdr>
    </w:div>
    <w:div w:id="2064525218">
      <w:bodyDiv w:val="1"/>
      <w:marLeft w:val="0"/>
      <w:marRight w:val="0"/>
      <w:marTop w:val="0"/>
      <w:marBottom w:val="0"/>
      <w:divBdr>
        <w:top w:val="none" w:sz="0" w:space="0" w:color="auto"/>
        <w:left w:val="none" w:sz="0" w:space="0" w:color="auto"/>
        <w:bottom w:val="none" w:sz="0" w:space="0" w:color="auto"/>
        <w:right w:val="none" w:sz="0" w:space="0" w:color="auto"/>
      </w:divBdr>
    </w:div>
    <w:div w:id="2067146570">
      <w:bodyDiv w:val="1"/>
      <w:marLeft w:val="0"/>
      <w:marRight w:val="0"/>
      <w:marTop w:val="0"/>
      <w:marBottom w:val="0"/>
      <w:divBdr>
        <w:top w:val="none" w:sz="0" w:space="0" w:color="auto"/>
        <w:left w:val="none" w:sz="0" w:space="0" w:color="auto"/>
        <w:bottom w:val="none" w:sz="0" w:space="0" w:color="auto"/>
        <w:right w:val="none" w:sz="0" w:space="0" w:color="auto"/>
      </w:divBdr>
    </w:div>
    <w:div w:id="2071690433">
      <w:bodyDiv w:val="1"/>
      <w:marLeft w:val="0"/>
      <w:marRight w:val="0"/>
      <w:marTop w:val="0"/>
      <w:marBottom w:val="0"/>
      <w:divBdr>
        <w:top w:val="none" w:sz="0" w:space="0" w:color="auto"/>
        <w:left w:val="none" w:sz="0" w:space="0" w:color="auto"/>
        <w:bottom w:val="none" w:sz="0" w:space="0" w:color="auto"/>
        <w:right w:val="none" w:sz="0" w:space="0" w:color="auto"/>
      </w:divBdr>
    </w:div>
    <w:div w:id="2076855881">
      <w:bodyDiv w:val="1"/>
      <w:marLeft w:val="0"/>
      <w:marRight w:val="0"/>
      <w:marTop w:val="0"/>
      <w:marBottom w:val="0"/>
      <w:divBdr>
        <w:top w:val="none" w:sz="0" w:space="0" w:color="auto"/>
        <w:left w:val="none" w:sz="0" w:space="0" w:color="auto"/>
        <w:bottom w:val="none" w:sz="0" w:space="0" w:color="auto"/>
        <w:right w:val="none" w:sz="0" w:space="0" w:color="auto"/>
      </w:divBdr>
    </w:div>
    <w:div w:id="2102679096">
      <w:bodyDiv w:val="1"/>
      <w:marLeft w:val="0"/>
      <w:marRight w:val="0"/>
      <w:marTop w:val="0"/>
      <w:marBottom w:val="0"/>
      <w:divBdr>
        <w:top w:val="none" w:sz="0" w:space="0" w:color="auto"/>
        <w:left w:val="none" w:sz="0" w:space="0" w:color="auto"/>
        <w:bottom w:val="none" w:sz="0" w:space="0" w:color="auto"/>
        <w:right w:val="none" w:sz="0" w:space="0" w:color="auto"/>
      </w:divBdr>
    </w:div>
    <w:div w:id="2109428290">
      <w:bodyDiv w:val="1"/>
      <w:marLeft w:val="0"/>
      <w:marRight w:val="0"/>
      <w:marTop w:val="0"/>
      <w:marBottom w:val="0"/>
      <w:divBdr>
        <w:top w:val="none" w:sz="0" w:space="0" w:color="auto"/>
        <w:left w:val="none" w:sz="0" w:space="0" w:color="auto"/>
        <w:bottom w:val="none" w:sz="0" w:space="0" w:color="auto"/>
        <w:right w:val="none" w:sz="0" w:space="0" w:color="auto"/>
      </w:divBdr>
      <w:divsChild>
        <w:div w:id="111562355">
          <w:marLeft w:val="0"/>
          <w:marRight w:val="0"/>
          <w:marTop w:val="0"/>
          <w:marBottom w:val="0"/>
          <w:divBdr>
            <w:top w:val="none" w:sz="0" w:space="0" w:color="auto"/>
            <w:left w:val="none" w:sz="0" w:space="0" w:color="auto"/>
            <w:bottom w:val="none" w:sz="0" w:space="0" w:color="auto"/>
            <w:right w:val="none" w:sz="0" w:space="0" w:color="auto"/>
          </w:divBdr>
        </w:div>
        <w:div w:id="556474406">
          <w:marLeft w:val="0"/>
          <w:marRight w:val="0"/>
          <w:marTop w:val="0"/>
          <w:marBottom w:val="0"/>
          <w:divBdr>
            <w:top w:val="none" w:sz="0" w:space="0" w:color="auto"/>
            <w:left w:val="none" w:sz="0" w:space="0" w:color="auto"/>
            <w:bottom w:val="none" w:sz="0" w:space="0" w:color="auto"/>
            <w:right w:val="none" w:sz="0" w:space="0" w:color="auto"/>
          </w:divBdr>
        </w:div>
        <w:div w:id="1712077351">
          <w:marLeft w:val="0"/>
          <w:marRight w:val="0"/>
          <w:marTop w:val="0"/>
          <w:marBottom w:val="0"/>
          <w:divBdr>
            <w:top w:val="none" w:sz="0" w:space="0" w:color="auto"/>
            <w:left w:val="none" w:sz="0" w:space="0" w:color="auto"/>
            <w:bottom w:val="none" w:sz="0" w:space="0" w:color="auto"/>
            <w:right w:val="none" w:sz="0" w:space="0" w:color="auto"/>
          </w:divBdr>
        </w:div>
      </w:divsChild>
    </w:div>
    <w:div w:id="2111584769">
      <w:bodyDiv w:val="1"/>
      <w:marLeft w:val="0"/>
      <w:marRight w:val="0"/>
      <w:marTop w:val="0"/>
      <w:marBottom w:val="0"/>
      <w:divBdr>
        <w:top w:val="none" w:sz="0" w:space="0" w:color="auto"/>
        <w:left w:val="none" w:sz="0" w:space="0" w:color="auto"/>
        <w:bottom w:val="none" w:sz="0" w:space="0" w:color="auto"/>
        <w:right w:val="none" w:sz="0" w:space="0" w:color="auto"/>
      </w:divBdr>
    </w:div>
    <w:div w:id="2117169635">
      <w:bodyDiv w:val="1"/>
      <w:marLeft w:val="0"/>
      <w:marRight w:val="0"/>
      <w:marTop w:val="0"/>
      <w:marBottom w:val="0"/>
      <w:divBdr>
        <w:top w:val="none" w:sz="0" w:space="0" w:color="auto"/>
        <w:left w:val="none" w:sz="0" w:space="0" w:color="auto"/>
        <w:bottom w:val="none" w:sz="0" w:space="0" w:color="auto"/>
        <w:right w:val="none" w:sz="0" w:space="0" w:color="auto"/>
      </w:divBdr>
      <w:divsChild>
        <w:div w:id="2139908728">
          <w:marLeft w:val="0"/>
          <w:marRight w:val="0"/>
          <w:marTop w:val="0"/>
          <w:marBottom w:val="0"/>
          <w:divBdr>
            <w:top w:val="none" w:sz="0" w:space="0" w:color="auto"/>
            <w:left w:val="none" w:sz="0" w:space="0" w:color="auto"/>
            <w:bottom w:val="none" w:sz="0" w:space="0" w:color="auto"/>
            <w:right w:val="none" w:sz="0" w:space="0" w:color="auto"/>
          </w:divBdr>
        </w:div>
        <w:div w:id="639916484">
          <w:marLeft w:val="0"/>
          <w:marRight w:val="0"/>
          <w:marTop w:val="0"/>
          <w:marBottom w:val="0"/>
          <w:divBdr>
            <w:top w:val="none" w:sz="0" w:space="0" w:color="auto"/>
            <w:left w:val="none" w:sz="0" w:space="0" w:color="auto"/>
            <w:bottom w:val="none" w:sz="0" w:space="0" w:color="auto"/>
            <w:right w:val="none" w:sz="0" w:space="0" w:color="auto"/>
          </w:divBdr>
        </w:div>
        <w:div w:id="1506901089">
          <w:marLeft w:val="0"/>
          <w:marRight w:val="0"/>
          <w:marTop w:val="0"/>
          <w:marBottom w:val="0"/>
          <w:divBdr>
            <w:top w:val="none" w:sz="0" w:space="0" w:color="auto"/>
            <w:left w:val="none" w:sz="0" w:space="0" w:color="auto"/>
            <w:bottom w:val="none" w:sz="0" w:space="0" w:color="auto"/>
            <w:right w:val="none" w:sz="0" w:space="0" w:color="auto"/>
          </w:divBdr>
        </w:div>
        <w:div w:id="902759205">
          <w:marLeft w:val="0"/>
          <w:marRight w:val="0"/>
          <w:marTop w:val="0"/>
          <w:marBottom w:val="0"/>
          <w:divBdr>
            <w:top w:val="none" w:sz="0" w:space="0" w:color="auto"/>
            <w:left w:val="none" w:sz="0" w:space="0" w:color="auto"/>
            <w:bottom w:val="none" w:sz="0" w:space="0" w:color="auto"/>
            <w:right w:val="none" w:sz="0" w:space="0" w:color="auto"/>
          </w:divBdr>
        </w:div>
        <w:div w:id="553394798">
          <w:marLeft w:val="0"/>
          <w:marRight w:val="0"/>
          <w:marTop w:val="0"/>
          <w:marBottom w:val="0"/>
          <w:divBdr>
            <w:top w:val="none" w:sz="0" w:space="0" w:color="auto"/>
            <w:left w:val="none" w:sz="0" w:space="0" w:color="auto"/>
            <w:bottom w:val="none" w:sz="0" w:space="0" w:color="auto"/>
            <w:right w:val="none" w:sz="0" w:space="0" w:color="auto"/>
          </w:divBdr>
        </w:div>
        <w:div w:id="1535344639">
          <w:marLeft w:val="0"/>
          <w:marRight w:val="0"/>
          <w:marTop w:val="0"/>
          <w:marBottom w:val="0"/>
          <w:divBdr>
            <w:top w:val="none" w:sz="0" w:space="0" w:color="auto"/>
            <w:left w:val="none" w:sz="0" w:space="0" w:color="auto"/>
            <w:bottom w:val="none" w:sz="0" w:space="0" w:color="auto"/>
            <w:right w:val="none" w:sz="0" w:space="0" w:color="auto"/>
          </w:divBdr>
        </w:div>
        <w:div w:id="219243789">
          <w:marLeft w:val="0"/>
          <w:marRight w:val="0"/>
          <w:marTop w:val="0"/>
          <w:marBottom w:val="0"/>
          <w:divBdr>
            <w:top w:val="none" w:sz="0" w:space="0" w:color="auto"/>
            <w:left w:val="none" w:sz="0" w:space="0" w:color="auto"/>
            <w:bottom w:val="none" w:sz="0" w:space="0" w:color="auto"/>
            <w:right w:val="none" w:sz="0" w:space="0" w:color="auto"/>
          </w:divBdr>
        </w:div>
        <w:div w:id="1509564862">
          <w:marLeft w:val="0"/>
          <w:marRight w:val="0"/>
          <w:marTop w:val="0"/>
          <w:marBottom w:val="0"/>
          <w:divBdr>
            <w:top w:val="none" w:sz="0" w:space="0" w:color="auto"/>
            <w:left w:val="none" w:sz="0" w:space="0" w:color="auto"/>
            <w:bottom w:val="none" w:sz="0" w:space="0" w:color="auto"/>
            <w:right w:val="none" w:sz="0" w:space="0" w:color="auto"/>
          </w:divBdr>
        </w:div>
      </w:divsChild>
    </w:div>
    <w:div w:id="2117943553">
      <w:bodyDiv w:val="1"/>
      <w:marLeft w:val="0"/>
      <w:marRight w:val="0"/>
      <w:marTop w:val="0"/>
      <w:marBottom w:val="0"/>
      <w:divBdr>
        <w:top w:val="none" w:sz="0" w:space="0" w:color="auto"/>
        <w:left w:val="none" w:sz="0" w:space="0" w:color="auto"/>
        <w:bottom w:val="none" w:sz="0" w:space="0" w:color="auto"/>
        <w:right w:val="none" w:sz="0" w:space="0" w:color="auto"/>
      </w:divBdr>
    </w:div>
    <w:div w:id="2120103549">
      <w:bodyDiv w:val="1"/>
      <w:marLeft w:val="0"/>
      <w:marRight w:val="0"/>
      <w:marTop w:val="0"/>
      <w:marBottom w:val="0"/>
      <w:divBdr>
        <w:top w:val="none" w:sz="0" w:space="0" w:color="auto"/>
        <w:left w:val="none" w:sz="0" w:space="0" w:color="auto"/>
        <w:bottom w:val="none" w:sz="0" w:space="0" w:color="auto"/>
        <w:right w:val="none" w:sz="0" w:space="0" w:color="auto"/>
      </w:divBdr>
    </w:div>
    <w:div w:id="2122143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xlege.pl/ustawa-o-normalizacji/rozdzial-2-cele-i-zasady-normalizacji-krajowej/3419/" TargetMode="External"/><Relationship Id="rId13" Type="http://schemas.openxmlformats.org/officeDocument/2006/relationships/image" Target="media/image4.jpeg"/><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yne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exlege.pl/ustawa-o-normalizacji/rozdzial-2-cele-i-zasady-normalizacji-krajowej/3419/" TargetMode="External"/><Relationship Id="rId14" Type="http://schemas.openxmlformats.org/officeDocument/2006/relationships/image" Target="media/image5.jpeg"/><Relationship Id="rId22" Type="http://schemas.openxmlformats.org/officeDocument/2006/relationships/footer" Target="footer2.xml"/><Relationship Id="rId30"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0AE9C-5CE8-4B85-AF13-EC560C3AC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252</Pages>
  <Words>60689</Words>
  <Characters>364136</Characters>
  <Application>Microsoft Office Word</Application>
  <DocSecurity>0</DocSecurity>
  <Lines>3034</Lines>
  <Paragraphs>847</Paragraphs>
  <ScaleCrop>false</ScaleCrop>
  <HeadingPairs>
    <vt:vector size="2" baseType="variant">
      <vt:variant>
        <vt:lpstr>Tytuł</vt:lpstr>
      </vt:variant>
      <vt:variant>
        <vt:i4>1</vt:i4>
      </vt:variant>
    </vt:vector>
  </HeadingPairs>
  <TitlesOfParts>
    <vt:vector size="1" baseType="lpstr">
      <vt:lpstr/>
    </vt:vector>
  </TitlesOfParts>
  <Company>Windows User</Company>
  <LinksUpToDate>false</LinksUpToDate>
  <CharactersWithSpaces>423978</CharactersWithSpaces>
  <SharedDoc>false</SharedDoc>
  <HLinks>
    <vt:vector size="36" baseType="variant">
      <vt:variant>
        <vt:i4>7602226</vt:i4>
      </vt:variant>
      <vt:variant>
        <vt:i4>15</vt:i4>
      </vt:variant>
      <vt:variant>
        <vt:i4>0</vt:i4>
      </vt:variant>
      <vt:variant>
        <vt:i4>5</vt:i4>
      </vt:variant>
      <vt:variant>
        <vt:lpwstr>http://www.paa.gov.pl/</vt:lpwstr>
      </vt:variant>
      <vt:variant>
        <vt:lpwstr/>
      </vt:variant>
      <vt:variant>
        <vt:i4>524366</vt:i4>
      </vt:variant>
      <vt:variant>
        <vt:i4>12</vt:i4>
      </vt:variant>
      <vt:variant>
        <vt:i4>0</vt:i4>
      </vt:variant>
      <vt:variant>
        <vt:i4>5</vt:i4>
      </vt:variant>
      <vt:variant>
        <vt:lpwstr>http://www.clor/</vt:lpwstr>
      </vt:variant>
      <vt:variant>
        <vt:lpwstr/>
      </vt:variant>
      <vt:variant>
        <vt:i4>524361</vt:i4>
      </vt:variant>
      <vt:variant>
        <vt:i4>9</vt:i4>
      </vt:variant>
      <vt:variant>
        <vt:i4>0</vt:i4>
      </vt:variant>
      <vt:variant>
        <vt:i4>5</vt:i4>
      </vt:variant>
      <vt:variant>
        <vt:lpwstr>http://www.ciop/</vt:lpwstr>
      </vt:variant>
      <vt:variant>
        <vt:lpwstr/>
      </vt:variant>
      <vt:variant>
        <vt:i4>6029388</vt:i4>
      </vt:variant>
      <vt:variant>
        <vt:i4>6</vt:i4>
      </vt:variant>
      <vt:variant>
        <vt:i4>0</vt:i4>
      </vt:variant>
      <vt:variant>
        <vt:i4>5</vt:i4>
      </vt:variant>
      <vt:variant>
        <vt:lpwstr>http://www.rynek/</vt:lpwstr>
      </vt:variant>
      <vt:variant>
        <vt:lpwstr/>
      </vt:variant>
      <vt:variant>
        <vt:i4>655448</vt:i4>
      </vt:variant>
      <vt:variant>
        <vt:i4>3</vt:i4>
      </vt:variant>
      <vt:variant>
        <vt:i4>0</vt:i4>
      </vt:variant>
      <vt:variant>
        <vt:i4>5</vt:i4>
      </vt:variant>
      <vt:variant>
        <vt:lpwstr>https://www.lexlege.pl/ustawa-o-normalizacji/rozdzial-2-cele-i-zasady-normalizacji-krajowej/3419/</vt:lpwstr>
      </vt:variant>
      <vt:variant>
        <vt:lpwstr/>
      </vt:variant>
      <vt:variant>
        <vt:i4>655448</vt:i4>
      </vt:variant>
      <vt:variant>
        <vt:i4>0</vt:i4>
      </vt:variant>
      <vt:variant>
        <vt:i4>0</vt:i4>
      </vt:variant>
      <vt:variant>
        <vt:i4>5</vt:i4>
      </vt:variant>
      <vt:variant>
        <vt:lpwstr>https://www.lexlege.pl/ustawa-o-normalizacji/rozdzial-2-cele-i-zasady-normalizacji-krajowej/3419/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Aguś</dc:creator>
  <cp:lastModifiedBy>Magda Z</cp:lastModifiedBy>
  <cp:revision>4</cp:revision>
  <cp:lastPrinted>2019-01-29T09:44:00Z</cp:lastPrinted>
  <dcterms:created xsi:type="dcterms:W3CDTF">2019-06-05T14:24:00Z</dcterms:created>
  <dcterms:modified xsi:type="dcterms:W3CDTF">2019-06-09T14:56:00Z</dcterms:modified>
  <cp:contentStatus/>
</cp:coreProperties>
</file>