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62CF4" w14:textId="77777777" w:rsidR="008F5E04" w:rsidRDefault="008F5E04" w:rsidP="006449E0">
      <w:pPr>
        <w:spacing w:line="276" w:lineRule="auto"/>
        <w:jc w:val="center"/>
        <w:rPr>
          <w:rFonts w:ascii="Arial" w:eastAsia="Arial" w:hAnsi="Arial" w:cs="Arial"/>
          <w:b/>
        </w:rPr>
      </w:pPr>
    </w:p>
    <w:p w14:paraId="6D176013" w14:textId="77777777" w:rsidR="006449E0" w:rsidRDefault="006449E0" w:rsidP="006449E0">
      <w:pPr>
        <w:spacing w:line="276" w:lineRule="auto"/>
        <w:jc w:val="center"/>
        <w:rPr>
          <w:rFonts w:ascii="Arial" w:eastAsia="Arial" w:hAnsi="Arial" w:cs="Arial"/>
          <w:b/>
        </w:rPr>
      </w:pPr>
    </w:p>
    <w:p w14:paraId="34CDBA01" w14:textId="77777777" w:rsidR="006449E0" w:rsidRPr="00AF3DD1" w:rsidRDefault="006449E0" w:rsidP="006449E0">
      <w:pPr>
        <w:spacing w:line="276" w:lineRule="auto"/>
        <w:jc w:val="center"/>
        <w:rPr>
          <w:rFonts w:ascii="Arial" w:eastAsia="Arial" w:hAnsi="Arial" w:cs="Arial"/>
          <w:b/>
        </w:rPr>
      </w:pPr>
    </w:p>
    <w:p w14:paraId="12CF82E2" w14:textId="04823BC4" w:rsidR="00AD1CCA" w:rsidRPr="00AF3DD1" w:rsidRDefault="006449E0" w:rsidP="006449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Pr>
          <w:rFonts w:ascii="Arial" w:eastAsia="Arial" w:hAnsi="Arial" w:cs="Arial"/>
          <w:b/>
        </w:rPr>
        <w:t xml:space="preserve">PROJEKT </w:t>
      </w:r>
      <w:r w:rsidR="00AD1CCA" w:rsidRPr="00AF3DD1">
        <w:rPr>
          <w:rFonts w:ascii="Arial" w:eastAsia="Arial" w:hAnsi="Arial" w:cs="Arial"/>
          <w:b/>
        </w:rPr>
        <w:t>PROGRAM</w:t>
      </w:r>
      <w:r>
        <w:rPr>
          <w:rFonts w:ascii="Arial" w:eastAsia="Arial" w:hAnsi="Arial" w:cs="Arial"/>
          <w:b/>
        </w:rPr>
        <w:t>U</w:t>
      </w:r>
      <w:r w:rsidR="00AD1CCA" w:rsidRPr="00AF3DD1">
        <w:rPr>
          <w:rFonts w:ascii="Arial" w:eastAsia="Arial" w:hAnsi="Arial" w:cs="Arial"/>
          <w:b/>
        </w:rPr>
        <w:t xml:space="preserve"> NAUCZANIA ZAWODU</w:t>
      </w:r>
    </w:p>
    <w:p w14:paraId="4A552F7F" w14:textId="77777777" w:rsidR="008F5E04" w:rsidRPr="00AF3DD1" w:rsidRDefault="008F5E04" w:rsidP="006449E0">
      <w:pPr>
        <w:spacing w:line="276" w:lineRule="auto"/>
        <w:jc w:val="center"/>
        <w:rPr>
          <w:rFonts w:ascii="Arial" w:eastAsia="Arial" w:hAnsi="Arial" w:cs="Arial"/>
          <w:b/>
        </w:rPr>
      </w:pPr>
    </w:p>
    <w:p w14:paraId="01A5594D" w14:textId="77777777" w:rsidR="008F5E04" w:rsidRDefault="008F5E04" w:rsidP="006449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sz w:val="28"/>
          <w:szCs w:val="28"/>
        </w:rPr>
      </w:pPr>
      <w:r w:rsidRPr="00AD1CCA">
        <w:rPr>
          <w:rFonts w:ascii="Arial" w:eastAsia="Arial" w:hAnsi="Arial" w:cs="Arial"/>
          <w:b/>
          <w:sz w:val="28"/>
          <w:szCs w:val="28"/>
        </w:rPr>
        <w:t>TECHNIK PROCESÓW INTROLIGATORSKICH</w:t>
      </w:r>
    </w:p>
    <w:p w14:paraId="7DCFBC51" w14:textId="77777777" w:rsidR="00AD1CCA" w:rsidRPr="00AD1CCA" w:rsidRDefault="00AD1CCA" w:rsidP="006449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sz w:val="28"/>
          <w:szCs w:val="28"/>
        </w:rPr>
      </w:pPr>
    </w:p>
    <w:p w14:paraId="6E3DFF04" w14:textId="77777777" w:rsidR="00AD1CCA" w:rsidRPr="00CF078E" w:rsidRDefault="00AD1CCA" w:rsidP="00AD1CC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14:paraId="5B6D1BFC" w14:textId="77777777" w:rsidR="00AD1CCA" w:rsidRPr="00CF078E" w:rsidRDefault="00AD1CCA" w:rsidP="00AD1CC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14:paraId="03D7832B" w14:textId="77777777" w:rsidR="00AD1CCA" w:rsidRPr="00CF078E" w:rsidRDefault="00AD1CCA" w:rsidP="00AD1CC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realizowanego w  latach 2018 - 2019</w:t>
      </w:r>
    </w:p>
    <w:p w14:paraId="4E575069" w14:textId="77777777" w:rsidR="008F5E04" w:rsidRPr="00AD1CCA" w:rsidRDefault="008F5E04" w:rsidP="00AD1CCA">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
          <w:bCs/>
          <w:color w:val="auto"/>
          <w:sz w:val="28"/>
          <w:szCs w:val="28"/>
        </w:rPr>
      </w:pPr>
    </w:p>
    <w:p w14:paraId="06B4A6BD" w14:textId="77777777" w:rsidR="008F5E04" w:rsidRPr="00AF3DD1" w:rsidRDefault="008F5E04" w:rsidP="00AD1CCA">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AF3DD1">
        <w:rPr>
          <w:rFonts w:ascii="Arial" w:hAnsi="Arial" w:cs="Arial"/>
          <w:bCs/>
          <w:color w:val="auto"/>
        </w:rPr>
        <w:t>Program przedmiotowy o strukturze spiralnej</w:t>
      </w:r>
    </w:p>
    <w:p w14:paraId="5B6D44ED" w14:textId="77777777" w:rsidR="008F5E04" w:rsidRPr="00AF3DD1" w:rsidRDefault="008F5E04" w:rsidP="00AD1CC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14:paraId="09FA0EA5" w14:textId="228E380A" w:rsidR="008F5E04" w:rsidRPr="00AF3DD1" w:rsidRDefault="008F5E04" w:rsidP="00AD1CC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AF3DD1">
        <w:rPr>
          <w:rFonts w:ascii="Arial" w:eastAsia="Arial" w:hAnsi="Arial" w:cs="Arial"/>
          <w:b/>
        </w:rPr>
        <w:t>SYMBOL CYFROWY ZAWODU</w:t>
      </w:r>
      <w:r w:rsidR="00C618F6" w:rsidRPr="00AF3DD1">
        <w:rPr>
          <w:rFonts w:ascii="Arial" w:eastAsia="Arial" w:hAnsi="Arial" w:cs="Arial"/>
          <w:b/>
        </w:rPr>
        <w:t xml:space="preserve"> </w:t>
      </w:r>
      <w:r w:rsidRPr="00AF3DD1">
        <w:rPr>
          <w:rFonts w:ascii="Arial" w:eastAsia="Arial" w:hAnsi="Arial" w:cs="Arial"/>
          <w:b/>
        </w:rPr>
        <w:t>311936</w:t>
      </w:r>
    </w:p>
    <w:p w14:paraId="68609F1F" w14:textId="77777777" w:rsidR="008F5E04" w:rsidRPr="00AF3DD1" w:rsidRDefault="008F5E04" w:rsidP="00AD1CC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14:paraId="5DC54C5D" w14:textId="77777777" w:rsidR="008F5E04" w:rsidRPr="00793FF2" w:rsidRDefault="008F5E04" w:rsidP="00AF3DD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793FF2">
        <w:rPr>
          <w:rFonts w:ascii="Arial" w:eastAsia="Arial" w:hAnsi="Arial" w:cs="Arial"/>
          <w:b/>
        </w:rPr>
        <w:t>KWALIFIKACJE WYODRĘBNIONE W ZAWODZIE:</w:t>
      </w:r>
    </w:p>
    <w:p w14:paraId="6E97504E" w14:textId="649E37F5" w:rsidR="008F5E04" w:rsidRPr="00AF3DD1" w:rsidRDefault="00435F26" w:rsidP="00AF3DD1">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r>
        <w:rPr>
          <w:rFonts w:ascii="Arial" w:hAnsi="Arial" w:cs="Arial"/>
        </w:rPr>
        <w:t>PGF.03. Realizacja procesów introligatorskich i opakowaniowych</w:t>
      </w:r>
    </w:p>
    <w:p w14:paraId="5850BD4B" w14:textId="2328CB61" w:rsidR="00E328CA" w:rsidRPr="00AF3DD1" w:rsidRDefault="00435F26" w:rsidP="00AF3DD1">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r>
        <w:rPr>
          <w:rFonts w:ascii="Arial" w:hAnsi="Arial" w:cs="Arial"/>
        </w:rPr>
        <w:t>PGF.06. Planowanie i kontrola produkcji poligraficznej</w:t>
      </w:r>
    </w:p>
    <w:p w14:paraId="2C7AC0E9" w14:textId="77777777" w:rsidR="008F5E04" w:rsidRPr="00AF3DD1" w:rsidRDefault="008F5E04" w:rsidP="00AF3DD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14:paraId="3A7D3BB8" w14:textId="77777777" w:rsidR="008F5E04" w:rsidRDefault="008F5E04" w:rsidP="00AF3DD1">
      <w:pPr>
        <w:spacing w:line="360" w:lineRule="auto"/>
        <w:jc w:val="center"/>
        <w:rPr>
          <w:rFonts w:ascii="Arial" w:eastAsia="Arial" w:hAnsi="Arial" w:cs="Arial"/>
          <w:b/>
        </w:rPr>
      </w:pPr>
    </w:p>
    <w:p w14:paraId="7B650255" w14:textId="77777777" w:rsidR="006449E0" w:rsidRDefault="006449E0" w:rsidP="00AD1CCA">
      <w:pPr>
        <w:jc w:val="both"/>
        <w:rPr>
          <w:rFonts w:ascii="Arial" w:eastAsia="Arial" w:hAnsi="Arial" w:cs="Arial"/>
          <w:b/>
          <w:color w:val="FF0000"/>
        </w:rPr>
      </w:pPr>
    </w:p>
    <w:p w14:paraId="457E6D1C" w14:textId="77777777" w:rsidR="00AD1CCA" w:rsidRPr="00C7323D" w:rsidRDefault="00AD1CCA" w:rsidP="00AD1CCA">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14:paraId="1E2CA5C3" w14:textId="77777777" w:rsidR="00AD1CCA" w:rsidRDefault="00AD1CCA" w:rsidP="00AD1CCA">
      <w:pPr>
        <w:spacing w:line="360" w:lineRule="auto"/>
        <w:rPr>
          <w:rFonts w:ascii="Arial" w:eastAsia="Arial" w:hAnsi="Arial" w:cs="Arial"/>
          <w:b/>
        </w:rPr>
      </w:pPr>
      <w:bookmarkStart w:id="0" w:name="_GoBack"/>
      <w:bookmarkEnd w:id="0"/>
    </w:p>
    <w:p w14:paraId="77B27622" w14:textId="77777777" w:rsidR="00AD1CCA" w:rsidRPr="00CF078E" w:rsidRDefault="00AD1CCA" w:rsidP="00AD1CCA">
      <w:pPr>
        <w:jc w:val="both"/>
        <w:rPr>
          <w:rFonts w:ascii="Arial" w:eastAsia="Arial" w:hAnsi="Arial" w:cs="Arial"/>
          <w:b/>
          <w:color w:val="auto"/>
        </w:rPr>
      </w:pPr>
      <w:r w:rsidRPr="00CF078E">
        <w:rPr>
          <w:rFonts w:ascii="Arial" w:eastAsia="Arial" w:hAnsi="Arial" w:cs="Arial"/>
          <w:b/>
          <w:color w:val="auto"/>
        </w:rPr>
        <w:lastRenderedPageBreak/>
        <w:t>Weryfikacja projektu programu nauczania w zakresie  przepisów prawa powinna obejmować w szczególności:</w:t>
      </w:r>
    </w:p>
    <w:p w14:paraId="146AEEB0" w14:textId="77777777" w:rsidR="00AD1CCA" w:rsidRPr="00CF078E" w:rsidRDefault="00AD1CCA" w:rsidP="00AD1CCA">
      <w:pPr>
        <w:jc w:val="both"/>
        <w:rPr>
          <w:rFonts w:ascii="Arial" w:eastAsia="Arial" w:hAnsi="Arial" w:cs="Arial"/>
          <w:b/>
          <w:color w:val="auto"/>
        </w:rPr>
      </w:pPr>
    </w:p>
    <w:p w14:paraId="6553A4FC" w14:textId="77777777" w:rsidR="00AD1CCA" w:rsidRPr="00CF078E" w:rsidRDefault="00AD1CCA" w:rsidP="00AD1CCA">
      <w:pPr>
        <w:numPr>
          <w:ilvl w:val="0"/>
          <w:numId w:val="142"/>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14:paraId="54ED4996" w14:textId="77777777" w:rsidR="00AD1CCA" w:rsidRPr="00CF078E" w:rsidRDefault="00AD1CCA" w:rsidP="00AD1CCA">
      <w:pPr>
        <w:numPr>
          <w:ilvl w:val="0"/>
          <w:numId w:val="142"/>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14:paraId="51F8811F" w14:textId="77777777" w:rsidR="00AD1CCA" w:rsidRPr="00793FF2" w:rsidRDefault="00AD1CCA" w:rsidP="00AF3DD1">
      <w:pPr>
        <w:spacing w:line="360" w:lineRule="auto"/>
        <w:jc w:val="center"/>
        <w:rPr>
          <w:rFonts w:ascii="Arial" w:eastAsia="Arial" w:hAnsi="Arial" w:cs="Arial"/>
          <w:b/>
        </w:rPr>
      </w:pPr>
    </w:p>
    <w:p w14:paraId="02B3A022" w14:textId="77777777" w:rsidR="002838D3" w:rsidRDefault="002838D3">
      <w:pPr>
        <w:spacing w:line="360" w:lineRule="auto"/>
        <w:ind w:left="360"/>
        <w:rPr>
          <w:rFonts w:ascii="Arial" w:eastAsia="Arial" w:hAnsi="Arial" w:cs="Arial"/>
          <w:b/>
          <w:sz w:val="28"/>
          <w:szCs w:val="28"/>
        </w:rPr>
        <w:sectPr w:rsidR="002838D3" w:rsidSect="008F5E04">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pgNumType w:start="1"/>
          <w:cols w:space="708"/>
          <w:titlePg/>
          <w:docGrid w:linePitch="326"/>
        </w:sectPr>
      </w:pPr>
    </w:p>
    <w:p w14:paraId="3385F7D1" w14:textId="77777777" w:rsidR="00A77E68" w:rsidRPr="00AF3DD1" w:rsidRDefault="00A77E68" w:rsidP="00A77E68">
      <w:pPr>
        <w:rPr>
          <w:rFonts w:ascii="Arial" w:eastAsia="Arial" w:hAnsi="Arial" w:cs="Arial"/>
          <w:b/>
          <w:sz w:val="20"/>
          <w:szCs w:val="20"/>
        </w:rPr>
      </w:pPr>
      <w:bookmarkStart w:id="1" w:name="_30j0zll" w:colFirst="0" w:colLast="0"/>
      <w:bookmarkEnd w:id="1"/>
      <w:r w:rsidRPr="00AF3DD1">
        <w:rPr>
          <w:rFonts w:ascii="Arial" w:eastAsia="Arial" w:hAnsi="Arial" w:cs="Arial"/>
          <w:b/>
          <w:sz w:val="20"/>
          <w:szCs w:val="20"/>
        </w:rPr>
        <w:lastRenderedPageBreak/>
        <w:t>STRUKTURA PROGRAMU NAUCZANIA ZAWODU</w:t>
      </w:r>
    </w:p>
    <w:p w14:paraId="3580DE13" w14:textId="77777777" w:rsidR="00A77E68" w:rsidRPr="00793FF2" w:rsidRDefault="00A77E68" w:rsidP="00A77E6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14:paraId="0ABC7573" w14:textId="40CFA76B" w:rsidR="00A77E68" w:rsidRPr="00417288" w:rsidRDefault="00A77E68" w:rsidP="00A77E6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Pr>
          <w:rFonts w:ascii="Arial" w:hAnsi="Arial" w:cs="Arial"/>
          <w:b/>
          <w:sz w:val="20"/>
          <w:szCs w:val="20"/>
        </w:rPr>
        <w:t xml:space="preserve">I. </w:t>
      </w:r>
      <w:r w:rsidR="00435F26">
        <w:rPr>
          <w:rFonts w:ascii="Arial" w:hAnsi="Arial" w:cs="Arial"/>
          <w:b/>
          <w:sz w:val="20"/>
          <w:szCs w:val="20"/>
        </w:rPr>
        <w:t>Wstęp do programu</w:t>
      </w:r>
    </w:p>
    <w:p w14:paraId="7AF285E7" w14:textId="77777777" w:rsidR="00A77E68" w:rsidRPr="00212925" w:rsidRDefault="00A77E68" w:rsidP="00A77E68">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212925">
        <w:rPr>
          <w:rFonts w:ascii="Arial" w:hAnsi="Arial" w:cs="Arial"/>
          <w:sz w:val="20"/>
          <w:szCs w:val="20"/>
        </w:rPr>
        <w:t>Opis zawodu</w:t>
      </w:r>
    </w:p>
    <w:p w14:paraId="4507F9E9" w14:textId="77777777" w:rsidR="00A77E68" w:rsidRPr="00212925" w:rsidRDefault="00A77E68" w:rsidP="00A77E68">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212925">
        <w:rPr>
          <w:rFonts w:ascii="Arial" w:hAnsi="Arial" w:cs="Arial"/>
          <w:sz w:val="20"/>
          <w:szCs w:val="20"/>
        </w:rPr>
        <w:t>Charakterystyka programu</w:t>
      </w:r>
    </w:p>
    <w:p w14:paraId="5E0B3762" w14:textId="77777777" w:rsidR="00A77E68" w:rsidRDefault="00A77E68" w:rsidP="00A77E68">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212925">
        <w:rPr>
          <w:rFonts w:ascii="Arial" w:hAnsi="Arial" w:cs="Arial"/>
          <w:sz w:val="20"/>
          <w:szCs w:val="20"/>
        </w:rPr>
        <w:t>Założenia programowe</w:t>
      </w:r>
    </w:p>
    <w:p w14:paraId="6F589F56" w14:textId="424790E0" w:rsidR="00A77E68" w:rsidRPr="00417288" w:rsidRDefault="00A77E68" w:rsidP="00D24448">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jc w:val="both"/>
        <w:rPr>
          <w:rFonts w:ascii="Arial" w:hAnsi="Arial" w:cs="Arial"/>
          <w:sz w:val="20"/>
          <w:szCs w:val="20"/>
        </w:rPr>
      </w:pPr>
      <w:r w:rsidRPr="00417288">
        <w:rPr>
          <w:rFonts w:ascii="Arial" w:hAnsi="Arial" w:cs="Arial"/>
          <w:b/>
          <w:sz w:val="20"/>
          <w:szCs w:val="20"/>
        </w:rPr>
        <w:t>Cele kierunkowe zawodu</w:t>
      </w:r>
    </w:p>
    <w:p w14:paraId="35E5A64C" w14:textId="30B5633D" w:rsidR="00A77E68" w:rsidRPr="00E176C8" w:rsidRDefault="00A77E68" w:rsidP="00D24448">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709"/>
        <w:jc w:val="both"/>
        <w:rPr>
          <w:rFonts w:ascii="Arial" w:hAnsi="Arial" w:cs="Arial"/>
          <w:b/>
          <w:sz w:val="20"/>
          <w:szCs w:val="20"/>
        </w:rPr>
      </w:pPr>
      <w:r w:rsidRPr="00E176C8">
        <w:rPr>
          <w:rFonts w:ascii="Arial" w:hAnsi="Arial" w:cs="Arial"/>
          <w:b/>
          <w:sz w:val="20"/>
          <w:szCs w:val="20"/>
        </w:rPr>
        <w:t>Programy nauczania</w:t>
      </w:r>
      <w:r w:rsidR="00435F26">
        <w:rPr>
          <w:rFonts w:ascii="Arial" w:hAnsi="Arial" w:cs="Arial"/>
          <w:b/>
          <w:sz w:val="20"/>
          <w:szCs w:val="20"/>
        </w:rPr>
        <w:t xml:space="preserve"> dla poszczególnych przedmiotów</w:t>
      </w:r>
    </w:p>
    <w:p w14:paraId="4629756B" w14:textId="77777777" w:rsidR="00A77E68" w:rsidRPr="00E176C8" w:rsidRDefault="00A77E68" w:rsidP="00A77E6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76C8">
        <w:rPr>
          <w:rFonts w:ascii="Arial" w:hAnsi="Arial" w:cs="Arial"/>
          <w:sz w:val="20"/>
          <w:szCs w:val="20"/>
        </w:rPr>
        <w:t>nazwa przedmiotu</w:t>
      </w:r>
    </w:p>
    <w:p w14:paraId="3F8A7279" w14:textId="6FEFA1D3" w:rsidR="00A77E68" w:rsidRPr="00E176C8" w:rsidRDefault="00435F26" w:rsidP="00A77E6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Pr>
          <w:rFonts w:ascii="Arial" w:hAnsi="Arial" w:cs="Arial"/>
          <w:sz w:val="20"/>
          <w:szCs w:val="20"/>
        </w:rPr>
        <w:t>cele ogólne</w:t>
      </w:r>
    </w:p>
    <w:p w14:paraId="3D565550" w14:textId="77777777" w:rsidR="00A77E68" w:rsidRPr="00E176C8" w:rsidRDefault="00A77E68" w:rsidP="00A77E6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76C8">
        <w:rPr>
          <w:rFonts w:ascii="Arial" w:hAnsi="Arial" w:cs="Arial"/>
          <w:sz w:val="20"/>
          <w:szCs w:val="20"/>
        </w:rPr>
        <w:t>cele operacyjne</w:t>
      </w:r>
    </w:p>
    <w:p w14:paraId="3413B13C" w14:textId="39ACD6E1" w:rsidR="00A77E68" w:rsidRPr="00E176C8" w:rsidRDefault="00A77E68" w:rsidP="00A77E6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176C8">
        <w:rPr>
          <w:rFonts w:ascii="Arial" w:hAnsi="Arial" w:cs="Arial"/>
          <w:sz w:val="20"/>
          <w:szCs w:val="20"/>
        </w:rPr>
        <w:t xml:space="preserve">materiał nauczania </w:t>
      </w:r>
      <w:r w:rsidR="00B42E92">
        <w:rPr>
          <w:rFonts w:ascii="Arial" w:hAnsi="Arial" w:cs="Arial"/>
          <w:sz w:val="20"/>
          <w:szCs w:val="20"/>
        </w:rPr>
        <w:t>–</w:t>
      </w:r>
      <w:r w:rsidRPr="00E176C8">
        <w:rPr>
          <w:rFonts w:ascii="Arial" w:hAnsi="Arial" w:cs="Arial"/>
          <w:sz w:val="20"/>
          <w:szCs w:val="20"/>
        </w:rPr>
        <w:t xml:space="preserve"> plan wynikowy zgodnie z załączonym schematem</w:t>
      </w:r>
      <w:r>
        <w:rPr>
          <w:rFonts w:ascii="Arial" w:hAnsi="Arial" w:cs="Arial"/>
          <w:sz w:val="20"/>
          <w:szCs w:val="20"/>
        </w:rPr>
        <w:t>:</w:t>
      </w:r>
    </w:p>
    <w:p w14:paraId="72831619" w14:textId="77777777" w:rsidR="00A77E68" w:rsidRPr="0007313F" w:rsidRDefault="00A77E68" w:rsidP="00A77E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07313F">
        <w:rPr>
          <w:rFonts w:ascii="Arial" w:hAnsi="Arial" w:cs="Arial"/>
          <w:sz w:val="20"/>
          <w:szCs w:val="20"/>
        </w:rPr>
        <w:t xml:space="preserve">działy </w:t>
      </w:r>
      <w:r>
        <w:rPr>
          <w:rFonts w:ascii="Arial" w:hAnsi="Arial" w:cs="Arial"/>
          <w:sz w:val="20"/>
          <w:szCs w:val="20"/>
        </w:rPr>
        <w:t>programowe</w:t>
      </w:r>
    </w:p>
    <w:p w14:paraId="29F3ABFA" w14:textId="57201316" w:rsidR="00A77E68" w:rsidRPr="00736B90" w:rsidRDefault="00A77E68" w:rsidP="00A77E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736B90">
        <w:rPr>
          <w:rFonts w:ascii="Arial" w:hAnsi="Arial" w:cs="Arial"/>
          <w:sz w:val="20"/>
          <w:szCs w:val="20"/>
        </w:rPr>
        <w:t>temat jednostki m</w:t>
      </w:r>
      <w:r>
        <w:rPr>
          <w:rFonts w:ascii="Arial" w:hAnsi="Arial" w:cs="Arial"/>
          <w:sz w:val="20"/>
          <w:szCs w:val="20"/>
        </w:rPr>
        <w:t>etodycznej</w:t>
      </w:r>
    </w:p>
    <w:p w14:paraId="04196912" w14:textId="1BD7755C" w:rsidR="00A77E68" w:rsidRPr="00736B90" w:rsidRDefault="00A77E68" w:rsidP="00A77E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736B90">
        <w:rPr>
          <w:rFonts w:ascii="Arial" w:hAnsi="Arial" w:cs="Arial"/>
          <w:sz w:val="20"/>
          <w:szCs w:val="20"/>
        </w:rPr>
        <w:t>wymagania programow</w:t>
      </w:r>
      <w:r w:rsidR="00435F26">
        <w:rPr>
          <w:rFonts w:ascii="Arial" w:hAnsi="Arial" w:cs="Arial"/>
          <w:sz w:val="20"/>
          <w:szCs w:val="20"/>
        </w:rPr>
        <w:t>e (podstawowe, ponadpodstawowe)</w:t>
      </w:r>
    </w:p>
    <w:p w14:paraId="5DE08372" w14:textId="1CB65BBA" w:rsidR="00A77E68" w:rsidRPr="00E53A13" w:rsidRDefault="00A77E68" w:rsidP="00A77E68">
      <w:pPr>
        <w:pStyle w:val="Akapitzlist"/>
        <w:numPr>
          <w:ilvl w:val="1"/>
          <w:numId w:val="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53A13">
        <w:rPr>
          <w:rFonts w:ascii="Arial" w:hAnsi="Arial" w:cs="Arial"/>
          <w:sz w:val="20"/>
          <w:szCs w:val="20"/>
        </w:rPr>
        <w:t>procedury osiągania celów kształcenia, propozycje metod nauczania, środków dydaktycznych do przedmiotu, obudowa dydaktyczna</w:t>
      </w:r>
      <w:r w:rsidR="00435F26">
        <w:rPr>
          <w:rFonts w:ascii="Arial" w:hAnsi="Arial" w:cs="Arial"/>
          <w:sz w:val="20"/>
          <w:szCs w:val="20"/>
        </w:rPr>
        <w:t>, warunki realizacji,</w:t>
      </w:r>
    </w:p>
    <w:p w14:paraId="091F9731" w14:textId="77777777" w:rsidR="00A77E68" w:rsidRDefault="00A77E68" w:rsidP="00A77E68">
      <w:pPr>
        <w:pStyle w:val="Akapitzlist"/>
        <w:numPr>
          <w:ilvl w:val="1"/>
          <w:numId w:val="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E53A13">
        <w:rPr>
          <w:rFonts w:ascii="Arial" w:hAnsi="Arial" w:cs="Arial"/>
          <w:sz w:val="20"/>
          <w:szCs w:val="20"/>
        </w:rPr>
        <w:t>proponowane metody sprawdzania osiągnięć edukacyjnych ucznia/słuchacza,</w:t>
      </w:r>
    </w:p>
    <w:p w14:paraId="1BF7E00F" w14:textId="77777777" w:rsidR="00A77E68" w:rsidRDefault="00A77E68" w:rsidP="00A77E68">
      <w:pPr>
        <w:pStyle w:val="Akapitzlist"/>
        <w:numPr>
          <w:ilvl w:val="1"/>
          <w:numId w:val="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Pr>
          <w:rFonts w:ascii="Arial" w:hAnsi="Arial" w:cs="Arial"/>
          <w:sz w:val="20"/>
          <w:szCs w:val="20"/>
        </w:rPr>
        <w:t>sposoby ewaluacji</w:t>
      </w:r>
      <w:r w:rsidRPr="00E53A13">
        <w:rPr>
          <w:rFonts w:ascii="Arial" w:hAnsi="Arial" w:cs="Arial"/>
          <w:sz w:val="20"/>
          <w:szCs w:val="20"/>
        </w:rPr>
        <w:t xml:space="preserve"> przedmiotu</w:t>
      </w:r>
      <w:r>
        <w:rPr>
          <w:rFonts w:ascii="Arial" w:hAnsi="Arial" w:cs="Arial"/>
          <w:sz w:val="20"/>
          <w:szCs w:val="20"/>
        </w:rPr>
        <w:t>.</w:t>
      </w:r>
    </w:p>
    <w:p w14:paraId="0F5B6E34" w14:textId="02D66D8B" w:rsidR="00A77E68" w:rsidRPr="00E176C8" w:rsidRDefault="00D24448" w:rsidP="00D24448">
      <w:pPr>
        <w:pStyle w:val="Akapitzlist"/>
        <w:pBdr>
          <w:top w:val="none" w:sz="0" w:space="0" w:color="auto"/>
          <w:left w:val="none" w:sz="0" w:space="0" w:color="auto"/>
          <w:bottom w:val="none" w:sz="0" w:space="0" w:color="auto"/>
          <w:right w:val="none" w:sz="0" w:space="0" w:color="auto"/>
          <w:between w:val="none" w:sz="0" w:space="0" w:color="auto"/>
        </w:pBdr>
        <w:tabs>
          <w:tab w:val="left" w:pos="-1418"/>
        </w:tabs>
        <w:spacing w:line="276" w:lineRule="auto"/>
        <w:ind w:left="0"/>
        <w:jc w:val="both"/>
        <w:rPr>
          <w:rFonts w:ascii="Arial" w:hAnsi="Arial" w:cs="Arial"/>
          <w:b/>
          <w:sz w:val="20"/>
          <w:szCs w:val="20"/>
        </w:rPr>
      </w:pPr>
      <w:r>
        <w:rPr>
          <w:rFonts w:ascii="Arial" w:hAnsi="Arial" w:cs="Arial"/>
          <w:b/>
          <w:sz w:val="20"/>
          <w:szCs w:val="20"/>
        </w:rPr>
        <w:t>IV. </w:t>
      </w:r>
      <w:r w:rsidR="00A77E68" w:rsidRPr="00E176C8">
        <w:rPr>
          <w:rFonts w:ascii="Arial" w:hAnsi="Arial" w:cs="Arial"/>
          <w:b/>
          <w:sz w:val="20"/>
          <w:szCs w:val="20"/>
        </w:rPr>
        <w:t>Sposoby ewaluacji programu nauczania do zawodu</w:t>
      </w:r>
    </w:p>
    <w:p w14:paraId="419F70B2" w14:textId="4B1C6F31" w:rsidR="00A77E68" w:rsidRPr="00934C45" w:rsidRDefault="00D24448" w:rsidP="00D24448">
      <w:pPr>
        <w:pStyle w:val="Akapitzlist"/>
        <w:pBdr>
          <w:top w:val="none" w:sz="0" w:space="0" w:color="auto"/>
          <w:left w:val="none" w:sz="0" w:space="0" w:color="auto"/>
          <w:bottom w:val="none" w:sz="0" w:space="0" w:color="auto"/>
          <w:right w:val="none" w:sz="0" w:space="0" w:color="auto"/>
          <w:between w:val="none" w:sz="0" w:space="0" w:color="auto"/>
        </w:pBdr>
        <w:tabs>
          <w:tab w:val="left" w:pos="-1418"/>
        </w:tabs>
        <w:spacing w:line="276" w:lineRule="auto"/>
        <w:ind w:left="0"/>
        <w:jc w:val="both"/>
        <w:rPr>
          <w:rFonts w:ascii="Arial" w:hAnsi="Arial" w:cs="Arial"/>
          <w:b/>
          <w:sz w:val="20"/>
          <w:szCs w:val="20"/>
        </w:rPr>
      </w:pPr>
      <w:r>
        <w:rPr>
          <w:rFonts w:ascii="Arial" w:hAnsi="Arial" w:cs="Arial"/>
          <w:b/>
          <w:sz w:val="20"/>
          <w:szCs w:val="20"/>
        </w:rPr>
        <w:t>V.  </w:t>
      </w:r>
      <w:r w:rsidR="00A77E68" w:rsidRPr="00E176C8">
        <w:rPr>
          <w:rFonts w:ascii="Arial" w:hAnsi="Arial" w:cs="Arial"/>
          <w:b/>
          <w:sz w:val="20"/>
          <w:szCs w:val="20"/>
        </w:rPr>
        <w:t>Zalecana literatura do zawodu</w:t>
      </w:r>
    </w:p>
    <w:p w14:paraId="1CB33229" w14:textId="77777777" w:rsidR="00A77E68" w:rsidRDefault="00A77E68" w:rsidP="00A77E6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080"/>
        <w:jc w:val="both"/>
        <w:rPr>
          <w:rFonts w:ascii="Arial" w:hAnsi="Arial" w:cs="Arial"/>
          <w:sz w:val="20"/>
          <w:szCs w:val="20"/>
        </w:rPr>
      </w:pPr>
    </w:p>
    <w:p w14:paraId="21980C0A" w14:textId="77777777" w:rsidR="00A77E68" w:rsidRDefault="00A77E68" w:rsidP="00A77E6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080"/>
        <w:jc w:val="both"/>
        <w:rPr>
          <w:rFonts w:ascii="Arial" w:hAnsi="Arial" w:cs="Arial"/>
          <w:sz w:val="20"/>
          <w:szCs w:val="20"/>
        </w:rPr>
      </w:pPr>
    </w:p>
    <w:p w14:paraId="61129780" w14:textId="77777777" w:rsidR="00A77E68" w:rsidRDefault="00A77E68" w:rsidP="00A77E6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080"/>
        <w:jc w:val="both"/>
        <w:rPr>
          <w:rFonts w:ascii="Arial" w:hAnsi="Arial" w:cs="Arial"/>
          <w:sz w:val="20"/>
          <w:szCs w:val="20"/>
        </w:rPr>
      </w:pPr>
    </w:p>
    <w:p w14:paraId="214AE85D" w14:textId="77777777" w:rsidR="00A77E68" w:rsidRDefault="00A77E68" w:rsidP="00A77E6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080"/>
        <w:jc w:val="both"/>
        <w:rPr>
          <w:rFonts w:ascii="Arial" w:hAnsi="Arial" w:cs="Arial"/>
          <w:sz w:val="20"/>
          <w:szCs w:val="20"/>
        </w:rPr>
      </w:pPr>
    </w:p>
    <w:p w14:paraId="115BAD5E" w14:textId="77777777" w:rsidR="00793FF2" w:rsidRDefault="00793FF2" w:rsidP="00A77E6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080"/>
        <w:jc w:val="both"/>
        <w:rPr>
          <w:rFonts w:ascii="Arial" w:hAnsi="Arial" w:cs="Arial"/>
          <w:sz w:val="20"/>
          <w:szCs w:val="20"/>
        </w:rPr>
      </w:pPr>
    </w:p>
    <w:p w14:paraId="51C0E99D" w14:textId="77777777" w:rsidR="00A77E68" w:rsidRDefault="00A77E68" w:rsidP="00A77E6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080"/>
        <w:jc w:val="both"/>
        <w:rPr>
          <w:rFonts w:ascii="Arial" w:hAnsi="Arial" w:cs="Arial"/>
          <w:sz w:val="20"/>
          <w:szCs w:val="20"/>
        </w:rPr>
      </w:pPr>
    </w:p>
    <w:p w14:paraId="70CEFDDB" w14:textId="77777777" w:rsidR="00A77E68" w:rsidRDefault="00A77E68" w:rsidP="00A77E6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080"/>
        <w:jc w:val="both"/>
        <w:rPr>
          <w:rFonts w:ascii="Arial" w:hAnsi="Arial" w:cs="Arial"/>
          <w:sz w:val="20"/>
          <w:szCs w:val="20"/>
        </w:rPr>
      </w:pPr>
    </w:p>
    <w:p w14:paraId="27F1FD6C" w14:textId="77777777" w:rsidR="009D044B" w:rsidRDefault="009D044B" w:rsidP="00A77E6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080"/>
        <w:jc w:val="both"/>
        <w:rPr>
          <w:rFonts w:ascii="Arial" w:hAnsi="Arial" w:cs="Arial"/>
          <w:sz w:val="20"/>
          <w:szCs w:val="20"/>
        </w:rPr>
      </w:pPr>
    </w:p>
    <w:p w14:paraId="1CE2956D" w14:textId="77777777" w:rsidR="00D24448" w:rsidRDefault="00D24448" w:rsidP="00A77E6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080"/>
        <w:jc w:val="both"/>
        <w:rPr>
          <w:rFonts w:ascii="Arial" w:hAnsi="Arial" w:cs="Arial"/>
          <w:sz w:val="20"/>
          <w:szCs w:val="20"/>
        </w:rPr>
      </w:pPr>
    </w:p>
    <w:p w14:paraId="0993EA6F" w14:textId="77777777" w:rsidR="009D044B" w:rsidRDefault="009D044B" w:rsidP="00A77E6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080"/>
        <w:jc w:val="both"/>
        <w:rPr>
          <w:rFonts w:ascii="Arial" w:hAnsi="Arial" w:cs="Arial"/>
          <w:sz w:val="20"/>
          <w:szCs w:val="20"/>
        </w:rPr>
      </w:pPr>
    </w:p>
    <w:p w14:paraId="4FEDA1E2" w14:textId="77777777" w:rsidR="00A77E68" w:rsidRDefault="00A77E68" w:rsidP="00A77E6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080"/>
        <w:jc w:val="both"/>
        <w:rPr>
          <w:rFonts w:ascii="Arial" w:hAnsi="Arial" w:cs="Arial"/>
          <w:sz w:val="20"/>
          <w:szCs w:val="20"/>
        </w:rPr>
      </w:pPr>
    </w:p>
    <w:p w14:paraId="6A684785" w14:textId="77777777" w:rsidR="00A77E68" w:rsidRDefault="00A77E68" w:rsidP="00A77E6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080"/>
        <w:jc w:val="both"/>
        <w:rPr>
          <w:rFonts w:ascii="Arial" w:hAnsi="Arial" w:cs="Arial"/>
          <w:sz w:val="20"/>
          <w:szCs w:val="20"/>
        </w:rPr>
      </w:pPr>
    </w:p>
    <w:p w14:paraId="3D8CB326" w14:textId="77777777" w:rsidR="00A77E68" w:rsidRDefault="00A77E68" w:rsidP="00A77E68">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080"/>
        <w:jc w:val="both"/>
        <w:rPr>
          <w:rFonts w:ascii="Arial" w:hAnsi="Arial" w:cs="Arial"/>
          <w:sz w:val="20"/>
          <w:szCs w:val="20"/>
        </w:rPr>
      </w:pPr>
    </w:p>
    <w:p w14:paraId="0E1B7EB9" w14:textId="79C1AA94" w:rsidR="00332DFE" w:rsidRDefault="00435F26" w:rsidP="00AF3DD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hanging="349"/>
        <w:jc w:val="both"/>
        <w:rPr>
          <w:rFonts w:ascii="Arial" w:hAnsi="Arial" w:cs="Arial"/>
          <w:b/>
          <w:sz w:val="20"/>
          <w:szCs w:val="20"/>
        </w:rPr>
      </w:pPr>
      <w:bookmarkStart w:id="2" w:name="_Hlk517989788"/>
      <w:r>
        <w:rPr>
          <w:rFonts w:ascii="Arial" w:hAnsi="Arial" w:cs="Arial"/>
          <w:b/>
          <w:sz w:val="20"/>
          <w:szCs w:val="20"/>
        </w:rPr>
        <w:lastRenderedPageBreak/>
        <w:t>WSTĘP DO PROGRAMU</w:t>
      </w:r>
    </w:p>
    <w:p w14:paraId="5DBEAF9C" w14:textId="77777777" w:rsidR="00E176C8" w:rsidRPr="006611D5" w:rsidRDefault="006611D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aps/>
          <w:sz w:val="20"/>
          <w:szCs w:val="20"/>
        </w:rPr>
      </w:pPr>
      <w:r w:rsidRPr="006611D5">
        <w:rPr>
          <w:rFonts w:ascii="Arial" w:hAnsi="Arial" w:cs="Arial"/>
          <w:b/>
          <w:caps/>
          <w:sz w:val="20"/>
          <w:szCs w:val="20"/>
        </w:rPr>
        <w:t>Opis zawodu</w:t>
      </w:r>
    </w:p>
    <w:p w14:paraId="4F001C06" w14:textId="0587DB9F" w:rsidR="00084F4B" w:rsidRDefault="00084F4B" w:rsidP="00AF3DD1">
      <w:pPr>
        <w:spacing w:line="360" w:lineRule="auto"/>
        <w:jc w:val="both"/>
        <w:rPr>
          <w:rFonts w:ascii="Arial" w:hAnsi="Arial" w:cs="Arial"/>
          <w:bCs/>
          <w:sz w:val="20"/>
          <w:szCs w:val="20"/>
        </w:rPr>
      </w:pPr>
      <w:r>
        <w:rPr>
          <w:rFonts w:ascii="Arial" w:hAnsi="Arial" w:cs="Arial"/>
          <w:sz w:val="20"/>
          <w:szCs w:val="20"/>
        </w:rPr>
        <w:t xml:space="preserve">Zawód technik procesów introligatorskich </w:t>
      </w:r>
      <w:r w:rsidR="00C842C2">
        <w:rPr>
          <w:rFonts w:ascii="Arial" w:hAnsi="Arial" w:cs="Arial"/>
          <w:sz w:val="20"/>
          <w:szCs w:val="20"/>
        </w:rPr>
        <w:t>to zawód branży poligraficzn</w:t>
      </w:r>
      <w:r w:rsidR="00435F26">
        <w:rPr>
          <w:rFonts w:ascii="Arial" w:hAnsi="Arial" w:cs="Arial"/>
          <w:sz w:val="20"/>
          <w:szCs w:val="20"/>
        </w:rPr>
        <w:t>ej (PGF)</w:t>
      </w:r>
      <w:r w:rsidR="00C842C2">
        <w:rPr>
          <w:rFonts w:ascii="Arial" w:hAnsi="Arial" w:cs="Arial"/>
          <w:sz w:val="20"/>
          <w:szCs w:val="20"/>
        </w:rPr>
        <w:t xml:space="preserve">, który </w:t>
      </w:r>
      <w:r w:rsidR="00F42444">
        <w:rPr>
          <w:rFonts w:ascii="Arial" w:hAnsi="Arial" w:cs="Arial"/>
          <w:sz w:val="20"/>
          <w:szCs w:val="20"/>
        </w:rPr>
        <w:t xml:space="preserve">jest określony jako kwalifikacja pełna na IV poziomie Polskiej Ramy Kwalifikacji i </w:t>
      </w:r>
      <w:r>
        <w:rPr>
          <w:rFonts w:ascii="Arial" w:hAnsi="Arial" w:cs="Arial"/>
          <w:sz w:val="20"/>
          <w:szCs w:val="20"/>
        </w:rPr>
        <w:t>obejmuje dwie kwalifikacje zawodowe</w:t>
      </w:r>
      <w:r w:rsidR="00406C9D">
        <w:rPr>
          <w:rFonts w:ascii="Arial" w:hAnsi="Arial" w:cs="Arial"/>
          <w:sz w:val="20"/>
          <w:szCs w:val="20"/>
        </w:rPr>
        <w:t xml:space="preserve"> cząstkowe</w:t>
      </w:r>
      <w:r w:rsidR="00F42444">
        <w:rPr>
          <w:rFonts w:ascii="Arial" w:hAnsi="Arial" w:cs="Arial"/>
          <w:sz w:val="20"/>
          <w:szCs w:val="20"/>
        </w:rPr>
        <w:t>:</w:t>
      </w:r>
      <w:r>
        <w:rPr>
          <w:rFonts w:ascii="Arial" w:hAnsi="Arial" w:cs="Arial"/>
          <w:sz w:val="20"/>
          <w:szCs w:val="20"/>
        </w:rPr>
        <w:t xml:space="preserve"> </w:t>
      </w:r>
      <w:r w:rsidR="00435F26">
        <w:rPr>
          <w:rFonts w:ascii="Arial" w:hAnsi="Arial" w:cs="Arial"/>
          <w:bCs/>
          <w:sz w:val="20"/>
          <w:szCs w:val="20"/>
        </w:rPr>
        <w:t>PGF.03. Realizacja procesów introligatorskich i opakowaniowych</w:t>
      </w:r>
      <w:r w:rsidR="00F42444">
        <w:rPr>
          <w:rFonts w:ascii="Arial" w:hAnsi="Arial" w:cs="Arial"/>
          <w:bCs/>
          <w:sz w:val="20"/>
          <w:szCs w:val="20"/>
        </w:rPr>
        <w:t xml:space="preserve"> (poziom 3 Polskiej Ramy Kwalifikacji) oraz </w:t>
      </w:r>
      <w:r w:rsidR="00435F26">
        <w:rPr>
          <w:rFonts w:ascii="Arial" w:hAnsi="Arial" w:cs="Arial"/>
          <w:bCs/>
          <w:sz w:val="20"/>
          <w:szCs w:val="20"/>
        </w:rPr>
        <w:t>PGF.06. Planowanie i kontrola produkcji poligraficznej</w:t>
      </w:r>
      <w:r w:rsidR="00F42444">
        <w:rPr>
          <w:rFonts w:ascii="Arial" w:hAnsi="Arial" w:cs="Arial"/>
          <w:bCs/>
          <w:sz w:val="20"/>
          <w:szCs w:val="20"/>
        </w:rPr>
        <w:t xml:space="preserve"> (poziom 4 Polskiej Ramy Kwalifikacji).</w:t>
      </w:r>
      <w:r w:rsidR="00A64AB0">
        <w:rPr>
          <w:rFonts w:ascii="Arial" w:hAnsi="Arial" w:cs="Arial"/>
          <w:bCs/>
          <w:sz w:val="20"/>
          <w:szCs w:val="20"/>
        </w:rPr>
        <w:t xml:space="preserve"> Zawód technik procesów introligatorskich można zdobyć</w:t>
      </w:r>
      <w:r w:rsidR="000F730F">
        <w:rPr>
          <w:rFonts w:ascii="Arial" w:hAnsi="Arial" w:cs="Arial"/>
          <w:bCs/>
          <w:sz w:val="20"/>
          <w:szCs w:val="20"/>
        </w:rPr>
        <w:t>,</w:t>
      </w:r>
      <w:r w:rsidR="00A64AB0">
        <w:rPr>
          <w:rFonts w:ascii="Arial" w:hAnsi="Arial" w:cs="Arial"/>
          <w:bCs/>
          <w:sz w:val="20"/>
          <w:szCs w:val="20"/>
        </w:rPr>
        <w:t xml:space="preserve"> kształcąc się w 5-letnim technikum na podbudowie 8</w:t>
      </w:r>
      <w:r w:rsidR="006E35F3">
        <w:rPr>
          <w:rFonts w:ascii="Arial" w:hAnsi="Arial" w:cs="Arial"/>
          <w:bCs/>
          <w:sz w:val="20"/>
          <w:szCs w:val="20"/>
        </w:rPr>
        <w:t>-</w:t>
      </w:r>
      <w:r w:rsidR="00A64AB0">
        <w:rPr>
          <w:rFonts w:ascii="Arial" w:hAnsi="Arial" w:cs="Arial"/>
          <w:bCs/>
          <w:sz w:val="20"/>
          <w:szCs w:val="20"/>
        </w:rPr>
        <w:t>letniej szkoły podstawowej, bądź też w branżowej szkole drugiego stopnia</w:t>
      </w:r>
      <w:r w:rsidR="00406C9D">
        <w:rPr>
          <w:rFonts w:ascii="Arial" w:hAnsi="Arial" w:cs="Arial"/>
          <w:bCs/>
          <w:sz w:val="20"/>
          <w:szCs w:val="20"/>
        </w:rPr>
        <w:t>,</w:t>
      </w:r>
      <w:r w:rsidR="00A64AB0">
        <w:rPr>
          <w:rFonts w:ascii="Arial" w:hAnsi="Arial" w:cs="Arial"/>
          <w:bCs/>
          <w:sz w:val="20"/>
          <w:szCs w:val="20"/>
        </w:rPr>
        <w:t xml:space="preserve"> po wcześniejszym ukończeniu branżowej szkoły pierwszego stopnia, kształcącej w zawodzie introligator. W systemie pozaszkolnym możliwe jest zdobycie zawodu technika procesów introligatorskich po ukończeniu Kwalifikacyjnych Kursów Zawodowych i zdaniu egzaminów w zakresie ww</w:t>
      </w:r>
      <w:r w:rsidR="00960FE4">
        <w:rPr>
          <w:rFonts w:ascii="Arial" w:hAnsi="Arial" w:cs="Arial"/>
          <w:bCs/>
          <w:sz w:val="20"/>
          <w:szCs w:val="20"/>
        </w:rPr>
        <w:t>.</w:t>
      </w:r>
      <w:r w:rsidR="00A64AB0">
        <w:rPr>
          <w:rFonts w:ascii="Arial" w:hAnsi="Arial" w:cs="Arial"/>
          <w:bCs/>
          <w:sz w:val="20"/>
          <w:szCs w:val="20"/>
        </w:rPr>
        <w:t xml:space="preserve"> kwalifikacji</w:t>
      </w:r>
      <w:r w:rsidR="00C07659">
        <w:rPr>
          <w:rFonts w:ascii="Arial" w:hAnsi="Arial" w:cs="Arial"/>
          <w:bCs/>
          <w:sz w:val="20"/>
          <w:szCs w:val="20"/>
        </w:rPr>
        <w:t xml:space="preserve">, </w:t>
      </w:r>
      <w:r w:rsidR="00A64AB0">
        <w:rPr>
          <w:rFonts w:ascii="Arial" w:hAnsi="Arial" w:cs="Arial"/>
          <w:bCs/>
          <w:sz w:val="20"/>
          <w:szCs w:val="20"/>
        </w:rPr>
        <w:t>które obejmuje</w:t>
      </w:r>
      <w:r w:rsidR="00406C9D">
        <w:rPr>
          <w:rFonts w:ascii="Arial" w:hAnsi="Arial" w:cs="Arial"/>
          <w:bCs/>
          <w:sz w:val="20"/>
          <w:szCs w:val="20"/>
        </w:rPr>
        <w:t xml:space="preserve"> ten zawód</w:t>
      </w:r>
      <w:r w:rsidR="00435F26">
        <w:rPr>
          <w:rFonts w:ascii="Arial" w:hAnsi="Arial" w:cs="Arial"/>
          <w:bCs/>
          <w:sz w:val="20"/>
          <w:szCs w:val="20"/>
        </w:rPr>
        <w:t>.</w:t>
      </w:r>
    </w:p>
    <w:p w14:paraId="523FE905" w14:textId="0BB4509A" w:rsidR="00A64AB0" w:rsidRDefault="00C842C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pPr>
      <w:r>
        <w:rPr>
          <w:rFonts w:ascii="Arial" w:hAnsi="Arial" w:cs="Arial"/>
          <w:sz w:val="20"/>
          <w:szCs w:val="20"/>
        </w:rPr>
        <w:t>Zadania zawodowe do których przygotowuje zawód</w:t>
      </w:r>
      <w:r w:rsidR="00C618F6">
        <w:rPr>
          <w:rFonts w:ascii="Arial" w:hAnsi="Arial" w:cs="Arial"/>
          <w:sz w:val="20"/>
          <w:szCs w:val="20"/>
        </w:rPr>
        <w:t xml:space="preserve"> </w:t>
      </w:r>
      <w:r>
        <w:rPr>
          <w:rFonts w:ascii="Arial" w:hAnsi="Arial" w:cs="Arial"/>
          <w:sz w:val="20"/>
          <w:szCs w:val="20"/>
        </w:rPr>
        <w:t>t</w:t>
      </w:r>
      <w:r w:rsidR="00A64AB0" w:rsidRPr="00BB60A3">
        <w:rPr>
          <w:rFonts w:ascii="Arial" w:hAnsi="Arial" w:cs="Arial"/>
          <w:sz w:val="20"/>
          <w:szCs w:val="20"/>
        </w:rPr>
        <w:t xml:space="preserve">echnik procesów introligatorskich </w:t>
      </w:r>
      <w:r w:rsidR="00A64AB0">
        <w:rPr>
          <w:rFonts w:ascii="Arial" w:hAnsi="Arial" w:cs="Arial"/>
          <w:sz w:val="20"/>
          <w:szCs w:val="20"/>
        </w:rPr>
        <w:t>to</w:t>
      </w:r>
      <w:r>
        <w:rPr>
          <w:rFonts w:ascii="Arial" w:hAnsi="Arial" w:cs="Arial"/>
          <w:sz w:val="20"/>
          <w:szCs w:val="20"/>
        </w:rPr>
        <w:t>:</w:t>
      </w:r>
    </w:p>
    <w:p w14:paraId="78DB52A8" w14:textId="78A8C0D6" w:rsidR="00A64AB0" w:rsidRPr="001C585A" w:rsidRDefault="00A64AB0" w:rsidP="00AF3DD1">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hanging="436"/>
        <w:jc w:val="both"/>
        <w:rPr>
          <w:rFonts w:ascii="Arial" w:hAnsi="Arial" w:cs="Arial"/>
          <w:sz w:val="20"/>
          <w:szCs w:val="20"/>
        </w:rPr>
      </w:pPr>
      <w:r w:rsidRPr="001C585A">
        <w:rPr>
          <w:rFonts w:ascii="Arial" w:hAnsi="Arial" w:cs="Arial"/>
          <w:sz w:val="20"/>
          <w:szCs w:val="20"/>
        </w:rPr>
        <w:t>realizacji procesów wykonywa</w:t>
      </w:r>
      <w:r w:rsidR="001132C0">
        <w:rPr>
          <w:rFonts w:ascii="Arial" w:hAnsi="Arial" w:cs="Arial"/>
          <w:sz w:val="20"/>
          <w:szCs w:val="20"/>
        </w:rPr>
        <w:t>nia druków luźnych i łączonych;</w:t>
      </w:r>
    </w:p>
    <w:p w14:paraId="10FF022D" w14:textId="77777777" w:rsidR="00A64AB0" w:rsidRDefault="00A64AB0" w:rsidP="00AF3DD1">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hanging="436"/>
        <w:jc w:val="both"/>
        <w:rPr>
          <w:rFonts w:ascii="Arial" w:hAnsi="Arial" w:cs="Arial"/>
          <w:sz w:val="20"/>
          <w:szCs w:val="20"/>
        </w:rPr>
      </w:pPr>
      <w:r w:rsidRPr="001C585A">
        <w:rPr>
          <w:rFonts w:ascii="Arial" w:hAnsi="Arial" w:cs="Arial"/>
          <w:sz w:val="20"/>
          <w:szCs w:val="20"/>
        </w:rPr>
        <w:t xml:space="preserve">realizacji procesów wykonywania opraw; </w:t>
      </w:r>
    </w:p>
    <w:p w14:paraId="220337AA" w14:textId="77777777" w:rsidR="00A64AB0" w:rsidRDefault="00A64AB0" w:rsidP="00AF3DD1">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hanging="436"/>
        <w:jc w:val="both"/>
        <w:rPr>
          <w:rFonts w:ascii="Arial" w:hAnsi="Arial" w:cs="Arial"/>
          <w:sz w:val="20"/>
          <w:szCs w:val="20"/>
        </w:rPr>
      </w:pPr>
      <w:r w:rsidRPr="001C585A">
        <w:rPr>
          <w:rFonts w:ascii="Arial" w:hAnsi="Arial" w:cs="Arial"/>
          <w:sz w:val="20"/>
          <w:szCs w:val="20"/>
        </w:rPr>
        <w:t>wykonywania opakowań;</w:t>
      </w:r>
    </w:p>
    <w:p w14:paraId="707B3AE3" w14:textId="77777777" w:rsidR="00A64AB0" w:rsidRDefault="00A64AB0" w:rsidP="00AF3DD1">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hanging="436"/>
        <w:jc w:val="both"/>
        <w:rPr>
          <w:rFonts w:ascii="Arial" w:hAnsi="Arial" w:cs="Arial"/>
          <w:sz w:val="20"/>
          <w:szCs w:val="20"/>
        </w:rPr>
      </w:pPr>
      <w:r w:rsidRPr="001C585A">
        <w:rPr>
          <w:rFonts w:ascii="Arial" w:hAnsi="Arial" w:cs="Arial"/>
          <w:sz w:val="20"/>
          <w:szCs w:val="20"/>
        </w:rPr>
        <w:t xml:space="preserve">planowania produkcji poligraficznej; </w:t>
      </w:r>
    </w:p>
    <w:p w14:paraId="428F1744" w14:textId="77777777" w:rsidR="00A64AB0" w:rsidRDefault="00A64AB0" w:rsidP="00AF3DD1">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hanging="436"/>
        <w:jc w:val="both"/>
        <w:rPr>
          <w:rFonts w:ascii="Arial" w:hAnsi="Arial" w:cs="Arial"/>
          <w:sz w:val="20"/>
          <w:szCs w:val="20"/>
        </w:rPr>
      </w:pPr>
      <w:r w:rsidRPr="001C585A">
        <w:rPr>
          <w:rFonts w:ascii="Arial" w:hAnsi="Arial" w:cs="Arial"/>
          <w:sz w:val="20"/>
          <w:szCs w:val="20"/>
        </w:rPr>
        <w:t>kontrolowania przebiegu produkcji poligraficznej.</w:t>
      </w:r>
    </w:p>
    <w:p w14:paraId="067C6ED6" w14:textId="6F3197A3" w:rsidR="00443C1A" w:rsidRDefault="00D97523"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D697B">
        <w:rPr>
          <w:rFonts w:ascii="Arial" w:hAnsi="Arial" w:cs="Arial"/>
          <w:sz w:val="20"/>
          <w:szCs w:val="20"/>
        </w:rPr>
        <w:t>Specjalista w zawodzie technik procesów intro</w:t>
      </w:r>
      <w:r w:rsidR="00443C1A">
        <w:rPr>
          <w:rFonts w:ascii="Arial" w:hAnsi="Arial" w:cs="Arial"/>
          <w:sz w:val="20"/>
          <w:szCs w:val="20"/>
        </w:rPr>
        <w:t xml:space="preserve">ligatorskich </w:t>
      </w:r>
      <w:r w:rsidR="00443C1A" w:rsidRPr="00AD697B">
        <w:rPr>
          <w:rFonts w:ascii="Arial" w:hAnsi="Arial" w:cs="Arial"/>
          <w:sz w:val="20"/>
          <w:szCs w:val="20"/>
        </w:rPr>
        <w:t>wykonuje ręcznie i maszynowo wyroby introligatorskie</w:t>
      </w:r>
      <w:r w:rsidR="00443C1A">
        <w:rPr>
          <w:rFonts w:ascii="Arial" w:hAnsi="Arial" w:cs="Arial"/>
          <w:sz w:val="20"/>
          <w:szCs w:val="20"/>
        </w:rPr>
        <w:t xml:space="preserve">, przygotowuje, prowadzi i kontroluje </w:t>
      </w:r>
      <w:r w:rsidRPr="00AD697B">
        <w:rPr>
          <w:rFonts w:ascii="Arial" w:hAnsi="Arial" w:cs="Arial"/>
          <w:sz w:val="20"/>
          <w:szCs w:val="20"/>
        </w:rPr>
        <w:t>proces</w:t>
      </w:r>
      <w:r w:rsidR="00443C1A">
        <w:rPr>
          <w:rFonts w:ascii="Arial" w:hAnsi="Arial" w:cs="Arial"/>
          <w:sz w:val="20"/>
          <w:szCs w:val="20"/>
        </w:rPr>
        <w:t>y technologiczne wyrobów i</w:t>
      </w:r>
      <w:r w:rsidR="00435F26">
        <w:rPr>
          <w:rFonts w:ascii="Arial" w:hAnsi="Arial" w:cs="Arial"/>
          <w:sz w:val="20"/>
          <w:szCs w:val="20"/>
        </w:rPr>
        <w:t>ntroligatorskich oraz opakowań.</w:t>
      </w:r>
    </w:p>
    <w:p w14:paraId="6EB4C721" w14:textId="77777777" w:rsidR="00F3299C" w:rsidRPr="00AD697B" w:rsidRDefault="00F3299C"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Typowe prace wykonywane przez technika procesów introligatorskich, to obsługa </w:t>
      </w:r>
      <w:r w:rsidR="00843113">
        <w:rPr>
          <w:rFonts w:ascii="Arial" w:hAnsi="Arial" w:cs="Arial"/>
          <w:sz w:val="20"/>
          <w:szCs w:val="20"/>
        </w:rPr>
        <w:t xml:space="preserve">maszyn, urządzeń i linii potokowych introligatorskich, </w:t>
      </w:r>
      <w:r w:rsidR="00443C1A">
        <w:rPr>
          <w:rFonts w:ascii="Arial" w:hAnsi="Arial" w:cs="Arial"/>
          <w:sz w:val="20"/>
          <w:szCs w:val="20"/>
        </w:rPr>
        <w:t xml:space="preserve">obróbka druków luźnych i łączonych, </w:t>
      </w:r>
      <w:r w:rsidR="00843113">
        <w:rPr>
          <w:rFonts w:ascii="Arial" w:hAnsi="Arial" w:cs="Arial"/>
          <w:sz w:val="20"/>
          <w:szCs w:val="20"/>
        </w:rPr>
        <w:t>wykonywanie wkładów do oprawy twardej i miękkiej, wykonywanie opraw książek, wykonywanie</w:t>
      </w:r>
      <w:r w:rsidR="00832D52">
        <w:rPr>
          <w:rFonts w:ascii="Arial" w:hAnsi="Arial" w:cs="Arial"/>
          <w:sz w:val="20"/>
          <w:szCs w:val="20"/>
        </w:rPr>
        <w:t xml:space="preserve"> teczek, klaserów, opakowań ozdobnych, zabezpieczanie starodruków, wytwarzanie opakowań; planowanie, nadzorowanie i kontrolowanie procesów technologicznych wyrobów poligraficznych.</w:t>
      </w:r>
    </w:p>
    <w:p w14:paraId="28483074" w14:textId="34EAC36E" w:rsidR="00E176C8" w:rsidRDefault="00332DFE"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B26A2">
        <w:rPr>
          <w:rFonts w:ascii="Arial" w:hAnsi="Arial" w:cs="Arial"/>
          <w:sz w:val="20"/>
          <w:szCs w:val="20"/>
        </w:rPr>
        <w:t>Technik procesów introligatorsk</w:t>
      </w:r>
      <w:r w:rsidR="00DB26A2" w:rsidRPr="00DB26A2">
        <w:rPr>
          <w:rFonts w:ascii="Arial" w:hAnsi="Arial" w:cs="Arial"/>
          <w:sz w:val="20"/>
          <w:szCs w:val="20"/>
        </w:rPr>
        <w:t xml:space="preserve">ich może znaleźć zatrudnienie w zakładach produkcji poligraficznej przy </w:t>
      </w:r>
      <w:r w:rsidR="00443C1A">
        <w:rPr>
          <w:rFonts w:ascii="Arial" w:hAnsi="Arial" w:cs="Arial"/>
          <w:sz w:val="20"/>
          <w:szCs w:val="20"/>
        </w:rPr>
        <w:t>realizacji</w:t>
      </w:r>
      <w:r w:rsidR="00DB26A2" w:rsidRPr="00DB26A2">
        <w:rPr>
          <w:rFonts w:ascii="Arial" w:hAnsi="Arial" w:cs="Arial"/>
          <w:sz w:val="20"/>
          <w:szCs w:val="20"/>
        </w:rPr>
        <w:t xml:space="preserve"> procesów introligatorskich </w:t>
      </w:r>
      <w:r w:rsidR="009C4A72">
        <w:rPr>
          <w:rFonts w:ascii="Arial" w:hAnsi="Arial" w:cs="Arial"/>
          <w:sz w:val="20"/>
          <w:szCs w:val="20"/>
        </w:rPr>
        <w:t xml:space="preserve">prowadzonych </w:t>
      </w:r>
      <w:r w:rsidR="00DB26A2">
        <w:rPr>
          <w:rFonts w:ascii="Arial" w:hAnsi="Arial" w:cs="Arial"/>
          <w:sz w:val="20"/>
          <w:szCs w:val="20"/>
        </w:rPr>
        <w:t>zarówno ręcznie</w:t>
      </w:r>
      <w:r w:rsidR="00713B12">
        <w:rPr>
          <w:rFonts w:ascii="Arial" w:hAnsi="Arial" w:cs="Arial"/>
          <w:sz w:val="20"/>
          <w:szCs w:val="20"/>
        </w:rPr>
        <w:t>,</w:t>
      </w:r>
      <w:r w:rsidR="00DB26A2">
        <w:rPr>
          <w:rFonts w:ascii="Arial" w:hAnsi="Arial" w:cs="Arial"/>
          <w:sz w:val="20"/>
          <w:szCs w:val="20"/>
        </w:rPr>
        <w:t xml:space="preserve"> jak i maszynowo.</w:t>
      </w:r>
      <w:r w:rsidR="00DB26A2" w:rsidRPr="00DB26A2">
        <w:rPr>
          <w:rFonts w:ascii="Arial" w:hAnsi="Arial" w:cs="Arial"/>
          <w:sz w:val="20"/>
          <w:szCs w:val="20"/>
        </w:rPr>
        <w:t xml:space="preserve"> </w:t>
      </w:r>
      <w:r w:rsidR="00443C1A">
        <w:rPr>
          <w:rFonts w:ascii="Arial" w:hAnsi="Arial" w:cs="Arial"/>
          <w:sz w:val="20"/>
          <w:szCs w:val="20"/>
        </w:rPr>
        <w:t>Jest</w:t>
      </w:r>
      <w:r w:rsidR="00DB26A2">
        <w:rPr>
          <w:rFonts w:ascii="Arial" w:hAnsi="Arial" w:cs="Arial"/>
          <w:sz w:val="20"/>
          <w:szCs w:val="20"/>
        </w:rPr>
        <w:t xml:space="preserve"> </w:t>
      </w:r>
      <w:r w:rsidR="00443C1A">
        <w:rPr>
          <w:rFonts w:ascii="Arial" w:hAnsi="Arial" w:cs="Arial"/>
          <w:sz w:val="20"/>
          <w:szCs w:val="20"/>
        </w:rPr>
        <w:t xml:space="preserve">też </w:t>
      </w:r>
      <w:r w:rsidR="00DB26A2">
        <w:rPr>
          <w:rFonts w:ascii="Arial" w:hAnsi="Arial" w:cs="Arial"/>
          <w:sz w:val="20"/>
          <w:szCs w:val="20"/>
        </w:rPr>
        <w:t>przygotowany do zarządzania procesem</w:t>
      </w:r>
      <w:r w:rsidR="009C4A72">
        <w:rPr>
          <w:rFonts w:ascii="Arial" w:hAnsi="Arial" w:cs="Arial"/>
          <w:sz w:val="20"/>
          <w:szCs w:val="20"/>
        </w:rPr>
        <w:t>,</w:t>
      </w:r>
      <w:r w:rsidR="00DB26A2">
        <w:rPr>
          <w:rFonts w:ascii="Arial" w:hAnsi="Arial" w:cs="Arial"/>
          <w:sz w:val="20"/>
          <w:szCs w:val="20"/>
        </w:rPr>
        <w:t xml:space="preserve"> a także do </w:t>
      </w:r>
      <w:r w:rsidR="00443C1A">
        <w:rPr>
          <w:rFonts w:ascii="Arial" w:hAnsi="Arial" w:cs="Arial"/>
          <w:sz w:val="20"/>
          <w:szCs w:val="20"/>
        </w:rPr>
        <w:t xml:space="preserve">jego </w:t>
      </w:r>
      <w:r w:rsidR="00DB26A2">
        <w:rPr>
          <w:rFonts w:ascii="Arial" w:hAnsi="Arial" w:cs="Arial"/>
          <w:sz w:val="20"/>
          <w:szCs w:val="20"/>
        </w:rPr>
        <w:t xml:space="preserve">analizy i kontroli </w:t>
      </w:r>
      <w:r w:rsidR="00443C1A">
        <w:rPr>
          <w:rFonts w:ascii="Arial" w:hAnsi="Arial" w:cs="Arial"/>
          <w:sz w:val="20"/>
          <w:szCs w:val="20"/>
        </w:rPr>
        <w:t>jakościowej</w:t>
      </w:r>
      <w:r w:rsidR="00DB26A2">
        <w:rPr>
          <w:rFonts w:ascii="Arial" w:hAnsi="Arial" w:cs="Arial"/>
          <w:sz w:val="20"/>
          <w:szCs w:val="20"/>
        </w:rPr>
        <w:t xml:space="preserve">. </w:t>
      </w:r>
      <w:r w:rsidR="009C4A72">
        <w:rPr>
          <w:rFonts w:ascii="Arial" w:hAnsi="Arial" w:cs="Arial"/>
          <w:sz w:val="20"/>
          <w:szCs w:val="20"/>
        </w:rPr>
        <w:t>Technik pro</w:t>
      </w:r>
      <w:r w:rsidR="00443C1A">
        <w:rPr>
          <w:rFonts w:ascii="Arial" w:hAnsi="Arial" w:cs="Arial"/>
          <w:sz w:val="20"/>
          <w:szCs w:val="20"/>
        </w:rPr>
        <w:t>cesów introligatorskich jest również</w:t>
      </w:r>
      <w:r w:rsidR="009C4A72">
        <w:rPr>
          <w:rFonts w:ascii="Arial" w:hAnsi="Arial" w:cs="Arial"/>
          <w:sz w:val="20"/>
          <w:szCs w:val="20"/>
        </w:rPr>
        <w:t xml:space="preserve"> przygotowany do prowadzenia procesów wykonywania opakowań i kontroli jakości tych procesów. M</w:t>
      </w:r>
      <w:r w:rsidR="00443C1A">
        <w:rPr>
          <w:rFonts w:ascii="Arial" w:hAnsi="Arial" w:cs="Arial"/>
          <w:sz w:val="20"/>
          <w:szCs w:val="20"/>
        </w:rPr>
        <w:t>oże również</w:t>
      </w:r>
      <w:r w:rsidR="00DB26A2">
        <w:rPr>
          <w:rFonts w:ascii="Arial" w:hAnsi="Arial" w:cs="Arial"/>
          <w:sz w:val="20"/>
          <w:szCs w:val="20"/>
        </w:rPr>
        <w:t xml:space="preserve"> otworzyć własną działalność w </w:t>
      </w:r>
      <w:r w:rsidR="009C4A72">
        <w:rPr>
          <w:rFonts w:ascii="Arial" w:hAnsi="Arial" w:cs="Arial"/>
          <w:sz w:val="20"/>
          <w:szCs w:val="20"/>
        </w:rPr>
        <w:t>obszarze produkcji i usług introligatorskich oraz w obszarze produkcji opakowań.</w:t>
      </w:r>
    </w:p>
    <w:p w14:paraId="7477A888" w14:textId="77777777" w:rsidR="00E176C8" w:rsidRDefault="00E176C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2E2CEADE" w14:textId="77777777" w:rsidR="00AD1CCA" w:rsidRDefault="00AD1CCA"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2D8953CE" w14:textId="77777777" w:rsidR="006611D5" w:rsidRDefault="00E176C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176C8">
        <w:rPr>
          <w:rFonts w:ascii="Arial" w:hAnsi="Arial" w:cs="Arial"/>
          <w:b/>
          <w:sz w:val="20"/>
          <w:szCs w:val="20"/>
        </w:rPr>
        <w:lastRenderedPageBreak/>
        <w:t>CHARAKTERYSTYKA PROGRAMU</w:t>
      </w:r>
    </w:p>
    <w:p w14:paraId="0860DCFB" w14:textId="67D2BB48" w:rsidR="006611D5" w:rsidRPr="003A284F" w:rsidRDefault="006611D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A284F">
        <w:rPr>
          <w:rFonts w:ascii="Arial" w:hAnsi="Arial" w:cs="Arial"/>
          <w:sz w:val="20"/>
          <w:szCs w:val="20"/>
        </w:rPr>
        <w:t xml:space="preserve">Program </w:t>
      </w:r>
      <w:r w:rsidR="00215796">
        <w:rPr>
          <w:rFonts w:ascii="Arial" w:hAnsi="Arial" w:cs="Arial"/>
          <w:sz w:val="20"/>
          <w:szCs w:val="20"/>
        </w:rPr>
        <w:t xml:space="preserve">do zawodu technik procesów introligatorskich jest </w:t>
      </w:r>
      <w:r w:rsidRPr="003A284F">
        <w:rPr>
          <w:rFonts w:ascii="Arial" w:hAnsi="Arial" w:cs="Arial"/>
          <w:sz w:val="20"/>
          <w:szCs w:val="20"/>
        </w:rPr>
        <w:t>przeznaczony jest do realizacji w 5-letnim technikum</w:t>
      </w:r>
      <w:r w:rsidR="00215796">
        <w:rPr>
          <w:rFonts w:ascii="Arial" w:hAnsi="Arial" w:cs="Arial"/>
          <w:sz w:val="20"/>
          <w:szCs w:val="20"/>
        </w:rPr>
        <w:t xml:space="preserve"> na podbudowie </w:t>
      </w:r>
      <w:r w:rsidR="00222510">
        <w:rPr>
          <w:rFonts w:ascii="Arial" w:hAnsi="Arial" w:cs="Arial"/>
          <w:sz w:val="20"/>
          <w:szCs w:val="20"/>
        </w:rPr>
        <w:t>8</w:t>
      </w:r>
      <w:r w:rsidR="006E35F3">
        <w:rPr>
          <w:rFonts w:ascii="Arial" w:hAnsi="Arial" w:cs="Arial"/>
          <w:sz w:val="20"/>
          <w:szCs w:val="20"/>
        </w:rPr>
        <w:t>-</w:t>
      </w:r>
      <w:r w:rsidR="00222510">
        <w:rPr>
          <w:rFonts w:ascii="Arial" w:hAnsi="Arial" w:cs="Arial"/>
          <w:sz w:val="20"/>
          <w:szCs w:val="20"/>
        </w:rPr>
        <w:t xml:space="preserve">letniej </w:t>
      </w:r>
      <w:r w:rsidR="00215796">
        <w:rPr>
          <w:rFonts w:ascii="Arial" w:hAnsi="Arial" w:cs="Arial"/>
          <w:sz w:val="20"/>
          <w:szCs w:val="20"/>
        </w:rPr>
        <w:t>szkoły podstawowej</w:t>
      </w:r>
      <w:r w:rsidRPr="003A284F">
        <w:rPr>
          <w:rFonts w:ascii="Arial" w:hAnsi="Arial" w:cs="Arial"/>
          <w:sz w:val="20"/>
          <w:szCs w:val="20"/>
        </w:rPr>
        <w:t>.</w:t>
      </w:r>
      <w:r w:rsidR="00222510">
        <w:rPr>
          <w:rFonts w:ascii="Arial" w:hAnsi="Arial" w:cs="Arial"/>
          <w:sz w:val="20"/>
          <w:szCs w:val="20"/>
        </w:rPr>
        <w:t xml:space="preserve"> Program posiada strukturę spiralną, co zapewnia uczniowi </w:t>
      </w:r>
      <w:r w:rsidR="00FD29A9">
        <w:rPr>
          <w:rFonts w:ascii="Arial" w:hAnsi="Arial" w:cs="Arial"/>
          <w:sz w:val="20"/>
          <w:szCs w:val="20"/>
        </w:rPr>
        <w:t>na kolejnych etapach kształcenia możliwość powtarzania i poszerzania wiedzy, którą zdobył już poprzednio. Program oraz podstawa programowa dla zawodu technik procesów introligatorskich zostały zbudowane w oparciu o rekomendacje partnerów społecznych, którzy wskazali najważniejsze potrzeby w zakresie kształcenia techników procesów introligatorskich. Wychodząc naprzeciw</w:t>
      </w:r>
      <w:r w:rsidR="00C618F6">
        <w:rPr>
          <w:rFonts w:ascii="Arial" w:hAnsi="Arial" w:cs="Arial"/>
          <w:sz w:val="20"/>
          <w:szCs w:val="20"/>
        </w:rPr>
        <w:t xml:space="preserve"> </w:t>
      </w:r>
      <w:r w:rsidR="00FD29A9">
        <w:rPr>
          <w:rFonts w:ascii="Arial" w:hAnsi="Arial" w:cs="Arial"/>
          <w:sz w:val="20"/>
          <w:szCs w:val="20"/>
        </w:rPr>
        <w:t>rekomendacjom partnerów społecznych</w:t>
      </w:r>
      <w:r w:rsidR="00E70EBE">
        <w:rPr>
          <w:rFonts w:ascii="Arial" w:hAnsi="Arial" w:cs="Arial"/>
          <w:sz w:val="20"/>
          <w:szCs w:val="20"/>
        </w:rPr>
        <w:t>,</w:t>
      </w:r>
      <w:r w:rsidR="00FD29A9">
        <w:rPr>
          <w:rFonts w:ascii="Arial" w:hAnsi="Arial" w:cs="Arial"/>
          <w:sz w:val="20"/>
          <w:szCs w:val="20"/>
        </w:rPr>
        <w:t xml:space="preserve"> zawiera po raz pierwszy wyodrębnione jako oddzielny przedmiot treści związane z wytwarzaniem opakowań</w:t>
      </w:r>
      <w:r w:rsidR="009E18C0">
        <w:rPr>
          <w:rFonts w:ascii="Arial" w:hAnsi="Arial" w:cs="Arial"/>
          <w:sz w:val="20"/>
          <w:szCs w:val="20"/>
        </w:rPr>
        <w:t>.</w:t>
      </w:r>
      <w:r w:rsidR="003A284F" w:rsidRPr="003A284F">
        <w:rPr>
          <w:rFonts w:ascii="Arial" w:hAnsi="Arial" w:cs="Arial"/>
          <w:sz w:val="20"/>
          <w:szCs w:val="20"/>
        </w:rPr>
        <w:t xml:space="preserve"> Realizacja przedmiotów zawodowych została przewidzi</w:t>
      </w:r>
      <w:r w:rsidR="00FD29A9">
        <w:rPr>
          <w:rFonts w:ascii="Arial" w:hAnsi="Arial" w:cs="Arial"/>
          <w:sz w:val="20"/>
          <w:szCs w:val="20"/>
        </w:rPr>
        <w:t>ana w semestrach 1</w:t>
      </w:r>
      <w:r w:rsidR="00B42E92">
        <w:rPr>
          <w:rFonts w:ascii="Arial" w:hAnsi="Arial" w:cs="Arial"/>
          <w:sz w:val="20"/>
          <w:szCs w:val="20"/>
        </w:rPr>
        <w:t>–</w:t>
      </w:r>
      <w:r w:rsidR="00FD29A9">
        <w:rPr>
          <w:rFonts w:ascii="Arial" w:hAnsi="Arial" w:cs="Arial"/>
          <w:sz w:val="20"/>
          <w:szCs w:val="20"/>
        </w:rPr>
        <w:t>9</w:t>
      </w:r>
      <w:r w:rsidR="009E18C0">
        <w:rPr>
          <w:rFonts w:ascii="Arial" w:hAnsi="Arial" w:cs="Arial"/>
          <w:sz w:val="20"/>
          <w:szCs w:val="20"/>
        </w:rPr>
        <w:t>, co daje zarówno możliwość spokojnego przygotowania się do egzaminów zawodowych, jak i przygotowania się do egzaminu dojrzałości.</w:t>
      </w:r>
      <w:r w:rsidR="00C77AE7">
        <w:rPr>
          <w:rFonts w:ascii="Arial" w:hAnsi="Arial" w:cs="Arial"/>
          <w:sz w:val="20"/>
          <w:szCs w:val="20"/>
        </w:rPr>
        <w:t xml:space="preserve"> W programie dużo miejsca poświęcono na kształcenie umiejętności p</w:t>
      </w:r>
      <w:r w:rsidR="000E5DC1">
        <w:rPr>
          <w:rFonts w:ascii="Arial" w:hAnsi="Arial" w:cs="Arial"/>
          <w:sz w:val="20"/>
          <w:szCs w:val="20"/>
        </w:rPr>
        <w:t>raktycznych, co powinno umożliwić zdobycie umiejętności szczególnie oczekiwanych przez pracodawców.</w:t>
      </w:r>
    </w:p>
    <w:p w14:paraId="070A462E" w14:textId="1A67B34B" w:rsidR="007B4CD5" w:rsidRDefault="007B4CD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Uczeń podejmujący kształcenie w zawodzie technik procesów introligatorskich powinien posiadać takie cechy</w:t>
      </w:r>
      <w:r w:rsidR="00E70EBE">
        <w:rPr>
          <w:rFonts w:ascii="Arial" w:hAnsi="Arial" w:cs="Arial"/>
          <w:sz w:val="20"/>
          <w:szCs w:val="20"/>
        </w:rPr>
        <w:t>,</w:t>
      </w:r>
      <w:r>
        <w:rPr>
          <w:rFonts w:ascii="Arial" w:hAnsi="Arial" w:cs="Arial"/>
          <w:sz w:val="20"/>
          <w:szCs w:val="20"/>
        </w:rPr>
        <w:t xml:space="preserve"> jak: </w:t>
      </w:r>
      <w:r w:rsidRPr="007B4CD5">
        <w:rPr>
          <w:rFonts w:ascii="Arial" w:hAnsi="Arial" w:cs="Arial"/>
          <w:sz w:val="20"/>
          <w:szCs w:val="20"/>
        </w:rPr>
        <w:t>zdolności manualne</w:t>
      </w:r>
      <w:r w:rsidR="00B02F44">
        <w:rPr>
          <w:rFonts w:ascii="Arial" w:hAnsi="Arial" w:cs="Arial"/>
          <w:sz w:val="20"/>
          <w:szCs w:val="20"/>
        </w:rPr>
        <w:t>,</w:t>
      </w:r>
      <w:r w:rsidRPr="007B4CD5">
        <w:rPr>
          <w:rFonts w:ascii="Arial" w:hAnsi="Arial" w:cs="Arial"/>
          <w:sz w:val="20"/>
          <w:szCs w:val="20"/>
        </w:rPr>
        <w:t xml:space="preserve"> </w:t>
      </w:r>
      <w:r w:rsidR="00B02F44" w:rsidRPr="007B4CD5">
        <w:rPr>
          <w:rFonts w:ascii="Arial" w:hAnsi="Arial" w:cs="Arial"/>
          <w:sz w:val="20"/>
          <w:szCs w:val="20"/>
        </w:rPr>
        <w:t>wyobraźni</w:t>
      </w:r>
      <w:r w:rsidR="00790234">
        <w:rPr>
          <w:rFonts w:ascii="Arial" w:hAnsi="Arial" w:cs="Arial"/>
          <w:sz w:val="20"/>
          <w:szCs w:val="20"/>
        </w:rPr>
        <w:t>ę</w:t>
      </w:r>
      <w:r w:rsidR="00B02F44" w:rsidRPr="007B4CD5">
        <w:rPr>
          <w:rFonts w:ascii="Arial" w:hAnsi="Arial" w:cs="Arial"/>
          <w:sz w:val="20"/>
          <w:szCs w:val="20"/>
        </w:rPr>
        <w:t xml:space="preserve"> przestrzenną</w:t>
      </w:r>
      <w:r w:rsidR="00B02F44">
        <w:rPr>
          <w:rFonts w:ascii="Arial" w:hAnsi="Arial" w:cs="Arial"/>
          <w:sz w:val="20"/>
          <w:szCs w:val="20"/>
        </w:rPr>
        <w:t>,</w:t>
      </w:r>
      <w:r w:rsidR="00B02F44" w:rsidRPr="007B4CD5">
        <w:rPr>
          <w:rFonts w:ascii="Arial" w:hAnsi="Arial" w:cs="Arial"/>
          <w:sz w:val="20"/>
          <w:szCs w:val="20"/>
        </w:rPr>
        <w:t xml:space="preserve"> </w:t>
      </w:r>
      <w:r w:rsidR="00B02F44">
        <w:rPr>
          <w:rFonts w:ascii="Arial" w:hAnsi="Arial" w:cs="Arial"/>
          <w:sz w:val="20"/>
          <w:szCs w:val="20"/>
        </w:rPr>
        <w:t xml:space="preserve">cierpliwość, </w:t>
      </w:r>
      <w:r w:rsidRPr="007B4CD5">
        <w:rPr>
          <w:rFonts w:ascii="Arial" w:hAnsi="Arial" w:cs="Arial"/>
          <w:sz w:val="20"/>
          <w:szCs w:val="20"/>
        </w:rPr>
        <w:t>komunikatywność, zdolność innowacyjnego m</w:t>
      </w:r>
      <w:r w:rsidR="00B02F44">
        <w:rPr>
          <w:rFonts w:ascii="Arial" w:hAnsi="Arial" w:cs="Arial"/>
          <w:sz w:val="20"/>
          <w:szCs w:val="20"/>
        </w:rPr>
        <w:t>yślenia, a także twórcze nastawienie do pracy, umiejętność</w:t>
      </w:r>
      <w:r w:rsidR="00B02F44" w:rsidRPr="00B02F44">
        <w:rPr>
          <w:rFonts w:ascii="Arial" w:hAnsi="Arial" w:cs="Arial"/>
          <w:sz w:val="20"/>
          <w:szCs w:val="20"/>
        </w:rPr>
        <w:t xml:space="preserve"> słuchania,</w:t>
      </w:r>
      <w:r w:rsidR="00B02F44">
        <w:rPr>
          <w:rFonts w:ascii="Arial" w:hAnsi="Arial" w:cs="Arial"/>
          <w:sz w:val="20"/>
          <w:szCs w:val="20"/>
        </w:rPr>
        <w:t xml:space="preserve"> oraz</w:t>
      </w:r>
      <w:r w:rsidR="00B02F44" w:rsidRPr="00B02F44">
        <w:rPr>
          <w:rFonts w:ascii="Arial" w:hAnsi="Arial" w:cs="Arial"/>
          <w:sz w:val="20"/>
          <w:szCs w:val="20"/>
        </w:rPr>
        <w:t xml:space="preserve"> otwart</w:t>
      </w:r>
      <w:r w:rsidR="00B02F44">
        <w:rPr>
          <w:rFonts w:ascii="Arial" w:hAnsi="Arial" w:cs="Arial"/>
          <w:sz w:val="20"/>
          <w:szCs w:val="20"/>
        </w:rPr>
        <w:t>ość na pomysły i sugestie.</w:t>
      </w:r>
    </w:p>
    <w:p w14:paraId="303300A5" w14:textId="77777777" w:rsidR="000C0731" w:rsidRDefault="0070012E"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70012E">
        <w:rPr>
          <w:rFonts w:ascii="Arial" w:hAnsi="Arial" w:cs="Arial"/>
          <w:sz w:val="20"/>
          <w:szCs w:val="20"/>
        </w:rPr>
        <w:t>Kształcenie w zawodzie technik procesów introligatorskich może być prowadzone jedynie w szkole p</w:t>
      </w:r>
      <w:r w:rsidR="00340D88">
        <w:rPr>
          <w:rFonts w:ascii="Arial" w:hAnsi="Arial" w:cs="Arial"/>
          <w:sz w:val="20"/>
          <w:szCs w:val="20"/>
        </w:rPr>
        <w:t>osiadającej określoną wyposażo</w:t>
      </w:r>
      <w:r w:rsidRPr="0070012E">
        <w:rPr>
          <w:rFonts w:ascii="Arial" w:hAnsi="Arial" w:cs="Arial"/>
          <w:sz w:val="20"/>
          <w:szCs w:val="20"/>
        </w:rPr>
        <w:t>ną bazę dydaktyczną oraz właściwie przygotowaną kadrę pedagogiczną.</w:t>
      </w:r>
      <w:r w:rsidR="00340D88">
        <w:rPr>
          <w:rFonts w:ascii="Arial" w:hAnsi="Arial" w:cs="Arial"/>
          <w:sz w:val="20"/>
          <w:szCs w:val="20"/>
        </w:rPr>
        <w:t xml:space="preserve"> Uczniowie kształcący się w tym zawodzie, muszą też mieć możliwość odbycia praktyki zawodowej w firmach poligraficznych, które posiadają dział introligatorski oraz odpowiednie wyposażenie umożliwiające realizację programu praktyk. Wymagane do poszczególnych przedmiotów wyposażenie pracowni, warsztatów oraz zalecane do realizacji programu środki dydaktyczne zostały określone każdorazowo przy opisie poszczególnych przedmiotów.</w:t>
      </w:r>
    </w:p>
    <w:p w14:paraId="2FAC7AAE" w14:textId="1755FA92" w:rsidR="00A05A29" w:rsidRPr="0070012E" w:rsidRDefault="00A05A29"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Zaleca się realizację zajęć praktycznych w grupach, których liczebność jest uzależniona od posiadanej przez szkołę bazy dydaktycznej do nauczania poszczególnych przedmiotów oraz warunków </w:t>
      </w:r>
      <w:r w:rsidR="005727F8" w:rsidRPr="00283033">
        <w:rPr>
          <w:rFonts w:ascii="Arial" w:hAnsi="Arial" w:cs="Arial"/>
          <w:sz w:val="20"/>
          <w:szCs w:val="20"/>
        </w:rPr>
        <w:t>bhp</w:t>
      </w:r>
      <w:r w:rsidR="00443C1A">
        <w:rPr>
          <w:rFonts w:ascii="Arial" w:hAnsi="Arial" w:cs="Arial"/>
          <w:sz w:val="20"/>
          <w:szCs w:val="20"/>
        </w:rPr>
        <w:t>, lecz nie większych</w:t>
      </w:r>
      <w:r>
        <w:rPr>
          <w:rFonts w:ascii="Arial" w:hAnsi="Arial" w:cs="Arial"/>
          <w:sz w:val="20"/>
          <w:szCs w:val="20"/>
        </w:rPr>
        <w:t xml:space="preserve"> niż 15 osób w grupie.</w:t>
      </w:r>
    </w:p>
    <w:p w14:paraId="39461ACD" w14:textId="3B94F58A" w:rsidR="00947A69" w:rsidRDefault="0078000C"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78000C">
        <w:rPr>
          <w:rFonts w:ascii="Arial" w:hAnsi="Arial" w:cs="Arial"/>
          <w:sz w:val="20"/>
          <w:szCs w:val="20"/>
        </w:rPr>
        <w:t>P</w:t>
      </w:r>
      <w:r w:rsidR="00713B12">
        <w:rPr>
          <w:rFonts w:ascii="Arial" w:hAnsi="Arial" w:cs="Arial"/>
          <w:sz w:val="20"/>
          <w:szCs w:val="20"/>
        </w:rPr>
        <w:t>r</w:t>
      </w:r>
      <w:r w:rsidRPr="0078000C">
        <w:rPr>
          <w:rFonts w:ascii="Arial" w:hAnsi="Arial" w:cs="Arial"/>
          <w:sz w:val="20"/>
          <w:szCs w:val="20"/>
        </w:rPr>
        <w:t>ogram zawodu technik procesów introligatorskich powstał na podstawie podstawy programowej, która jest obowiązującym aktem prawnym określonym w drodze rozporządzenia przez Ministra Edukacji Narodowej. Zgodnie z tą podstawą</w:t>
      </w:r>
      <w:r w:rsidR="00AA2F9C">
        <w:rPr>
          <w:rFonts w:ascii="Arial" w:hAnsi="Arial" w:cs="Arial"/>
          <w:sz w:val="20"/>
          <w:szCs w:val="20"/>
        </w:rPr>
        <w:t>,</w:t>
      </w:r>
      <w:r w:rsidRPr="0078000C">
        <w:rPr>
          <w:rFonts w:ascii="Arial" w:hAnsi="Arial" w:cs="Arial"/>
          <w:sz w:val="20"/>
          <w:szCs w:val="20"/>
        </w:rPr>
        <w:t xml:space="preserve"> program obejmuje treści kształcenia zawarte w dwóch kwalifikacjach określonych w tym zawodzie</w:t>
      </w:r>
      <w:r w:rsidR="00E70EBE">
        <w:rPr>
          <w:rFonts w:ascii="Arial" w:hAnsi="Arial" w:cs="Arial"/>
          <w:sz w:val="20"/>
          <w:szCs w:val="20"/>
        </w:rPr>
        <w:t>,</w:t>
      </w:r>
      <w:r w:rsidRPr="0078000C">
        <w:rPr>
          <w:rFonts w:ascii="Arial" w:hAnsi="Arial" w:cs="Arial"/>
          <w:sz w:val="20"/>
          <w:szCs w:val="20"/>
        </w:rPr>
        <w:t xml:space="preserve"> tj. </w:t>
      </w:r>
      <w:r w:rsidR="00435F26">
        <w:rPr>
          <w:rFonts w:ascii="Arial" w:hAnsi="Arial" w:cs="Arial"/>
          <w:sz w:val="20"/>
          <w:szCs w:val="20"/>
        </w:rPr>
        <w:t>PGF.03. Realizacja procesów introligatorskich i opakowaniowych</w:t>
      </w:r>
      <w:r w:rsidRPr="0078000C">
        <w:rPr>
          <w:rFonts w:ascii="Arial" w:hAnsi="Arial" w:cs="Arial"/>
          <w:sz w:val="20"/>
          <w:szCs w:val="20"/>
        </w:rPr>
        <w:t xml:space="preserve"> oraz </w:t>
      </w:r>
      <w:r w:rsidR="00435F26">
        <w:rPr>
          <w:rFonts w:ascii="Arial" w:hAnsi="Arial" w:cs="Arial"/>
          <w:sz w:val="20"/>
          <w:szCs w:val="20"/>
        </w:rPr>
        <w:t>PGF.06. Planowanie i kontrola produkcji poligraficznej</w:t>
      </w:r>
      <w:r>
        <w:rPr>
          <w:rFonts w:ascii="Arial" w:hAnsi="Arial" w:cs="Arial"/>
          <w:sz w:val="20"/>
          <w:szCs w:val="20"/>
        </w:rPr>
        <w:t xml:space="preserve">. Powyższe kwalifikacje wyznaczają dwa etapy w realizacji programu. Pierwszy z nich rozpoczyna się w klasie pierwszej technikum </w:t>
      </w:r>
      <w:r w:rsidR="0070012E">
        <w:rPr>
          <w:rFonts w:ascii="Arial" w:hAnsi="Arial" w:cs="Arial"/>
          <w:sz w:val="20"/>
          <w:szCs w:val="20"/>
        </w:rPr>
        <w:t>i kończy w pierwszym semestrze klasy czwartej. Drugi rozpoczynający się w pierwszym semestrze klasy trzeciej kończy się w pierwszym semestrze klasy piątej. Egzaminy zawodowe należy</w:t>
      </w:r>
      <w:r w:rsidR="00C618F6">
        <w:rPr>
          <w:rFonts w:ascii="Arial" w:hAnsi="Arial" w:cs="Arial"/>
          <w:sz w:val="20"/>
          <w:szCs w:val="20"/>
        </w:rPr>
        <w:t xml:space="preserve"> </w:t>
      </w:r>
      <w:r w:rsidR="0070012E">
        <w:rPr>
          <w:rFonts w:ascii="Arial" w:hAnsi="Arial" w:cs="Arial"/>
          <w:sz w:val="20"/>
          <w:szCs w:val="20"/>
        </w:rPr>
        <w:t>zaplanować odpowiednio</w:t>
      </w:r>
      <w:r w:rsidR="00AA2F9C">
        <w:rPr>
          <w:rFonts w:ascii="Arial" w:hAnsi="Arial" w:cs="Arial"/>
          <w:sz w:val="20"/>
          <w:szCs w:val="20"/>
        </w:rPr>
        <w:t xml:space="preserve"> </w:t>
      </w:r>
      <w:r w:rsidR="0067451D">
        <w:rPr>
          <w:rFonts w:ascii="Arial" w:hAnsi="Arial" w:cs="Arial"/>
          <w:sz w:val="20"/>
          <w:szCs w:val="20"/>
        </w:rPr>
        <w:t xml:space="preserve">– </w:t>
      </w:r>
      <w:r w:rsidR="0070012E">
        <w:rPr>
          <w:rFonts w:ascii="Arial" w:hAnsi="Arial" w:cs="Arial"/>
          <w:sz w:val="20"/>
          <w:szCs w:val="20"/>
        </w:rPr>
        <w:t xml:space="preserve">dla kwalifikacji </w:t>
      </w:r>
      <w:r w:rsidR="00435F26">
        <w:rPr>
          <w:rFonts w:ascii="Arial" w:hAnsi="Arial" w:cs="Arial"/>
          <w:sz w:val="20"/>
          <w:szCs w:val="20"/>
        </w:rPr>
        <w:t>PGF.03. Realizacja procesów introligatorskich i opakowaniowych</w:t>
      </w:r>
      <w:r w:rsidR="0070012E">
        <w:rPr>
          <w:rFonts w:ascii="Arial" w:hAnsi="Arial" w:cs="Arial"/>
          <w:sz w:val="20"/>
          <w:szCs w:val="20"/>
        </w:rPr>
        <w:t xml:space="preserve"> po pierwszym semestrze klasy czwartej oraz </w:t>
      </w:r>
      <w:r w:rsidR="00435F26">
        <w:rPr>
          <w:rFonts w:ascii="Arial" w:hAnsi="Arial" w:cs="Arial"/>
          <w:sz w:val="20"/>
          <w:szCs w:val="20"/>
        </w:rPr>
        <w:t>PGF.06. Planowanie i kontrola produkcji poligraficznej</w:t>
      </w:r>
      <w:r w:rsidR="0070012E">
        <w:rPr>
          <w:rFonts w:ascii="Arial" w:hAnsi="Arial" w:cs="Arial"/>
          <w:sz w:val="20"/>
          <w:szCs w:val="20"/>
        </w:rPr>
        <w:t xml:space="preserve"> po pierwszym semestrze klasy pi</w:t>
      </w:r>
      <w:r w:rsidR="00340D88">
        <w:rPr>
          <w:rFonts w:ascii="Arial" w:hAnsi="Arial" w:cs="Arial"/>
          <w:sz w:val="20"/>
          <w:szCs w:val="20"/>
        </w:rPr>
        <w:t>ą</w:t>
      </w:r>
      <w:r w:rsidR="0070012E">
        <w:rPr>
          <w:rFonts w:ascii="Arial" w:hAnsi="Arial" w:cs="Arial"/>
          <w:sz w:val="20"/>
          <w:szCs w:val="20"/>
        </w:rPr>
        <w:t>tej.</w:t>
      </w:r>
    </w:p>
    <w:p w14:paraId="6CB6E50D" w14:textId="6BAEF3E7" w:rsidR="00947A69" w:rsidRPr="002D0A1E" w:rsidRDefault="00947A69" w:rsidP="00AF3DD1">
      <w:pPr>
        <w:spacing w:line="360" w:lineRule="auto"/>
        <w:jc w:val="both"/>
        <w:rPr>
          <w:rFonts w:ascii="Arial" w:hAnsi="Arial" w:cs="Arial"/>
          <w:iCs/>
          <w:sz w:val="20"/>
          <w:szCs w:val="20"/>
        </w:rPr>
      </w:pPr>
      <w:r w:rsidRPr="002D0A1E">
        <w:rPr>
          <w:rFonts w:ascii="Arial" w:hAnsi="Arial" w:cs="Arial"/>
          <w:iCs/>
          <w:sz w:val="20"/>
          <w:szCs w:val="20"/>
        </w:rPr>
        <w:lastRenderedPageBreak/>
        <w:t>Szkoła realizująca program musi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 która wymaga dostosowania do rzeczywistych warunków każdej szkoły, aby spełniał wszystkie niezbędne warunki realizacji.</w:t>
      </w:r>
      <w:r w:rsidR="00C618F6">
        <w:rPr>
          <w:rFonts w:ascii="Arial" w:hAnsi="Arial" w:cs="Arial"/>
          <w:iCs/>
          <w:sz w:val="20"/>
          <w:szCs w:val="20"/>
        </w:rPr>
        <w:t xml:space="preserve"> </w:t>
      </w:r>
    </w:p>
    <w:p w14:paraId="0982AB89" w14:textId="77777777" w:rsidR="00E176C8" w:rsidRDefault="00E176C8" w:rsidP="00AF3DD1">
      <w:pPr>
        <w:spacing w:line="360" w:lineRule="auto"/>
        <w:rPr>
          <w:rFonts w:ascii="Arial" w:hAnsi="Arial" w:cs="Arial"/>
          <w:sz w:val="20"/>
          <w:szCs w:val="20"/>
        </w:rPr>
      </w:pPr>
    </w:p>
    <w:p w14:paraId="74FB6A94" w14:textId="77777777" w:rsidR="00A05A29" w:rsidRDefault="00D844F1"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176C8">
        <w:rPr>
          <w:rFonts w:ascii="Arial" w:hAnsi="Arial" w:cs="Arial"/>
          <w:b/>
          <w:sz w:val="20"/>
          <w:szCs w:val="20"/>
        </w:rPr>
        <w:t>ZAŁOŻENIA PROGRAMOWE</w:t>
      </w:r>
    </w:p>
    <w:p w14:paraId="6C34985D" w14:textId="77777777" w:rsidR="005B23B8" w:rsidRPr="00E176C8" w:rsidRDefault="005B23B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w tym wykaz przedmiotów</w:t>
      </w:r>
    </w:p>
    <w:p w14:paraId="2280831C" w14:textId="31CFD576" w:rsidR="00BB1AA7" w:rsidRDefault="00BB1AA7" w:rsidP="00AF3DD1">
      <w:pPr>
        <w:spacing w:line="360" w:lineRule="auto"/>
        <w:jc w:val="both"/>
        <w:rPr>
          <w:rFonts w:ascii="Arial" w:hAnsi="Arial" w:cs="Arial"/>
          <w:sz w:val="20"/>
          <w:szCs w:val="20"/>
        </w:rPr>
      </w:pPr>
      <w:r>
        <w:rPr>
          <w:rFonts w:ascii="Arial" w:hAnsi="Arial" w:cs="Arial"/>
          <w:sz w:val="20"/>
          <w:szCs w:val="20"/>
        </w:rPr>
        <w:t xml:space="preserve">Zawód technik procesów introligatorskich </w:t>
      </w:r>
      <w:r w:rsidR="006239B2">
        <w:rPr>
          <w:rFonts w:ascii="Arial" w:hAnsi="Arial" w:cs="Arial"/>
          <w:sz w:val="20"/>
          <w:szCs w:val="20"/>
        </w:rPr>
        <w:t>jest zawodem stosunkowo młodym, wprowadzonym do szkolnej klasyfikacji zawodów w 2012 r</w:t>
      </w:r>
      <w:r w:rsidR="00705471">
        <w:rPr>
          <w:rFonts w:ascii="Arial" w:hAnsi="Arial" w:cs="Arial"/>
          <w:sz w:val="20"/>
          <w:szCs w:val="20"/>
        </w:rPr>
        <w:t>oku</w:t>
      </w:r>
      <w:r w:rsidR="006239B2">
        <w:rPr>
          <w:rFonts w:ascii="Arial" w:hAnsi="Arial" w:cs="Arial"/>
          <w:sz w:val="20"/>
          <w:szCs w:val="20"/>
        </w:rPr>
        <w:t xml:space="preserve"> pod wpływem oczekiwań branży poligraficznej. Dynamiczny rozwój i automatyzacja zarówno w obszarze introligatorstwa przemysłowego</w:t>
      </w:r>
      <w:r w:rsidR="005727F8">
        <w:rPr>
          <w:rFonts w:ascii="Arial" w:hAnsi="Arial" w:cs="Arial"/>
          <w:sz w:val="20"/>
          <w:szCs w:val="20"/>
        </w:rPr>
        <w:t>,</w:t>
      </w:r>
      <w:r w:rsidR="006239B2">
        <w:rPr>
          <w:rFonts w:ascii="Arial" w:hAnsi="Arial" w:cs="Arial"/>
          <w:sz w:val="20"/>
          <w:szCs w:val="20"/>
        </w:rPr>
        <w:t xml:space="preserve"> jak i produkcji opakowań stwarzają na rynku pracy zapotrzebowanie na introligatorów, którzy oprócz tradycyjnej wiedzy i umiejętności introligatorskich posiadać będą wiedzę i umiejętności z zakresu wytwarzania opakowań oraz obsługi zautomatyzowanych linii produkcyjnych introligatorskich.</w:t>
      </w:r>
    </w:p>
    <w:p w14:paraId="37329B72" w14:textId="77777777" w:rsidR="00E47AF4" w:rsidRDefault="009E2D30" w:rsidP="00AF3DD1">
      <w:pPr>
        <w:spacing w:line="360" w:lineRule="auto"/>
        <w:jc w:val="both"/>
        <w:rPr>
          <w:rFonts w:ascii="Arial" w:hAnsi="Arial" w:cs="Arial"/>
          <w:sz w:val="20"/>
          <w:szCs w:val="20"/>
        </w:rPr>
      </w:pPr>
      <w:r w:rsidRPr="00BA5525">
        <w:rPr>
          <w:rFonts w:ascii="Arial" w:hAnsi="Arial" w:cs="Arial"/>
          <w:sz w:val="20"/>
          <w:szCs w:val="20"/>
        </w:rPr>
        <w:t>Program nauczania w zawodzie technik procesów introligatorskich</w:t>
      </w:r>
      <w:r w:rsidR="006239B2">
        <w:rPr>
          <w:rFonts w:ascii="Arial" w:hAnsi="Arial" w:cs="Arial"/>
          <w:sz w:val="20"/>
          <w:szCs w:val="20"/>
        </w:rPr>
        <w:t xml:space="preserve"> został podzielony na 13 przedmiotów</w:t>
      </w:r>
      <w:r w:rsidRPr="00BA5525">
        <w:rPr>
          <w:rFonts w:ascii="Arial" w:hAnsi="Arial" w:cs="Arial"/>
          <w:sz w:val="20"/>
          <w:szCs w:val="20"/>
        </w:rPr>
        <w:t xml:space="preserve">, które </w:t>
      </w:r>
      <w:r w:rsidR="00BA5525" w:rsidRPr="00BA5525">
        <w:rPr>
          <w:rFonts w:ascii="Arial" w:hAnsi="Arial" w:cs="Arial"/>
          <w:sz w:val="20"/>
          <w:szCs w:val="20"/>
        </w:rPr>
        <w:t>są realizowane w czasie 1610 godzin dydaktycznych</w:t>
      </w:r>
      <w:r w:rsidR="00BA5525">
        <w:rPr>
          <w:rFonts w:ascii="Arial" w:hAnsi="Arial" w:cs="Arial"/>
          <w:sz w:val="20"/>
          <w:szCs w:val="20"/>
        </w:rPr>
        <w:t>. Uczniowie kształcący się w t</w:t>
      </w:r>
      <w:r w:rsidR="00A94A4E">
        <w:rPr>
          <w:rFonts w:ascii="Arial" w:hAnsi="Arial" w:cs="Arial"/>
          <w:sz w:val="20"/>
          <w:szCs w:val="20"/>
        </w:rPr>
        <w:t>ym zawodzie realizują ponadto 320</w:t>
      </w:r>
      <w:r w:rsidR="00BA5525">
        <w:rPr>
          <w:rFonts w:ascii="Arial" w:hAnsi="Arial" w:cs="Arial"/>
          <w:sz w:val="20"/>
          <w:szCs w:val="20"/>
        </w:rPr>
        <w:t xml:space="preserve"> godzin praktyki zawodowej</w:t>
      </w:r>
      <w:r w:rsidR="00A94A4E">
        <w:rPr>
          <w:rFonts w:ascii="Arial" w:hAnsi="Arial" w:cs="Arial"/>
          <w:sz w:val="20"/>
          <w:szCs w:val="20"/>
        </w:rPr>
        <w:t>, w dwóch równych częściach po 16</w:t>
      </w:r>
      <w:r w:rsidR="00BA5525">
        <w:rPr>
          <w:rFonts w:ascii="Arial" w:hAnsi="Arial" w:cs="Arial"/>
          <w:sz w:val="20"/>
          <w:szCs w:val="20"/>
        </w:rPr>
        <w:t xml:space="preserve">0 godzin w klasie trzeciej i czwartej. </w:t>
      </w:r>
    </w:p>
    <w:p w14:paraId="2B8228D3" w14:textId="77777777" w:rsidR="00771482" w:rsidRDefault="00771482" w:rsidP="00AF3DD1">
      <w:pPr>
        <w:spacing w:line="360" w:lineRule="auto"/>
        <w:ind w:firstLine="284"/>
        <w:jc w:val="both"/>
        <w:rPr>
          <w:rFonts w:ascii="Arial" w:hAnsi="Arial" w:cs="Arial"/>
          <w:sz w:val="20"/>
          <w:szCs w:val="20"/>
        </w:rPr>
      </w:pPr>
    </w:p>
    <w:p w14:paraId="2BE21E2E" w14:textId="77777777" w:rsidR="00771482" w:rsidRDefault="00771482" w:rsidP="00AF3DD1">
      <w:pPr>
        <w:spacing w:line="360" w:lineRule="auto"/>
        <w:jc w:val="both"/>
        <w:rPr>
          <w:rFonts w:ascii="Arial" w:hAnsi="Arial" w:cs="Arial"/>
          <w:sz w:val="20"/>
          <w:szCs w:val="20"/>
        </w:rPr>
      </w:pPr>
      <w:r>
        <w:rPr>
          <w:rFonts w:ascii="Arial" w:hAnsi="Arial" w:cs="Arial"/>
          <w:sz w:val="20"/>
          <w:szCs w:val="20"/>
        </w:rPr>
        <w:t>Wykaz realizowanych w programie przedmiotów:</w:t>
      </w:r>
    </w:p>
    <w:tbl>
      <w:tblPr>
        <w:tblStyle w:val="Tabela-Siatka"/>
        <w:tblW w:w="0" w:type="auto"/>
        <w:tblInd w:w="250" w:type="dxa"/>
        <w:tblLook w:val="04A0" w:firstRow="1" w:lastRow="0" w:firstColumn="1" w:lastColumn="0" w:noHBand="0" w:noVBand="1"/>
      </w:tblPr>
      <w:tblGrid>
        <w:gridCol w:w="1418"/>
        <w:gridCol w:w="2409"/>
        <w:gridCol w:w="9923"/>
      </w:tblGrid>
      <w:tr w:rsidR="00771482" w14:paraId="4AD227BB" w14:textId="77777777" w:rsidTr="00771482">
        <w:tc>
          <w:tcPr>
            <w:tcW w:w="1418" w:type="dxa"/>
          </w:tcPr>
          <w:p w14:paraId="25A4AD3C" w14:textId="77777777" w:rsidR="00771482" w:rsidRDefault="00771482" w:rsidP="006239B2">
            <w:pPr>
              <w:spacing w:line="276" w:lineRule="auto"/>
              <w:jc w:val="both"/>
              <w:rPr>
                <w:rFonts w:ascii="Arial" w:hAnsi="Arial" w:cs="Arial"/>
                <w:sz w:val="20"/>
                <w:szCs w:val="20"/>
              </w:rPr>
            </w:pPr>
            <w:r>
              <w:rPr>
                <w:rFonts w:ascii="Arial" w:hAnsi="Arial" w:cs="Arial"/>
                <w:sz w:val="20"/>
                <w:szCs w:val="20"/>
              </w:rPr>
              <w:t>Kwalifikacja</w:t>
            </w:r>
          </w:p>
        </w:tc>
        <w:tc>
          <w:tcPr>
            <w:tcW w:w="2409" w:type="dxa"/>
          </w:tcPr>
          <w:p w14:paraId="399693F0" w14:textId="77777777" w:rsidR="00771482" w:rsidRDefault="00771482" w:rsidP="006239B2">
            <w:pPr>
              <w:spacing w:line="276" w:lineRule="auto"/>
              <w:jc w:val="both"/>
              <w:rPr>
                <w:rFonts w:ascii="Arial" w:hAnsi="Arial" w:cs="Arial"/>
                <w:sz w:val="20"/>
                <w:szCs w:val="20"/>
              </w:rPr>
            </w:pPr>
            <w:r>
              <w:rPr>
                <w:rFonts w:ascii="Arial" w:hAnsi="Arial" w:cs="Arial"/>
                <w:sz w:val="20"/>
                <w:szCs w:val="20"/>
              </w:rPr>
              <w:t>Rodzaj przedmiotu</w:t>
            </w:r>
          </w:p>
        </w:tc>
        <w:tc>
          <w:tcPr>
            <w:tcW w:w="9923" w:type="dxa"/>
          </w:tcPr>
          <w:p w14:paraId="60B6406B" w14:textId="77777777" w:rsidR="00771482" w:rsidRDefault="00771482" w:rsidP="006239B2">
            <w:pPr>
              <w:spacing w:line="276" w:lineRule="auto"/>
              <w:jc w:val="both"/>
              <w:rPr>
                <w:rFonts w:ascii="Arial" w:hAnsi="Arial" w:cs="Arial"/>
                <w:sz w:val="20"/>
                <w:szCs w:val="20"/>
              </w:rPr>
            </w:pPr>
            <w:r>
              <w:rPr>
                <w:rFonts w:ascii="Arial" w:hAnsi="Arial" w:cs="Arial"/>
                <w:sz w:val="20"/>
                <w:szCs w:val="20"/>
              </w:rPr>
              <w:t>Nazwa przedmiotu</w:t>
            </w:r>
          </w:p>
        </w:tc>
      </w:tr>
      <w:tr w:rsidR="00771482" w14:paraId="3FB23D02" w14:textId="77777777" w:rsidTr="00771482">
        <w:tc>
          <w:tcPr>
            <w:tcW w:w="1418" w:type="dxa"/>
            <w:vMerge w:val="restart"/>
          </w:tcPr>
          <w:p w14:paraId="7B4B091F" w14:textId="16D59F13" w:rsidR="00771482" w:rsidRDefault="00435F26" w:rsidP="00435F26">
            <w:pPr>
              <w:spacing w:line="276" w:lineRule="auto"/>
              <w:jc w:val="both"/>
              <w:rPr>
                <w:rFonts w:ascii="Arial" w:hAnsi="Arial" w:cs="Arial"/>
                <w:sz w:val="20"/>
                <w:szCs w:val="20"/>
              </w:rPr>
            </w:pPr>
            <w:r>
              <w:rPr>
                <w:rFonts w:ascii="Arial" w:hAnsi="Arial" w:cs="Arial"/>
                <w:sz w:val="20"/>
                <w:szCs w:val="20"/>
              </w:rPr>
              <w:t>PGF</w:t>
            </w:r>
            <w:r w:rsidR="00B60207">
              <w:rPr>
                <w:rFonts w:ascii="Arial" w:hAnsi="Arial" w:cs="Arial"/>
                <w:sz w:val="20"/>
                <w:szCs w:val="20"/>
              </w:rPr>
              <w:t>.</w:t>
            </w:r>
            <w:r>
              <w:rPr>
                <w:rFonts w:ascii="Arial" w:hAnsi="Arial" w:cs="Arial"/>
                <w:sz w:val="20"/>
                <w:szCs w:val="20"/>
              </w:rPr>
              <w:t>03</w:t>
            </w:r>
            <w:r w:rsidR="00B60207">
              <w:rPr>
                <w:rFonts w:ascii="Arial" w:hAnsi="Arial" w:cs="Arial"/>
                <w:sz w:val="20"/>
                <w:szCs w:val="20"/>
              </w:rPr>
              <w:t>.</w:t>
            </w:r>
          </w:p>
        </w:tc>
        <w:tc>
          <w:tcPr>
            <w:tcW w:w="2409" w:type="dxa"/>
          </w:tcPr>
          <w:p w14:paraId="08A9E273" w14:textId="77777777" w:rsidR="00771482" w:rsidRDefault="00771482" w:rsidP="006239B2">
            <w:pPr>
              <w:spacing w:line="276" w:lineRule="auto"/>
              <w:jc w:val="both"/>
              <w:rPr>
                <w:rFonts w:ascii="Arial" w:hAnsi="Arial" w:cs="Arial"/>
                <w:sz w:val="20"/>
                <w:szCs w:val="20"/>
              </w:rPr>
            </w:pPr>
            <w:r>
              <w:rPr>
                <w:rFonts w:ascii="Arial" w:hAnsi="Arial" w:cs="Arial"/>
                <w:sz w:val="20"/>
                <w:szCs w:val="20"/>
              </w:rPr>
              <w:t>teoretyczny</w:t>
            </w:r>
          </w:p>
        </w:tc>
        <w:tc>
          <w:tcPr>
            <w:tcW w:w="9923" w:type="dxa"/>
          </w:tcPr>
          <w:p w14:paraId="786116BD" w14:textId="0D3CE31E" w:rsidR="00771482" w:rsidRPr="00771482" w:rsidRDefault="00771482" w:rsidP="00771482">
            <w:pPr>
              <w:ind w:left="644" w:hanging="610"/>
              <w:rPr>
                <w:rFonts w:ascii="Arial" w:hAnsi="Arial" w:cs="Arial"/>
                <w:sz w:val="20"/>
                <w:szCs w:val="20"/>
              </w:rPr>
            </w:pPr>
            <w:r w:rsidRPr="00771482">
              <w:rPr>
                <w:rFonts w:ascii="Arial" w:hAnsi="Arial" w:cs="Arial"/>
                <w:sz w:val="20"/>
                <w:szCs w:val="20"/>
              </w:rPr>
              <w:t>podstawy procesów poligraficznych</w:t>
            </w:r>
          </w:p>
        </w:tc>
      </w:tr>
      <w:tr w:rsidR="00771482" w14:paraId="4BAAEDD2" w14:textId="77777777" w:rsidTr="00771482">
        <w:tc>
          <w:tcPr>
            <w:tcW w:w="1418" w:type="dxa"/>
            <w:vMerge/>
          </w:tcPr>
          <w:p w14:paraId="33DB4261" w14:textId="77777777" w:rsidR="00771482" w:rsidRDefault="00771482" w:rsidP="006239B2">
            <w:pPr>
              <w:spacing w:line="276" w:lineRule="auto"/>
              <w:jc w:val="both"/>
              <w:rPr>
                <w:rFonts w:ascii="Arial" w:hAnsi="Arial" w:cs="Arial"/>
                <w:sz w:val="20"/>
                <w:szCs w:val="20"/>
              </w:rPr>
            </w:pPr>
          </w:p>
        </w:tc>
        <w:tc>
          <w:tcPr>
            <w:tcW w:w="2409" w:type="dxa"/>
          </w:tcPr>
          <w:p w14:paraId="7D8E561B" w14:textId="77777777" w:rsidR="00771482" w:rsidRDefault="00771482" w:rsidP="006239B2">
            <w:pPr>
              <w:spacing w:line="276" w:lineRule="auto"/>
              <w:jc w:val="both"/>
              <w:rPr>
                <w:rFonts w:ascii="Arial" w:hAnsi="Arial" w:cs="Arial"/>
                <w:sz w:val="20"/>
                <w:szCs w:val="20"/>
              </w:rPr>
            </w:pPr>
            <w:r w:rsidRPr="00771482">
              <w:rPr>
                <w:rFonts w:ascii="Arial" w:hAnsi="Arial" w:cs="Arial"/>
                <w:sz w:val="20"/>
                <w:szCs w:val="20"/>
              </w:rPr>
              <w:t>teoretyczny</w:t>
            </w:r>
          </w:p>
        </w:tc>
        <w:tc>
          <w:tcPr>
            <w:tcW w:w="9923" w:type="dxa"/>
          </w:tcPr>
          <w:p w14:paraId="588A45F7" w14:textId="73E1A1CE" w:rsidR="00771482" w:rsidRPr="00771482" w:rsidRDefault="00771482" w:rsidP="00771482">
            <w:pPr>
              <w:ind w:left="644" w:hanging="610"/>
              <w:rPr>
                <w:rFonts w:ascii="Arial" w:hAnsi="Arial" w:cs="Arial"/>
                <w:sz w:val="20"/>
                <w:szCs w:val="20"/>
              </w:rPr>
            </w:pPr>
            <w:r w:rsidRPr="00771482">
              <w:rPr>
                <w:rFonts w:ascii="Arial" w:hAnsi="Arial" w:cs="Arial"/>
                <w:sz w:val="20"/>
                <w:szCs w:val="20"/>
              </w:rPr>
              <w:t>rysunek techniczny w poligrafii</w:t>
            </w:r>
          </w:p>
        </w:tc>
      </w:tr>
      <w:tr w:rsidR="00771482" w14:paraId="35D84826" w14:textId="77777777" w:rsidTr="00771482">
        <w:tc>
          <w:tcPr>
            <w:tcW w:w="1418" w:type="dxa"/>
            <w:vMerge/>
          </w:tcPr>
          <w:p w14:paraId="77726A00" w14:textId="77777777" w:rsidR="00771482" w:rsidRDefault="00771482" w:rsidP="006239B2">
            <w:pPr>
              <w:spacing w:line="276" w:lineRule="auto"/>
              <w:jc w:val="both"/>
              <w:rPr>
                <w:rFonts w:ascii="Arial" w:hAnsi="Arial" w:cs="Arial"/>
                <w:sz w:val="20"/>
                <w:szCs w:val="20"/>
              </w:rPr>
            </w:pPr>
          </w:p>
        </w:tc>
        <w:tc>
          <w:tcPr>
            <w:tcW w:w="2409" w:type="dxa"/>
          </w:tcPr>
          <w:p w14:paraId="7B598499" w14:textId="77777777" w:rsidR="00771482" w:rsidRDefault="00771482" w:rsidP="006239B2">
            <w:pPr>
              <w:spacing w:line="276" w:lineRule="auto"/>
              <w:jc w:val="both"/>
              <w:rPr>
                <w:rFonts w:ascii="Arial" w:hAnsi="Arial" w:cs="Arial"/>
                <w:sz w:val="20"/>
                <w:szCs w:val="20"/>
              </w:rPr>
            </w:pPr>
            <w:r w:rsidRPr="00771482">
              <w:rPr>
                <w:rFonts w:ascii="Arial" w:hAnsi="Arial" w:cs="Arial"/>
                <w:sz w:val="20"/>
                <w:szCs w:val="20"/>
              </w:rPr>
              <w:t>teoretyczny</w:t>
            </w:r>
          </w:p>
        </w:tc>
        <w:tc>
          <w:tcPr>
            <w:tcW w:w="9923" w:type="dxa"/>
          </w:tcPr>
          <w:p w14:paraId="3440D280" w14:textId="3209469C" w:rsidR="00771482" w:rsidRPr="00771482" w:rsidRDefault="00771482" w:rsidP="00771482">
            <w:pPr>
              <w:ind w:left="644" w:hanging="610"/>
              <w:rPr>
                <w:rFonts w:ascii="Arial" w:hAnsi="Arial" w:cs="Arial"/>
                <w:sz w:val="20"/>
                <w:szCs w:val="20"/>
              </w:rPr>
            </w:pPr>
            <w:r w:rsidRPr="00771482">
              <w:rPr>
                <w:rFonts w:ascii="Arial" w:hAnsi="Arial" w:cs="Arial"/>
                <w:sz w:val="20"/>
                <w:szCs w:val="20"/>
              </w:rPr>
              <w:t>technologia obróbki druków luźnych i łączonych</w:t>
            </w:r>
          </w:p>
        </w:tc>
      </w:tr>
      <w:tr w:rsidR="00771482" w14:paraId="37FE1E8B" w14:textId="77777777" w:rsidTr="00771482">
        <w:tc>
          <w:tcPr>
            <w:tcW w:w="1418" w:type="dxa"/>
            <w:vMerge/>
          </w:tcPr>
          <w:p w14:paraId="4554B6DE" w14:textId="77777777" w:rsidR="00771482" w:rsidRDefault="00771482" w:rsidP="006239B2">
            <w:pPr>
              <w:spacing w:line="276" w:lineRule="auto"/>
              <w:jc w:val="both"/>
              <w:rPr>
                <w:rFonts w:ascii="Arial" w:hAnsi="Arial" w:cs="Arial"/>
                <w:sz w:val="20"/>
                <w:szCs w:val="20"/>
              </w:rPr>
            </w:pPr>
          </w:p>
        </w:tc>
        <w:tc>
          <w:tcPr>
            <w:tcW w:w="2409" w:type="dxa"/>
          </w:tcPr>
          <w:p w14:paraId="5DF82D0D" w14:textId="77777777" w:rsidR="00771482" w:rsidRDefault="00771482" w:rsidP="006239B2">
            <w:pPr>
              <w:spacing w:line="276" w:lineRule="auto"/>
              <w:jc w:val="both"/>
              <w:rPr>
                <w:rFonts w:ascii="Arial" w:hAnsi="Arial" w:cs="Arial"/>
                <w:sz w:val="20"/>
                <w:szCs w:val="20"/>
              </w:rPr>
            </w:pPr>
            <w:r w:rsidRPr="00771482">
              <w:rPr>
                <w:rFonts w:ascii="Arial" w:hAnsi="Arial" w:cs="Arial"/>
                <w:sz w:val="20"/>
                <w:szCs w:val="20"/>
              </w:rPr>
              <w:t>teoretyczny</w:t>
            </w:r>
          </w:p>
        </w:tc>
        <w:tc>
          <w:tcPr>
            <w:tcW w:w="9923" w:type="dxa"/>
          </w:tcPr>
          <w:p w14:paraId="14E533BA" w14:textId="28E6A25E" w:rsidR="00771482" w:rsidRPr="00771482" w:rsidRDefault="00771482" w:rsidP="00771482">
            <w:pPr>
              <w:ind w:left="644" w:hanging="610"/>
              <w:rPr>
                <w:rFonts w:ascii="Arial" w:hAnsi="Arial" w:cs="Arial"/>
                <w:sz w:val="20"/>
                <w:szCs w:val="20"/>
              </w:rPr>
            </w:pPr>
            <w:r w:rsidRPr="00771482">
              <w:rPr>
                <w:rFonts w:ascii="Arial" w:hAnsi="Arial" w:cs="Arial"/>
                <w:sz w:val="20"/>
                <w:szCs w:val="20"/>
              </w:rPr>
              <w:t>technologia wykonywania opraw</w:t>
            </w:r>
          </w:p>
        </w:tc>
      </w:tr>
      <w:tr w:rsidR="00771482" w14:paraId="0874E0A3" w14:textId="77777777" w:rsidTr="00771482">
        <w:tc>
          <w:tcPr>
            <w:tcW w:w="1418" w:type="dxa"/>
            <w:vMerge/>
          </w:tcPr>
          <w:p w14:paraId="2AE68846" w14:textId="77777777" w:rsidR="00771482" w:rsidRDefault="00771482" w:rsidP="006239B2">
            <w:pPr>
              <w:spacing w:line="276" w:lineRule="auto"/>
              <w:jc w:val="both"/>
              <w:rPr>
                <w:rFonts w:ascii="Arial" w:hAnsi="Arial" w:cs="Arial"/>
                <w:sz w:val="20"/>
                <w:szCs w:val="20"/>
              </w:rPr>
            </w:pPr>
          </w:p>
        </w:tc>
        <w:tc>
          <w:tcPr>
            <w:tcW w:w="2409" w:type="dxa"/>
          </w:tcPr>
          <w:p w14:paraId="6906ADBC" w14:textId="77777777" w:rsidR="00771482" w:rsidRDefault="00771482" w:rsidP="006239B2">
            <w:pPr>
              <w:spacing w:line="276" w:lineRule="auto"/>
              <w:jc w:val="both"/>
              <w:rPr>
                <w:rFonts w:ascii="Arial" w:hAnsi="Arial" w:cs="Arial"/>
                <w:sz w:val="20"/>
                <w:szCs w:val="20"/>
              </w:rPr>
            </w:pPr>
            <w:r>
              <w:rPr>
                <w:rFonts w:ascii="Arial" w:hAnsi="Arial" w:cs="Arial"/>
                <w:sz w:val="20"/>
                <w:szCs w:val="20"/>
              </w:rPr>
              <w:t>teoretyczny</w:t>
            </w:r>
          </w:p>
        </w:tc>
        <w:tc>
          <w:tcPr>
            <w:tcW w:w="9923" w:type="dxa"/>
          </w:tcPr>
          <w:p w14:paraId="4043EA00" w14:textId="32EFC5DE" w:rsidR="00771482" w:rsidRPr="00771482" w:rsidRDefault="00771482" w:rsidP="00771482">
            <w:pPr>
              <w:ind w:left="644" w:hanging="610"/>
              <w:rPr>
                <w:rFonts w:ascii="Arial" w:hAnsi="Arial" w:cs="Arial"/>
                <w:sz w:val="20"/>
                <w:szCs w:val="20"/>
              </w:rPr>
            </w:pPr>
            <w:r w:rsidRPr="00771482">
              <w:rPr>
                <w:rFonts w:ascii="Arial" w:hAnsi="Arial" w:cs="Arial"/>
                <w:sz w:val="20"/>
                <w:szCs w:val="20"/>
              </w:rPr>
              <w:t>maszyny i urządzenia introligatorskie oraz wykończeniowe</w:t>
            </w:r>
          </w:p>
        </w:tc>
      </w:tr>
      <w:tr w:rsidR="00771482" w14:paraId="42C521D7" w14:textId="77777777" w:rsidTr="00771482">
        <w:tc>
          <w:tcPr>
            <w:tcW w:w="1418" w:type="dxa"/>
            <w:vMerge/>
          </w:tcPr>
          <w:p w14:paraId="06DA9081" w14:textId="77777777" w:rsidR="00771482" w:rsidRDefault="00771482" w:rsidP="006239B2">
            <w:pPr>
              <w:spacing w:line="276" w:lineRule="auto"/>
              <w:jc w:val="both"/>
              <w:rPr>
                <w:rFonts w:ascii="Arial" w:hAnsi="Arial" w:cs="Arial"/>
                <w:sz w:val="20"/>
                <w:szCs w:val="20"/>
              </w:rPr>
            </w:pPr>
          </w:p>
        </w:tc>
        <w:tc>
          <w:tcPr>
            <w:tcW w:w="2409" w:type="dxa"/>
          </w:tcPr>
          <w:p w14:paraId="09E65CB0" w14:textId="77777777" w:rsidR="00771482" w:rsidRDefault="00771482" w:rsidP="006239B2">
            <w:pPr>
              <w:spacing w:line="276" w:lineRule="auto"/>
              <w:jc w:val="both"/>
              <w:rPr>
                <w:rFonts w:ascii="Arial" w:hAnsi="Arial" w:cs="Arial"/>
                <w:sz w:val="20"/>
                <w:szCs w:val="20"/>
              </w:rPr>
            </w:pPr>
            <w:r>
              <w:rPr>
                <w:rFonts w:ascii="Arial" w:hAnsi="Arial" w:cs="Arial"/>
                <w:sz w:val="20"/>
                <w:szCs w:val="20"/>
              </w:rPr>
              <w:t>teoretyczny</w:t>
            </w:r>
          </w:p>
        </w:tc>
        <w:tc>
          <w:tcPr>
            <w:tcW w:w="9923" w:type="dxa"/>
          </w:tcPr>
          <w:p w14:paraId="657E8BC6" w14:textId="3386A7B2" w:rsidR="00771482" w:rsidRPr="00771482" w:rsidRDefault="00771482" w:rsidP="00771482">
            <w:pPr>
              <w:ind w:left="644" w:hanging="610"/>
              <w:rPr>
                <w:rFonts w:ascii="Arial" w:hAnsi="Arial" w:cs="Arial"/>
                <w:sz w:val="20"/>
                <w:szCs w:val="20"/>
              </w:rPr>
            </w:pPr>
            <w:r w:rsidRPr="00771482">
              <w:rPr>
                <w:rFonts w:ascii="Arial" w:hAnsi="Arial" w:cs="Arial"/>
                <w:sz w:val="20"/>
                <w:szCs w:val="20"/>
              </w:rPr>
              <w:t>podstawy technologii opakowań</w:t>
            </w:r>
          </w:p>
        </w:tc>
      </w:tr>
      <w:tr w:rsidR="00771482" w14:paraId="66FEE1B3" w14:textId="77777777" w:rsidTr="00771482">
        <w:tc>
          <w:tcPr>
            <w:tcW w:w="1418" w:type="dxa"/>
            <w:vMerge/>
          </w:tcPr>
          <w:p w14:paraId="1FB01910" w14:textId="77777777" w:rsidR="00771482" w:rsidRDefault="00771482" w:rsidP="006239B2">
            <w:pPr>
              <w:spacing w:line="276" w:lineRule="auto"/>
              <w:jc w:val="both"/>
              <w:rPr>
                <w:rFonts w:ascii="Arial" w:hAnsi="Arial" w:cs="Arial"/>
                <w:sz w:val="20"/>
                <w:szCs w:val="20"/>
              </w:rPr>
            </w:pPr>
          </w:p>
        </w:tc>
        <w:tc>
          <w:tcPr>
            <w:tcW w:w="2409" w:type="dxa"/>
          </w:tcPr>
          <w:p w14:paraId="41BE3A21" w14:textId="77777777" w:rsidR="00771482" w:rsidRDefault="00771482" w:rsidP="006239B2">
            <w:pPr>
              <w:spacing w:line="276" w:lineRule="auto"/>
              <w:jc w:val="both"/>
              <w:rPr>
                <w:rFonts w:ascii="Arial" w:hAnsi="Arial" w:cs="Arial"/>
                <w:sz w:val="20"/>
                <w:szCs w:val="20"/>
              </w:rPr>
            </w:pPr>
            <w:r>
              <w:rPr>
                <w:rFonts w:ascii="Arial" w:hAnsi="Arial" w:cs="Arial"/>
                <w:sz w:val="20"/>
                <w:szCs w:val="20"/>
              </w:rPr>
              <w:t>praktyczny</w:t>
            </w:r>
          </w:p>
        </w:tc>
        <w:tc>
          <w:tcPr>
            <w:tcW w:w="9923" w:type="dxa"/>
          </w:tcPr>
          <w:p w14:paraId="39C8CA1F" w14:textId="4FDC2D88" w:rsidR="00771482" w:rsidRPr="00771482" w:rsidRDefault="00771482" w:rsidP="00771482">
            <w:pPr>
              <w:ind w:left="644" w:hanging="610"/>
              <w:rPr>
                <w:rFonts w:ascii="Arial" w:hAnsi="Arial" w:cs="Arial"/>
                <w:sz w:val="20"/>
                <w:szCs w:val="20"/>
              </w:rPr>
            </w:pPr>
            <w:r w:rsidRPr="00771482">
              <w:rPr>
                <w:rFonts w:ascii="Arial" w:hAnsi="Arial" w:cs="Arial"/>
                <w:sz w:val="20"/>
                <w:szCs w:val="20"/>
              </w:rPr>
              <w:t>obróbka druków luźnych i łączonych oraz wytwarzanie opakowań</w:t>
            </w:r>
          </w:p>
        </w:tc>
      </w:tr>
      <w:tr w:rsidR="00771482" w14:paraId="184245E1" w14:textId="77777777" w:rsidTr="00771482">
        <w:tc>
          <w:tcPr>
            <w:tcW w:w="1418" w:type="dxa"/>
            <w:vMerge/>
          </w:tcPr>
          <w:p w14:paraId="5B257315" w14:textId="77777777" w:rsidR="00771482" w:rsidRDefault="00771482" w:rsidP="006239B2">
            <w:pPr>
              <w:spacing w:line="276" w:lineRule="auto"/>
              <w:jc w:val="both"/>
              <w:rPr>
                <w:rFonts w:ascii="Arial" w:hAnsi="Arial" w:cs="Arial"/>
                <w:sz w:val="20"/>
                <w:szCs w:val="20"/>
              </w:rPr>
            </w:pPr>
          </w:p>
        </w:tc>
        <w:tc>
          <w:tcPr>
            <w:tcW w:w="2409" w:type="dxa"/>
          </w:tcPr>
          <w:p w14:paraId="46BCCB6A" w14:textId="77777777" w:rsidR="00771482" w:rsidRDefault="00771482" w:rsidP="006239B2">
            <w:pPr>
              <w:spacing w:line="276" w:lineRule="auto"/>
              <w:jc w:val="both"/>
              <w:rPr>
                <w:rFonts w:ascii="Arial" w:hAnsi="Arial" w:cs="Arial"/>
                <w:sz w:val="20"/>
                <w:szCs w:val="20"/>
              </w:rPr>
            </w:pPr>
            <w:r w:rsidRPr="00771482">
              <w:rPr>
                <w:rFonts w:ascii="Arial" w:hAnsi="Arial" w:cs="Arial"/>
                <w:sz w:val="20"/>
                <w:szCs w:val="20"/>
              </w:rPr>
              <w:t>praktyczny</w:t>
            </w:r>
          </w:p>
        </w:tc>
        <w:tc>
          <w:tcPr>
            <w:tcW w:w="9923" w:type="dxa"/>
          </w:tcPr>
          <w:p w14:paraId="53D472BB" w14:textId="4CCB9A64" w:rsidR="00771482" w:rsidRPr="00771482" w:rsidRDefault="00771482" w:rsidP="00771482">
            <w:pPr>
              <w:ind w:left="644" w:hanging="610"/>
              <w:rPr>
                <w:rFonts w:ascii="Arial" w:hAnsi="Arial" w:cs="Arial"/>
                <w:sz w:val="20"/>
                <w:szCs w:val="20"/>
              </w:rPr>
            </w:pPr>
            <w:r w:rsidRPr="00771482">
              <w:rPr>
                <w:rFonts w:ascii="Arial" w:hAnsi="Arial" w:cs="Arial"/>
                <w:sz w:val="20"/>
                <w:szCs w:val="20"/>
              </w:rPr>
              <w:t>wykonywanie opraw</w:t>
            </w:r>
          </w:p>
        </w:tc>
      </w:tr>
      <w:tr w:rsidR="00771482" w14:paraId="6D357428" w14:textId="77777777" w:rsidTr="00771482">
        <w:tc>
          <w:tcPr>
            <w:tcW w:w="1418" w:type="dxa"/>
            <w:vMerge w:val="restart"/>
          </w:tcPr>
          <w:p w14:paraId="417F8954" w14:textId="3AECC0A1" w:rsidR="00771482" w:rsidRDefault="00435F26" w:rsidP="00435F26">
            <w:pPr>
              <w:spacing w:line="276" w:lineRule="auto"/>
              <w:jc w:val="both"/>
              <w:rPr>
                <w:rFonts w:ascii="Arial" w:hAnsi="Arial" w:cs="Arial"/>
                <w:sz w:val="20"/>
                <w:szCs w:val="20"/>
              </w:rPr>
            </w:pPr>
            <w:r>
              <w:rPr>
                <w:rFonts w:ascii="Arial" w:hAnsi="Arial" w:cs="Arial"/>
                <w:sz w:val="20"/>
                <w:szCs w:val="20"/>
              </w:rPr>
              <w:t>PGF</w:t>
            </w:r>
            <w:r w:rsidR="00B60207">
              <w:rPr>
                <w:rFonts w:ascii="Arial" w:hAnsi="Arial" w:cs="Arial"/>
                <w:sz w:val="20"/>
                <w:szCs w:val="20"/>
              </w:rPr>
              <w:t>.</w:t>
            </w:r>
            <w:r>
              <w:rPr>
                <w:rFonts w:ascii="Arial" w:hAnsi="Arial" w:cs="Arial"/>
                <w:sz w:val="20"/>
                <w:szCs w:val="20"/>
              </w:rPr>
              <w:t>06</w:t>
            </w:r>
            <w:r w:rsidR="00B60207">
              <w:rPr>
                <w:rFonts w:ascii="Arial" w:hAnsi="Arial" w:cs="Arial"/>
                <w:sz w:val="20"/>
                <w:szCs w:val="20"/>
              </w:rPr>
              <w:t>.</w:t>
            </w:r>
          </w:p>
        </w:tc>
        <w:tc>
          <w:tcPr>
            <w:tcW w:w="2409" w:type="dxa"/>
          </w:tcPr>
          <w:p w14:paraId="54C42505" w14:textId="77777777" w:rsidR="00771482" w:rsidRDefault="00771482" w:rsidP="006239B2">
            <w:pPr>
              <w:spacing w:line="276" w:lineRule="auto"/>
              <w:jc w:val="both"/>
              <w:rPr>
                <w:rFonts w:ascii="Arial" w:hAnsi="Arial" w:cs="Arial"/>
                <w:sz w:val="20"/>
                <w:szCs w:val="20"/>
              </w:rPr>
            </w:pPr>
            <w:r>
              <w:rPr>
                <w:rFonts w:ascii="Arial" w:hAnsi="Arial" w:cs="Arial"/>
                <w:sz w:val="20"/>
                <w:szCs w:val="20"/>
              </w:rPr>
              <w:t>teoretyczny</w:t>
            </w:r>
          </w:p>
        </w:tc>
        <w:tc>
          <w:tcPr>
            <w:tcW w:w="9923" w:type="dxa"/>
          </w:tcPr>
          <w:p w14:paraId="03CD11ED" w14:textId="39EEBBF4" w:rsidR="00771482" w:rsidRPr="00771482" w:rsidRDefault="00771482" w:rsidP="00771482">
            <w:pPr>
              <w:ind w:left="644" w:hanging="610"/>
              <w:rPr>
                <w:rFonts w:ascii="Arial" w:hAnsi="Arial" w:cs="Arial"/>
                <w:sz w:val="20"/>
                <w:szCs w:val="20"/>
              </w:rPr>
            </w:pPr>
            <w:r w:rsidRPr="00771482">
              <w:rPr>
                <w:rFonts w:ascii="Arial" w:hAnsi="Arial" w:cs="Arial"/>
                <w:sz w:val="20"/>
                <w:szCs w:val="20"/>
              </w:rPr>
              <w:t>technologiczne przygotowanie produkcji poligraficznej</w:t>
            </w:r>
          </w:p>
        </w:tc>
      </w:tr>
      <w:tr w:rsidR="00771482" w14:paraId="277E603F" w14:textId="77777777" w:rsidTr="00771482">
        <w:tc>
          <w:tcPr>
            <w:tcW w:w="1418" w:type="dxa"/>
            <w:vMerge/>
          </w:tcPr>
          <w:p w14:paraId="36B6122D" w14:textId="77777777" w:rsidR="00771482" w:rsidRDefault="00771482" w:rsidP="006239B2">
            <w:pPr>
              <w:spacing w:line="276" w:lineRule="auto"/>
              <w:jc w:val="both"/>
              <w:rPr>
                <w:rFonts w:ascii="Arial" w:hAnsi="Arial" w:cs="Arial"/>
                <w:sz w:val="20"/>
                <w:szCs w:val="20"/>
              </w:rPr>
            </w:pPr>
          </w:p>
        </w:tc>
        <w:tc>
          <w:tcPr>
            <w:tcW w:w="2409" w:type="dxa"/>
          </w:tcPr>
          <w:p w14:paraId="01E414B4" w14:textId="77777777" w:rsidR="00771482" w:rsidRDefault="00771482" w:rsidP="006239B2">
            <w:pPr>
              <w:spacing w:line="276" w:lineRule="auto"/>
              <w:jc w:val="both"/>
              <w:rPr>
                <w:rFonts w:ascii="Arial" w:hAnsi="Arial" w:cs="Arial"/>
                <w:sz w:val="20"/>
                <w:szCs w:val="20"/>
              </w:rPr>
            </w:pPr>
            <w:r w:rsidRPr="00771482">
              <w:rPr>
                <w:rFonts w:ascii="Arial" w:hAnsi="Arial" w:cs="Arial"/>
                <w:sz w:val="20"/>
                <w:szCs w:val="20"/>
              </w:rPr>
              <w:t>praktyczny</w:t>
            </w:r>
          </w:p>
        </w:tc>
        <w:tc>
          <w:tcPr>
            <w:tcW w:w="9923" w:type="dxa"/>
          </w:tcPr>
          <w:p w14:paraId="25FAF464" w14:textId="16AD6060" w:rsidR="00771482" w:rsidRPr="00771482" w:rsidRDefault="00771482" w:rsidP="00771482">
            <w:pPr>
              <w:ind w:left="644" w:hanging="610"/>
              <w:rPr>
                <w:rFonts w:ascii="Arial" w:hAnsi="Arial" w:cs="Arial"/>
                <w:sz w:val="20"/>
                <w:szCs w:val="20"/>
              </w:rPr>
            </w:pPr>
            <w:r w:rsidRPr="00771482">
              <w:rPr>
                <w:rFonts w:ascii="Arial" w:hAnsi="Arial" w:cs="Arial"/>
                <w:sz w:val="20"/>
                <w:szCs w:val="20"/>
              </w:rPr>
              <w:t>kontrola jakości materiałów i półproduktów poligraficznych</w:t>
            </w:r>
          </w:p>
        </w:tc>
      </w:tr>
      <w:tr w:rsidR="00771482" w14:paraId="23BE7162" w14:textId="77777777" w:rsidTr="00771482">
        <w:tc>
          <w:tcPr>
            <w:tcW w:w="1418" w:type="dxa"/>
            <w:vMerge/>
          </w:tcPr>
          <w:p w14:paraId="363F190B" w14:textId="77777777" w:rsidR="00771482" w:rsidRDefault="00771482" w:rsidP="006239B2">
            <w:pPr>
              <w:spacing w:line="276" w:lineRule="auto"/>
              <w:jc w:val="both"/>
              <w:rPr>
                <w:rFonts w:ascii="Arial" w:hAnsi="Arial" w:cs="Arial"/>
                <w:sz w:val="20"/>
                <w:szCs w:val="20"/>
              </w:rPr>
            </w:pPr>
          </w:p>
        </w:tc>
        <w:tc>
          <w:tcPr>
            <w:tcW w:w="2409" w:type="dxa"/>
          </w:tcPr>
          <w:p w14:paraId="2DB091C4" w14:textId="77777777" w:rsidR="00771482" w:rsidRDefault="00771482" w:rsidP="006239B2">
            <w:pPr>
              <w:spacing w:line="276" w:lineRule="auto"/>
              <w:jc w:val="both"/>
              <w:rPr>
                <w:rFonts w:ascii="Arial" w:hAnsi="Arial" w:cs="Arial"/>
                <w:sz w:val="20"/>
                <w:szCs w:val="20"/>
              </w:rPr>
            </w:pPr>
            <w:r w:rsidRPr="00771482">
              <w:rPr>
                <w:rFonts w:ascii="Arial" w:hAnsi="Arial" w:cs="Arial"/>
                <w:sz w:val="20"/>
                <w:szCs w:val="20"/>
              </w:rPr>
              <w:t>praktyczny</w:t>
            </w:r>
          </w:p>
        </w:tc>
        <w:tc>
          <w:tcPr>
            <w:tcW w:w="9923" w:type="dxa"/>
          </w:tcPr>
          <w:p w14:paraId="69D4CCB7" w14:textId="14570976" w:rsidR="00771482" w:rsidRPr="00771482" w:rsidRDefault="00771482" w:rsidP="00771482">
            <w:pPr>
              <w:ind w:left="644" w:hanging="610"/>
              <w:rPr>
                <w:rFonts w:ascii="Arial" w:hAnsi="Arial" w:cs="Arial"/>
                <w:sz w:val="20"/>
                <w:szCs w:val="20"/>
              </w:rPr>
            </w:pPr>
            <w:r w:rsidRPr="00771482">
              <w:rPr>
                <w:rFonts w:ascii="Arial" w:hAnsi="Arial" w:cs="Arial"/>
                <w:sz w:val="20"/>
                <w:szCs w:val="20"/>
              </w:rPr>
              <w:t>kontrola jakości gotowych produktów poligraficznych</w:t>
            </w:r>
          </w:p>
        </w:tc>
      </w:tr>
      <w:tr w:rsidR="00771482" w14:paraId="3FDAAAE3" w14:textId="77777777" w:rsidTr="00771482">
        <w:tc>
          <w:tcPr>
            <w:tcW w:w="1418" w:type="dxa"/>
            <w:vMerge/>
          </w:tcPr>
          <w:p w14:paraId="5C107B77" w14:textId="77777777" w:rsidR="00771482" w:rsidRDefault="00771482" w:rsidP="006239B2">
            <w:pPr>
              <w:spacing w:line="276" w:lineRule="auto"/>
              <w:jc w:val="both"/>
              <w:rPr>
                <w:rFonts w:ascii="Arial" w:hAnsi="Arial" w:cs="Arial"/>
                <w:sz w:val="20"/>
                <w:szCs w:val="20"/>
              </w:rPr>
            </w:pPr>
          </w:p>
        </w:tc>
        <w:tc>
          <w:tcPr>
            <w:tcW w:w="2409" w:type="dxa"/>
          </w:tcPr>
          <w:p w14:paraId="7F5D6D47" w14:textId="77777777" w:rsidR="00771482" w:rsidRDefault="00771482" w:rsidP="006239B2">
            <w:pPr>
              <w:spacing w:line="276" w:lineRule="auto"/>
              <w:jc w:val="both"/>
              <w:rPr>
                <w:rFonts w:ascii="Arial" w:hAnsi="Arial" w:cs="Arial"/>
                <w:sz w:val="20"/>
                <w:szCs w:val="20"/>
              </w:rPr>
            </w:pPr>
            <w:r w:rsidRPr="00771482">
              <w:rPr>
                <w:rFonts w:ascii="Arial" w:hAnsi="Arial" w:cs="Arial"/>
                <w:sz w:val="20"/>
                <w:szCs w:val="20"/>
              </w:rPr>
              <w:t>praktyczny</w:t>
            </w:r>
          </w:p>
        </w:tc>
        <w:tc>
          <w:tcPr>
            <w:tcW w:w="9923" w:type="dxa"/>
          </w:tcPr>
          <w:p w14:paraId="3E362FF5" w14:textId="77777777" w:rsidR="00771482" w:rsidRDefault="00771482" w:rsidP="000264FF">
            <w:r w:rsidRPr="008E56CF">
              <w:rPr>
                <w:rFonts w:ascii="Arial" w:hAnsi="Arial" w:cs="Arial"/>
                <w:sz w:val="20"/>
                <w:szCs w:val="20"/>
              </w:rPr>
              <w:t>praktyka zawodowa</w:t>
            </w:r>
          </w:p>
        </w:tc>
      </w:tr>
      <w:tr w:rsidR="00771482" w14:paraId="4FCF0EBA" w14:textId="77777777" w:rsidTr="00771482">
        <w:tc>
          <w:tcPr>
            <w:tcW w:w="1418" w:type="dxa"/>
          </w:tcPr>
          <w:p w14:paraId="42DA9AFC" w14:textId="6D5DEC04" w:rsidR="00771482" w:rsidRDefault="00435F26" w:rsidP="00435F26">
            <w:pPr>
              <w:spacing w:line="276" w:lineRule="auto"/>
              <w:jc w:val="both"/>
              <w:rPr>
                <w:rFonts w:ascii="Arial" w:hAnsi="Arial" w:cs="Arial"/>
                <w:sz w:val="20"/>
                <w:szCs w:val="20"/>
              </w:rPr>
            </w:pPr>
            <w:r>
              <w:rPr>
                <w:rFonts w:ascii="Arial" w:hAnsi="Arial" w:cs="Arial"/>
                <w:sz w:val="20"/>
                <w:szCs w:val="20"/>
              </w:rPr>
              <w:t>PGF</w:t>
            </w:r>
            <w:r w:rsidR="00B60207">
              <w:rPr>
                <w:rFonts w:ascii="Arial" w:hAnsi="Arial" w:cs="Arial"/>
                <w:sz w:val="20"/>
                <w:szCs w:val="20"/>
              </w:rPr>
              <w:t>.</w:t>
            </w:r>
            <w:r>
              <w:rPr>
                <w:rFonts w:ascii="Arial" w:hAnsi="Arial" w:cs="Arial"/>
                <w:sz w:val="20"/>
                <w:szCs w:val="20"/>
              </w:rPr>
              <w:t>03</w:t>
            </w:r>
            <w:r w:rsidR="00B60207">
              <w:rPr>
                <w:rFonts w:ascii="Arial" w:hAnsi="Arial" w:cs="Arial"/>
                <w:sz w:val="20"/>
                <w:szCs w:val="20"/>
              </w:rPr>
              <w:t>./</w:t>
            </w:r>
            <w:r w:rsidR="00713B12">
              <w:rPr>
                <w:rFonts w:ascii="Arial" w:hAnsi="Arial" w:cs="Arial"/>
                <w:sz w:val="20"/>
                <w:szCs w:val="20"/>
              </w:rPr>
              <w:br/>
            </w:r>
            <w:r>
              <w:rPr>
                <w:rFonts w:ascii="Arial" w:hAnsi="Arial" w:cs="Arial"/>
                <w:sz w:val="20"/>
                <w:szCs w:val="20"/>
              </w:rPr>
              <w:t>PGF</w:t>
            </w:r>
            <w:r w:rsidR="00B60207">
              <w:rPr>
                <w:rFonts w:ascii="Arial" w:hAnsi="Arial" w:cs="Arial"/>
                <w:sz w:val="20"/>
                <w:szCs w:val="20"/>
              </w:rPr>
              <w:t>.</w:t>
            </w:r>
            <w:r>
              <w:rPr>
                <w:rFonts w:ascii="Arial" w:hAnsi="Arial" w:cs="Arial"/>
                <w:sz w:val="20"/>
                <w:szCs w:val="20"/>
              </w:rPr>
              <w:t>06</w:t>
            </w:r>
            <w:r w:rsidR="00B60207">
              <w:rPr>
                <w:rFonts w:ascii="Arial" w:hAnsi="Arial" w:cs="Arial"/>
                <w:sz w:val="20"/>
                <w:szCs w:val="20"/>
              </w:rPr>
              <w:t>.</w:t>
            </w:r>
          </w:p>
        </w:tc>
        <w:tc>
          <w:tcPr>
            <w:tcW w:w="2409" w:type="dxa"/>
          </w:tcPr>
          <w:p w14:paraId="57788B30" w14:textId="77777777" w:rsidR="00771482" w:rsidRDefault="00771482" w:rsidP="000264FF">
            <w:pPr>
              <w:spacing w:line="276" w:lineRule="auto"/>
              <w:jc w:val="both"/>
              <w:rPr>
                <w:rFonts w:ascii="Arial" w:hAnsi="Arial" w:cs="Arial"/>
                <w:sz w:val="20"/>
                <w:szCs w:val="20"/>
              </w:rPr>
            </w:pPr>
            <w:r>
              <w:rPr>
                <w:rFonts w:ascii="Arial" w:hAnsi="Arial" w:cs="Arial"/>
                <w:sz w:val="20"/>
                <w:szCs w:val="20"/>
              </w:rPr>
              <w:t>teoretyczny</w:t>
            </w:r>
          </w:p>
        </w:tc>
        <w:tc>
          <w:tcPr>
            <w:tcW w:w="9923" w:type="dxa"/>
          </w:tcPr>
          <w:p w14:paraId="4680A1E1" w14:textId="39883F10" w:rsidR="00771482" w:rsidRPr="00771482" w:rsidRDefault="00771482" w:rsidP="000264FF">
            <w:pPr>
              <w:ind w:left="644" w:hanging="610"/>
              <w:rPr>
                <w:rFonts w:ascii="Arial" w:hAnsi="Arial" w:cs="Arial"/>
                <w:sz w:val="20"/>
                <w:szCs w:val="20"/>
              </w:rPr>
            </w:pPr>
            <w:r w:rsidRPr="00771482">
              <w:rPr>
                <w:rFonts w:ascii="Arial" w:hAnsi="Arial" w:cs="Arial"/>
                <w:sz w:val="20"/>
                <w:szCs w:val="20"/>
              </w:rPr>
              <w:t>język angielski w poligrafii</w:t>
            </w:r>
          </w:p>
        </w:tc>
      </w:tr>
    </w:tbl>
    <w:p w14:paraId="5574D52E" w14:textId="77777777" w:rsidR="00771482" w:rsidRPr="009D044B" w:rsidRDefault="00771482" w:rsidP="00AF3DD1">
      <w:pPr>
        <w:spacing w:line="360" w:lineRule="auto"/>
        <w:ind w:firstLine="284"/>
        <w:jc w:val="both"/>
        <w:rPr>
          <w:rFonts w:ascii="Arial" w:hAnsi="Arial" w:cs="Arial"/>
          <w:sz w:val="20"/>
          <w:szCs w:val="20"/>
        </w:rPr>
      </w:pPr>
    </w:p>
    <w:p w14:paraId="7E2316DB" w14:textId="77777777" w:rsidR="00E176C8" w:rsidRPr="009D044B" w:rsidRDefault="00E176C8" w:rsidP="00AF3DD1">
      <w:pPr>
        <w:spacing w:line="360" w:lineRule="auto"/>
        <w:ind w:firstLine="284"/>
        <w:jc w:val="both"/>
        <w:rPr>
          <w:rFonts w:ascii="Arial" w:hAnsi="Arial" w:cs="Arial"/>
          <w:sz w:val="20"/>
          <w:szCs w:val="20"/>
        </w:rPr>
      </w:pPr>
    </w:p>
    <w:p w14:paraId="2330C4E6" w14:textId="4EB1EA44" w:rsidR="00D844F1" w:rsidRPr="00AD1CCA" w:rsidRDefault="00D844F1" w:rsidP="00AD1CC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D1CCA">
        <w:rPr>
          <w:rFonts w:ascii="Arial" w:hAnsi="Arial" w:cs="Arial"/>
          <w:b/>
          <w:sz w:val="20"/>
          <w:szCs w:val="20"/>
        </w:rPr>
        <w:t>CELE KIERUNKOWE ZAWODU</w:t>
      </w:r>
    </w:p>
    <w:p w14:paraId="5C2B6993" w14:textId="3BD7AD5D" w:rsidR="00D269EA" w:rsidRPr="009D044B" w:rsidRDefault="00D269EA"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D044B">
        <w:rPr>
          <w:rFonts w:ascii="Arial" w:hAnsi="Arial" w:cs="Arial"/>
          <w:sz w:val="20"/>
          <w:szCs w:val="20"/>
        </w:rPr>
        <w:t xml:space="preserve">Realizacja </w:t>
      </w:r>
      <w:r w:rsidR="0034216A" w:rsidRPr="009D044B">
        <w:rPr>
          <w:rFonts w:ascii="Arial" w:hAnsi="Arial" w:cs="Arial"/>
          <w:sz w:val="20"/>
          <w:szCs w:val="20"/>
        </w:rPr>
        <w:t>procesów wykonywa</w:t>
      </w:r>
      <w:r w:rsidR="00435F26">
        <w:rPr>
          <w:rFonts w:ascii="Arial" w:hAnsi="Arial" w:cs="Arial"/>
          <w:sz w:val="20"/>
          <w:szCs w:val="20"/>
        </w:rPr>
        <w:t>nia druków luźnych i łączonych.</w:t>
      </w:r>
    </w:p>
    <w:p w14:paraId="087E08CB" w14:textId="34700336" w:rsidR="00D269EA" w:rsidRPr="009D044B" w:rsidRDefault="00D269EA"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D044B">
        <w:rPr>
          <w:rFonts w:ascii="Arial" w:hAnsi="Arial" w:cs="Arial"/>
          <w:sz w:val="20"/>
          <w:szCs w:val="20"/>
        </w:rPr>
        <w:t xml:space="preserve">Realizacja </w:t>
      </w:r>
      <w:r w:rsidR="00435F26">
        <w:rPr>
          <w:rFonts w:ascii="Arial" w:hAnsi="Arial" w:cs="Arial"/>
          <w:sz w:val="20"/>
          <w:szCs w:val="20"/>
        </w:rPr>
        <w:t>procesów wykonywania opraw,</w:t>
      </w:r>
    </w:p>
    <w:p w14:paraId="662405CC" w14:textId="35D8AA33" w:rsidR="00D269EA" w:rsidRPr="009D044B" w:rsidRDefault="00435F26" w:rsidP="00AF3DD1">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sz w:val="20"/>
          <w:szCs w:val="20"/>
        </w:rPr>
      </w:pPr>
      <w:r>
        <w:rPr>
          <w:rFonts w:ascii="Arial" w:hAnsi="Arial" w:cs="Arial"/>
          <w:sz w:val="20"/>
          <w:szCs w:val="20"/>
        </w:rPr>
        <w:t>wykonywania opakowań;</w:t>
      </w:r>
    </w:p>
    <w:p w14:paraId="0EFF49D7" w14:textId="26AF58F0" w:rsidR="00D269EA" w:rsidRPr="009D044B" w:rsidRDefault="0034216A" w:rsidP="00AF3DD1">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sz w:val="20"/>
          <w:szCs w:val="20"/>
        </w:rPr>
      </w:pPr>
      <w:r w:rsidRPr="009D044B">
        <w:rPr>
          <w:rFonts w:ascii="Arial" w:hAnsi="Arial" w:cs="Arial"/>
          <w:sz w:val="20"/>
          <w:szCs w:val="20"/>
        </w:rPr>
        <w:t>plano</w:t>
      </w:r>
      <w:r w:rsidR="00435F26">
        <w:rPr>
          <w:rFonts w:ascii="Arial" w:hAnsi="Arial" w:cs="Arial"/>
          <w:sz w:val="20"/>
          <w:szCs w:val="20"/>
        </w:rPr>
        <w:t>wania produkcji poligraficznej;</w:t>
      </w:r>
    </w:p>
    <w:p w14:paraId="72C071B4" w14:textId="3AE82B45" w:rsidR="00E176C8" w:rsidRPr="009D044B" w:rsidRDefault="0034216A" w:rsidP="00AF3DD1">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sz w:val="20"/>
          <w:szCs w:val="20"/>
        </w:rPr>
      </w:pPr>
      <w:r w:rsidRPr="009D044B">
        <w:rPr>
          <w:rFonts w:ascii="Arial" w:hAnsi="Arial" w:cs="Arial"/>
          <w:sz w:val="20"/>
          <w:szCs w:val="20"/>
        </w:rPr>
        <w:t>kontrolowania przebiegu produkcji poligraficznej</w:t>
      </w:r>
      <w:r w:rsidR="009D044B" w:rsidRPr="009D044B">
        <w:rPr>
          <w:rFonts w:ascii="Arial" w:hAnsi="Arial" w:cs="Arial"/>
          <w:sz w:val="20"/>
          <w:szCs w:val="20"/>
        </w:rPr>
        <w:t>.</w:t>
      </w:r>
    </w:p>
    <w:p w14:paraId="5BD6F3DC" w14:textId="77777777" w:rsidR="0034216A" w:rsidRPr="009D044B" w:rsidRDefault="0034216A" w:rsidP="00AF3D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288"/>
        <w:jc w:val="both"/>
        <w:rPr>
          <w:rFonts w:ascii="Arial" w:hAnsi="Arial" w:cs="Arial"/>
          <w:sz w:val="20"/>
          <w:szCs w:val="20"/>
        </w:rPr>
      </w:pPr>
    </w:p>
    <w:p w14:paraId="6056274C" w14:textId="77777777" w:rsidR="00E176C8" w:rsidRPr="009D044B" w:rsidRDefault="00E176C8" w:rsidP="00AF3DD1">
      <w:pPr>
        <w:pStyle w:val="Akapitzlist"/>
        <w:spacing w:line="360" w:lineRule="auto"/>
        <w:jc w:val="both"/>
        <w:rPr>
          <w:rFonts w:ascii="Arial" w:hAnsi="Arial" w:cs="Arial"/>
          <w:sz w:val="20"/>
          <w:szCs w:val="20"/>
        </w:rPr>
      </w:pPr>
    </w:p>
    <w:p w14:paraId="42AFD07D" w14:textId="77777777" w:rsidR="00435F26" w:rsidRDefault="00D844F1" w:rsidP="00AF3DD1">
      <w:pPr>
        <w:spacing w:line="360" w:lineRule="auto"/>
        <w:rPr>
          <w:rFonts w:ascii="Arial" w:hAnsi="Arial" w:cs="Arial"/>
          <w:b/>
          <w:sz w:val="20"/>
          <w:szCs w:val="20"/>
        </w:rPr>
      </w:pPr>
      <w:r w:rsidRPr="009D044B">
        <w:rPr>
          <w:rFonts w:ascii="Arial" w:hAnsi="Arial" w:cs="Arial"/>
          <w:b/>
          <w:sz w:val="20"/>
          <w:szCs w:val="20"/>
        </w:rPr>
        <w:br w:type="page"/>
      </w:r>
    </w:p>
    <w:p w14:paraId="7C39D196" w14:textId="21FD918F" w:rsidR="00435F26" w:rsidRPr="00AD1CCA" w:rsidRDefault="00435F26" w:rsidP="00AD1CC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b/>
          <w:sz w:val="20"/>
          <w:szCs w:val="20"/>
        </w:rPr>
      </w:pPr>
      <w:r w:rsidRPr="00AD1CCA">
        <w:rPr>
          <w:rFonts w:ascii="Arial" w:hAnsi="Arial" w:cs="Arial"/>
          <w:b/>
          <w:sz w:val="20"/>
          <w:szCs w:val="20"/>
        </w:rPr>
        <w:lastRenderedPageBreak/>
        <w:t>PROGRAMY NAUCZANIA DLA POSZCZEGÓLNYCH PRZEDMIOTÓW</w:t>
      </w:r>
    </w:p>
    <w:p w14:paraId="512A5A35" w14:textId="77777777" w:rsidR="00435F26" w:rsidRDefault="00435F26" w:rsidP="00AF3DD1">
      <w:pPr>
        <w:spacing w:line="360" w:lineRule="auto"/>
        <w:rPr>
          <w:rFonts w:ascii="Arial" w:hAnsi="Arial" w:cs="Arial"/>
          <w:b/>
          <w:sz w:val="20"/>
          <w:szCs w:val="20"/>
        </w:rPr>
      </w:pPr>
    </w:p>
    <w:p w14:paraId="642E696C" w14:textId="6DDE1789" w:rsidR="007372E9" w:rsidRPr="009D044B" w:rsidRDefault="00D844F1" w:rsidP="00AF3DD1">
      <w:pPr>
        <w:spacing w:line="360" w:lineRule="auto"/>
        <w:rPr>
          <w:rFonts w:ascii="Arial" w:hAnsi="Arial" w:cs="Arial"/>
          <w:b/>
          <w:sz w:val="20"/>
          <w:szCs w:val="20"/>
        </w:rPr>
      </w:pPr>
      <w:r w:rsidRPr="009D044B">
        <w:rPr>
          <w:rFonts w:ascii="Arial" w:hAnsi="Arial" w:cs="Arial"/>
          <w:b/>
          <w:sz w:val="20"/>
          <w:szCs w:val="20"/>
        </w:rPr>
        <w:t>NAZWA PRZEDMIOTU</w:t>
      </w:r>
    </w:p>
    <w:p w14:paraId="638F33C4" w14:textId="77777777" w:rsidR="00D844F1" w:rsidRPr="009D044B" w:rsidRDefault="007372E9" w:rsidP="00AF3DD1">
      <w:pPr>
        <w:spacing w:line="360" w:lineRule="auto"/>
        <w:rPr>
          <w:rFonts w:ascii="Arial" w:hAnsi="Arial" w:cs="Arial"/>
          <w:b/>
          <w:sz w:val="20"/>
          <w:szCs w:val="20"/>
        </w:rPr>
      </w:pPr>
      <w:r w:rsidRPr="00AF3DD1">
        <w:rPr>
          <w:rFonts w:ascii="Arial" w:hAnsi="Arial" w:cs="Arial"/>
          <w:b/>
          <w:sz w:val="20"/>
          <w:szCs w:val="20"/>
        </w:rPr>
        <w:t>Podstawy procesów poligraficznych</w:t>
      </w:r>
    </w:p>
    <w:p w14:paraId="3258307C" w14:textId="77777777" w:rsidR="00D844F1" w:rsidRPr="009D044B" w:rsidRDefault="00D844F1"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14:paraId="7C48C961" w14:textId="77D0C377" w:rsidR="00E176C8" w:rsidRPr="009D044B" w:rsidRDefault="00D844F1"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D044B">
        <w:rPr>
          <w:rFonts w:ascii="Arial" w:hAnsi="Arial" w:cs="Arial"/>
          <w:b/>
          <w:sz w:val="20"/>
          <w:szCs w:val="20"/>
        </w:rPr>
        <w:t>C</w:t>
      </w:r>
      <w:r w:rsidR="00E176C8" w:rsidRPr="009D044B">
        <w:rPr>
          <w:rFonts w:ascii="Arial" w:hAnsi="Arial" w:cs="Arial"/>
          <w:b/>
          <w:sz w:val="20"/>
          <w:szCs w:val="20"/>
        </w:rPr>
        <w:t xml:space="preserve">ele ogólne </w:t>
      </w:r>
    </w:p>
    <w:p w14:paraId="51056D8F" w14:textId="4DDE8DC3" w:rsidR="006D0B52" w:rsidRPr="009D044B" w:rsidRDefault="006D0B52" w:rsidP="00AF3DD1">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9D044B">
        <w:rPr>
          <w:rFonts w:ascii="Arial" w:hAnsi="Arial" w:cs="Arial"/>
          <w:sz w:val="20"/>
          <w:szCs w:val="20"/>
        </w:rPr>
        <w:t>Zapoznanie z terminologią stosowana w poligrafii</w:t>
      </w:r>
      <w:r w:rsidR="00312BED">
        <w:rPr>
          <w:rFonts w:ascii="Arial" w:hAnsi="Arial" w:cs="Arial"/>
          <w:sz w:val="20"/>
          <w:szCs w:val="20"/>
        </w:rPr>
        <w:t>.</w:t>
      </w:r>
    </w:p>
    <w:p w14:paraId="5848E3B6" w14:textId="77777777" w:rsidR="00117B16" w:rsidRPr="009D044B" w:rsidRDefault="00927256" w:rsidP="00AF3DD1">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9D044B">
        <w:rPr>
          <w:rFonts w:ascii="Arial" w:hAnsi="Arial" w:cs="Arial"/>
          <w:sz w:val="20"/>
          <w:szCs w:val="20"/>
        </w:rPr>
        <w:t>Zapoznanie z zagrożeniami na stanowisku pracy technika procesów introligatorskich i metodami przeciwdziałania tym zagrożeniom</w:t>
      </w:r>
      <w:r w:rsidR="00D844F1" w:rsidRPr="009D044B">
        <w:rPr>
          <w:rFonts w:ascii="Arial" w:hAnsi="Arial" w:cs="Arial"/>
          <w:sz w:val="20"/>
          <w:szCs w:val="20"/>
        </w:rPr>
        <w:t>.</w:t>
      </w:r>
    </w:p>
    <w:p w14:paraId="7F549202" w14:textId="77777777" w:rsidR="00D844F1" w:rsidRPr="009D044B" w:rsidRDefault="00117B16" w:rsidP="00AF3DD1">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9D044B">
        <w:rPr>
          <w:rFonts w:ascii="Arial" w:hAnsi="Arial" w:cs="Arial"/>
          <w:sz w:val="20"/>
          <w:szCs w:val="20"/>
        </w:rPr>
        <w:t>P</w:t>
      </w:r>
      <w:r w:rsidR="00D30954" w:rsidRPr="009D044B">
        <w:rPr>
          <w:rFonts w:ascii="Arial" w:hAnsi="Arial" w:cs="Arial"/>
          <w:sz w:val="20"/>
          <w:szCs w:val="20"/>
        </w:rPr>
        <w:t xml:space="preserve">rzestrzeganie zasad </w:t>
      </w:r>
      <w:r w:rsidRPr="009D044B">
        <w:rPr>
          <w:rFonts w:ascii="Arial" w:hAnsi="Arial" w:cs="Arial"/>
          <w:sz w:val="20"/>
          <w:szCs w:val="20"/>
        </w:rPr>
        <w:t>ergonomii, bezpieczeństwa i higieny pracy oraz stosowanie przepisów prawa dotyczących ochrony przeci</w:t>
      </w:r>
      <w:r w:rsidR="00631554" w:rsidRPr="009D044B">
        <w:rPr>
          <w:rFonts w:ascii="Arial" w:hAnsi="Arial" w:cs="Arial"/>
          <w:sz w:val="20"/>
          <w:szCs w:val="20"/>
        </w:rPr>
        <w:t>wpożarowej</w:t>
      </w:r>
      <w:r w:rsidRPr="009D044B">
        <w:rPr>
          <w:rFonts w:ascii="Arial" w:hAnsi="Arial" w:cs="Arial"/>
          <w:sz w:val="20"/>
          <w:szCs w:val="20"/>
        </w:rPr>
        <w:t>.</w:t>
      </w:r>
    </w:p>
    <w:p w14:paraId="6A724F36" w14:textId="77777777" w:rsidR="00D30954" w:rsidRPr="009D044B" w:rsidRDefault="00D30954" w:rsidP="00AF3DD1">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9D044B">
        <w:rPr>
          <w:rFonts w:ascii="Arial" w:hAnsi="Arial" w:cs="Arial"/>
          <w:sz w:val="20"/>
          <w:szCs w:val="20"/>
        </w:rPr>
        <w:t>Zapoznanie z procedurami udzielania pierwszej pomocy przedmedycznej oraz procedurami powypadkowymi.</w:t>
      </w:r>
    </w:p>
    <w:p w14:paraId="3E55A774" w14:textId="77777777" w:rsidR="00D844F1" w:rsidRPr="009D044B" w:rsidRDefault="00117B16" w:rsidP="00AF3DD1">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9D044B">
        <w:rPr>
          <w:rFonts w:ascii="Arial" w:hAnsi="Arial" w:cs="Arial"/>
          <w:sz w:val="20"/>
          <w:szCs w:val="20"/>
        </w:rPr>
        <w:t>Rozpoznawanie i opisywanie materiałów i półproduktów poligraficznych.</w:t>
      </w:r>
    </w:p>
    <w:p w14:paraId="7705E900" w14:textId="0B055073" w:rsidR="00D844F1" w:rsidRPr="009D044B" w:rsidRDefault="00117B16" w:rsidP="00AF3DD1">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9D044B">
        <w:rPr>
          <w:rFonts w:ascii="Arial" w:hAnsi="Arial" w:cs="Arial"/>
          <w:sz w:val="20"/>
          <w:szCs w:val="20"/>
        </w:rPr>
        <w:t>Charakteryzowanie procesów drukowania</w:t>
      </w:r>
      <w:r w:rsidR="00CD5BC6">
        <w:rPr>
          <w:rFonts w:ascii="Arial" w:hAnsi="Arial" w:cs="Arial"/>
          <w:sz w:val="20"/>
          <w:szCs w:val="20"/>
        </w:rPr>
        <w:t>.</w:t>
      </w:r>
    </w:p>
    <w:p w14:paraId="38C8995D" w14:textId="77777777" w:rsidR="00D30954" w:rsidRPr="009D044B" w:rsidRDefault="00D30954" w:rsidP="00AF3DD1">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9D044B">
        <w:rPr>
          <w:rFonts w:ascii="Arial" w:hAnsi="Arial" w:cs="Arial"/>
          <w:sz w:val="20"/>
          <w:szCs w:val="20"/>
        </w:rPr>
        <w:t>Charakteryzowanie procesów introligatorskich.</w:t>
      </w:r>
    </w:p>
    <w:p w14:paraId="02B06213" w14:textId="77777777" w:rsidR="00D844F1" w:rsidRPr="009D044B" w:rsidRDefault="00D844F1"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43AF2BD9" w14:textId="77777777" w:rsidR="00E176C8" w:rsidRPr="009D044B" w:rsidRDefault="00D844F1"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D044B">
        <w:rPr>
          <w:rFonts w:ascii="Arial" w:hAnsi="Arial" w:cs="Arial"/>
          <w:b/>
          <w:sz w:val="20"/>
          <w:szCs w:val="20"/>
        </w:rPr>
        <w:t>C</w:t>
      </w:r>
      <w:r w:rsidR="00E176C8" w:rsidRPr="009D044B">
        <w:rPr>
          <w:rFonts w:ascii="Arial" w:hAnsi="Arial" w:cs="Arial"/>
          <w:b/>
          <w:sz w:val="20"/>
          <w:szCs w:val="20"/>
        </w:rPr>
        <w:t>ele operacyjne</w:t>
      </w:r>
    </w:p>
    <w:p w14:paraId="3231FF79" w14:textId="77777777" w:rsidR="00D30954" w:rsidRPr="009D044B" w:rsidRDefault="00D30954"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D044B">
        <w:rPr>
          <w:rFonts w:ascii="Arial" w:hAnsi="Arial" w:cs="Arial"/>
          <w:b/>
          <w:sz w:val="20"/>
          <w:szCs w:val="20"/>
        </w:rPr>
        <w:t>Uczeń:</w:t>
      </w:r>
    </w:p>
    <w:p w14:paraId="4322950E" w14:textId="41836139" w:rsidR="00C51A99" w:rsidRPr="009D044B" w:rsidRDefault="00EC5707"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 xml:space="preserve">posługuje się </w:t>
      </w:r>
      <w:r w:rsidR="00C51A99" w:rsidRPr="009D044B">
        <w:rPr>
          <w:rFonts w:ascii="Arial" w:hAnsi="Arial" w:cs="Arial"/>
          <w:sz w:val="20"/>
          <w:szCs w:val="20"/>
        </w:rPr>
        <w:t>pojęciami z zakresu procesów przygotowawczych</w:t>
      </w:r>
      <w:r w:rsidR="00BD798C" w:rsidRPr="009D044B">
        <w:rPr>
          <w:rFonts w:ascii="Arial" w:hAnsi="Arial" w:cs="Arial"/>
          <w:sz w:val="20"/>
          <w:szCs w:val="20"/>
        </w:rPr>
        <w:t>,</w:t>
      </w:r>
    </w:p>
    <w:p w14:paraId="20BD1A99" w14:textId="6835A7C3" w:rsidR="00C51A99" w:rsidRPr="009D044B" w:rsidRDefault="00C51A99" w:rsidP="00AF3DD1">
      <w:pPr>
        <w:pStyle w:val="Akapitzlist"/>
        <w:numPr>
          <w:ilvl w:val="0"/>
          <w:numId w:val="26"/>
        </w:numPr>
        <w:spacing w:line="360" w:lineRule="auto"/>
        <w:ind w:left="426" w:hanging="425"/>
        <w:rPr>
          <w:rFonts w:ascii="Arial" w:hAnsi="Arial" w:cs="Arial"/>
          <w:sz w:val="20"/>
          <w:szCs w:val="20"/>
        </w:rPr>
      </w:pPr>
      <w:r w:rsidRPr="009D044B">
        <w:rPr>
          <w:rFonts w:ascii="Arial" w:hAnsi="Arial" w:cs="Arial"/>
          <w:sz w:val="20"/>
          <w:szCs w:val="20"/>
        </w:rPr>
        <w:t>posługuje się pojęciami z zakresu procesów drukowania</w:t>
      </w:r>
      <w:r w:rsidR="00BD798C" w:rsidRPr="009D044B">
        <w:rPr>
          <w:rFonts w:ascii="Arial" w:hAnsi="Arial" w:cs="Arial"/>
          <w:sz w:val="20"/>
          <w:szCs w:val="20"/>
        </w:rPr>
        <w:t>,</w:t>
      </w:r>
    </w:p>
    <w:p w14:paraId="11B21143" w14:textId="6D71DECB" w:rsidR="00C51A99" w:rsidRPr="009D044B" w:rsidRDefault="00C51A99" w:rsidP="00AF3DD1">
      <w:pPr>
        <w:pStyle w:val="Akapitzlist"/>
        <w:numPr>
          <w:ilvl w:val="0"/>
          <w:numId w:val="26"/>
        </w:numPr>
        <w:spacing w:line="360" w:lineRule="auto"/>
        <w:ind w:left="426" w:hanging="425"/>
        <w:rPr>
          <w:rFonts w:ascii="Arial" w:hAnsi="Arial" w:cs="Arial"/>
          <w:sz w:val="20"/>
          <w:szCs w:val="20"/>
        </w:rPr>
      </w:pPr>
      <w:r w:rsidRPr="009D044B">
        <w:rPr>
          <w:rFonts w:ascii="Arial" w:hAnsi="Arial" w:cs="Arial"/>
          <w:sz w:val="20"/>
          <w:szCs w:val="20"/>
        </w:rPr>
        <w:t>posługuje się pojęciami z zakresu procesów introligatorskich</w:t>
      </w:r>
      <w:r w:rsidR="00BD798C" w:rsidRPr="009D044B">
        <w:rPr>
          <w:rFonts w:ascii="Arial" w:hAnsi="Arial" w:cs="Arial"/>
          <w:sz w:val="20"/>
          <w:szCs w:val="20"/>
        </w:rPr>
        <w:t>,</w:t>
      </w:r>
    </w:p>
    <w:p w14:paraId="774CFB39" w14:textId="447D14B9" w:rsidR="00D844F1" w:rsidRPr="009D044B" w:rsidRDefault="00D30954"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rozpoznaje zagrożenia na stanowisku pracy technika procesów introligatorskich</w:t>
      </w:r>
      <w:r w:rsidR="00BD798C" w:rsidRPr="009D044B">
        <w:rPr>
          <w:rFonts w:ascii="Arial" w:hAnsi="Arial" w:cs="Arial"/>
          <w:sz w:val="20"/>
          <w:szCs w:val="20"/>
        </w:rPr>
        <w:t>,</w:t>
      </w:r>
    </w:p>
    <w:p w14:paraId="5F4EA946" w14:textId="0D90C42B" w:rsidR="00D844F1" w:rsidRPr="009D044B" w:rsidRDefault="00D30954"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opisuje działania przeciwdziałające zagrożeniom na stanowisku pracy technika procesów introligatorskich</w:t>
      </w:r>
      <w:r w:rsidR="00BD798C" w:rsidRPr="009D044B">
        <w:rPr>
          <w:rFonts w:ascii="Arial" w:hAnsi="Arial" w:cs="Arial"/>
          <w:sz w:val="20"/>
          <w:szCs w:val="20"/>
        </w:rPr>
        <w:t>,</w:t>
      </w:r>
    </w:p>
    <w:p w14:paraId="67C0CE19" w14:textId="1EE79E6C" w:rsidR="00D844F1" w:rsidRPr="009D044B" w:rsidRDefault="00631554"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stosuje zasady</w:t>
      </w:r>
      <w:r w:rsidR="00D30954" w:rsidRPr="009D044B">
        <w:rPr>
          <w:rFonts w:ascii="Arial" w:hAnsi="Arial" w:cs="Arial"/>
          <w:sz w:val="20"/>
          <w:szCs w:val="20"/>
        </w:rPr>
        <w:t xml:space="preserve"> ergonomii </w:t>
      </w:r>
      <w:r w:rsidRPr="009D044B">
        <w:rPr>
          <w:rFonts w:ascii="Arial" w:hAnsi="Arial" w:cs="Arial"/>
          <w:sz w:val="20"/>
          <w:szCs w:val="20"/>
        </w:rPr>
        <w:t>na stanowiskach pracy</w:t>
      </w:r>
      <w:r w:rsidR="00BD798C" w:rsidRPr="009D044B">
        <w:rPr>
          <w:rFonts w:ascii="Arial" w:hAnsi="Arial" w:cs="Arial"/>
          <w:sz w:val="20"/>
          <w:szCs w:val="20"/>
        </w:rPr>
        <w:t>,</w:t>
      </w:r>
    </w:p>
    <w:p w14:paraId="6AAF95F5" w14:textId="77777777" w:rsidR="00D844F1" w:rsidRPr="009D044B" w:rsidRDefault="00631554"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przestrzega przepisów przeciwpożarowych,</w:t>
      </w:r>
    </w:p>
    <w:p w14:paraId="6D18C206" w14:textId="77777777" w:rsidR="00631554" w:rsidRPr="009D044B" w:rsidRDefault="00631554"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omawia podstawowe przepisy prawa pracy,</w:t>
      </w:r>
    </w:p>
    <w:p w14:paraId="69D86134" w14:textId="0BF504DA" w:rsidR="00D844F1" w:rsidRPr="009D044B" w:rsidRDefault="00631554"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stosuje przepisy bezpieczeństwa i higieny pracy</w:t>
      </w:r>
      <w:r w:rsidR="00BD798C" w:rsidRPr="009D044B">
        <w:rPr>
          <w:rFonts w:ascii="Arial" w:hAnsi="Arial" w:cs="Arial"/>
          <w:sz w:val="20"/>
          <w:szCs w:val="20"/>
        </w:rPr>
        <w:t>,</w:t>
      </w:r>
    </w:p>
    <w:p w14:paraId="2D160001" w14:textId="51C7DBBD" w:rsidR="00631554" w:rsidRPr="009D044B" w:rsidRDefault="00631554"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opisuje procedury pierwszej pomocy</w:t>
      </w:r>
      <w:r w:rsidR="00BD798C" w:rsidRPr="009D044B">
        <w:rPr>
          <w:rFonts w:ascii="Arial" w:hAnsi="Arial" w:cs="Arial"/>
          <w:sz w:val="20"/>
          <w:szCs w:val="20"/>
        </w:rPr>
        <w:t>,</w:t>
      </w:r>
    </w:p>
    <w:p w14:paraId="400AE05C" w14:textId="7B45B281" w:rsidR="00D844F1" w:rsidRPr="009D044B" w:rsidRDefault="00631554"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lastRenderedPageBreak/>
        <w:t>udziela pierwszej pomocy przedmedycznej</w:t>
      </w:r>
      <w:r w:rsidR="00BD798C" w:rsidRPr="009D044B">
        <w:rPr>
          <w:rFonts w:ascii="Arial" w:hAnsi="Arial" w:cs="Arial"/>
          <w:sz w:val="20"/>
          <w:szCs w:val="20"/>
        </w:rPr>
        <w:t>,</w:t>
      </w:r>
    </w:p>
    <w:p w14:paraId="7C4DF386" w14:textId="3BDDFEB1" w:rsidR="00D844F1" w:rsidRPr="009D044B" w:rsidRDefault="00631554"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stosuje procedury powypadkowe</w:t>
      </w:r>
      <w:r w:rsidR="00BD798C" w:rsidRPr="009D044B">
        <w:rPr>
          <w:rFonts w:ascii="Arial" w:hAnsi="Arial" w:cs="Arial"/>
          <w:sz w:val="20"/>
          <w:szCs w:val="20"/>
        </w:rPr>
        <w:t>,</w:t>
      </w:r>
    </w:p>
    <w:p w14:paraId="55844E2B" w14:textId="4E80A1A5" w:rsidR="00D844F1" w:rsidRPr="009D044B" w:rsidRDefault="00631554"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rozpoznaje materiały poligraficzne</w:t>
      </w:r>
      <w:r w:rsidR="00BD798C" w:rsidRPr="009D044B">
        <w:rPr>
          <w:rFonts w:ascii="Arial" w:hAnsi="Arial" w:cs="Arial"/>
          <w:sz w:val="20"/>
          <w:szCs w:val="20"/>
        </w:rPr>
        <w:t>,</w:t>
      </w:r>
    </w:p>
    <w:p w14:paraId="4FB7B670" w14:textId="37C60C83" w:rsidR="00D844F1" w:rsidRPr="009D044B" w:rsidRDefault="005C5E8F"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charakteryzuje materiały poligraficzne</w:t>
      </w:r>
      <w:r w:rsidR="00BD798C" w:rsidRPr="009D044B">
        <w:rPr>
          <w:rFonts w:ascii="Arial" w:hAnsi="Arial" w:cs="Arial"/>
          <w:sz w:val="20"/>
          <w:szCs w:val="20"/>
        </w:rPr>
        <w:t>,</w:t>
      </w:r>
    </w:p>
    <w:p w14:paraId="55DED954" w14:textId="43DAC1B3" w:rsidR="00D844F1" w:rsidRPr="009D044B" w:rsidRDefault="005C5E8F"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wymienia półprodukty poligraficzne</w:t>
      </w:r>
      <w:r w:rsidR="00BD798C" w:rsidRPr="009D044B">
        <w:rPr>
          <w:rFonts w:ascii="Arial" w:hAnsi="Arial" w:cs="Arial"/>
          <w:sz w:val="20"/>
          <w:szCs w:val="20"/>
        </w:rPr>
        <w:t>,</w:t>
      </w:r>
    </w:p>
    <w:p w14:paraId="614441E8" w14:textId="3A45CE23" w:rsidR="00D844F1" w:rsidRPr="009D044B" w:rsidRDefault="005C5E8F"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charakteryzuje półprodukty poligraficzne</w:t>
      </w:r>
      <w:r w:rsidR="00BD798C" w:rsidRPr="009D044B">
        <w:rPr>
          <w:rFonts w:ascii="Arial" w:hAnsi="Arial" w:cs="Arial"/>
          <w:sz w:val="20"/>
          <w:szCs w:val="20"/>
        </w:rPr>
        <w:t>,</w:t>
      </w:r>
    </w:p>
    <w:p w14:paraId="12A14BAF" w14:textId="0537787F" w:rsidR="005C5E8F" w:rsidRPr="009D044B" w:rsidRDefault="005C5E8F"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opisuje procesy drukowania</w:t>
      </w:r>
      <w:r w:rsidR="00BD798C" w:rsidRPr="009D044B">
        <w:rPr>
          <w:rFonts w:ascii="Arial" w:hAnsi="Arial" w:cs="Arial"/>
          <w:sz w:val="20"/>
          <w:szCs w:val="20"/>
        </w:rPr>
        <w:t>,</w:t>
      </w:r>
    </w:p>
    <w:p w14:paraId="50E1295A" w14:textId="3C1662F9" w:rsidR="005C5E8F" w:rsidRPr="009D044B" w:rsidRDefault="005C5E8F"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charakteryzuje techniki druku</w:t>
      </w:r>
      <w:r w:rsidR="00BD798C" w:rsidRPr="009D044B">
        <w:rPr>
          <w:rFonts w:ascii="Arial" w:hAnsi="Arial" w:cs="Arial"/>
          <w:sz w:val="20"/>
          <w:szCs w:val="20"/>
        </w:rPr>
        <w:t>,</w:t>
      </w:r>
    </w:p>
    <w:p w14:paraId="68FC450C" w14:textId="41DFC532" w:rsidR="005C5E8F" w:rsidRPr="009D044B" w:rsidRDefault="005C5E8F"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omawia zastosowanie technik drukowania</w:t>
      </w:r>
      <w:r w:rsidR="00BD798C" w:rsidRPr="009D044B">
        <w:rPr>
          <w:rFonts w:ascii="Arial" w:hAnsi="Arial" w:cs="Arial"/>
          <w:sz w:val="20"/>
          <w:szCs w:val="20"/>
        </w:rPr>
        <w:t>,</w:t>
      </w:r>
    </w:p>
    <w:p w14:paraId="30F1D805" w14:textId="409CE7BB" w:rsidR="005C5E8F" w:rsidRPr="009D044B" w:rsidRDefault="005C5E8F"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wymienia procesy introligatorskie i wykończeniowe</w:t>
      </w:r>
      <w:r w:rsidR="00BD798C" w:rsidRPr="009D044B">
        <w:rPr>
          <w:rFonts w:ascii="Arial" w:hAnsi="Arial" w:cs="Arial"/>
          <w:sz w:val="20"/>
          <w:szCs w:val="20"/>
        </w:rPr>
        <w:t>,</w:t>
      </w:r>
    </w:p>
    <w:p w14:paraId="48F8F88E" w14:textId="5E72BF3B" w:rsidR="005C5E8F" w:rsidRPr="009D044B" w:rsidRDefault="005C5E8F" w:rsidP="00AF3DD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9D044B">
        <w:rPr>
          <w:rFonts w:ascii="Arial" w:hAnsi="Arial" w:cs="Arial"/>
          <w:sz w:val="20"/>
          <w:szCs w:val="20"/>
        </w:rPr>
        <w:t>charakteryzuje procesy introligatorskie i wykończeniowe</w:t>
      </w:r>
      <w:r w:rsidR="00BD798C" w:rsidRPr="009D044B">
        <w:rPr>
          <w:rFonts w:ascii="Arial" w:hAnsi="Arial" w:cs="Arial"/>
          <w:sz w:val="20"/>
          <w:szCs w:val="20"/>
        </w:rPr>
        <w:t>.</w:t>
      </w:r>
    </w:p>
    <w:p w14:paraId="394A8E08" w14:textId="77777777" w:rsidR="009D044B" w:rsidRDefault="009D044B"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051D4D3C" w14:textId="77777777" w:rsidR="009D044B" w:rsidRDefault="009D044B"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7570DFF4" w14:textId="2956048B" w:rsidR="00D844F1" w:rsidRPr="00AF3DD1" w:rsidRDefault="00CD5BC6"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MATERIAŁ NAUCZANIA</w:t>
      </w:r>
    </w:p>
    <w:tbl>
      <w:tblPr>
        <w:tblStyle w:val="Tabela-Siatka"/>
        <w:tblW w:w="13892" w:type="dxa"/>
        <w:tblInd w:w="108" w:type="dxa"/>
        <w:tblLayout w:type="fixed"/>
        <w:tblLook w:val="04A0" w:firstRow="1" w:lastRow="0" w:firstColumn="1" w:lastColumn="0" w:noHBand="0" w:noVBand="1"/>
      </w:tblPr>
      <w:tblGrid>
        <w:gridCol w:w="1701"/>
        <w:gridCol w:w="2977"/>
        <w:gridCol w:w="1559"/>
        <w:gridCol w:w="2977"/>
        <w:gridCol w:w="3260"/>
        <w:gridCol w:w="1418"/>
      </w:tblGrid>
      <w:tr w:rsidR="00745032" w14:paraId="2DCF2072" w14:textId="77777777" w:rsidTr="00EC2030">
        <w:tc>
          <w:tcPr>
            <w:tcW w:w="1701" w:type="dxa"/>
            <w:vMerge w:val="restart"/>
          </w:tcPr>
          <w:p w14:paraId="064C7C3F" w14:textId="77777777" w:rsidR="00D844F1" w:rsidRPr="00AF3DD1" w:rsidRDefault="00D844F1" w:rsidP="000A580B">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Dział programowy</w:t>
            </w:r>
          </w:p>
        </w:tc>
        <w:tc>
          <w:tcPr>
            <w:tcW w:w="2977" w:type="dxa"/>
            <w:vMerge w:val="restart"/>
          </w:tcPr>
          <w:p w14:paraId="3F471FE1" w14:textId="77777777" w:rsidR="00D844F1" w:rsidRPr="00AF3DD1" w:rsidRDefault="00D844F1" w:rsidP="000A580B">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Tematy jednostek metodycznych</w:t>
            </w:r>
          </w:p>
        </w:tc>
        <w:tc>
          <w:tcPr>
            <w:tcW w:w="1559" w:type="dxa"/>
            <w:vMerge w:val="restart"/>
          </w:tcPr>
          <w:p w14:paraId="269ECDE9" w14:textId="77777777" w:rsidR="00D844F1" w:rsidRPr="00AF3DD1" w:rsidRDefault="00D844F1" w:rsidP="000A580B">
            <w:pPr>
              <w:pBdr>
                <w:top w:val="nil"/>
                <w:left w:val="nil"/>
                <w:bottom w:val="nil"/>
                <w:right w:val="nil"/>
                <w:between w:val="nil"/>
              </w:pBdr>
              <w:rPr>
                <w:rFonts w:ascii="Arial" w:hAnsi="Arial" w:cs="Arial"/>
                <w:sz w:val="20"/>
                <w:szCs w:val="20"/>
              </w:rPr>
            </w:pPr>
            <w:r w:rsidRPr="00AF3DD1">
              <w:rPr>
                <w:rFonts w:ascii="Arial" w:hAnsi="Arial" w:cs="Arial"/>
                <w:b/>
                <w:sz w:val="20"/>
                <w:szCs w:val="20"/>
              </w:rPr>
              <w:t>Liczba godz.</w:t>
            </w:r>
          </w:p>
        </w:tc>
        <w:tc>
          <w:tcPr>
            <w:tcW w:w="6237" w:type="dxa"/>
            <w:gridSpan w:val="2"/>
          </w:tcPr>
          <w:p w14:paraId="354E2EF3" w14:textId="77777777" w:rsidR="00D844F1" w:rsidRPr="00AF3DD1" w:rsidRDefault="00D844F1" w:rsidP="000A580B">
            <w:pPr>
              <w:pBdr>
                <w:top w:val="nil"/>
                <w:left w:val="nil"/>
                <w:bottom w:val="nil"/>
                <w:right w:val="nil"/>
                <w:between w:val="nil"/>
              </w:pBdr>
              <w:rPr>
                <w:rFonts w:ascii="Arial" w:hAnsi="Arial" w:cs="Arial"/>
                <w:sz w:val="20"/>
                <w:szCs w:val="20"/>
              </w:rPr>
            </w:pPr>
            <w:r w:rsidRPr="00AF3DD1">
              <w:rPr>
                <w:rFonts w:ascii="Arial" w:hAnsi="Arial" w:cs="Arial"/>
                <w:b/>
                <w:sz w:val="20"/>
                <w:szCs w:val="20"/>
              </w:rPr>
              <w:t>Wymagania programowe</w:t>
            </w:r>
          </w:p>
        </w:tc>
        <w:tc>
          <w:tcPr>
            <w:tcW w:w="1418" w:type="dxa"/>
          </w:tcPr>
          <w:p w14:paraId="136BE8D0" w14:textId="77777777" w:rsidR="00D844F1" w:rsidRPr="00AF3DD1" w:rsidRDefault="00D844F1" w:rsidP="000A580B">
            <w:pPr>
              <w:pBdr>
                <w:top w:val="nil"/>
                <w:left w:val="nil"/>
                <w:bottom w:val="nil"/>
                <w:right w:val="nil"/>
                <w:between w:val="nil"/>
              </w:pBdr>
              <w:rPr>
                <w:rFonts w:ascii="Arial" w:hAnsi="Arial" w:cs="Arial"/>
                <w:b/>
                <w:sz w:val="20"/>
                <w:szCs w:val="20"/>
              </w:rPr>
            </w:pPr>
            <w:r w:rsidRPr="00AF3DD1">
              <w:rPr>
                <w:rFonts w:ascii="Arial" w:hAnsi="Arial" w:cs="Arial"/>
                <w:b/>
                <w:sz w:val="20"/>
                <w:szCs w:val="20"/>
              </w:rPr>
              <w:t>Uwagi o realizacji</w:t>
            </w:r>
          </w:p>
        </w:tc>
      </w:tr>
      <w:tr w:rsidR="00745032" w14:paraId="65331B14" w14:textId="77777777" w:rsidTr="00EC2030">
        <w:tc>
          <w:tcPr>
            <w:tcW w:w="1701" w:type="dxa"/>
            <w:vMerge/>
          </w:tcPr>
          <w:p w14:paraId="7E1C87AF" w14:textId="77777777" w:rsidR="00D844F1" w:rsidRPr="00AF3DD1" w:rsidRDefault="00D844F1" w:rsidP="000A580B">
            <w:pPr>
              <w:pBdr>
                <w:top w:val="nil"/>
                <w:left w:val="nil"/>
                <w:bottom w:val="nil"/>
                <w:right w:val="nil"/>
                <w:between w:val="nil"/>
              </w:pBdr>
              <w:rPr>
                <w:rFonts w:ascii="Arial" w:eastAsia="Times New Roman" w:hAnsi="Arial" w:cs="Arial"/>
                <w:b/>
                <w:color w:val="000000"/>
                <w:sz w:val="20"/>
                <w:szCs w:val="20"/>
              </w:rPr>
            </w:pPr>
          </w:p>
        </w:tc>
        <w:tc>
          <w:tcPr>
            <w:tcW w:w="2977" w:type="dxa"/>
            <w:vMerge/>
          </w:tcPr>
          <w:p w14:paraId="278E2F59" w14:textId="77777777" w:rsidR="00D844F1" w:rsidRPr="00AF3DD1" w:rsidRDefault="00D844F1" w:rsidP="000A580B">
            <w:pPr>
              <w:pBdr>
                <w:top w:val="nil"/>
                <w:left w:val="nil"/>
                <w:bottom w:val="nil"/>
                <w:right w:val="nil"/>
                <w:between w:val="nil"/>
              </w:pBdr>
              <w:rPr>
                <w:rFonts w:ascii="Arial" w:eastAsia="Times New Roman" w:hAnsi="Arial" w:cs="Arial"/>
                <w:b/>
                <w:color w:val="000000"/>
                <w:sz w:val="20"/>
                <w:szCs w:val="20"/>
              </w:rPr>
            </w:pPr>
          </w:p>
        </w:tc>
        <w:tc>
          <w:tcPr>
            <w:tcW w:w="1559" w:type="dxa"/>
            <w:vMerge/>
          </w:tcPr>
          <w:p w14:paraId="14BB3D08" w14:textId="77777777" w:rsidR="00D844F1" w:rsidRPr="00AF3DD1" w:rsidRDefault="00D844F1" w:rsidP="000A580B">
            <w:pPr>
              <w:pBdr>
                <w:top w:val="nil"/>
                <w:left w:val="nil"/>
                <w:bottom w:val="nil"/>
                <w:right w:val="nil"/>
                <w:between w:val="nil"/>
              </w:pBdr>
              <w:rPr>
                <w:rFonts w:ascii="Arial" w:hAnsi="Arial" w:cs="Arial"/>
                <w:sz w:val="20"/>
                <w:szCs w:val="20"/>
              </w:rPr>
            </w:pPr>
          </w:p>
        </w:tc>
        <w:tc>
          <w:tcPr>
            <w:tcW w:w="2977" w:type="dxa"/>
          </w:tcPr>
          <w:p w14:paraId="6E210B42" w14:textId="77777777" w:rsidR="00D844F1" w:rsidRPr="00AF3DD1" w:rsidRDefault="00B55564" w:rsidP="000A580B">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P</w:t>
            </w:r>
            <w:r w:rsidR="00D844F1" w:rsidRPr="00AF3DD1">
              <w:rPr>
                <w:rFonts w:ascii="Arial" w:hAnsi="Arial" w:cs="Arial"/>
                <w:b/>
                <w:sz w:val="20"/>
                <w:szCs w:val="20"/>
              </w:rPr>
              <w:t>odstawowe</w:t>
            </w:r>
          </w:p>
          <w:p w14:paraId="04B9DB64" w14:textId="77777777" w:rsidR="00B55564" w:rsidRPr="00AF3DD1" w:rsidRDefault="00B55564" w:rsidP="000A580B">
            <w:pPr>
              <w:pBdr>
                <w:top w:val="nil"/>
                <w:left w:val="nil"/>
                <w:bottom w:val="nil"/>
                <w:right w:val="nil"/>
                <w:between w:val="nil"/>
              </w:pBdr>
              <w:rPr>
                <w:rFonts w:ascii="Arial" w:hAnsi="Arial" w:cs="Arial"/>
                <w:sz w:val="20"/>
                <w:szCs w:val="20"/>
              </w:rPr>
            </w:pPr>
            <w:r w:rsidRPr="00AF3DD1">
              <w:rPr>
                <w:rFonts w:ascii="Arial" w:hAnsi="Arial" w:cs="Arial"/>
                <w:sz w:val="20"/>
                <w:szCs w:val="20"/>
              </w:rPr>
              <w:t>Uczeń potrafi:</w:t>
            </w:r>
          </w:p>
        </w:tc>
        <w:tc>
          <w:tcPr>
            <w:tcW w:w="3260" w:type="dxa"/>
          </w:tcPr>
          <w:p w14:paraId="69223AE8" w14:textId="77777777" w:rsidR="00D844F1" w:rsidRPr="00AF3DD1" w:rsidRDefault="00B55564" w:rsidP="000A580B">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P</w:t>
            </w:r>
            <w:r w:rsidR="00D844F1" w:rsidRPr="00AF3DD1">
              <w:rPr>
                <w:rFonts w:ascii="Arial" w:hAnsi="Arial" w:cs="Arial"/>
                <w:b/>
                <w:sz w:val="20"/>
                <w:szCs w:val="20"/>
              </w:rPr>
              <w:t>onadpodstawowe</w:t>
            </w:r>
          </w:p>
          <w:p w14:paraId="613ABD3B" w14:textId="77777777" w:rsidR="00B55564" w:rsidRPr="00AF3DD1" w:rsidRDefault="00B55564" w:rsidP="000A580B">
            <w:pPr>
              <w:pBdr>
                <w:top w:val="nil"/>
                <w:left w:val="nil"/>
                <w:bottom w:val="nil"/>
                <w:right w:val="nil"/>
                <w:between w:val="nil"/>
              </w:pBdr>
              <w:rPr>
                <w:rFonts w:ascii="Arial" w:hAnsi="Arial" w:cs="Arial"/>
                <w:sz w:val="20"/>
                <w:szCs w:val="20"/>
              </w:rPr>
            </w:pPr>
            <w:r w:rsidRPr="00AF3DD1">
              <w:rPr>
                <w:rFonts w:ascii="Arial" w:hAnsi="Arial" w:cs="Arial"/>
                <w:sz w:val="20"/>
                <w:szCs w:val="20"/>
              </w:rPr>
              <w:t>Uczeń potrafi:</w:t>
            </w:r>
          </w:p>
        </w:tc>
        <w:tc>
          <w:tcPr>
            <w:tcW w:w="1418" w:type="dxa"/>
          </w:tcPr>
          <w:p w14:paraId="257A704E" w14:textId="77777777" w:rsidR="00D844F1" w:rsidRPr="00AF3DD1" w:rsidRDefault="005B23B8" w:rsidP="000A580B">
            <w:pPr>
              <w:pBdr>
                <w:top w:val="nil"/>
                <w:left w:val="nil"/>
                <w:bottom w:val="nil"/>
                <w:right w:val="nil"/>
                <w:between w:val="nil"/>
              </w:pBdr>
              <w:rPr>
                <w:rFonts w:ascii="Arial" w:hAnsi="Arial" w:cs="Arial"/>
                <w:sz w:val="20"/>
                <w:szCs w:val="20"/>
              </w:rPr>
            </w:pPr>
            <w:r w:rsidRPr="00AF3DD1">
              <w:rPr>
                <w:rFonts w:ascii="Arial" w:hAnsi="Arial" w:cs="Arial"/>
                <w:sz w:val="20"/>
                <w:szCs w:val="20"/>
              </w:rPr>
              <w:t>Etap realizacji</w:t>
            </w:r>
          </w:p>
        </w:tc>
      </w:tr>
      <w:tr w:rsidR="00B33607" w14:paraId="3E78EE97" w14:textId="77777777" w:rsidTr="00EC2030">
        <w:trPr>
          <w:trHeight w:val="155"/>
        </w:trPr>
        <w:tc>
          <w:tcPr>
            <w:tcW w:w="1701" w:type="dxa"/>
            <w:vMerge w:val="restart"/>
          </w:tcPr>
          <w:p w14:paraId="74A2B7B0" w14:textId="77777777" w:rsidR="00B33607" w:rsidRPr="00AF3DD1" w:rsidRDefault="00B33607" w:rsidP="000A580B">
            <w:pPr>
              <w:pBdr>
                <w:top w:val="nil"/>
                <w:left w:val="nil"/>
                <w:bottom w:val="nil"/>
                <w:right w:val="nil"/>
                <w:between w:val="nil"/>
              </w:pBdr>
              <w:rPr>
                <w:rFonts w:ascii="Arial" w:hAnsi="Arial" w:cs="Arial"/>
                <w:b/>
                <w:sz w:val="20"/>
                <w:szCs w:val="20"/>
              </w:rPr>
            </w:pPr>
            <w:r w:rsidRPr="00AF3DD1">
              <w:rPr>
                <w:rFonts w:ascii="Arial" w:hAnsi="Arial" w:cs="Arial"/>
                <w:b/>
                <w:sz w:val="20"/>
                <w:szCs w:val="20"/>
              </w:rPr>
              <w:t>Podstawy poligrafii</w:t>
            </w:r>
          </w:p>
        </w:tc>
        <w:tc>
          <w:tcPr>
            <w:tcW w:w="2977" w:type="dxa"/>
          </w:tcPr>
          <w:p w14:paraId="216DCA95" w14:textId="77777777" w:rsidR="00B33607" w:rsidRPr="000A580B" w:rsidRDefault="00B33607" w:rsidP="000A580B">
            <w:pPr>
              <w:rPr>
                <w:rFonts w:ascii="Arial" w:hAnsi="Arial" w:cs="Arial"/>
                <w:sz w:val="20"/>
                <w:szCs w:val="20"/>
              </w:rPr>
            </w:pPr>
            <w:r w:rsidRPr="000A580B">
              <w:rPr>
                <w:rFonts w:ascii="Arial" w:hAnsi="Arial" w:cs="Arial"/>
                <w:sz w:val="20"/>
                <w:szCs w:val="20"/>
              </w:rPr>
              <w:t>Podstawowe pojęcia poligraficzne</w:t>
            </w:r>
          </w:p>
        </w:tc>
        <w:tc>
          <w:tcPr>
            <w:tcW w:w="1559" w:type="dxa"/>
          </w:tcPr>
          <w:p w14:paraId="0C01827C" w14:textId="059D518A" w:rsidR="00B33607" w:rsidRPr="000A580B" w:rsidRDefault="00B33607" w:rsidP="000A580B">
            <w:pPr>
              <w:jc w:val="center"/>
              <w:rPr>
                <w:rFonts w:ascii="Arial" w:hAnsi="Arial" w:cs="Arial"/>
                <w:sz w:val="20"/>
                <w:szCs w:val="20"/>
              </w:rPr>
            </w:pPr>
          </w:p>
        </w:tc>
        <w:tc>
          <w:tcPr>
            <w:tcW w:w="2977" w:type="dxa"/>
          </w:tcPr>
          <w:p w14:paraId="30F7860C" w14:textId="77777777"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wymienić podstawowe pojęcia poligraficzne</w:t>
            </w:r>
          </w:p>
          <w:p w14:paraId="22DE3A46" w14:textId="77777777"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wyjaśnić podstawowe pojęcia poligraficzne</w:t>
            </w:r>
          </w:p>
          <w:p w14:paraId="207031C0" w14:textId="5A28BBD9" w:rsidR="00B33607" w:rsidRPr="00AF3DD1" w:rsidRDefault="00B33607" w:rsidP="00AF3DD1">
            <w:pPr>
              <w:pStyle w:val="Akapitzlist"/>
              <w:numPr>
                <w:ilvl w:val="0"/>
                <w:numId w:val="27"/>
              </w:numPr>
              <w:ind w:left="175" w:hanging="142"/>
              <w:rPr>
                <w:rFonts w:ascii="Arial" w:hAnsi="Arial" w:cs="Arial"/>
                <w:sz w:val="20"/>
                <w:szCs w:val="20"/>
              </w:rPr>
            </w:pPr>
            <w:r w:rsidRPr="000A580B">
              <w:rPr>
                <w:rFonts w:ascii="Arial" w:hAnsi="Arial" w:cs="Arial"/>
                <w:sz w:val="20"/>
                <w:szCs w:val="20"/>
              </w:rPr>
              <w:t>przeliczać miary poligraficzne</w:t>
            </w:r>
          </w:p>
        </w:tc>
        <w:tc>
          <w:tcPr>
            <w:tcW w:w="3260" w:type="dxa"/>
          </w:tcPr>
          <w:p w14:paraId="0B315271" w14:textId="151296AA" w:rsidR="00B33607" w:rsidRPr="000A580B" w:rsidRDefault="00B33607"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t>określa</w:t>
            </w:r>
            <w:r w:rsidR="00790234" w:rsidRPr="000A580B">
              <w:rPr>
                <w:rFonts w:ascii="Arial" w:hAnsi="Arial" w:cs="Arial"/>
                <w:sz w:val="20"/>
                <w:szCs w:val="20"/>
              </w:rPr>
              <w:t>ć</w:t>
            </w:r>
            <w:r w:rsidRPr="000A580B">
              <w:rPr>
                <w:rFonts w:ascii="Arial" w:hAnsi="Arial" w:cs="Arial"/>
                <w:sz w:val="20"/>
                <w:szCs w:val="20"/>
              </w:rPr>
              <w:t xml:space="preserve"> zastosowania miar poligraficznych</w:t>
            </w:r>
          </w:p>
        </w:tc>
        <w:tc>
          <w:tcPr>
            <w:tcW w:w="1418" w:type="dxa"/>
          </w:tcPr>
          <w:p w14:paraId="7E347BA9" w14:textId="77777777" w:rsidR="00B33607" w:rsidRPr="00AF3DD1" w:rsidRDefault="00B33607" w:rsidP="000A580B">
            <w:pPr>
              <w:pBdr>
                <w:top w:val="nil"/>
                <w:left w:val="nil"/>
                <w:bottom w:val="nil"/>
                <w:right w:val="nil"/>
                <w:between w:val="nil"/>
              </w:pBdr>
              <w:jc w:val="center"/>
              <w:rPr>
                <w:rFonts w:ascii="Arial" w:hAnsi="Arial" w:cs="Arial"/>
                <w:sz w:val="20"/>
                <w:szCs w:val="20"/>
              </w:rPr>
            </w:pPr>
            <w:r w:rsidRPr="000A580B">
              <w:rPr>
                <w:rFonts w:ascii="Arial" w:eastAsia="Times New Roman" w:hAnsi="Arial" w:cs="Arial"/>
                <w:b/>
                <w:color w:val="000000"/>
                <w:sz w:val="20"/>
                <w:szCs w:val="20"/>
              </w:rPr>
              <w:t>Klasa I</w:t>
            </w:r>
          </w:p>
        </w:tc>
      </w:tr>
      <w:tr w:rsidR="00B33607" w14:paraId="7E858D66" w14:textId="77777777" w:rsidTr="00EC2030">
        <w:trPr>
          <w:trHeight w:val="155"/>
        </w:trPr>
        <w:tc>
          <w:tcPr>
            <w:tcW w:w="1701" w:type="dxa"/>
            <w:vMerge/>
          </w:tcPr>
          <w:p w14:paraId="4065FBC9" w14:textId="77777777" w:rsidR="00B33607" w:rsidRPr="00AF3DD1" w:rsidRDefault="00B33607" w:rsidP="000A580B">
            <w:pPr>
              <w:pBdr>
                <w:top w:val="nil"/>
                <w:left w:val="nil"/>
                <w:bottom w:val="nil"/>
                <w:right w:val="nil"/>
                <w:between w:val="nil"/>
              </w:pBdr>
              <w:rPr>
                <w:rFonts w:ascii="Arial" w:hAnsi="Arial" w:cs="Arial"/>
                <w:b/>
                <w:sz w:val="20"/>
                <w:szCs w:val="20"/>
              </w:rPr>
            </w:pPr>
          </w:p>
        </w:tc>
        <w:tc>
          <w:tcPr>
            <w:tcW w:w="2977" w:type="dxa"/>
          </w:tcPr>
          <w:p w14:paraId="23791B33" w14:textId="77777777" w:rsidR="00B33607" w:rsidRPr="000A580B" w:rsidRDefault="00B33607" w:rsidP="000A580B">
            <w:pPr>
              <w:rPr>
                <w:rFonts w:ascii="Arial" w:hAnsi="Arial" w:cs="Arial"/>
                <w:sz w:val="20"/>
                <w:szCs w:val="20"/>
              </w:rPr>
            </w:pPr>
            <w:r w:rsidRPr="000A580B">
              <w:rPr>
                <w:rFonts w:ascii="Arial" w:hAnsi="Arial" w:cs="Arial"/>
                <w:sz w:val="20"/>
                <w:szCs w:val="20"/>
              </w:rPr>
              <w:t>Podstawowe procesy poligraficzne</w:t>
            </w:r>
          </w:p>
        </w:tc>
        <w:tc>
          <w:tcPr>
            <w:tcW w:w="1559" w:type="dxa"/>
          </w:tcPr>
          <w:p w14:paraId="78152A72" w14:textId="7F4DC983" w:rsidR="00B33607" w:rsidRPr="000A580B" w:rsidRDefault="00B33607" w:rsidP="000A580B">
            <w:pPr>
              <w:jc w:val="center"/>
              <w:rPr>
                <w:rFonts w:ascii="Arial" w:hAnsi="Arial" w:cs="Arial"/>
                <w:sz w:val="20"/>
                <w:szCs w:val="20"/>
              </w:rPr>
            </w:pPr>
          </w:p>
        </w:tc>
        <w:tc>
          <w:tcPr>
            <w:tcW w:w="2977" w:type="dxa"/>
          </w:tcPr>
          <w:p w14:paraId="5F0A5D16" w14:textId="77777777"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wymienić procesy poligraficzne</w:t>
            </w:r>
          </w:p>
          <w:p w14:paraId="2BA1F0A2" w14:textId="77777777"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charakteryzować procesy poligraficzne</w:t>
            </w:r>
          </w:p>
          <w:p w14:paraId="7E992FF2" w14:textId="77777777"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wskazać zastosowanie poszczególnych procesów</w:t>
            </w:r>
          </w:p>
          <w:p w14:paraId="55D1407D" w14:textId="77777777"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zestawić operacje w proces technologiczny</w:t>
            </w:r>
          </w:p>
        </w:tc>
        <w:tc>
          <w:tcPr>
            <w:tcW w:w="3260" w:type="dxa"/>
          </w:tcPr>
          <w:p w14:paraId="57A3D2B3" w14:textId="77777777" w:rsidR="00B33607" w:rsidRPr="000A580B" w:rsidRDefault="00B33607"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t>wymienić operacje procesów przygotowania do druku</w:t>
            </w:r>
          </w:p>
          <w:p w14:paraId="42D70E52" w14:textId="77777777" w:rsidR="00B33607" w:rsidRPr="000A580B" w:rsidRDefault="00B33607"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t>wymienić operację procesów drukowania</w:t>
            </w:r>
          </w:p>
          <w:p w14:paraId="4F4D2BD7" w14:textId="67BB6C51" w:rsidR="00B33607" w:rsidRPr="000A580B" w:rsidRDefault="00B33607"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t>wymienić operacj</w:t>
            </w:r>
            <w:r w:rsidR="00BF2056" w:rsidRPr="000A580B">
              <w:rPr>
                <w:rFonts w:ascii="Arial" w:hAnsi="Arial" w:cs="Arial"/>
                <w:sz w:val="20"/>
                <w:szCs w:val="20"/>
              </w:rPr>
              <w:t>ę</w:t>
            </w:r>
            <w:r w:rsidRPr="000A580B">
              <w:rPr>
                <w:rFonts w:ascii="Arial" w:hAnsi="Arial" w:cs="Arial"/>
                <w:sz w:val="20"/>
                <w:szCs w:val="20"/>
              </w:rPr>
              <w:t xml:space="preserve"> procesów introligatorskich i wykończeniowych </w:t>
            </w:r>
          </w:p>
        </w:tc>
        <w:tc>
          <w:tcPr>
            <w:tcW w:w="1418" w:type="dxa"/>
          </w:tcPr>
          <w:p w14:paraId="5E97BEF4" w14:textId="77777777" w:rsidR="00B33607" w:rsidRPr="00AF3DD1" w:rsidRDefault="00B33607" w:rsidP="000A580B">
            <w:pPr>
              <w:pBdr>
                <w:top w:val="nil"/>
                <w:left w:val="nil"/>
                <w:bottom w:val="nil"/>
                <w:right w:val="nil"/>
                <w:between w:val="nil"/>
              </w:pBdr>
              <w:jc w:val="center"/>
              <w:rPr>
                <w:rFonts w:ascii="Arial" w:hAnsi="Arial" w:cs="Arial"/>
                <w:sz w:val="20"/>
                <w:szCs w:val="20"/>
              </w:rPr>
            </w:pPr>
            <w:r w:rsidRPr="000A580B">
              <w:rPr>
                <w:rFonts w:ascii="Arial" w:eastAsia="Times New Roman" w:hAnsi="Arial" w:cs="Arial"/>
                <w:b/>
                <w:color w:val="000000"/>
                <w:sz w:val="20"/>
                <w:szCs w:val="20"/>
              </w:rPr>
              <w:t>Klasa I</w:t>
            </w:r>
          </w:p>
        </w:tc>
      </w:tr>
      <w:tr w:rsidR="00B33607" w14:paraId="3958F17C" w14:textId="77777777" w:rsidTr="00EC2030">
        <w:trPr>
          <w:trHeight w:val="155"/>
        </w:trPr>
        <w:tc>
          <w:tcPr>
            <w:tcW w:w="1701" w:type="dxa"/>
            <w:vMerge/>
          </w:tcPr>
          <w:p w14:paraId="648E7E6F" w14:textId="77777777" w:rsidR="00B33607" w:rsidRPr="00AF3DD1" w:rsidRDefault="00B33607" w:rsidP="000A580B">
            <w:pPr>
              <w:pBdr>
                <w:top w:val="nil"/>
                <w:left w:val="nil"/>
                <w:bottom w:val="nil"/>
                <w:right w:val="nil"/>
                <w:between w:val="nil"/>
              </w:pBdr>
              <w:rPr>
                <w:rFonts w:ascii="Arial" w:hAnsi="Arial" w:cs="Arial"/>
                <w:b/>
                <w:sz w:val="20"/>
                <w:szCs w:val="20"/>
              </w:rPr>
            </w:pPr>
          </w:p>
        </w:tc>
        <w:tc>
          <w:tcPr>
            <w:tcW w:w="2977" w:type="dxa"/>
          </w:tcPr>
          <w:p w14:paraId="4995563E" w14:textId="77777777" w:rsidR="00B33607" w:rsidRPr="000A580B" w:rsidRDefault="00B33607" w:rsidP="000A580B">
            <w:pPr>
              <w:rPr>
                <w:rFonts w:ascii="Arial" w:hAnsi="Arial" w:cs="Arial"/>
                <w:sz w:val="20"/>
                <w:szCs w:val="20"/>
              </w:rPr>
            </w:pPr>
            <w:r w:rsidRPr="000A580B">
              <w:rPr>
                <w:rFonts w:ascii="Arial" w:hAnsi="Arial" w:cs="Arial"/>
                <w:sz w:val="20"/>
                <w:szCs w:val="20"/>
              </w:rPr>
              <w:t>Elementy dokumentacji technicznej i technologicznej w produkcji poligraficznej</w:t>
            </w:r>
          </w:p>
        </w:tc>
        <w:tc>
          <w:tcPr>
            <w:tcW w:w="1559" w:type="dxa"/>
          </w:tcPr>
          <w:p w14:paraId="011A7446" w14:textId="66389123" w:rsidR="00B33607" w:rsidRPr="000A580B" w:rsidRDefault="00B33607" w:rsidP="000A580B">
            <w:pPr>
              <w:jc w:val="center"/>
              <w:rPr>
                <w:rFonts w:ascii="Arial" w:hAnsi="Arial" w:cs="Arial"/>
                <w:sz w:val="20"/>
                <w:szCs w:val="20"/>
              </w:rPr>
            </w:pPr>
          </w:p>
        </w:tc>
        <w:tc>
          <w:tcPr>
            <w:tcW w:w="2977" w:type="dxa"/>
          </w:tcPr>
          <w:p w14:paraId="6EEB5C8C" w14:textId="052AAA30"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wymienia</w:t>
            </w:r>
            <w:r w:rsidR="00790234" w:rsidRPr="00AF3DD1">
              <w:rPr>
                <w:rFonts w:ascii="Arial" w:hAnsi="Arial" w:cs="Arial"/>
                <w:sz w:val="20"/>
                <w:szCs w:val="20"/>
              </w:rPr>
              <w:t>ć</w:t>
            </w:r>
            <w:r w:rsidRPr="000A580B">
              <w:rPr>
                <w:rFonts w:ascii="Arial" w:hAnsi="Arial" w:cs="Arial"/>
                <w:sz w:val="20"/>
                <w:szCs w:val="20"/>
              </w:rPr>
              <w:t xml:space="preserve"> elementy dokumentacji technicznej i technologicznej występujące w produkcji poligraficznej</w:t>
            </w:r>
          </w:p>
          <w:p w14:paraId="564A4CC3" w14:textId="77777777"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określić parametry maszyn i urządzeń poligraficznych</w:t>
            </w:r>
          </w:p>
          <w:p w14:paraId="0875C4E7" w14:textId="1C373C44" w:rsidR="00B33607" w:rsidRPr="00AF3DD1" w:rsidRDefault="00B33607" w:rsidP="00AF3DD1">
            <w:pPr>
              <w:pStyle w:val="Akapitzlist"/>
              <w:numPr>
                <w:ilvl w:val="0"/>
                <w:numId w:val="27"/>
              </w:numPr>
              <w:ind w:left="175" w:hanging="142"/>
              <w:rPr>
                <w:rFonts w:ascii="Arial" w:hAnsi="Arial" w:cs="Arial"/>
                <w:sz w:val="20"/>
                <w:szCs w:val="20"/>
              </w:rPr>
            </w:pPr>
            <w:r w:rsidRPr="000A580B">
              <w:rPr>
                <w:rFonts w:ascii="Arial" w:hAnsi="Arial" w:cs="Arial"/>
                <w:sz w:val="20"/>
                <w:szCs w:val="20"/>
              </w:rPr>
              <w:t>odczytać parametry maszyn i urządzeń poligraficznych z dokumentacji technicznej i technologicznej</w:t>
            </w:r>
          </w:p>
        </w:tc>
        <w:tc>
          <w:tcPr>
            <w:tcW w:w="3260" w:type="dxa"/>
          </w:tcPr>
          <w:p w14:paraId="290F7AE8" w14:textId="0E0FB235" w:rsidR="00B33607" w:rsidRPr="000A580B" w:rsidRDefault="00790234"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t xml:space="preserve">wyszukiwać </w:t>
            </w:r>
            <w:r w:rsidR="00B33607" w:rsidRPr="000A580B">
              <w:rPr>
                <w:rFonts w:ascii="Arial" w:hAnsi="Arial" w:cs="Arial"/>
                <w:sz w:val="20"/>
                <w:szCs w:val="20"/>
              </w:rPr>
              <w:t xml:space="preserve">parametry maszyn i urządzeń poligraficznych </w:t>
            </w:r>
          </w:p>
        </w:tc>
        <w:tc>
          <w:tcPr>
            <w:tcW w:w="1418" w:type="dxa"/>
          </w:tcPr>
          <w:p w14:paraId="51EAD778" w14:textId="77777777" w:rsidR="00B33607" w:rsidRPr="00AF3DD1" w:rsidRDefault="00B33607" w:rsidP="000A580B">
            <w:pPr>
              <w:pBdr>
                <w:top w:val="nil"/>
                <w:left w:val="nil"/>
                <w:bottom w:val="nil"/>
                <w:right w:val="nil"/>
                <w:between w:val="nil"/>
              </w:pBdr>
              <w:jc w:val="center"/>
              <w:rPr>
                <w:rFonts w:ascii="Arial" w:hAnsi="Arial" w:cs="Arial"/>
                <w:sz w:val="20"/>
                <w:szCs w:val="20"/>
              </w:rPr>
            </w:pPr>
            <w:r w:rsidRPr="000A580B">
              <w:rPr>
                <w:rFonts w:ascii="Arial" w:eastAsia="Times New Roman" w:hAnsi="Arial" w:cs="Arial"/>
                <w:b/>
                <w:color w:val="000000"/>
                <w:sz w:val="20"/>
                <w:szCs w:val="20"/>
              </w:rPr>
              <w:t>Klasa I</w:t>
            </w:r>
          </w:p>
        </w:tc>
      </w:tr>
      <w:tr w:rsidR="00B33607" w14:paraId="5674665B" w14:textId="77777777" w:rsidTr="00EC2030">
        <w:trPr>
          <w:trHeight w:val="155"/>
        </w:trPr>
        <w:tc>
          <w:tcPr>
            <w:tcW w:w="1701" w:type="dxa"/>
            <w:vMerge/>
          </w:tcPr>
          <w:p w14:paraId="2434E230" w14:textId="77777777" w:rsidR="00B33607" w:rsidRPr="00AF3DD1" w:rsidRDefault="00B33607" w:rsidP="000A580B">
            <w:pPr>
              <w:pBdr>
                <w:top w:val="nil"/>
                <w:left w:val="nil"/>
                <w:bottom w:val="nil"/>
                <w:right w:val="nil"/>
                <w:between w:val="nil"/>
              </w:pBdr>
              <w:rPr>
                <w:rFonts w:ascii="Arial" w:hAnsi="Arial" w:cs="Arial"/>
                <w:b/>
                <w:sz w:val="20"/>
                <w:szCs w:val="20"/>
              </w:rPr>
            </w:pPr>
          </w:p>
        </w:tc>
        <w:tc>
          <w:tcPr>
            <w:tcW w:w="2977" w:type="dxa"/>
          </w:tcPr>
          <w:p w14:paraId="1BD6117F" w14:textId="77777777" w:rsidR="00B33607" w:rsidRPr="000A580B" w:rsidRDefault="00B33607" w:rsidP="000A580B">
            <w:pPr>
              <w:rPr>
                <w:rFonts w:ascii="Arial" w:hAnsi="Arial" w:cs="Arial"/>
                <w:sz w:val="20"/>
                <w:szCs w:val="20"/>
              </w:rPr>
            </w:pPr>
            <w:r w:rsidRPr="000A580B">
              <w:rPr>
                <w:rFonts w:ascii="Arial" w:hAnsi="Arial" w:cs="Arial"/>
                <w:sz w:val="20"/>
                <w:szCs w:val="20"/>
              </w:rPr>
              <w:t>Normalizacja w poligrafii</w:t>
            </w:r>
          </w:p>
        </w:tc>
        <w:tc>
          <w:tcPr>
            <w:tcW w:w="1559" w:type="dxa"/>
          </w:tcPr>
          <w:p w14:paraId="7E6A089A" w14:textId="2324D0F2" w:rsidR="00B33607" w:rsidRPr="000A580B" w:rsidRDefault="00B33607" w:rsidP="000A580B">
            <w:pPr>
              <w:jc w:val="center"/>
              <w:rPr>
                <w:rFonts w:ascii="Arial" w:hAnsi="Arial" w:cs="Arial"/>
                <w:sz w:val="20"/>
                <w:szCs w:val="20"/>
              </w:rPr>
            </w:pPr>
          </w:p>
        </w:tc>
        <w:tc>
          <w:tcPr>
            <w:tcW w:w="2977" w:type="dxa"/>
          </w:tcPr>
          <w:p w14:paraId="44D9097C" w14:textId="50CFB047" w:rsidR="00B33607" w:rsidRPr="00AF3DD1" w:rsidRDefault="00B33607" w:rsidP="000A580B">
            <w:pPr>
              <w:pStyle w:val="Akapitzlist"/>
              <w:numPr>
                <w:ilvl w:val="0"/>
                <w:numId w:val="27"/>
              </w:numPr>
              <w:pBdr>
                <w:top w:val="nil"/>
                <w:left w:val="nil"/>
                <w:bottom w:val="nil"/>
                <w:right w:val="nil"/>
                <w:between w:val="nil"/>
              </w:pBdr>
              <w:ind w:left="175" w:hanging="142"/>
              <w:rPr>
                <w:rFonts w:ascii="Arial" w:hAnsi="Arial" w:cs="Arial"/>
                <w:spacing w:val="-8"/>
                <w:sz w:val="20"/>
                <w:szCs w:val="20"/>
              </w:rPr>
            </w:pPr>
            <w:r w:rsidRPr="00AF3DD1">
              <w:rPr>
                <w:rFonts w:ascii="Arial" w:hAnsi="Arial" w:cs="Arial"/>
                <w:spacing w:val="-8"/>
                <w:sz w:val="20"/>
              </w:rPr>
              <w:t>omawia</w:t>
            </w:r>
            <w:r w:rsidR="00790234" w:rsidRPr="00AF3DD1">
              <w:rPr>
                <w:rFonts w:ascii="Arial" w:hAnsi="Arial" w:cs="Arial"/>
                <w:spacing w:val="-8"/>
                <w:sz w:val="20"/>
                <w:szCs w:val="20"/>
              </w:rPr>
              <w:t>ć</w:t>
            </w:r>
            <w:r w:rsidRPr="00AF3DD1">
              <w:rPr>
                <w:rFonts w:ascii="Arial" w:hAnsi="Arial" w:cs="Arial"/>
                <w:spacing w:val="-8"/>
                <w:sz w:val="20"/>
                <w:szCs w:val="20"/>
              </w:rPr>
              <w:t xml:space="preserve"> podstawowe pojęcia z zakresu normalizacji</w:t>
            </w:r>
          </w:p>
          <w:p w14:paraId="554DB888" w14:textId="5B8DC4EE"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wymienia</w:t>
            </w:r>
            <w:r w:rsidR="00790234" w:rsidRPr="000A580B">
              <w:rPr>
                <w:rFonts w:ascii="Arial" w:hAnsi="Arial" w:cs="Arial"/>
                <w:sz w:val="20"/>
                <w:szCs w:val="20"/>
              </w:rPr>
              <w:t>ć</w:t>
            </w:r>
            <w:r w:rsidRPr="000A580B">
              <w:rPr>
                <w:rFonts w:ascii="Arial" w:hAnsi="Arial" w:cs="Arial"/>
                <w:sz w:val="20"/>
                <w:szCs w:val="20"/>
              </w:rPr>
              <w:t xml:space="preserve"> rodzaje norm</w:t>
            </w:r>
          </w:p>
          <w:p w14:paraId="21AD151F" w14:textId="68C8C4E3"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omawia</w:t>
            </w:r>
            <w:r w:rsidR="00790234" w:rsidRPr="000A580B">
              <w:rPr>
                <w:rFonts w:ascii="Arial" w:hAnsi="Arial" w:cs="Arial"/>
                <w:sz w:val="20"/>
                <w:szCs w:val="20"/>
              </w:rPr>
              <w:t>ć</w:t>
            </w:r>
            <w:r w:rsidRPr="000A580B">
              <w:rPr>
                <w:rFonts w:ascii="Arial" w:hAnsi="Arial" w:cs="Arial"/>
                <w:sz w:val="20"/>
                <w:szCs w:val="20"/>
              </w:rPr>
              <w:t xml:space="preserve"> zastosowanie normalizacji w procesach poligraficznych</w:t>
            </w:r>
          </w:p>
        </w:tc>
        <w:tc>
          <w:tcPr>
            <w:tcW w:w="3260" w:type="dxa"/>
          </w:tcPr>
          <w:p w14:paraId="08100654" w14:textId="0B3442E5" w:rsidR="00B33607" w:rsidRPr="000A580B" w:rsidRDefault="00790234"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t xml:space="preserve">wyszukiwać </w:t>
            </w:r>
            <w:r w:rsidR="00B33607" w:rsidRPr="000A580B">
              <w:rPr>
                <w:rFonts w:ascii="Arial" w:hAnsi="Arial" w:cs="Arial"/>
                <w:sz w:val="20"/>
                <w:szCs w:val="20"/>
              </w:rPr>
              <w:t>normy dotyczące procesów poligraficznych</w:t>
            </w:r>
          </w:p>
          <w:p w14:paraId="69CF839A" w14:textId="6EF70209" w:rsidR="00B33607" w:rsidRPr="000A580B" w:rsidRDefault="00790234"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t xml:space="preserve">dokonywać </w:t>
            </w:r>
            <w:r w:rsidR="00B33607" w:rsidRPr="000A580B">
              <w:rPr>
                <w:rFonts w:ascii="Arial" w:hAnsi="Arial" w:cs="Arial"/>
                <w:sz w:val="20"/>
                <w:szCs w:val="20"/>
              </w:rPr>
              <w:t>oceny zgodności z normami</w:t>
            </w:r>
          </w:p>
        </w:tc>
        <w:tc>
          <w:tcPr>
            <w:tcW w:w="1418" w:type="dxa"/>
          </w:tcPr>
          <w:p w14:paraId="58F8A8E6" w14:textId="77777777" w:rsidR="00B33607" w:rsidRPr="00AF3DD1" w:rsidRDefault="00B33607" w:rsidP="000A580B">
            <w:pPr>
              <w:pBdr>
                <w:top w:val="nil"/>
                <w:left w:val="nil"/>
                <w:bottom w:val="nil"/>
                <w:right w:val="nil"/>
                <w:between w:val="nil"/>
              </w:pBdr>
              <w:jc w:val="center"/>
              <w:rPr>
                <w:rFonts w:ascii="Arial" w:hAnsi="Arial" w:cs="Arial"/>
                <w:sz w:val="20"/>
                <w:szCs w:val="20"/>
              </w:rPr>
            </w:pPr>
            <w:r w:rsidRPr="000A580B">
              <w:rPr>
                <w:rFonts w:ascii="Arial" w:eastAsia="Times New Roman" w:hAnsi="Arial" w:cs="Arial"/>
                <w:b/>
                <w:color w:val="000000"/>
                <w:sz w:val="20"/>
                <w:szCs w:val="20"/>
              </w:rPr>
              <w:t>Klasa I</w:t>
            </w:r>
          </w:p>
        </w:tc>
      </w:tr>
      <w:tr w:rsidR="00B33607" w14:paraId="15A2213E" w14:textId="77777777" w:rsidTr="00EC2030">
        <w:trPr>
          <w:trHeight w:val="155"/>
        </w:trPr>
        <w:tc>
          <w:tcPr>
            <w:tcW w:w="1701" w:type="dxa"/>
            <w:vMerge/>
          </w:tcPr>
          <w:p w14:paraId="4A8792FD" w14:textId="77777777" w:rsidR="00B33607" w:rsidRPr="00AF3DD1" w:rsidRDefault="00B33607" w:rsidP="000A580B">
            <w:pPr>
              <w:pBdr>
                <w:top w:val="nil"/>
                <w:left w:val="nil"/>
                <w:bottom w:val="nil"/>
                <w:right w:val="nil"/>
                <w:between w:val="nil"/>
              </w:pBdr>
              <w:rPr>
                <w:rFonts w:ascii="Arial" w:hAnsi="Arial" w:cs="Arial"/>
                <w:b/>
                <w:sz w:val="20"/>
                <w:szCs w:val="20"/>
              </w:rPr>
            </w:pPr>
          </w:p>
        </w:tc>
        <w:tc>
          <w:tcPr>
            <w:tcW w:w="2977" w:type="dxa"/>
          </w:tcPr>
          <w:p w14:paraId="4E1EDD42" w14:textId="77777777" w:rsidR="00B33607" w:rsidRPr="000A580B" w:rsidRDefault="00B33607" w:rsidP="000A580B">
            <w:pPr>
              <w:rPr>
                <w:rFonts w:ascii="Arial" w:hAnsi="Arial" w:cs="Arial"/>
                <w:sz w:val="20"/>
                <w:szCs w:val="20"/>
              </w:rPr>
            </w:pPr>
            <w:r w:rsidRPr="000A580B">
              <w:rPr>
                <w:rFonts w:ascii="Arial" w:hAnsi="Arial" w:cs="Arial"/>
                <w:sz w:val="20"/>
                <w:szCs w:val="20"/>
              </w:rPr>
              <w:t xml:space="preserve">Poligraficzne przyrządy </w:t>
            </w:r>
            <w:proofErr w:type="spellStart"/>
            <w:r w:rsidRPr="000A580B">
              <w:rPr>
                <w:rFonts w:ascii="Arial" w:hAnsi="Arial" w:cs="Arial"/>
                <w:sz w:val="20"/>
                <w:szCs w:val="20"/>
              </w:rPr>
              <w:t>kontrolno</w:t>
            </w:r>
            <w:proofErr w:type="spellEnd"/>
            <w:r w:rsidRPr="000A580B">
              <w:rPr>
                <w:rFonts w:ascii="Arial" w:hAnsi="Arial" w:cs="Arial"/>
                <w:sz w:val="20"/>
                <w:szCs w:val="20"/>
              </w:rPr>
              <w:t xml:space="preserve"> pomiarowe</w:t>
            </w:r>
          </w:p>
        </w:tc>
        <w:tc>
          <w:tcPr>
            <w:tcW w:w="1559" w:type="dxa"/>
          </w:tcPr>
          <w:p w14:paraId="111B15A8" w14:textId="56709699" w:rsidR="00B33607" w:rsidRPr="000A580B" w:rsidRDefault="00B33607" w:rsidP="000A580B">
            <w:pPr>
              <w:jc w:val="center"/>
              <w:rPr>
                <w:rFonts w:ascii="Arial" w:hAnsi="Arial" w:cs="Arial"/>
                <w:sz w:val="20"/>
                <w:szCs w:val="20"/>
              </w:rPr>
            </w:pPr>
          </w:p>
        </w:tc>
        <w:tc>
          <w:tcPr>
            <w:tcW w:w="2977" w:type="dxa"/>
          </w:tcPr>
          <w:p w14:paraId="571A77FD" w14:textId="151611FA" w:rsidR="00B33607" w:rsidRPr="00AF3DD1" w:rsidRDefault="00B33607" w:rsidP="000A580B">
            <w:pPr>
              <w:pStyle w:val="Akapitzlist"/>
              <w:numPr>
                <w:ilvl w:val="0"/>
                <w:numId w:val="27"/>
              </w:numPr>
              <w:pBdr>
                <w:top w:val="nil"/>
                <w:left w:val="nil"/>
                <w:bottom w:val="nil"/>
                <w:right w:val="nil"/>
                <w:between w:val="nil"/>
              </w:pBdr>
              <w:ind w:left="175" w:hanging="142"/>
              <w:rPr>
                <w:rFonts w:ascii="Arial" w:hAnsi="Arial" w:cs="Arial"/>
                <w:spacing w:val="-8"/>
                <w:sz w:val="20"/>
                <w:szCs w:val="20"/>
              </w:rPr>
            </w:pPr>
            <w:r w:rsidRPr="00AF3DD1">
              <w:rPr>
                <w:rFonts w:ascii="Arial" w:hAnsi="Arial" w:cs="Arial"/>
                <w:spacing w:val="-8"/>
                <w:sz w:val="20"/>
                <w:szCs w:val="20"/>
              </w:rPr>
              <w:t>wymienić poligraficzne przyrządy kontrolno</w:t>
            </w:r>
            <w:r w:rsidR="00790234" w:rsidRPr="00AF3DD1">
              <w:rPr>
                <w:rFonts w:ascii="Arial" w:hAnsi="Arial" w:cs="Arial"/>
                <w:spacing w:val="-8"/>
                <w:sz w:val="20"/>
                <w:szCs w:val="20"/>
              </w:rPr>
              <w:t>-</w:t>
            </w:r>
            <w:r w:rsidRPr="00AF3DD1">
              <w:rPr>
                <w:rFonts w:ascii="Arial" w:hAnsi="Arial" w:cs="Arial"/>
                <w:spacing w:val="-8"/>
                <w:sz w:val="20"/>
                <w:szCs w:val="20"/>
              </w:rPr>
              <w:t>pomiarowe</w:t>
            </w:r>
          </w:p>
          <w:p w14:paraId="2D7A1A53" w14:textId="575D9E06"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omawia</w:t>
            </w:r>
            <w:r w:rsidR="009D752F" w:rsidRPr="000A580B">
              <w:rPr>
                <w:rFonts w:ascii="Arial" w:hAnsi="Arial" w:cs="Arial"/>
                <w:sz w:val="20"/>
                <w:szCs w:val="20"/>
              </w:rPr>
              <w:t>ć</w:t>
            </w:r>
            <w:r w:rsidRPr="000A580B">
              <w:rPr>
                <w:rFonts w:ascii="Arial" w:hAnsi="Arial" w:cs="Arial"/>
                <w:sz w:val="20"/>
                <w:szCs w:val="20"/>
              </w:rPr>
              <w:t xml:space="preserve"> sposób posługiwania się poligraficznymi przyrządami </w:t>
            </w:r>
            <w:proofErr w:type="spellStart"/>
            <w:r w:rsidRPr="000A580B">
              <w:rPr>
                <w:rFonts w:ascii="Arial" w:hAnsi="Arial" w:cs="Arial"/>
                <w:sz w:val="20"/>
                <w:szCs w:val="20"/>
              </w:rPr>
              <w:t>kontrolno</w:t>
            </w:r>
            <w:proofErr w:type="spellEnd"/>
            <w:r w:rsidRPr="000A580B">
              <w:rPr>
                <w:rFonts w:ascii="Arial" w:hAnsi="Arial" w:cs="Arial"/>
                <w:sz w:val="20"/>
                <w:szCs w:val="20"/>
              </w:rPr>
              <w:t xml:space="preserve"> pomiarowymi</w:t>
            </w:r>
          </w:p>
          <w:p w14:paraId="4050ADD5" w14:textId="0ABC5D4B"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 xml:space="preserve">określić zastosowanie poligraficznych przyrządów </w:t>
            </w:r>
            <w:proofErr w:type="spellStart"/>
            <w:r w:rsidRPr="000A580B">
              <w:rPr>
                <w:rFonts w:ascii="Arial" w:hAnsi="Arial" w:cs="Arial"/>
                <w:sz w:val="20"/>
                <w:szCs w:val="20"/>
              </w:rPr>
              <w:t>kontrolno</w:t>
            </w:r>
            <w:proofErr w:type="spellEnd"/>
            <w:r w:rsidRPr="000A580B">
              <w:rPr>
                <w:rFonts w:ascii="Arial" w:hAnsi="Arial" w:cs="Arial"/>
                <w:sz w:val="20"/>
                <w:szCs w:val="20"/>
              </w:rPr>
              <w:t xml:space="preserve"> pomiarow</w:t>
            </w:r>
            <w:r w:rsidR="000C4345" w:rsidRPr="000A580B">
              <w:rPr>
                <w:rFonts w:ascii="Arial" w:hAnsi="Arial" w:cs="Arial"/>
                <w:sz w:val="20"/>
                <w:szCs w:val="20"/>
              </w:rPr>
              <w:t>ych</w:t>
            </w:r>
          </w:p>
        </w:tc>
        <w:tc>
          <w:tcPr>
            <w:tcW w:w="3260" w:type="dxa"/>
          </w:tcPr>
          <w:p w14:paraId="72298963" w14:textId="7753C5EF" w:rsidR="00B33607" w:rsidRPr="000A580B" w:rsidRDefault="00B33607"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t>omawia</w:t>
            </w:r>
            <w:r w:rsidR="009D752F" w:rsidRPr="000A580B">
              <w:rPr>
                <w:rFonts w:ascii="Arial" w:hAnsi="Arial" w:cs="Arial"/>
                <w:sz w:val="20"/>
                <w:szCs w:val="20"/>
              </w:rPr>
              <w:t>ć</w:t>
            </w:r>
            <w:r w:rsidRPr="000A580B">
              <w:rPr>
                <w:rFonts w:ascii="Arial" w:hAnsi="Arial" w:cs="Arial"/>
                <w:sz w:val="20"/>
                <w:szCs w:val="20"/>
              </w:rPr>
              <w:t xml:space="preserve"> zasady działania poligraficznych przyrządów kontrolno</w:t>
            </w:r>
            <w:r w:rsidR="009D752F" w:rsidRPr="000A580B">
              <w:rPr>
                <w:rFonts w:ascii="Arial" w:hAnsi="Arial" w:cs="Arial"/>
                <w:sz w:val="20"/>
                <w:szCs w:val="20"/>
              </w:rPr>
              <w:t>-</w:t>
            </w:r>
            <w:r w:rsidRPr="000A580B">
              <w:rPr>
                <w:rFonts w:ascii="Arial" w:hAnsi="Arial" w:cs="Arial"/>
                <w:sz w:val="20"/>
                <w:szCs w:val="20"/>
              </w:rPr>
              <w:t>pomiarowych</w:t>
            </w:r>
          </w:p>
        </w:tc>
        <w:tc>
          <w:tcPr>
            <w:tcW w:w="1418" w:type="dxa"/>
          </w:tcPr>
          <w:p w14:paraId="3E887FF8" w14:textId="77777777" w:rsidR="00B33607" w:rsidRPr="00AF3DD1" w:rsidRDefault="00B33607" w:rsidP="000A580B">
            <w:pPr>
              <w:pBdr>
                <w:top w:val="nil"/>
                <w:left w:val="nil"/>
                <w:bottom w:val="nil"/>
                <w:right w:val="nil"/>
                <w:between w:val="nil"/>
              </w:pBdr>
              <w:jc w:val="center"/>
              <w:rPr>
                <w:rFonts w:ascii="Arial" w:hAnsi="Arial" w:cs="Arial"/>
                <w:sz w:val="20"/>
                <w:szCs w:val="20"/>
              </w:rPr>
            </w:pPr>
            <w:r w:rsidRPr="000A580B">
              <w:rPr>
                <w:rFonts w:ascii="Arial" w:eastAsia="Times New Roman" w:hAnsi="Arial" w:cs="Arial"/>
                <w:b/>
                <w:color w:val="000000"/>
                <w:sz w:val="20"/>
                <w:szCs w:val="20"/>
              </w:rPr>
              <w:t>Klasa I</w:t>
            </w:r>
          </w:p>
        </w:tc>
      </w:tr>
      <w:tr w:rsidR="00B33607" w14:paraId="698FD186" w14:textId="77777777" w:rsidTr="00EC2030">
        <w:trPr>
          <w:trHeight w:val="279"/>
        </w:trPr>
        <w:tc>
          <w:tcPr>
            <w:tcW w:w="1701" w:type="dxa"/>
            <w:vMerge w:val="restart"/>
          </w:tcPr>
          <w:p w14:paraId="07E1FA54" w14:textId="77777777" w:rsidR="00B33607" w:rsidRPr="00AF3DD1" w:rsidRDefault="00B33607" w:rsidP="000A580B">
            <w:pPr>
              <w:pBdr>
                <w:top w:val="nil"/>
                <w:left w:val="nil"/>
                <w:bottom w:val="nil"/>
                <w:right w:val="nil"/>
                <w:between w:val="nil"/>
              </w:pBdr>
              <w:rPr>
                <w:rFonts w:ascii="Arial" w:hAnsi="Arial" w:cs="Arial"/>
                <w:b/>
                <w:sz w:val="20"/>
                <w:szCs w:val="20"/>
              </w:rPr>
            </w:pPr>
            <w:proofErr w:type="spellStart"/>
            <w:r w:rsidRPr="00AF3DD1">
              <w:rPr>
                <w:rFonts w:ascii="Arial" w:hAnsi="Arial" w:cs="Arial"/>
                <w:b/>
                <w:sz w:val="20"/>
                <w:szCs w:val="20"/>
              </w:rPr>
              <w:t>Bezpie-czeństwo</w:t>
            </w:r>
            <w:proofErr w:type="spellEnd"/>
            <w:r w:rsidRPr="00AF3DD1">
              <w:rPr>
                <w:rFonts w:ascii="Arial" w:hAnsi="Arial" w:cs="Arial"/>
                <w:b/>
                <w:sz w:val="20"/>
                <w:szCs w:val="20"/>
              </w:rPr>
              <w:t xml:space="preserve"> i higiena pracy w procesach </w:t>
            </w:r>
            <w:proofErr w:type="spellStart"/>
            <w:r w:rsidRPr="00AF3DD1">
              <w:rPr>
                <w:rFonts w:ascii="Arial" w:hAnsi="Arial" w:cs="Arial"/>
                <w:b/>
                <w:sz w:val="20"/>
                <w:szCs w:val="20"/>
              </w:rPr>
              <w:t>poligra-ficznych</w:t>
            </w:r>
            <w:proofErr w:type="spellEnd"/>
          </w:p>
        </w:tc>
        <w:tc>
          <w:tcPr>
            <w:tcW w:w="2977" w:type="dxa"/>
          </w:tcPr>
          <w:p w14:paraId="034D21D7" w14:textId="63DD4ACC" w:rsidR="00B33607" w:rsidRPr="000A580B" w:rsidRDefault="00B33607" w:rsidP="000A580B">
            <w:pPr>
              <w:rPr>
                <w:rFonts w:ascii="Arial" w:hAnsi="Arial" w:cs="Arial"/>
                <w:sz w:val="20"/>
                <w:szCs w:val="20"/>
              </w:rPr>
            </w:pPr>
            <w:r w:rsidRPr="000A580B">
              <w:rPr>
                <w:rFonts w:ascii="Arial" w:hAnsi="Arial" w:cs="Arial"/>
                <w:sz w:val="20"/>
                <w:szCs w:val="20"/>
              </w:rPr>
              <w:t xml:space="preserve">Podstawowe pojęcia związane z </w:t>
            </w:r>
            <w:r w:rsidR="005727F8" w:rsidRPr="000A580B">
              <w:rPr>
                <w:rFonts w:ascii="Arial" w:hAnsi="Arial" w:cs="Arial"/>
                <w:sz w:val="20"/>
                <w:szCs w:val="20"/>
              </w:rPr>
              <w:t>bhp</w:t>
            </w:r>
            <w:r w:rsidR="005727F8" w:rsidRPr="000A580B" w:rsidDel="005727F8">
              <w:rPr>
                <w:rFonts w:ascii="Arial" w:hAnsi="Arial" w:cs="Arial"/>
                <w:sz w:val="20"/>
                <w:szCs w:val="20"/>
              </w:rPr>
              <w:t xml:space="preserve"> </w:t>
            </w:r>
            <w:r w:rsidRPr="000A580B">
              <w:rPr>
                <w:rFonts w:ascii="Arial" w:hAnsi="Arial" w:cs="Arial"/>
                <w:sz w:val="20"/>
                <w:szCs w:val="20"/>
              </w:rPr>
              <w:t>i prawem pracy</w:t>
            </w:r>
          </w:p>
        </w:tc>
        <w:tc>
          <w:tcPr>
            <w:tcW w:w="1559" w:type="dxa"/>
          </w:tcPr>
          <w:p w14:paraId="4117E6DC" w14:textId="384E5EBF" w:rsidR="00B33607" w:rsidRPr="000A580B" w:rsidRDefault="00B33607" w:rsidP="000A580B">
            <w:pPr>
              <w:jc w:val="center"/>
              <w:rPr>
                <w:rFonts w:ascii="Arial" w:hAnsi="Arial" w:cs="Arial"/>
                <w:sz w:val="20"/>
                <w:szCs w:val="20"/>
              </w:rPr>
            </w:pPr>
          </w:p>
        </w:tc>
        <w:tc>
          <w:tcPr>
            <w:tcW w:w="2977" w:type="dxa"/>
          </w:tcPr>
          <w:p w14:paraId="4D0050C7" w14:textId="3B8B6062"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 xml:space="preserve">omówić podstawowe pojęcia z zakresu </w:t>
            </w:r>
            <w:r w:rsidR="005727F8" w:rsidRPr="000A580B">
              <w:rPr>
                <w:rFonts w:ascii="Arial" w:hAnsi="Arial" w:cs="Arial"/>
                <w:sz w:val="20"/>
                <w:szCs w:val="20"/>
              </w:rPr>
              <w:t>bhp</w:t>
            </w:r>
          </w:p>
          <w:p w14:paraId="2027BE62" w14:textId="77777777"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wymienić podstawowe akty prawne dotyczące prawa pracy</w:t>
            </w:r>
          </w:p>
          <w:p w14:paraId="2FBF7225" w14:textId="77777777" w:rsidR="00B33607" w:rsidRPr="00AF3DD1" w:rsidRDefault="00B33607" w:rsidP="000A580B">
            <w:pPr>
              <w:pStyle w:val="Akapitzlist"/>
              <w:numPr>
                <w:ilvl w:val="0"/>
                <w:numId w:val="27"/>
              </w:numPr>
              <w:pBdr>
                <w:top w:val="nil"/>
                <w:left w:val="nil"/>
                <w:bottom w:val="nil"/>
                <w:right w:val="nil"/>
                <w:between w:val="nil"/>
              </w:pBdr>
              <w:ind w:left="175" w:hanging="142"/>
              <w:rPr>
                <w:rFonts w:ascii="Arial" w:hAnsi="Arial" w:cs="Arial"/>
                <w:spacing w:val="-6"/>
                <w:sz w:val="20"/>
                <w:szCs w:val="20"/>
              </w:rPr>
            </w:pPr>
            <w:r w:rsidRPr="00AF3DD1">
              <w:rPr>
                <w:rFonts w:ascii="Arial" w:hAnsi="Arial" w:cs="Arial"/>
                <w:spacing w:val="-6"/>
                <w:sz w:val="20"/>
                <w:szCs w:val="20"/>
              </w:rPr>
              <w:t>omówić podstawowe przepisy dotyczące prawa pracy</w:t>
            </w:r>
          </w:p>
        </w:tc>
        <w:tc>
          <w:tcPr>
            <w:tcW w:w="3260" w:type="dxa"/>
          </w:tcPr>
          <w:p w14:paraId="5E8AC64A" w14:textId="7F8090BF" w:rsidR="00B33607" w:rsidRPr="000A580B" w:rsidRDefault="00B33607"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t>omawia</w:t>
            </w:r>
            <w:r w:rsidR="009D752F" w:rsidRPr="000A580B">
              <w:rPr>
                <w:rFonts w:ascii="Arial" w:hAnsi="Arial" w:cs="Arial"/>
                <w:sz w:val="20"/>
                <w:szCs w:val="20"/>
              </w:rPr>
              <w:t>ć</w:t>
            </w:r>
            <w:r w:rsidRPr="000A580B">
              <w:rPr>
                <w:rFonts w:ascii="Arial" w:hAnsi="Arial" w:cs="Arial"/>
                <w:sz w:val="20"/>
                <w:szCs w:val="20"/>
              </w:rPr>
              <w:t xml:space="preserve"> prawa i obowiązki pracownika i pracodawcy wynikające z przepisów prawa pracy</w:t>
            </w:r>
          </w:p>
        </w:tc>
        <w:tc>
          <w:tcPr>
            <w:tcW w:w="1418" w:type="dxa"/>
          </w:tcPr>
          <w:p w14:paraId="0CE5DE5A" w14:textId="77777777" w:rsidR="00B33607" w:rsidRPr="00AF3DD1" w:rsidRDefault="00B33607" w:rsidP="000A580B">
            <w:pPr>
              <w:pBdr>
                <w:top w:val="nil"/>
                <w:left w:val="nil"/>
                <w:bottom w:val="nil"/>
                <w:right w:val="nil"/>
                <w:between w:val="nil"/>
              </w:pBdr>
              <w:jc w:val="center"/>
              <w:rPr>
                <w:rFonts w:ascii="Arial" w:hAnsi="Arial" w:cs="Arial"/>
                <w:sz w:val="20"/>
                <w:szCs w:val="20"/>
              </w:rPr>
            </w:pPr>
            <w:r w:rsidRPr="000A580B">
              <w:rPr>
                <w:rFonts w:ascii="Arial" w:eastAsia="Times New Roman" w:hAnsi="Arial" w:cs="Arial"/>
                <w:b/>
                <w:color w:val="000000"/>
                <w:sz w:val="20"/>
                <w:szCs w:val="20"/>
              </w:rPr>
              <w:t>Klasa I</w:t>
            </w:r>
          </w:p>
        </w:tc>
      </w:tr>
      <w:tr w:rsidR="00B33607" w14:paraId="53EAA8B4" w14:textId="77777777" w:rsidTr="00EC2030">
        <w:trPr>
          <w:trHeight w:val="277"/>
        </w:trPr>
        <w:tc>
          <w:tcPr>
            <w:tcW w:w="1701" w:type="dxa"/>
            <w:vMerge/>
          </w:tcPr>
          <w:p w14:paraId="4D65EFAD" w14:textId="77777777" w:rsidR="00B33607" w:rsidRPr="00AF3DD1" w:rsidRDefault="00B33607" w:rsidP="000A580B">
            <w:pPr>
              <w:pBdr>
                <w:top w:val="nil"/>
                <w:left w:val="nil"/>
                <w:bottom w:val="nil"/>
                <w:right w:val="nil"/>
                <w:between w:val="nil"/>
              </w:pBdr>
              <w:rPr>
                <w:rFonts w:ascii="Arial" w:hAnsi="Arial" w:cs="Arial"/>
                <w:b/>
                <w:sz w:val="20"/>
                <w:szCs w:val="20"/>
              </w:rPr>
            </w:pPr>
          </w:p>
        </w:tc>
        <w:tc>
          <w:tcPr>
            <w:tcW w:w="2977" w:type="dxa"/>
          </w:tcPr>
          <w:p w14:paraId="5AA88C33" w14:textId="77777777" w:rsidR="00B33607" w:rsidRPr="000A580B" w:rsidRDefault="00B33607" w:rsidP="000A580B">
            <w:pPr>
              <w:rPr>
                <w:rFonts w:ascii="Arial" w:hAnsi="Arial" w:cs="Arial"/>
                <w:sz w:val="20"/>
                <w:szCs w:val="20"/>
              </w:rPr>
            </w:pPr>
            <w:r w:rsidRPr="000A580B">
              <w:rPr>
                <w:rFonts w:ascii="Arial" w:hAnsi="Arial" w:cs="Arial"/>
                <w:sz w:val="20"/>
                <w:szCs w:val="20"/>
              </w:rPr>
              <w:t>Przeciwdziałanie zagrożeniom dla życia i zdrowia w produkcji poligraficznej</w:t>
            </w:r>
          </w:p>
        </w:tc>
        <w:tc>
          <w:tcPr>
            <w:tcW w:w="1559" w:type="dxa"/>
          </w:tcPr>
          <w:p w14:paraId="0F175DE4" w14:textId="3195A632" w:rsidR="00B33607" w:rsidRPr="000A580B" w:rsidRDefault="00B33607" w:rsidP="000A580B">
            <w:pPr>
              <w:jc w:val="center"/>
              <w:rPr>
                <w:rFonts w:ascii="Arial" w:hAnsi="Arial" w:cs="Arial"/>
                <w:sz w:val="20"/>
                <w:szCs w:val="20"/>
              </w:rPr>
            </w:pPr>
          </w:p>
        </w:tc>
        <w:tc>
          <w:tcPr>
            <w:tcW w:w="2977" w:type="dxa"/>
          </w:tcPr>
          <w:p w14:paraId="0E79B3BF" w14:textId="77777777" w:rsidR="00B33607" w:rsidRPr="00AF3DD1" w:rsidRDefault="00B33607" w:rsidP="000A580B">
            <w:pPr>
              <w:pStyle w:val="Akapitzlist"/>
              <w:numPr>
                <w:ilvl w:val="0"/>
                <w:numId w:val="27"/>
              </w:numPr>
              <w:pBdr>
                <w:top w:val="nil"/>
                <w:left w:val="nil"/>
                <w:bottom w:val="nil"/>
                <w:right w:val="nil"/>
                <w:between w:val="nil"/>
              </w:pBdr>
              <w:ind w:left="175" w:hanging="142"/>
              <w:rPr>
                <w:rFonts w:ascii="Arial" w:hAnsi="Arial" w:cs="Arial"/>
                <w:spacing w:val="-8"/>
                <w:sz w:val="20"/>
                <w:szCs w:val="20"/>
              </w:rPr>
            </w:pPr>
            <w:r w:rsidRPr="00AF3DD1">
              <w:rPr>
                <w:rFonts w:ascii="Arial" w:hAnsi="Arial" w:cs="Arial"/>
                <w:spacing w:val="-8"/>
                <w:sz w:val="20"/>
                <w:szCs w:val="20"/>
              </w:rPr>
              <w:t>wymienić czynniki zewnętrzne stanowiące zagrożenia na stanowiskach pracy w produkcji poligraficznej</w:t>
            </w:r>
          </w:p>
          <w:p w14:paraId="6DF1578A" w14:textId="77777777"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 xml:space="preserve">określa sposoby przeciwdziałania czynnikom stanowiącym zagrożenie dla </w:t>
            </w:r>
            <w:r w:rsidRPr="000A580B">
              <w:rPr>
                <w:rFonts w:ascii="Arial" w:hAnsi="Arial" w:cs="Arial"/>
                <w:sz w:val="20"/>
                <w:szCs w:val="20"/>
              </w:rPr>
              <w:lastRenderedPageBreak/>
              <w:t>życia i zdrowia w produkcji poligraficznej</w:t>
            </w:r>
          </w:p>
          <w:p w14:paraId="5EB828F7" w14:textId="6CFD5522" w:rsidR="00B33607" w:rsidRPr="000A580B" w:rsidRDefault="0078363E"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 xml:space="preserve">identyfikować </w:t>
            </w:r>
            <w:r w:rsidR="00B33607" w:rsidRPr="000A580B">
              <w:rPr>
                <w:rFonts w:ascii="Arial" w:hAnsi="Arial" w:cs="Arial"/>
                <w:sz w:val="20"/>
                <w:szCs w:val="20"/>
              </w:rPr>
              <w:t>zagrożenia występujące na stanowisku pracy drukarza</w:t>
            </w:r>
          </w:p>
          <w:p w14:paraId="5A0871DB" w14:textId="4DB7E8C5" w:rsidR="00B33607" w:rsidRPr="000A580B" w:rsidRDefault="0078363E"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 xml:space="preserve">identyfikować </w:t>
            </w:r>
            <w:r w:rsidR="00B33607" w:rsidRPr="000A580B">
              <w:rPr>
                <w:rFonts w:ascii="Arial" w:hAnsi="Arial" w:cs="Arial"/>
                <w:sz w:val="20"/>
                <w:szCs w:val="20"/>
              </w:rPr>
              <w:t>zagrożenia występujące na stanowisku pracy introligatora</w:t>
            </w:r>
          </w:p>
        </w:tc>
        <w:tc>
          <w:tcPr>
            <w:tcW w:w="3260" w:type="dxa"/>
          </w:tcPr>
          <w:p w14:paraId="1104CE81" w14:textId="2369AB4E" w:rsidR="00B33607" w:rsidRPr="000A580B" w:rsidRDefault="009D752F"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lastRenderedPageBreak/>
              <w:t xml:space="preserve">wskazywać </w:t>
            </w:r>
            <w:r w:rsidR="00B33607" w:rsidRPr="000A580B">
              <w:rPr>
                <w:rFonts w:ascii="Arial" w:hAnsi="Arial" w:cs="Arial"/>
                <w:sz w:val="20"/>
                <w:szCs w:val="20"/>
              </w:rPr>
              <w:t>rozwiązania techniczne, technologiczne i organizacyjne poprawiające bezpieczeństwo w produkcji poligraficznej</w:t>
            </w:r>
          </w:p>
        </w:tc>
        <w:tc>
          <w:tcPr>
            <w:tcW w:w="1418" w:type="dxa"/>
          </w:tcPr>
          <w:p w14:paraId="0072EC94" w14:textId="77777777" w:rsidR="00B33607" w:rsidRPr="00AF3DD1" w:rsidRDefault="00B33607" w:rsidP="000A580B">
            <w:pPr>
              <w:pBdr>
                <w:top w:val="nil"/>
                <w:left w:val="nil"/>
                <w:bottom w:val="nil"/>
                <w:right w:val="nil"/>
                <w:between w:val="nil"/>
              </w:pBdr>
              <w:jc w:val="center"/>
              <w:rPr>
                <w:rFonts w:ascii="Arial" w:hAnsi="Arial" w:cs="Arial"/>
                <w:sz w:val="20"/>
                <w:szCs w:val="20"/>
              </w:rPr>
            </w:pPr>
            <w:r w:rsidRPr="000A580B">
              <w:rPr>
                <w:rFonts w:ascii="Arial" w:eastAsia="Times New Roman" w:hAnsi="Arial" w:cs="Arial"/>
                <w:b/>
                <w:color w:val="000000"/>
                <w:sz w:val="20"/>
                <w:szCs w:val="20"/>
              </w:rPr>
              <w:t>Klasa I</w:t>
            </w:r>
          </w:p>
        </w:tc>
      </w:tr>
      <w:tr w:rsidR="00B33607" w14:paraId="2B6AD3EA" w14:textId="77777777" w:rsidTr="00EC2030">
        <w:trPr>
          <w:trHeight w:val="277"/>
        </w:trPr>
        <w:tc>
          <w:tcPr>
            <w:tcW w:w="1701" w:type="dxa"/>
            <w:vMerge/>
          </w:tcPr>
          <w:p w14:paraId="6C56F168" w14:textId="77777777" w:rsidR="00B33607" w:rsidRPr="00AF3DD1" w:rsidRDefault="00B33607" w:rsidP="000A580B">
            <w:pPr>
              <w:pBdr>
                <w:top w:val="nil"/>
                <w:left w:val="nil"/>
                <w:bottom w:val="nil"/>
                <w:right w:val="nil"/>
                <w:between w:val="nil"/>
              </w:pBdr>
              <w:rPr>
                <w:rFonts w:ascii="Arial" w:hAnsi="Arial" w:cs="Arial"/>
                <w:b/>
                <w:sz w:val="20"/>
                <w:szCs w:val="20"/>
              </w:rPr>
            </w:pPr>
          </w:p>
        </w:tc>
        <w:tc>
          <w:tcPr>
            <w:tcW w:w="2977" w:type="dxa"/>
          </w:tcPr>
          <w:p w14:paraId="5E781D4A" w14:textId="77777777" w:rsidR="00B33607" w:rsidRPr="000A580B" w:rsidRDefault="00B33607" w:rsidP="000A580B">
            <w:pPr>
              <w:rPr>
                <w:rFonts w:ascii="Arial" w:hAnsi="Arial" w:cs="Arial"/>
                <w:sz w:val="20"/>
                <w:szCs w:val="20"/>
              </w:rPr>
            </w:pPr>
            <w:r w:rsidRPr="000A580B">
              <w:rPr>
                <w:rFonts w:ascii="Arial" w:hAnsi="Arial" w:cs="Arial"/>
                <w:sz w:val="20"/>
                <w:szCs w:val="20"/>
              </w:rPr>
              <w:t>Udzielanie pierwszej pomocy przedmedycznej</w:t>
            </w:r>
          </w:p>
        </w:tc>
        <w:tc>
          <w:tcPr>
            <w:tcW w:w="1559" w:type="dxa"/>
          </w:tcPr>
          <w:p w14:paraId="4108791F" w14:textId="551599B7" w:rsidR="00B33607" w:rsidRPr="000A580B" w:rsidRDefault="00B33607" w:rsidP="000A580B">
            <w:pPr>
              <w:jc w:val="center"/>
              <w:rPr>
                <w:rFonts w:ascii="Arial" w:hAnsi="Arial" w:cs="Arial"/>
                <w:sz w:val="20"/>
                <w:szCs w:val="20"/>
              </w:rPr>
            </w:pPr>
          </w:p>
        </w:tc>
        <w:tc>
          <w:tcPr>
            <w:tcW w:w="2977" w:type="dxa"/>
          </w:tcPr>
          <w:p w14:paraId="7D1B80E9" w14:textId="27DD8BBB" w:rsidR="00B33607" w:rsidRPr="000A580B" w:rsidRDefault="0078363E"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 xml:space="preserve">stosować </w:t>
            </w:r>
            <w:r w:rsidR="00B33607" w:rsidRPr="000A580B">
              <w:rPr>
                <w:rFonts w:ascii="Arial" w:hAnsi="Arial" w:cs="Arial"/>
                <w:sz w:val="20"/>
                <w:szCs w:val="20"/>
              </w:rPr>
              <w:t>zasady resuscytacji krążeniowo oddechowej</w:t>
            </w:r>
          </w:p>
          <w:p w14:paraId="232D6501" w14:textId="023BBABB"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omawia</w:t>
            </w:r>
            <w:r w:rsidR="0078363E" w:rsidRPr="000A580B">
              <w:rPr>
                <w:rFonts w:ascii="Arial" w:hAnsi="Arial" w:cs="Arial"/>
                <w:sz w:val="20"/>
                <w:szCs w:val="20"/>
              </w:rPr>
              <w:t>ć</w:t>
            </w:r>
            <w:r w:rsidRPr="000A580B">
              <w:rPr>
                <w:rFonts w:ascii="Arial" w:hAnsi="Arial" w:cs="Arial"/>
                <w:sz w:val="20"/>
                <w:szCs w:val="20"/>
              </w:rPr>
              <w:t xml:space="preserve"> procedury udzielania pierwszej pomocy przedmedycznej</w:t>
            </w:r>
          </w:p>
        </w:tc>
        <w:tc>
          <w:tcPr>
            <w:tcW w:w="3260" w:type="dxa"/>
          </w:tcPr>
          <w:p w14:paraId="1F88A2AB" w14:textId="0AF55E9F" w:rsidR="00B33607" w:rsidRPr="000A580B" w:rsidRDefault="00B33607"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t>omawia</w:t>
            </w:r>
            <w:r w:rsidR="0078363E" w:rsidRPr="000A580B">
              <w:rPr>
                <w:rFonts w:ascii="Arial" w:hAnsi="Arial" w:cs="Arial"/>
                <w:sz w:val="20"/>
                <w:szCs w:val="20"/>
              </w:rPr>
              <w:t>ć</w:t>
            </w:r>
            <w:r w:rsidRPr="000A580B">
              <w:rPr>
                <w:rFonts w:ascii="Arial" w:hAnsi="Arial" w:cs="Arial"/>
                <w:sz w:val="20"/>
                <w:szCs w:val="20"/>
              </w:rPr>
              <w:t xml:space="preserve"> procedury postępowania powypadkowego</w:t>
            </w:r>
          </w:p>
        </w:tc>
        <w:tc>
          <w:tcPr>
            <w:tcW w:w="1418" w:type="dxa"/>
          </w:tcPr>
          <w:p w14:paraId="57D542A7" w14:textId="77777777" w:rsidR="00B33607" w:rsidRPr="00AF3DD1" w:rsidRDefault="00B33607" w:rsidP="000A580B">
            <w:pPr>
              <w:pBdr>
                <w:top w:val="nil"/>
                <w:left w:val="nil"/>
                <w:bottom w:val="nil"/>
                <w:right w:val="nil"/>
                <w:between w:val="nil"/>
              </w:pBdr>
              <w:jc w:val="center"/>
              <w:rPr>
                <w:rFonts w:ascii="Arial" w:hAnsi="Arial" w:cs="Arial"/>
                <w:sz w:val="20"/>
                <w:szCs w:val="20"/>
              </w:rPr>
            </w:pPr>
            <w:r w:rsidRPr="000A580B">
              <w:rPr>
                <w:rFonts w:ascii="Arial" w:eastAsia="Times New Roman" w:hAnsi="Arial" w:cs="Arial"/>
                <w:b/>
                <w:color w:val="000000"/>
                <w:sz w:val="20"/>
                <w:szCs w:val="20"/>
              </w:rPr>
              <w:t>Klasa I</w:t>
            </w:r>
          </w:p>
        </w:tc>
      </w:tr>
      <w:tr w:rsidR="00B33607" w14:paraId="368FEC51" w14:textId="77777777" w:rsidTr="00EC2030">
        <w:trPr>
          <w:trHeight w:val="141"/>
        </w:trPr>
        <w:tc>
          <w:tcPr>
            <w:tcW w:w="1701" w:type="dxa"/>
            <w:vMerge w:val="restart"/>
          </w:tcPr>
          <w:p w14:paraId="3C508A48" w14:textId="77777777" w:rsidR="00B33607" w:rsidRPr="00AF3DD1" w:rsidRDefault="00B33607" w:rsidP="000A580B">
            <w:pPr>
              <w:pBdr>
                <w:top w:val="nil"/>
                <w:left w:val="nil"/>
                <w:bottom w:val="nil"/>
                <w:right w:val="nil"/>
                <w:between w:val="nil"/>
              </w:pBdr>
              <w:rPr>
                <w:rFonts w:ascii="Arial" w:hAnsi="Arial" w:cs="Arial"/>
                <w:b/>
                <w:sz w:val="20"/>
                <w:szCs w:val="20"/>
              </w:rPr>
            </w:pPr>
            <w:proofErr w:type="spellStart"/>
            <w:r w:rsidRPr="00AF3DD1">
              <w:rPr>
                <w:rFonts w:ascii="Arial" w:hAnsi="Arial" w:cs="Arial"/>
                <w:b/>
                <w:sz w:val="20"/>
                <w:szCs w:val="20"/>
              </w:rPr>
              <w:t>Materiało</w:t>
            </w:r>
            <w:proofErr w:type="spellEnd"/>
            <w:r w:rsidRPr="00AF3DD1">
              <w:rPr>
                <w:rFonts w:ascii="Arial" w:hAnsi="Arial" w:cs="Arial"/>
                <w:b/>
                <w:sz w:val="20"/>
                <w:szCs w:val="20"/>
              </w:rPr>
              <w:t>-znawstwo poligraficzne</w:t>
            </w:r>
          </w:p>
        </w:tc>
        <w:tc>
          <w:tcPr>
            <w:tcW w:w="2977" w:type="dxa"/>
          </w:tcPr>
          <w:p w14:paraId="78D5B090" w14:textId="77777777" w:rsidR="00B33607" w:rsidRPr="000A580B" w:rsidRDefault="00B33607" w:rsidP="000A580B">
            <w:pPr>
              <w:rPr>
                <w:rFonts w:ascii="Arial" w:hAnsi="Arial" w:cs="Arial"/>
                <w:sz w:val="20"/>
                <w:szCs w:val="20"/>
              </w:rPr>
            </w:pPr>
            <w:r w:rsidRPr="000A580B">
              <w:rPr>
                <w:rFonts w:ascii="Arial" w:hAnsi="Arial" w:cs="Arial"/>
                <w:sz w:val="20"/>
                <w:szCs w:val="20"/>
              </w:rPr>
              <w:t>Materiały stosowane w produkcji poligraficznej</w:t>
            </w:r>
          </w:p>
        </w:tc>
        <w:tc>
          <w:tcPr>
            <w:tcW w:w="1559" w:type="dxa"/>
          </w:tcPr>
          <w:p w14:paraId="38E37E4C" w14:textId="38B6DB3F" w:rsidR="00B33607" w:rsidRPr="000A580B" w:rsidRDefault="00B33607" w:rsidP="000A580B">
            <w:pPr>
              <w:jc w:val="center"/>
              <w:rPr>
                <w:rFonts w:ascii="Arial" w:hAnsi="Arial" w:cs="Arial"/>
                <w:sz w:val="20"/>
                <w:szCs w:val="20"/>
              </w:rPr>
            </w:pPr>
          </w:p>
        </w:tc>
        <w:tc>
          <w:tcPr>
            <w:tcW w:w="2977" w:type="dxa"/>
          </w:tcPr>
          <w:p w14:paraId="0A70F85D" w14:textId="77777777"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wymienić materiały stosowane w produkcji poligraficznej</w:t>
            </w:r>
          </w:p>
          <w:p w14:paraId="2AF4B797" w14:textId="77777777"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rozpoznawać materiały poligraficzne</w:t>
            </w:r>
          </w:p>
          <w:p w14:paraId="0933F15A" w14:textId="77777777"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charakteryzować materiały stosowane w produkcji poligraficznej</w:t>
            </w:r>
          </w:p>
        </w:tc>
        <w:tc>
          <w:tcPr>
            <w:tcW w:w="3260" w:type="dxa"/>
          </w:tcPr>
          <w:p w14:paraId="28BEC6D7" w14:textId="794647D7" w:rsidR="00B33607" w:rsidRPr="000A580B" w:rsidRDefault="0078363E"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t xml:space="preserve">posługiwać </w:t>
            </w:r>
            <w:r w:rsidR="00B33607" w:rsidRPr="000A580B">
              <w:rPr>
                <w:rFonts w:ascii="Arial" w:hAnsi="Arial" w:cs="Arial"/>
                <w:sz w:val="20"/>
                <w:szCs w:val="20"/>
              </w:rPr>
              <w:t>się katalogami w celu wyboru materiałów stosowanych w procesach poligraficznych</w:t>
            </w:r>
          </w:p>
        </w:tc>
        <w:tc>
          <w:tcPr>
            <w:tcW w:w="1418" w:type="dxa"/>
          </w:tcPr>
          <w:p w14:paraId="39DEE1F9" w14:textId="77777777" w:rsidR="00B33607" w:rsidRPr="00AF3DD1" w:rsidRDefault="00B33607" w:rsidP="000A580B">
            <w:pPr>
              <w:pBdr>
                <w:top w:val="nil"/>
                <w:left w:val="nil"/>
                <w:bottom w:val="nil"/>
                <w:right w:val="nil"/>
                <w:between w:val="nil"/>
              </w:pBdr>
              <w:jc w:val="center"/>
              <w:rPr>
                <w:rFonts w:ascii="Arial" w:hAnsi="Arial" w:cs="Arial"/>
                <w:sz w:val="20"/>
                <w:szCs w:val="20"/>
              </w:rPr>
            </w:pPr>
            <w:r w:rsidRPr="000A580B">
              <w:rPr>
                <w:rFonts w:ascii="Arial" w:eastAsia="Times New Roman" w:hAnsi="Arial" w:cs="Arial"/>
                <w:b/>
                <w:color w:val="000000"/>
                <w:sz w:val="20"/>
                <w:szCs w:val="20"/>
              </w:rPr>
              <w:t>Klasa I</w:t>
            </w:r>
          </w:p>
        </w:tc>
      </w:tr>
      <w:tr w:rsidR="00B33607" w14:paraId="0240B124" w14:textId="77777777" w:rsidTr="00EC2030">
        <w:trPr>
          <w:trHeight w:val="138"/>
        </w:trPr>
        <w:tc>
          <w:tcPr>
            <w:tcW w:w="1701" w:type="dxa"/>
            <w:vMerge/>
          </w:tcPr>
          <w:p w14:paraId="4A69B79E" w14:textId="77777777" w:rsidR="00B33607" w:rsidRPr="00AF3DD1" w:rsidRDefault="00B33607" w:rsidP="000A580B">
            <w:pPr>
              <w:pBdr>
                <w:top w:val="nil"/>
                <w:left w:val="nil"/>
                <w:bottom w:val="nil"/>
                <w:right w:val="nil"/>
                <w:between w:val="nil"/>
              </w:pBdr>
              <w:rPr>
                <w:rFonts w:ascii="Arial" w:hAnsi="Arial" w:cs="Arial"/>
                <w:b/>
                <w:sz w:val="20"/>
                <w:szCs w:val="20"/>
              </w:rPr>
            </w:pPr>
          </w:p>
        </w:tc>
        <w:tc>
          <w:tcPr>
            <w:tcW w:w="2977" w:type="dxa"/>
          </w:tcPr>
          <w:p w14:paraId="54B5FA38" w14:textId="77777777" w:rsidR="00B33607" w:rsidRPr="000A580B" w:rsidRDefault="00B33607" w:rsidP="000A580B">
            <w:pPr>
              <w:rPr>
                <w:rFonts w:ascii="Arial" w:hAnsi="Arial" w:cs="Arial"/>
                <w:sz w:val="20"/>
                <w:szCs w:val="20"/>
              </w:rPr>
            </w:pPr>
            <w:r w:rsidRPr="000A580B">
              <w:rPr>
                <w:rFonts w:ascii="Arial" w:hAnsi="Arial" w:cs="Arial"/>
                <w:sz w:val="20"/>
                <w:szCs w:val="20"/>
              </w:rPr>
              <w:t>Półprodukty w produkcji poligraficznej</w:t>
            </w:r>
          </w:p>
        </w:tc>
        <w:tc>
          <w:tcPr>
            <w:tcW w:w="1559" w:type="dxa"/>
          </w:tcPr>
          <w:p w14:paraId="644D1DAB" w14:textId="5A05CA97" w:rsidR="00B33607" w:rsidRPr="000A580B" w:rsidRDefault="00B33607" w:rsidP="000A580B">
            <w:pPr>
              <w:jc w:val="center"/>
              <w:rPr>
                <w:rFonts w:ascii="Arial" w:hAnsi="Arial" w:cs="Arial"/>
                <w:sz w:val="20"/>
                <w:szCs w:val="20"/>
              </w:rPr>
            </w:pPr>
          </w:p>
        </w:tc>
        <w:tc>
          <w:tcPr>
            <w:tcW w:w="2977" w:type="dxa"/>
          </w:tcPr>
          <w:p w14:paraId="7D781577" w14:textId="77777777"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wymienić materiały półprodukty poligraficzne</w:t>
            </w:r>
          </w:p>
          <w:p w14:paraId="5CB8A917" w14:textId="183F0B2E" w:rsidR="00B33607" w:rsidRPr="00AF3DD1" w:rsidRDefault="00B33607" w:rsidP="00AF3DD1">
            <w:pPr>
              <w:pStyle w:val="Akapitzlist"/>
              <w:numPr>
                <w:ilvl w:val="0"/>
                <w:numId w:val="27"/>
              </w:numPr>
              <w:ind w:left="175" w:hanging="142"/>
              <w:rPr>
                <w:rFonts w:ascii="Arial" w:hAnsi="Arial" w:cs="Arial"/>
                <w:sz w:val="20"/>
                <w:szCs w:val="20"/>
              </w:rPr>
            </w:pPr>
            <w:r w:rsidRPr="000A580B">
              <w:rPr>
                <w:rFonts w:ascii="Arial" w:hAnsi="Arial" w:cs="Arial"/>
                <w:sz w:val="20"/>
                <w:szCs w:val="20"/>
              </w:rPr>
              <w:t>rozpoznawać półprodukty poligraficzne</w:t>
            </w:r>
          </w:p>
        </w:tc>
        <w:tc>
          <w:tcPr>
            <w:tcW w:w="3260" w:type="dxa"/>
          </w:tcPr>
          <w:p w14:paraId="333BBC5D" w14:textId="77777777" w:rsidR="00B33607" w:rsidRPr="000A580B" w:rsidRDefault="00B33607"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t>charakteryzować półprodukty poligraficzne</w:t>
            </w:r>
          </w:p>
        </w:tc>
        <w:tc>
          <w:tcPr>
            <w:tcW w:w="1418" w:type="dxa"/>
          </w:tcPr>
          <w:p w14:paraId="15B60092" w14:textId="77777777" w:rsidR="00B33607" w:rsidRPr="00AF3DD1" w:rsidRDefault="00B33607" w:rsidP="000A580B">
            <w:pPr>
              <w:pBdr>
                <w:top w:val="nil"/>
                <w:left w:val="nil"/>
                <w:bottom w:val="nil"/>
                <w:right w:val="nil"/>
                <w:between w:val="nil"/>
              </w:pBdr>
              <w:jc w:val="center"/>
              <w:rPr>
                <w:rFonts w:ascii="Arial" w:hAnsi="Arial" w:cs="Arial"/>
                <w:sz w:val="20"/>
                <w:szCs w:val="20"/>
              </w:rPr>
            </w:pPr>
            <w:r w:rsidRPr="000A580B">
              <w:rPr>
                <w:rFonts w:ascii="Arial" w:eastAsia="Times New Roman" w:hAnsi="Arial" w:cs="Arial"/>
                <w:b/>
                <w:color w:val="000000"/>
                <w:sz w:val="20"/>
                <w:szCs w:val="20"/>
              </w:rPr>
              <w:t>Klasa I</w:t>
            </w:r>
          </w:p>
        </w:tc>
      </w:tr>
      <w:tr w:rsidR="00B33607" w14:paraId="3B5AF30B" w14:textId="77777777" w:rsidTr="00EC2030">
        <w:tc>
          <w:tcPr>
            <w:tcW w:w="1701" w:type="dxa"/>
            <w:vMerge w:val="restart"/>
          </w:tcPr>
          <w:p w14:paraId="06D86C3A" w14:textId="77777777" w:rsidR="00B33607" w:rsidRPr="00AF3DD1" w:rsidRDefault="00B33607" w:rsidP="000A580B">
            <w:pPr>
              <w:pBdr>
                <w:top w:val="nil"/>
                <w:left w:val="nil"/>
                <w:bottom w:val="nil"/>
                <w:right w:val="nil"/>
                <w:between w:val="nil"/>
              </w:pBdr>
              <w:rPr>
                <w:rFonts w:ascii="Arial" w:hAnsi="Arial" w:cs="Arial"/>
                <w:b/>
                <w:sz w:val="20"/>
                <w:szCs w:val="20"/>
              </w:rPr>
            </w:pPr>
            <w:r w:rsidRPr="00AF3DD1">
              <w:rPr>
                <w:rFonts w:ascii="Arial" w:hAnsi="Arial" w:cs="Arial"/>
                <w:b/>
                <w:sz w:val="20"/>
                <w:szCs w:val="20"/>
              </w:rPr>
              <w:t>Procesy drukowania</w:t>
            </w:r>
          </w:p>
        </w:tc>
        <w:tc>
          <w:tcPr>
            <w:tcW w:w="2977" w:type="dxa"/>
          </w:tcPr>
          <w:p w14:paraId="37BC9EC0" w14:textId="77777777" w:rsidR="00B33607" w:rsidRPr="000A580B" w:rsidRDefault="00B33607" w:rsidP="000A580B">
            <w:pPr>
              <w:rPr>
                <w:rFonts w:ascii="Arial" w:eastAsia="Times New Roman" w:hAnsi="Arial" w:cs="Arial"/>
                <w:color w:val="000000"/>
                <w:sz w:val="20"/>
                <w:szCs w:val="20"/>
              </w:rPr>
            </w:pPr>
            <w:r w:rsidRPr="000A580B">
              <w:rPr>
                <w:rFonts w:ascii="Arial" w:eastAsia="Times New Roman" w:hAnsi="Arial" w:cs="Arial"/>
                <w:color w:val="000000"/>
                <w:sz w:val="20"/>
                <w:szCs w:val="20"/>
              </w:rPr>
              <w:t>Techniki druku</w:t>
            </w:r>
          </w:p>
          <w:p w14:paraId="5A2306A1" w14:textId="77777777" w:rsidR="00B33607" w:rsidRPr="000A580B" w:rsidRDefault="00B33607" w:rsidP="000A580B">
            <w:pPr>
              <w:rPr>
                <w:rFonts w:ascii="Arial" w:hAnsi="Arial" w:cs="Arial"/>
                <w:b/>
                <w:sz w:val="20"/>
                <w:szCs w:val="20"/>
              </w:rPr>
            </w:pPr>
          </w:p>
        </w:tc>
        <w:tc>
          <w:tcPr>
            <w:tcW w:w="1559" w:type="dxa"/>
          </w:tcPr>
          <w:p w14:paraId="0CC225B5" w14:textId="2B39E05E" w:rsidR="00B33607" w:rsidRPr="000A580B" w:rsidRDefault="00B33607" w:rsidP="000A580B">
            <w:pPr>
              <w:jc w:val="center"/>
              <w:rPr>
                <w:rFonts w:ascii="Arial" w:hAnsi="Arial" w:cs="Arial"/>
                <w:sz w:val="20"/>
                <w:szCs w:val="20"/>
              </w:rPr>
            </w:pPr>
          </w:p>
        </w:tc>
        <w:tc>
          <w:tcPr>
            <w:tcW w:w="2977" w:type="dxa"/>
          </w:tcPr>
          <w:p w14:paraId="0F2D54B8" w14:textId="77777777"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wymienić techniki druku</w:t>
            </w:r>
          </w:p>
          <w:p w14:paraId="5917C0A7" w14:textId="77777777"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charakteryzować techniki druku</w:t>
            </w:r>
          </w:p>
          <w:p w14:paraId="7F46AE24" w14:textId="77777777" w:rsidR="00B33607" w:rsidRPr="000A580B" w:rsidRDefault="00B33607" w:rsidP="000A580B">
            <w:pPr>
              <w:pStyle w:val="Akapitzlist"/>
              <w:numPr>
                <w:ilvl w:val="0"/>
                <w:numId w:val="27"/>
              </w:numPr>
              <w:ind w:left="175" w:hanging="142"/>
              <w:rPr>
                <w:rFonts w:ascii="Arial" w:hAnsi="Arial" w:cs="Arial"/>
                <w:sz w:val="20"/>
                <w:szCs w:val="20"/>
              </w:rPr>
            </w:pPr>
            <w:r w:rsidRPr="000A580B">
              <w:rPr>
                <w:rFonts w:ascii="Arial" w:hAnsi="Arial" w:cs="Arial"/>
                <w:sz w:val="20"/>
                <w:szCs w:val="20"/>
              </w:rPr>
              <w:t>określić zastosowanie technik druku</w:t>
            </w:r>
          </w:p>
        </w:tc>
        <w:tc>
          <w:tcPr>
            <w:tcW w:w="3260" w:type="dxa"/>
          </w:tcPr>
          <w:p w14:paraId="5593955C" w14:textId="77777777" w:rsidR="00B33607" w:rsidRPr="000A580B" w:rsidRDefault="00B33607"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t>dobrać technikę druku do produktu poligraficznego</w:t>
            </w:r>
          </w:p>
        </w:tc>
        <w:tc>
          <w:tcPr>
            <w:tcW w:w="1418" w:type="dxa"/>
          </w:tcPr>
          <w:p w14:paraId="19D5D50C" w14:textId="77777777" w:rsidR="00B33607" w:rsidRPr="00AF3DD1" w:rsidRDefault="00B33607" w:rsidP="000A580B">
            <w:pPr>
              <w:pBdr>
                <w:top w:val="nil"/>
                <w:left w:val="nil"/>
                <w:bottom w:val="nil"/>
                <w:right w:val="nil"/>
                <w:between w:val="nil"/>
              </w:pBdr>
              <w:jc w:val="center"/>
              <w:rPr>
                <w:rFonts w:ascii="Arial" w:hAnsi="Arial" w:cs="Arial"/>
                <w:sz w:val="20"/>
                <w:szCs w:val="20"/>
              </w:rPr>
            </w:pPr>
            <w:r w:rsidRPr="000A580B">
              <w:rPr>
                <w:rFonts w:ascii="Arial" w:eastAsia="Times New Roman" w:hAnsi="Arial" w:cs="Arial"/>
                <w:b/>
                <w:color w:val="000000"/>
                <w:sz w:val="20"/>
                <w:szCs w:val="20"/>
              </w:rPr>
              <w:t>Klasa I</w:t>
            </w:r>
          </w:p>
        </w:tc>
      </w:tr>
      <w:tr w:rsidR="00B33607" w14:paraId="2CCDB137" w14:textId="77777777" w:rsidTr="00EC2030">
        <w:tc>
          <w:tcPr>
            <w:tcW w:w="1701" w:type="dxa"/>
            <w:vMerge/>
          </w:tcPr>
          <w:p w14:paraId="2B2AC3FD" w14:textId="77777777" w:rsidR="00B33607" w:rsidRPr="00AF3DD1" w:rsidRDefault="00B33607" w:rsidP="000A580B">
            <w:pPr>
              <w:pBdr>
                <w:top w:val="nil"/>
                <w:left w:val="nil"/>
                <w:bottom w:val="nil"/>
                <w:right w:val="nil"/>
                <w:between w:val="nil"/>
              </w:pBdr>
              <w:rPr>
                <w:rFonts w:ascii="Arial" w:hAnsi="Arial" w:cs="Arial"/>
                <w:b/>
                <w:sz w:val="20"/>
                <w:szCs w:val="20"/>
              </w:rPr>
            </w:pPr>
          </w:p>
        </w:tc>
        <w:tc>
          <w:tcPr>
            <w:tcW w:w="2977" w:type="dxa"/>
          </w:tcPr>
          <w:p w14:paraId="22AD9655" w14:textId="77777777" w:rsidR="00B33607" w:rsidRPr="000A580B" w:rsidRDefault="00B33607" w:rsidP="000A580B">
            <w:pPr>
              <w:rPr>
                <w:rFonts w:ascii="Arial" w:eastAsia="Times New Roman" w:hAnsi="Arial" w:cs="Arial"/>
                <w:color w:val="000000"/>
                <w:sz w:val="20"/>
                <w:szCs w:val="20"/>
              </w:rPr>
            </w:pPr>
            <w:r w:rsidRPr="000A580B">
              <w:rPr>
                <w:rFonts w:ascii="Arial" w:eastAsia="Times New Roman" w:hAnsi="Arial" w:cs="Arial"/>
                <w:color w:val="000000"/>
                <w:sz w:val="20"/>
                <w:szCs w:val="20"/>
              </w:rPr>
              <w:t>Maszyny i urządzenia drukujące</w:t>
            </w:r>
          </w:p>
          <w:p w14:paraId="786CF10D" w14:textId="77777777" w:rsidR="00B33607" w:rsidRPr="000A580B" w:rsidRDefault="00B33607" w:rsidP="000A580B">
            <w:pPr>
              <w:rPr>
                <w:rFonts w:ascii="Arial" w:hAnsi="Arial" w:cs="Arial"/>
                <w:b/>
                <w:sz w:val="20"/>
                <w:szCs w:val="20"/>
              </w:rPr>
            </w:pPr>
          </w:p>
        </w:tc>
        <w:tc>
          <w:tcPr>
            <w:tcW w:w="1559" w:type="dxa"/>
          </w:tcPr>
          <w:p w14:paraId="06686614" w14:textId="666143FF" w:rsidR="00B33607" w:rsidRPr="000A580B" w:rsidRDefault="00B33607" w:rsidP="000A580B">
            <w:pPr>
              <w:jc w:val="center"/>
              <w:rPr>
                <w:rFonts w:ascii="Arial" w:hAnsi="Arial" w:cs="Arial"/>
                <w:sz w:val="20"/>
                <w:szCs w:val="20"/>
              </w:rPr>
            </w:pPr>
          </w:p>
        </w:tc>
        <w:tc>
          <w:tcPr>
            <w:tcW w:w="2977" w:type="dxa"/>
          </w:tcPr>
          <w:p w14:paraId="6E20C589" w14:textId="77777777" w:rsidR="00B33607" w:rsidRPr="000A580B" w:rsidRDefault="00B33607" w:rsidP="000A580B">
            <w:pPr>
              <w:pStyle w:val="Akapitzlist"/>
              <w:numPr>
                <w:ilvl w:val="0"/>
                <w:numId w:val="28"/>
              </w:numPr>
              <w:ind w:left="175" w:hanging="142"/>
              <w:rPr>
                <w:rFonts w:ascii="Arial" w:hAnsi="Arial" w:cs="Arial"/>
                <w:sz w:val="20"/>
                <w:szCs w:val="20"/>
              </w:rPr>
            </w:pPr>
            <w:r w:rsidRPr="000A580B">
              <w:rPr>
                <w:rFonts w:ascii="Arial" w:hAnsi="Arial" w:cs="Arial"/>
                <w:sz w:val="20"/>
                <w:szCs w:val="20"/>
              </w:rPr>
              <w:t>wymienić rodzaje maszyn różnych technik drukowania</w:t>
            </w:r>
          </w:p>
          <w:p w14:paraId="1134A136" w14:textId="2291E76C" w:rsidR="00B33607" w:rsidRPr="00AF3DD1" w:rsidRDefault="0078363E" w:rsidP="00AF3DD1">
            <w:pPr>
              <w:pStyle w:val="Akapitzlist"/>
              <w:numPr>
                <w:ilvl w:val="0"/>
                <w:numId w:val="28"/>
              </w:numPr>
              <w:ind w:left="175" w:hanging="142"/>
              <w:rPr>
                <w:rFonts w:ascii="Arial" w:hAnsi="Arial" w:cs="Arial"/>
                <w:sz w:val="20"/>
                <w:szCs w:val="20"/>
              </w:rPr>
            </w:pPr>
            <w:r w:rsidRPr="000A580B">
              <w:rPr>
                <w:rFonts w:ascii="Arial" w:hAnsi="Arial" w:cs="Arial"/>
                <w:sz w:val="20"/>
                <w:szCs w:val="20"/>
              </w:rPr>
              <w:t xml:space="preserve">charakteryzować </w:t>
            </w:r>
            <w:r w:rsidR="00B33607" w:rsidRPr="000A580B">
              <w:rPr>
                <w:rFonts w:ascii="Arial" w:hAnsi="Arial" w:cs="Arial"/>
                <w:sz w:val="20"/>
                <w:szCs w:val="20"/>
              </w:rPr>
              <w:t>maszyny i urządzenia drukujące</w:t>
            </w:r>
          </w:p>
        </w:tc>
        <w:tc>
          <w:tcPr>
            <w:tcW w:w="3260" w:type="dxa"/>
          </w:tcPr>
          <w:p w14:paraId="2B193C1B" w14:textId="77777777" w:rsidR="00B33607" w:rsidRPr="000A580B" w:rsidRDefault="00B33607"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t>określać zastosowanie maszyn drukujących w zależności od parametrów technologicznych produkcji</w:t>
            </w:r>
          </w:p>
        </w:tc>
        <w:tc>
          <w:tcPr>
            <w:tcW w:w="1418" w:type="dxa"/>
          </w:tcPr>
          <w:p w14:paraId="0223A716" w14:textId="77777777" w:rsidR="00B33607" w:rsidRPr="00AF3DD1" w:rsidRDefault="00B33607" w:rsidP="000A580B">
            <w:pPr>
              <w:pBdr>
                <w:top w:val="nil"/>
                <w:left w:val="nil"/>
                <w:bottom w:val="nil"/>
                <w:right w:val="nil"/>
                <w:between w:val="nil"/>
              </w:pBdr>
              <w:jc w:val="center"/>
              <w:rPr>
                <w:rFonts w:ascii="Arial" w:hAnsi="Arial" w:cs="Arial"/>
                <w:sz w:val="20"/>
                <w:szCs w:val="20"/>
              </w:rPr>
            </w:pPr>
            <w:r w:rsidRPr="000A580B">
              <w:rPr>
                <w:rFonts w:ascii="Arial" w:eastAsia="Times New Roman" w:hAnsi="Arial" w:cs="Arial"/>
                <w:b/>
                <w:color w:val="000000"/>
                <w:sz w:val="20"/>
                <w:szCs w:val="20"/>
              </w:rPr>
              <w:t>Klasa I</w:t>
            </w:r>
          </w:p>
        </w:tc>
      </w:tr>
      <w:tr w:rsidR="00B33607" w14:paraId="197B731E" w14:textId="77777777" w:rsidTr="00EC2030">
        <w:trPr>
          <w:trHeight w:val="141"/>
        </w:trPr>
        <w:tc>
          <w:tcPr>
            <w:tcW w:w="1701" w:type="dxa"/>
            <w:vMerge w:val="restart"/>
          </w:tcPr>
          <w:p w14:paraId="6A1443A0" w14:textId="77777777" w:rsidR="00B33607" w:rsidRPr="00AF3DD1" w:rsidRDefault="00B33607" w:rsidP="000A580B">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 xml:space="preserve">Procesy </w:t>
            </w:r>
            <w:proofErr w:type="spellStart"/>
            <w:r w:rsidRPr="00AF3DD1">
              <w:rPr>
                <w:rFonts w:ascii="Arial" w:hAnsi="Arial" w:cs="Arial"/>
                <w:b/>
                <w:sz w:val="20"/>
                <w:szCs w:val="20"/>
              </w:rPr>
              <w:t>introliga-torskie</w:t>
            </w:r>
            <w:proofErr w:type="spellEnd"/>
          </w:p>
        </w:tc>
        <w:tc>
          <w:tcPr>
            <w:tcW w:w="2977" w:type="dxa"/>
          </w:tcPr>
          <w:p w14:paraId="26734E42" w14:textId="77777777" w:rsidR="00B33607" w:rsidRPr="000A580B" w:rsidRDefault="00B33607" w:rsidP="000A580B">
            <w:pPr>
              <w:rPr>
                <w:rFonts w:ascii="Arial" w:hAnsi="Arial" w:cs="Arial"/>
                <w:sz w:val="20"/>
                <w:szCs w:val="20"/>
              </w:rPr>
            </w:pPr>
            <w:r w:rsidRPr="000A580B">
              <w:rPr>
                <w:rFonts w:ascii="Arial" w:hAnsi="Arial" w:cs="Arial"/>
                <w:sz w:val="20"/>
                <w:szCs w:val="20"/>
              </w:rPr>
              <w:t>Druki luźne i łączone</w:t>
            </w:r>
          </w:p>
        </w:tc>
        <w:tc>
          <w:tcPr>
            <w:tcW w:w="1559" w:type="dxa"/>
          </w:tcPr>
          <w:p w14:paraId="308DFA7E" w14:textId="3C7A8346" w:rsidR="00B33607" w:rsidRPr="000A580B" w:rsidRDefault="00B33607" w:rsidP="000A580B">
            <w:pPr>
              <w:jc w:val="center"/>
              <w:rPr>
                <w:rFonts w:ascii="Arial" w:hAnsi="Arial" w:cs="Arial"/>
                <w:sz w:val="20"/>
                <w:szCs w:val="20"/>
              </w:rPr>
            </w:pPr>
          </w:p>
        </w:tc>
        <w:tc>
          <w:tcPr>
            <w:tcW w:w="2977" w:type="dxa"/>
          </w:tcPr>
          <w:p w14:paraId="51CF764F" w14:textId="77777777" w:rsidR="00B33607" w:rsidRPr="000A580B" w:rsidRDefault="00B33607" w:rsidP="000A580B">
            <w:pPr>
              <w:pStyle w:val="Akapitzlist"/>
              <w:numPr>
                <w:ilvl w:val="0"/>
                <w:numId w:val="28"/>
              </w:numPr>
              <w:ind w:left="175" w:hanging="142"/>
              <w:rPr>
                <w:rFonts w:ascii="Arial" w:hAnsi="Arial" w:cs="Arial"/>
                <w:sz w:val="20"/>
                <w:szCs w:val="20"/>
              </w:rPr>
            </w:pPr>
            <w:r w:rsidRPr="000A580B">
              <w:rPr>
                <w:rFonts w:ascii="Arial" w:hAnsi="Arial" w:cs="Arial"/>
                <w:sz w:val="20"/>
                <w:szCs w:val="20"/>
              </w:rPr>
              <w:t>klasyfikować druki luźne i łączone</w:t>
            </w:r>
          </w:p>
          <w:p w14:paraId="1EFA99EE" w14:textId="77777777" w:rsidR="00B33607" w:rsidRPr="000A580B" w:rsidRDefault="00B33607" w:rsidP="000A580B">
            <w:pPr>
              <w:pStyle w:val="Akapitzlist"/>
              <w:numPr>
                <w:ilvl w:val="0"/>
                <w:numId w:val="28"/>
              </w:numPr>
              <w:ind w:left="175" w:hanging="142"/>
              <w:rPr>
                <w:rFonts w:ascii="Arial" w:hAnsi="Arial" w:cs="Arial"/>
                <w:sz w:val="20"/>
                <w:szCs w:val="20"/>
              </w:rPr>
            </w:pPr>
            <w:r w:rsidRPr="000A580B">
              <w:rPr>
                <w:rFonts w:ascii="Arial" w:hAnsi="Arial" w:cs="Arial"/>
                <w:sz w:val="20"/>
                <w:szCs w:val="20"/>
              </w:rPr>
              <w:t>rozpoznawać druki luźne i łączone</w:t>
            </w:r>
          </w:p>
        </w:tc>
        <w:tc>
          <w:tcPr>
            <w:tcW w:w="3260" w:type="dxa"/>
          </w:tcPr>
          <w:p w14:paraId="0EF00227" w14:textId="77777777" w:rsidR="00B33607" w:rsidRPr="000A580B" w:rsidRDefault="00B33607"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t>określać cechy druków luźnych</w:t>
            </w:r>
          </w:p>
        </w:tc>
        <w:tc>
          <w:tcPr>
            <w:tcW w:w="1418" w:type="dxa"/>
          </w:tcPr>
          <w:p w14:paraId="288F389C" w14:textId="77777777" w:rsidR="00B33607" w:rsidRPr="00AF3DD1" w:rsidRDefault="00B33607" w:rsidP="00CA0F18">
            <w:pPr>
              <w:pBdr>
                <w:top w:val="nil"/>
                <w:left w:val="nil"/>
                <w:bottom w:val="nil"/>
                <w:right w:val="nil"/>
                <w:between w:val="nil"/>
              </w:pBdr>
              <w:jc w:val="center"/>
              <w:rPr>
                <w:rFonts w:ascii="Arial" w:hAnsi="Arial" w:cs="Arial"/>
                <w:sz w:val="20"/>
                <w:szCs w:val="20"/>
              </w:rPr>
            </w:pPr>
            <w:r w:rsidRPr="000A580B">
              <w:rPr>
                <w:rFonts w:ascii="Arial" w:eastAsia="Times New Roman" w:hAnsi="Arial" w:cs="Arial"/>
                <w:b/>
                <w:color w:val="000000"/>
                <w:sz w:val="20"/>
                <w:szCs w:val="20"/>
              </w:rPr>
              <w:t>Klasa I</w:t>
            </w:r>
          </w:p>
        </w:tc>
      </w:tr>
      <w:tr w:rsidR="00B33607" w14:paraId="2B802AE4" w14:textId="77777777" w:rsidTr="00EC2030">
        <w:trPr>
          <w:trHeight w:val="138"/>
        </w:trPr>
        <w:tc>
          <w:tcPr>
            <w:tcW w:w="1701" w:type="dxa"/>
            <w:vMerge/>
          </w:tcPr>
          <w:p w14:paraId="2FFC1373" w14:textId="77777777" w:rsidR="00B33607" w:rsidRPr="00AF3DD1" w:rsidRDefault="00B33607" w:rsidP="000A580B">
            <w:pPr>
              <w:pBdr>
                <w:top w:val="nil"/>
                <w:left w:val="nil"/>
                <w:bottom w:val="nil"/>
                <w:right w:val="nil"/>
                <w:between w:val="nil"/>
              </w:pBdr>
              <w:rPr>
                <w:rFonts w:ascii="Arial" w:hAnsi="Arial" w:cs="Arial"/>
                <w:b/>
                <w:sz w:val="20"/>
                <w:szCs w:val="20"/>
              </w:rPr>
            </w:pPr>
          </w:p>
        </w:tc>
        <w:tc>
          <w:tcPr>
            <w:tcW w:w="2977" w:type="dxa"/>
          </w:tcPr>
          <w:p w14:paraId="7482FC8A" w14:textId="77777777" w:rsidR="00B33607" w:rsidRPr="000A580B" w:rsidRDefault="00B33607" w:rsidP="000A580B">
            <w:pPr>
              <w:rPr>
                <w:rFonts w:ascii="Arial" w:hAnsi="Arial" w:cs="Arial"/>
                <w:sz w:val="20"/>
                <w:szCs w:val="20"/>
              </w:rPr>
            </w:pPr>
            <w:r w:rsidRPr="000A580B">
              <w:rPr>
                <w:rFonts w:ascii="Arial" w:hAnsi="Arial" w:cs="Arial"/>
                <w:sz w:val="20"/>
                <w:szCs w:val="20"/>
              </w:rPr>
              <w:t>Oprawy</w:t>
            </w:r>
          </w:p>
        </w:tc>
        <w:tc>
          <w:tcPr>
            <w:tcW w:w="1559" w:type="dxa"/>
          </w:tcPr>
          <w:p w14:paraId="601F2B33" w14:textId="430AF503" w:rsidR="00B33607" w:rsidRPr="000A580B" w:rsidRDefault="00B33607" w:rsidP="000A580B">
            <w:pPr>
              <w:jc w:val="center"/>
              <w:rPr>
                <w:rFonts w:ascii="Arial" w:hAnsi="Arial" w:cs="Arial"/>
                <w:sz w:val="20"/>
                <w:szCs w:val="20"/>
              </w:rPr>
            </w:pPr>
          </w:p>
        </w:tc>
        <w:tc>
          <w:tcPr>
            <w:tcW w:w="2977" w:type="dxa"/>
          </w:tcPr>
          <w:p w14:paraId="26C9211D" w14:textId="77777777" w:rsidR="00B33607" w:rsidRPr="000A580B" w:rsidRDefault="00B33607" w:rsidP="000A580B">
            <w:pPr>
              <w:pStyle w:val="Akapitzlist"/>
              <w:numPr>
                <w:ilvl w:val="0"/>
                <w:numId w:val="28"/>
              </w:numPr>
              <w:ind w:left="175" w:hanging="142"/>
              <w:rPr>
                <w:rFonts w:ascii="Arial" w:hAnsi="Arial" w:cs="Arial"/>
                <w:sz w:val="20"/>
                <w:szCs w:val="20"/>
              </w:rPr>
            </w:pPr>
            <w:r w:rsidRPr="000A580B">
              <w:rPr>
                <w:rFonts w:ascii="Arial" w:hAnsi="Arial" w:cs="Arial"/>
                <w:sz w:val="20"/>
                <w:szCs w:val="20"/>
              </w:rPr>
              <w:t>klasyfikować oprawy</w:t>
            </w:r>
          </w:p>
          <w:p w14:paraId="0D082A5B" w14:textId="77777777" w:rsidR="00B33607" w:rsidRPr="000A580B" w:rsidRDefault="00B33607" w:rsidP="000A580B">
            <w:pPr>
              <w:pStyle w:val="Akapitzlist"/>
              <w:numPr>
                <w:ilvl w:val="0"/>
                <w:numId w:val="28"/>
              </w:numPr>
              <w:ind w:left="175" w:hanging="142"/>
              <w:rPr>
                <w:rFonts w:ascii="Arial" w:hAnsi="Arial" w:cs="Arial"/>
                <w:sz w:val="20"/>
                <w:szCs w:val="20"/>
              </w:rPr>
            </w:pPr>
            <w:r w:rsidRPr="000A580B">
              <w:rPr>
                <w:rFonts w:ascii="Arial" w:hAnsi="Arial" w:cs="Arial"/>
                <w:sz w:val="20"/>
                <w:szCs w:val="20"/>
              </w:rPr>
              <w:t>rozpoznawać oprawy</w:t>
            </w:r>
          </w:p>
        </w:tc>
        <w:tc>
          <w:tcPr>
            <w:tcW w:w="3260" w:type="dxa"/>
          </w:tcPr>
          <w:p w14:paraId="0D4DB037" w14:textId="77777777" w:rsidR="00B33607" w:rsidRPr="000A580B" w:rsidRDefault="00B33607" w:rsidP="000A580B">
            <w:pPr>
              <w:pStyle w:val="Akapitzlist"/>
              <w:numPr>
                <w:ilvl w:val="0"/>
                <w:numId w:val="29"/>
              </w:numPr>
              <w:ind w:left="176" w:hanging="176"/>
              <w:rPr>
                <w:rFonts w:ascii="Arial" w:hAnsi="Arial" w:cs="Arial"/>
                <w:sz w:val="20"/>
                <w:szCs w:val="20"/>
              </w:rPr>
            </w:pPr>
            <w:r w:rsidRPr="000A580B">
              <w:rPr>
                <w:rFonts w:ascii="Arial" w:hAnsi="Arial" w:cs="Arial"/>
                <w:sz w:val="20"/>
                <w:szCs w:val="20"/>
              </w:rPr>
              <w:t>określać cechy opraw</w:t>
            </w:r>
          </w:p>
        </w:tc>
        <w:tc>
          <w:tcPr>
            <w:tcW w:w="1418" w:type="dxa"/>
          </w:tcPr>
          <w:p w14:paraId="786DE892" w14:textId="77777777" w:rsidR="00B33607" w:rsidRPr="00AF3DD1" w:rsidRDefault="00B33607" w:rsidP="00CA0F18">
            <w:pPr>
              <w:pBdr>
                <w:top w:val="nil"/>
                <w:left w:val="nil"/>
                <w:bottom w:val="nil"/>
                <w:right w:val="nil"/>
                <w:between w:val="nil"/>
              </w:pBdr>
              <w:jc w:val="center"/>
              <w:rPr>
                <w:rFonts w:ascii="Arial" w:hAnsi="Arial" w:cs="Arial"/>
                <w:sz w:val="20"/>
                <w:szCs w:val="20"/>
              </w:rPr>
            </w:pPr>
            <w:r w:rsidRPr="000A580B">
              <w:rPr>
                <w:rFonts w:ascii="Arial" w:eastAsia="Times New Roman" w:hAnsi="Arial" w:cs="Arial"/>
                <w:b/>
                <w:color w:val="000000"/>
                <w:sz w:val="20"/>
                <w:szCs w:val="20"/>
              </w:rPr>
              <w:t>Klasa I</w:t>
            </w:r>
          </w:p>
        </w:tc>
      </w:tr>
      <w:tr w:rsidR="00FA37D1" w14:paraId="606CBEA2" w14:textId="77777777" w:rsidTr="000264FF">
        <w:trPr>
          <w:trHeight w:val="138"/>
        </w:trPr>
        <w:tc>
          <w:tcPr>
            <w:tcW w:w="4678" w:type="dxa"/>
            <w:gridSpan w:val="2"/>
          </w:tcPr>
          <w:p w14:paraId="6EFA3E6C" w14:textId="5267E96F" w:rsidR="00FA37D1" w:rsidRPr="000A580B" w:rsidRDefault="00FA37D1" w:rsidP="000A580B">
            <w:pPr>
              <w:jc w:val="right"/>
              <w:rPr>
                <w:rFonts w:ascii="Arial" w:hAnsi="Arial" w:cs="Arial"/>
                <w:sz w:val="20"/>
                <w:szCs w:val="20"/>
              </w:rPr>
            </w:pPr>
            <w:r w:rsidRPr="000A580B">
              <w:rPr>
                <w:rFonts w:ascii="Arial" w:hAnsi="Arial" w:cs="Arial"/>
                <w:sz w:val="20"/>
                <w:szCs w:val="20"/>
              </w:rPr>
              <w:t>RA</w:t>
            </w:r>
            <w:r w:rsidR="000A580B">
              <w:rPr>
                <w:rFonts w:ascii="Arial" w:hAnsi="Arial" w:cs="Arial"/>
                <w:sz w:val="20"/>
                <w:szCs w:val="20"/>
              </w:rPr>
              <w:t>Z</w:t>
            </w:r>
            <w:r w:rsidRPr="000A580B">
              <w:rPr>
                <w:rFonts w:ascii="Arial" w:hAnsi="Arial" w:cs="Arial"/>
                <w:sz w:val="20"/>
                <w:szCs w:val="20"/>
              </w:rPr>
              <w:t>EM</w:t>
            </w:r>
          </w:p>
        </w:tc>
        <w:tc>
          <w:tcPr>
            <w:tcW w:w="1559" w:type="dxa"/>
          </w:tcPr>
          <w:p w14:paraId="1139AE06" w14:textId="1666531A" w:rsidR="00FA37D1" w:rsidRPr="000A580B" w:rsidRDefault="00FA37D1" w:rsidP="000A580B">
            <w:pPr>
              <w:jc w:val="center"/>
              <w:rPr>
                <w:rFonts w:ascii="Arial" w:hAnsi="Arial" w:cs="Arial"/>
                <w:sz w:val="20"/>
                <w:szCs w:val="20"/>
              </w:rPr>
            </w:pPr>
          </w:p>
        </w:tc>
        <w:tc>
          <w:tcPr>
            <w:tcW w:w="7655" w:type="dxa"/>
            <w:gridSpan w:val="3"/>
            <w:tcBorders>
              <w:bottom w:val="nil"/>
              <w:right w:val="nil"/>
            </w:tcBorders>
          </w:tcPr>
          <w:p w14:paraId="6CD5C829" w14:textId="77777777" w:rsidR="00FA37D1" w:rsidRPr="000A580B" w:rsidRDefault="00FA37D1" w:rsidP="000A580B">
            <w:pPr>
              <w:jc w:val="center"/>
              <w:rPr>
                <w:rFonts w:ascii="Arial" w:hAnsi="Arial" w:cs="Arial"/>
                <w:b/>
                <w:sz w:val="20"/>
                <w:szCs w:val="20"/>
              </w:rPr>
            </w:pPr>
          </w:p>
        </w:tc>
      </w:tr>
    </w:tbl>
    <w:p w14:paraId="3E43F559" w14:textId="77777777" w:rsidR="005B23B8" w:rsidRPr="000A580B" w:rsidRDefault="005B23B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A580B">
        <w:rPr>
          <w:rFonts w:ascii="Arial" w:hAnsi="Arial" w:cs="Arial"/>
          <w:b/>
          <w:sz w:val="20"/>
          <w:szCs w:val="20"/>
        </w:rPr>
        <w:t>PROCEDURY OSIĄGANIA CELÓW KSZTAŁCENIA PRZEDMIOTU</w:t>
      </w:r>
    </w:p>
    <w:p w14:paraId="2EA3114C" w14:textId="77777777" w:rsidR="005A1A82" w:rsidRPr="000A580B" w:rsidRDefault="009E365F" w:rsidP="00AF3DD1">
      <w:pPr>
        <w:spacing w:line="360" w:lineRule="auto"/>
        <w:rPr>
          <w:rFonts w:ascii="Arial" w:hAnsi="Arial" w:cs="Arial"/>
          <w:sz w:val="20"/>
          <w:szCs w:val="20"/>
        </w:rPr>
      </w:pPr>
      <w:r w:rsidRPr="000A580B">
        <w:rPr>
          <w:rFonts w:ascii="Arial" w:hAnsi="Arial" w:cs="Arial"/>
          <w:b/>
          <w:sz w:val="20"/>
          <w:szCs w:val="20"/>
        </w:rPr>
        <w:t>Propozycje metod nauczania</w:t>
      </w:r>
    </w:p>
    <w:p w14:paraId="40DB6EF2" w14:textId="777320EF" w:rsidR="009E365F" w:rsidRPr="000A580B" w:rsidRDefault="006A357A" w:rsidP="00AF3DD1">
      <w:pPr>
        <w:spacing w:line="360" w:lineRule="auto"/>
        <w:rPr>
          <w:rFonts w:ascii="Arial" w:hAnsi="Arial" w:cs="Arial"/>
          <w:sz w:val="20"/>
          <w:szCs w:val="20"/>
        </w:rPr>
      </w:pPr>
      <w:r w:rsidRPr="000A580B">
        <w:rPr>
          <w:rFonts w:ascii="Arial" w:hAnsi="Arial" w:cs="Arial"/>
          <w:sz w:val="20"/>
          <w:szCs w:val="20"/>
        </w:rPr>
        <w:t>Z</w:t>
      </w:r>
      <w:r w:rsidR="009E365F" w:rsidRPr="000A580B">
        <w:rPr>
          <w:rFonts w:ascii="Arial" w:hAnsi="Arial" w:cs="Arial"/>
          <w:sz w:val="20"/>
          <w:szCs w:val="20"/>
        </w:rPr>
        <w:t>aleca się</w:t>
      </w:r>
      <w:r w:rsidR="009E365F" w:rsidRPr="00AF3DD1">
        <w:rPr>
          <w:rFonts w:ascii="Arial" w:hAnsi="Arial" w:cs="Arial"/>
          <w:sz w:val="20"/>
          <w:szCs w:val="20"/>
        </w:rPr>
        <w:t xml:space="preserve"> </w:t>
      </w:r>
      <w:r w:rsidR="009E365F" w:rsidRPr="000A580B">
        <w:rPr>
          <w:rFonts w:ascii="Arial" w:hAnsi="Arial" w:cs="Arial"/>
          <w:sz w:val="20"/>
          <w:szCs w:val="20"/>
        </w:rPr>
        <w:t>stosowania aktywizujących metod kształcenia, ze szczególnym uwzględnieniem metody ćwiczeń, tekstu przewodniego oraz dyskusji dydaktycznej.</w:t>
      </w:r>
    </w:p>
    <w:p w14:paraId="3D3C07B1" w14:textId="77777777" w:rsidR="009E365F" w:rsidRPr="000A580B" w:rsidRDefault="009E365F" w:rsidP="00AF3DD1">
      <w:pPr>
        <w:spacing w:line="360" w:lineRule="auto"/>
        <w:rPr>
          <w:rFonts w:ascii="Arial" w:hAnsi="Arial" w:cs="Arial"/>
          <w:sz w:val="20"/>
          <w:szCs w:val="20"/>
        </w:rPr>
      </w:pPr>
    </w:p>
    <w:p w14:paraId="42FFD99B" w14:textId="77777777" w:rsidR="009E365F" w:rsidRPr="000A580B" w:rsidRDefault="009E365F" w:rsidP="00AF3DD1">
      <w:pPr>
        <w:spacing w:line="360" w:lineRule="auto"/>
        <w:rPr>
          <w:rFonts w:ascii="Arial" w:hAnsi="Arial" w:cs="Arial"/>
          <w:b/>
          <w:sz w:val="20"/>
          <w:szCs w:val="20"/>
        </w:rPr>
      </w:pPr>
      <w:r w:rsidRPr="000A580B">
        <w:rPr>
          <w:rFonts w:ascii="Arial" w:hAnsi="Arial" w:cs="Arial"/>
          <w:b/>
          <w:sz w:val="20"/>
          <w:szCs w:val="20"/>
        </w:rPr>
        <w:t>Środki dydaktyczne do przedmiotu:</w:t>
      </w:r>
    </w:p>
    <w:p w14:paraId="6C4BF403" w14:textId="16C37A52" w:rsidR="009E365F" w:rsidRPr="000A580B" w:rsidRDefault="009E365F" w:rsidP="00AF3DD1">
      <w:pPr>
        <w:spacing w:line="360" w:lineRule="auto"/>
        <w:rPr>
          <w:rFonts w:ascii="Arial" w:hAnsi="Arial" w:cs="Arial"/>
          <w:sz w:val="20"/>
          <w:szCs w:val="20"/>
        </w:rPr>
      </w:pPr>
      <w:r w:rsidRPr="000A580B">
        <w:rPr>
          <w:rFonts w:ascii="Arial" w:hAnsi="Arial" w:cs="Arial"/>
          <w:sz w:val="20"/>
          <w:szCs w:val="20"/>
        </w:rPr>
        <w:t xml:space="preserve">prezentacje multimedialne i plansze do ilustrowania procesów poligraficznych, </w:t>
      </w:r>
      <w:r w:rsidR="004A7D97" w:rsidRPr="000A580B">
        <w:rPr>
          <w:rFonts w:ascii="Arial" w:hAnsi="Arial" w:cs="Arial"/>
          <w:sz w:val="20"/>
          <w:szCs w:val="20"/>
        </w:rPr>
        <w:t xml:space="preserve">filmy dydaktyczne, </w:t>
      </w:r>
      <w:r w:rsidRPr="000A580B">
        <w:rPr>
          <w:rFonts w:ascii="Arial" w:hAnsi="Arial" w:cs="Arial"/>
          <w:sz w:val="20"/>
          <w:szCs w:val="20"/>
        </w:rPr>
        <w:t xml:space="preserve">próbki materiałów i produktów poligraficznych. </w:t>
      </w:r>
    </w:p>
    <w:p w14:paraId="38DCF5BA" w14:textId="77777777" w:rsidR="009E365F" w:rsidRPr="000A580B" w:rsidRDefault="009E365F" w:rsidP="00AF3DD1">
      <w:pPr>
        <w:spacing w:line="360" w:lineRule="auto"/>
        <w:rPr>
          <w:rFonts w:ascii="Arial" w:hAnsi="Arial" w:cs="Arial"/>
          <w:sz w:val="20"/>
          <w:szCs w:val="20"/>
        </w:rPr>
      </w:pPr>
    </w:p>
    <w:p w14:paraId="0FCBA3EF" w14:textId="77777777" w:rsidR="009E365F" w:rsidRPr="000A580B" w:rsidRDefault="009E365F" w:rsidP="00AF3DD1">
      <w:pPr>
        <w:spacing w:line="360" w:lineRule="auto"/>
        <w:rPr>
          <w:rFonts w:ascii="Arial" w:hAnsi="Arial" w:cs="Arial"/>
          <w:b/>
          <w:sz w:val="20"/>
          <w:szCs w:val="20"/>
        </w:rPr>
      </w:pPr>
      <w:r w:rsidRPr="000A580B">
        <w:rPr>
          <w:rFonts w:ascii="Arial" w:hAnsi="Arial" w:cs="Arial"/>
          <w:b/>
          <w:sz w:val="20"/>
          <w:szCs w:val="20"/>
        </w:rPr>
        <w:t>Obudowa dydaktyczna:</w:t>
      </w:r>
    </w:p>
    <w:p w14:paraId="125CC69E" w14:textId="32AE9F65" w:rsidR="009E365F" w:rsidRPr="000A580B" w:rsidRDefault="009E365F" w:rsidP="00AF3DD1">
      <w:pPr>
        <w:spacing w:line="360" w:lineRule="auto"/>
        <w:rPr>
          <w:rFonts w:ascii="Arial" w:hAnsi="Arial" w:cs="Arial"/>
          <w:b/>
          <w:sz w:val="20"/>
          <w:szCs w:val="20"/>
        </w:rPr>
      </w:pPr>
      <w:r w:rsidRPr="000A580B">
        <w:rPr>
          <w:rFonts w:ascii="Arial" w:hAnsi="Arial" w:cs="Arial"/>
          <w:sz w:val="20"/>
          <w:szCs w:val="20"/>
        </w:rPr>
        <w:t>zestawy ćwiczeń dla uczniów wraz z instrukcjami i</w:t>
      </w:r>
      <w:r w:rsidR="00F91DB2">
        <w:rPr>
          <w:rFonts w:ascii="Arial" w:hAnsi="Arial" w:cs="Arial"/>
          <w:sz w:val="20"/>
          <w:szCs w:val="20"/>
        </w:rPr>
        <w:t xml:space="preserve"> </w:t>
      </w:r>
      <w:r w:rsidRPr="000A580B">
        <w:rPr>
          <w:rFonts w:ascii="Arial" w:hAnsi="Arial" w:cs="Arial"/>
          <w:sz w:val="20"/>
          <w:szCs w:val="20"/>
        </w:rPr>
        <w:t>kartami samooceny dla uczniów</w:t>
      </w:r>
      <w:r w:rsidRPr="000A580B">
        <w:rPr>
          <w:rFonts w:ascii="Arial" w:hAnsi="Arial" w:cs="Arial"/>
          <w:b/>
          <w:sz w:val="20"/>
          <w:szCs w:val="20"/>
        </w:rPr>
        <w:t>.</w:t>
      </w:r>
    </w:p>
    <w:p w14:paraId="0C3C571F" w14:textId="77777777" w:rsidR="009E365F" w:rsidRPr="000A580B" w:rsidRDefault="009E365F" w:rsidP="00AF3DD1">
      <w:pPr>
        <w:spacing w:line="360" w:lineRule="auto"/>
        <w:rPr>
          <w:rFonts w:ascii="Arial" w:hAnsi="Arial" w:cs="Arial"/>
          <w:b/>
          <w:sz w:val="20"/>
          <w:szCs w:val="20"/>
        </w:rPr>
      </w:pPr>
    </w:p>
    <w:p w14:paraId="01E6EAD3" w14:textId="77777777" w:rsidR="009E365F" w:rsidRPr="000A580B" w:rsidRDefault="00501DBE" w:rsidP="00AF3DD1">
      <w:pPr>
        <w:spacing w:line="360" w:lineRule="auto"/>
        <w:rPr>
          <w:rFonts w:ascii="Arial" w:hAnsi="Arial" w:cs="Arial"/>
          <w:b/>
          <w:sz w:val="20"/>
          <w:szCs w:val="20"/>
        </w:rPr>
      </w:pPr>
      <w:r w:rsidRPr="000A580B">
        <w:rPr>
          <w:rFonts w:ascii="Arial" w:hAnsi="Arial" w:cs="Arial"/>
          <w:b/>
          <w:sz w:val="20"/>
          <w:szCs w:val="20"/>
        </w:rPr>
        <w:t>Warunki realizacji</w:t>
      </w:r>
    </w:p>
    <w:p w14:paraId="12CB5ABA" w14:textId="5DF2085F" w:rsidR="0079308C" w:rsidRPr="000A580B" w:rsidRDefault="00501DBE" w:rsidP="00AF3DD1">
      <w:pPr>
        <w:spacing w:line="360" w:lineRule="auto"/>
        <w:jc w:val="both"/>
        <w:rPr>
          <w:rFonts w:ascii="Arial" w:hAnsi="Arial" w:cs="Arial"/>
          <w:sz w:val="20"/>
          <w:szCs w:val="20"/>
        </w:rPr>
      </w:pPr>
      <w:r w:rsidRPr="000A580B">
        <w:rPr>
          <w:rFonts w:ascii="Arial" w:hAnsi="Arial" w:cs="Arial"/>
          <w:sz w:val="20"/>
          <w:szCs w:val="20"/>
        </w:rPr>
        <w:t>Z</w:t>
      </w:r>
      <w:r w:rsidR="00E53C0F" w:rsidRPr="000A580B">
        <w:rPr>
          <w:rFonts w:ascii="Arial" w:hAnsi="Arial" w:cs="Arial"/>
          <w:sz w:val="20"/>
          <w:szCs w:val="20"/>
        </w:rPr>
        <w:t>aleca się prowadzenie zajęć w praco</w:t>
      </w:r>
      <w:r w:rsidR="0079308C" w:rsidRPr="000A580B">
        <w:rPr>
          <w:rFonts w:ascii="Arial" w:hAnsi="Arial" w:cs="Arial"/>
          <w:sz w:val="20"/>
          <w:szCs w:val="20"/>
        </w:rPr>
        <w:t>wni technologii introligatorskiej wyposażone</w:t>
      </w:r>
      <w:r w:rsidR="0078363E" w:rsidRPr="000A580B">
        <w:rPr>
          <w:rFonts w:ascii="Arial" w:hAnsi="Arial" w:cs="Arial"/>
          <w:sz w:val="20"/>
          <w:szCs w:val="20"/>
        </w:rPr>
        <w:t>j</w:t>
      </w:r>
      <w:r w:rsidR="0079308C" w:rsidRPr="000A580B">
        <w:rPr>
          <w:rFonts w:ascii="Arial" w:hAnsi="Arial" w:cs="Arial"/>
          <w:sz w:val="20"/>
          <w:szCs w:val="20"/>
        </w:rPr>
        <w:t xml:space="preserve"> w: stanowisko komputerowe dla nauczyciela z dostępem do </w:t>
      </w:r>
      <w:proofErr w:type="spellStart"/>
      <w:r w:rsidR="00875DA4" w:rsidRPr="000A580B">
        <w:rPr>
          <w:rFonts w:ascii="Arial" w:hAnsi="Arial" w:cs="Arial"/>
          <w:sz w:val="20"/>
          <w:szCs w:val="20"/>
        </w:rPr>
        <w:t>i</w:t>
      </w:r>
      <w:r w:rsidR="0079308C" w:rsidRPr="000A580B">
        <w:rPr>
          <w:rFonts w:ascii="Arial" w:hAnsi="Arial" w:cs="Arial"/>
          <w:sz w:val="20"/>
          <w:szCs w:val="20"/>
        </w:rPr>
        <w:t>nternetu</w:t>
      </w:r>
      <w:proofErr w:type="spellEnd"/>
      <w:r w:rsidR="0079308C" w:rsidRPr="000A580B">
        <w:rPr>
          <w:rFonts w:ascii="Arial" w:hAnsi="Arial" w:cs="Arial"/>
          <w:sz w:val="20"/>
          <w:szCs w:val="20"/>
        </w:rPr>
        <w:t>, drukark</w:t>
      </w:r>
      <w:r w:rsidR="0078363E" w:rsidRPr="000A580B">
        <w:rPr>
          <w:rFonts w:ascii="Arial" w:hAnsi="Arial" w:cs="Arial"/>
          <w:sz w:val="20"/>
          <w:szCs w:val="20"/>
        </w:rPr>
        <w:t>ę</w:t>
      </w:r>
      <w:r w:rsidR="0079308C" w:rsidRPr="000A580B">
        <w:rPr>
          <w:rFonts w:ascii="Arial" w:hAnsi="Arial" w:cs="Arial"/>
          <w:sz w:val="20"/>
          <w:szCs w:val="20"/>
        </w:rPr>
        <w:t xml:space="preserve">, projektor oraz w tablicę klasyczną lub magnetyczną </w:t>
      </w:r>
      <w:proofErr w:type="spellStart"/>
      <w:r w:rsidR="0079308C" w:rsidRPr="000A580B">
        <w:rPr>
          <w:rFonts w:ascii="Arial" w:hAnsi="Arial" w:cs="Arial"/>
          <w:sz w:val="20"/>
          <w:szCs w:val="20"/>
        </w:rPr>
        <w:t>suchościeralną</w:t>
      </w:r>
      <w:proofErr w:type="spellEnd"/>
      <w:r w:rsidR="0079308C" w:rsidRPr="000A580B">
        <w:rPr>
          <w:rFonts w:ascii="Arial" w:hAnsi="Arial" w:cs="Arial"/>
          <w:sz w:val="20"/>
          <w:szCs w:val="20"/>
        </w:rPr>
        <w:t>. Pomoce naukowe</w:t>
      </w:r>
      <w:r w:rsidR="0078363E" w:rsidRPr="000A580B">
        <w:rPr>
          <w:rFonts w:ascii="Arial" w:hAnsi="Arial" w:cs="Arial"/>
          <w:sz w:val="20"/>
          <w:szCs w:val="20"/>
        </w:rPr>
        <w:t>,</w:t>
      </w:r>
      <w:r w:rsidR="0079308C" w:rsidRPr="000A580B">
        <w:rPr>
          <w:rFonts w:ascii="Arial" w:hAnsi="Arial" w:cs="Arial"/>
          <w:sz w:val="20"/>
          <w:szCs w:val="20"/>
        </w:rPr>
        <w:t xml:space="preserve"> takie jak: tablice poglądowe, schematy maszyn i procesów poligraficznych, próbki materiałów pol</w:t>
      </w:r>
      <w:r w:rsidR="002D5311" w:rsidRPr="000A580B">
        <w:rPr>
          <w:rFonts w:ascii="Arial" w:hAnsi="Arial" w:cs="Arial"/>
          <w:sz w:val="20"/>
          <w:szCs w:val="20"/>
        </w:rPr>
        <w:t>i</w:t>
      </w:r>
      <w:r w:rsidR="0079308C" w:rsidRPr="000A580B">
        <w:rPr>
          <w:rFonts w:ascii="Arial" w:hAnsi="Arial" w:cs="Arial"/>
          <w:sz w:val="20"/>
          <w:szCs w:val="20"/>
        </w:rPr>
        <w:t>graficznych, przykłady druków luźnych, opraw i opakowań,</w:t>
      </w:r>
      <w:r w:rsidR="00C618F6" w:rsidRPr="000A580B">
        <w:rPr>
          <w:rFonts w:ascii="Arial" w:hAnsi="Arial" w:cs="Arial"/>
          <w:sz w:val="20"/>
          <w:szCs w:val="20"/>
        </w:rPr>
        <w:t xml:space="preserve"> </w:t>
      </w:r>
      <w:r w:rsidR="0079308C" w:rsidRPr="000A580B">
        <w:rPr>
          <w:rFonts w:ascii="Arial" w:hAnsi="Arial" w:cs="Arial"/>
          <w:sz w:val="20"/>
          <w:szCs w:val="20"/>
        </w:rPr>
        <w:t>różne rodzaje druków uszlachetnionych, próbki lakierów, podręczniki, literaturę zawodową, karty charakterystyki środków używanych w introligatorstwie oraz opisy (instrukcje) ich zastosowania. Przyrządy i urządzenia kontrolno-pomiarowe oraz podstawowe przyrządy introligatorskie. Katalogi i foldery urządzeń i maszyn introligatorskich, instrukcje obsługi, słowniki i encyklopedie</w:t>
      </w:r>
      <w:r w:rsidR="002D5311" w:rsidRPr="000A580B">
        <w:rPr>
          <w:rFonts w:ascii="Arial" w:hAnsi="Arial" w:cs="Arial"/>
          <w:sz w:val="20"/>
          <w:szCs w:val="20"/>
        </w:rPr>
        <w:t>.</w:t>
      </w:r>
    </w:p>
    <w:p w14:paraId="1E643C49" w14:textId="77777777" w:rsidR="005B23B8" w:rsidRDefault="005B23B8" w:rsidP="00AF3DD1">
      <w:pPr>
        <w:spacing w:line="360" w:lineRule="auto"/>
        <w:rPr>
          <w:rFonts w:ascii="Arial" w:hAnsi="Arial" w:cs="Arial"/>
          <w:sz w:val="20"/>
          <w:szCs w:val="20"/>
        </w:rPr>
      </w:pPr>
    </w:p>
    <w:p w14:paraId="5453C2B2" w14:textId="77777777" w:rsidR="000A580B" w:rsidRPr="000A580B" w:rsidRDefault="000A580B" w:rsidP="00AF3DD1">
      <w:pPr>
        <w:spacing w:line="360" w:lineRule="auto"/>
        <w:rPr>
          <w:rFonts w:ascii="Arial" w:hAnsi="Arial" w:cs="Arial"/>
          <w:sz w:val="20"/>
          <w:szCs w:val="20"/>
        </w:rPr>
      </w:pPr>
    </w:p>
    <w:p w14:paraId="0669752B" w14:textId="77777777" w:rsidR="00E176C8" w:rsidRPr="000A580B" w:rsidRDefault="005B23B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0A580B">
        <w:rPr>
          <w:rFonts w:ascii="Arial" w:hAnsi="Arial" w:cs="Arial"/>
          <w:b/>
          <w:sz w:val="20"/>
          <w:szCs w:val="20"/>
        </w:rPr>
        <w:t>PROPONOWANE METODY SPRAWDZANIA OSIĄGNIĘĆ EDUKACYJNYCH UCZNIA/SŁUCHACZA</w:t>
      </w:r>
    </w:p>
    <w:p w14:paraId="16C0B263" w14:textId="77777777" w:rsidR="004A7D97" w:rsidRPr="000A580B" w:rsidRDefault="005603D6" w:rsidP="00AF3DD1">
      <w:pPr>
        <w:spacing w:line="360" w:lineRule="auto"/>
        <w:rPr>
          <w:rFonts w:ascii="Arial" w:hAnsi="Arial" w:cs="Arial"/>
          <w:sz w:val="20"/>
          <w:szCs w:val="20"/>
        </w:rPr>
      </w:pPr>
      <w:r w:rsidRPr="000A580B">
        <w:rPr>
          <w:rFonts w:ascii="Arial" w:hAnsi="Arial" w:cs="Arial"/>
          <w:sz w:val="20"/>
          <w:szCs w:val="20"/>
        </w:rPr>
        <w:t xml:space="preserve">Zaleca się </w:t>
      </w:r>
      <w:r w:rsidR="004A7D97" w:rsidRPr="000A580B">
        <w:rPr>
          <w:rFonts w:ascii="Arial" w:hAnsi="Arial" w:cs="Arial"/>
          <w:sz w:val="20"/>
          <w:szCs w:val="20"/>
        </w:rPr>
        <w:t>stosowanie:</w:t>
      </w:r>
    </w:p>
    <w:p w14:paraId="7988498B" w14:textId="77777777" w:rsidR="004A7D97" w:rsidRPr="000A580B" w:rsidRDefault="004A7D97" w:rsidP="00AF3DD1">
      <w:pPr>
        <w:tabs>
          <w:tab w:val="left" w:pos="284"/>
        </w:tabs>
        <w:spacing w:line="360" w:lineRule="auto"/>
        <w:rPr>
          <w:rFonts w:ascii="Arial" w:hAnsi="Arial" w:cs="Arial"/>
          <w:sz w:val="20"/>
          <w:szCs w:val="20"/>
        </w:rPr>
      </w:pPr>
      <w:r w:rsidRPr="000A580B">
        <w:rPr>
          <w:rFonts w:ascii="Arial" w:hAnsi="Arial" w:cs="Arial"/>
          <w:b/>
          <w:sz w:val="20"/>
          <w:szCs w:val="20"/>
        </w:rPr>
        <w:t>•</w:t>
      </w:r>
      <w:r w:rsidRPr="000A580B">
        <w:rPr>
          <w:rFonts w:ascii="Arial" w:hAnsi="Arial" w:cs="Arial"/>
          <w:b/>
          <w:sz w:val="20"/>
          <w:szCs w:val="20"/>
        </w:rPr>
        <w:tab/>
      </w:r>
      <w:r w:rsidRPr="000A580B">
        <w:rPr>
          <w:rFonts w:ascii="Arial" w:hAnsi="Arial" w:cs="Arial"/>
          <w:sz w:val="20"/>
          <w:szCs w:val="20"/>
        </w:rPr>
        <w:t>obserwacji pracy ucznia;</w:t>
      </w:r>
    </w:p>
    <w:p w14:paraId="7C7A4191" w14:textId="77777777" w:rsidR="004A7D97" w:rsidRPr="000A580B" w:rsidRDefault="004A7D97" w:rsidP="00AF3DD1">
      <w:pPr>
        <w:tabs>
          <w:tab w:val="left" w:pos="284"/>
        </w:tabs>
        <w:spacing w:line="360" w:lineRule="auto"/>
        <w:rPr>
          <w:rFonts w:ascii="Arial" w:hAnsi="Arial" w:cs="Arial"/>
          <w:sz w:val="20"/>
          <w:szCs w:val="20"/>
        </w:rPr>
      </w:pPr>
      <w:r w:rsidRPr="000A580B">
        <w:rPr>
          <w:rFonts w:ascii="Arial" w:hAnsi="Arial" w:cs="Arial"/>
          <w:sz w:val="20"/>
          <w:szCs w:val="20"/>
        </w:rPr>
        <w:t>•</w:t>
      </w:r>
      <w:r w:rsidRPr="000A580B">
        <w:rPr>
          <w:rFonts w:ascii="Arial" w:hAnsi="Arial" w:cs="Arial"/>
          <w:sz w:val="20"/>
          <w:szCs w:val="20"/>
        </w:rPr>
        <w:tab/>
        <w:t>sprawdzianów wiedzy teoretycznej i praktycznej;</w:t>
      </w:r>
    </w:p>
    <w:p w14:paraId="7932636A" w14:textId="77777777" w:rsidR="004A7D97" w:rsidRPr="000A580B" w:rsidRDefault="004A7D97" w:rsidP="00AF3DD1">
      <w:pPr>
        <w:tabs>
          <w:tab w:val="left" w:pos="284"/>
        </w:tabs>
        <w:spacing w:line="360" w:lineRule="auto"/>
        <w:rPr>
          <w:rFonts w:ascii="Arial" w:hAnsi="Arial" w:cs="Arial"/>
          <w:sz w:val="20"/>
          <w:szCs w:val="20"/>
        </w:rPr>
      </w:pPr>
      <w:r w:rsidRPr="000A580B">
        <w:rPr>
          <w:rFonts w:ascii="Arial" w:hAnsi="Arial" w:cs="Arial"/>
          <w:sz w:val="20"/>
          <w:szCs w:val="20"/>
        </w:rPr>
        <w:t>•</w:t>
      </w:r>
      <w:r w:rsidRPr="000A580B">
        <w:rPr>
          <w:rFonts w:ascii="Arial" w:hAnsi="Arial" w:cs="Arial"/>
          <w:sz w:val="20"/>
          <w:szCs w:val="20"/>
        </w:rPr>
        <w:tab/>
        <w:t>testy osiągnięć edukacyjnych;</w:t>
      </w:r>
    </w:p>
    <w:p w14:paraId="1D1CD092" w14:textId="77777777" w:rsidR="004A7D97" w:rsidRPr="000A580B" w:rsidRDefault="004A7D97" w:rsidP="00AF3DD1">
      <w:pPr>
        <w:tabs>
          <w:tab w:val="left" w:pos="284"/>
        </w:tabs>
        <w:spacing w:line="360" w:lineRule="auto"/>
        <w:rPr>
          <w:rFonts w:ascii="Arial" w:hAnsi="Arial" w:cs="Arial"/>
          <w:sz w:val="20"/>
          <w:szCs w:val="20"/>
        </w:rPr>
      </w:pPr>
      <w:r w:rsidRPr="000A580B">
        <w:rPr>
          <w:rFonts w:ascii="Arial" w:hAnsi="Arial" w:cs="Arial"/>
          <w:sz w:val="20"/>
          <w:szCs w:val="20"/>
        </w:rPr>
        <w:lastRenderedPageBreak/>
        <w:t>•</w:t>
      </w:r>
      <w:r w:rsidRPr="000A580B">
        <w:rPr>
          <w:rFonts w:ascii="Arial" w:hAnsi="Arial" w:cs="Arial"/>
          <w:sz w:val="20"/>
          <w:szCs w:val="20"/>
        </w:rPr>
        <w:tab/>
        <w:t>zadania oparte na prawdziwych materiałach.</w:t>
      </w:r>
    </w:p>
    <w:p w14:paraId="757A3CA4" w14:textId="77777777" w:rsidR="005B23B8" w:rsidRPr="000A580B" w:rsidRDefault="004A7D97" w:rsidP="00AF3DD1">
      <w:pPr>
        <w:spacing w:line="360" w:lineRule="auto"/>
        <w:rPr>
          <w:rFonts w:ascii="Arial" w:hAnsi="Arial" w:cs="Arial"/>
          <w:b/>
          <w:sz w:val="20"/>
          <w:szCs w:val="20"/>
        </w:rPr>
      </w:pPr>
      <w:r w:rsidRPr="000A580B">
        <w:rPr>
          <w:rFonts w:ascii="Arial" w:hAnsi="Arial" w:cs="Arial"/>
          <w:sz w:val="20"/>
          <w:szCs w:val="20"/>
        </w:rPr>
        <w:t>Należy każdorazowo dostosować warunki, środki, metody i formy nauczania do indywidualnych potrzeb i możliwości ucznia.</w:t>
      </w:r>
      <w:r w:rsidRPr="000A580B">
        <w:rPr>
          <w:rFonts w:ascii="Arial" w:hAnsi="Arial" w:cs="Arial"/>
          <w:b/>
          <w:sz w:val="20"/>
          <w:szCs w:val="20"/>
        </w:rPr>
        <w:t xml:space="preserve"> </w:t>
      </w:r>
    </w:p>
    <w:p w14:paraId="63F91658" w14:textId="77777777" w:rsidR="00CD5BC6" w:rsidRDefault="00CD5BC6"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65DB239B" w14:textId="77777777" w:rsidR="00CD5BC6" w:rsidRDefault="00CD5BC6"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46BDDD4F" w14:textId="2937FC41" w:rsidR="005B23B8" w:rsidRPr="000A580B" w:rsidRDefault="005B23B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0A580B">
        <w:rPr>
          <w:rFonts w:ascii="Arial" w:hAnsi="Arial" w:cs="Arial"/>
          <w:b/>
          <w:sz w:val="20"/>
          <w:szCs w:val="20"/>
        </w:rPr>
        <w:t>EWALUACJ</w:t>
      </w:r>
      <w:r w:rsidR="00960FE4" w:rsidRPr="000A580B">
        <w:rPr>
          <w:rFonts w:ascii="Arial" w:hAnsi="Arial" w:cs="Arial"/>
          <w:b/>
          <w:sz w:val="20"/>
          <w:szCs w:val="20"/>
        </w:rPr>
        <w:t>A</w:t>
      </w:r>
      <w:r w:rsidRPr="000A580B">
        <w:rPr>
          <w:rFonts w:ascii="Arial" w:hAnsi="Arial" w:cs="Arial"/>
          <w:b/>
          <w:sz w:val="20"/>
          <w:szCs w:val="20"/>
        </w:rPr>
        <w:t xml:space="preserve"> PRZEDMIOTU</w:t>
      </w:r>
    </w:p>
    <w:p w14:paraId="7CDFF38A" w14:textId="77777777" w:rsidR="000B49A6" w:rsidRPr="000A580B" w:rsidRDefault="00136231" w:rsidP="00AF3DD1">
      <w:pPr>
        <w:spacing w:line="360" w:lineRule="auto"/>
        <w:jc w:val="both"/>
        <w:rPr>
          <w:rFonts w:ascii="Arial" w:hAnsi="Arial" w:cs="Arial"/>
          <w:sz w:val="20"/>
          <w:szCs w:val="20"/>
        </w:rPr>
      </w:pPr>
      <w:r w:rsidRPr="000A580B">
        <w:rPr>
          <w:rFonts w:ascii="Arial" w:hAnsi="Arial" w:cs="Arial"/>
          <w:sz w:val="20"/>
          <w:szCs w:val="20"/>
        </w:rPr>
        <w:t xml:space="preserve">Celem ewaluacji przedmiotu </w:t>
      </w:r>
      <w:r w:rsidR="000B49A6" w:rsidRPr="000A580B">
        <w:rPr>
          <w:rFonts w:ascii="Arial" w:hAnsi="Arial" w:cs="Arial"/>
          <w:color w:val="auto"/>
          <w:sz w:val="20"/>
          <w:szCs w:val="20"/>
        </w:rPr>
        <w:t xml:space="preserve">jest </w:t>
      </w:r>
      <w:r w:rsidR="00290CE4" w:rsidRPr="000A580B">
        <w:rPr>
          <w:rFonts w:ascii="Arial" w:hAnsi="Arial" w:cs="Arial"/>
          <w:color w:val="auto"/>
          <w:sz w:val="20"/>
          <w:szCs w:val="20"/>
        </w:rPr>
        <w:t xml:space="preserve">monitorowanie i sprawdzanie skuteczności realizacji programu nauczania przedmiotu, </w:t>
      </w:r>
      <w:r w:rsidR="000B49A6" w:rsidRPr="000A580B">
        <w:rPr>
          <w:rFonts w:ascii="Arial" w:hAnsi="Arial" w:cs="Arial"/>
          <w:sz w:val="20"/>
          <w:szCs w:val="20"/>
        </w:rPr>
        <w:t xml:space="preserve">określenie, w jakim stopniu niniejszy program oraz stosowane przez nauczyciela formy i metody nauczania pozwalają na opanowanie przez ucznia kluczowych </w:t>
      </w:r>
      <w:r w:rsidR="00E944E7" w:rsidRPr="000A580B">
        <w:rPr>
          <w:rFonts w:ascii="Arial" w:hAnsi="Arial" w:cs="Arial"/>
          <w:sz w:val="20"/>
          <w:szCs w:val="20"/>
        </w:rPr>
        <w:t xml:space="preserve">kompetencji </w:t>
      </w:r>
      <w:r w:rsidR="000B49A6" w:rsidRPr="000A580B">
        <w:rPr>
          <w:rFonts w:ascii="Arial" w:hAnsi="Arial" w:cs="Arial"/>
          <w:sz w:val="20"/>
          <w:szCs w:val="20"/>
        </w:rPr>
        <w:t xml:space="preserve">dla danego przedmiotu, </w:t>
      </w:r>
    </w:p>
    <w:p w14:paraId="368EFF27" w14:textId="01061E9A" w:rsidR="00C61D8F" w:rsidRPr="000A580B" w:rsidRDefault="00501DBE" w:rsidP="00AF3DD1">
      <w:pPr>
        <w:spacing w:line="360" w:lineRule="auto"/>
        <w:jc w:val="both"/>
        <w:rPr>
          <w:rFonts w:ascii="Arial" w:hAnsi="Arial" w:cs="Arial"/>
          <w:sz w:val="20"/>
          <w:szCs w:val="20"/>
        </w:rPr>
      </w:pPr>
      <w:r w:rsidRPr="000A580B">
        <w:rPr>
          <w:rFonts w:ascii="Arial" w:hAnsi="Arial" w:cs="Arial"/>
          <w:sz w:val="20"/>
          <w:szCs w:val="20"/>
        </w:rPr>
        <w:t>Zaleca się prowadzenie ewaluacji zarówno metodami ilościowymi</w:t>
      </w:r>
      <w:r w:rsidR="005727F8" w:rsidRPr="000A580B">
        <w:rPr>
          <w:rFonts w:ascii="Arial" w:hAnsi="Arial" w:cs="Arial"/>
          <w:sz w:val="20"/>
          <w:szCs w:val="20"/>
        </w:rPr>
        <w:t>,</w:t>
      </w:r>
      <w:r w:rsidRPr="000A580B">
        <w:rPr>
          <w:rFonts w:ascii="Arial" w:hAnsi="Arial" w:cs="Arial"/>
          <w:sz w:val="20"/>
          <w:szCs w:val="20"/>
        </w:rPr>
        <w:t xml:space="preserve"> jak i jakościowymi. Proponowana metoda ilościowa to ankieta audytoryjna wykorzystująca jako narzędzie kwestionariusz ankiety, przygotowany przez zespół przedmiotowy. Zalecana metoda jakościowa, to prowadzona narastająco analiza dokumentów, obejmująca uzyskiwane przez uczniów wyniki nauczania z poszczególnych i kluczow</w:t>
      </w:r>
      <w:r w:rsidR="00290CE4" w:rsidRPr="000A580B">
        <w:rPr>
          <w:rFonts w:ascii="Arial" w:hAnsi="Arial" w:cs="Arial"/>
          <w:sz w:val="20"/>
          <w:szCs w:val="20"/>
        </w:rPr>
        <w:t xml:space="preserve">ych </w:t>
      </w:r>
      <w:r w:rsidR="00E944E7" w:rsidRPr="000A580B">
        <w:rPr>
          <w:rFonts w:ascii="Arial" w:hAnsi="Arial" w:cs="Arial"/>
          <w:sz w:val="20"/>
          <w:szCs w:val="20"/>
        </w:rPr>
        <w:t xml:space="preserve">kompetencji </w:t>
      </w:r>
      <w:r w:rsidR="00290CE4" w:rsidRPr="000A580B">
        <w:rPr>
          <w:rFonts w:ascii="Arial" w:hAnsi="Arial" w:cs="Arial"/>
          <w:sz w:val="20"/>
          <w:szCs w:val="20"/>
        </w:rPr>
        <w:t>dla danego przedmiotu</w:t>
      </w:r>
      <w:r w:rsidRPr="000A580B">
        <w:rPr>
          <w:rFonts w:ascii="Arial" w:hAnsi="Arial" w:cs="Arial"/>
          <w:sz w:val="20"/>
          <w:szCs w:val="20"/>
        </w:rPr>
        <w:t xml:space="preserve">, wyniki testów, egzaminów zewnętrznych, odniesione do stosowanych metod i form nauczania. W celu ujednolicenia </w:t>
      </w:r>
      <w:r w:rsidR="00136231" w:rsidRPr="000A580B">
        <w:rPr>
          <w:rFonts w:ascii="Arial" w:hAnsi="Arial" w:cs="Arial"/>
          <w:sz w:val="20"/>
          <w:szCs w:val="20"/>
        </w:rPr>
        <w:t>procesu ewaluacji zaleca się opracowanie przez zespół przedmiotowy przedmiotów zawodowych</w:t>
      </w:r>
      <w:r w:rsidR="00C618F6" w:rsidRPr="000A580B">
        <w:rPr>
          <w:rFonts w:ascii="Arial" w:hAnsi="Arial" w:cs="Arial"/>
          <w:sz w:val="20"/>
          <w:szCs w:val="20"/>
        </w:rPr>
        <w:t xml:space="preserve"> </w:t>
      </w:r>
      <w:r w:rsidR="00136231" w:rsidRPr="000A580B">
        <w:rPr>
          <w:rFonts w:ascii="Arial" w:hAnsi="Arial" w:cs="Arial"/>
          <w:sz w:val="20"/>
          <w:szCs w:val="20"/>
        </w:rPr>
        <w:t>jednolitej dla wszystkich przedmiotów zawodowych procedury ewaluacji program</w:t>
      </w:r>
      <w:r w:rsidR="00E944E7" w:rsidRPr="000A580B">
        <w:rPr>
          <w:rFonts w:ascii="Arial" w:hAnsi="Arial" w:cs="Arial"/>
          <w:sz w:val="20"/>
          <w:szCs w:val="20"/>
        </w:rPr>
        <w:t>ów</w:t>
      </w:r>
      <w:r w:rsidR="00136231" w:rsidRPr="000A580B">
        <w:rPr>
          <w:rFonts w:ascii="Arial" w:hAnsi="Arial" w:cs="Arial"/>
          <w:sz w:val="20"/>
          <w:szCs w:val="20"/>
        </w:rPr>
        <w:t xml:space="preserve"> nauczania.</w:t>
      </w:r>
    </w:p>
    <w:p w14:paraId="26DF4520" w14:textId="7D099DD7" w:rsidR="00C61D8F" w:rsidRPr="000A580B" w:rsidRDefault="00E944E7" w:rsidP="00AF3DD1">
      <w:pPr>
        <w:spacing w:line="360" w:lineRule="auto"/>
        <w:jc w:val="both"/>
        <w:rPr>
          <w:rFonts w:ascii="Arial" w:hAnsi="Arial" w:cs="Arial"/>
          <w:b/>
          <w:sz w:val="20"/>
          <w:szCs w:val="20"/>
        </w:rPr>
      </w:pPr>
      <w:r w:rsidRPr="000A580B">
        <w:rPr>
          <w:rFonts w:ascii="Arial" w:hAnsi="Arial" w:cs="Arial"/>
          <w:b/>
          <w:sz w:val="20"/>
          <w:szCs w:val="20"/>
        </w:rPr>
        <w:t>Kluczowe k</w:t>
      </w:r>
      <w:r w:rsidR="00EE4524" w:rsidRPr="000A580B">
        <w:rPr>
          <w:rFonts w:ascii="Arial" w:hAnsi="Arial" w:cs="Arial"/>
          <w:b/>
          <w:sz w:val="20"/>
          <w:szCs w:val="20"/>
        </w:rPr>
        <w:t xml:space="preserve">ompetencje dla przedmiotu </w:t>
      </w:r>
      <w:r w:rsidRPr="000A580B">
        <w:rPr>
          <w:rFonts w:ascii="Arial" w:hAnsi="Arial" w:cs="Arial"/>
          <w:b/>
          <w:sz w:val="20"/>
          <w:szCs w:val="20"/>
        </w:rPr>
        <w:t xml:space="preserve">podstawy poligrafii: </w:t>
      </w:r>
      <w:r w:rsidRPr="000A580B">
        <w:rPr>
          <w:rFonts w:ascii="Arial" w:hAnsi="Arial" w:cs="Arial"/>
          <w:sz w:val="20"/>
          <w:szCs w:val="20"/>
        </w:rPr>
        <w:t xml:space="preserve">posługiwanie się słownictwem poligraficznym, rozpoznawanie procesów poligraficznych, rozpoznawanie maszyn, materiałów i produktów występujących w procesach poligraficznych, stosowanie przepisów </w:t>
      </w:r>
      <w:r w:rsidR="009D575A" w:rsidRPr="000A580B">
        <w:rPr>
          <w:rFonts w:ascii="Arial" w:hAnsi="Arial" w:cs="Arial"/>
          <w:sz w:val="20"/>
          <w:szCs w:val="20"/>
        </w:rPr>
        <w:t>bezpieczeństwa i higieny pracy oraz przepisów ochrony przeciwpożarowej</w:t>
      </w:r>
      <w:r w:rsidR="00C618F6" w:rsidRPr="000A580B">
        <w:rPr>
          <w:rFonts w:ascii="Arial" w:hAnsi="Arial" w:cs="Arial"/>
          <w:sz w:val="20"/>
          <w:szCs w:val="20"/>
        </w:rPr>
        <w:t xml:space="preserve"> </w:t>
      </w:r>
      <w:r w:rsidR="009D575A" w:rsidRPr="000A580B">
        <w:rPr>
          <w:rFonts w:ascii="Arial" w:hAnsi="Arial" w:cs="Arial"/>
          <w:sz w:val="20"/>
          <w:szCs w:val="20"/>
        </w:rPr>
        <w:t xml:space="preserve">i </w:t>
      </w:r>
      <w:r w:rsidRPr="000A580B">
        <w:rPr>
          <w:rFonts w:ascii="Arial" w:hAnsi="Arial" w:cs="Arial"/>
          <w:sz w:val="20"/>
          <w:szCs w:val="20"/>
        </w:rPr>
        <w:t>prawa pracy</w:t>
      </w:r>
      <w:r w:rsidR="002D5311" w:rsidRPr="000A580B">
        <w:rPr>
          <w:rFonts w:ascii="Arial" w:hAnsi="Arial" w:cs="Arial"/>
          <w:sz w:val="20"/>
          <w:szCs w:val="20"/>
        </w:rPr>
        <w:t>.</w:t>
      </w:r>
    </w:p>
    <w:p w14:paraId="5E6B9AD0" w14:textId="6F20CEB6" w:rsidR="000A580B" w:rsidRDefault="000A580B">
      <w:pPr>
        <w:rPr>
          <w:rFonts w:ascii="Arial" w:hAnsi="Arial" w:cs="Arial"/>
          <w:b/>
          <w:sz w:val="20"/>
          <w:szCs w:val="20"/>
        </w:rPr>
      </w:pPr>
      <w:r>
        <w:rPr>
          <w:rFonts w:ascii="Arial" w:hAnsi="Arial" w:cs="Arial"/>
          <w:b/>
          <w:sz w:val="20"/>
          <w:szCs w:val="20"/>
        </w:rPr>
        <w:br w:type="page"/>
      </w:r>
    </w:p>
    <w:p w14:paraId="006709A8" w14:textId="77777777" w:rsidR="00C61D8F" w:rsidRPr="000A580B" w:rsidRDefault="00C61D8F" w:rsidP="00AF3DD1">
      <w:pPr>
        <w:spacing w:line="360" w:lineRule="auto"/>
        <w:rPr>
          <w:rFonts w:ascii="Arial" w:hAnsi="Arial" w:cs="Arial"/>
          <w:b/>
          <w:sz w:val="20"/>
          <w:szCs w:val="20"/>
        </w:rPr>
      </w:pPr>
      <w:r w:rsidRPr="000A580B">
        <w:rPr>
          <w:rFonts w:ascii="Arial" w:hAnsi="Arial" w:cs="Arial"/>
          <w:b/>
          <w:sz w:val="20"/>
          <w:szCs w:val="20"/>
        </w:rPr>
        <w:lastRenderedPageBreak/>
        <w:t>NAZWA PRZEDMIOTU</w:t>
      </w:r>
    </w:p>
    <w:p w14:paraId="0BEA291B" w14:textId="77777777" w:rsidR="00C61D8F" w:rsidRPr="00AF3DD1" w:rsidRDefault="00C61D8F" w:rsidP="00AF3DD1">
      <w:pPr>
        <w:spacing w:line="360" w:lineRule="auto"/>
        <w:rPr>
          <w:rFonts w:ascii="Arial" w:hAnsi="Arial" w:cs="Arial"/>
          <w:b/>
          <w:sz w:val="20"/>
          <w:szCs w:val="20"/>
        </w:rPr>
      </w:pPr>
      <w:r w:rsidRPr="00AF3DD1">
        <w:rPr>
          <w:rFonts w:ascii="Arial" w:hAnsi="Arial" w:cs="Arial"/>
          <w:b/>
          <w:sz w:val="20"/>
          <w:szCs w:val="20"/>
        </w:rPr>
        <w:t>Rysunek techniczny w poligrafii</w:t>
      </w:r>
    </w:p>
    <w:p w14:paraId="3137B7B2" w14:textId="77777777" w:rsidR="00C61D8F" w:rsidRPr="000A580B" w:rsidRDefault="00C61D8F" w:rsidP="00AF3DD1">
      <w:pPr>
        <w:spacing w:line="360" w:lineRule="auto"/>
        <w:rPr>
          <w:rFonts w:ascii="Arial" w:hAnsi="Arial" w:cs="Arial"/>
          <w:b/>
          <w:sz w:val="20"/>
          <w:szCs w:val="20"/>
        </w:rPr>
      </w:pPr>
    </w:p>
    <w:p w14:paraId="418EE313" w14:textId="74F94068" w:rsidR="00C61D8F" w:rsidRPr="000A580B" w:rsidRDefault="00C61D8F" w:rsidP="00AF3DD1">
      <w:pPr>
        <w:spacing w:line="360" w:lineRule="auto"/>
        <w:rPr>
          <w:rFonts w:ascii="Arial" w:hAnsi="Arial" w:cs="Arial"/>
          <w:b/>
          <w:sz w:val="20"/>
          <w:szCs w:val="20"/>
        </w:rPr>
      </w:pPr>
      <w:r w:rsidRPr="000A580B">
        <w:rPr>
          <w:rFonts w:ascii="Arial" w:hAnsi="Arial" w:cs="Arial"/>
          <w:b/>
          <w:sz w:val="20"/>
          <w:szCs w:val="20"/>
        </w:rPr>
        <w:t xml:space="preserve">Cele ogólne </w:t>
      </w:r>
    </w:p>
    <w:p w14:paraId="21AA1C12" w14:textId="1193F579" w:rsidR="00D42066" w:rsidRPr="000A580B" w:rsidRDefault="00D42066" w:rsidP="00AF3DD1">
      <w:pPr>
        <w:pStyle w:val="Akapitzlist"/>
        <w:numPr>
          <w:ilvl w:val="0"/>
          <w:numId w:val="3"/>
        </w:numPr>
        <w:spacing w:line="360" w:lineRule="auto"/>
        <w:ind w:left="426"/>
        <w:rPr>
          <w:rFonts w:ascii="Arial" w:hAnsi="Arial" w:cs="Arial"/>
          <w:sz w:val="20"/>
          <w:szCs w:val="20"/>
        </w:rPr>
      </w:pPr>
      <w:r w:rsidRPr="000A580B">
        <w:rPr>
          <w:rFonts w:ascii="Arial" w:hAnsi="Arial" w:cs="Arial"/>
          <w:sz w:val="20"/>
          <w:szCs w:val="20"/>
        </w:rPr>
        <w:t>Zapoznanie z zasadami sporządzania rysunków technicznych</w:t>
      </w:r>
      <w:r w:rsidR="005727F8" w:rsidRPr="000A580B">
        <w:rPr>
          <w:rFonts w:ascii="Arial" w:hAnsi="Arial" w:cs="Arial"/>
          <w:sz w:val="20"/>
          <w:szCs w:val="20"/>
        </w:rPr>
        <w:t>.</w:t>
      </w:r>
    </w:p>
    <w:p w14:paraId="16039756" w14:textId="743CD9BA" w:rsidR="00AE13FD" w:rsidRPr="000A580B" w:rsidRDefault="00AE13FD" w:rsidP="00AF3DD1">
      <w:pPr>
        <w:pStyle w:val="Akapitzlist"/>
        <w:numPr>
          <w:ilvl w:val="0"/>
          <w:numId w:val="3"/>
        </w:numPr>
        <w:spacing w:line="360" w:lineRule="auto"/>
        <w:ind w:left="426"/>
        <w:rPr>
          <w:rFonts w:ascii="Arial" w:hAnsi="Arial" w:cs="Arial"/>
          <w:sz w:val="20"/>
          <w:szCs w:val="20"/>
        </w:rPr>
      </w:pPr>
      <w:r w:rsidRPr="000A580B">
        <w:rPr>
          <w:rFonts w:ascii="Arial" w:hAnsi="Arial" w:cs="Arial"/>
          <w:sz w:val="20"/>
          <w:szCs w:val="20"/>
        </w:rPr>
        <w:t>Nabycie umiejętności czytania dokumentacji technicznej</w:t>
      </w:r>
      <w:r w:rsidR="005727F8" w:rsidRPr="000A580B">
        <w:rPr>
          <w:rFonts w:ascii="Arial" w:hAnsi="Arial" w:cs="Arial"/>
          <w:sz w:val="20"/>
          <w:szCs w:val="20"/>
        </w:rPr>
        <w:t>.</w:t>
      </w:r>
    </w:p>
    <w:p w14:paraId="22D18BF2" w14:textId="5D79AC4E" w:rsidR="00D42066" w:rsidRPr="000A580B" w:rsidRDefault="00D42066" w:rsidP="00AF3DD1">
      <w:pPr>
        <w:pStyle w:val="Akapitzlist"/>
        <w:numPr>
          <w:ilvl w:val="0"/>
          <w:numId w:val="3"/>
        </w:numPr>
        <w:spacing w:line="360" w:lineRule="auto"/>
        <w:ind w:left="426"/>
        <w:rPr>
          <w:rFonts w:ascii="Arial" w:hAnsi="Arial" w:cs="Arial"/>
          <w:sz w:val="20"/>
          <w:szCs w:val="20"/>
        </w:rPr>
      </w:pPr>
      <w:r w:rsidRPr="000A580B">
        <w:rPr>
          <w:rFonts w:ascii="Arial" w:hAnsi="Arial" w:cs="Arial"/>
          <w:sz w:val="20"/>
          <w:szCs w:val="20"/>
        </w:rPr>
        <w:t>Nabycie umiejętności posługiwania się schematami maszyn i urządzeń poligraficznych</w:t>
      </w:r>
      <w:r w:rsidR="005727F8" w:rsidRPr="000A580B">
        <w:rPr>
          <w:rFonts w:ascii="Arial" w:hAnsi="Arial" w:cs="Arial"/>
          <w:sz w:val="20"/>
          <w:szCs w:val="20"/>
        </w:rPr>
        <w:t>.</w:t>
      </w:r>
    </w:p>
    <w:p w14:paraId="5BF28440" w14:textId="1FD4105E" w:rsidR="00D42066" w:rsidRPr="000A580B" w:rsidRDefault="00D42066" w:rsidP="00AF3DD1">
      <w:pPr>
        <w:pStyle w:val="Akapitzlist"/>
        <w:numPr>
          <w:ilvl w:val="0"/>
          <w:numId w:val="3"/>
        </w:numPr>
        <w:spacing w:line="360" w:lineRule="auto"/>
        <w:ind w:left="426"/>
        <w:rPr>
          <w:rFonts w:ascii="Arial" w:hAnsi="Arial" w:cs="Arial"/>
          <w:sz w:val="20"/>
          <w:szCs w:val="20"/>
        </w:rPr>
      </w:pPr>
      <w:r w:rsidRPr="000A580B">
        <w:rPr>
          <w:rFonts w:ascii="Arial" w:hAnsi="Arial" w:cs="Arial"/>
          <w:sz w:val="20"/>
          <w:szCs w:val="20"/>
        </w:rPr>
        <w:t>Rozwijanie wyobraźni przestrzennej i aktywności poznawczej</w:t>
      </w:r>
      <w:r w:rsidR="005727F8" w:rsidRPr="000A580B">
        <w:rPr>
          <w:rFonts w:ascii="Arial" w:hAnsi="Arial" w:cs="Arial"/>
          <w:sz w:val="20"/>
          <w:szCs w:val="20"/>
        </w:rPr>
        <w:t>.</w:t>
      </w:r>
      <w:r w:rsidRPr="000A580B">
        <w:rPr>
          <w:rFonts w:ascii="Arial" w:hAnsi="Arial" w:cs="Arial"/>
          <w:sz w:val="20"/>
          <w:szCs w:val="20"/>
        </w:rPr>
        <w:t xml:space="preserve"> </w:t>
      </w:r>
    </w:p>
    <w:p w14:paraId="01C87414" w14:textId="77777777" w:rsidR="00C61D8F" w:rsidRPr="000A580B" w:rsidRDefault="00C61D8F" w:rsidP="00AF3DD1">
      <w:pPr>
        <w:spacing w:line="360" w:lineRule="auto"/>
        <w:rPr>
          <w:rFonts w:ascii="Arial" w:hAnsi="Arial" w:cs="Arial"/>
          <w:b/>
          <w:sz w:val="20"/>
          <w:szCs w:val="20"/>
        </w:rPr>
      </w:pPr>
    </w:p>
    <w:p w14:paraId="0219DB2B" w14:textId="77777777" w:rsidR="00C61D8F" w:rsidRPr="000A580B" w:rsidRDefault="00C61D8F" w:rsidP="00AF3DD1">
      <w:pPr>
        <w:spacing w:line="360" w:lineRule="auto"/>
        <w:rPr>
          <w:rFonts w:ascii="Arial" w:hAnsi="Arial" w:cs="Arial"/>
          <w:b/>
          <w:sz w:val="20"/>
          <w:szCs w:val="20"/>
        </w:rPr>
      </w:pPr>
      <w:r w:rsidRPr="000A580B">
        <w:rPr>
          <w:rFonts w:ascii="Arial" w:hAnsi="Arial" w:cs="Arial"/>
          <w:b/>
          <w:sz w:val="20"/>
          <w:szCs w:val="20"/>
        </w:rPr>
        <w:t>Cele operacyjne</w:t>
      </w:r>
    </w:p>
    <w:p w14:paraId="34F9A112" w14:textId="77777777" w:rsidR="00C61D8F" w:rsidRPr="000A580B" w:rsidRDefault="00C61D8F" w:rsidP="00AF3DD1">
      <w:pPr>
        <w:spacing w:line="360" w:lineRule="auto"/>
        <w:rPr>
          <w:rFonts w:ascii="Arial" w:hAnsi="Arial" w:cs="Arial"/>
          <w:b/>
          <w:sz w:val="20"/>
          <w:szCs w:val="20"/>
        </w:rPr>
      </w:pPr>
      <w:r w:rsidRPr="000A580B">
        <w:rPr>
          <w:rFonts w:ascii="Arial" w:hAnsi="Arial" w:cs="Arial"/>
          <w:b/>
          <w:sz w:val="20"/>
          <w:szCs w:val="20"/>
        </w:rPr>
        <w:t>Uczeń:</w:t>
      </w:r>
    </w:p>
    <w:p w14:paraId="67A4EC99" w14:textId="2D07A01B" w:rsidR="008E5F68" w:rsidRPr="000A580B" w:rsidRDefault="008E5F68" w:rsidP="00AF3DD1">
      <w:pPr>
        <w:pStyle w:val="Akapitzlist"/>
        <w:numPr>
          <w:ilvl w:val="0"/>
          <w:numId w:val="32"/>
        </w:numPr>
        <w:spacing w:line="360" w:lineRule="auto"/>
        <w:ind w:left="426"/>
        <w:rPr>
          <w:rFonts w:ascii="Arial" w:hAnsi="Arial" w:cs="Arial"/>
          <w:sz w:val="20"/>
          <w:szCs w:val="20"/>
        </w:rPr>
      </w:pPr>
      <w:r w:rsidRPr="000A580B">
        <w:rPr>
          <w:rFonts w:ascii="Arial" w:hAnsi="Arial" w:cs="Arial"/>
          <w:sz w:val="20"/>
          <w:szCs w:val="20"/>
        </w:rPr>
        <w:t>rozpoznaje rodzaje rysunków technicznych</w:t>
      </w:r>
      <w:r w:rsidR="003F3071" w:rsidRPr="000A580B">
        <w:rPr>
          <w:rFonts w:ascii="Arial" w:hAnsi="Arial" w:cs="Arial"/>
          <w:sz w:val="20"/>
          <w:szCs w:val="20"/>
        </w:rPr>
        <w:t>,</w:t>
      </w:r>
    </w:p>
    <w:p w14:paraId="3D15A391" w14:textId="2F4CE085" w:rsidR="008E5F68" w:rsidRPr="000A580B" w:rsidRDefault="008E5F68" w:rsidP="00AF3DD1">
      <w:pPr>
        <w:pStyle w:val="Akapitzlist"/>
        <w:numPr>
          <w:ilvl w:val="0"/>
          <w:numId w:val="32"/>
        </w:numPr>
        <w:spacing w:line="360" w:lineRule="auto"/>
        <w:ind w:left="426"/>
        <w:rPr>
          <w:rFonts w:ascii="Arial" w:hAnsi="Arial" w:cs="Arial"/>
          <w:sz w:val="20"/>
          <w:szCs w:val="20"/>
        </w:rPr>
      </w:pPr>
      <w:r w:rsidRPr="000A580B">
        <w:rPr>
          <w:rFonts w:ascii="Arial" w:hAnsi="Arial" w:cs="Arial"/>
          <w:sz w:val="20"/>
          <w:szCs w:val="20"/>
        </w:rPr>
        <w:t>rozpoznaje rodzaje arkuszy rysunkowych</w:t>
      </w:r>
      <w:r w:rsidR="003F3071" w:rsidRPr="000A580B">
        <w:rPr>
          <w:rFonts w:ascii="Arial" w:hAnsi="Arial" w:cs="Arial"/>
          <w:sz w:val="20"/>
          <w:szCs w:val="20"/>
        </w:rPr>
        <w:t>,</w:t>
      </w:r>
    </w:p>
    <w:p w14:paraId="0230C06E" w14:textId="334E17BF" w:rsidR="00C61D8F" w:rsidRPr="000A580B" w:rsidRDefault="008E5F68" w:rsidP="00AF3DD1">
      <w:pPr>
        <w:pStyle w:val="Akapitzlist"/>
        <w:numPr>
          <w:ilvl w:val="0"/>
          <w:numId w:val="32"/>
        </w:numPr>
        <w:spacing w:line="360" w:lineRule="auto"/>
        <w:ind w:left="426"/>
        <w:rPr>
          <w:rFonts w:ascii="Arial" w:hAnsi="Arial" w:cs="Arial"/>
          <w:sz w:val="20"/>
          <w:szCs w:val="20"/>
        </w:rPr>
      </w:pPr>
      <w:r w:rsidRPr="000A580B">
        <w:rPr>
          <w:rFonts w:ascii="Arial" w:hAnsi="Arial" w:cs="Arial"/>
          <w:sz w:val="20"/>
          <w:szCs w:val="20"/>
        </w:rPr>
        <w:t>rozpoznaje rodzaje linii rysunkowych</w:t>
      </w:r>
      <w:r w:rsidR="003F3071" w:rsidRPr="000A580B">
        <w:rPr>
          <w:rFonts w:ascii="Arial" w:hAnsi="Arial" w:cs="Arial"/>
          <w:sz w:val="20"/>
          <w:szCs w:val="20"/>
        </w:rPr>
        <w:t>,</w:t>
      </w:r>
    </w:p>
    <w:p w14:paraId="2352EBC4" w14:textId="55F1D486" w:rsidR="008E5F68" w:rsidRPr="000A580B" w:rsidRDefault="008E5F68" w:rsidP="00AF3DD1">
      <w:pPr>
        <w:pStyle w:val="Akapitzlist"/>
        <w:numPr>
          <w:ilvl w:val="0"/>
          <w:numId w:val="32"/>
        </w:numPr>
        <w:spacing w:line="360" w:lineRule="auto"/>
        <w:ind w:left="426"/>
        <w:rPr>
          <w:rFonts w:ascii="Arial" w:hAnsi="Arial" w:cs="Arial"/>
          <w:sz w:val="20"/>
          <w:szCs w:val="20"/>
        </w:rPr>
      </w:pPr>
      <w:r w:rsidRPr="000A580B">
        <w:rPr>
          <w:rFonts w:ascii="Arial" w:hAnsi="Arial" w:cs="Arial"/>
          <w:sz w:val="20"/>
          <w:szCs w:val="20"/>
        </w:rPr>
        <w:t>posługuje się podziałką rysunkową</w:t>
      </w:r>
      <w:r w:rsidR="003F3071" w:rsidRPr="000A580B">
        <w:rPr>
          <w:rFonts w:ascii="Arial" w:hAnsi="Arial" w:cs="Arial"/>
          <w:sz w:val="20"/>
          <w:szCs w:val="20"/>
        </w:rPr>
        <w:t>,</w:t>
      </w:r>
    </w:p>
    <w:p w14:paraId="3F2B93B3" w14:textId="3973063A" w:rsidR="008E5F68" w:rsidRPr="000A580B" w:rsidRDefault="008E5F68" w:rsidP="00AF3DD1">
      <w:pPr>
        <w:pStyle w:val="Akapitzlist"/>
        <w:numPr>
          <w:ilvl w:val="0"/>
          <w:numId w:val="32"/>
        </w:numPr>
        <w:spacing w:line="360" w:lineRule="auto"/>
        <w:ind w:left="426"/>
        <w:rPr>
          <w:rFonts w:ascii="Arial" w:hAnsi="Arial" w:cs="Arial"/>
          <w:sz w:val="20"/>
          <w:szCs w:val="20"/>
        </w:rPr>
      </w:pPr>
      <w:r w:rsidRPr="000A580B">
        <w:rPr>
          <w:rFonts w:ascii="Arial" w:hAnsi="Arial" w:cs="Arial"/>
          <w:sz w:val="20"/>
          <w:szCs w:val="20"/>
        </w:rPr>
        <w:t>posługuje się</w:t>
      </w:r>
      <w:r w:rsidR="00ED5129" w:rsidRPr="000A580B">
        <w:rPr>
          <w:rFonts w:ascii="Arial" w:hAnsi="Arial" w:cs="Arial"/>
          <w:sz w:val="20"/>
          <w:szCs w:val="20"/>
        </w:rPr>
        <w:t xml:space="preserve"> w rysowaniu</w:t>
      </w:r>
      <w:r w:rsidRPr="000A580B">
        <w:rPr>
          <w:rFonts w:ascii="Arial" w:hAnsi="Arial" w:cs="Arial"/>
          <w:sz w:val="20"/>
          <w:szCs w:val="20"/>
        </w:rPr>
        <w:t xml:space="preserve"> rzutem prostokątnym</w:t>
      </w:r>
      <w:r w:rsidR="003F3071" w:rsidRPr="000A580B">
        <w:rPr>
          <w:rFonts w:ascii="Arial" w:hAnsi="Arial" w:cs="Arial"/>
          <w:sz w:val="20"/>
          <w:szCs w:val="20"/>
        </w:rPr>
        <w:t>,</w:t>
      </w:r>
      <w:r w:rsidRPr="000A580B">
        <w:rPr>
          <w:rFonts w:ascii="Arial" w:hAnsi="Arial" w:cs="Arial"/>
          <w:sz w:val="20"/>
          <w:szCs w:val="20"/>
        </w:rPr>
        <w:t xml:space="preserve"> </w:t>
      </w:r>
    </w:p>
    <w:p w14:paraId="05CE0E2D" w14:textId="0CC2A7FB" w:rsidR="008E5F68" w:rsidRPr="000A580B" w:rsidRDefault="00ED5129" w:rsidP="00AF3DD1">
      <w:pPr>
        <w:pStyle w:val="Akapitzlist"/>
        <w:numPr>
          <w:ilvl w:val="0"/>
          <w:numId w:val="32"/>
        </w:numPr>
        <w:spacing w:line="360" w:lineRule="auto"/>
        <w:ind w:left="426"/>
        <w:rPr>
          <w:rFonts w:ascii="Arial" w:hAnsi="Arial" w:cs="Arial"/>
          <w:sz w:val="20"/>
          <w:szCs w:val="20"/>
        </w:rPr>
      </w:pPr>
      <w:r w:rsidRPr="000A580B">
        <w:rPr>
          <w:rFonts w:ascii="Arial" w:hAnsi="Arial" w:cs="Arial"/>
          <w:sz w:val="20"/>
          <w:szCs w:val="20"/>
        </w:rPr>
        <w:t>odczytuje informacje z widoków, przekrojów i kładów</w:t>
      </w:r>
      <w:r w:rsidR="003F3071" w:rsidRPr="000A580B">
        <w:rPr>
          <w:rFonts w:ascii="Arial" w:hAnsi="Arial" w:cs="Arial"/>
          <w:sz w:val="20"/>
          <w:szCs w:val="20"/>
        </w:rPr>
        <w:t>,</w:t>
      </w:r>
    </w:p>
    <w:p w14:paraId="4D028726" w14:textId="22B2F18C" w:rsidR="00ED5129" w:rsidRPr="000A580B" w:rsidRDefault="00ED5129" w:rsidP="00AF3DD1">
      <w:pPr>
        <w:pStyle w:val="Akapitzlist"/>
        <w:numPr>
          <w:ilvl w:val="0"/>
          <w:numId w:val="32"/>
        </w:numPr>
        <w:spacing w:line="360" w:lineRule="auto"/>
        <w:ind w:left="426"/>
        <w:rPr>
          <w:rFonts w:ascii="Arial" w:hAnsi="Arial" w:cs="Arial"/>
          <w:sz w:val="20"/>
          <w:szCs w:val="20"/>
        </w:rPr>
      </w:pPr>
      <w:r w:rsidRPr="000A580B">
        <w:rPr>
          <w:rFonts w:ascii="Arial" w:hAnsi="Arial" w:cs="Arial"/>
          <w:sz w:val="20"/>
          <w:szCs w:val="20"/>
        </w:rPr>
        <w:t>odczytuje i stosuje wymiarowanie</w:t>
      </w:r>
      <w:r w:rsidR="003F3071" w:rsidRPr="000A580B">
        <w:rPr>
          <w:rFonts w:ascii="Arial" w:hAnsi="Arial" w:cs="Arial"/>
          <w:sz w:val="20"/>
          <w:szCs w:val="20"/>
        </w:rPr>
        <w:t>,</w:t>
      </w:r>
    </w:p>
    <w:p w14:paraId="75079C7C" w14:textId="45E94586" w:rsidR="00ED5129" w:rsidRPr="000A580B" w:rsidRDefault="00ED5129" w:rsidP="00AF3DD1">
      <w:pPr>
        <w:pStyle w:val="Akapitzlist"/>
        <w:numPr>
          <w:ilvl w:val="0"/>
          <w:numId w:val="32"/>
        </w:numPr>
        <w:spacing w:line="360" w:lineRule="auto"/>
        <w:ind w:left="426"/>
        <w:rPr>
          <w:rFonts w:ascii="Arial" w:hAnsi="Arial" w:cs="Arial"/>
          <w:sz w:val="20"/>
          <w:szCs w:val="20"/>
        </w:rPr>
      </w:pPr>
      <w:r w:rsidRPr="000A580B">
        <w:rPr>
          <w:rFonts w:ascii="Arial" w:hAnsi="Arial" w:cs="Arial"/>
          <w:sz w:val="20"/>
          <w:szCs w:val="20"/>
        </w:rPr>
        <w:t>posługuje się rzutem aksonometrycznym</w:t>
      </w:r>
      <w:r w:rsidR="003F3071" w:rsidRPr="000A580B">
        <w:rPr>
          <w:rFonts w:ascii="Arial" w:hAnsi="Arial" w:cs="Arial"/>
          <w:sz w:val="20"/>
          <w:szCs w:val="20"/>
        </w:rPr>
        <w:t>,</w:t>
      </w:r>
    </w:p>
    <w:p w14:paraId="400B3F87" w14:textId="211D1254" w:rsidR="00ED5129" w:rsidRPr="000A580B" w:rsidRDefault="00ED5129" w:rsidP="00AF3DD1">
      <w:pPr>
        <w:pStyle w:val="Akapitzlist"/>
        <w:numPr>
          <w:ilvl w:val="0"/>
          <w:numId w:val="32"/>
        </w:numPr>
        <w:spacing w:line="360" w:lineRule="auto"/>
        <w:ind w:left="426"/>
        <w:rPr>
          <w:rFonts w:ascii="Arial" w:hAnsi="Arial" w:cs="Arial"/>
          <w:sz w:val="20"/>
          <w:szCs w:val="20"/>
        </w:rPr>
      </w:pPr>
      <w:r w:rsidRPr="000A580B">
        <w:rPr>
          <w:rFonts w:ascii="Arial" w:hAnsi="Arial" w:cs="Arial"/>
          <w:sz w:val="20"/>
          <w:szCs w:val="20"/>
        </w:rPr>
        <w:t>odczytuje i stosuje uproszczenia rysunkowe</w:t>
      </w:r>
      <w:r w:rsidR="003F3071" w:rsidRPr="000A580B">
        <w:rPr>
          <w:rFonts w:ascii="Arial" w:hAnsi="Arial" w:cs="Arial"/>
          <w:sz w:val="20"/>
          <w:szCs w:val="20"/>
        </w:rPr>
        <w:t>,</w:t>
      </w:r>
    </w:p>
    <w:p w14:paraId="0A90E8E6" w14:textId="7354E286" w:rsidR="00ED5129" w:rsidRPr="000A580B" w:rsidRDefault="00ED5129" w:rsidP="00AF3DD1">
      <w:pPr>
        <w:pStyle w:val="Akapitzlist"/>
        <w:numPr>
          <w:ilvl w:val="0"/>
          <w:numId w:val="32"/>
        </w:numPr>
        <w:spacing w:line="360" w:lineRule="auto"/>
        <w:ind w:left="426"/>
        <w:rPr>
          <w:rFonts w:ascii="Arial" w:hAnsi="Arial" w:cs="Arial"/>
          <w:sz w:val="20"/>
          <w:szCs w:val="20"/>
        </w:rPr>
      </w:pPr>
      <w:r w:rsidRPr="000A580B">
        <w:rPr>
          <w:rFonts w:ascii="Arial" w:hAnsi="Arial" w:cs="Arial"/>
          <w:sz w:val="20"/>
          <w:szCs w:val="20"/>
        </w:rPr>
        <w:t>posługuje się rysunkami schematycznymi</w:t>
      </w:r>
      <w:r w:rsidR="003F3071" w:rsidRPr="000A580B">
        <w:rPr>
          <w:rFonts w:ascii="Arial" w:hAnsi="Arial" w:cs="Arial"/>
          <w:sz w:val="20"/>
          <w:szCs w:val="20"/>
        </w:rPr>
        <w:t>,</w:t>
      </w:r>
    </w:p>
    <w:p w14:paraId="744384A3" w14:textId="1A832FDC" w:rsidR="00ED5129" w:rsidRPr="000A580B" w:rsidRDefault="00ED5129" w:rsidP="00AF3DD1">
      <w:pPr>
        <w:pStyle w:val="Akapitzlist"/>
        <w:numPr>
          <w:ilvl w:val="0"/>
          <w:numId w:val="32"/>
        </w:numPr>
        <w:spacing w:line="360" w:lineRule="auto"/>
        <w:ind w:left="426"/>
        <w:rPr>
          <w:rFonts w:ascii="Arial" w:hAnsi="Arial" w:cs="Arial"/>
          <w:sz w:val="20"/>
          <w:szCs w:val="20"/>
        </w:rPr>
      </w:pPr>
      <w:r w:rsidRPr="000A580B">
        <w:rPr>
          <w:rFonts w:ascii="Arial" w:hAnsi="Arial" w:cs="Arial"/>
          <w:sz w:val="20"/>
          <w:szCs w:val="20"/>
        </w:rPr>
        <w:t>posługuje się dokumentacją rysunkową maszyn i urządzeń poligraficznych</w:t>
      </w:r>
      <w:r w:rsidR="003F3071" w:rsidRPr="000A580B">
        <w:rPr>
          <w:rFonts w:ascii="Arial" w:hAnsi="Arial" w:cs="Arial"/>
          <w:sz w:val="20"/>
          <w:szCs w:val="20"/>
        </w:rPr>
        <w:t>.</w:t>
      </w:r>
    </w:p>
    <w:p w14:paraId="5D444D2F" w14:textId="77777777" w:rsidR="0040348C" w:rsidRDefault="0040348C" w:rsidP="00AF3DD1">
      <w:pPr>
        <w:spacing w:line="360" w:lineRule="auto"/>
        <w:rPr>
          <w:rFonts w:ascii="Arial" w:hAnsi="Arial" w:cs="Arial"/>
          <w:b/>
          <w:sz w:val="20"/>
          <w:szCs w:val="20"/>
        </w:rPr>
      </w:pPr>
    </w:p>
    <w:p w14:paraId="7CFC9C8F" w14:textId="77777777" w:rsidR="000A580B" w:rsidRDefault="000A580B" w:rsidP="00AF3DD1">
      <w:pPr>
        <w:spacing w:line="360" w:lineRule="auto"/>
        <w:rPr>
          <w:rFonts w:ascii="Arial" w:hAnsi="Arial" w:cs="Arial"/>
          <w:b/>
          <w:sz w:val="20"/>
          <w:szCs w:val="20"/>
        </w:rPr>
      </w:pPr>
    </w:p>
    <w:p w14:paraId="0D97DBE6" w14:textId="77777777" w:rsidR="000A580B" w:rsidRDefault="000A580B" w:rsidP="00AF3DD1">
      <w:pPr>
        <w:spacing w:line="360" w:lineRule="auto"/>
        <w:rPr>
          <w:rFonts w:ascii="Arial" w:hAnsi="Arial" w:cs="Arial"/>
          <w:b/>
          <w:sz w:val="20"/>
          <w:szCs w:val="20"/>
        </w:rPr>
      </w:pPr>
    </w:p>
    <w:p w14:paraId="756BC219" w14:textId="77777777" w:rsidR="000A580B" w:rsidRPr="000A580B" w:rsidRDefault="000A580B" w:rsidP="00AF3DD1">
      <w:pPr>
        <w:spacing w:line="360" w:lineRule="auto"/>
        <w:rPr>
          <w:rFonts w:ascii="Arial" w:hAnsi="Arial" w:cs="Arial"/>
          <w:b/>
          <w:sz w:val="20"/>
          <w:szCs w:val="20"/>
        </w:rPr>
      </w:pPr>
    </w:p>
    <w:p w14:paraId="2051FA8A" w14:textId="77777777" w:rsidR="00C61D8F" w:rsidRPr="000A580B" w:rsidRDefault="003615A0" w:rsidP="00AF3DD1">
      <w:pPr>
        <w:spacing w:line="360" w:lineRule="auto"/>
        <w:rPr>
          <w:rFonts w:ascii="Arial" w:hAnsi="Arial" w:cs="Arial"/>
          <w:b/>
          <w:sz w:val="20"/>
          <w:szCs w:val="20"/>
        </w:rPr>
      </w:pPr>
      <w:r w:rsidRPr="000A580B">
        <w:rPr>
          <w:rFonts w:ascii="Arial" w:hAnsi="Arial" w:cs="Arial"/>
          <w:b/>
          <w:sz w:val="20"/>
          <w:szCs w:val="20"/>
        </w:rPr>
        <w:lastRenderedPageBreak/>
        <w:t>MATE</w:t>
      </w:r>
      <w:r w:rsidR="00E670C1" w:rsidRPr="000A580B">
        <w:rPr>
          <w:rFonts w:ascii="Arial" w:hAnsi="Arial" w:cs="Arial"/>
          <w:b/>
          <w:sz w:val="20"/>
          <w:szCs w:val="20"/>
        </w:rPr>
        <w:t xml:space="preserve">RIAŁ NAUCZANIA </w:t>
      </w:r>
    </w:p>
    <w:tbl>
      <w:tblPr>
        <w:tblStyle w:val="Tabela-Siatka"/>
        <w:tblW w:w="13892" w:type="dxa"/>
        <w:tblInd w:w="108" w:type="dxa"/>
        <w:tblLayout w:type="fixed"/>
        <w:tblLook w:val="04A0" w:firstRow="1" w:lastRow="0" w:firstColumn="1" w:lastColumn="0" w:noHBand="0" w:noVBand="1"/>
      </w:tblPr>
      <w:tblGrid>
        <w:gridCol w:w="1843"/>
        <w:gridCol w:w="2829"/>
        <w:gridCol w:w="6"/>
        <w:gridCol w:w="1559"/>
        <w:gridCol w:w="3119"/>
        <w:gridCol w:w="3260"/>
        <w:gridCol w:w="1276"/>
      </w:tblGrid>
      <w:tr w:rsidR="00B659CD" w:rsidRPr="00B659CD" w14:paraId="43A88F1A" w14:textId="77777777" w:rsidTr="0040348C">
        <w:tc>
          <w:tcPr>
            <w:tcW w:w="1843" w:type="dxa"/>
            <w:vMerge w:val="restart"/>
          </w:tcPr>
          <w:p w14:paraId="04053A48" w14:textId="77777777" w:rsidR="00B659CD" w:rsidRPr="000A580B" w:rsidRDefault="00B659CD"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Dział programowy</w:t>
            </w:r>
          </w:p>
        </w:tc>
        <w:tc>
          <w:tcPr>
            <w:tcW w:w="2835" w:type="dxa"/>
            <w:gridSpan w:val="2"/>
            <w:vMerge w:val="restart"/>
          </w:tcPr>
          <w:p w14:paraId="57998DD5" w14:textId="77777777" w:rsidR="00B659CD" w:rsidRPr="000A580B" w:rsidRDefault="00B659CD"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Tematy jednostek metodycznych</w:t>
            </w:r>
          </w:p>
        </w:tc>
        <w:tc>
          <w:tcPr>
            <w:tcW w:w="1559" w:type="dxa"/>
            <w:vMerge w:val="restart"/>
          </w:tcPr>
          <w:p w14:paraId="38E30EA1" w14:textId="77777777" w:rsidR="00B659CD" w:rsidRPr="000A580B" w:rsidRDefault="00B659CD" w:rsidP="000A580B">
            <w:pPr>
              <w:pBdr>
                <w:top w:val="nil"/>
                <w:left w:val="nil"/>
                <w:bottom w:val="nil"/>
                <w:right w:val="nil"/>
                <w:between w:val="nil"/>
              </w:pBdr>
              <w:jc w:val="center"/>
              <w:rPr>
                <w:rFonts w:ascii="Arial" w:eastAsia="Times New Roman" w:hAnsi="Arial" w:cs="Arial"/>
                <w:b/>
                <w:color w:val="000000"/>
                <w:sz w:val="20"/>
                <w:szCs w:val="20"/>
              </w:rPr>
            </w:pPr>
            <w:r w:rsidRPr="000A580B">
              <w:rPr>
                <w:rFonts w:ascii="Arial" w:eastAsia="Times New Roman" w:hAnsi="Arial" w:cs="Arial"/>
                <w:b/>
                <w:color w:val="000000"/>
                <w:sz w:val="20"/>
                <w:szCs w:val="20"/>
              </w:rPr>
              <w:t>Liczba godz.</w:t>
            </w:r>
          </w:p>
        </w:tc>
        <w:tc>
          <w:tcPr>
            <w:tcW w:w="6379" w:type="dxa"/>
            <w:gridSpan w:val="2"/>
          </w:tcPr>
          <w:p w14:paraId="79B4FFB1" w14:textId="77777777" w:rsidR="00B659CD" w:rsidRPr="000A580B" w:rsidRDefault="00B659CD"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Wymagania programowe</w:t>
            </w:r>
          </w:p>
        </w:tc>
        <w:tc>
          <w:tcPr>
            <w:tcW w:w="1276" w:type="dxa"/>
          </w:tcPr>
          <w:p w14:paraId="2FC214E6" w14:textId="77777777" w:rsidR="00B659CD" w:rsidRPr="000A580B" w:rsidRDefault="00B659CD"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Uwagi o realizacji</w:t>
            </w:r>
          </w:p>
        </w:tc>
      </w:tr>
      <w:tr w:rsidR="00B659CD" w:rsidRPr="00B659CD" w14:paraId="001B2710" w14:textId="77777777" w:rsidTr="0040348C">
        <w:tc>
          <w:tcPr>
            <w:tcW w:w="1843" w:type="dxa"/>
            <w:vMerge/>
          </w:tcPr>
          <w:p w14:paraId="3486A03A" w14:textId="77777777" w:rsidR="00B659CD" w:rsidRPr="000A580B" w:rsidRDefault="00B659CD" w:rsidP="000A580B">
            <w:pPr>
              <w:pBdr>
                <w:top w:val="nil"/>
                <w:left w:val="nil"/>
                <w:bottom w:val="nil"/>
                <w:right w:val="nil"/>
                <w:between w:val="nil"/>
              </w:pBdr>
              <w:rPr>
                <w:rFonts w:ascii="Arial" w:eastAsia="Times New Roman" w:hAnsi="Arial" w:cs="Arial"/>
                <w:b/>
                <w:color w:val="000000"/>
                <w:sz w:val="20"/>
                <w:szCs w:val="20"/>
              </w:rPr>
            </w:pPr>
          </w:p>
        </w:tc>
        <w:tc>
          <w:tcPr>
            <w:tcW w:w="2835" w:type="dxa"/>
            <w:gridSpan w:val="2"/>
            <w:vMerge/>
          </w:tcPr>
          <w:p w14:paraId="2BBDAB5C" w14:textId="77777777" w:rsidR="00B659CD" w:rsidRPr="000A580B" w:rsidRDefault="00B659CD" w:rsidP="000A580B">
            <w:pPr>
              <w:pBdr>
                <w:top w:val="nil"/>
                <w:left w:val="nil"/>
                <w:bottom w:val="nil"/>
                <w:right w:val="nil"/>
                <w:between w:val="nil"/>
              </w:pBdr>
              <w:rPr>
                <w:rFonts w:ascii="Arial" w:eastAsia="Times New Roman" w:hAnsi="Arial" w:cs="Arial"/>
                <w:b/>
                <w:color w:val="000000"/>
                <w:sz w:val="20"/>
                <w:szCs w:val="20"/>
              </w:rPr>
            </w:pPr>
          </w:p>
        </w:tc>
        <w:tc>
          <w:tcPr>
            <w:tcW w:w="1559" w:type="dxa"/>
            <w:vMerge/>
          </w:tcPr>
          <w:p w14:paraId="2663BD8B" w14:textId="77777777" w:rsidR="00B659CD" w:rsidRPr="000A580B" w:rsidRDefault="00B659CD" w:rsidP="000A580B">
            <w:pPr>
              <w:pBdr>
                <w:top w:val="nil"/>
                <w:left w:val="nil"/>
                <w:bottom w:val="nil"/>
                <w:right w:val="nil"/>
                <w:between w:val="nil"/>
              </w:pBdr>
              <w:jc w:val="center"/>
              <w:rPr>
                <w:rFonts w:ascii="Arial" w:eastAsia="Times New Roman" w:hAnsi="Arial" w:cs="Arial"/>
                <w:b/>
                <w:color w:val="000000"/>
                <w:sz w:val="20"/>
                <w:szCs w:val="20"/>
              </w:rPr>
            </w:pPr>
          </w:p>
        </w:tc>
        <w:tc>
          <w:tcPr>
            <w:tcW w:w="3119" w:type="dxa"/>
          </w:tcPr>
          <w:p w14:paraId="5B6B3E28" w14:textId="77777777" w:rsidR="00B659CD" w:rsidRPr="000A580B" w:rsidRDefault="00B659CD"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Podstawowe</w:t>
            </w:r>
          </w:p>
          <w:p w14:paraId="3C3C7B5E" w14:textId="77777777" w:rsidR="00B659CD" w:rsidRPr="000A580B" w:rsidRDefault="00B659CD"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Uczeń potrafi:</w:t>
            </w:r>
          </w:p>
        </w:tc>
        <w:tc>
          <w:tcPr>
            <w:tcW w:w="3260" w:type="dxa"/>
          </w:tcPr>
          <w:p w14:paraId="7755A222" w14:textId="77777777" w:rsidR="00B659CD" w:rsidRPr="000A580B" w:rsidRDefault="00B659CD"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Ponadpodstawowe</w:t>
            </w:r>
          </w:p>
          <w:p w14:paraId="2B39DC27" w14:textId="77777777" w:rsidR="00B659CD" w:rsidRPr="000A580B" w:rsidRDefault="00B659CD"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Uczeń potrafi:</w:t>
            </w:r>
          </w:p>
        </w:tc>
        <w:tc>
          <w:tcPr>
            <w:tcW w:w="1276" w:type="dxa"/>
          </w:tcPr>
          <w:p w14:paraId="65BF89ED" w14:textId="77777777" w:rsidR="00B659CD" w:rsidRPr="000A580B" w:rsidRDefault="00B659CD"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Etap realizacji</w:t>
            </w:r>
          </w:p>
        </w:tc>
      </w:tr>
      <w:tr w:rsidR="00B33607" w:rsidRPr="00B659CD" w14:paraId="22ADCA48" w14:textId="77777777" w:rsidTr="0040348C">
        <w:trPr>
          <w:trHeight w:val="155"/>
        </w:trPr>
        <w:tc>
          <w:tcPr>
            <w:tcW w:w="1843" w:type="dxa"/>
            <w:vMerge w:val="restart"/>
          </w:tcPr>
          <w:p w14:paraId="2CB63BBF" w14:textId="77777777" w:rsidR="00B33607" w:rsidRPr="000A580B" w:rsidRDefault="00B33607"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Podstawy rysunku technicznego</w:t>
            </w:r>
          </w:p>
        </w:tc>
        <w:tc>
          <w:tcPr>
            <w:tcW w:w="2835" w:type="dxa"/>
            <w:gridSpan w:val="2"/>
          </w:tcPr>
          <w:p w14:paraId="661EEB4C" w14:textId="77777777" w:rsidR="00B33607" w:rsidRPr="000A580B" w:rsidRDefault="00B33607" w:rsidP="000A580B">
            <w:pPr>
              <w:pBdr>
                <w:top w:val="nil"/>
                <w:left w:val="nil"/>
                <w:bottom w:val="nil"/>
                <w:right w:val="nil"/>
                <w:between w:val="nil"/>
              </w:pBdr>
              <w:rPr>
                <w:rFonts w:ascii="Arial" w:eastAsia="Times New Roman" w:hAnsi="Arial" w:cs="Arial"/>
                <w:color w:val="000000"/>
                <w:sz w:val="20"/>
                <w:szCs w:val="20"/>
              </w:rPr>
            </w:pPr>
            <w:r w:rsidRPr="000A580B">
              <w:rPr>
                <w:rFonts w:ascii="Arial" w:eastAsia="Times New Roman" w:hAnsi="Arial" w:cs="Arial"/>
                <w:color w:val="000000"/>
                <w:sz w:val="20"/>
                <w:szCs w:val="20"/>
              </w:rPr>
              <w:t>Rodzaje rysunków technicznych i ich znaczenie</w:t>
            </w:r>
          </w:p>
        </w:tc>
        <w:tc>
          <w:tcPr>
            <w:tcW w:w="1559" w:type="dxa"/>
          </w:tcPr>
          <w:p w14:paraId="4B35B3D3" w14:textId="6E8ECC35" w:rsidR="00B33607" w:rsidRPr="000A580B" w:rsidRDefault="00B33607" w:rsidP="000A580B">
            <w:pPr>
              <w:pBdr>
                <w:top w:val="nil"/>
                <w:left w:val="nil"/>
                <w:bottom w:val="nil"/>
                <w:right w:val="nil"/>
                <w:between w:val="nil"/>
              </w:pBdr>
              <w:jc w:val="center"/>
              <w:rPr>
                <w:rFonts w:ascii="Arial" w:eastAsia="Times New Roman" w:hAnsi="Arial" w:cs="Arial"/>
                <w:b/>
                <w:color w:val="000000"/>
                <w:sz w:val="20"/>
                <w:szCs w:val="20"/>
              </w:rPr>
            </w:pPr>
          </w:p>
        </w:tc>
        <w:tc>
          <w:tcPr>
            <w:tcW w:w="3119" w:type="dxa"/>
          </w:tcPr>
          <w:p w14:paraId="66409119" w14:textId="77777777" w:rsidR="00B33607" w:rsidRPr="000A580B" w:rsidRDefault="00B33607" w:rsidP="000A580B">
            <w:pPr>
              <w:pStyle w:val="Akapitzlist"/>
              <w:numPr>
                <w:ilvl w:val="0"/>
                <w:numId w:val="30"/>
              </w:numPr>
              <w:ind w:left="318" w:hanging="318"/>
              <w:rPr>
                <w:rFonts w:ascii="Arial" w:eastAsia="Times New Roman" w:hAnsi="Arial" w:cs="Arial"/>
                <w:sz w:val="20"/>
                <w:szCs w:val="20"/>
              </w:rPr>
            </w:pPr>
            <w:r w:rsidRPr="000A580B">
              <w:rPr>
                <w:rFonts w:ascii="Arial" w:eastAsia="Times New Roman" w:hAnsi="Arial" w:cs="Arial"/>
                <w:sz w:val="20"/>
                <w:szCs w:val="20"/>
              </w:rPr>
              <w:t>wymienić rodzaje rysunków technicznych</w:t>
            </w:r>
          </w:p>
          <w:p w14:paraId="560B580D" w14:textId="77777777" w:rsidR="00B33607" w:rsidRPr="000A580B" w:rsidRDefault="00B33607" w:rsidP="000A580B">
            <w:pPr>
              <w:pStyle w:val="Akapitzlist"/>
              <w:numPr>
                <w:ilvl w:val="0"/>
                <w:numId w:val="30"/>
              </w:numPr>
              <w:ind w:left="318" w:hanging="318"/>
              <w:rPr>
                <w:rFonts w:ascii="Arial" w:eastAsia="Times New Roman" w:hAnsi="Arial" w:cs="Arial"/>
                <w:sz w:val="20"/>
                <w:szCs w:val="20"/>
              </w:rPr>
            </w:pPr>
            <w:r w:rsidRPr="000A580B">
              <w:rPr>
                <w:rFonts w:ascii="Arial" w:eastAsia="Times New Roman" w:hAnsi="Arial" w:cs="Arial"/>
                <w:sz w:val="20"/>
                <w:szCs w:val="20"/>
              </w:rPr>
              <w:t>określić przeznaczenie różnych rysunków technicznych</w:t>
            </w:r>
          </w:p>
        </w:tc>
        <w:tc>
          <w:tcPr>
            <w:tcW w:w="3260" w:type="dxa"/>
          </w:tcPr>
          <w:p w14:paraId="0C3DE11D" w14:textId="77777777" w:rsidR="00B33607" w:rsidRPr="000A580B" w:rsidRDefault="00B33607" w:rsidP="000A580B">
            <w:pPr>
              <w:pStyle w:val="Akapitzlist"/>
              <w:numPr>
                <w:ilvl w:val="0"/>
                <w:numId w:val="31"/>
              </w:numPr>
              <w:ind w:left="175" w:hanging="175"/>
              <w:rPr>
                <w:rFonts w:ascii="Arial" w:eastAsia="Times New Roman" w:hAnsi="Arial" w:cs="Arial"/>
                <w:sz w:val="20"/>
                <w:szCs w:val="20"/>
              </w:rPr>
            </w:pPr>
            <w:r w:rsidRPr="000A580B">
              <w:rPr>
                <w:rFonts w:ascii="Arial" w:eastAsia="Times New Roman" w:hAnsi="Arial" w:cs="Arial"/>
                <w:sz w:val="20"/>
                <w:szCs w:val="20"/>
              </w:rPr>
              <w:t>omówić znaczenie rysunku technicznego</w:t>
            </w:r>
          </w:p>
        </w:tc>
        <w:tc>
          <w:tcPr>
            <w:tcW w:w="1276" w:type="dxa"/>
          </w:tcPr>
          <w:p w14:paraId="3CF1C8B6" w14:textId="77777777" w:rsidR="00B33607" w:rsidRPr="00AF3DD1" w:rsidRDefault="00B33607" w:rsidP="000A580B">
            <w:pPr>
              <w:pBdr>
                <w:top w:val="nil"/>
                <w:left w:val="nil"/>
                <w:bottom w:val="nil"/>
                <w:right w:val="nil"/>
                <w:between w:val="nil"/>
              </w:pBdr>
              <w:jc w:val="center"/>
              <w:rPr>
                <w:rFonts w:ascii="Arial" w:hAnsi="Arial" w:cs="Arial"/>
                <w:sz w:val="20"/>
                <w:szCs w:val="20"/>
              </w:rPr>
            </w:pPr>
            <w:r w:rsidRPr="000A580B">
              <w:rPr>
                <w:rFonts w:ascii="Arial" w:eastAsia="Times New Roman" w:hAnsi="Arial" w:cs="Arial"/>
                <w:b/>
                <w:color w:val="000000"/>
                <w:sz w:val="20"/>
                <w:szCs w:val="20"/>
              </w:rPr>
              <w:t>Klasa I</w:t>
            </w:r>
          </w:p>
        </w:tc>
      </w:tr>
      <w:tr w:rsidR="00B33607" w:rsidRPr="00B659CD" w14:paraId="7FB8F84E" w14:textId="77777777" w:rsidTr="0040348C">
        <w:trPr>
          <w:trHeight w:val="155"/>
        </w:trPr>
        <w:tc>
          <w:tcPr>
            <w:tcW w:w="1843" w:type="dxa"/>
            <w:vMerge/>
          </w:tcPr>
          <w:p w14:paraId="0035EFAC" w14:textId="77777777" w:rsidR="00B33607" w:rsidRPr="000A580B" w:rsidRDefault="00B33607" w:rsidP="000A580B">
            <w:pPr>
              <w:pBdr>
                <w:top w:val="nil"/>
                <w:left w:val="nil"/>
                <w:bottom w:val="nil"/>
                <w:right w:val="nil"/>
                <w:between w:val="nil"/>
              </w:pBdr>
              <w:rPr>
                <w:rFonts w:ascii="Arial" w:eastAsia="Times New Roman" w:hAnsi="Arial" w:cs="Arial"/>
                <w:b/>
                <w:color w:val="000000"/>
                <w:sz w:val="20"/>
                <w:szCs w:val="20"/>
              </w:rPr>
            </w:pPr>
          </w:p>
        </w:tc>
        <w:tc>
          <w:tcPr>
            <w:tcW w:w="2835" w:type="dxa"/>
            <w:gridSpan w:val="2"/>
          </w:tcPr>
          <w:p w14:paraId="30383FD9" w14:textId="77777777" w:rsidR="00B33607" w:rsidRPr="000A580B" w:rsidRDefault="00B33607" w:rsidP="000A580B">
            <w:pPr>
              <w:pBdr>
                <w:top w:val="nil"/>
                <w:left w:val="nil"/>
                <w:bottom w:val="nil"/>
                <w:right w:val="nil"/>
                <w:between w:val="nil"/>
              </w:pBdr>
              <w:rPr>
                <w:rFonts w:ascii="Arial" w:eastAsia="Times New Roman" w:hAnsi="Arial" w:cs="Arial"/>
                <w:color w:val="000000"/>
                <w:sz w:val="20"/>
                <w:szCs w:val="20"/>
              </w:rPr>
            </w:pPr>
            <w:r w:rsidRPr="000A580B">
              <w:rPr>
                <w:rFonts w:ascii="Arial" w:eastAsia="Times New Roman" w:hAnsi="Arial" w:cs="Arial"/>
                <w:color w:val="000000"/>
                <w:sz w:val="20"/>
                <w:szCs w:val="20"/>
              </w:rPr>
              <w:t>Formaty arkuszy rysunkowych</w:t>
            </w:r>
          </w:p>
        </w:tc>
        <w:tc>
          <w:tcPr>
            <w:tcW w:w="1559" w:type="dxa"/>
          </w:tcPr>
          <w:p w14:paraId="78F641AB" w14:textId="773CFD32" w:rsidR="00B33607" w:rsidRPr="000A580B" w:rsidRDefault="00B33607" w:rsidP="000A580B">
            <w:pPr>
              <w:pBdr>
                <w:top w:val="nil"/>
                <w:left w:val="nil"/>
                <w:bottom w:val="nil"/>
                <w:right w:val="nil"/>
                <w:between w:val="nil"/>
              </w:pBdr>
              <w:jc w:val="center"/>
              <w:rPr>
                <w:rFonts w:ascii="Arial" w:eastAsia="Times New Roman" w:hAnsi="Arial" w:cs="Arial"/>
                <w:b/>
                <w:color w:val="000000"/>
                <w:sz w:val="20"/>
                <w:szCs w:val="20"/>
              </w:rPr>
            </w:pPr>
          </w:p>
        </w:tc>
        <w:tc>
          <w:tcPr>
            <w:tcW w:w="3119" w:type="dxa"/>
          </w:tcPr>
          <w:p w14:paraId="1A42438C" w14:textId="77777777" w:rsidR="00B33607" w:rsidRPr="000A580B" w:rsidRDefault="00B33607" w:rsidP="000A580B">
            <w:pPr>
              <w:pStyle w:val="Akapitzlist"/>
              <w:numPr>
                <w:ilvl w:val="0"/>
                <w:numId w:val="30"/>
              </w:numPr>
              <w:ind w:left="318" w:hanging="318"/>
              <w:rPr>
                <w:rFonts w:ascii="Arial" w:eastAsia="Times New Roman" w:hAnsi="Arial" w:cs="Arial"/>
                <w:sz w:val="20"/>
                <w:szCs w:val="20"/>
              </w:rPr>
            </w:pPr>
            <w:r w:rsidRPr="000A580B">
              <w:rPr>
                <w:rFonts w:ascii="Arial" w:eastAsia="Times New Roman" w:hAnsi="Arial" w:cs="Arial"/>
                <w:sz w:val="20"/>
                <w:szCs w:val="20"/>
              </w:rPr>
              <w:t>wymienić oznaczenia formatów podstawowych arkuszy rysunkowych wraz z ich wymiarami</w:t>
            </w:r>
          </w:p>
          <w:p w14:paraId="7B26003D" w14:textId="77777777" w:rsidR="00B33607" w:rsidRPr="000A580B" w:rsidRDefault="00B33607" w:rsidP="000A580B">
            <w:pPr>
              <w:pStyle w:val="Akapitzlist"/>
              <w:numPr>
                <w:ilvl w:val="0"/>
                <w:numId w:val="30"/>
              </w:numPr>
              <w:ind w:left="318" w:hanging="318"/>
              <w:rPr>
                <w:rFonts w:ascii="Arial" w:eastAsia="Times New Roman" w:hAnsi="Arial" w:cs="Arial"/>
                <w:sz w:val="20"/>
                <w:szCs w:val="20"/>
              </w:rPr>
            </w:pPr>
            <w:r w:rsidRPr="000A580B">
              <w:rPr>
                <w:rFonts w:ascii="Arial" w:eastAsia="Times New Roman" w:hAnsi="Arial" w:cs="Arial"/>
                <w:sz w:val="20"/>
                <w:szCs w:val="20"/>
              </w:rPr>
              <w:t>wymienić wymiary obramowania oraz tabliczki rysunkowej</w:t>
            </w:r>
          </w:p>
        </w:tc>
        <w:tc>
          <w:tcPr>
            <w:tcW w:w="3260" w:type="dxa"/>
          </w:tcPr>
          <w:p w14:paraId="7BE40EB4" w14:textId="77777777" w:rsidR="00B33607" w:rsidRPr="000A580B" w:rsidRDefault="00B33607" w:rsidP="000A580B">
            <w:pPr>
              <w:pStyle w:val="Akapitzlist"/>
              <w:numPr>
                <w:ilvl w:val="0"/>
                <w:numId w:val="31"/>
              </w:numPr>
              <w:ind w:left="175" w:hanging="175"/>
              <w:rPr>
                <w:rFonts w:ascii="Arial" w:eastAsia="Times New Roman" w:hAnsi="Arial" w:cs="Arial"/>
                <w:sz w:val="20"/>
                <w:szCs w:val="20"/>
              </w:rPr>
            </w:pPr>
            <w:r w:rsidRPr="000A580B">
              <w:rPr>
                <w:rFonts w:ascii="Arial" w:eastAsia="Times New Roman" w:hAnsi="Arial" w:cs="Arial"/>
                <w:sz w:val="20"/>
                <w:szCs w:val="20"/>
              </w:rPr>
              <w:t>wymienić szeregi formatów pomocniczych i zasady ich tworzenia</w:t>
            </w:r>
          </w:p>
        </w:tc>
        <w:tc>
          <w:tcPr>
            <w:tcW w:w="1276" w:type="dxa"/>
          </w:tcPr>
          <w:p w14:paraId="77151AFB" w14:textId="77777777" w:rsidR="00B33607" w:rsidRPr="00AF3DD1" w:rsidRDefault="00B33607" w:rsidP="000A580B">
            <w:pPr>
              <w:pBdr>
                <w:top w:val="nil"/>
                <w:left w:val="nil"/>
                <w:bottom w:val="nil"/>
                <w:right w:val="nil"/>
                <w:between w:val="nil"/>
              </w:pBdr>
              <w:jc w:val="center"/>
              <w:rPr>
                <w:rFonts w:ascii="Arial" w:hAnsi="Arial" w:cs="Arial"/>
                <w:sz w:val="20"/>
                <w:szCs w:val="20"/>
              </w:rPr>
            </w:pPr>
            <w:r w:rsidRPr="000A580B">
              <w:rPr>
                <w:rFonts w:ascii="Arial" w:eastAsia="Times New Roman" w:hAnsi="Arial" w:cs="Arial"/>
                <w:b/>
                <w:color w:val="000000"/>
                <w:sz w:val="20"/>
                <w:szCs w:val="20"/>
              </w:rPr>
              <w:t>Klasa I</w:t>
            </w:r>
          </w:p>
        </w:tc>
      </w:tr>
      <w:tr w:rsidR="00A00CF0" w:rsidRPr="00B659CD" w14:paraId="1BDA9D44" w14:textId="77777777" w:rsidTr="0040348C">
        <w:trPr>
          <w:trHeight w:val="155"/>
        </w:trPr>
        <w:tc>
          <w:tcPr>
            <w:tcW w:w="1843" w:type="dxa"/>
            <w:vMerge/>
          </w:tcPr>
          <w:p w14:paraId="761AC28A" w14:textId="77777777" w:rsidR="00A00CF0" w:rsidRPr="000A580B" w:rsidRDefault="00A00CF0" w:rsidP="000A580B">
            <w:pPr>
              <w:pBdr>
                <w:top w:val="nil"/>
                <w:left w:val="nil"/>
                <w:bottom w:val="nil"/>
                <w:right w:val="nil"/>
                <w:between w:val="nil"/>
              </w:pBdr>
              <w:rPr>
                <w:rFonts w:ascii="Arial" w:eastAsia="Times New Roman" w:hAnsi="Arial" w:cs="Arial"/>
                <w:b/>
                <w:color w:val="000000"/>
                <w:sz w:val="20"/>
                <w:szCs w:val="20"/>
              </w:rPr>
            </w:pPr>
          </w:p>
        </w:tc>
        <w:tc>
          <w:tcPr>
            <w:tcW w:w="2835" w:type="dxa"/>
            <w:gridSpan w:val="2"/>
          </w:tcPr>
          <w:p w14:paraId="7BA63239" w14:textId="77777777" w:rsidR="00A00CF0" w:rsidRPr="000A580B" w:rsidRDefault="00A00CF0" w:rsidP="000A580B">
            <w:pPr>
              <w:pBdr>
                <w:top w:val="nil"/>
                <w:left w:val="nil"/>
                <w:bottom w:val="nil"/>
                <w:right w:val="nil"/>
                <w:between w:val="nil"/>
              </w:pBdr>
              <w:rPr>
                <w:rFonts w:ascii="Arial" w:eastAsia="Times New Roman" w:hAnsi="Arial" w:cs="Arial"/>
                <w:color w:val="000000"/>
                <w:sz w:val="20"/>
                <w:szCs w:val="20"/>
              </w:rPr>
            </w:pPr>
            <w:r w:rsidRPr="000A580B">
              <w:rPr>
                <w:rFonts w:ascii="Arial" w:eastAsia="Times New Roman" w:hAnsi="Arial" w:cs="Arial"/>
                <w:color w:val="000000"/>
                <w:sz w:val="20"/>
                <w:szCs w:val="20"/>
              </w:rPr>
              <w:t>Rodzaje i grubość linii rysunkowych</w:t>
            </w:r>
          </w:p>
        </w:tc>
        <w:tc>
          <w:tcPr>
            <w:tcW w:w="1559" w:type="dxa"/>
          </w:tcPr>
          <w:p w14:paraId="31E1ABEB" w14:textId="79CA4F63" w:rsidR="00A00CF0" w:rsidRPr="000A580B" w:rsidRDefault="00A00CF0" w:rsidP="000A580B">
            <w:pPr>
              <w:pBdr>
                <w:top w:val="nil"/>
                <w:left w:val="nil"/>
                <w:bottom w:val="nil"/>
                <w:right w:val="nil"/>
                <w:between w:val="nil"/>
              </w:pBdr>
              <w:jc w:val="center"/>
              <w:rPr>
                <w:rFonts w:ascii="Arial" w:eastAsia="Times New Roman" w:hAnsi="Arial" w:cs="Arial"/>
                <w:b/>
                <w:color w:val="000000"/>
                <w:sz w:val="20"/>
                <w:szCs w:val="20"/>
              </w:rPr>
            </w:pPr>
          </w:p>
        </w:tc>
        <w:tc>
          <w:tcPr>
            <w:tcW w:w="3119" w:type="dxa"/>
          </w:tcPr>
          <w:p w14:paraId="398D2FE9" w14:textId="77777777" w:rsidR="00A00CF0" w:rsidRPr="000A580B" w:rsidRDefault="00A00CF0" w:rsidP="000A580B">
            <w:pPr>
              <w:pStyle w:val="Akapitzlist"/>
              <w:numPr>
                <w:ilvl w:val="0"/>
                <w:numId w:val="30"/>
              </w:numPr>
              <w:ind w:left="318" w:hanging="318"/>
              <w:rPr>
                <w:rFonts w:ascii="Arial" w:eastAsia="Times New Roman" w:hAnsi="Arial" w:cs="Arial"/>
                <w:sz w:val="20"/>
                <w:szCs w:val="20"/>
              </w:rPr>
            </w:pPr>
            <w:r w:rsidRPr="000A580B">
              <w:rPr>
                <w:rFonts w:ascii="Arial" w:eastAsia="Times New Roman" w:hAnsi="Arial" w:cs="Arial"/>
                <w:sz w:val="20"/>
                <w:szCs w:val="20"/>
              </w:rPr>
              <w:t>wymienić rodzaje linii rysunkowych</w:t>
            </w:r>
          </w:p>
          <w:p w14:paraId="0F779DB7" w14:textId="1928C700" w:rsidR="00A00CF0" w:rsidRPr="00AF3DD1" w:rsidRDefault="00A00CF0" w:rsidP="00AF3DD1">
            <w:pPr>
              <w:pStyle w:val="Akapitzlist"/>
              <w:numPr>
                <w:ilvl w:val="0"/>
                <w:numId w:val="30"/>
              </w:numPr>
              <w:ind w:left="318" w:hanging="318"/>
              <w:rPr>
                <w:rFonts w:ascii="Arial" w:eastAsia="Times New Roman" w:hAnsi="Arial" w:cs="Arial"/>
                <w:b/>
                <w:sz w:val="20"/>
                <w:szCs w:val="20"/>
              </w:rPr>
            </w:pPr>
            <w:r w:rsidRPr="000A580B">
              <w:rPr>
                <w:rFonts w:ascii="Arial" w:eastAsia="Times New Roman" w:hAnsi="Arial" w:cs="Arial"/>
                <w:sz w:val="20"/>
                <w:szCs w:val="20"/>
              </w:rPr>
              <w:t>określić grubość linii stosowanych w rysunku technicznym</w:t>
            </w:r>
          </w:p>
        </w:tc>
        <w:tc>
          <w:tcPr>
            <w:tcW w:w="3260" w:type="dxa"/>
          </w:tcPr>
          <w:p w14:paraId="7AEA1BEA" w14:textId="77777777" w:rsidR="00A00CF0" w:rsidRPr="000A580B" w:rsidRDefault="00CD1BBB" w:rsidP="000A580B">
            <w:pPr>
              <w:pStyle w:val="Akapitzlist"/>
              <w:numPr>
                <w:ilvl w:val="0"/>
                <w:numId w:val="31"/>
              </w:numPr>
              <w:ind w:left="175" w:hanging="175"/>
              <w:rPr>
                <w:rFonts w:ascii="Arial" w:eastAsia="Times New Roman" w:hAnsi="Arial" w:cs="Arial"/>
                <w:b/>
                <w:color w:val="000000"/>
                <w:sz w:val="20"/>
                <w:szCs w:val="20"/>
              </w:rPr>
            </w:pPr>
            <w:r w:rsidRPr="000A580B">
              <w:rPr>
                <w:rFonts w:ascii="Arial" w:eastAsia="Times New Roman" w:hAnsi="Arial" w:cs="Arial"/>
                <w:sz w:val="20"/>
                <w:szCs w:val="20"/>
              </w:rPr>
              <w:t>określić zastosowanie różnych linii w rysunku technicznym</w:t>
            </w:r>
          </w:p>
        </w:tc>
        <w:tc>
          <w:tcPr>
            <w:tcW w:w="1276" w:type="dxa"/>
          </w:tcPr>
          <w:p w14:paraId="023DE72F" w14:textId="77777777" w:rsidR="00A00CF0" w:rsidRPr="000A580B" w:rsidRDefault="00B33607" w:rsidP="000A580B">
            <w:pPr>
              <w:pBdr>
                <w:top w:val="nil"/>
                <w:left w:val="nil"/>
                <w:bottom w:val="nil"/>
                <w:right w:val="nil"/>
                <w:between w:val="nil"/>
              </w:pBdr>
              <w:jc w:val="center"/>
              <w:rPr>
                <w:rFonts w:ascii="Arial" w:eastAsia="Times New Roman" w:hAnsi="Arial" w:cs="Arial"/>
                <w:b/>
                <w:color w:val="000000"/>
                <w:sz w:val="20"/>
                <w:szCs w:val="20"/>
              </w:rPr>
            </w:pPr>
            <w:r w:rsidRPr="000A580B">
              <w:rPr>
                <w:rFonts w:ascii="Arial" w:eastAsia="Times New Roman" w:hAnsi="Arial" w:cs="Arial"/>
                <w:b/>
                <w:color w:val="000000"/>
                <w:sz w:val="20"/>
                <w:szCs w:val="20"/>
              </w:rPr>
              <w:t>Klasa I</w:t>
            </w:r>
          </w:p>
        </w:tc>
      </w:tr>
      <w:tr w:rsidR="00A00CF0" w:rsidRPr="00B659CD" w14:paraId="7B9B3714" w14:textId="77777777" w:rsidTr="0040348C">
        <w:trPr>
          <w:trHeight w:val="155"/>
        </w:trPr>
        <w:tc>
          <w:tcPr>
            <w:tcW w:w="1843" w:type="dxa"/>
            <w:vMerge/>
          </w:tcPr>
          <w:p w14:paraId="2CCFED1C" w14:textId="77777777" w:rsidR="00A00CF0" w:rsidRPr="000A580B" w:rsidRDefault="00A00CF0" w:rsidP="000A580B">
            <w:pPr>
              <w:pBdr>
                <w:top w:val="nil"/>
                <w:left w:val="nil"/>
                <w:bottom w:val="nil"/>
                <w:right w:val="nil"/>
                <w:between w:val="nil"/>
              </w:pBdr>
              <w:rPr>
                <w:rFonts w:ascii="Arial" w:eastAsia="Times New Roman" w:hAnsi="Arial" w:cs="Arial"/>
                <w:b/>
                <w:color w:val="000000"/>
                <w:sz w:val="20"/>
                <w:szCs w:val="20"/>
              </w:rPr>
            </w:pPr>
          </w:p>
        </w:tc>
        <w:tc>
          <w:tcPr>
            <w:tcW w:w="2835" w:type="dxa"/>
            <w:gridSpan w:val="2"/>
          </w:tcPr>
          <w:p w14:paraId="3FC80684" w14:textId="77777777" w:rsidR="00A00CF0" w:rsidRPr="000A580B" w:rsidRDefault="00A00CF0" w:rsidP="000A580B">
            <w:pPr>
              <w:pBdr>
                <w:top w:val="nil"/>
                <w:left w:val="nil"/>
                <w:bottom w:val="nil"/>
                <w:right w:val="nil"/>
                <w:between w:val="nil"/>
              </w:pBdr>
              <w:rPr>
                <w:rFonts w:ascii="Arial" w:eastAsia="Times New Roman" w:hAnsi="Arial" w:cs="Arial"/>
                <w:color w:val="000000"/>
                <w:sz w:val="20"/>
                <w:szCs w:val="20"/>
              </w:rPr>
            </w:pPr>
            <w:r w:rsidRPr="000A580B">
              <w:rPr>
                <w:rFonts w:ascii="Arial" w:eastAsia="Times New Roman" w:hAnsi="Arial" w:cs="Arial"/>
                <w:color w:val="000000"/>
                <w:sz w:val="20"/>
                <w:szCs w:val="20"/>
              </w:rPr>
              <w:t>Podziałki rysunkowe</w:t>
            </w:r>
          </w:p>
        </w:tc>
        <w:tc>
          <w:tcPr>
            <w:tcW w:w="1559" w:type="dxa"/>
          </w:tcPr>
          <w:p w14:paraId="77AECA65" w14:textId="61547C47" w:rsidR="00A00CF0" w:rsidRPr="000A580B" w:rsidRDefault="00A00CF0" w:rsidP="000A580B">
            <w:pPr>
              <w:pBdr>
                <w:top w:val="nil"/>
                <w:left w:val="nil"/>
                <w:bottom w:val="nil"/>
                <w:right w:val="nil"/>
                <w:between w:val="nil"/>
              </w:pBdr>
              <w:jc w:val="center"/>
              <w:rPr>
                <w:rFonts w:ascii="Arial" w:eastAsia="Times New Roman" w:hAnsi="Arial" w:cs="Arial"/>
                <w:b/>
                <w:color w:val="000000"/>
                <w:sz w:val="20"/>
                <w:szCs w:val="20"/>
              </w:rPr>
            </w:pPr>
          </w:p>
        </w:tc>
        <w:tc>
          <w:tcPr>
            <w:tcW w:w="3119" w:type="dxa"/>
          </w:tcPr>
          <w:p w14:paraId="079779BC" w14:textId="77777777" w:rsidR="00A00CF0" w:rsidRPr="000A580B" w:rsidRDefault="00A00CF0" w:rsidP="000A580B">
            <w:pPr>
              <w:pStyle w:val="Akapitzlist"/>
              <w:numPr>
                <w:ilvl w:val="0"/>
                <w:numId w:val="30"/>
              </w:numPr>
              <w:ind w:left="318" w:hanging="318"/>
              <w:rPr>
                <w:rFonts w:ascii="Arial" w:eastAsia="Times New Roman" w:hAnsi="Arial" w:cs="Arial"/>
                <w:sz w:val="20"/>
                <w:szCs w:val="20"/>
              </w:rPr>
            </w:pPr>
            <w:r w:rsidRPr="000A580B">
              <w:rPr>
                <w:rFonts w:ascii="Arial" w:eastAsia="Times New Roman" w:hAnsi="Arial" w:cs="Arial"/>
                <w:sz w:val="20"/>
                <w:szCs w:val="20"/>
              </w:rPr>
              <w:t>odczytać z rysunku wartość podziałki</w:t>
            </w:r>
          </w:p>
          <w:p w14:paraId="5925CA48" w14:textId="77777777" w:rsidR="00A00CF0" w:rsidRPr="000A580B" w:rsidRDefault="00A00CF0" w:rsidP="000A580B">
            <w:pPr>
              <w:pStyle w:val="Akapitzlist"/>
              <w:numPr>
                <w:ilvl w:val="0"/>
                <w:numId w:val="30"/>
              </w:numPr>
              <w:ind w:left="318" w:hanging="318"/>
              <w:rPr>
                <w:rFonts w:ascii="Arial" w:eastAsia="Times New Roman" w:hAnsi="Arial" w:cs="Arial"/>
                <w:sz w:val="20"/>
                <w:szCs w:val="20"/>
              </w:rPr>
            </w:pPr>
            <w:r w:rsidRPr="000A580B">
              <w:rPr>
                <w:rFonts w:ascii="Arial" w:eastAsia="Times New Roman" w:hAnsi="Arial" w:cs="Arial"/>
                <w:sz w:val="20"/>
                <w:szCs w:val="20"/>
              </w:rPr>
              <w:t>odczytać z rysunku wymiary określone w danej podziałce</w:t>
            </w:r>
          </w:p>
        </w:tc>
        <w:tc>
          <w:tcPr>
            <w:tcW w:w="3260" w:type="dxa"/>
          </w:tcPr>
          <w:p w14:paraId="19CE13B6" w14:textId="77777777" w:rsidR="00A00CF0" w:rsidRPr="000A580B" w:rsidRDefault="00A00CF0" w:rsidP="000A580B">
            <w:pPr>
              <w:pStyle w:val="Akapitzlist"/>
              <w:numPr>
                <w:ilvl w:val="0"/>
                <w:numId w:val="31"/>
              </w:numPr>
              <w:ind w:left="175" w:hanging="175"/>
              <w:rPr>
                <w:rFonts w:ascii="Arial" w:eastAsia="Times New Roman" w:hAnsi="Arial" w:cs="Arial"/>
                <w:sz w:val="20"/>
                <w:szCs w:val="20"/>
              </w:rPr>
            </w:pPr>
            <w:r w:rsidRPr="000A580B">
              <w:rPr>
                <w:rFonts w:ascii="Arial" w:eastAsia="Times New Roman" w:hAnsi="Arial" w:cs="Arial"/>
                <w:sz w:val="20"/>
                <w:szCs w:val="20"/>
              </w:rPr>
              <w:t>wymienić podziałki określone w normach</w:t>
            </w:r>
          </w:p>
        </w:tc>
        <w:tc>
          <w:tcPr>
            <w:tcW w:w="1276" w:type="dxa"/>
          </w:tcPr>
          <w:p w14:paraId="11D6E1A5" w14:textId="77777777" w:rsidR="00A00CF0" w:rsidRPr="000A580B" w:rsidRDefault="00B33607" w:rsidP="000A580B">
            <w:pPr>
              <w:pBdr>
                <w:top w:val="nil"/>
                <w:left w:val="nil"/>
                <w:bottom w:val="nil"/>
                <w:right w:val="nil"/>
                <w:between w:val="nil"/>
              </w:pBdr>
              <w:jc w:val="center"/>
              <w:rPr>
                <w:rFonts w:ascii="Arial" w:eastAsia="Times New Roman" w:hAnsi="Arial" w:cs="Arial"/>
                <w:b/>
                <w:color w:val="000000"/>
                <w:sz w:val="20"/>
                <w:szCs w:val="20"/>
              </w:rPr>
            </w:pPr>
            <w:r w:rsidRPr="000A580B">
              <w:rPr>
                <w:rFonts w:ascii="Arial" w:eastAsia="Times New Roman" w:hAnsi="Arial" w:cs="Arial"/>
                <w:b/>
                <w:color w:val="000000"/>
                <w:sz w:val="20"/>
                <w:szCs w:val="20"/>
              </w:rPr>
              <w:t>Klasa I</w:t>
            </w:r>
          </w:p>
        </w:tc>
      </w:tr>
      <w:tr w:rsidR="00A00CF0" w:rsidRPr="00B659CD" w14:paraId="6847DC71" w14:textId="77777777" w:rsidTr="0040348C">
        <w:trPr>
          <w:trHeight w:val="279"/>
        </w:trPr>
        <w:tc>
          <w:tcPr>
            <w:tcW w:w="1843" w:type="dxa"/>
            <w:vMerge w:val="restart"/>
          </w:tcPr>
          <w:p w14:paraId="0C9CE6B1" w14:textId="77777777" w:rsidR="00A00CF0" w:rsidRPr="000A580B" w:rsidRDefault="00A00CF0"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Rzutowanie prostokątne</w:t>
            </w:r>
          </w:p>
        </w:tc>
        <w:tc>
          <w:tcPr>
            <w:tcW w:w="2835" w:type="dxa"/>
            <w:gridSpan w:val="2"/>
          </w:tcPr>
          <w:p w14:paraId="7A4AC17B" w14:textId="77777777" w:rsidR="00A00CF0" w:rsidRPr="000A580B" w:rsidRDefault="00A00CF0" w:rsidP="000A580B">
            <w:pPr>
              <w:pBdr>
                <w:top w:val="nil"/>
                <w:left w:val="nil"/>
                <w:bottom w:val="nil"/>
                <w:right w:val="nil"/>
                <w:between w:val="nil"/>
              </w:pBdr>
              <w:rPr>
                <w:rFonts w:ascii="Arial" w:eastAsia="Times New Roman" w:hAnsi="Arial" w:cs="Arial"/>
                <w:color w:val="000000"/>
                <w:sz w:val="20"/>
                <w:szCs w:val="20"/>
              </w:rPr>
            </w:pPr>
            <w:r w:rsidRPr="000A580B">
              <w:rPr>
                <w:rFonts w:ascii="Arial" w:eastAsia="Times New Roman" w:hAnsi="Arial" w:cs="Arial"/>
                <w:color w:val="000000"/>
                <w:sz w:val="20"/>
                <w:szCs w:val="20"/>
              </w:rPr>
              <w:t>Rzuty figur płaskich</w:t>
            </w:r>
          </w:p>
        </w:tc>
        <w:tc>
          <w:tcPr>
            <w:tcW w:w="1559" w:type="dxa"/>
          </w:tcPr>
          <w:p w14:paraId="20ED79D5" w14:textId="01309E9E" w:rsidR="00A00CF0" w:rsidRPr="000A580B" w:rsidRDefault="00A00CF0" w:rsidP="000A580B">
            <w:pPr>
              <w:pBdr>
                <w:top w:val="nil"/>
                <w:left w:val="nil"/>
                <w:bottom w:val="nil"/>
                <w:right w:val="nil"/>
                <w:between w:val="nil"/>
              </w:pBdr>
              <w:jc w:val="center"/>
              <w:rPr>
                <w:rFonts w:ascii="Arial" w:eastAsia="Times New Roman" w:hAnsi="Arial" w:cs="Arial"/>
                <w:b/>
                <w:color w:val="000000"/>
                <w:sz w:val="20"/>
                <w:szCs w:val="20"/>
              </w:rPr>
            </w:pPr>
          </w:p>
        </w:tc>
        <w:tc>
          <w:tcPr>
            <w:tcW w:w="3119" w:type="dxa"/>
          </w:tcPr>
          <w:p w14:paraId="51679474" w14:textId="77777777" w:rsidR="00A00CF0" w:rsidRPr="000A580B" w:rsidRDefault="00A00CF0" w:rsidP="000A580B">
            <w:pPr>
              <w:pStyle w:val="Akapitzlist"/>
              <w:numPr>
                <w:ilvl w:val="0"/>
                <w:numId w:val="30"/>
              </w:numPr>
              <w:ind w:left="318" w:hanging="318"/>
              <w:rPr>
                <w:rFonts w:ascii="Arial" w:eastAsia="Times New Roman" w:hAnsi="Arial" w:cs="Arial"/>
                <w:sz w:val="20"/>
                <w:szCs w:val="20"/>
              </w:rPr>
            </w:pPr>
            <w:r w:rsidRPr="000A580B">
              <w:rPr>
                <w:rFonts w:ascii="Arial" w:eastAsia="Times New Roman" w:hAnsi="Arial" w:cs="Arial"/>
                <w:sz w:val="20"/>
                <w:szCs w:val="20"/>
              </w:rPr>
              <w:t>rozpoznać figury płaskie przedstawione za pomocą rzutowania prostokątnego</w:t>
            </w:r>
          </w:p>
          <w:p w14:paraId="0DB70933" w14:textId="77777777" w:rsidR="00CD1BBB" w:rsidRPr="000A580B" w:rsidRDefault="00CD1BBB" w:rsidP="000A580B">
            <w:pPr>
              <w:pStyle w:val="Akapitzlist"/>
              <w:numPr>
                <w:ilvl w:val="0"/>
                <w:numId w:val="30"/>
              </w:numPr>
              <w:ind w:left="318" w:hanging="318"/>
              <w:rPr>
                <w:rFonts w:ascii="Arial" w:eastAsia="Times New Roman" w:hAnsi="Arial" w:cs="Arial"/>
                <w:sz w:val="20"/>
                <w:szCs w:val="20"/>
              </w:rPr>
            </w:pPr>
            <w:r w:rsidRPr="000A580B">
              <w:rPr>
                <w:rFonts w:ascii="Arial" w:eastAsia="Times New Roman" w:hAnsi="Arial" w:cs="Arial"/>
                <w:sz w:val="20"/>
                <w:szCs w:val="20"/>
              </w:rPr>
              <w:t>omówić zasady rzutowania prostokątnego</w:t>
            </w:r>
          </w:p>
        </w:tc>
        <w:tc>
          <w:tcPr>
            <w:tcW w:w="3260" w:type="dxa"/>
          </w:tcPr>
          <w:p w14:paraId="41E8A1F3" w14:textId="77777777" w:rsidR="00A00CF0" w:rsidRPr="000A580B" w:rsidRDefault="00A00CF0" w:rsidP="000A580B">
            <w:pPr>
              <w:pStyle w:val="Akapitzlist"/>
              <w:numPr>
                <w:ilvl w:val="0"/>
                <w:numId w:val="31"/>
              </w:numPr>
              <w:ind w:left="175" w:hanging="175"/>
              <w:rPr>
                <w:rFonts w:ascii="Arial" w:eastAsia="Times New Roman" w:hAnsi="Arial" w:cs="Arial"/>
                <w:sz w:val="20"/>
                <w:szCs w:val="20"/>
              </w:rPr>
            </w:pPr>
            <w:r w:rsidRPr="000A580B">
              <w:rPr>
                <w:rFonts w:ascii="Arial" w:eastAsia="Times New Roman" w:hAnsi="Arial" w:cs="Arial"/>
                <w:sz w:val="20"/>
                <w:szCs w:val="20"/>
              </w:rPr>
              <w:t>wykonać rzutowanie prostokątne figury płaskiej</w:t>
            </w:r>
          </w:p>
        </w:tc>
        <w:tc>
          <w:tcPr>
            <w:tcW w:w="1276" w:type="dxa"/>
          </w:tcPr>
          <w:p w14:paraId="1499B881" w14:textId="77777777" w:rsidR="00A00CF0" w:rsidRPr="000A580B" w:rsidRDefault="00B33607" w:rsidP="000A580B">
            <w:pPr>
              <w:pBdr>
                <w:top w:val="nil"/>
                <w:left w:val="nil"/>
                <w:bottom w:val="nil"/>
                <w:right w:val="nil"/>
                <w:between w:val="nil"/>
              </w:pBdr>
              <w:jc w:val="center"/>
              <w:rPr>
                <w:rFonts w:ascii="Arial" w:eastAsia="Times New Roman" w:hAnsi="Arial" w:cs="Arial"/>
                <w:b/>
                <w:color w:val="000000"/>
                <w:sz w:val="20"/>
                <w:szCs w:val="20"/>
              </w:rPr>
            </w:pPr>
            <w:r w:rsidRPr="000A580B">
              <w:rPr>
                <w:rFonts w:ascii="Arial" w:eastAsia="Times New Roman" w:hAnsi="Arial" w:cs="Arial"/>
                <w:b/>
                <w:color w:val="000000"/>
                <w:sz w:val="20"/>
                <w:szCs w:val="20"/>
              </w:rPr>
              <w:t>Klasa I</w:t>
            </w:r>
          </w:p>
        </w:tc>
      </w:tr>
      <w:tr w:rsidR="00A00CF0" w:rsidRPr="00B659CD" w14:paraId="71614D8A" w14:textId="77777777" w:rsidTr="0040348C">
        <w:trPr>
          <w:trHeight w:val="277"/>
        </w:trPr>
        <w:tc>
          <w:tcPr>
            <w:tcW w:w="1843" w:type="dxa"/>
            <w:vMerge/>
          </w:tcPr>
          <w:p w14:paraId="27E0C201" w14:textId="77777777" w:rsidR="00A00CF0" w:rsidRPr="000A580B" w:rsidRDefault="00A00CF0" w:rsidP="000A580B">
            <w:pPr>
              <w:pBdr>
                <w:top w:val="nil"/>
                <w:left w:val="nil"/>
                <w:bottom w:val="nil"/>
                <w:right w:val="nil"/>
                <w:between w:val="nil"/>
              </w:pBdr>
              <w:rPr>
                <w:rFonts w:ascii="Arial" w:eastAsia="Times New Roman" w:hAnsi="Arial" w:cs="Arial"/>
                <w:b/>
                <w:color w:val="000000"/>
                <w:sz w:val="20"/>
                <w:szCs w:val="20"/>
              </w:rPr>
            </w:pPr>
          </w:p>
        </w:tc>
        <w:tc>
          <w:tcPr>
            <w:tcW w:w="2835" w:type="dxa"/>
            <w:gridSpan w:val="2"/>
          </w:tcPr>
          <w:p w14:paraId="747F69DD" w14:textId="77777777" w:rsidR="00A00CF0" w:rsidRPr="000A580B" w:rsidRDefault="00A00CF0" w:rsidP="000A580B">
            <w:pPr>
              <w:pBdr>
                <w:top w:val="nil"/>
                <w:left w:val="nil"/>
                <w:bottom w:val="nil"/>
                <w:right w:val="nil"/>
                <w:between w:val="nil"/>
              </w:pBdr>
              <w:rPr>
                <w:rFonts w:ascii="Arial" w:eastAsia="Times New Roman" w:hAnsi="Arial" w:cs="Arial"/>
                <w:color w:val="000000"/>
                <w:sz w:val="20"/>
                <w:szCs w:val="20"/>
              </w:rPr>
            </w:pPr>
            <w:r w:rsidRPr="000A580B">
              <w:rPr>
                <w:rFonts w:ascii="Arial" w:eastAsia="Times New Roman" w:hAnsi="Arial" w:cs="Arial"/>
                <w:color w:val="000000"/>
                <w:sz w:val="20"/>
                <w:szCs w:val="20"/>
              </w:rPr>
              <w:t>Rzuty brył przestrzennych</w:t>
            </w:r>
          </w:p>
        </w:tc>
        <w:tc>
          <w:tcPr>
            <w:tcW w:w="1559" w:type="dxa"/>
          </w:tcPr>
          <w:p w14:paraId="570D4AC1" w14:textId="4141B950" w:rsidR="00A00CF0" w:rsidRPr="000A580B" w:rsidRDefault="00A00CF0" w:rsidP="000A580B">
            <w:pPr>
              <w:pBdr>
                <w:top w:val="nil"/>
                <w:left w:val="nil"/>
                <w:bottom w:val="nil"/>
                <w:right w:val="nil"/>
                <w:between w:val="nil"/>
              </w:pBdr>
              <w:jc w:val="center"/>
              <w:rPr>
                <w:rFonts w:ascii="Arial" w:eastAsia="Times New Roman" w:hAnsi="Arial" w:cs="Arial"/>
                <w:b/>
                <w:color w:val="000000"/>
                <w:sz w:val="20"/>
                <w:szCs w:val="20"/>
              </w:rPr>
            </w:pPr>
          </w:p>
        </w:tc>
        <w:tc>
          <w:tcPr>
            <w:tcW w:w="3119" w:type="dxa"/>
          </w:tcPr>
          <w:p w14:paraId="33F9B78A" w14:textId="77777777" w:rsidR="00A00CF0" w:rsidRPr="000A580B" w:rsidRDefault="00A00CF0" w:rsidP="000A580B">
            <w:pPr>
              <w:pStyle w:val="Akapitzlist"/>
              <w:numPr>
                <w:ilvl w:val="0"/>
                <w:numId w:val="30"/>
              </w:numPr>
              <w:ind w:left="318" w:hanging="318"/>
              <w:rPr>
                <w:rFonts w:ascii="Arial" w:eastAsia="Times New Roman" w:hAnsi="Arial" w:cs="Arial"/>
                <w:sz w:val="20"/>
                <w:szCs w:val="20"/>
              </w:rPr>
            </w:pPr>
            <w:r w:rsidRPr="000A580B">
              <w:rPr>
                <w:rFonts w:ascii="Arial" w:eastAsia="Times New Roman" w:hAnsi="Arial" w:cs="Arial"/>
                <w:sz w:val="20"/>
                <w:szCs w:val="20"/>
              </w:rPr>
              <w:t>rozpoznać bryły przestrzenne przedstawione za pomocą rzutowania prostokątnego</w:t>
            </w:r>
          </w:p>
        </w:tc>
        <w:tc>
          <w:tcPr>
            <w:tcW w:w="3260" w:type="dxa"/>
          </w:tcPr>
          <w:p w14:paraId="0E02F26B" w14:textId="77777777" w:rsidR="00A00CF0" w:rsidRPr="000A580B" w:rsidRDefault="00A00CF0" w:rsidP="000A580B">
            <w:pPr>
              <w:pStyle w:val="Akapitzlist"/>
              <w:numPr>
                <w:ilvl w:val="0"/>
                <w:numId w:val="31"/>
              </w:numPr>
              <w:ind w:left="175" w:hanging="175"/>
              <w:rPr>
                <w:rFonts w:ascii="Arial" w:eastAsia="Times New Roman" w:hAnsi="Arial" w:cs="Arial"/>
                <w:b/>
                <w:sz w:val="20"/>
                <w:szCs w:val="20"/>
              </w:rPr>
            </w:pPr>
            <w:r w:rsidRPr="000A580B">
              <w:rPr>
                <w:rFonts w:ascii="Arial" w:eastAsia="Times New Roman" w:hAnsi="Arial" w:cs="Arial"/>
                <w:sz w:val="20"/>
                <w:szCs w:val="20"/>
              </w:rPr>
              <w:t>wykonać rzutowanie prostokątne bryły przestrzennej</w:t>
            </w:r>
          </w:p>
        </w:tc>
        <w:tc>
          <w:tcPr>
            <w:tcW w:w="1276" w:type="dxa"/>
          </w:tcPr>
          <w:p w14:paraId="221A98B6" w14:textId="77777777" w:rsidR="00A00CF0" w:rsidRPr="000A580B" w:rsidRDefault="00B33607" w:rsidP="000A580B">
            <w:pPr>
              <w:pBdr>
                <w:top w:val="nil"/>
                <w:left w:val="nil"/>
                <w:bottom w:val="nil"/>
                <w:right w:val="nil"/>
                <w:between w:val="nil"/>
              </w:pBdr>
              <w:jc w:val="center"/>
              <w:rPr>
                <w:rFonts w:ascii="Arial" w:eastAsia="Times New Roman" w:hAnsi="Arial" w:cs="Arial"/>
                <w:b/>
                <w:color w:val="000000"/>
                <w:sz w:val="20"/>
                <w:szCs w:val="20"/>
              </w:rPr>
            </w:pPr>
            <w:r w:rsidRPr="000A580B">
              <w:rPr>
                <w:rFonts w:ascii="Arial" w:eastAsia="Times New Roman" w:hAnsi="Arial" w:cs="Arial"/>
                <w:b/>
                <w:color w:val="000000"/>
                <w:sz w:val="20"/>
                <w:szCs w:val="20"/>
              </w:rPr>
              <w:t>Klasa I</w:t>
            </w:r>
          </w:p>
        </w:tc>
      </w:tr>
      <w:tr w:rsidR="00A00CF0" w:rsidRPr="00B659CD" w14:paraId="7953BE63" w14:textId="77777777" w:rsidTr="0040348C">
        <w:trPr>
          <w:trHeight w:val="141"/>
        </w:trPr>
        <w:tc>
          <w:tcPr>
            <w:tcW w:w="1843" w:type="dxa"/>
            <w:vMerge w:val="restart"/>
          </w:tcPr>
          <w:p w14:paraId="3CE895A7" w14:textId="77777777" w:rsidR="00A00CF0" w:rsidRPr="000A580B" w:rsidRDefault="00A00CF0"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 xml:space="preserve">Zasady rysowania elementów </w:t>
            </w:r>
            <w:r w:rsidRPr="000A580B">
              <w:rPr>
                <w:rFonts w:ascii="Arial" w:eastAsia="Times New Roman" w:hAnsi="Arial" w:cs="Arial"/>
                <w:b/>
                <w:color w:val="000000"/>
                <w:sz w:val="20"/>
                <w:szCs w:val="20"/>
              </w:rPr>
              <w:lastRenderedPageBreak/>
              <w:t>maszyn i urządzeń</w:t>
            </w:r>
          </w:p>
        </w:tc>
        <w:tc>
          <w:tcPr>
            <w:tcW w:w="2835" w:type="dxa"/>
            <w:gridSpan w:val="2"/>
          </w:tcPr>
          <w:p w14:paraId="41C1FE83" w14:textId="77777777" w:rsidR="00A00CF0" w:rsidRPr="000A580B" w:rsidRDefault="00A00CF0" w:rsidP="000A580B">
            <w:pPr>
              <w:pBdr>
                <w:top w:val="nil"/>
                <w:left w:val="nil"/>
                <w:bottom w:val="nil"/>
                <w:right w:val="nil"/>
                <w:between w:val="nil"/>
              </w:pBdr>
              <w:rPr>
                <w:rFonts w:ascii="Arial" w:eastAsia="Times New Roman" w:hAnsi="Arial" w:cs="Arial"/>
                <w:color w:val="000000"/>
                <w:sz w:val="20"/>
                <w:szCs w:val="20"/>
              </w:rPr>
            </w:pPr>
            <w:r w:rsidRPr="000A580B">
              <w:rPr>
                <w:rFonts w:ascii="Arial" w:eastAsia="Times New Roman" w:hAnsi="Arial" w:cs="Arial"/>
                <w:color w:val="000000"/>
                <w:sz w:val="20"/>
                <w:szCs w:val="20"/>
              </w:rPr>
              <w:lastRenderedPageBreak/>
              <w:t>Układy rzutów</w:t>
            </w:r>
          </w:p>
        </w:tc>
        <w:tc>
          <w:tcPr>
            <w:tcW w:w="1559" w:type="dxa"/>
          </w:tcPr>
          <w:p w14:paraId="4A4DAF12" w14:textId="116F0876" w:rsidR="00A00CF0" w:rsidRPr="000A580B" w:rsidRDefault="00A00CF0" w:rsidP="000A580B">
            <w:pPr>
              <w:pBdr>
                <w:top w:val="nil"/>
                <w:left w:val="nil"/>
                <w:bottom w:val="nil"/>
                <w:right w:val="nil"/>
                <w:between w:val="nil"/>
              </w:pBdr>
              <w:jc w:val="center"/>
              <w:rPr>
                <w:rFonts w:ascii="Arial" w:eastAsia="Times New Roman" w:hAnsi="Arial" w:cs="Arial"/>
                <w:b/>
                <w:color w:val="000000"/>
                <w:sz w:val="20"/>
                <w:szCs w:val="20"/>
              </w:rPr>
            </w:pPr>
          </w:p>
        </w:tc>
        <w:tc>
          <w:tcPr>
            <w:tcW w:w="3119" w:type="dxa"/>
          </w:tcPr>
          <w:p w14:paraId="21422A52" w14:textId="77777777" w:rsidR="00A00CF0" w:rsidRPr="000A580B" w:rsidRDefault="00A00CF0" w:rsidP="000A580B">
            <w:pPr>
              <w:pStyle w:val="Akapitzlist"/>
              <w:numPr>
                <w:ilvl w:val="0"/>
                <w:numId w:val="30"/>
              </w:numPr>
              <w:ind w:left="318" w:hanging="318"/>
              <w:rPr>
                <w:rFonts w:ascii="Arial" w:eastAsia="Times New Roman" w:hAnsi="Arial" w:cs="Arial"/>
                <w:sz w:val="20"/>
                <w:szCs w:val="20"/>
              </w:rPr>
            </w:pPr>
            <w:r w:rsidRPr="000A580B">
              <w:rPr>
                <w:rFonts w:ascii="Arial" w:eastAsia="Times New Roman" w:hAnsi="Arial" w:cs="Arial"/>
                <w:sz w:val="20"/>
                <w:szCs w:val="20"/>
              </w:rPr>
              <w:t>określić rozmieszczenie rzutów w metodzie europejskiej</w:t>
            </w:r>
          </w:p>
          <w:p w14:paraId="025E4B08" w14:textId="77777777" w:rsidR="00A00CF0" w:rsidRPr="000A580B" w:rsidRDefault="00A00CF0" w:rsidP="000A580B">
            <w:pPr>
              <w:pStyle w:val="Akapitzlist"/>
              <w:numPr>
                <w:ilvl w:val="0"/>
                <w:numId w:val="30"/>
              </w:numPr>
              <w:ind w:left="318" w:hanging="318"/>
              <w:rPr>
                <w:rFonts w:ascii="Arial" w:eastAsia="Times New Roman" w:hAnsi="Arial" w:cs="Arial"/>
                <w:b/>
                <w:sz w:val="20"/>
                <w:szCs w:val="20"/>
              </w:rPr>
            </w:pPr>
            <w:r w:rsidRPr="000A580B">
              <w:rPr>
                <w:rFonts w:ascii="Arial" w:eastAsia="Times New Roman" w:hAnsi="Arial" w:cs="Arial"/>
                <w:sz w:val="20"/>
                <w:szCs w:val="20"/>
              </w:rPr>
              <w:lastRenderedPageBreak/>
              <w:t>określić rozmieszczenie rzutów w metodzie amerykańskiej</w:t>
            </w:r>
          </w:p>
          <w:p w14:paraId="76713111" w14:textId="4C671029" w:rsidR="00A00CF0" w:rsidRPr="000A580B" w:rsidRDefault="00A00CF0" w:rsidP="000A580B">
            <w:pPr>
              <w:pStyle w:val="Akapitzlist"/>
              <w:numPr>
                <w:ilvl w:val="0"/>
                <w:numId w:val="30"/>
              </w:numPr>
              <w:ind w:left="318" w:hanging="318"/>
              <w:rPr>
                <w:rFonts w:ascii="Arial" w:eastAsia="Times New Roman" w:hAnsi="Arial" w:cs="Arial"/>
                <w:b/>
                <w:sz w:val="20"/>
                <w:szCs w:val="20"/>
              </w:rPr>
            </w:pPr>
            <w:r w:rsidRPr="000A580B">
              <w:rPr>
                <w:rFonts w:ascii="Arial" w:eastAsia="Times New Roman" w:hAnsi="Arial" w:cs="Arial"/>
                <w:sz w:val="20"/>
                <w:szCs w:val="20"/>
              </w:rPr>
              <w:t>rozpoznać na rysunku przyjęty układ rzutów</w:t>
            </w:r>
          </w:p>
        </w:tc>
        <w:tc>
          <w:tcPr>
            <w:tcW w:w="3260" w:type="dxa"/>
          </w:tcPr>
          <w:p w14:paraId="6F745E19" w14:textId="77777777" w:rsidR="00A00CF0" w:rsidRPr="000A580B" w:rsidRDefault="00A00CF0" w:rsidP="000A580B">
            <w:pPr>
              <w:pStyle w:val="Akapitzlist"/>
              <w:numPr>
                <w:ilvl w:val="0"/>
                <w:numId w:val="31"/>
              </w:numPr>
              <w:ind w:left="175" w:hanging="175"/>
              <w:rPr>
                <w:rFonts w:ascii="Arial" w:eastAsia="Times New Roman" w:hAnsi="Arial" w:cs="Arial"/>
                <w:sz w:val="20"/>
                <w:szCs w:val="20"/>
              </w:rPr>
            </w:pPr>
            <w:r w:rsidRPr="000A580B">
              <w:rPr>
                <w:rFonts w:ascii="Arial" w:eastAsia="Times New Roman" w:hAnsi="Arial" w:cs="Arial"/>
                <w:sz w:val="20"/>
                <w:szCs w:val="20"/>
              </w:rPr>
              <w:lastRenderedPageBreak/>
              <w:t xml:space="preserve">wykonać rzuty brył przestrzennych w różnych układach </w:t>
            </w:r>
          </w:p>
        </w:tc>
        <w:tc>
          <w:tcPr>
            <w:tcW w:w="1276" w:type="dxa"/>
          </w:tcPr>
          <w:p w14:paraId="5E4ADED7" w14:textId="77777777" w:rsidR="00A00CF0" w:rsidRPr="000A580B" w:rsidRDefault="00B33607" w:rsidP="000A580B">
            <w:pPr>
              <w:pBdr>
                <w:top w:val="nil"/>
                <w:left w:val="nil"/>
                <w:bottom w:val="nil"/>
                <w:right w:val="nil"/>
                <w:between w:val="nil"/>
              </w:pBdr>
              <w:jc w:val="center"/>
              <w:rPr>
                <w:rFonts w:ascii="Arial" w:eastAsia="Times New Roman" w:hAnsi="Arial" w:cs="Arial"/>
                <w:b/>
                <w:color w:val="000000"/>
                <w:sz w:val="20"/>
                <w:szCs w:val="20"/>
              </w:rPr>
            </w:pPr>
            <w:r w:rsidRPr="000A580B">
              <w:rPr>
                <w:rFonts w:ascii="Arial" w:eastAsia="Times New Roman" w:hAnsi="Arial" w:cs="Arial"/>
                <w:b/>
                <w:color w:val="000000"/>
                <w:sz w:val="20"/>
                <w:szCs w:val="20"/>
              </w:rPr>
              <w:t>Klasa I</w:t>
            </w:r>
          </w:p>
        </w:tc>
      </w:tr>
      <w:tr w:rsidR="00A00CF0" w:rsidRPr="00B659CD" w14:paraId="5A39F09D" w14:textId="77777777" w:rsidTr="0040348C">
        <w:trPr>
          <w:trHeight w:val="138"/>
        </w:trPr>
        <w:tc>
          <w:tcPr>
            <w:tcW w:w="1843" w:type="dxa"/>
            <w:vMerge/>
          </w:tcPr>
          <w:p w14:paraId="1CBBC577" w14:textId="77777777" w:rsidR="00A00CF0" w:rsidRPr="000A580B" w:rsidRDefault="00A00CF0" w:rsidP="000A580B">
            <w:pPr>
              <w:pBdr>
                <w:top w:val="nil"/>
                <w:left w:val="nil"/>
                <w:bottom w:val="nil"/>
                <w:right w:val="nil"/>
                <w:between w:val="nil"/>
              </w:pBdr>
              <w:rPr>
                <w:rFonts w:ascii="Arial" w:eastAsia="Times New Roman" w:hAnsi="Arial" w:cs="Arial"/>
                <w:b/>
                <w:color w:val="000000"/>
                <w:sz w:val="20"/>
                <w:szCs w:val="20"/>
              </w:rPr>
            </w:pPr>
          </w:p>
        </w:tc>
        <w:tc>
          <w:tcPr>
            <w:tcW w:w="2835" w:type="dxa"/>
            <w:gridSpan w:val="2"/>
          </w:tcPr>
          <w:p w14:paraId="6A93367A" w14:textId="77777777" w:rsidR="00A00CF0" w:rsidRPr="000A580B" w:rsidRDefault="00A00CF0" w:rsidP="000A580B">
            <w:pPr>
              <w:pBdr>
                <w:top w:val="nil"/>
                <w:left w:val="nil"/>
                <w:bottom w:val="nil"/>
                <w:right w:val="nil"/>
                <w:between w:val="nil"/>
              </w:pBdr>
              <w:rPr>
                <w:rFonts w:ascii="Arial" w:eastAsia="Times New Roman" w:hAnsi="Arial" w:cs="Arial"/>
                <w:color w:val="000000"/>
                <w:sz w:val="20"/>
                <w:szCs w:val="20"/>
              </w:rPr>
            </w:pPr>
            <w:r w:rsidRPr="000A580B">
              <w:rPr>
                <w:rFonts w:ascii="Arial" w:eastAsia="Times New Roman" w:hAnsi="Arial" w:cs="Arial"/>
                <w:color w:val="000000"/>
                <w:sz w:val="20"/>
                <w:szCs w:val="20"/>
              </w:rPr>
              <w:t>Widoki i przekroje</w:t>
            </w:r>
          </w:p>
        </w:tc>
        <w:tc>
          <w:tcPr>
            <w:tcW w:w="1559" w:type="dxa"/>
          </w:tcPr>
          <w:p w14:paraId="2C9DD4C4" w14:textId="6BA44000" w:rsidR="00A00CF0" w:rsidRPr="000A580B" w:rsidRDefault="00A00CF0" w:rsidP="000A580B">
            <w:pPr>
              <w:pBdr>
                <w:top w:val="nil"/>
                <w:left w:val="nil"/>
                <w:bottom w:val="nil"/>
                <w:right w:val="nil"/>
                <w:between w:val="nil"/>
              </w:pBdr>
              <w:jc w:val="center"/>
              <w:rPr>
                <w:rFonts w:ascii="Arial" w:eastAsia="Times New Roman" w:hAnsi="Arial" w:cs="Arial"/>
                <w:b/>
                <w:color w:val="000000"/>
                <w:sz w:val="20"/>
                <w:szCs w:val="20"/>
              </w:rPr>
            </w:pPr>
          </w:p>
        </w:tc>
        <w:tc>
          <w:tcPr>
            <w:tcW w:w="3119" w:type="dxa"/>
          </w:tcPr>
          <w:p w14:paraId="3DF83301" w14:textId="77777777" w:rsidR="00A00CF0" w:rsidRPr="000A580B" w:rsidRDefault="00A00CF0" w:rsidP="000A580B">
            <w:pPr>
              <w:pStyle w:val="Akapitzlist"/>
              <w:numPr>
                <w:ilvl w:val="0"/>
                <w:numId w:val="30"/>
              </w:numPr>
              <w:ind w:left="318" w:hanging="318"/>
              <w:rPr>
                <w:rFonts w:ascii="Arial" w:eastAsia="Times New Roman" w:hAnsi="Arial" w:cs="Arial"/>
                <w:sz w:val="20"/>
                <w:szCs w:val="20"/>
              </w:rPr>
            </w:pPr>
            <w:r w:rsidRPr="000A580B">
              <w:rPr>
                <w:rFonts w:ascii="Arial" w:eastAsia="Times New Roman" w:hAnsi="Arial" w:cs="Arial"/>
                <w:sz w:val="20"/>
                <w:szCs w:val="20"/>
              </w:rPr>
              <w:t xml:space="preserve">omówić zasady oznaczania na rysunkach widoków i </w:t>
            </w:r>
            <w:proofErr w:type="spellStart"/>
            <w:r w:rsidRPr="000A580B">
              <w:rPr>
                <w:rFonts w:ascii="Arial" w:eastAsia="Times New Roman" w:hAnsi="Arial" w:cs="Arial"/>
                <w:sz w:val="20"/>
                <w:szCs w:val="20"/>
              </w:rPr>
              <w:t>półwidoków</w:t>
            </w:r>
            <w:proofErr w:type="spellEnd"/>
          </w:p>
          <w:p w14:paraId="75C971FF" w14:textId="77777777" w:rsidR="00A00CF0" w:rsidRPr="000A580B" w:rsidRDefault="00A00CF0" w:rsidP="000A580B">
            <w:pPr>
              <w:pStyle w:val="Akapitzlist"/>
              <w:numPr>
                <w:ilvl w:val="0"/>
                <w:numId w:val="30"/>
              </w:numPr>
              <w:ind w:left="318" w:hanging="318"/>
              <w:rPr>
                <w:rFonts w:ascii="Arial" w:eastAsia="Times New Roman" w:hAnsi="Arial" w:cs="Arial"/>
                <w:b/>
                <w:sz w:val="20"/>
                <w:szCs w:val="20"/>
              </w:rPr>
            </w:pPr>
            <w:r w:rsidRPr="000A580B">
              <w:rPr>
                <w:rFonts w:ascii="Arial" w:eastAsia="Times New Roman" w:hAnsi="Arial" w:cs="Arial"/>
                <w:sz w:val="20"/>
                <w:szCs w:val="20"/>
              </w:rPr>
              <w:t>omówić zasady przedstawiania na rysunkach przekrojów, półprzekrojów i kładów</w:t>
            </w:r>
          </w:p>
          <w:p w14:paraId="4C272C29" w14:textId="77777777" w:rsidR="00A00CF0" w:rsidRPr="000A580B" w:rsidRDefault="00A00CF0" w:rsidP="000A580B">
            <w:pPr>
              <w:pStyle w:val="Akapitzlist"/>
              <w:numPr>
                <w:ilvl w:val="0"/>
                <w:numId w:val="30"/>
              </w:numPr>
              <w:ind w:left="318" w:hanging="318"/>
              <w:rPr>
                <w:rFonts w:ascii="Arial" w:eastAsia="Times New Roman" w:hAnsi="Arial" w:cs="Arial"/>
                <w:b/>
                <w:sz w:val="20"/>
                <w:szCs w:val="20"/>
              </w:rPr>
            </w:pPr>
            <w:r w:rsidRPr="000A580B">
              <w:rPr>
                <w:rFonts w:ascii="Arial" w:eastAsia="Times New Roman" w:hAnsi="Arial" w:cs="Arial"/>
                <w:sz w:val="20"/>
                <w:szCs w:val="20"/>
              </w:rPr>
              <w:t>odczytać z rysunku kształty i wymiary elementów maszyn i urządzeń przedstawionych z wykorzystaniem widoków, przekrojów i kładów</w:t>
            </w:r>
          </w:p>
        </w:tc>
        <w:tc>
          <w:tcPr>
            <w:tcW w:w="3260" w:type="dxa"/>
          </w:tcPr>
          <w:p w14:paraId="15D609B9" w14:textId="77777777" w:rsidR="00A00CF0" w:rsidRPr="000A580B" w:rsidRDefault="000A63F3" w:rsidP="000A580B">
            <w:pPr>
              <w:pStyle w:val="Akapitzlist"/>
              <w:numPr>
                <w:ilvl w:val="0"/>
                <w:numId w:val="31"/>
              </w:numPr>
              <w:ind w:left="175" w:hanging="175"/>
              <w:rPr>
                <w:rFonts w:ascii="Arial" w:eastAsia="Times New Roman" w:hAnsi="Arial" w:cs="Arial"/>
                <w:sz w:val="20"/>
                <w:szCs w:val="20"/>
              </w:rPr>
            </w:pPr>
            <w:r w:rsidRPr="000A580B">
              <w:rPr>
                <w:rFonts w:ascii="Arial" w:eastAsia="Times New Roman" w:hAnsi="Arial" w:cs="Arial"/>
                <w:sz w:val="20"/>
                <w:szCs w:val="20"/>
              </w:rPr>
              <w:t>wykonać</w:t>
            </w:r>
            <w:r w:rsidR="00A00CF0" w:rsidRPr="000A580B">
              <w:rPr>
                <w:rFonts w:ascii="Arial" w:eastAsia="Times New Roman" w:hAnsi="Arial" w:cs="Arial"/>
                <w:sz w:val="20"/>
                <w:szCs w:val="20"/>
              </w:rPr>
              <w:t xml:space="preserve"> rysunki z wykorzystaniem widoków i przekrojów</w:t>
            </w:r>
          </w:p>
        </w:tc>
        <w:tc>
          <w:tcPr>
            <w:tcW w:w="1276" w:type="dxa"/>
          </w:tcPr>
          <w:p w14:paraId="4F3FB61A" w14:textId="77777777" w:rsidR="00A00CF0" w:rsidRPr="000A580B" w:rsidRDefault="00B33607" w:rsidP="000A580B">
            <w:pPr>
              <w:pBdr>
                <w:top w:val="nil"/>
                <w:left w:val="nil"/>
                <w:bottom w:val="nil"/>
                <w:right w:val="nil"/>
                <w:between w:val="nil"/>
              </w:pBdr>
              <w:jc w:val="center"/>
              <w:rPr>
                <w:rFonts w:ascii="Arial" w:eastAsia="Times New Roman" w:hAnsi="Arial" w:cs="Arial"/>
                <w:b/>
                <w:color w:val="000000"/>
                <w:sz w:val="20"/>
                <w:szCs w:val="20"/>
              </w:rPr>
            </w:pPr>
            <w:r w:rsidRPr="000A580B">
              <w:rPr>
                <w:rFonts w:ascii="Arial" w:eastAsia="Times New Roman" w:hAnsi="Arial" w:cs="Arial"/>
                <w:b/>
                <w:color w:val="000000"/>
                <w:sz w:val="20"/>
                <w:szCs w:val="20"/>
              </w:rPr>
              <w:t>Klasa I</w:t>
            </w:r>
          </w:p>
        </w:tc>
      </w:tr>
      <w:tr w:rsidR="00A00CF0" w:rsidRPr="00B659CD" w14:paraId="7A72CCB4" w14:textId="77777777" w:rsidTr="0040348C">
        <w:trPr>
          <w:trHeight w:val="138"/>
        </w:trPr>
        <w:tc>
          <w:tcPr>
            <w:tcW w:w="1843" w:type="dxa"/>
            <w:vMerge/>
          </w:tcPr>
          <w:p w14:paraId="7BD0A9D2" w14:textId="77777777" w:rsidR="00A00CF0" w:rsidRPr="000A580B" w:rsidRDefault="00A00CF0" w:rsidP="000A580B">
            <w:pPr>
              <w:rPr>
                <w:rFonts w:ascii="Arial" w:hAnsi="Arial" w:cs="Arial"/>
                <w:b/>
                <w:sz w:val="20"/>
                <w:szCs w:val="20"/>
              </w:rPr>
            </w:pPr>
          </w:p>
        </w:tc>
        <w:tc>
          <w:tcPr>
            <w:tcW w:w="2835" w:type="dxa"/>
            <w:gridSpan w:val="2"/>
          </w:tcPr>
          <w:p w14:paraId="0F0FE7FC" w14:textId="77777777" w:rsidR="00A00CF0" w:rsidRPr="000A580B" w:rsidRDefault="00A00CF0" w:rsidP="000A580B">
            <w:pPr>
              <w:rPr>
                <w:rFonts w:ascii="Arial" w:hAnsi="Arial" w:cs="Arial"/>
                <w:sz w:val="20"/>
                <w:szCs w:val="20"/>
              </w:rPr>
            </w:pPr>
            <w:r w:rsidRPr="000A580B">
              <w:rPr>
                <w:rFonts w:ascii="Arial" w:hAnsi="Arial" w:cs="Arial"/>
                <w:sz w:val="20"/>
                <w:szCs w:val="20"/>
              </w:rPr>
              <w:t>Zasady wymiarowania</w:t>
            </w:r>
          </w:p>
        </w:tc>
        <w:tc>
          <w:tcPr>
            <w:tcW w:w="1559" w:type="dxa"/>
          </w:tcPr>
          <w:p w14:paraId="70436A69" w14:textId="1738357E" w:rsidR="00A00CF0" w:rsidRPr="000A580B" w:rsidRDefault="00A00CF0" w:rsidP="000A580B">
            <w:pPr>
              <w:jc w:val="center"/>
              <w:rPr>
                <w:rFonts w:ascii="Arial" w:hAnsi="Arial" w:cs="Arial"/>
                <w:b/>
                <w:sz w:val="20"/>
                <w:szCs w:val="20"/>
              </w:rPr>
            </w:pPr>
          </w:p>
        </w:tc>
        <w:tc>
          <w:tcPr>
            <w:tcW w:w="3119" w:type="dxa"/>
          </w:tcPr>
          <w:p w14:paraId="6556435D" w14:textId="77777777" w:rsidR="00A00CF0" w:rsidRPr="000A580B" w:rsidRDefault="00A00CF0" w:rsidP="000A580B">
            <w:pPr>
              <w:pStyle w:val="Akapitzlist"/>
              <w:numPr>
                <w:ilvl w:val="0"/>
                <w:numId w:val="30"/>
              </w:numPr>
              <w:ind w:left="318" w:hanging="318"/>
              <w:rPr>
                <w:rFonts w:ascii="Arial" w:hAnsi="Arial" w:cs="Arial"/>
                <w:sz w:val="20"/>
                <w:szCs w:val="20"/>
              </w:rPr>
            </w:pPr>
            <w:r w:rsidRPr="000A580B">
              <w:rPr>
                <w:rFonts w:ascii="Arial" w:hAnsi="Arial" w:cs="Arial"/>
                <w:sz w:val="20"/>
                <w:szCs w:val="20"/>
              </w:rPr>
              <w:t>omówić zasady wymiarowania</w:t>
            </w:r>
          </w:p>
        </w:tc>
        <w:tc>
          <w:tcPr>
            <w:tcW w:w="3260" w:type="dxa"/>
          </w:tcPr>
          <w:p w14:paraId="3963457D" w14:textId="77777777" w:rsidR="00A00CF0" w:rsidRPr="000A580B" w:rsidRDefault="00A00CF0" w:rsidP="000A580B">
            <w:pPr>
              <w:pStyle w:val="Akapitzlist"/>
              <w:numPr>
                <w:ilvl w:val="0"/>
                <w:numId w:val="31"/>
              </w:numPr>
              <w:ind w:left="175" w:hanging="175"/>
              <w:rPr>
                <w:rFonts w:ascii="Arial" w:hAnsi="Arial" w:cs="Arial"/>
                <w:sz w:val="20"/>
                <w:szCs w:val="20"/>
              </w:rPr>
            </w:pPr>
            <w:r w:rsidRPr="000A580B">
              <w:rPr>
                <w:rFonts w:ascii="Arial" w:hAnsi="Arial" w:cs="Arial"/>
                <w:sz w:val="20"/>
                <w:szCs w:val="20"/>
              </w:rPr>
              <w:t>wymiarować figury płaskie i bryły na rysunkach</w:t>
            </w:r>
          </w:p>
        </w:tc>
        <w:tc>
          <w:tcPr>
            <w:tcW w:w="1276" w:type="dxa"/>
          </w:tcPr>
          <w:p w14:paraId="306DAC2B" w14:textId="77777777" w:rsidR="00A00CF0" w:rsidRPr="000A580B" w:rsidRDefault="00B33607" w:rsidP="000A580B">
            <w:pPr>
              <w:pBdr>
                <w:top w:val="nil"/>
                <w:left w:val="nil"/>
                <w:bottom w:val="nil"/>
                <w:right w:val="nil"/>
                <w:between w:val="nil"/>
              </w:pBdr>
              <w:jc w:val="center"/>
              <w:rPr>
                <w:rFonts w:ascii="Arial" w:eastAsia="Times New Roman" w:hAnsi="Arial" w:cs="Arial"/>
                <w:b/>
                <w:color w:val="000000"/>
                <w:sz w:val="20"/>
                <w:szCs w:val="20"/>
              </w:rPr>
            </w:pPr>
            <w:r w:rsidRPr="000A580B">
              <w:rPr>
                <w:rFonts w:ascii="Arial" w:eastAsia="Times New Roman" w:hAnsi="Arial" w:cs="Arial"/>
                <w:b/>
                <w:color w:val="000000"/>
                <w:sz w:val="20"/>
                <w:szCs w:val="20"/>
              </w:rPr>
              <w:t>Klasa I</w:t>
            </w:r>
          </w:p>
        </w:tc>
      </w:tr>
      <w:tr w:rsidR="00EF5D57" w:rsidRPr="00B659CD" w14:paraId="7F52D2D7" w14:textId="77777777" w:rsidTr="00AF3DD1">
        <w:trPr>
          <w:trHeight w:val="1536"/>
        </w:trPr>
        <w:tc>
          <w:tcPr>
            <w:tcW w:w="1843" w:type="dxa"/>
          </w:tcPr>
          <w:p w14:paraId="2124027D" w14:textId="77777777" w:rsidR="00EF5D57" w:rsidRPr="000A580B" w:rsidRDefault="00EF5D57"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 xml:space="preserve">Rzut </w:t>
            </w:r>
            <w:proofErr w:type="spellStart"/>
            <w:r w:rsidRPr="000A580B">
              <w:rPr>
                <w:rFonts w:ascii="Arial" w:eastAsia="Times New Roman" w:hAnsi="Arial" w:cs="Arial"/>
                <w:b/>
                <w:color w:val="000000"/>
                <w:sz w:val="20"/>
                <w:szCs w:val="20"/>
              </w:rPr>
              <w:t>aksonometry</w:t>
            </w:r>
            <w:r w:rsidR="006B77FF" w:rsidRPr="000A580B">
              <w:rPr>
                <w:rFonts w:ascii="Arial" w:eastAsia="Times New Roman" w:hAnsi="Arial" w:cs="Arial"/>
                <w:b/>
                <w:color w:val="000000"/>
                <w:sz w:val="20"/>
                <w:szCs w:val="20"/>
              </w:rPr>
              <w:t>-</w:t>
            </w:r>
            <w:r w:rsidRPr="000A580B">
              <w:rPr>
                <w:rFonts w:ascii="Arial" w:eastAsia="Times New Roman" w:hAnsi="Arial" w:cs="Arial"/>
                <w:b/>
                <w:color w:val="000000"/>
                <w:sz w:val="20"/>
                <w:szCs w:val="20"/>
              </w:rPr>
              <w:t>czny</w:t>
            </w:r>
            <w:proofErr w:type="spellEnd"/>
          </w:p>
        </w:tc>
        <w:tc>
          <w:tcPr>
            <w:tcW w:w="2835" w:type="dxa"/>
            <w:gridSpan w:val="2"/>
          </w:tcPr>
          <w:p w14:paraId="7D803ADE" w14:textId="77777777" w:rsidR="00EF5D57" w:rsidRPr="000A580B" w:rsidRDefault="00EF5D57" w:rsidP="000A580B">
            <w:pPr>
              <w:rPr>
                <w:rFonts w:ascii="Arial" w:hAnsi="Arial" w:cs="Arial"/>
                <w:sz w:val="20"/>
                <w:szCs w:val="20"/>
              </w:rPr>
            </w:pPr>
            <w:r w:rsidRPr="000A580B">
              <w:rPr>
                <w:rFonts w:ascii="Arial" w:hAnsi="Arial" w:cs="Arial"/>
                <w:sz w:val="20"/>
                <w:szCs w:val="20"/>
              </w:rPr>
              <w:t>Aksonometria jednomiarowa i dimetria ukośna</w:t>
            </w:r>
          </w:p>
        </w:tc>
        <w:tc>
          <w:tcPr>
            <w:tcW w:w="1559" w:type="dxa"/>
          </w:tcPr>
          <w:p w14:paraId="3B5F3F19" w14:textId="6268CF0E" w:rsidR="00EF5D57" w:rsidRPr="000A580B" w:rsidRDefault="00EF5D57" w:rsidP="000A580B">
            <w:pPr>
              <w:jc w:val="center"/>
              <w:rPr>
                <w:rFonts w:ascii="Arial" w:hAnsi="Arial" w:cs="Arial"/>
                <w:b/>
                <w:sz w:val="20"/>
                <w:szCs w:val="20"/>
              </w:rPr>
            </w:pPr>
          </w:p>
        </w:tc>
        <w:tc>
          <w:tcPr>
            <w:tcW w:w="3119" w:type="dxa"/>
          </w:tcPr>
          <w:p w14:paraId="50048403" w14:textId="77777777" w:rsidR="00EF5D57" w:rsidRPr="000A580B" w:rsidRDefault="00EF5D57" w:rsidP="000A580B">
            <w:pPr>
              <w:pStyle w:val="Akapitzlist"/>
              <w:numPr>
                <w:ilvl w:val="0"/>
                <w:numId w:val="30"/>
              </w:numPr>
              <w:ind w:left="318" w:hanging="318"/>
              <w:rPr>
                <w:rFonts w:ascii="Arial" w:hAnsi="Arial" w:cs="Arial"/>
                <w:sz w:val="20"/>
                <w:szCs w:val="20"/>
              </w:rPr>
            </w:pPr>
            <w:r w:rsidRPr="000A580B">
              <w:rPr>
                <w:rFonts w:ascii="Arial" w:hAnsi="Arial" w:cs="Arial"/>
                <w:sz w:val="20"/>
                <w:szCs w:val="20"/>
              </w:rPr>
              <w:t>omówić zasady aksonometrii jednomiarowej i dimetrii ukośnej</w:t>
            </w:r>
          </w:p>
          <w:p w14:paraId="58495070" w14:textId="77777777" w:rsidR="00EF5D57" w:rsidRPr="000A580B" w:rsidRDefault="00EF5D57" w:rsidP="000A580B">
            <w:pPr>
              <w:pStyle w:val="Akapitzlist"/>
              <w:numPr>
                <w:ilvl w:val="0"/>
                <w:numId w:val="30"/>
              </w:numPr>
              <w:ind w:left="318" w:hanging="318"/>
              <w:rPr>
                <w:rFonts w:ascii="Arial" w:hAnsi="Arial" w:cs="Arial"/>
                <w:sz w:val="20"/>
                <w:szCs w:val="20"/>
              </w:rPr>
            </w:pPr>
            <w:r w:rsidRPr="000A580B">
              <w:rPr>
                <w:rFonts w:ascii="Arial" w:hAnsi="Arial" w:cs="Arial"/>
                <w:sz w:val="20"/>
                <w:szCs w:val="20"/>
              </w:rPr>
              <w:t>naszkicować bryły w aksonometrii jednomiarowej</w:t>
            </w:r>
          </w:p>
          <w:p w14:paraId="0F9FC15E" w14:textId="77777777" w:rsidR="00EF5D57" w:rsidRPr="000A580B" w:rsidRDefault="00EF5D57" w:rsidP="000A580B">
            <w:pPr>
              <w:pStyle w:val="Akapitzlist"/>
              <w:numPr>
                <w:ilvl w:val="0"/>
                <w:numId w:val="30"/>
              </w:numPr>
              <w:ind w:left="318" w:hanging="318"/>
              <w:rPr>
                <w:rFonts w:ascii="Arial" w:hAnsi="Arial" w:cs="Arial"/>
                <w:sz w:val="20"/>
                <w:szCs w:val="20"/>
              </w:rPr>
            </w:pPr>
            <w:r w:rsidRPr="000A580B">
              <w:rPr>
                <w:rFonts w:ascii="Arial" w:hAnsi="Arial" w:cs="Arial"/>
                <w:sz w:val="20"/>
                <w:szCs w:val="20"/>
              </w:rPr>
              <w:t>naszkicować bryły w dimetrii ukośnej</w:t>
            </w:r>
          </w:p>
        </w:tc>
        <w:tc>
          <w:tcPr>
            <w:tcW w:w="3260" w:type="dxa"/>
          </w:tcPr>
          <w:p w14:paraId="7EC9DD1B" w14:textId="77777777" w:rsidR="00EF5D57" w:rsidRPr="000A580B" w:rsidRDefault="00EF5D57" w:rsidP="000A580B">
            <w:pPr>
              <w:pStyle w:val="Akapitzlist"/>
              <w:numPr>
                <w:ilvl w:val="0"/>
                <w:numId w:val="31"/>
              </w:numPr>
              <w:ind w:left="175" w:hanging="175"/>
              <w:rPr>
                <w:rFonts w:ascii="Arial" w:hAnsi="Arial" w:cs="Arial"/>
                <w:sz w:val="20"/>
                <w:szCs w:val="20"/>
              </w:rPr>
            </w:pPr>
            <w:r w:rsidRPr="000A580B">
              <w:rPr>
                <w:rFonts w:ascii="Arial" w:hAnsi="Arial" w:cs="Arial"/>
                <w:sz w:val="20"/>
                <w:szCs w:val="20"/>
              </w:rPr>
              <w:t>naszkicować</w:t>
            </w:r>
            <w:r w:rsidR="00B33607" w:rsidRPr="000A580B">
              <w:rPr>
                <w:rFonts w:ascii="Arial" w:hAnsi="Arial" w:cs="Arial"/>
                <w:sz w:val="20"/>
                <w:szCs w:val="20"/>
              </w:rPr>
              <w:t xml:space="preserve"> części maszyn w </w:t>
            </w:r>
            <w:r w:rsidRPr="000A580B">
              <w:rPr>
                <w:rFonts w:ascii="Arial" w:hAnsi="Arial" w:cs="Arial"/>
                <w:sz w:val="20"/>
                <w:szCs w:val="20"/>
              </w:rPr>
              <w:t>aksonometrii jednomiarowej</w:t>
            </w:r>
          </w:p>
          <w:p w14:paraId="21344A39" w14:textId="77777777" w:rsidR="00EF5D57" w:rsidRPr="000A580B" w:rsidRDefault="00EF5D57" w:rsidP="000A580B">
            <w:pPr>
              <w:pStyle w:val="Akapitzlist"/>
              <w:numPr>
                <w:ilvl w:val="0"/>
                <w:numId w:val="31"/>
              </w:numPr>
              <w:ind w:left="175" w:hanging="175"/>
              <w:rPr>
                <w:rFonts w:ascii="Arial" w:hAnsi="Arial" w:cs="Arial"/>
                <w:b/>
                <w:sz w:val="20"/>
                <w:szCs w:val="20"/>
              </w:rPr>
            </w:pPr>
            <w:r w:rsidRPr="000A580B">
              <w:rPr>
                <w:rFonts w:ascii="Arial" w:hAnsi="Arial" w:cs="Arial"/>
                <w:sz w:val="20"/>
                <w:szCs w:val="20"/>
              </w:rPr>
              <w:t>naszkicować części maszyn w</w:t>
            </w:r>
            <w:r w:rsidR="00B33607" w:rsidRPr="000A580B">
              <w:rPr>
                <w:rFonts w:ascii="Arial" w:hAnsi="Arial" w:cs="Arial"/>
                <w:sz w:val="20"/>
                <w:szCs w:val="20"/>
              </w:rPr>
              <w:t> </w:t>
            </w:r>
            <w:r w:rsidRPr="000A580B">
              <w:rPr>
                <w:rFonts w:ascii="Arial" w:hAnsi="Arial" w:cs="Arial"/>
                <w:sz w:val="20"/>
                <w:szCs w:val="20"/>
              </w:rPr>
              <w:t>dimetrii ukośnej</w:t>
            </w:r>
          </w:p>
        </w:tc>
        <w:tc>
          <w:tcPr>
            <w:tcW w:w="1276" w:type="dxa"/>
          </w:tcPr>
          <w:p w14:paraId="6E103875" w14:textId="77777777" w:rsidR="00EF5D57" w:rsidRPr="000A580B" w:rsidRDefault="00B33607" w:rsidP="000A580B">
            <w:pPr>
              <w:pBdr>
                <w:top w:val="nil"/>
                <w:left w:val="nil"/>
                <w:bottom w:val="nil"/>
                <w:right w:val="nil"/>
                <w:between w:val="nil"/>
              </w:pBdr>
              <w:jc w:val="center"/>
              <w:rPr>
                <w:rFonts w:ascii="Arial" w:eastAsia="Times New Roman" w:hAnsi="Arial" w:cs="Arial"/>
                <w:b/>
                <w:color w:val="000000"/>
                <w:sz w:val="20"/>
                <w:szCs w:val="20"/>
              </w:rPr>
            </w:pPr>
            <w:r w:rsidRPr="000A580B">
              <w:rPr>
                <w:rFonts w:ascii="Arial" w:eastAsia="Times New Roman" w:hAnsi="Arial" w:cs="Arial"/>
                <w:b/>
                <w:color w:val="000000"/>
                <w:sz w:val="20"/>
                <w:szCs w:val="20"/>
              </w:rPr>
              <w:t>Klasa I</w:t>
            </w:r>
          </w:p>
        </w:tc>
      </w:tr>
      <w:tr w:rsidR="00A00CF0" w:rsidRPr="00B659CD" w14:paraId="58905A54" w14:textId="77777777" w:rsidTr="0040348C">
        <w:tc>
          <w:tcPr>
            <w:tcW w:w="1843" w:type="dxa"/>
            <w:vMerge w:val="restart"/>
          </w:tcPr>
          <w:p w14:paraId="276F8981" w14:textId="77777777" w:rsidR="00A00CF0" w:rsidRPr="000A580B" w:rsidRDefault="00A00CF0" w:rsidP="000A580B">
            <w:pPr>
              <w:rPr>
                <w:rFonts w:ascii="Arial" w:hAnsi="Arial" w:cs="Arial"/>
                <w:b/>
                <w:sz w:val="20"/>
                <w:szCs w:val="20"/>
              </w:rPr>
            </w:pPr>
            <w:r w:rsidRPr="000A580B">
              <w:rPr>
                <w:rFonts w:ascii="Arial" w:hAnsi="Arial" w:cs="Arial"/>
                <w:b/>
                <w:sz w:val="20"/>
                <w:szCs w:val="20"/>
              </w:rPr>
              <w:t>Schematy rysunkowe w poligrafii</w:t>
            </w:r>
          </w:p>
        </w:tc>
        <w:tc>
          <w:tcPr>
            <w:tcW w:w="2835" w:type="dxa"/>
            <w:gridSpan w:val="2"/>
          </w:tcPr>
          <w:p w14:paraId="7CFAD607" w14:textId="77777777" w:rsidR="00A00CF0" w:rsidRPr="000A580B" w:rsidRDefault="00A00CF0" w:rsidP="000A580B">
            <w:pPr>
              <w:rPr>
                <w:rFonts w:ascii="Arial" w:hAnsi="Arial" w:cs="Arial"/>
                <w:b/>
                <w:sz w:val="20"/>
                <w:szCs w:val="20"/>
              </w:rPr>
            </w:pPr>
            <w:r w:rsidRPr="000A580B">
              <w:rPr>
                <w:rFonts w:ascii="Arial" w:hAnsi="Arial" w:cs="Arial"/>
                <w:sz w:val="20"/>
                <w:szCs w:val="20"/>
              </w:rPr>
              <w:t>Uproszczenia rysunkowe</w:t>
            </w:r>
          </w:p>
        </w:tc>
        <w:tc>
          <w:tcPr>
            <w:tcW w:w="1559" w:type="dxa"/>
          </w:tcPr>
          <w:p w14:paraId="3DF1C547" w14:textId="69DC3356" w:rsidR="00A00CF0" w:rsidRPr="000A580B" w:rsidRDefault="00A00CF0" w:rsidP="000A580B">
            <w:pPr>
              <w:jc w:val="center"/>
              <w:rPr>
                <w:rFonts w:ascii="Arial" w:hAnsi="Arial" w:cs="Arial"/>
                <w:b/>
                <w:sz w:val="20"/>
                <w:szCs w:val="20"/>
              </w:rPr>
            </w:pPr>
          </w:p>
        </w:tc>
        <w:tc>
          <w:tcPr>
            <w:tcW w:w="3119" w:type="dxa"/>
          </w:tcPr>
          <w:p w14:paraId="7F29FCA5" w14:textId="77777777" w:rsidR="00A00CF0" w:rsidRPr="000A580B" w:rsidRDefault="00A00CF0" w:rsidP="000A580B">
            <w:pPr>
              <w:pStyle w:val="Akapitzlist"/>
              <w:numPr>
                <w:ilvl w:val="0"/>
                <w:numId w:val="30"/>
              </w:numPr>
              <w:ind w:left="318" w:hanging="318"/>
              <w:rPr>
                <w:rFonts w:ascii="Arial" w:hAnsi="Arial" w:cs="Arial"/>
                <w:sz w:val="20"/>
                <w:szCs w:val="20"/>
              </w:rPr>
            </w:pPr>
            <w:r w:rsidRPr="000A580B">
              <w:rPr>
                <w:rFonts w:ascii="Arial" w:hAnsi="Arial" w:cs="Arial"/>
                <w:sz w:val="20"/>
                <w:szCs w:val="20"/>
              </w:rPr>
              <w:t>omówić zasady stosowania uproszczeń rysunkowych</w:t>
            </w:r>
          </w:p>
          <w:p w14:paraId="08CE4D91" w14:textId="77777777" w:rsidR="00A00CF0" w:rsidRPr="000A580B" w:rsidRDefault="00A00CF0" w:rsidP="000A580B">
            <w:pPr>
              <w:pStyle w:val="Akapitzlist"/>
              <w:numPr>
                <w:ilvl w:val="0"/>
                <w:numId w:val="30"/>
              </w:numPr>
              <w:ind w:left="318" w:hanging="318"/>
              <w:rPr>
                <w:rFonts w:ascii="Arial" w:hAnsi="Arial" w:cs="Arial"/>
                <w:sz w:val="20"/>
                <w:szCs w:val="20"/>
              </w:rPr>
            </w:pPr>
            <w:r w:rsidRPr="000A580B">
              <w:rPr>
                <w:rFonts w:ascii="Arial" w:hAnsi="Arial" w:cs="Arial"/>
                <w:sz w:val="20"/>
                <w:szCs w:val="20"/>
              </w:rPr>
              <w:t>rozpoznać na rysunkach technicznych elementy przedstawione w uproszczeniu</w:t>
            </w:r>
          </w:p>
        </w:tc>
        <w:tc>
          <w:tcPr>
            <w:tcW w:w="3260" w:type="dxa"/>
          </w:tcPr>
          <w:p w14:paraId="6D825E75" w14:textId="77777777" w:rsidR="00A00CF0" w:rsidRPr="000A580B" w:rsidRDefault="00A00CF0" w:rsidP="000A580B">
            <w:pPr>
              <w:pStyle w:val="Akapitzlist"/>
              <w:numPr>
                <w:ilvl w:val="0"/>
                <w:numId w:val="31"/>
              </w:numPr>
              <w:ind w:left="175" w:hanging="175"/>
              <w:rPr>
                <w:rFonts w:ascii="Arial" w:hAnsi="Arial" w:cs="Arial"/>
                <w:sz w:val="20"/>
                <w:szCs w:val="20"/>
              </w:rPr>
            </w:pPr>
            <w:r w:rsidRPr="000A580B">
              <w:rPr>
                <w:rFonts w:ascii="Arial" w:hAnsi="Arial" w:cs="Arial"/>
                <w:sz w:val="20"/>
                <w:szCs w:val="20"/>
              </w:rPr>
              <w:t>stosować na rysunkach zapis uproszczony do wskazanych części maszyn</w:t>
            </w:r>
          </w:p>
        </w:tc>
        <w:tc>
          <w:tcPr>
            <w:tcW w:w="1276" w:type="dxa"/>
          </w:tcPr>
          <w:p w14:paraId="3D6EA3D8" w14:textId="77777777" w:rsidR="00A00CF0" w:rsidRPr="000A580B" w:rsidRDefault="00B33607" w:rsidP="000A580B">
            <w:pPr>
              <w:pBdr>
                <w:top w:val="nil"/>
                <w:left w:val="nil"/>
                <w:bottom w:val="nil"/>
                <w:right w:val="nil"/>
                <w:between w:val="nil"/>
              </w:pBdr>
              <w:jc w:val="center"/>
              <w:rPr>
                <w:rFonts w:ascii="Arial" w:eastAsia="Times New Roman" w:hAnsi="Arial" w:cs="Arial"/>
                <w:b/>
                <w:color w:val="000000"/>
                <w:sz w:val="20"/>
                <w:szCs w:val="20"/>
              </w:rPr>
            </w:pPr>
            <w:r w:rsidRPr="000A580B">
              <w:rPr>
                <w:rFonts w:ascii="Arial" w:eastAsia="Times New Roman" w:hAnsi="Arial" w:cs="Arial"/>
                <w:b/>
                <w:color w:val="000000"/>
                <w:sz w:val="20"/>
                <w:szCs w:val="20"/>
              </w:rPr>
              <w:t>Klasa I</w:t>
            </w:r>
          </w:p>
        </w:tc>
      </w:tr>
      <w:tr w:rsidR="00A00CF0" w:rsidRPr="00B659CD" w14:paraId="1CA9F597" w14:textId="77777777" w:rsidTr="0040348C">
        <w:tc>
          <w:tcPr>
            <w:tcW w:w="1843" w:type="dxa"/>
            <w:vMerge/>
          </w:tcPr>
          <w:p w14:paraId="34E61F95" w14:textId="77777777" w:rsidR="00A00CF0" w:rsidRPr="000A580B" w:rsidRDefault="00A00CF0" w:rsidP="000A580B">
            <w:pPr>
              <w:rPr>
                <w:rFonts w:ascii="Arial" w:hAnsi="Arial" w:cs="Arial"/>
                <w:b/>
                <w:sz w:val="20"/>
                <w:szCs w:val="20"/>
              </w:rPr>
            </w:pPr>
          </w:p>
        </w:tc>
        <w:tc>
          <w:tcPr>
            <w:tcW w:w="2835" w:type="dxa"/>
            <w:gridSpan w:val="2"/>
          </w:tcPr>
          <w:p w14:paraId="7B567383" w14:textId="77777777" w:rsidR="00A00CF0" w:rsidRPr="000A580B" w:rsidRDefault="00A00CF0" w:rsidP="000A580B">
            <w:pPr>
              <w:rPr>
                <w:rFonts w:ascii="Arial" w:hAnsi="Arial" w:cs="Arial"/>
                <w:sz w:val="20"/>
                <w:szCs w:val="20"/>
              </w:rPr>
            </w:pPr>
            <w:r w:rsidRPr="000A580B">
              <w:rPr>
                <w:rFonts w:ascii="Arial" w:hAnsi="Arial" w:cs="Arial"/>
                <w:sz w:val="20"/>
                <w:szCs w:val="20"/>
              </w:rPr>
              <w:t>Schematy mechaniczne i elektryczne</w:t>
            </w:r>
          </w:p>
        </w:tc>
        <w:tc>
          <w:tcPr>
            <w:tcW w:w="1559" w:type="dxa"/>
          </w:tcPr>
          <w:p w14:paraId="3E9A675E" w14:textId="3FAA4F9F" w:rsidR="00A00CF0" w:rsidRPr="000A580B" w:rsidRDefault="00A00CF0" w:rsidP="000A580B">
            <w:pPr>
              <w:jc w:val="center"/>
              <w:rPr>
                <w:rFonts w:ascii="Arial" w:hAnsi="Arial" w:cs="Arial"/>
                <w:b/>
                <w:sz w:val="20"/>
                <w:szCs w:val="20"/>
              </w:rPr>
            </w:pPr>
          </w:p>
        </w:tc>
        <w:tc>
          <w:tcPr>
            <w:tcW w:w="3119" w:type="dxa"/>
          </w:tcPr>
          <w:p w14:paraId="447C67E0" w14:textId="77777777" w:rsidR="00A00CF0" w:rsidRPr="000A580B" w:rsidRDefault="00A00CF0" w:rsidP="000A580B">
            <w:pPr>
              <w:pStyle w:val="Akapitzlist"/>
              <w:numPr>
                <w:ilvl w:val="0"/>
                <w:numId w:val="30"/>
              </w:numPr>
              <w:ind w:left="318" w:hanging="318"/>
              <w:rPr>
                <w:rFonts w:ascii="Arial" w:hAnsi="Arial" w:cs="Arial"/>
                <w:sz w:val="20"/>
                <w:szCs w:val="20"/>
              </w:rPr>
            </w:pPr>
            <w:r w:rsidRPr="000A580B">
              <w:rPr>
                <w:rFonts w:ascii="Arial" w:hAnsi="Arial" w:cs="Arial"/>
                <w:sz w:val="20"/>
                <w:szCs w:val="20"/>
              </w:rPr>
              <w:t>rozpoznać oznaczenia na schematach mechanicznych maszyn i urządzeń</w:t>
            </w:r>
          </w:p>
          <w:p w14:paraId="73A9D756" w14:textId="77777777" w:rsidR="00A00CF0" w:rsidRPr="000A580B" w:rsidRDefault="00A00CF0" w:rsidP="000A580B">
            <w:pPr>
              <w:pStyle w:val="Akapitzlist"/>
              <w:numPr>
                <w:ilvl w:val="0"/>
                <w:numId w:val="30"/>
              </w:numPr>
              <w:ind w:left="318" w:hanging="318"/>
              <w:rPr>
                <w:rFonts w:ascii="Arial" w:hAnsi="Arial" w:cs="Arial"/>
                <w:sz w:val="20"/>
                <w:szCs w:val="20"/>
              </w:rPr>
            </w:pPr>
            <w:r w:rsidRPr="000A580B">
              <w:rPr>
                <w:rFonts w:ascii="Arial" w:hAnsi="Arial" w:cs="Arial"/>
                <w:sz w:val="20"/>
                <w:szCs w:val="20"/>
              </w:rPr>
              <w:t>rozpoznać oznaczenia na schematach elektrycznych maszyn i urządzeń</w:t>
            </w:r>
          </w:p>
        </w:tc>
        <w:tc>
          <w:tcPr>
            <w:tcW w:w="3260" w:type="dxa"/>
          </w:tcPr>
          <w:p w14:paraId="55B6EBB6" w14:textId="77777777" w:rsidR="00A00CF0" w:rsidRPr="000A580B" w:rsidRDefault="00EF5D57" w:rsidP="000A580B">
            <w:pPr>
              <w:pStyle w:val="Akapitzlist"/>
              <w:numPr>
                <w:ilvl w:val="0"/>
                <w:numId w:val="31"/>
              </w:numPr>
              <w:ind w:left="175" w:hanging="175"/>
              <w:rPr>
                <w:rFonts w:ascii="Arial" w:hAnsi="Arial" w:cs="Arial"/>
                <w:sz w:val="20"/>
                <w:szCs w:val="20"/>
              </w:rPr>
            </w:pPr>
            <w:r w:rsidRPr="000A580B">
              <w:rPr>
                <w:rFonts w:ascii="Arial" w:hAnsi="Arial" w:cs="Arial"/>
                <w:sz w:val="20"/>
                <w:szCs w:val="20"/>
              </w:rPr>
              <w:t>omówić działanie podzespołów maszyn poligraficznych na podstawie schematów</w:t>
            </w:r>
          </w:p>
        </w:tc>
        <w:tc>
          <w:tcPr>
            <w:tcW w:w="1276" w:type="dxa"/>
          </w:tcPr>
          <w:p w14:paraId="657D8D7E" w14:textId="77777777" w:rsidR="00A00CF0" w:rsidRPr="000A580B" w:rsidRDefault="00B33607" w:rsidP="000A580B">
            <w:pPr>
              <w:pBdr>
                <w:top w:val="nil"/>
                <w:left w:val="nil"/>
                <w:bottom w:val="nil"/>
                <w:right w:val="nil"/>
                <w:between w:val="nil"/>
              </w:pBdr>
              <w:jc w:val="center"/>
              <w:rPr>
                <w:rFonts w:ascii="Arial" w:eastAsia="Times New Roman" w:hAnsi="Arial" w:cs="Arial"/>
                <w:b/>
                <w:color w:val="000000"/>
                <w:sz w:val="20"/>
                <w:szCs w:val="20"/>
              </w:rPr>
            </w:pPr>
            <w:r w:rsidRPr="000A580B">
              <w:rPr>
                <w:rFonts w:ascii="Arial" w:eastAsia="Times New Roman" w:hAnsi="Arial" w:cs="Arial"/>
                <w:b/>
                <w:color w:val="000000"/>
                <w:sz w:val="20"/>
                <w:szCs w:val="20"/>
              </w:rPr>
              <w:t>Klasa I</w:t>
            </w:r>
          </w:p>
        </w:tc>
      </w:tr>
      <w:tr w:rsidR="00A00CF0" w:rsidRPr="00B659CD" w14:paraId="2C3FACFC" w14:textId="77777777" w:rsidTr="0040348C">
        <w:tc>
          <w:tcPr>
            <w:tcW w:w="1843" w:type="dxa"/>
            <w:vMerge/>
          </w:tcPr>
          <w:p w14:paraId="3F3F5B07" w14:textId="77777777" w:rsidR="00A00CF0" w:rsidRPr="000A580B" w:rsidRDefault="00A00CF0" w:rsidP="000A580B">
            <w:pPr>
              <w:rPr>
                <w:rFonts w:ascii="Arial" w:hAnsi="Arial" w:cs="Arial"/>
                <w:b/>
                <w:sz w:val="20"/>
                <w:szCs w:val="20"/>
              </w:rPr>
            </w:pPr>
          </w:p>
        </w:tc>
        <w:tc>
          <w:tcPr>
            <w:tcW w:w="2835" w:type="dxa"/>
            <w:gridSpan w:val="2"/>
          </w:tcPr>
          <w:p w14:paraId="7C93E5B8" w14:textId="77777777" w:rsidR="00A00CF0" w:rsidRPr="000A580B" w:rsidRDefault="00A00CF0" w:rsidP="000A580B">
            <w:pPr>
              <w:rPr>
                <w:rFonts w:ascii="Arial" w:hAnsi="Arial" w:cs="Arial"/>
                <w:sz w:val="20"/>
                <w:szCs w:val="20"/>
              </w:rPr>
            </w:pPr>
            <w:r w:rsidRPr="000A580B">
              <w:rPr>
                <w:rFonts w:ascii="Arial" w:hAnsi="Arial" w:cs="Arial"/>
                <w:sz w:val="20"/>
                <w:szCs w:val="20"/>
              </w:rPr>
              <w:t xml:space="preserve">Dokumentacja rysunkowa </w:t>
            </w:r>
            <w:r w:rsidRPr="000A580B">
              <w:rPr>
                <w:rFonts w:ascii="Arial" w:hAnsi="Arial" w:cs="Arial"/>
                <w:sz w:val="20"/>
                <w:szCs w:val="20"/>
              </w:rPr>
              <w:lastRenderedPageBreak/>
              <w:t>maszyn i urządzeń poligraficznych</w:t>
            </w:r>
          </w:p>
        </w:tc>
        <w:tc>
          <w:tcPr>
            <w:tcW w:w="1559" w:type="dxa"/>
          </w:tcPr>
          <w:p w14:paraId="50E0BD4D" w14:textId="03BD5763" w:rsidR="00A00CF0" w:rsidRPr="000A580B" w:rsidRDefault="00A00CF0" w:rsidP="000A580B">
            <w:pPr>
              <w:jc w:val="center"/>
              <w:rPr>
                <w:rFonts w:ascii="Arial" w:hAnsi="Arial" w:cs="Arial"/>
                <w:b/>
                <w:sz w:val="20"/>
                <w:szCs w:val="20"/>
              </w:rPr>
            </w:pPr>
          </w:p>
        </w:tc>
        <w:tc>
          <w:tcPr>
            <w:tcW w:w="3119" w:type="dxa"/>
          </w:tcPr>
          <w:p w14:paraId="58CB1DBF" w14:textId="139985E0" w:rsidR="00A00CF0" w:rsidRPr="000A580B" w:rsidRDefault="00A00CF0" w:rsidP="000A580B">
            <w:pPr>
              <w:pStyle w:val="Akapitzlist"/>
              <w:numPr>
                <w:ilvl w:val="0"/>
                <w:numId w:val="30"/>
              </w:numPr>
              <w:ind w:left="318" w:hanging="318"/>
              <w:rPr>
                <w:rFonts w:ascii="Arial" w:hAnsi="Arial" w:cs="Arial"/>
                <w:sz w:val="20"/>
                <w:szCs w:val="20"/>
              </w:rPr>
            </w:pPr>
            <w:r w:rsidRPr="000A580B">
              <w:rPr>
                <w:rFonts w:ascii="Arial" w:hAnsi="Arial" w:cs="Arial"/>
                <w:sz w:val="20"/>
                <w:szCs w:val="20"/>
              </w:rPr>
              <w:t>rozpoznać części</w:t>
            </w:r>
            <w:r w:rsidR="00171CE1" w:rsidRPr="000A580B">
              <w:rPr>
                <w:rFonts w:ascii="Arial" w:hAnsi="Arial" w:cs="Arial"/>
                <w:sz w:val="20"/>
                <w:szCs w:val="20"/>
              </w:rPr>
              <w:t>,</w:t>
            </w:r>
            <w:r w:rsidRPr="000A580B">
              <w:rPr>
                <w:rFonts w:ascii="Arial" w:hAnsi="Arial" w:cs="Arial"/>
                <w:sz w:val="20"/>
                <w:szCs w:val="20"/>
              </w:rPr>
              <w:t xml:space="preserve"> </w:t>
            </w:r>
            <w:r w:rsidRPr="000A580B">
              <w:rPr>
                <w:rFonts w:ascii="Arial" w:hAnsi="Arial" w:cs="Arial"/>
                <w:sz w:val="20"/>
                <w:szCs w:val="20"/>
              </w:rPr>
              <w:lastRenderedPageBreak/>
              <w:t xml:space="preserve">podzespoły i zespoły w dokumentacji rysunkowej maszyn i urządzeń </w:t>
            </w:r>
          </w:p>
          <w:p w14:paraId="0340FC03" w14:textId="77777777" w:rsidR="00A00CF0" w:rsidRPr="000A580B" w:rsidRDefault="00A00CF0" w:rsidP="000A580B">
            <w:pPr>
              <w:pStyle w:val="Akapitzlist"/>
              <w:numPr>
                <w:ilvl w:val="0"/>
                <w:numId w:val="30"/>
              </w:numPr>
              <w:ind w:left="318" w:hanging="318"/>
              <w:rPr>
                <w:rFonts w:ascii="Arial" w:hAnsi="Arial" w:cs="Arial"/>
                <w:sz w:val="20"/>
                <w:szCs w:val="20"/>
              </w:rPr>
            </w:pPr>
            <w:r w:rsidRPr="000A580B">
              <w:rPr>
                <w:rFonts w:ascii="Arial" w:hAnsi="Arial" w:cs="Arial"/>
                <w:sz w:val="20"/>
                <w:szCs w:val="20"/>
              </w:rPr>
              <w:t>odczytać oznaczenia części i podzespołów z dokumentacji rysunkowej maszyn i urządzeń poligraficznych</w:t>
            </w:r>
          </w:p>
        </w:tc>
        <w:tc>
          <w:tcPr>
            <w:tcW w:w="3260" w:type="dxa"/>
          </w:tcPr>
          <w:p w14:paraId="6F10A779" w14:textId="77777777" w:rsidR="00A00CF0" w:rsidRPr="000A580B" w:rsidRDefault="00A00CF0" w:rsidP="000A580B">
            <w:pPr>
              <w:pStyle w:val="Akapitzlist"/>
              <w:numPr>
                <w:ilvl w:val="0"/>
                <w:numId w:val="31"/>
              </w:numPr>
              <w:ind w:left="175" w:hanging="175"/>
              <w:rPr>
                <w:rFonts w:ascii="Arial" w:hAnsi="Arial" w:cs="Arial"/>
                <w:sz w:val="20"/>
                <w:szCs w:val="20"/>
              </w:rPr>
            </w:pPr>
            <w:r w:rsidRPr="000A580B">
              <w:rPr>
                <w:rFonts w:ascii="Arial" w:hAnsi="Arial" w:cs="Arial"/>
                <w:sz w:val="20"/>
                <w:szCs w:val="20"/>
              </w:rPr>
              <w:lastRenderedPageBreak/>
              <w:t xml:space="preserve">określić na podstawie </w:t>
            </w:r>
            <w:r w:rsidRPr="000A580B">
              <w:rPr>
                <w:rFonts w:ascii="Arial" w:hAnsi="Arial" w:cs="Arial"/>
                <w:sz w:val="20"/>
                <w:szCs w:val="20"/>
              </w:rPr>
              <w:lastRenderedPageBreak/>
              <w:t xml:space="preserve">dokumentacji rysunkowej zasady współpracy części podzespołów i zespołów maszyn i urządzeń poligraficznych </w:t>
            </w:r>
          </w:p>
        </w:tc>
        <w:tc>
          <w:tcPr>
            <w:tcW w:w="1276" w:type="dxa"/>
          </w:tcPr>
          <w:p w14:paraId="6CF5C97D" w14:textId="77777777" w:rsidR="00A00CF0" w:rsidRPr="000A580B" w:rsidRDefault="00675C75" w:rsidP="000A580B">
            <w:pPr>
              <w:pBdr>
                <w:top w:val="nil"/>
                <w:left w:val="nil"/>
                <w:bottom w:val="nil"/>
                <w:right w:val="nil"/>
                <w:between w:val="nil"/>
              </w:pBdr>
              <w:jc w:val="center"/>
              <w:rPr>
                <w:rFonts w:ascii="Arial" w:eastAsia="Times New Roman" w:hAnsi="Arial" w:cs="Arial"/>
                <w:b/>
                <w:color w:val="000000"/>
                <w:sz w:val="20"/>
                <w:szCs w:val="20"/>
              </w:rPr>
            </w:pPr>
            <w:r w:rsidRPr="000A580B">
              <w:rPr>
                <w:rFonts w:ascii="Arial" w:eastAsia="Times New Roman" w:hAnsi="Arial" w:cs="Arial"/>
                <w:b/>
                <w:color w:val="000000"/>
                <w:sz w:val="20"/>
                <w:szCs w:val="20"/>
              </w:rPr>
              <w:lastRenderedPageBreak/>
              <w:t>Klasa</w:t>
            </w:r>
            <w:r w:rsidR="00B33607" w:rsidRPr="000A580B">
              <w:rPr>
                <w:rFonts w:ascii="Arial" w:eastAsia="Times New Roman" w:hAnsi="Arial" w:cs="Arial"/>
                <w:b/>
                <w:color w:val="000000"/>
                <w:sz w:val="20"/>
                <w:szCs w:val="20"/>
              </w:rPr>
              <w:t xml:space="preserve"> I</w:t>
            </w:r>
          </w:p>
        </w:tc>
      </w:tr>
      <w:tr w:rsidR="0040348C" w:rsidRPr="000A580B" w14:paraId="2D79FB6F" w14:textId="77777777" w:rsidTr="0040348C">
        <w:tblPrEx>
          <w:tblCellMar>
            <w:left w:w="70" w:type="dxa"/>
            <w:right w:w="70" w:type="dxa"/>
          </w:tblCellMar>
          <w:tblLook w:val="0000" w:firstRow="0" w:lastRow="0" w:firstColumn="0" w:lastColumn="0" w:noHBand="0" w:noVBand="0"/>
        </w:tblPrEx>
        <w:trPr>
          <w:gridAfter w:val="3"/>
          <w:wAfter w:w="7655" w:type="dxa"/>
          <w:trHeight w:val="314"/>
        </w:trPr>
        <w:tc>
          <w:tcPr>
            <w:tcW w:w="4672" w:type="dxa"/>
            <w:gridSpan w:val="2"/>
          </w:tcPr>
          <w:p w14:paraId="21DBFAAB" w14:textId="77777777" w:rsidR="0040348C" w:rsidRPr="000A580B" w:rsidRDefault="0040348C" w:rsidP="00AF3DD1">
            <w:pPr>
              <w:jc w:val="right"/>
              <w:rPr>
                <w:rFonts w:ascii="Arial" w:eastAsia="Times New Roman" w:hAnsi="Arial" w:cs="Arial"/>
                <w:b/>
                <w:color w:val="000000"/>
                <w:sz w:val="20"/>
                <w:szCs w:val="20"/>
              </w:rPr>
            </w:pPr>
            <w:r w:rsidRPr="000A580B">
              <w:rPr>
                <w:rFonts w:ascii="Arial" w:hAnsi="Arial" w:cs="Arial"/>
                <w:b/>
                <w:sz w:val="20"/>
                <w:szCs w:val="20"/>
              </w:rPr>
              <w:lastRenderedPageBreak/>
              <w:t>RAZEM</w:t>
            </w:r>
          </w:p>
        </w:tc>
        <w:tc>
          <w:tcPr>
            <w:tcW w:w="1565" w:type="dxa"/>
            <w:gridSpan w:val="2"/>
          </w:tcPr>
          <w:p w14:paraId="0F2C31AA" w14:textId="11CE3587" w:rsidR="0040348C" w:rsidRPr="000A580B" w:rsidRDefault="0040348C" w:rsidP="00AF3DD1">
            <w:pPr>
              <w:jc w:val="center"/>
              <w:rPr>
                <w:rFonts w:ascii="Arial" w:eastAsia="Times New Roman" w:hAnsi="Arial" w:cs="Arial"/>
                <w:b/>
                <w:color w:val="000000"/>
                <w:sz w:val="20"/>
                <w:szCs w:val="20"/>
              </w:rPr>
            </w:pPr>
          </w:p>
        </w:tc>
      </w:tr>
      <w:tr w:rsidR="0040348C" w:rsidRPr="000A580B" w14:paraId="5B82F03C" w14:textId="77777777" w:rsidTr="0040348C">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3"/>
          <w:wAfter w:w="7655" w:type="dxa"/>
          <w:trHeight w:val="100"/>
        </w:trPr>
        <w:tc>
          <w:tcPr>
            <w:tcW w:w="6237" w:type="dxa"/>
            <w:gridSpan w:val="4"/>
          </w:tcPr>
          <w:p w14:paraId="3BAF9F66" w14:textId="77777777" w:rsidR="0040348C" w:rsidRPr="000A580B" w:rsidRDefault="0040348C" w:rsidP="00AF3DD1">
            <w:pPr>
              <w:rPr>
                <w:rFonts w:ascii="Arial" w:eastAsia="Times New Roman" w:hAnsi="Arial" w:cs="Arial"/>
                <w:b/>
                <w:color w:val="000000"/>
                <w:sz w:val="20"/>
                <w:szCs w:val="20"/>
              </w:rPr>
            </w:pPr>
          </w:p>
        </w:tc>
      </w:tr>
    </w:tbl>
    <w:p w14:paraId="064C2D45" w14:textId="77777777" w:rsidR="000A580B" w:rsidRPr="000A580B" w:rsidRDefault="000A580B" w:rsidP="00AF3DD1">
      <w:pPr>
        <w:spacing w:line="360" w:lineRule="auto"/>
        <w:rPr>
          <w:rFonts w:ascii="Arial" w:hAnsi="Arial" w:cs="Arial"/>
          <w:b/>
          <w:sz w:val="20"/>
          <w:szCs w:val="20"/>
        </w:rPr>
      </w:pPr>
    </w:p>
    <w:p w14:paraId="49470204" w14:textId="3C4F1CF0" w:rsidR="00A72DC6" w:rsidRPr="000A580B" w:rsidRDefault="00A72DC6" w:rsidP="00AF3DD1">
      <w:pPr>
        <w:spacing w:line="360" w:lineRule="auto"/>
        <w:rPr>
          <w:rFonts w:ascii="Arial" w:hAnsi="Arial" w:cs="Arial"/>
          <w:b/>
          <w:sz w:val="20"/>
          <w:szCs w:val="20"/>
        </w:rPr>
      </w:pPr>
      <w:r w:rsidRPr="000A580B">
        <w:rPr>
          <w:rFonts w:ascii="Arial" w:hAnsi="Arial" w:cs="Arial"/>
          <w:b/>
          <w:sz w:val="20"/>
          <w:szCs w:val="20"/>
        </w:rPr>
        <w:t xml:space="preserve">PROCEDURY OSIĄGANIA CELÓW KSZTAŁCENIA PRZEDMIOTU </w:t>
      </w:r>
    </w:p>
    <w:p w14:paraId="44253396" w14:textId="77777777" w:rsidR="007A600C" w:rsidRPr="000A580B" w:rsidRDefault="006A357A" w:rsidP="00AF3DD1">
      <w:pPr>
        <w:spacing w:line="360" w:lineRule="auto"/>
        <w:rPr>
          <w:rFonts w:ascii="Arial" w:hAnsi="Arial" w:cs="Arial"/>
          <w:b/>
          <w:sz w:val="20"/>
          <w:szCs w:val="20"/>
        </w:rPr>
      </w:pPr>
      <w:r w:rsidRPr="000A580B">
        <w:rPr>
          <w:rFonts w:ascii="Arial" w:hAnsi="Arial" w:cs="Arial"/>
          <w:b/>
          <w:sz w:val="20"/>
          <w:szCs w:val="20"/>
        </w:rPr>
        <w:t>Propozycje metod nauczania</w:t>
      </w:r>
    </w:p>
    <w:p w14:paraId="6238DD0E" w14:textId="56B4F2AB" w:rsidR="00C61D8F" w:rsidRPr="000A580B" w:rsidRDefault="006A357A" w:rsidP="00AF3DD1">
      <w:pPr>
        <w:spacing w:line="360" w:lineRule="auto"/>
        <w:rPr>
          <w:rFonts w:ascii="Arial" w:hAnsi="Arial" w:cs="Arial"/>
          <w:sz w:val="20"/>
          <w:szCs w:val="20"/>
        </w:rPr>
      </w:pPr>
      <w:r w:rsidRPr="000A580B">
        <w:rPr>
          <w:rFonts w:ascii="Arial" w:hAnsi="Arial" w:cs="Arial"/>
          <w:sz w:val="20"/>
          <w:szCs w:val="20"/>
        </w:rPr>
        <w:t>Z</w:t>
      </w:r>
      <w:r w:rsidR="007A600C" w:rsidRPr="000A580B">
        <w:rPr>
          <w:rFonts w:ascii="Arial" w:hAnsi="Arial" w:cs="Arial"/>
          <w:sz w:val="20"/>
          <w:szCs w:val="20"/>
        </w:rPr>
        <w:t>aleca się stosowania aktywizujących metod kształcenia, ze szczególnym uwzględnieniem metody ćwiczeń, tekstu przewodniego, oraz dyskusji dydaktycznej</w:t>
      </w:r>
      <w:r w:rsidR="00D91AC6" w:rsidRPr="000A580B">
        <w:rPr>
          <w:rFonts w:ascii="Arial" w:hAnsi="Arial" w:cs="Arial"/>
          <w:sz w:val="20"/>
          <w:szCs w:val="20"/>
        </w:rPr>
        <w:t>.</w:t>
      </w:r>
    </w:p>
    <w:p w14:paraId="3A853A94" w14:textId="77777777" w:rsidR="00C61D8F" w:rsidRPr="000A580B" w:rsidRDefault="00C61D8F" w:rsidP="00AF3DD1">
      <w:pPr>
        <w:spacing w:line="360" w:lineRule="auto"/>
        <w:rPr>
          <w:rFonts w:ascii="Arial" w:hAnsi="Arial" w:cs="Arial"/>
          <w:b/>
          <w:sz w:val="20"/>
          <w:szCs w:val="20"/>
        </w:rPr>
      </w:pPr>
    </w:p>
    <w:p w14:paraId="24250719" w14:textId="77777777" w:rsidR="00320075" w:rsidRPr="000A580B" w:rsidRDefault="00320075" w:rsidP="00AF3DD1">
      <w:pPr>
        <w:spacing w:line="360" w:lineRule="auto"/>
        <w:rPr>
          <w:rFonts w:ascii="Arial" w:hAnsi="Arial" w:cs="Arial"/>
          <w:b/>
          <w:sz w:val="20"/>
          <w:szCs w:val="20"/>
        </w:rPr>
      </w:pPr>
      <w:r w:rsidRPr="000A580B">
        <w:rPr>
          <w:rFonts w:ascii="Arial" w:hAnsi="Arial" w:cs="Arial"/>
          <w:b/>
          <w:sz w:val="20"/>
          <w:szCs w:val="20"/>
        </w:rPr>
        <w:t>Środki dydaktyczne do przedmiotu:</w:t>
      </w:r>
    </w:p>
    <w:p w14:paraId="3B8E20ED" w14:textId="77777777" w:rsidR="00320075" w:rsidRPr="000A580B" w:rsidRDefault="00320075" w:rsidP="00AF3DD1">
      <w:pPr>
        <w:spacing w:line="360" w:lineRule="auto"/>
        <w:rPr>
          <w:rFonts w:ascii="Arial" w:hAnsi="Arial" w:cs="Arial"/>
          <w:sz w:val="20"/>
          <w:szCs w:val="20"/>
        </w:rPr>
      </w:pPr>
      <w:r w:rsidRPr="000A580B">
        <w:rPr>
          <w:rFonts w:ascii="Arial" w:hAnsi="Arial" w:cs="Arial"/>
          <w:sz w:val="20"/>
          <w:szCs w:val="20"/>
        </w:rPr>
        <w:t>prezentacje multimedialne i plansze dydaktyczne</w:t>
      </w:r>
      <w:r w:rsidR="006505FE" w:rsidRPr="000A580B">
        <w:rPr>
          <w:rFonts w:ascii="Arial" w:hAnsi="Arial" w:cs="Arial"/>
          <w:sz w:val="20"/>
          <w:szCs w:val="20"/>
        </w:rPr>
        <w:t xml:space="preserve"> dotyczące rysunku technicznego, modele brył i części maszyn,</w:t>
      </w:r>
      <w:r w:rsidRPr="000A580B">
        <w:rPr>
          <w:rFonts w:ascii="Arial" w:hAnsi="Arial" w:cs="Arial"/>
          <w:sz w:val="20"/>
          <w:szCs w:val="20"/>
        </w:rPr>
        <w:t xml:space="preserve"> filmy dydaktyczne,</w:t>
      </w:r>
      <w:r w:rsidR="006505FE" w:rsidRPr="000A580B">
        <w:rPr>
          <w:rFonts w:ascii="Arial" w:hAnsi="Arial" w:cs="Arial"/>
          <w:sz w:val="20"/>
          <w:szCs w:val="20"/>
        </w:rPr>
        <w:t xml:space="preserve"> rysunki techniczne i schematy maszyn poligraficznych</w:t>
      </w:r>
      <w:r w:rsidRPr="000A580B">
        <w:rPr>
          <w:rFonts w:ascii="Arial" w:hAnsi="Arial" w:cs="Arial"/>
          <w:sz w:val="20"/>
          <w:szCs w:val="20"/>
        </w:rPr>
        <w:t xml:space="preserve">. </w:t>
      </w:r>
    </w:p>
    <w:p w14:paraId="5691EB94" w14:textId="77777777" w:rsidR="00320075" w:rsidRPr="000A580B" w:rsidRDefault="00320075" w:rsidP="00AF3DD1">
      <w:pPr>
        <w:spacing w:line="360" w:lineRule="auto"/>
        <w:rPr>
          <w:rFonts w:ascii="Arial" w:hAnsi="Arial" w:cs="Arial"/>
          <w:b/>
          <w:sz w:val="20"/>
          <w:szCs w:val="20"/>
        </w:rPr>
      </w:pPr>
    </w:p>
    <w:p w14:paraId="3707718C" w14:textId="77777777" w:rsidR="00320075" w:rsidRPr="000A580B" w:rsidRDefault="00320075" w:rsidP="00AF3DD1">
      <w:pPr>
        <w:spacing w:line="360" w:lineRule="auto"/>
        <w:rPr>
          <w:rFonts w:ascii="Arial" w:hAnsi="Arial" w:cs="Arial"/>
          <w:b/>
          <w:sz w:val="20"/>
          <w:szCs w:val="20"/>
        </w:rPr>
      </w:pPr>
      <w:r w:rsidRPr="000A580B">
        <w:rPr>
          <w:rFonts w:ascii="Arial" w:hAnsi="Arial" w:cs="Arial"/>
          <w:b/>
          <w:sz w:val="20"/>
          <w:szCs w:val="20"/>
        </w:rPr>
        <w:t>Obudowa dydaktyczna:</w:t>
      </w:r>
    </w:p>
    <w:p w14:paraId="339BC71A" w14:textId="28E3C179" w:rsidR="00320075" w:rsidRPr="000A580B" w:rsidRDefault="00320075" w:rsidP="00AF3DD1">
      <w:pPr>
        <w:spacing w:line="360" w:lineRule="auto"/>
        <w:rPr>
          <w:rFonts w:ascii="Arial" w:hAnsi="Arial" w:cs="Arial"/>
          <w:sz w:val="20"/>
          <w:szCs w:val="20"/>
        </w:rPr>
      </w:pPr>
      <w:r w:rsidRPr="000A580B">
        <w:rPr>
          <w:rFonts w:ascii="Arial" w:hAnsi="Arial" w:cs="Arial"/>
          <w:sz w:val="20"/>
          <w:szCs w:val="20"/>
        </w:rPr>
        <w:t>zestawy ćwiczeń dla uczniów wraz z instrukcjami i kartami samooceny dla uczniów.</w:t>
      </w:r>
    </w:p>
    <w:p w14:paraId="7A31EF9B" w14:textId="77777777" w:rsidR="00320075" w:rsidRPr="000A580B" w:rsidRDefault="00320075" w:rsidP="00AF3DD1">
      <w:pPr>
        <w:spacing w:line="360" w:lineRule="auto"/>
        <w:rPr>
          <w:rFonts w:ascii="Arial" w:hAnsi="Arial" w:cs="Arial"/>
          <w:b/>
          <w:sz w:val="20"/>
          <w:szCs w:val="20"/>
        </w:rPr>
      </w:pPr>
    </w:p>
    <w:p w14:paraId="68C2123B" w14:textId="77777777" w:rsidR="00320075" w:rsidRPr="000A580B" w:rsidRDefault="006A357A" w:rsidP="00AF3DD1">
      <w:pPr>
        <w:spacing w:line="360" w:lineRule="auto"/>
        <w:rPr>
          <w:rFonts w:ascii="Arial" w:hAnsi="Arial" w:cs="Arial"/>
          <w:b/>
          <w:sz w:val="20"/>
          <w:szCs w:val="20"/>
        </w:rPr>
      </w:pPr>
      <w:r w:rsidRPr="000A580B">
        <w:rPr>
          <w:rFonts w:ascii="Arial" w:hAnsi="Arial" w:cs="Arial"/>
          <w:b/>
          <w:sz w:val="20"/>
          <w:szCs w:val="20"/>
        </w:rPr>
        <w:t>Warunki realizacji</w:t>
      </w:r>
    </w:p>
    <w:p w14:paraId="78424443" w14:textId="6AC8D1DE" w:rsidR="00C61D8F" w:rsidRPr="000A580B" w:rsidRDefault="006A357A" w:rsidP="00AF3DD1">
      <w:pPr>
        <w:spacing w:line="360" w:lineRule="auto"/>
        <w:rPr>
          <w:rFonts w:ascii="Arial" w:hAnsi="Arial" w:cs="Arial"/>
          <w:sz w:val="20"/>
          <w:szCs w:val="20"/>
        </w:rPr>
      </w:pPr>
      <w:r w:rsidRPr="000A580B">
        <w:rPr>
          <w:rFonts w:ascii="Arial" w:hAnsi="Arial" w:cs="Arial"/>
          <w:sz w:val="20"/>
          <w:szCs w:val="20"/>
        </w:rPr>
        <w:t>Z</w:t>
      </w:r>
      <w:r w:rsidR="00320075" w:rsidRPr="000A580B">
        <w:rPr>
          <w:rFonts w:ascii="Arial" w:hAnsi="Arial" w:cs="Arial"/>
          <w:sz w:val="20"/>
          <w:szCs w:val="20"/>
        </w:rPr>
        <w:t xml:space="preserve">aleca się prowadzenie zajęć </w:t>
      </w:r>
      <w:r w:rsidR="006505FE" w:rsidRPr="000A580B">
        <w:rPr>
          <w:rFonts w:ascii="Arial" w:hAnsi="Arial" w:cs="Arial"/>
          <w:sz w:val="20"/>
          <w:szCs w:val="20"/>
        </w:rPr>
        <w:t xml:space="preserve">w pracowni technologii introligatorskiej lub informatycznej wyposażonej w: stanowiska komputerowe dla nauczyciela i uczestników z dostępem do </w:t>
      </w:r>
      <w:proofErr w:type="spellStart"/>
      <w:r w:rsidR="00875DA4" w:rsidRPr="000A580B">
        <w:rPr>
          <w:rFonts w:ascii="Arial" w:hAnsi="Arial" w:cs="Arial"/>
          <w:sz w:val="20"/>
          <w:szCs w:val="20"/>
        </w:rPr>
        <w:t>i</w:t>
      </w:r>
      <w:r w:rsidR="006505FE" w:rsidRPr="000A580B">
        <w:rPr>
          <w:rFonts w:ascii="Arial" w:hAnsi="Arial" w:cs="Arial"/>
          <w:sz w:val="20"/>
          <w:szCs w:val="20"/>
        </w:rPr>
        <w:t>nternetu</w:t>
      </w:r>
      <w:proofErr w:type="spellEnd"/>
      <w:r w:rsidR="006505FE" w:rsidRPr="000A580B">
        <w:rPr>
          <w:rFonts w:ascii="Arial" w:hAnsi="Arial" w:cs="Arial"/>
          <w:sz w:val="20"/>
          <w:szCs w:val="20"/>
        </w:rPr>
        <w:t>, drukark</w:t>
      </w:r>
      <w:r w:rsidR="00D91AC6" w:rsidRPr="000A580B">
        <w:rPr>
          <w:rFonts w:ascii="Arial" w:hAnsi="Arial" w:cs="Arial"/>
          <w:sz w:val="20"/>
          <w:szCs w:val="20"/>
        </w:rPr>
        <w:t>ę</w:t>
      </w:r>
      <w:r w:rsidR="006505FE" w:rsidRPr="000A580B">
        <w:rPr>
          <w:rFonts w:ascii="Arial" w:hAnsi="Arial" w:cs="Arial"/>
          <w:sz w:val="20"/>
          <w:szCs w:val="20"/>
        </w:rPr>
        <w:t xml:space="preserve">, projektor oraz w tablicę klasyczną lub magnetyczną </w:t>
      </w:r>
      <w:proofErr w:type="spellStart"/>
      <w:r w:rsidR="006505FE" w:rsidRPr="000A580B">
        <w:rPr>
          <w:rFonts w:ascii="Arial" w:hAnsi="Arial" w:cs="Arial"/>
          <w:sz w:val="20"/>
          <w:szCs w:val="20"/>
        </w:rPr>
        <w:t>suchościer</w:t>
      </w:r>
      <w:r w:rsidR="00DE4A94" w:rsidRPr="000A580B">
        <w:rPr>
          <w:rFonts w:ascii="Arial" w:hAnsi="Arial" w:cs="Arial"/>
          <w:sz w:val="20"/>
          <w:szCs w:val="20"/>
        </w:rPr>
        <w:t>alną</w:t>
      </w:r>
      <w:proofErr w:type="spellEnd"/>
      <w:r w:rsidR="00B21DC1" w:rsidRPr="000A580B">
        <w:rPr>
          <w:rFonts w:ascii="Arial" w:hAnsi="Arial" w:cs="Arial"/>
          <w:sz w:val="20"/>
          <w:szCs w:val="20"/>
        </w:rPr>
        <w:t>.</w:t>
      </w:r>
    </w:p>
    <w:p w14:paraId="2141AE96" w14:textId="77777777" w:rsidR="00A72DC6" w:rsidRPr="000A580B" w:rsidRDefault="00A72DC6" w:rsidP="00AF3DD1">
      <w:pPr>
        <w:spacing w:line="360" w:lineRule="auto"/>
        <w:rPr>
          <w:rFonts w:ascii="Arial" w:hAnsi="Arial" w:cs="Arial"/>
          <w:b/>
          <w:sz w:val="20"/>
          <w:szCs w:val="20"/>
        </w:rPr>
      </w:pPr>
    </w:p>
    <w:p w14:paraId="6FD367DD" w14:textId="77777777" w:rsidR="00C61D8F" w:rsidRPr="000A580B" w:rsidRDefault="00A72DC6" w:rsidP="00AF3DD1">
      <w:pPr>
        <w:spacing w:line="360" w:lineRule="auto"/>
        <w:rPr>
          <w:rFonts w:ascii="Arial" w:hAnsi="Arial" w:cs="Arial"/>
          <w:b/>
          <w:sz w:val="20"/>
          <w:szCs w:val="20"/>
        </w:rPr>
      </w:pPr>
      <w:r w:rsidRPr="000A580B">
        <w:rPr>
          <w:rFonts w:ascii="Arial" w:hAnsi="Arial" w:cs="Arial"/>
          <w:b/>
          <w:sz w:val="20"/>
          <w:szCs w:val="20"/>
        </w:rPr>
        <w:t>PROPONOWANE METODY SPRAWDZANIA OSIĄGNIĘĆ EDUKACYJNYCH UCZNIA/SŁUCHACZA</w:t>
      </w:r>
    </w:p>
    <w:p w14:paraId="1C446C0B" w14:textId="77777777" w:rsidR="00DE4A94" w:rsidRPr="000A580B" w:rsidRDefault="005603D6" w:rsidP="00AF3DD1">
      <w:pPr>
        <w:spacing w:line="360" w:lineRule="auto"/>
        <w:rPr>
          <w:rFonts w:ascii="Arial" w:hAnsi="Arial" w:cs="Arial"/>
          <w:sz w:val="20"/>
          <w:szCs w:val="20"/>
        </w:rPr>
      </w:pPr>
      <w:r w:rsidRPr="000A580B">
        <w:rPr>
          <w:rFonts w:ascii="Arial" w:hAnsi="Arial" w:cs="Arial"/>
          <w:sz w:val="20"/>
          <w:szCs w:val="20"/>
        </w:rPr>
        <w:t xml:space="preserve">Zaleca się </w:t>
      </w:r>
      <w:r w:rsidR="00DE4A94" w:rsidRPr="000A580B">
        <w:rPr>
          <w:rFonts w:ascii="Arial" w:hAnsi="Arial" w:cs="Arial"/>
          <w:sz w:val="20"/>
          <w:szCs w:val="20"/>
        </w:rPr>
        <w:t>stosowanie:</w:t>
      </w:r>
    </w:p>
    <w:p w14:paraId="07F1A510" w14:textId="77777777" w:rsidR="00DE4A94" w:rsidRPr="000A580B" w:rsidRDefault="00DE4A94" w:rsidP="00AF3DD1">
      <w:pPr>
        <w:tabs>
          <w:tab w:val="left" w:pos="284"/>
        </w:tabs>
        <w:spacing w:line="360" w:lineRule="auto"/>
        <w:rPr>
          <w:rFonts w:ascii="Arial" w:hAnsi="Arial" w:cs="Arial"/>
          <w:sz w:val="20"/>
          <w:szCs w:val="20"/>
        </w:rPr>
      </w:pPr>
      <w:r w:rsidRPr="000A580B">
        <w:rPr>
          <w:rFonts w:ascii="Arial" w:hAnsi="Arial" w:cs="Arial"/>
          <w:sz w:val="20"/>
          <w:szCs w:val="20"/>
        </w:rPr>
        <w:t>•</w:t>
      </w:r>
      <w:r w:rsidRPr="000A580B">
        <w:rPr>
          <w:rFonts w:ascii="Arial" w:hAnsi="Arial" w:cs="Arial"/>
          <w:sz w:val="20"/>
          <w:szCs w:val="20"/>
        </w:rPr>
        <w:tab/>
        <w:t>obserwacji pracy ucznia;</w:t>
      </w:r>
    </w:p>
    <w:p w14:paraId="5C55F9BA" w14:textId="77777777" w:rsidR="00DE4A94" w:rsidRPr="000A580B" w:rsidRDefault="00DE4A94" w:rsidP="00AF3DD1">
      <w:pPr>
        <w:tabs>
          <w:tab w:val="left" w:pos="284"/>
        </w:tabs>
        <w:spacing w:line="360" w:lineRule="auto"/>
        <w:rPr>
          <w:rFonts w:ascii="Arial" w:hAnsi="Arial" w:cs="Arial"/>
          <w:sz w:val="20"/>
          <w:szCs w:val="20"/>
        </w:rPr>
      </w:pPr>
      <w:r w:rsidRPr="000A580B">
        <w:rPr>
          <w:rFonts w:ascii="Arial" w:hAnsi="Arial" w:cs="Arial"/>
          <w:sz w:val="20"/>
          <w:szCs w:val="20"/>
        </w:rPr>
        <w:t>•</w:t>
      </w:r>
      <w:r w:rsidRPr="000A580B">
        <w:rPr>
          <w:rFonts w:ascii="Arial" w:hAnsi="Arial" w:cs="Arial"/>
          <w:sz w:val="20"/>
          <w:szCs w:val="20"/>
        </w:rPr>
        <w:tab/>
        <w:t>sprawdzianów wiedzy teoretycznej i praktycznej;</w:t>
      </w:r>
    </w:p>
    <w:p w14:paraId="695A4722" w14:textId="3528269D" w:rsidR="00DE4A94" w:rsidRPr="000A580B" w:rsidRDefault="00DE4A94" w:rsidP="00AF3DD1">
      <w:pPr>
        <w:tabs>
          <w:tab w:val="left" w:pos="284"/>
        </w:tabs>
        <w:spacing w:line="360" w:lineRule="auto"/>
        <w:rPr>
          <w:rFonts w:ascii="Arial" w:hAnsi="Arial" w:cs="Arial"/>
          <w:sz w:val="20"/>
          <w:szCs w:val="20"/>
        </w:rPr>
      </w:pPr>
      <w:r w:rsidRPr="000A580B">
        <w:rPr>
          <w:rFonts w:ascii="Arial" w:hAnsi="Arial" w:cs="Arial"/>
          <w:sz w:val="20"/>
          <w:szCs w:val="20"/>
        </w:rPr>
        <w:lastRenderedPageBreak/>
        <w:t>•</w:t>
      </w:r>
      <w:r w:rsidRPr="000A580B">
        <w:rPr>
          <w:rFonts w:ascii="Arial" w:hAnsi="Arial" w:cs="Arial"/>
          <w:sz w:val="20"/>
          <w:szCs w:val="20"/>
        </w:rPr>
        <w:tab/>
        <w:t>test</w:t>
      </w:r>
      <w:r w:rsidR="00D91AC6" w:rsidRPr="000A580B">
        <w:rPr>
          <w:rFonts w:ascii="Arial" w:hAnsi="Arial" w:cs="Arial"/>
          <w:sz w:val="20"/>
          <w:szCs w:val="20"/>
        </w:rPr>
        <w:t>ów</w:t>
      </w:r>
      <w:r w:rsidRPr="000A580B">
        <w:rPr>
          <w:rFonts w:ascii="Arial" w:hAnsi="Arial" w:cs="Arial"/>
          <w:sz w:val="20"/>
          <w:szCs w:val="20"/>
        </w:rPr>
        <w:t xml:space="preserve"> osiągnięć edukacyjnych;</w:t>
      </w:r>
    </w:p>
    <w:p w14:paraId="4767D924" w14:textId="15987750" w:rsidR="00DE4A94" w:rsidRPr="000A580B" w:rsidRDefault="00DE4A94" w:rsidP="00AF3DD1">
      <w:pPr>
        <w:tabs>
          <w:tab w:val="left" w:pos="284"/>
        </w:tabs>
        <w:spacing w:line="360" w:lineRule="auto"/>
        <w:rPr>
          <w:rFonts w:ascii="Arial" w:hAnsi="Arial" w:cs="Arial"/>
          <w:sz w:val="20"/>
          <w:szCs w:val="20"/>
        </w:rPr>
      </w:pPr>
      <w:r w:rsidRPr="000A580B">
        <w:rPr>
          <w:rFonts w:ascii="Arial" w:hAnsi="Arial" w:cs="Arial"/>
          <w:sz w:val="20"/>
          <w:szCs w:val="20"/>
        </w:rPr>
        <w:t>•</w:t>
      </w:r>
      <w:r w:rsidRPr="000A580B">
        <w:rPr>
          <w:rFonts w:ascii="Arial" w:hAnsi="Arial" w:cs="Arial"/>
          <w:sz w:val="20"/>
          <w:szCs w:val="20"/>
        </w:rPr>
        <w:tab/>
        <w:t>zada</w:t>
      </w:r>
      <w:r w:rsidR="00D91AC6" w:rsidRPr="000A580B">
        <w:rPr>
          <w:rFonts w:ascii="Arial" w:hAnsi="Arial" w:cs="Arial"/>
          <w:sz w:val="20"/>
          <w:szCs w:val="20"/>
        </w:rPr>
        <w:t>ń</w:t>
      </w:r>
      <w:r w:rsidRPr="000A580B">
        <w:rPr>
          <w:rFonts w:ascii="Arial" w:hAnsi="Arial" w:cs="Arial"/>
          <w:sz w:val="20"/>
          <w:szCs w:val="20"/>
        </w:rPr>
        <w:t xml:space="preserve"> opart</w:t>
      </w:r>
      <w:r w:rsidR="00D91AC6" w:rsidRPr="000A580B">
        <w:rPr>
          <w:rFonts w:ascii="Arial" w:hAnsi="Arial" w:cs="Arial"/>
          <w:sz w:val="20"/>
          <w:szCs w:val="20"/>
        </w:rPr>
        <w:t>ych</w:t>
      </w:r>
      <w:r w:rsidRPr="000A580B">
        <w:rPr>
          <w:rFonts w:ascii="Arial" w:hAnsi="Arial" w:cs="Arial"/>
          <w:sz w:val="20"/>
          <w:szCs w:val="20"/>
        </w:rPr>
        <w:t xml:space="preserve"> na prawdziwych materiałach.</w:t>
      </w:r>
    </w:p>
    <w:p w14:paraId="7602023B" w14:textId="77777777" w:rsidR="00A72DC6" w:rsidRPr="000A580B" w:rsidRDefault="00DE4A94" w:rsidP="00AF3DD1">
      <w:pPr>
        <w:spacing w:line="360" w:lineRule="auto"/>
        <w:rPr>
          <w:rFonts w:ascii="Arial" w:hAnsi="Arial" w:cs="Arial"/>
          <w:sz w:val="20"/>
          <w:szCs w:val="20"/>
        </w:rPr>
      </w:pPr>
      <w:r w:rsidRPr="000A580B">
        <w:rPr>
          <w:rFonts w:ascii="Arial" w:hAnsi="Arial" w:cs="Arial"/>
          <w:sz w:val="20"/>
          <w:szCs w:val="20"/>
        </w:rPr>
        <w:t>Należy każdorazowo dostosować warunki, środki, metody i formy nauczania do indywidualnych potrzeb i możliwości ucznia.</w:t>
      </w:r>
    </w:p>
    <w:p w14:paraId="461C8E90" w14:textId="77777777" w:rsidR="005603D6" w:rsidRDefault="005603D6" w:rsidP="00AF3DD1">
      <w:pPr>
        <w:spacing w:line="360" w:lineRule="auto"/>
        <w:rPr>
          <w:rFonts w:ascii="Arial" w:hAnsi="Arial" w:cs="Arial"/>
          <w:b/>
          <w:sz w:val="20"/>
          <w:szCs w:val="20"/>
        </w:rPr>
      </w:pPr>
    </w:p>
    <w:p w14:paraId="0C7C7D8C" w14:textId="77777777" w:rsidR="000A580B" w:rsidRPr="000A580B" w:rsidRDefault="000A580B" w:rsidP="00AF3DD1">
      <w:pPr>
        <w:spacing w:line="360" w:lineRule="auto"/>
        <w:rPr>
          <w:rFonts w:ascii="Arial" w:hAnsi="Arial" w:cs="Arial"/>
          <w:b/>
          <w:sz w:val="20"/>
          <w:szCs w:val="20"/>
        </w:rPr>
      </w:pPr>
    </w:p>
    <w:p w14:paraId="50961157" w14:textId="1525F056" w:rsidR="00A72DC6" w:rsidRPr="000A580B" w:rsidRDefault="00A72DC6" w:rsidP="00AF3DD1">
      <w:pPr>
        <w:spacing w:line="360" w:lineRule="auto"/>
        <w:rPr>
          <w:rFonts w:ascii="Arial" w:hAnsi="Arial" w:cs="Arial"/>
          <w:b/>
          <w:sz w:val="20"/>
          <w:szCs w:val="20"/>
        </w:rPr>
      </w:pPr>
      <w:r w:rsidRPr="000A580B">
        <w:rPr>
          <w:rFonts w:ascii="Arial" w:hAnsi="Arial" w:cs="Arial"/>
          <w:b/>
          <w:sz w:val="20"/>
          <w:szCs w:val="20"/>
        </w:rPr>
        <w:t>EWALUACJ</w:t>
      </w:r>
      <w:r w:rsidR="00960FE4" w:rsidRPr="000A580B">
        <w:rPr>
          <w:rFonts w:ascii="Arial" w:hAnsi="Arial" w:cs="Arial"/>
          <w:b/>
          <w:sz w:val="20"/>
          <w:szCs w:val="20"/>
        </w:rPr>
        <w:t>A</w:t>
      </w:r>
      <w:r w:rsidRPr="000A580B">
        <w:rPr>
          <w:rFonts w:ascii="Arial" w:hAnsi="Arial" w:cs="Arial"/>
          <w:b/>
          <w:sz w:val="20"/>
          <w:szCs w:val="20"/>
        </w:rPr>
        <w:t xml:space="preserve"> PRZEDMIOTU</w:t>
      </w:r>
    </w:p>
    <w:p w14:paraId="28240715" w14:textId="77777777" w:rsidR="006B77FF" w:rsidRPr="000A580B" w:rsidRDefault="006B77FF" w:rsidP="00AF3DD1">
      <w:pPr>
        <w:spacing w:line="360" w:lineRule="auto"/>
        <w:jc w:val="both"/>
        <w:rPr>
          <w:rFonts w:ascii="Arial" w:hAnsi="Arial" w:cs="Arial"/>
          <w:sz w:val="20"/>
          <w:szCs w:val="20"/>
        </w:rPr>
      </w:pPr>
      <w:r w:rsidRPr="000A580B">
        <w:rPr>
          <w:rFonts w:ascii="Arial" w:hAnsi="Arial" w:cs="Arial"/>
          <w:sz w:val="20"/>
          <w:szCs w:val="20"/>
        </w:rPr>
        <w:t xml:space="preserve">Celem ewaluacji przedmiotu </w:t>
      </w:r>
      <w:r w:rsidRPr="000A580B">
        <w:rPr>
          <w:rFonts w:ascii="Arial" w:hAnsi="Arial" w:cs="Arial"/>
          <w:color w:val="auto"/>
          <w:sz w:val="20"/>
          <w:szCs w:val="20"/>
        </w:rPr>
        <w:t xml:space="preserve">jest monitorowanie i sprawdzanie skuteczności realizacji programu nauczania przedmiotu, </w:t>
      </w:r>
      <w:r w:rsidRPr="000A580B">
        <w:rPr>
          <w:rFonts w:ascii="Arial" w:hAnsi="Arial" w:cs="Arial"/>
          <w:sz w:val="20"/>
          <w:szCs w:val="20"/>
        </w:rPr>
        <w:t xml:space="preserve">określenie, w jakim stopniu niniejszy program oraz stosowane przez nauczyciela formy i metody nauczania pozwalają na opanowanie przez ucznia kluczowych kompetencji dla danego przedmiotu, </w:t>
      </w:r>
    </w:p>
    <w:p w14:paraId="09306741" w14:textId="4DC0B259" w:rsidR="006B77FF" w:rsidRPr="000A580B" w:rsidRDefault="006B77FF" w:rsidP="00AF3DD1">
      <w:pPr>
        <w:spacing w:line="360" w:lineRule="auto"/>
        <w:jc w:val="both"/>
        <w:rPr>
          <w:rFonts w:ascii="Arial" w:hAnsi="Arial" w:cs="Arial"/>
          <w:sz w:val="20"/>
          <w:szCs w:val="20"/>
        </w:rPr>
      </w:pPr>
      <w:r w:rsidRPr="000A580B">
        <w:rPr>
          <w:rFonts w:ascii="Arial" w:hAnsi="Arial" w:cs="Arial"/>
          <w:sz w:val="20"/>
          <w:szCs w:val="20"/>
        </w:rPr>
        <w:t>Zaleca się prowadzenie ewaluacji zarówno metodami ilościowymi</w:t>
      </w:r>
      <w:r w:rsidR="005727F8" w:rsidRPr="000A580B">
        <w:rPr>
          <w:rFonts w:ascii="Arial" w:hAnsi="Arial" w:cs="Arial"/>
          <w:sz w:val="20"/>
          <w:szCs w:val="20"/>
        </w:rPr>
        <w:t>,</w:t>
      </w:r>
      <w:r w:rsidRPr="000A580B">
        <w:rPr>
          <w:rFonts w:ascii="Arial" w:hAnsi="Arial" w:cs="Arial"/>
          <w:sz w:val="20"/>
          <w:szCs w:val="20"/>
        </w:rPr>
        <w:t xml:space="preserve"> jak i jakościowymi. Proponowana metoda ilościowa to ankieta audytoryjna wykorzystująca jako narzędzie kwestionariusz ankiety, przygotowany przez zespół przedmiotowy. Zalecana metoda jakościowa to prowadzona narastająco analiza dokumentów, obejmująca uzyskiwane przez uczniów wyniki nauczania z poszczególnych i kluczowych kompetencji dla danego przedmiotu, wyniki testów, egzaminów zewnętrznych, odniesione do stosowanych metod i form nauczania. W celu ujednolicenia procesu ewaluacji zaleca się opracowanie przez zespół przedmiotowy przedmiotów zawodowych</w:t>
      </w:r>
      <w:r w:rsidR="00C618F6" w:rsidRPr="000A580B">
        <w:rPr>
          <w:rFonts w:ascii="Arial" w:hAnsi="Arial" w:cs="Arial"/>
          <w:sz w:val="20"/>
          <w:szCs w:val="20"/>
        </w:rPr>
        <w:t xml:space="preserve"> </w:t>
      </w:r>
      <w:r w:rsidRPr="000A580B">
        <w:rPr>
          <w:rFonts w:ascii="Arial" w:hAnsi="Arial" w:cs="Arial"/>
          <w:sz w:val="20"/>
          <w:szCs w:val="20"/>
        </w:rPr>
        <w:t>jednolitej dla wszystkich przedmiotów zawodowych procedury ewaluacji programów nauczania.</w:t>
      </w:r>
    </w:p>
    <w:p w14:paraId="20F5EC0D" w14:textId="7486D7EC" w:rsidR="006B77FF" w:rsidRPr="000A580B" w:rsidRDefault="006B77FF" w:rsidP="00AF3DD1">
      <w:pPr>
        <w:spacing w:line="360" w:lineRule="auto"/>
        <w:jc w:val="both"/>
        <w:rPr>
          <w:rFonts w:ascii="Arial" w:hAnsi="Arial" w:cs="Arial"/>
          <w:sz w:val="20"/>
          <w:szCs w:val="20"/>
        </w:rPr>
      </w:pPr>
      <w:r w:rsidRPr="000A580B">
        <w:rPr>
          <w:rFonts w:ascii="Arial" w:hAnsi="Arial" w:cs="Arial"/>
          <w:b/>
          <w:sz w:val="20"/>
          <w:szCs w:val="20"/>
        </w:rPr>
        <w:t>Kluczowe kompetencje dla przedmiotu rysunek techniczny w poligrafii</w:t>
      </w:r>
      <w:r w:rsidRPr="000A580B">
        <w:rPr>
          <w:rFonts w:ascii="Arial" w:hAnsi="Arial" w:cs="Arial"/>
          <w:sz w:val="20"/>
          <w:szCs w:val="20"/>
        </w:rPr>
        <w:t>: czytanie dokumentacji technicznej,</w:t>
      </w:r>
      <w:r w:rsidR="00C618F6" w:rsidRPr="000A580B">
        <w:rPr>
          <w:rFonts w:ascii="Arial" w:hAnsi="Arial" w:cs="Arial"/>
          <w:sz w:val="20"/>
          <w:szCs w:val="20"/>
        </w:rPr>
        <w:t xml:space="preserve"> </w:t>
      </w:r>
      <w:r w:rsidRPr="000A580B">
        <w:rPr>
          <w:rFonts w:ascii="Arial" w:hAnsi="Arial" w:cs="Arial"/>
          <w:sz w:val="20"/>
          <w:szCs w:val="20"/>
        </w:rPr>
        <w:t>posługiwania się schematami maszyn i urządzeń poligraficznych.</w:t>
      </w:r>
    </w:p>
    <w:p w14:paraId="156D747C" w14:textId="3B94C4F2" w:rsidR="000A580B" w:rsidRDefault="000A580B">
      <w:pPr>
        <w:rPr>
          <w:rFonts w:ascii="Arial" w:hAnsi="Arial" w:cs="Arial"/>
          <w:b/>
          <w:sz w:val="20"/>
          <w:szCs w:val="20"/>
        </w:rPr>
      </w:pPr>
      <w:r>
        <w:rPr>
          <w:rFonts w:ascii="Arial" w:hAnsi="Arial" w:cs="Arial"/>
          <w:b/>
          <w:sz w:val="20"/>
          <w:szCs w:val="20"/>
        </w:rPr>
        <w:br w:type="page"/>
      </w:r>
    </w:p>
    <w:p w14:paraId="231A70A5" w14:textId="77777777" w:rsidR="00A72DC6" w:rsidRPr="000A580B" w:rsidRDefault="00A72DC6" w:rsidP="00AF3DD1">
      <w:pPr>
        <w:spacing w:line="360" w:lineRule="auto"/>
        <w:rPr>
          <w:rFonts w:ascii="Arial" w:hAnsi="Arial" w:cs="Arial"/>
          <w:b/>
          <w:sz w:val="20"/>
          <w:szCs w:val="20"/>
        </w:rPr>
      </w:pPr>
      <w:r w:rsidRPr="000A580B">
        <w:rPr>
          <w:rFonts w:ascii="Arial" w:hAnsi="Arial" w:cs="Arial"/>
          <w:b/>
          <w:sz w:val="20"/>
          <w:szCs w:val="20"/>
        </w:rPr>
        <w:lastRenderedPageBreak/>
        <w:t>NAZWA PRZEDMIOTU</w:t>
      </w:r>
      <w:r w:rsidR="00A427CF" w:rsidRPr="000A580B">
        <w:rPr>
          <w:rFonts w:ascii="Arial" w:hAnsi="Arial" w:cs="Arial"/>
          <w:b/>
          <w:sz w:val="20"/>
          <w:szCs w:val="20"/>
        </w:rPr>
        <w:t>:</w:t>
      </w:r>
    </w:p>
    <w:p w14:paraId="48603B3D" w14:textId="77777777" w:rsidR="00A427CF" w:rsidRPr="000A580B" w:rsidRDefault="00A427CF" w:rsidP="00AF3DD1">
      <w:pPr>
        <w:spacing w:line="360" w:lineRule="auto"/>
        <w:rPr>
          <w:rFonts w:ascii="Arial" w:hAnsi="Arial" w:cs="Arial"/>
          <w:b/>
          <w:sz w:val="20"/>
          <w:szCs w:val="20"/>
        </w:rPr>
      </w:pPr>
      <w:r w:rsidRPr="00AF3DD1">
        <w:rPr>
          <w:rFonts w:ascii="Arial" w:hAnsi="Arial" w:cs="Arial"/>
          <w:b/>
          <w:bCs/>
          <w:sz w:val="20"/>
          <w:szCs w:val="20"/>
        </w:rPr>
        <w:t>Technologia obróbki druków luźnych i łączonych</w:t>
      </w:r>
    </w:p>
    <w:p w14:paraId="2ECD7013" w14:textId="77777777" w:rsidR="00A72DC6" w:rsidRPr="000A580B" w:rsidRDefault="00A72DC6" w:rsidP="00AF3DD1">
      <w:pPr>
        <w:spacing w:line="360" w:lineRule="auto"/>
        <w:rPr>
          <w:rFonts w:ascii="Arial" w:hAnsi="Arial" w:cs="Arial"/>
          <w:b/>
          <w:sz w:val="20"/>
          <w:szCs w:val="20"/>
        </w:rPr>
      </w:pPr>
    </w:p>
    <w:p w14:paraId="1A51455F" w14:textId="195BECB4" w:rsidR="00A72DC6" w:rsidRPr="000A580B" w:rsidRDefault="00A72DC6" w:rsidP="00AF3DD1">
      <w:pPr>
        <w:spacing w:line="360" w:lineRule="auto"/>
        <w:rPr>
          <w:rFonts w:ascii="Arial" w:hAnsi="Arial" w:cs="Arial"/>
          <w:b/>
          <w:sz w:val="20"/>
          <w:szCs w:val="20"/>
        </w:rPr>
      </w:pPr>
      <w:r w:rsidRPr="000A580B">
        <w:rPr>
          <w:rFonts w:ascii="Arial" w:hAnsi="Arial" w:cs="Arial"/>
          <w:b/>
          <w:sz w:val="20"/>
          <w:szCs w:val="20"/>
        </w:rPr>
        <w:t>Cele ogólne</w:t>
      </w:r>
      <w:r w:rsidR="00A427CF" w:rsidRPr="000A580B">
        <w:rPr>
          <w:rFonts w:ascii="Arial" w:hAnsi="Arial" w:cs="Arial"/>
          <w:b/>
          <w:sz w:val="20"/>
          <w:szCs w:val="20"/>
        </w:rPr>
        <w:t xml:space="preserve"> </w:t>
      </w:r>
    </w:p>
    <w:p w14:paraId="3ADF1764" w14:textId="0DC61E0F" w:rsidR="004628E6" w:rsidRPr="000A580B" w:rsidRDefault="0001262F" w:rsidP="00AF3DD1">
      <w:pPr>
        <w:pStyle w:val="Akapitzlist"/>
        <w:numPr>
          <w:ilvl w:val="0"/>
          <w:numId w:val="4"/>
        </w:numPr>
        <w:spacing w:line="360" w:lineRule="auto"/>
        <w:ind w:left="426"/>
        <w:rPr>
          <w:rFonts w:ascii="Arial" w:hAnsi="Arial" w:cs="Arial"/>
          <w:sz w:val="20"/>
          <w:szCs w:val="20"/>
        </w:rPr>
      </w:pPr>
      <w:r w:rsidRPr="000A580B">
        <w:rPr>
          <w:rFonts w:ascii="Arial" w:hAnsi="Arial" w:cs="Arial"/>
          <w:sz w:val="20"/>
          <w:szCs w:val="20"/>
        </w:rPr>
        <w:t>Poznanie</w:t>
      </w:r>
      <w:r w:rsidR="00F25550" w:rsidRPr="000A580B">
        <w:rPr>
          <w:rFonts w:ascii="Arial" w:hAnsi="Arial" w:cs="Arial"/>
          <w:sz w:val="20"/>
          <w:szCs w:val="20"/>
        </w:rPr>
        <w:t xml:space="preserve"> podstawowych czynności introligatorskich oraz procesów z zakresu obróbki druków luźnych</w:t>
      </w:r>
      <w:r w:rsidR="0083659F" w:rsidRPr="000A580B">
        <w:rPr>
          <w:rFonts w:ascii="Arial" w:hAnsi="Arial" w:cs="Arial"/>
          <w:sz w:val="20"/>
          <w:szCs w:val="20"/>
        </w:rPr>
        <w:t xml:space="preserve"> i łączonych</w:t>
      </w:r>
      <w:r w:rsidR="005727F8" w:rsidRPr="000A580B">
        <w:rPr>
          <w:rFonts w:ascii="Arial" w:hAnsi="Arial" w:cs="Arial"/>
          <w:sz w:val="20"/>
          <w:szCs w:val="20"/>
        </w:rPr>
        <w:t>.</w:t>
      </w:r>
    </w:p>
    <w:p w14:paraId="1B9134EB" w14:textId="047BDEA0" w:rsidR="00F25550" w:rsidRPr="000A580B" w:rsidRDefault="0001262F" w:rsidP="00AF3DD1">
      <w:pPr>
        <w:pStyle w:val="Akapitzlist"/>
        <w:numPr>
          <w:ilvl w:val="0"/>
          <w:numId w:val="4"/>
        </w:numPr>
        <w:spacing w:line="360" w:lineRule="auto"/>
        <w:ind w:left="426"/>
        <w:rPr>
          <w:rFonts w:ascii="Arial" w:hAnsi="Arial" w:cs="Arial"/>
          <w:sz w:val="20"/>
          <w:szCs w:val="20"/>
        </w:rPr>
      </w:pPr>
      <w:r w:rsidRPr="000A580B">
        <w:rPr>
          <w:rFonts w:ascii="Arial" w:hAnsi="Arial" w:cs="Arial"/>
          <w:sz w:val="20"/>
          <w:szCs w:val="20"/>
        </w:rPr>
        <w:t>Poznanie</w:t>
      </w:r>
      <w:r w:rsidR="00F25550" w:rsidRPr="000A580B">
        <w:rPr>
          <w:rFonts w:ascii="Arial" w:hAnsi="Arial" w:cs="Arial"/>
          <w:sz w:val="20"/>
          <w:szCs w:val="20"/>
        </w:rPr>
        <w:t xml:space="preserve"> materi</w:t>
      </w:r>
      <w:r w:rsidR="004628E6" w:rsidRPr="000A580B">
        <w:rPr>
          <w:rFonts w:ascii="Arial" w:hAnsi="Arial" w:cs="Arial"/>
          <w:sz w:val="20"/>
          <w:szCs w:val="20"/>
        </w:rPr>
        <w:t xml:space="preserve">ałów niezbędnych w </w:t>
      </w:r>
      <w:r w:rsidR="00F25550" w:rsidRPr="000A580B">
        <w:rPr>
          <w:rFonts w:ascii="Arial" w:hAnsi="Arial" w:cs="Arial"/>
          <w:sz w:val="20"/>
          <w:szCs w:val="20"/>
        </w:rPr>
        <w:t>procesach</w:t>
      </w:r>
      <w:r w:rsidR="004628E6" w:rsidRPr="000A580B">
        <w:rPr>
          <w:rFonts w:ascii="Arial" w:hAnsi="Arial" w:cs="Arial"/>
          <w:sz w:val="20"/>
          <w:szCs w:val="20"/>
        </w:rPr>
        <w:t xml:space="preserve"> introligatorskich obróbki druków luźnych</w:t>
      </w:r>
      <w:r w:rsidRPr="000A580B">
        <w:rPr>
          <w:rFonts w:ascii="Arial" w:hAnsi="Arial" w:cs="Arial"/>
          <w:sz w:val="20"/>
          <w:szCs w:val="20"/>
        </w:rPr>
        <w:t xml:space="preserve"> i łą</w:t>
      </w:r>
      <w:r w:rsidR="0083659F" w:rsidRPr="000A580B">
        <w:rPr>
          <w:rFonts w:ascii="Arial" w:hAnsi="Arial" w:cs="Arial"/>
          <w:sz w:val="20"/>
          <w:szCs w:val="20"/>
        </w:rPr>
        <w:t>czonych</w:t>
      </w:r>
      <w:r w:rsidR="005727F8" w:rsidRPr="000A580B">
        <w:rPr>
          <w:rFonts w:ascii="Arial" w:hAnsi="Arial" w:cs="Arial"/>
          <w:sz w:val="20"/>
          <w:szCs w:val="20"/>
        </w:rPr>
        <w:t>.</w:t>
      </w:r>
    </w:p>
    <w:p w14:paraId="2CA7C9D4" w14:textId="1F1843F1" w:rsidR="00F25550" w:rsidRPr="000A580B" w:rsidRDefault="004628E6" w:rsidP="00AF3DD1">
      <w:pPr>
        <w:pStyle w:val="Akapitzlist"/>
        <w:numPr>
          <w:ilvl w:val="0"/>
          <w:numId w:val="4"/>
        </w:numPr>
        <w:spacing w:line="360" w:lineRule="auto"/>
        <w:ind w:left="426"/>
        <w:rPr>
          <w:rFonts w:ascii="Arial" w:hAnsi="Arial" w:cs="Arial"/>
          <w:sz w:val="20"/>
          <w:szCs w:val="20"/>
        </w:rPr>
      </w:pPr>
      <w:r w:rsidRPr="000A580B">
        <w:rPr>
          <w:rFonts w:ascii="Arial" w:hAnsi="Arial" w:cs="Arial"/>
          <w:sz w:val="20"/>
          <w:szCs w:val="20"/>
        </w:rPr>
        <w:t>D</w:t>
      </w:r>
      <w:r w:rsidR="00F25550" w:rsidRPr="000A580B">
        <w:rPr>
          <w:rFonts w:ascii="Arial" w:hAnsi="Arial" w:cs="Arial"/>
          <w:sz w:val="20"/>
          <w:szCs w:val="20"/>
        </w:rPr>
        <w:t>obór właściwych materiałów względem procesu technologicznego</w:t>
      </w:r>
      <w:r w:rsidR="005727F8" w:rsidRPr="000A580B">
        <w:rPr>
          <w:rFonts w:ascii="Arial" w:hAnsi="Arial" w:cs="Arial"/>
          <w:sz w:val="20"/>
          <w:szCs w:val="20"/>
        </w:rPr>
        <w:t>.</w:t>
      </w:r>
    </w:p>
    <w:p w14:paraId="3BF6952B" w14:textId="00F347A7" w:rsidR="00F25550" w:rsidRPr="000A580B" w:rsidRDefault="004628E6" w:rsidP="00AF3DD1">
      <w:pPr>
        <w:pStyle w:val="Akapitzlist"/>
        <w:numPr>
          <w:ilvl w:val="0"/>
          <w:numId w:val="4"/>
        </w:numPr>
        <w:spacing w:line="360" w:lineRule="auto"/>
        <w:ind w:left="426"/>
        <w:rPr>
          <w:rFonts w:ascii="Arial" w:hAnsi="Arial" w:cs="Arial"/>
          <w:sz w:val="20"/>
          <w:szCs w:val="20"/>
        </w:rPr>
      </w:pPr>
      <w:r w:rsidRPr="000A580B">
        <w:rPr>
          <w:rFonts w:ascii="Arial" w:hAnsi="Arial" w:cs="Arial"/>
          <w:sz w:val="20"/>
          <w:szCs w:val="20"/>
        </w:rPr>
        <w:t>R</w:t>
      </w:r>
      <w:r w:rsidR="00F25550" w:rsidRPr="000A580B">
        <w:rPr>
          <w:rFonts w:ascii="Arial" w:hAnsi="Arial" w:cs="Arial"/>
          <w:sz w:val="20"/>
          <w:szCs w:val="20"/>
        </w:rPr>
        <w:t>oz</w:t>
      </w:r>
      <w:r w:rsidRPr="000A580B">
        <w:rPr>
          <w:rFonts w:ascii="Arial" w:hAnsi="Arial" w:cs="Arial"/>
          <w:sz w:val="20"/>
          <w:szCs w:val="20"/>
        </w:rPr>
        <w:t xml:space="preserve">poznawanie </w:t>
      </w:r>
      <w:r w:rsidR="00F25550" w:rsidRPr="000A580B">
        <w:rPr>
          <w:rFonts w:ascii="Arial" w:hAnsi="Arial" w:cs="Arial"/>
          <w:sz w:val="20"/>
          <w:szCs w:val="20"/>
        </w:rPr>
        <w:t>ewentualnych</w:t>
      </w:r>
      <w:r w:rsidRPr="000A580B">
        <w:rPr>
          <w:rFonts w:ascii="Arial" w:hAnsi="Arial" w:cs="Arial"/>
          <w:sz w:val="20"/>
          <w:szCs w:val="20"/>
        </w:rPr>
        <w:t xml:space="preserve"> błędów w realizacji procesu technologicznego</w:t>
      </w:r>
      <w:r w:rsidR="005727F8" w:rsidRPr="000A580B">
        <w:rPr>
          <w:rFonts w:ascii="Arial" w:hAnsi="Arial" w:cs="Arial"/>
          <w:sz w:val="20"/>
          <w:szCs w:val="20"/>
        </w:rPr>
        <w:t>.</w:t>
      </w:r>
    </w:p>
    <w:p w14:paraId="7DC57393" w14:textId="46FAB01C" w:rsidR="00A72DC6" w:rsidRPr="000A580B" w:rsidRDefault="0001262F" w:rsidP="00AF3DD1">
      <w:pPr>
        <w:pStyle w:val="Akapitzlist"/>
        <w:numPr>
          <w:ilvl w:val="0"/>
          <w:numId w:val="4"/>
        </w:numPr>
        <w:spacing w:line="360" w:lineRule="auto"/>
        <w:ind w:left="426"/>
        <w:rPr>
          <w:rFonts w:ascii="Arial" w:hAnsi="Arial" w:cs="Arial"/>
          <w:sz w:val="20"/>
          <w:szCs w:val="20"/>
        </w:rPr>
      </w:pPr>
      <w:r w:rsidRPr="000A580B">
        <w:rPr>
          <w:rFonts w:ascii="Arial" w:hAnsi="Arial" w:cs="Arial"/>
          <w:sz w:val="20"/>
          <w:szCs w:val="20"/>
        </w:rPr>
        <w:t>Poznani</w:t>
      </w:r>
      <w:r w:rsidR="00512CE0" w:rsidRPr="000A580B">
        <w:rPr>
          <w:rFonts w:ascii="Arial" w:hAnsi="Arial" w:cs="Arial"/>
          <w:sz w:val="20"/>
          <w:szCs w:val="20"/>
        </w:rPr>
        <w:t>e</w:t>
      </w:r>
      <w:r w:rsidRPr="000A580B">
        <w:rPr>
          <w:rFonts w:ascii="Arial" w:hAnsi="Arial" w:cs="Arial"/>
          <w:sz w:val="20"/>
          <w:szCs w:val="20"/>
        </w:rPr>
        <w:t xml:space="preserve"> zasad </w:t>
      </w:r>
      <w:r w:rsidR="00F25550" w:rsidRPr="000A580B">
        <w:rPr>
          <w:rFonts w:ascii="Arial" w:hAnsi="Arial" w:cs="Arial"/>
          <w:sz w:val="20"/>
          <w:szCs w:val="20"/>
        </w:rPr>
        <w:t>pakowani</w:t>
      </w:r>
      <w:r w:rsidRPr="000A580B">
        <w:rPr>
          <w:rFonts w:ascii="Arial" w:hAnsi="Arial" w:cs="Arial"/>
          <w:sz w:val="20"/>
          <w:szCs w:val="20"/>
        </w:rPr>
        <w:t>a</w:t>
      </w:r>
      <w:r w:rsidR="00F25550" w:rsidRPr="000A580B">
        <w:rPr>
          <w:rFonts w:ascii="Arial" w:hAnsi="Arial" w:cs="Arial"/>
          <w:sz w:val="20"/>
          <w:szCs w:val="20"/>
        </w:rPr>
        <w:t xml:space="preserve"> gotowych produktów do ekspedycji.</w:t>
      </w:r>
    </w:p>
    <w:p w14:paraId="1AEFD041" w14:textId="77777777" w:rsidR="00A72DC6" w:rsidRPr="000A580B" w:rsidRDefault="00A72DC6" w:rsidP="00AF3DD1">
      <w:pPr>
        <w:spacing w:line="360" w:lineRule="auto"/>
        <w:rPr>
          <w:rFonts w:ascii="Arial" w:hAnsi="Arial" w:cs="Arial"/>
          <w:b/>
          <w:sz w:val="20"/>
          <w:szCs w:val="20"/>
        </w:rPr>
      </w:pPr>
    </w:p>
    <w:p w14:paraId="7D151F35" w14:textId="77777777" w:rsidR="00A72DC6" w:rsidRPr="000A580B" w:rsidRDefault="00A72DC6" w:rsidP="00AF3DD1">
      <w:pPr>
        <w:spacing w:line="360" w:lineRule="auto"/>
        <w:rPr>
          <w:rFonts w:ascii="Arial" w:hAnsi="Arial" w:cs="Arial"/>
          <w:b/>
          <w:sz w:val="20"/>
          <w:szCs w:val="20"/>
        </w:rPr>
      </w:pPr>
      <w:r w:rsidRPr="000A580B">
        <w:rPr>
          <w:rFonts w:ascii="Arial" w:hAnsi="Arial" w:cs="Arial"/>
          <w:b/>
          <w:sz w:val="20"/>
          <w:szCs w:val="20"/>
        </w:rPr>
        <w:t>Cele operacyjne</w:t>
      </w:r>
    </w:p>
    <w:p w14:paraId="2E5B2D0A" w14:textId="77777777" w:rsidR="00A72DC6" w:rsidRPr="000A580B" w:rsidRDefault="00A72DC6" w:rsidP="00AF3DD1">
      <w:pPr>
        <w:spacing w:line="360" w:lineRule="auto"/>
        <w:rPr>
          <w:rFonts w:ascii="Arial" w:hAnsi="Arial" w:cs="Arial"/>
          <w:b/>
          <w:sz w:val="20"/>
          <w:szCs w:val="20"/>
        </w:rPr>
      </w:pPr>
      <w:r w:rsidRPr="000A580B">
        <w:rPr>
          <w:rFonts w:ascii="Arial" w:hAnsi="Arial" w:cs="Arial"/>
          <w:b/>
          <w:sz w:val="20"/>
          <w:szCs w:val="20"/>
        </w:rPr>
        <w:t>Uczeń:</w:t>
      </w:r>
    </w:p>
    <w:p w14:paraId="7ADBAAFA" w14:textId="35CFC418" w:rsidR="00B91F0B" w:rsidRPr="000A580B" w:rsidRDefault="0083659F" w:rsidP="00AF3DD1">
      <w:pPr>
        <w:pStyle w:val="Akapitzlist"/>
        <w:numPr>
          <w:ilvl w:val="0"/>
          <w:numId w:val="33"/>
        </w:numPr>
        <w:spacing w:line="360" w:lineRule="auto"/>
        <w:ind w:left="426"/>
        <w:rPr>
          <w:rFonts w:ascii="Arial" w:hAnsi="Arial" w:cs="Arial"/>
          <w:sz w:val="20"/>
          <w:szCs w:val="20"/>
        </w:rPr>
      </w:pPr>
      <w:r w:rsidRPr="000A580B">
        <w:rPr>
          <w:rFonts w:ascii="Arial" w:hAnsi="Arial" w:cs="Arial"/>
          <w:sz w:val="20"/>
          <w:szCs w:val="20"/>
        </w:rPr>
        <w:t xml:space="preserve">dobiera </w:t>
      </w:r>
      <w:r w:rsidR="00D72D7A" w:rsidRPr="000A580B">
        <w:rPr>
          <w:rFonts w:ascii="Arial" w:hAnsi="Arial" w:cs="Arial"/>
          <w:sz w:val="20"/>
          <w:szCs w:val="20"/>
        </w:rPr>
        <w:t xml:space="preserve">i ocenia </w:t>
      </w:r>
      <w:r w:rsidRPr="000A580B">
        <w:rPr>
          <w:rFonts w:ascii="Arial" w:hAnsi="Arial" w:cs="Arial"/>
          <w:sz w:val="20"/>
          <w:szCs w:val="20"/>
        </w:rPr>
        <w:t>materiały do obróbki wykańczającej druków luźnych i łączonych</w:t>
      </w:r>
      <w:r w:rsidR="003F3071" w:rsidRPr="000A580B">
        <w:rPr>
          <w:rFonts w:ascii="Arial" w:hAnsi="Arial" w:cs="Arial"/>
          <w:sz w:val="20"/>
          <w:szCs w:val="20"/>
        </w:rPr>
        <w:t>,</w:t>
      </w:r>
    </w:p>
    <w:p w14:paraId="583B2A8F" w14:textId="7EA296E5" w:rsidR="001538DB" w:rsidRPr="000A580B" w:rsidRDefault="00CE1E84" w:rsidP="00AF3DD1">
      <w:pPr>
        <w:pStyle w:val="Akapitzlist"/>
        <w:numPr>
          <w:ilvl w:val="0"/>
          <w:numId w:val="33"/>
        </w:numPr>
        <w:spacing w:line="360" w:lineRule="auto"/>
        <w:ind w:left="426"/>
        <w:rPr>
          <w:rFonts w:ascii="Arial" w:hAnsi="Arial" w:cs="Arial"/>
          <w:sz w:val="20"/>
          <w:szCs w:val="20"/>
        </w:rPr>
      </w:pPr>
      <w:r w:rsidRPr="000A580B">
        <w:rPr>
          <w:rFonts w:ascii="Arial" w:hAnsi="Arial" w:cs="Arial"/>
          <w:sz w:val="20"/>
          <w:szCs w:val="20"/>
        </w:rPr>
        <w:t xml:space="preserve">posługuje się </w:t>
      </w:r>
      <w:r w:rsidR="001538DB" w:rsidRPr="000A580B">
        <w:rPr>
          <w:rFonts w:ascii="Arial" w:hAnsi="Arial" w:cs="Arial"/>
          <w:sz w:val="20"/>
          <w:szCs w:val="20"/>
        </w:rPr>
        <w:t>katal</w:t>
      </w:r>
      <w:r w:rsidRPr="000A580B">
        <w:rPr>
          <w:rFonts w:ascii="Arial" w:hAnsi="Arial" w:cs="Arial"/>
          <w:sz w:val="20"/>
          <w:szCs w:val="20"/>
        </w:rPr>
        <w:t>ogami materiałów</w:t>
      </w:r>
      <w:r w:rsidR="001538DB" w:rsidRPr="000A580B">
        <w:rPr>
          <w:rFonts w:ascii="Arial" w:hAnsi="Arial" w:cs="Arial"/>
          <w:sz w:val="20"/>
          <w:szCs w:val="20"/>
        </w:rPr>
        <w:t xml:space="preserve"> do obróbki wykańczającej druków luźnych i łączonych</w:t>
      </w:r>
      <w:r w:rsidR="003F3071" w:rsidRPr="000A580B">
        <w:rPr>
          <w:rFonts w:ascii="Arial" w:hAnsi="Arial" w:cs="Arial"/>
          <w:sz w:val="20"/>
          <w:szCs w:val="20"/>
        </w:rPr>
        <w:t>,</w:t>
      </w:r>
    </w:p>
    <w:p w14:paraId="70DCA5F5" w14:textId="3E83C8A7" w:rsidR="001538DB" w:rsidRPr="000A580B" w:rsidRDefault="00CE1E84" w:rsidP="00AF3DD1">
      <w:pPr>
        <w:pStyle w:val="Akapitzlist"/>
        <w:numPr>
          <w:ilvl w:val="0"/>
          <w:numId w:val="33"/>
        </w:numPr>
        <w:spacing w:line="360" w:lineRule="auto"/>
        <w:ind w:left="426"/>
        <w:rPr>
          <w:rFonts w:ascii="Arial" w:hAnsi="Arial" w:cs="Arial"/>
          <w:sz w:val="20"/>
          <w:szCs w:val="20"/>
        </w:rPr>
      </w:pPr>
      <w:r w:rsidRPr="000A580B">
        <w:rPr>
          <w:rFonts w:ascii="Arial" w:hAnsi="Arial" w:cs="Arial"/>
          <w:sz w:val="20"/>
          <w:szCs w:val="20"/>
        </w:rPr>
        <w:t>charakteryzuje</w:t>
      </w:r>
      <w:r w:rsidR="001538DB" w:rsidRPr="000A580B">
        <w:rPr>
          <w:rFonts w:ascii="Arial" w:hAnsi="Arial" w:cs="Arial"/>
          <w:sz w:val="20"/>
          <w:szCs w:val="20"/>
        </w:rPr>
        <w:t xml:space="preserve"> introligatorskie operacje jednostkowe</w:t>
      </w:r>
      <w:r w:rsidR="003F3071" w:rsidRPr="000A580B">
        <w:rPr>
          <w:rFonts w:ascii="Arial" w:hAnsi="Arial" w:cs="Arial"/>
          <w:sz w:val="20"/>
          <w:szCs w:val="20"/>
        </w:rPr>
        <w:t>,</w:t>
      </w:r>
    </w:p>
    <w:p w14:paraId="5BD7AB6D" w14:textId="60B57313" w:rsidR="00CE1E84" w:rsidRPr="000A580B" w:rsidRDefault="00CE1E84" w:rsidP="00AF3DD1">
      <w:pPr>
        <w:pStyle w:val="Akapitzlist"/>
        <w:numPr>
          <w:ilvl w:val="0"/>
          <w:numId w:val="33"/>
        </w:numPr>
        <w:spacing w:line="360" w:lineRule="auto"/>
        <w:ind w:left="426"/>
        <w:rPr>
          <w:rFonts w:ascii="Arial" w:hAnsi="Arial" w:cs="Arial"/>
          <w:sz w:val="20"/>
          <w:szCs w:val="20"/>
        </w:rPr>
      </w:pPr>
      <w:r w:rsidRPr="000A580B">
        <w:rPr>
          <w:rFonts w:ascii="Arial" w:hAnsi="Arial" w:cs="Arial"/>
          <w:sz w:val="20"/>
          <w:szCs w:val="20"/>
        </w:rPr>
        <w:t>dobiera operacje jednostkowe do założeń technologicznych</w:t>
      </w:r>
      <w:r w:rsidR="003F3071" w:rsidRPr="000A580B">
        <w:rPr>
          <w:rFonts w:ascii="Arial" w:hAnsi="Arial" w:cs="Arial"/>
          <w:sz w:val="20"/>
          <w:szCs w:val="20"/>
        </w:rPr>
        <w:t>,</w:t>
      </w:r>
    </w:p>
    <w:p w14:paraId="7BD86583" w14:textId="2C0C99E3" w:rsidR="00FE1567" w:rsidRPr="000A580B" w:rsidRDefault="00FE1567" w:rsidP="00AF3DD1">
      <w:pPr>
        <w:pStyle w:val="Akapitzlist"/>
        <w:numPr>
          <w:ilvl w:val="0"/>
          <w:numId w:val="33"/>
        </w:numPr>
        <w:spacing w:line="360" w:lineRule="auto"/>
        <w:ind w:left="426"/>
        <w:rPr>
          <w:rFonts w:ascii="Arial" w:hAnsi="Arial" w:cs="Arial"/>
          <w:sz w:val="20"/>
          <w:szCs w:val="20"/>
        </w:rPr>
      </w:pPr>
      <w:r w:rsidRPr="000A580B">
        <w:rPr>
          <w:rFonts w:ascii="Arial" w:hAnsi="Arial" w:cs="Arial"/>
          <w:sz w:val="20"/>
          <w:szCs w:val="20"/>
        </w:rPr>
        <w:t xml:space="preserve">charakteryzuje czynniki wpływające na jakość </w:t>
      </w:r>
      <w:r w:rsidR="00CE1E84" w:rsidRPr="000A580B">
        <w:rPr>
          <w:rFonts w:ascii="Arial" w:hAnsi="Arial" w:cs="Arial"/>
          <w:sz w:val="20"/>
          <w:szCs w:val="20"/>
        </w:rPr>
        <w:t>wykonania introligatorskich operacji jednostkowych</w:t>
      </w:r>
      <w:r w:rsidR="003F3071" w:rsidRPr="000A580B">
        <w:rPr>
          <w:rFonts w:ascii="Arial" w:hAnsi="Arial" w:cs="Arial"/>
          <w:sz w:val="20"/>
          <w:szCs w:val="20"/>
        </w:rPr>
        <w:t>,</w:t>
      </w:r>
    </w:p>
    <w:p w14:paraId="37BB4887" w14:textId="7A786836" w:rsidR="00CE1E84" w:rsidRPr="000A580B" w:rsidRDefault="00CE1E84" w:rsidP="00AF3DD1">
      <w:pPr>
        <w:pStyle w:val="Akapitzlist"/>
        <w:numPr>
          <w:ilvl w:val="0"/>
          <w:numId w:val="33"/>
        </w:numPr>
        <w:spacing w:line="360" w:lineRule="auto"/>
        <w:ind w:left="426"/>
        <w:rPr>
          <w:rFonts w:ascii="Arial" w:hAnsi="Arial" w:cs="Arial"/>
          <w:sz w:val="20"/>
          <w:szCs w:val="20"/>
        </w:rPr>
      </w:pPr>
      <w:r w:rsidRPr="000A580B">
        <w:rPr>
          <w:rFonts w:ascii="Arial" w:hAnsi="Arial" w:cs="Arial"/>
          <w:sz w:val="20"/>
          <w:szCs w:val="20"/>
        </w:rPr>
        <w:t>określa metody eliminacji błędów wykonania druków luźnych i łączonych</w:t>
      </w:r>
      <w:r w:rsidR="003F3071" w:rsidRPr="000A580B">
        <w:rPr>
          <w:rFonts w:ascii="Arial" w:hAnsi="Arial" w:cs="Arial"/>
          <w:sz w:val="20"/>
          <w:szCs w:val="20"/>
        </w:rPr>
        <w:t>,</w:t>
      </w:r>
    </w:p>
    <w:p w14:paraId="26DA394A" w14:textId="7842DC25" w:rsidR="00D60AB8" w:rsidRPr="000A580B" w:rsidRDefault="00CE1E84" w:rsidP="00AF3DD1">
      <w:pPr>
        <w:pStyle w:val="Akapitzlist"/>
        <w:numPr>
          <w:ilvl w:val="0"/>
          <w:numId w:val="33"/>
        </w:numPr>
        <w:spacing w:line="360" w:lineRule="auto"/>
        <w:ind w:left="426"/>
        <w:rPr>
          <w:rFonts w:ascii="Arial" w:hAnsi="Arial" w:cs="Arial"/>
          <w:sz w:val="20"/>
          <w:szCs w:val="20"/>
        </w:rPr>
      </w:pPr>
      <w:r w:rsidRPr="000A580B">
        <w:rPr>
          <w:rFonts w:ascii="Arial" w:hAnsi="Arial" w:cs="Arial"/>
          <w:sz w:val="20"/>
          <w:szCs w:val="20"/>
        </w:rPr>
        <w:t>charakteryzuje</w:t>
      </w:r>
      <w:r w:rsidR="00D60AB8" w:rsidRPr="000A580B">
        <w:rPr>
          <w:rFonts w:ascii="Arial" w:hAnsi="Arial" w:cs="Arial"/>
          <w:sz w:val="20"/>
          <w:szCs w:val="20"/>
        </w:rPr>
        <w:t xml:space="preserve"> metody </w:t>
      </w:r>
      <w:r w:rsidRPr="000A580B">
        <w:rPr>
          <w:rFonts w:ascii="Arial" w:hAnsi="Arial" w:cs="Arial"/>
          <w:sz w:val="20"/>
          <w:szCs w:val="20"/>
        </w:rPr>
        <w:t>tworzenia</w:t>
      </w:r>
      <w:r w:rsidR="00D60AB8" w:rsidRPr="000A580B">
        <w:rPr>
          <w:rFonts w:ascii="Arial" w:hAnsi="Arial" w:cs="Arial"/>
          <w:sz w:val="20"/>
          <w:szCs w:val="20"/>
        </w:rPr>
        <w:t xml:space="preserve"> składek</w:t>
      </w:r>
      <w:r w:rsidR="003F3071" w:rsidRPr="000A580B">
        <w:rPr>
          <w:rFonts w:ascii="Arial" w:hAnsi="Arial" w:cs="Arial"/>
          <w:sz w:val="20"/>
          <w:szCs w:val="20"/>
        </w:rPr>
        <w:t>,</w:t>
      </w:r>
    </w:p>
    <w:p w14:paraId="1CD481FC" w14:textId="38047373" w:rsidR="00CE1E84" w:rsidRPr="000A580B" w:rsidRDefault="0091133F" w:rsidP="00AF3DD1">
      <w:pPr>
        <w:pStyle w:val="Akapitzlist"/>
        <w:numPr>
          <w:ilvl w:val="0"/>
          <w:numId w:val="33"/>
        </w:numPr>
        <w:spacing w:line="360" w:lineRule="auto"/>
        <w:ind w:left="426"/>
        <w:rPr>
          <w:rFonts w:ascii="Arial" w:hAnsi="Arial" w:cs="Arial"/>
          <w:sz w:val="20"/>
          <w:szCs w:val="20"/>
        </w:rPr>
      </w:pPr>
      <w:r w:rsidRPr="000A580B">
        <w:rPr>
          <w:rFonts w:ascii="Arial" w:hAnsi="Arial" w:cs="Arial"/>
          <w:sz w:val="20"/>
          <w:szCs w:val="20"/>
        </w:rPr>
        <w:t>charakteryzuje metody</w:t>
      </w:r>
      <w:r w:rsidR="00D60AB8" w:rsidRPr="000A580B">
        <w:rPr>
          <w:rFonts w:ascii="Arial" w:hAnsi="Arial" w:cs="Arial"/>
          <w:sz w:val="20"/>
          <w:szCs w:val="20"/>
        </w:rPr>
        <w:t xml:space="preserve"> </w:t>
      </w:r>
      <w:r w:rsidR="00CE1E84" w:rsidRPr="000A580B">
        <w:rPr>
          <w:rFonts w:ascii="Arial" w:hAnsi="Arial" w:cs="Arial"/>
          <w:sz w:val="20"/>
          <w:szCs w:val="20"/>
        </w:rPr>
        <w:t>uszlachetniania druków luźnych i łączonych oraz ich zastosowanie</w:t>
      </w:r>
      <w:r w:rsidR="003F3071" w:rsidRPr="000A580B">
        <w:rPr>
          <w:rFonts w:ascii="Arial" w:hAnsi="Arial" w:cs="Arial"/>
          <w:sz w:val="20"/>
          <w:szCs w:val="20"/>
        </w:rPr>
        <w:t>,</w:t>
      </w:r>
    </w:p>
    <w:p w14:paraId="1F8B5992" w14:textId="1DCDCDEF" w:rsidR="00135992" w:rsidRPr="000A580B" w:rsidRDefault="0091133F" w:rsidP="00AF3DD1">
      <w:pPr>
        <w:pStyle w:val="Akapitzlist"/>
        <w:numPr>
          <w:ilvl w:val="0"/>
          <w:numId w:val="33"/>
        </w:numPr>
        <w:spacing w:line="360" w:lineRule="auto"/>
        <w:ind w:left="426"/>
        <w:rPr>
          <w:rFonts w:ascii="Arial" w:hAnsi="Arial" w:cs="Arial"/>
          <w:sz w:val="20"/>
          <w:szCs w:val="20"/>
        </w:rPr>
      </w:pPr>
      <w:r w:rsidRPr="000A580B">
        <w:rPr>
          <w:rFonts w:ascii="Arial" w:hAnsi="Arial" w:cs="Arial"/>
          <w:sz w:val="20"/>
          <w:szCs w:val="20"/>
        </w:rPr>
        <w:t xml:space="preserve">charakteryzuje </w:t>
      </w:r>
      <w:r w:rsidR="00135992" w:rsidRPr="000A580B">
        <w:rPr>
          <w:rFonts w:ascii="Arial" w:hAnsi="Arial" w:cs="Arial"/>
          <w:sz w:val="20"/>
          <w:szCs w:val="20"/>
        </w:rPr>
        <w:t>działanie introligatorskich linii technologicznych do obróbki druków luźnych i łączonych</w:t>
      </w:r>
      <w:r w:rsidR="003F3071" w:rsidRPr="000A580B">
        <w:rPr>
          <w:rFonts w:ascii="Arial" w:hAnsi="Arial" w:cs="Arial"/>
          <w:sz w:val="20"/>
          <w:szCs w:val="20"/>
        </w:rPr>
        <w:t>,</w:t>
      </w:r>
    </w:p>
    <w:p w14:paraId="3FF7F248" w14:textId="7B62046A" w:rsidR="00135992" w:rsidRPr="000A580B" w:rsidRDefault="00135992" w:rsidP="00AF3DD1">
      <w:pPr>
        <w:pStyle w:val="Akapitzlist"/>
        <w:numPr>
          <w:ilvl w:val="0"/>
          <w:numId w:val="33"/>
        </w:numPr>
        <w:spacing w:line="360" w:lineRule="auto"/>
        <w:ind w:left="426"/>
        <w:rPr>
          <w:rFonts w:ascii="Arial" w:hAnsi="Arial" w:cs="Arial"/>
          <w:sz w:val="20"/>
          <w:szCs w:val="20"/>
        </w:rPr>
      </w:pPr>
      <w:r w:rsidRPr="000A580B">
        <w:rPr>
          <w:rFonts w:ascii="Arial" w:hAnsi="Arial" w:cs="Arial"/>
          <w:sz w:val="20"/>
          <w:szCs w:val="20"/>
        </w:rPr>
        <w:t>wskazuje na korzyści płynące z zastosowania do obróbki druków luźnych i łączonych linii technologicznych</w:t>
      </w:r>
      <w:r w:rsidR="003F3071" w:rsidRPr="000A580B">
        <w:rPr>
          <w:rFonts w:ascii="Arial" w:hAnsi="Arial" w:cs="Arial"/>
          <w:sz w:val="20"/>
          <w:szCs w:val="20"/>
        </w:rPr>
        <w:t>,</w:t>
      </w:r>
    </w:p>
    <w:p w14:paraId="26168F7F" w14:textId="7A50585B" w:rsidR="00135992" w:rsidRPr="000A580B" w:rsidRDefault="0091133F" w:rsidP="00AF3DD1">
      <w:pPr>
        <w:pStyle w:val="Akapitzlist"/>
        <w:numPr>
          <w:ilvl w:val="0"/>
          <w:numId w:val="33"/>
        </w:numPr>
        <w:spacing w:line="360" w:lineRule="auto"/>
        <w:ind w:left="426"/>
        <w:rPr>
          <w:rFonts w:ascii="Arial" w:hAnsi="Arial" w:cs="Arial"/>
          <w:sz w:val="20"/>
          <w:szCs w:val="20"/>
        </w:rPr>
      </w:pPr>
      <w:r w:rsidRPr="000A580B">
        <w:rPr>
          <w:rFonts w:ascii="Arial" w:hAnsi="Arial" w:cs="Arial"/>
          <w:sz w:val="20"/>
          <w:szCs w:val="20"/>
        </w:rPr>
        <w:t xml:space="preserve">wskazuje </w:t>
      </w:r>
      <w:r w:rsidR="00135992" w:rsidRPr="000A580B">
        <w:rPr>
          <w:rFonts w:ascii="Arial" w:hAnsi="Arial" w:cs="Arial"/>
          <w:sz w:val="20"/>
          <w:szCs w:val="20"/>
        </w:rPr>
        <w:t>metody kontroli jakości wykonania druków luźnych</w:t>
      </w:r>
      <w:r w:rsidRPr="000A580B">
        <w:rPr>
          <w:rFonts w:ascii="Arial" w:hAnsi="Arial" w:cs="Arial"/>
          <w:sz w:val="20"/>
          <w:szCs w:val="20"/>
        </w:rPr>
        <w:t xml:space="preserve"> i łączonych</w:t>
      </w:r>
      <w:r w:rsidR="000F159E" w:rsidRPr="000A580B">
        <w:rPr>
          <w:rFonts w:ascii="Arial" w:hAnsi="Arial" w:cs="Arial"/>
          <w:sz w:val="20"/>
          <w:szCs w:val="20"/>
        </w:rPr>
        <w:t xml:space="preserve"> </w:t>
      </w:r>
      <w:r w:rsidRPr="000A580B">
        <w:rPr>
          <w:rFonts w:ascii="Arial" w:hAnsi="Arial" w:cs="Arial"/>
          <w:sz w:val="20"/>
          <w:szCs w:val="20"/>
        </w:rPr>
        <w:t>w zależności od stosowanych operacji introligatorskich</w:t>
      </w:r>
      <w:r w:rsidR="003F3071" w:rsidRPr="000A580B">
        <w:rPr>
          <w:rFonts w:ascii="Arial" w:hAnsi="Arial" w:cs="Arial"/>
          <w:sz w:val="20"/>
          <w:szCs w:val="20"/>
        </w:rPr>
        <w:t>,</w:t>
      </w:r>
    </w:p>
    <w:p w14:paraId="4A8BBEB9" w14:textId="76947873" w:rsidR="00135992" w:rsidRPr="000A580B" w:rsidRDefault="00135992" w:rsidP="00AF3DD1">
      <w:pPr>
        <w:pStyle w:val="Akapitzlist"/>
        <w:numPr>
          <w:ilvl w:val="0"/>
          <w:numId w:val="33"/>
        </w:numPr>
        <w:spacing w:line="360" w:lineRule="auto"/>
        <w:ind w:left="426"/>
        <w:rPr>
          <w:rFonts w:ascii="Arial" w:hAnsi="Arial" w:cs="Arial"/>
          <w:sz w:val="20"/>
          <w:szCs w:val="20"/>
        </w:rPr>
      </w:pPr>
      <w:r w:rsidRPr="000A580B">
        <w:rPr>
          <w:rFonts w:ascii="Arial" w:hAnsi="Arial" w:cs="Arial"/>
          <w:sz w:val="20"/>
          <w:szCs w:val="20"/>
        </w:rPr>
        <w:t>dobiera metody kontroli</w:t>
      </w:r>
      <w:r w:rsidR="0091133F" w:rsidRPr="000A580B">
        <w:rPr>
          <w:rFonts w:ascii="Arial" w:hAnsi="Arial" w:cs="Arial"/>
          <w:sz w:val="20"/>
          <w:szCs w:val="20"/>
        </w:rPr>
        <w:t xml:space="preserve"> jakości</w:t>
      </w:r>
      <w:r w:rsidRPr="000A580B">
        <w:rPr>
          <w:rFonts w:ascii="Arial" w:hAnsi="Arial" w:cs="Arial"/>
          <w:sz w:val="20"/>
          <w:szCs w:val="20"/>
        </w:rPr>
        <w:t xml:space="preserve"> druków luźnych </w:t>
      </w:r>
      <w:r w:rsidR="0091133F" w:rsidRPr="000A580B">
        <w:rPr>
          <w:rFonts w:ascii="Arial" w:hAnsi="Arial" w:cs="Arial"/>
          <w:sz w:val="20"/>
          <w:szCs w:val="20"/>
        </w:rPr>
        <w:t>i łączonych do danego procesu technologicznego</w:t>
      </w:r>
      <w:r w:rsidR="003F3071" w:rsidRPr="000A580B">
        <w:rPr>
          <w:rFonts w:ascii="Arial" w:hAnsi="Arial" w:cs="Arial"/>
          <w:sz w:val="20"/>
          <w:szCs w:val="20"/>
        </w:rPr>
        <w:t>,</w:t>
      </w:r>
    </w:p>
    <w:p w14:paraId="6E2092E6" w14:textId="68C6F94F" w:rsidR="00D60AB8" w:rsidRPr="000A580B" w:rsidRDefault="00135992" w:rsidP="00AF3DD1">
      <w:pPr>
        <w:pStyle w:val="Akapitzlist"/>
        <w:numPr>
          <w:ilvl w:val="0"/>
          <w:numId w:val="33"/>
        </w:numPr>
        <w:spacing w:line="360" w:lineRule="auto"/>
        <w:ind w:left="426"/>
        <w:rPr>
          <w:rFonts w:ascii="Arial" w:hAnsi="Arial" w:cs="Arial"/>
          <w:sz w:val="20"/>
          <w:szCs w:val="20"/>
        </w:rPr>
      </w:pPr>
      <w:r w:rsidRPr="000A580B">
        <w:rPr>
          <w:rFonts w:ascii="Arial" w:hAnsi="Arial" w:cs="Arial"/>
          <w:sz w:val="20"/>
          <w:szCs w:val="20"/>
        </w:rPr>
        <w:t>weryfikuje parametry technologiczne druków luźnych i łączonych w odniesieniu do standardów i założeń technologicznych</w:t>
      </w:r>
      <w:r w:rsidR="003F3071" w:rsidRPr="000A580B">
        <w:rPr>
          <w:rFonts w:ascii="Arial" w:hAnsi="Arial" w:cs="Arial"/>
          <w:sz w:val="20"/>
          <w:szCs w:val="20"/>
        </w:rPr>
        <w:t>,</w:t>
      </w:r>
    </w:p>
    <w:p w14:paraId="72B07DA2" w14:textId="701B34E6" w:rsidR="00135992" w:rsidRPr="000A580B" w:rsidRDefault="000F159E" w:rsidP="00AF3DD1">
      <w:pPr>
        <w:pStyle w:val="Akapitzlist"/>
        <w:numPr>
          <w:ilvl w:val="0"/>
          <w:numId w:val="33"/>
        </w:numPr>
        <w:spacing w:line="360" w:lineRule="auto"/>
        <w:ind w:left="426"/>
        <w:rPr>
          <w:rFonts w:ascii="Arial" w:hAnsi="Arial" w:cs="Arial"/>
          <w:sz w:val="20"/>
          <w:szCs w:val="20"/>
        </w:rPr>
      </w:pPr>
      <w:r w:rsidRPr="000A580B">
        <w:rPr>
          <w:rFonts w:ascii="Arial" w:hAnsi="Arial" w:cs="Arial"/>
          <w:sz w:val="20"/>
          <w:szCs w:val="20"/>
        </w:rPr>
        <w:t>charakteryzuje</w:t>
      </w:r>
      <w:r w:rsidR="00135992" w:rsidRPr="000A580B">
        <w:rPr>
          <w:rFonts w:ascii="Arial" w:hAnsi="Arial" w:cs="Arial"/>
          <w:sz w:val="20"/>
          <w:szCs w:val="20"/>
        </w:rPr>
        <w:t xml:space="preserve"> typowe uszkodzenia druków luźnych i łączonych powstające podczas ich ekspedycji</w:t>
      </w:r>
      <w:r w:rsidR="003F3071" w:rsidRPr="000A580B">
        <w:rPr>
          <w:rFonts w:ascii="Arial" w:hAnsi="Arial" w:cs="Arial"/>
          <w:sz w:val="20"/>
          <w:szCs w:val="20"/>
        </w:rPr>
        <w:t>,</w:t>
      </w:r>
      <w:r w:rsidR="00135992" w:rsidRPr="000A580B">
        <w:rPr>
          <w:rFonts w:ascii="Arial" w:hAnsi="Arial" w:cs="Arial"/>
          <w:sz w:val="20"/>
          <w:szCs w:val="20"/>
        </w:rPr>
        <w:t xml:space="preserve"> </w:t>
      </w:r>
    </w:p>
    <w:p w14:paraId="77D0A842" w14:textId="5EC94DE5" w:rsidR="00135992" w:rsidRPr="000A580B" w:rsidRDefault="000F159E" w:rsidP="00AF3DD1">
      <w:pPr>
        <w:pStyle w:val="Akapitzlist"/>
        <w:numPr>
          <w:ilvl w:val="0"/>
          <w:numId w:val="33"/>
        </w:numPr>
        <w:spacing w:line="360" w:lineRule="auto"/>
        <w:ind w:left="426"/>
        <w:rPr>
          <w:rFonts w:ascii="Arial" w:hAnsi="Arial" w:cs="Arial"/>
          <w:sz w:val="20"/>
          <w:szCs w:val="20"/>
        </w:rPr>
      </w:pPr>
      <w:r w:rsidRPr="000A580B">
        <w:rPr>
          <w:rFonts w:ascii="Arial" w:hAnsi="Arial" w:cs="Arial"/>
          <w:sz w:val="20"/>
          <w:szCs w:val="20"/>
        </w:rPr>
        <w:lastRenderedPageBreak/>
        <w:t>wskazuje</w:t>
      </w:r>
      <w:r w:rsidR="00135992" w:rsidRPr="000A580B">
        <w:rPr>
          <w:rFonts w:ascii="Arial" w:hAnsi="Arial" w:cs="Arial"/>
          <w:sz w:val="20"/>
          <w:szCs w:val="20"/>
        </w:rPr>
        <w:t xml:space="preserve"> metody zapobiegania uszkodzeniom druków luźnych i łączonych przed uszkodzeniami podczas ekspedycji</w:t>
      </w:r>
      <w:r w:rsidR="003F3071" w:rsidRPr="000A580B">
        <w:rPr>
          <w:rFonts w:ascii="Arial" w:hAnsi="Arial" w:cs="Arial"/>
          <w:sz w:val="20"/>
          <w:szCs w:val="20"/>
        </w:rPr>
        <w:t>.</w:t>
      </w:r>
    </w:p>
    <w:p w14:paraId="1AD3E849" w14:textId="77777777" w:rsidR="00511194" w:rsidRDefault="00511194" w:rsidP="00AF3DD1">
      <w:pPr>
        <w:spacing w:line="360" w:lineRule="auto"/>
        <w:rPr>
          <w:rFonts w:ascii="Arial" w:hAnsi="Arial" w:cs="Arial"/>
          <w:b/>
          <w:sz w:val="20"/>
          <w:szCs w:val="20"/>
        </w:rPr>
      </w:pPr>
    </w:p>
    <w:p w14:paraId="04AA51C2" w14:textId="77777777" w:rsidR="000A580B" w:rsidRPr="000A580B" w:rsidRDefault="000A580B" w:rsidP="00AF3DD1">
      <w:pPr>
        <w:spacing w:line="360" w:lineRule="auto"/>
        <w:rPr>
          <w:rFonts w:ascii="Arial" w:hAnsi="Arial" w:cs="Arial"/>
          <w:b/>
          <w:sz w:val="20"/>
          <w:szCs w:val="20"/>
        </w:rPr>
      </w:pPr>
    </w:p>
    <w:p w14:paraId="1E7FBF14" w14:textId="38DDC36C" w:rsidR="00B91F0B" w:rsidRPr="000A580B" w:rsidRDefault="003615A0" w:rsidP="00AF3DD1">
      <w:pPr>
        <w:spacing w:line="360" w:lineRule="auto"/>
        <w:rPr>
          <w:rFonts w:ascii="Arial" w:hAnsi="Arial" w:cs="Arial"/>
          <w:b/>
          <w:sz w:val="20"/>
          <w:szCs w:val="20"/>
        </w:rPr>
      </w:pPr>
      <w:r w:rsidRPr="000A580B">
        <w:rPr>
          <w:rFonts w:ascii="Arial" w:hAnsi="Arial" w:cs="Arial"/>
          <w:b/>
          <w:sz w:val="20"/>
          <w:szCs w:val="20"/>
        </w:rPr>
        <w:t xml:space="preserve">MATERIAŁ NAUCZANIA </w:t>
      </w:r>
    </w:p>
    <w:tbl>
      <w:tblPr>
        <w:tblStyle w:val="Tabela-Siatka"/>
        <w:tblW w:w="13892" w:type="dxa"/>
        <w:tblInd w:w="108" w:type="dxa"/>
        <w:tblLayout w:type="fixed"/>
        <w:tblLook w:val="04A0" w:firstRow="1" w:lastRow="0" w:firstColumn="1" w:lastColumn="0" w:noHBand="0" w:noVBand="1"/>
      </w:tblPr>
      <w:tblGrid>
        <w:gridCol w:w="1843"/>
        <w:gridCol w:w="2829"/>
        <w:gridCol w:w="6"/>
        <w:gridCol w:w="1418"/>
        <w:gridCol w:w="3118"/>
        <w:gridCol w:w="3260"/>
        <w:gridCol w:w="1418"/>
      </w:tblGrid>
      <w:tr w:rsidR="00B91F0B" w:rsidRPr="00B91F0B" w14:paraId="7A33ABAD" w14:textId="77777777" w:rsidTr="00AA25F6">
        <w:tc>
          <w:tcPr>
            <w:tcW w:w="1843" w:type="dxa"/>
            <w:vMerge w:val="restart"/>
          </w:tcPr>
          <w:p w14:paraId="25D22B8C" w14:textId="77777777" w:rsidR="00B91F0B" w:rsidRPr="000A580B" w:rsidRDefault="00B91F0B"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Dział programowy</w:t>
            </w:r>
          </w:p>
        </w:tc>
        <w:tc>
          <w:tcPr>
            <w:tcW w:w="2835" w:type="dxa"/>
            <w:gridSpan w:val="2"/>
            <w:vMerge w:val="restart"/>
          </w:tcPr>
          <w:p w14:paraId="0ADD6611" w14:textId="77777777" w:rsidR="00B91F0B" w:rsidRPr="000A580B" w:rsidRDefault="00B91F0B"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Tematy jednostek metodycznych</w:t>
            </w:r>
          </w:p>
        </w:tc>
        <w:tc>
          <w:tcPr>
            <w:tcW w:w="1418" w:type="dxa"/>
            <w:vMerge w:val="restart"/>
          </w:tcPr>
          <w:p w14:paraId="6AA1433C" w14:textId="77777777" w:rsidR="00B91F0B" w:rsidRPr="000A580B" w:rsidRDefault="00B91F0B"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Liczba godz.</w:t>
            </w:r>
          </w:p>
        </w:tc>
        <w:tc>
          <w:tcPr>
            <w:tcW w:w="6378" w:type="dxa"/>
            <w:gridSpan w:val="2"/>
          </w:tcPr>
          <w:p w14:paraId="479D4351" w14:textId="77777777" w:rsidR="00B91F0B" w:rsidRPr="000A580B" w:rsidRDefault="00B91F0B"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Wymagania programowe</w:t>
            </w:r>
          </w:p>
        </w:tc>
        <w:tc>
          <w:tcPr>
            <w:tcW w:w="1418" w:type="dxa"/>
          </w:tcPr>
          <w:p w14:paraId="772C5131" w14:textId="77777777" w:rsidR="00B91F0B" w:rsidRPr="000A580B" w:rsidRDefault="00B91F0B"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Uwagi o realizacji</w:t>
            </w:r>
          </w:p>
        </w:tc>
      </w:tr>
      <w:tr w:rsidR="00B91F0B" w:rsidRPr="00B91F0B" w14:paraId="1261B833" w14:textId="77777777" w:rsidTr="00AA25F6">
        <w:tc>
          <w:tcPr>
            <w:tcW w:w="1843" w:type="dxa"/>
            <w:vMerge/>
          </w:tcPr>
          <w:p w14:paraId="2B4DF4D3" w14:textId="77777777" w:rsidR="00B91F0B" w:rsidRPr="000A580B" w:rsidRDefault="00B91F0B" w:rsidP="000A580B">
            <w:pPr>
              <w:pBdr>
                <w:top w:val="nil"/>
                <w:left w:val="nil"/>
                <w:bottom w:val="nil"/>
                <w:right w:val="nil"/>
                <w:between w:val="nil"/>
              </w:pBdr>
              <w:rPr>
                <w:rFonts w:ascii="Arial" w:eastAsia="Times New Roman" w:hAnsi="Arial" w:cs="Arial"/>
                <w:b/>
                <w:color w:val="000000"/>
                <w:sz w:val="20"/>
                <w:szCs w:val="20"/>
              </w:rPr>
            </w:pPr>
          </w:p>
        </w:tc>
        <w:tc>
          <w:tcPr>
            <w:tcW w:w="2835" w:type="dxa"/>
            <w:gridSpan w:val="2"/>
            <w:vMerge/>
          </w:tcPr>
          <w:p w14:paraId="68B6088F" w14:textId="77777777" w:rsidR="00B91F0B" w:rsidRPr="000A580B" w:rsidRDefault="00B91F0B" w:rsidP="000A580B">
            <w:pPr>
              <w:pBdr>
                <w:top w:val="nil"/>
                <w:left w:val="nil"/>
                <w:bottom w:val="nil"/>
                <w:right w:val="nil"/>
                <w:between w:val="nil"/>
              </w:pBdr>
              <w:rPr>
                <w:rFonts w:ascii="Arial" w:eastAsia="Times New Roman" w:hAnsi="Arial" w:cs="Arial"/>
                <w:b/>
                <w:color w:val="000000"/>
                <w:sz w:val="20"/>
                <w:szCs w:val="20"/>
              </w:rPr>
            </w:pPr>
          </w:p>
        </w:tc>
        <w:tc>
          <w:tcPr>
            <w:tcW w:w="1418" w:type="dxa"/>
            <w:vMerge/>
          </w:tcPr>
          <w:p w14:paraId="2A7341D9" w14:textId="77777777" w:rsidR="00B91F0B" w:rsidRPr="000A580B" w:rsidRDefault="00B91F0B" w:rsidP="000A580B">
            <w:pPr>
              <w:pBdr>
                <w:top w:val="nil"/>
                <w:left w:val="nil"/>
                <w:bottom w:val="nil"/>
                <w:right w:val="nil"/>
                <w:between w:val="nil"/>
              </w:pBdr>
              <w:rPr>
                <w:rFonts w:ascii="Arial" w:eastAsia="Times New Roman" w:hAnsi="Arial" w:cs="Arial"/>
                <w:b/>
                <w:color w:val="000000"/>
                <w:sz w:val="20"/>
                <w:szCs w:val="20"/>
              </w:rPr>
            </w:pPr>
          </w:p>
        </w:tc>
        <w:tc>
          <w:tcPr>
            <w:tcW w:w="3118" w:type="dxa"/>
          </w:tcPr>
          <w:p w14:paraId="22B1EAE4" w14:textId="77777777" w:rsidR="00B91F0B" w:rsidRPr="000A580B" w:rsidRDefault="00B91F0B"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Podstawowe</w:t>
            </w:r>
          </w:p>
          <w:p w14:paraId="1E8CE421" w14:textId="77777777" w:rsidR="00B91F0B" w:rsidRPr="000A580B" w:rsidRDefault="00B91F0B"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Uczeń potrafi:</w:t>
            </w:r>
          </w:p>
        </w:tc>
        <w:tc>
          <w:tcPr>
            <w:tcW w:w="3260" w:type="dxa"/>
          </w:tcPr>
          <w:p w14:paraId="1E187B6A" w14:textId="77777777" w:rsidR="00B91F0B" w:rsidRPr="000A580B" w:rsidRDefault="00B91F0B"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Ponadpodstawowe</w:t>
            </w:r>
          </w:p>
          <w:p w14:paraId="2C43588B" w14:textId="77777777" w:rsidR="00B91F0B" w:rsidRPr="000A580B" w:rsidRDefault="00B91F0B"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Uczeń potrafi:</w:t>
            </w:r>
          </w:p>
        </w:tc>
        <w:tc>
          <w:tcPr>
            <w:tcW w:w="1418" w:type="dxa"/>
          </w:tcPr>
          <w:p w14:paraId="2EA88777" w14:textId="77777777" w:rsidR="00B91F0B" w:rsidRPr="000A580B" w:rsidRDefault="00B91F0B"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Etap realizacji</w:t>
            </w:r>
          </w:p>
        </w:tc>
      </w:tr>
      <w:tr w:rsidR="00A00CF0" w:rsidRPr="00B91F0B" w14:paraId="49619651" w14:textId="77777777" w:rsidTr="00AA25F6">
        <w:trPr>
          <w:trHeight w:val="430"/>
        </w:trPr>
        <w:tc>
          <w:tcPr>
            <w:tcW w:w="1843" w:type="dxa"/>
            <w:vMerge w:val="restart"/>
          </w:tcPr>
          <w:p w14:paraId="49E43972" w14:textId="77777777" w:rsidR="00A00CF0" w:rsidRPr="000A580B" w:rsidRDefault="00A00CF0" w:rsidP="000A580B">
            <w:pPr>
              <w:rPr>
                <w:rFonts w:ascii="Arial" w:hAnsi="Arial" w:cs="Arial"/>
                <w:b/>
                <w:sz w:val="20"/>
                <w:szCs w:val="20"/>
              </w:rPr>
            </w:pPr>
            <w:r w:rsidRPr="000A580B">
              <w:rPr>
                <w:rFonts w:ascii="Arial" w:hAnsi="Arial" w:cs="Arial"/>
                <w:b/>
                <w:sz w:val="20"/>
                <w:szCs w:val="20"/>
              </w:rPr>
              <w:t>Materiały introligator</w:t>
            </w:r>
            <w:r w:rsidR="000A63F3" w:rsidRPr="000A580B">
              <w:rPr>
                <w:rFonts w:ascii="Arial" w:hAnsi="Arial" w:cs="Arial"/>
                <w:b/>
                <w:sz w:val="20"/>
                <w:szCs w:val="20"/>
              </w:rPr>
              <w:t>skie w obróbce druków luźnych i </w:t>
            </w:r>
            <w:r w:rsidRPr="000A580B">
              <w:rPr>
                <w:rFonts w:ascii="Arial" w:hAnsi="Arial" w:cs="Arial"/>
                <w:b/>
                <w:sz w:val="20"/>
                <w:szCs w:val="20"/>
              </w:rPr>
              <w:t>łączonych</w:t>
            </w:r>
          </w:p>
        </w:tc>
        <w:tc>
          <w:tcPr>
            <w:tcW w:w="2835" w:type="dxa"/>
            <w:gridSpan w:val="2"/>
          </w:tcPr>
          <w:p w14:paraId="537C97BD" w14:textId="2E9ED296" w:rsidR="00A00CF0" w:rsidRPr="000A580B" w:rsidRDefault="00A00CF0" w:rsidP="000A580B">
            <w:pPr>
              <w:rPr>
                <w:rFonts w:ascii="Arial" w:hAnsi="Arial" w:cs="Arial"/>
                <w:sz w:val="20"/>
                <w:szCs w:val="20"/>
              </w:rPr>
            </w:pPr>
            <w:r w:rsidRPr="000A580B">
              <w:rPr>
                <w:rFonts w:ascii="Arial" w:hAnsi="Arial" w:cs="Arial"/>
                <w:sz w:val="20"/>
                <w:szCs w:val="20"/>
              </w:rPr>
              <w:t>Dobór materiałów</w:t>
            </w:r>
            <w:r w:rsidR="00C618F6" w:rsidRPr="000A580B">
              <w:rPr>
                <w:rFonts w:ascii="Arial" w:hAnsi="Arial" w:cs="Arial"/>
                <w:sz w:val="20"/>
                <w:szCs w:val="20"/>
              </w:rPr>
              <w:t xml:space="preserve"> </w:t>
            </w:r>
            <w:r w:rsidRPr="000A580B">
              <w:rPr>
                <w:rFonts w:ascii="Arial" w:hAnsi="Arial" w:cs="Arial"/>
                <w:sz w:val="20"/>
                <w:szCs w:val="20"/>
              </w:rPr>
              <w:t>do obróbki wykańczającej druków luźnych i łączonych</w:t>
            </w:r>
          </w:p>
        </w:tc>
        <w:tc>
          <w:tcPr>
            <w:tcW w:w="1418" w:type="dxa"/>
          </w:tcPr>
          <w:p w14:paraId="6DD618E1" w14:textId="2EE8373D" w:rsidR="00A00CF0" w:rsidRPr="000A580B" w:rsidRDefault="00A00CF0" w:rsidP="000A580B">
            <w:pPr>
              <w:jc w:val="center"/>
              <w:rPr>
                <w:rFonts w:ascii="Arial" w:hAnsi="Arial" w:cs="Arial"/>
                <w:sz w:val="20"/>
                <w:szCs w:val="20"/>
              </w:rPr>
            </w:pPr>
          </w:p>
        </w:tc>
        <w:tc>
          <w:tcPr>
            <w:tcW w:w="3118" w:type="dxa"/>
          </w:tcPr>
          <w:p w14:paraId="49856D2B" w14:textId="77777777" w:rsidR="00A00CF0" w:rsidRPr="000A580B" w:rsidRDefault="00A00CF0"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rozróżnić materiały introligatorskie</w:t>
            </w:r>
          </w:p>
          <w:p w14:paraId="5CE5CFE2" w14:textId="1E01A1DB" w:rsidR="00A00CF0" w:rsidRPr="00AF3DD1" w:rsidRDefault="00A00CF0" w:rsidP="00AF3DD1">
            <w:pPr>
              <w:pStyle w:val="Akapitzlist"/>
              <w:numPr>
                <w:ilvl w:val="0"/>
                <w:numId w:val="34"/>
              </w:numPr>
              <w:ind w:left="175" w:hanging="175"/>
              <w:rPr>
                <w:rFonts w:ascii="Arial" w:hAnsi="Arial" w:cs="Arial"/>
                <w:b/>
                <w:sz w:val="20"/>
                <w:szCs w:val="20"/>
              </w:rPr>
            </w:pPr>
            <w:r w:rsidRPr="000A580B">
              <w:rPr>
                <w:rFonts w:ascii="Arial" w:hAnsi="Arial" w:cs="Arial"/>
                <w:sz w:val="20"/>
                <w:szCs w:val="20"/>
              </w:rPr>
              <w:t>dobrać materiały do introligatorskich operacji wykańczających</w:t>
            </w:r>
          </w:p>
        </w:tc>
        <w:tc>
          <w:tcPr>
            <w:tcW w:w="3260" w:type="dxa"/>
          </w:tcPr>
          <w:p w14:paraId="7764EF95" w14:textId="3FAB0E79" w:rsidR="00A00CF0" w:rsidRPr="000A580B" w:rsidRDefault="00A00CF0" w:rsidP="000A580B">
            <w:pPr>
              <w:pStyle w:val="Akapitzlist"/>
              <w:numPr>
                <w:ilvl w:val="0"/>
                <w:numId w:val="35"/>
              </w:numPr>
              <w:ind w:left="176" w:hanging="176"/>
              <w:rPr>
                <w:rFonts w:ascii="Arial" w:hAnsi="Arial" w:cs="Arial"/>
                <w:sz w:val="20"/>
                <w:szCs w:val="20"/>
              </w:rPr>
            </w:pPr>
            <w:r w:rsidRPr="000A580B">
              <w:rPr>
                <w:rFonts w:ascii="Arial" w:hAnsi="Arial" w:cs="Arial"/>
                <w:sz w:val="20"/>
                <w:szCs w:val="20"/>
              </w:rPr>
              <w:t>wyszukać w katalogach materiał</w:t>
            </w:r>
            <w:r w:rsidR="004D7FDE" w:rsidRPr="000A580B">
              <w:rPr>
                <w:rFonts w:ascii="Arial" w:hAnsi="Arial" w:cs="Arial"/>
                <w:sz w:val="20"/>
                <w:szCs w:val="20"/>
              </w:rPr>
              <w:t>ów</w:t>
            </w:r>
            <w:r w:rsidRPr="000A580B">
              <w:rPr>
                <w:rFonts w:ascii="Arial" w:hAnsi="Arial" w:cs="Arial"/>
                <w:sz w:val="20"/>
                <w:szCs w:val="20"/>
              </w:rPr>
              <w:t xml:space="preserve"> do obróbki wykańczającej druków luźnych i łączonych</w:t>
            </w:r>
          </w:p>
        </w:tc>
        <w:tc>
          <w:tcPr>
            <w:tcW w:w="1418" w:type="dxa"/>
          </w:tcPr>
          <w:p w14:paraId="76482934" w14:textId="77777777" w:rsidR="00A00CF0" w:rsidRPr="000A580B" w:rsidRDefault="00A00CF0" w:rsidP="000A580B">
            <w:pPr>
              <w:pBdr>
                <w:top w:val="nil"/>
                <w:left w:val="nil"/>
                <w:bottom w:val="nil"/>
                <w:right w:val="nil"/>
                <w:between w:val="nil"/>
              </w:pBdr>
              <w:jc w:val="center"/>
              <w:rPr>
                <w:rFonts w:ascii="Arial" w:eastAsia="Times New Roman" w:hAnsi="Arial" w:cs="Arial"/>
                <w:color w:val="000000"/>
                <w:sz w:val="20"/>
                <w:szCs w:val="20"/>
              </w:rPr>
            </w:pPr>
            <w:r w:rsidRPr="000A580B">
              <w:rPr>
                <w:rFonts w:ascii="Arial" w:eastAsia="Times New Roman" w:hAnsi="Arial" w:cs="Arial"/>
                <w:color w:val="000000"/>
                <w:sz w:val="20"/>
                <w:szCs w:val="20"/>
              </w:rPr>
              <w:t xml:space="preserve">I </w:t>
            </w:r>
            <w:r w:rsidR="00675C75" w:rsidRPr="000A580B">
              <w:rPr>
                <w:rFonts w:ascii="Arial" w:eastAsia="Times New Roman" w:hAnsi="Arial" w:cs="Arial"/>
                <w:color w:val="000000"/>
                <w:sz w:val="20"/>
                <w:szCs w:val="20"/>
              </w:rPr>
              <w:t>Klasa</w:t>
            </w:r>
          </w:p>
        </w:tc>
      </w:tr>
      <w:tr w:rsidR="00A00CF0" w:rsidRPr="00B91F0B" w14:paraId="2FA1A5FD" w14:textId="77777777" w:rsidTr="00AA25F6">
        <w:trPr>
          <w:trHeight w:val="430"/>
        </w:trPr>
        <w:tc>
          <w:tcPr>
            <w:tcW w:w="1843" w:type="dxa"/>
            <w:vMerge/>
          </w:tcPr>
          <w:p w14:paraId="3FD086F4" w14:textId="77777777" w:rsidR="00A00CF0" w:rsidRPr="000A580B" w:rsidRDefault="00A00CF0" w:rsidP="000A580B">
            <w:pPr>
              <w:rPr>
                <w:rFonts w:ascii="Arial" w:hAnsi="Arial" w:cs="Arial"/>
                <w:b/>
                <w:sz w:val="20"/>
                <w:szCs w:val="20"/>
              </w:rPr>
            </w:pPr>
          </w:p>
        </w:tc>
        <w:tc>
          <w:tcPr>
            <w:tcW w:w="2835" w:type="dxa"/>
            <w:gridSpan w:val="2"/>
          </w:tcPr>
          <w:p w14:paraId="3DD61D33" w14:textId="20570F7A" w:rsidR="00A00CF0" w:rsidRPr="000A580B" w:rsidRDefault="00A00CF0" w:rsidP="000A580B">
            <w:pPr>
              <w:rPr>
                <w:rFonts w:ascii="Arial" w:hAnsi="Arial" w:cs="Arial"/>
                <w:sz w:val="20"/>
                <w:szCs w:val="20"/>
              </w:rPr>
            </w:pPr>
            <w:r w:rsidRPr="000A580B">
              <w:rPr>
                <w:rFonts w:ascii="Arial" w:hAnsi="Arial" w:cs="Arial"/>
                <w:sz w:val="20"/>
                <w:szCs w:val="20"/>
              </w:rPr>
              <w:t>Ocena</w:t>
            </w:r>
            <w:r w:rsidR="00C618F6" w:rsidRPr="000A580B">
              <w:rPr>
                <w:rFonts w:ascii="Arial" w:hAnsi="Arial" w:cs="Arial"/>
                <w:sz w:val="20"/>
                <w:szCs w:val="20"/>
              </w:rPr>
              <w:t xml:space="preserve"> </w:t>
            </w:r>
            <w:r w:rsidRPr="000A580B">
              <w:rPr>
                <w:rFonts w:ascii="Arial" w:hAnsi="Arial" w:cs="Arial"/>
                <w:sz w:val="20"/>
                <w:szCs w:val="20"/>
              </w:rPr>
              <w:t>jakości materiałów do obróbki wykańczającej druków luźnych i łączonych</w:t>
            </w:r>
          </w:p>
        </w:tc>
        <w:tc>
          <w:tcPr>
            <w:tcW w:w="1418" w:type="dxa"/>
          </w:tcPr>
          <w:p w14:paraId="5A2B1035" w14:textId="1D9BE5AC" w:rsidR="00A00CF0" w:rsidRPr="000A580B" w:rsidRDefault="00A00CF0" w:rsidP="000A580B">
            <w:pPr>
              <w:jc w:val="center"/>
              <w:rPr>
                <w:rFonts w:ascii="Arial" w:hAnsi="Arial" w:cs="Arial"/>
                <w:sz w:val="20"/>
                <w:szCs w:val="20"/>
              </w:rPr>
            </w:pPr>
          </w:p>
        </w:tc>
        <w:tc>
          <w:tcPr>
            <w:tcW w:w="3118" w:type="dxa"/>
          </w:tcPr>
          <w:p w14:paraId="4119A38F" w14:textId="77777777" w:rsidR="00A00CF0" w:rsidRPr="000A580B" w:rsidRDefault="0018105E"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wymienić parametry jakościowe materiałów do obróbki wykańczającej druków luźnych i łączonych</w:t>
            </w:r>
          </w:p>
          <w:p w14:paraId="0FA48AC8" w14:textId="44CFD847" w:rsidR="0087773E" w:rsidRPr="000A580B" w:rsidRDefault="0087773E"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omawia</w:t>
            </w:r>
            <w:r w:rsidR="004D7FDE" w:rsidRPr="000A580B">
              <w:rPr>
                <w:rFonts w:ascii="Arial" w:hAnsi="Arial" w:cs="Arial"/>
                <w:sz w:val="20"/>
                <w:szCs w:val="20"/>
              </w:rPr>
              <w:t>ć</w:t>
            </w:r>
            <w:r w:rsidRPr="000A580B">
              <w:rPr>
                <w:rFonts w:ascii="Arial" w:hAnsi="Arial" w:cs="Arial"/>
                <w:sz w:val="20"/>
                <w:szCs w:val="20"/>
              </w:rPr>
              <w:t xml:space="preserve"> wymagania materiałowe określone w procesie technologicznym</w:t>
            </w:r>
          </w:p>
        </w:tc>
        <w:tc>
          <w:tcPr>
            <w:tcW w:w="3260" w:type="dxa"/>
          </w:tcPr>
          <w:p w14:paraId="366CC85D" w14:textId="46F974CA" w:rsidR="00A00CF0" w:rsidRPr="000A580B" w:rsidRDefault="0018105E" w:rsidP="000A580B">
            <w:pPr>
              <w:pStyle w:val="Akapitzlist"/>
              <w:numPr>
                <w:ilvl w:val="0"/>
                <w:numId w:val="35"/>
              </w:numPr>
              <w:ind w:left="176" w:hanging="176"/>
              <w:rPr>
                <w:rFonts w:ascii="Arial" w:hAnsi="Arial" w:cs="Arial"/>
                <w:b/>
                <w:sz w:val="20"/>
                <w:szCs w:val="20"/>
              </w:rPr>
            </w:pPr>
            <w:r w:rsidRPr="000A580B">
              <w:rPr>
                <w:rFonts w:ascii="Arial" w:hAnsi="Arial" w:cs="Arial"/>
                <w:sz w:val="20"/>
                <w:szCs w:val="20"/>
              </w:rPr>
              <w:t>dokonać oceny zgodności parametrów jakościowych materiałów do obróbki wykańczającej druków luźnych i łączonych</w:t>
            </w:r>
            <w:r w:rsidR="00C618F6" w:rsidRPr="000A580B">
              <w:rPr>
                <w:rFonts w:ascii="Arial" w:hAnsi="Arial" w:cs="Arial"/>
                <w:sz w:val="20"/>
                <w:szCs w:val="20"/>
              </w:rPr>
              <w:t xml:space="preserve"> </w:t>
            </w:r>
            <w:r w:rsidR="0087773E" w:rsidRPr="000A580B">
              <w:rPr>
                <w:rFonts w:ascii="Arial" w:hAnsi="Arial" w:cs="Arial"/>
                <w:sz w:val="20"/>
                <w:szCs w:val="20"/>
              </w:rPr>
              <w:t>z wymaganiami procesu technologicznego</w:t>
            </w:r>
          </w:p>
        </w:tc>
        <w:tc>
          <w:tcPr>
            <w:tcW w:w="1418" w:type="dxa"/>
          </w:tcPr>
          <w:p w14:paraId="064F69FC" w14:textId="77777777" w:rsidR="00A00CF0" w:rsidRPr="000A580B" w:rsidRDefault="00A00CF0" w:rsidP="000A580B">
            <w:pPr>
              <w:pBdr>
                <w:top w:val="nil"/>
                <w:left w:val="nil"/>
                <w:bottom w:val="nil"/>
                <w:right w:val="nil"/>
                <w:between w:val="nil"/>
              </w:pBdr>
              <w:jc w:val="center"/>
              <w:rPr>
                <w:rFonts w:ascii="Arial" w:eastAsia="Times New Roman" w:hAnsi="Arial" w:cs="Arial"/>
                <w:color w:val="000000"/>
                <w:sz w:val="20"/>
                <w:szCs w:val="20"/>
              </w:rPr>
            </w:pPr>
            <w:r w:rsidRPr="000A580B">
              <w:rPr>
                <w:rFonts w:ascii="Arial" w:eastAsia="Times New Roman" w:hAnsi="Arial" w:cs="Arial"/>
                <w:color w:val="000000"/>
                <w:sz w:val="20"/>
                <w:szCs w:val="20"/>
              </w:rPr>
              <w:t xml:space="preserve">I </w:t>
            </w:r>
            <w:r w:rsidR="00675C75" w:rsidRPr="000A580B">
              <w:rPr>
                <w:rFonts w:ascii="Arial" w:eastAsia="Times New Roman" w:hAnsi="Arial" w:cs="Arial"/>
                <w:color w:val="000000"/>
                <w:sz w:val="20"/>
                <w:szCs w:val="20"/>
              </w:rPr>
              <w:t>Klasa</w:t>
            </w:r>
          </w:p>
        </w:tc>
      </w:tr>
      <w:tr w:rsidR="00A00CF0" w:rsidRPr="00B91F0B" w14:paraId="149E4ED7" w14:textId="77777777" w:rsidTr="00AA25F6">
        <w:trPr>
          <w:trHeight w:val="155"/>
        </w:trPr>
        <w:tc>
          <w:tcPr>
            <w:tcW w:w="1843" w:type="dxa"/>
            <w:vMerge w:val="restart"/>
          </w:tcPr>
          <w:p w14:paraId="6769B2A6" w14:textId="77777777" w:rsidR="00A00CF0" w:rsidRPr="000A580B" w:rsidRDefault="00A00CF0" w:rsidP="000A580B">
            <w:pPr>
              <w:rPr>
                <w:rFonts w:ascii="Arial" w:hAnsi="Arial" w:cs="Arial"/>
                <w:b/>
                <w:sz w:val="20"/>
                <w:szCs w:val="20"/>
              </w:rPr>
            </w:pPr>
            <w:r w:rsidRPr="000A580B">
              <w:rPr>
                <w:rFonts w:ascii="Arial" w:eastAsia="Times New Roman" w:hAnsi="Arial" w:cs="Arial"/>
                <w:b/>
                <w:color w:val="000000"/>
                <w:sz w:val="20"/>
                <w:szCs w:val="20"/>
              </w:rPr>
              <w:t>Introligatorskie operacje jednostkowe</w:t>
            </w:r>
          </w:p>
        </w:tc>
        <w:tc>
          <w:tcPr>
            <w:tcW w:w="2835" w:type="dxa"/>
            <w:gridSpan w:val="2"/>
          </w:tcPr>
          <w:p w14:paraId="5CF77F0B" w14:textId="77777777" w:rsidR="00A00CF0" w:rsidRPr="000A580B" w:rsidRDefault="00A00CF0" w:rsidP="000A580B">
            <w:pPr>
              <w:rPr>
                <w:rFonts w:ascii="Arial" w:hAnsi="Arial" w:cs="Arial"/>
                <w:sz w:val="20"/>
                <w:szCs w:val="20"/>
              </w:rPr>
            </w:pPr>
            <w:r w:rsidRPr="000A580B">
              <w:rPr>
                <w:rFonts w:ascii="Arial" w:hAnsi="Arial" w:cs="Arial"/>
                <w:sz w:val="20"/>
                <w:szCs w:val="20"/>
              </w:rPr>
              <w:t>Metody obróbki druków luźnych i łączonych</w:t>
            </w:r>
          </w:p>
        </w:tc>
        <w:tc>
          <w:tcPr>
            <w:tcW w:w="1418" w:type="dxa"/>
          </w:tcPr>
          <w:p w14:paraId="1DD1A2B0" w14:textId="00C6A80B" w:rsidR="00A00CF0" w:rsidRPr="000A580B" w:rsidRDefault="00A00CF0" w:rsidP="000A580B">
            <w:pPr>
              <w:jc w:val="center"/>
              <w:rPr>
                <w:rFonts w:ascii="Arial" w:hAnsi="Arial" w:cs="Arial"/>
                <w:sz w:val="20"/>
                <w:szCs w:val="20"/>
              </w:rPr>
            </w:pPr>
          </w:p>
        </w:tc>
        <w:tc>
          <w:tcPr>
            <w:tcW w:w="3118" w:type="dxa"/>
          </w:tcPr>
          <w:p w14:paraId="0E5AFDAD" w14:textId="77777777" w:rsidR="007B06AA" w:rsidRPr="000A580B" w:rsidRDefault="007B06AA"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wymienić introligatorskie operacje jednostkowe</w:t>
            </w:r>
          </w:p>
          <w:p w14:paraId="6A45F95F" w14:textId="6B024F6F" w:rsidR="00A00CF0" w:rsidRPr="00AF3DD1" w:rsidRDefault="00A00CF0" w:rsidP="00AF3DD1">
            <w:pPr>
              <w:pStyle w:val="Akapitzlist"/>
              <w:numPr>
                <w:ilvl w:val="0"/>
                <w:numId w:val="34"/>
              </w:numPr>
              <w:ind w:left="175" w:hanging="175"/>
              <w:rPr>
                <w:rFonts w:ascii="Arial" w:hAnsi="Arial" w:cs="Arial"/>
                <w:b/>
                <w:sz w:val="20"/>
                <w:szCs w:val="20"/>
              </w:rPr>
            </w:pPr>
            <w:r w:rsidRPr="000A580B">
              <w:rPr>
                <w:rFonts w:ascii="Arial" w:hAnsi="Arial" w:cs="Arial"/>
                <w:sz w:val="20"/>
                <w:szCs w:val="20"/>
              </w:rPr>
              <w:t>klasyfikować introligatorskie operacje jednostkowe</w:t>
            </w:r>
          </w:p>
        </w:tc>
        <w:tc>
          <w:tcPr>
            <w:tcW w:w="3260" w:type="dxa"/>
          </w:tcPr>
          <w:p w14:paraId="197CAAAC" w14:textId="77777777" w:rsidR="00A00CF0" w:rsidRPr="000A580B" w:rsidRDefault="007B06AA" w:rsidP="000A580B">
            <w:pPr>
              <w:pStyle w:val="Akapitzlist"/>
              <w:numPr>
                <w:ilvl w:val="0"/>
                <w:numId w:val="35"/>
              </w:numPr>
              <w:ind w:left="176" w:hanging="176"/>
              <w:rPr>
                <w:rFonts w:ascii="Arial" w:hAnsi="Arial" w:cs="Arial"/>
                <w:b/>
                <w:sz w:val="20"/>
                <w:szCs w:val="20"/>
              </w:rPr>
            </w:pPr>
            <w:r w:rsidRPr="000A580B">
              <w:rPr>
                <w:rFonts w:ascii="Arial" w:hAnsi="Arial" w:cs="Arial"/>
                <w:sz w:val="20"/>
                <w:szCs w:val="20"/>
              </w:rPr>
              <w:t>dobrać introligatorską operację jednostkową do procesu technologicznego danego wyrobu poligraficznego</w:t>
            </w:r>
          </w:p>
        </w:tc>
        <w:tc>
          <w:tcPr>
            <w:tcW w:w="1418" w:type="dxa"/>
          </w:tcPr>
          <w:p w14:paraId="5EAC574F" w14:textId="77777777" w:rsidR="00A00CF0" w:rsidRPr="000A580B" w:rsidRDefault="00A00CF0" w:rsidP="000A580B">
            <w:pPr>
              <w:pBdr>
                <w:top w:val="nil"/>
                <w:left w:val="nil"/>
                <w:bottom w:val="nil"/>
                <w:right w:val="nil"/>
                <w:between w:val="nil"/>
              </w:pBdr>
              <w:jc w:val="center"/>
              <w:rPr>
                <w:rFonts w:ascii="Arial" w:eastAsia="Times New Roman" w:hAnsi="Arial" w:cs="Arial"/>
                <w:color w:val="000000"/>
                <w:sz w:val="20"/>
                <w:szCs w:val="20"/>
              </w:rPr>
            </w:pPr>
            <w:r w:rsidRPr="000A580B">
              <w:rPr>
                <w:rFonts w:ascii="Arial" w:eastAsia="Times New Roman" w:hAnsi="Arial" w:cs="Arial"/>
                <w:color w:val="000000"/>
                <w:sz w:val="20"/>
                <w:szCs w:val="20"/>
              </w:rPr>
              <w:t xml:space="preserve">I </w:t>
            </w:r>
            <w:r w:rsidR="00675C75" w:rsidRPr="000A580B">
              <w:rPr>
                <w:rFonts w:ascii="Arial" w:eastAsia="Times New Roman" w:hAnsi="Arial" w:cs="Arial"/>
                <w:color w:val="000000"/>
                <w:sz w:val="20"/>
                <w:szCs w:val="20"/>
              </w:rPr>
              <w:t>Klasa</w:t>
            </w:r>
          </w:p>
        </w:tc>
      </w:tr>
      <w:tr w:rsidR="00A00CF0" w:rsidRPr="00B91F0B" w14:paraId="7AD30919" w14:textId="77777777" w:rsidTr="00AA25F6">
        <w:trPr>
          <w:trHeight w:val="155"/>
        </w:trPr>
        <w:tc>
          <w:tcPr>
            <w:tcW w:w="1843" w:type="dxa"/>
            <w:vMerge/>
          </w:tcPr>
          <w:p w14:paraId="1843391E" w14:textId="77777777" w:rsidR="00A00CF0" w:rsidRPr="000A580B" w:rsidRDefault="00A00CF0" w:rsidP="000A580B">
            <w:pPr>
              <w:pBdr>
                <w:top w:val="nil"/>
                <w:left w:val="nil"/>
                <w:bottom w:val="nil"/>
                <w:right w:val="nil"/>
                <w:between w:val="nil"/>
              </w:pBdr>
              <w:rPr>
                <w:rFonts w:ascii="Arial" w:eastAsia="Times New Roman" w:hAnsi="Arial" w:cs="Arial"/>
                <w:b/>
                <w:color w:val="000000"/>
                <w:sz w:val="20"/>
                <w:szCs w:val="20"/>
              </w:rPr>
            </w:pPr>
          </w:p>
        </w:tc>
        <w:tc>
          <w:tcPr>
            <w:tcW w:w="2835" w:type="dxa"/>
            <w:gridSpan w:val="2"/>
          </w:tcPr>
          <w:p w14:paraId="65F2F16A" w14:textId="77777777" w:rsidR="00A00CF0" w:rsidRPr="000A580B" w:rsidRDefault="00A00CF0" w:rsidP="000A580B">
            <w:pPr>
              <w:pBdr>
                <w:top w:val="nil"/>
                <w:left w:val="nil"/>
                <w:bottom w:val="nil"/>
                <w:right w:val="nil"/>
                <w:between w:val="nil"/>
              </w:pBdr>
              <w:rPr>
                <w:rFonts w:ascii="Arial" w:eastAsia="Times New Roman" w:hAnsi="Arial" w:cs="Arial"/>
                <w:color w:val="000000"/>
                <w:sz w:val="20"/>
                <w:szCs w:val="20"/>
              </w:rPr>
            </w:pPr>
            <w:r w:rsidRPr="000A580B">
              <w:rPr>
                <w:rFonts w:ascii="Arial" w:eastAsia="Times New Roman" w:hAnsi="Arial" w:cs="Arial"/>
                <w:color w:val="000000"/>
                <w:sz w:val="20"/>
                <w:szCs w:val="20"/>
              </w:rPr>
              <w:t>Liczenie i wyrównywanie arkuszy</w:t>
            </w:r>
          </w:p>
        </w:tc>
        <w:tc>
          <w:tcPr>
            <w:tcW w:w="1418" w:type="dxa"/>
          </w:tcPr>
          <w:p w14:paraId="34244E38" w14:textId="60295615" w:rsidR="00A00CF0" w:rsidRPr="000A580B" w:rsidRDefault="00A00CF0" w:rsidP="000A580B">
            <w:pPr>
              <w:pBdr>
                <w:top w:val="nil"/>
                <w:left w:val="nil"/>
                <w:bottom w:val="nil"/>
                <w:right w:val="nil"/>
                <w:between w:val="nil"/>
              </w:pBdr>
              <w:jc w:val="center"/>
              <w:rPr>
                <w:rFonts w:ascii="Arial" w:eastAsia="Times New Roman" w:hAnsi="Arial" w:cs="Arial"/>
                <w:color w:val="000000"/>
                <w:sz w:val="20"/>
                <w:szCs w:val="20"/>
              </w:rPr>
            </w:pPr>
          </w:p>
        </w:tc>
        <w:tc>
          <w:tcPr>
            <w:tcW w:w="3118" w:type="dxa"/>
          </w:tcPr>
          <w:p w14:paraId="6FD98498" w14:textId="77777777" w:rsidR="00A00CF0" w:rsidRPr="00AF3DD1" w:rsidRDefault="00A00CF0" w:rsidP="000A580B">
            <w:pPr>
              <w:pStyle w:val="Akapitzlist"/>
              <w:numPr>
                <w:ilvl w:val="0"/>
                <w:numId w:val="34"/>
              </w:numPr>
              <w:pBdr>
                <w:top w:val="nil"/>
                <w:left w:val="nil"/>
                <w:bottom w:val="nil"/>
                <w:right w:val="nil"/>
                <w:between w:val="nil"/>
              </w:pBdr>
              <w:ind w:left="175" w:hanging="175"/>
              <w:rPr>
                <w:rFonts w:ascii="Arial" w:eastAsia="Times New Roman" w:hAnsi="Arial" w:cs="Arial"/>
                <w:spacing w:val="-8"/>
                <w:sz w:val="20"/>
                <w:szCs w:val="20"/>
              </w:rPr>
            </w:pPr>
            <w:r w:rsidRPr="00AF3DD1">
              <w:rPr>
                <w:rFonts w:ascii="Arial" w:hAnsi="Arial" w:cs="Arial"/>
                <w:spacing w:val="-8"/>
                <w:sz w:val="20"/>
                <w:szCs w:val="20"/>
              </w:rPr>
              <w:t>omówić</w:t>
            </w:r>
            <w:r w:rsidR="007B06AA" w:rsidRPr="00AF3DD1">
              <w:rPr>
                <w:rFonts w:ascii="Arial" w:hAnsi="Arial" w:cs="Arial"/>
                <w:spacing w:val="-8"/>
                <w:sz w:val="20"/>
                <w:szCs w:val="20"/>
              </w:rPr>
              <w:t xml:space="preserve"> sposoby </w:t>
            </w:r>
            <w:r w:rsidRPr="00AF3DD1">
              <w:rPr>
                <w:rFonts w:ascii="Arial" w:hAnsi="Arial" w:cs="Arial"/>
                <w:spacing w:val="-8"/>
                <w:sz w:val="20"/>
                <w:szCs w:val="20"/>
              </w:rPr>
              <w:t>liczenia arkuszy</w:t>
            </w:r>
          </w:p>
          <w:p w14:paraId="06C0BBA6" w14:textId="77777777" w:rsidR="00A00CF0" w:rsidRPr="000A580B" w:rsidRDefault="00A00CF0" w:rsidP="000A580B">
            <w:pPr>
              <w:pStyle w:val="Akapitzlist"/>
              <w:numPr>
                <w:ilvl w:val="0"/>
                <w:numId w:val="34"/>
              </w:numPr>
              <w:ind w:left="175" w:hanging="175"/>
              <w:rPr>
                <w:rFonts w:ascii="Arial" w:eastAsia="Times New Roman" w:hAnsi="Arial" w:cs="Arial"/>
                <w:b/>
                <w:sz w:val="20"/>
                <w:szCs w:val="20"/>
              </w:rPr>
            </w:pPr>
            <w:r w:rsidRPr="000A580B">
              <w:rPr>
                <w:rFonts w:ascii="Arial" w:eastAsia="Times New Roman" w:hAnsi="Arial" w:cs="Arial"/>
                <w:sz w:val="20"/>
                <w:szCs w:val="20"/>
              </w:rPr>
              <w:t>omówić operację wyrównywania arkuszy</w:t>
            </w:r>
          </w:p>
        </w:tc>
        <w:tc>
          <w:tcPr>
            <w:tcW w:w="3260" w:type="dxa"/>
          </w:tcPr>
          <w:p w14:paraId="2AEB8FAB" w14:textId="77777777" w:rsidR="00A00CF0" w:rsidRPr="000A580B" w:rsidRDefault="007B06AA" w:rsidP="000A580B">
            <w:pPr>
              <w:pStyle w:val="Akapitzlist"/>
              <w:numPr>
                <w:ilvl w:val="0"/>
                <w:numId w:val="35"/>
              </w:numPr>
              <w:ind w:left="176" w:hanging="176"/>
              <w:rPr>
                <w:rFonts w:ascii="Arial" w:eastAsia="Times New Roman" w:hAnsi="Arial" w:cs="Arial"/>
                <w:sz w:val="20"/>
                <w:szCs w:val="20"/>
              </w:rPr>
            </w:pPr>
            <w:r w:rsidRPr="000A580B">
              <w:rPr>
                <w:rFonts w:ascii="Arial" w:eastAsia="Times New Roman" w:hAnsi="Arial" w:cs="Arial"/>
                <w:sz w:val="20"/>
                <w:szCs w:val="20"/>
              </w:rPr>
              <w:t>scharakteryzować urządzenia do liczenia arkuszy</w:t>
            </w:r>
          </w:p>
        </w:tc>
        <w:tc>
          <w:tcPr>
            <w:tcW w:w="1418" w:type="dxa"/>
          </w:tcPr>
          <w:p w14:paraId="29F36E16" w14:textId="77777777" w:rsidR="00A00CF0" w:rsidRPr="000A580B" w:rsidRDefault="00A00CF0" w:rsidP="000A580B">
            <w:pPr>
              <w:pBdr>
                <w:top w:val="nil"/>
                <w:left w:val="nil"/>
                <w:bottom w:val="nil"/>
                <w:right w:val="nil"/>
                <w:between w:val="nil"/>
              </w:pBdr>
              <w:jc w:val="center"/>
              <w:rPr>
                <w:rFonts w:ascii="Arial" w:eastAsia="Times New Roman" w:hAnsi="Arial" w:cs="Arial"/>
                <w:color w:val="000000"/>
                <w:sz w:val="20"/>
                <w:szCs w:val="20"/>
              </w:rPr>
            </w:pPr>
            <w:r w:rsidRPr="000A580B">
              <w:rPr>
                <w:rFonts w:ascii="Arial" w:eastAsia="Times New Roman" w:hAnsi="Arial" w:cs="Arial"/>
                <w:color w:val="000000"/>
                <w:sz w:val="20"/>
                <w:szCs w:val="20"/>
              </w:rPr>
              <w:t xml:space="preserve">I </w:t>
            </w:r>
            <w:r w:rsidR="00675C75" w:rsidRPr="000A580B">
              <w:rPr>
                <w:rFonts w:ascii="Arial" w:eastAsia="Times New Roman" w:hAnsi="Arial" w:cs="Arial"/>
                <w:color w:val="000000"/>
                <w:sz w:val="20"/>
                <w:szCs w:val="20"/>
              </w:rPr>
              <w:t>Klasa</w:t>
            </w:r>
          </w:p>
        </w:tc>
      </w:tr>
      <w:tr w:rsidR="00A00CF0" w:rsidRPr="00B91F0B" w14:paraId="21F7F8AB" w14:textId="77777777" w:rsidTr="00AA25F6">
        <w:trPr>
          <w:trHeight w:val="155"/>
        </w:trPr>
        <w:tc>
          <w:tcPr>
            <w:tcW w:w="1843" w:type="dxa"/>
            <w:vMerge/>
          </w:tcPr>
          <w:p w14:paraId="0D10EC63" w14:textId="77777777" w:rsidR="00A00CF0" w:rsidRPr="000A580B" w:rsidRDefault="00A00CF0" w:rsidP="000A580B">
            <w:pPr>
              <w:rPr>
                <w:rFonts w:ascii="Arial" w:hAnsi="Arial" w:cs="Arial"/>
                <w:b/>
                <w:sz w:val="20"/>
                <w:szCs w:val="20"/>
              </w:rPr>
            </w:pPr>
          </w:p>
        </w:tc>
        <w:tc>
          <w:tcPr>
            <w:tcW w:w="2835" w:type="dxa"/>
            <w:gridSpan w:val="2"/>
          </w:tcPr>
          <w:p w14:paraId="5D493F72" w14:textId="77777777" w:rsidR="00A00CF0" w:rsidRPr="000A580B" w:rsidRDefault="00A00CF0" w:rsidP="000A580B">
            <w:pPr>
              <w:rPr>
                <w:rFonts w:ascii="Arial" w:hAnsi="Arial" w:cs="Arial"/>
                <w:sz w:val="20"/>
                <w:szCs w:val="20"/>
              </w:rPr>
            </w:pPr>
            <w:r w:rsidRPr="000A580B">
              <w:rPr>
                <w:rFonts w:ascii="Arial" w:hAnsi="Arial" w:cs="Arial"/>
                <w:sz w:val="20"/>
                <w:szCs w:val="20"/>
              </w:rPr>
              <w:t>Krojenie i cięcie</w:t>
            </w:r>
          </w:p>
        </w:tc>
        <w:tc>
          <w:tcPr>
            <w:tcW w:w="1418" w:type="dxa"/>
          </w:tcPr>
          <w:p w14:paraId="5E13DC11" w14:textId="2CD8444A" w:rsidR="00A00CF0" w:rsidRPr="000A580B" w:rsidRDefault="00A00CF0" w:rsidP="000A580B">
            <w:pPr>
              <w:jc w:val="center"/>
              <w:rPr>
                <w:rFonts w:ascii="Arial" w:hAnsi="Arial" w:cs="Arial"/>
                <w:sz w:val="20"/>
                <w:szCs w:val="20"/>
              </w:rPr>
            </w:pPr>
          </w:p>
        </w:tc>
        <w:tc>
          <w:tcPr>
            <w:tcW w:w="3118" w:type="dxa"/>
          </w:tcPr>
          <w:p w14:paraId="3AEE6858" w14:textId="77777777" w:rsidR="00A00CF0" w:rsidRPr="000A580B" w:rsidRDefault="00A00CF0"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rozróżnić operacje krojenia i cięcia</w:t>
            </w:r>
          </w:p>
          <w:p w14:paraId="6725CE95" w14:textId="77777777" w:rsidR="00A00CF0" w:rsidRPr="000A580B" w:rsidRDefault="00A00CF0"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omówić operacje krojenia</w:t>
            </w:r>
          </w:p>
          <w:p w14:paraId="3073296F" w14:textId="77777777" w:rsidR="00A00CF0" w:rsidRPr="000A580B" w:rsidRDefault="00A00CF0"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omówić operacje cięcia</w:t>
            </w:r>
          </w:p>
        </w:tc>
        <w:tc>
          <w:tcPr>
            <w:tcW w:w="3260" w:type="dxa"/>
          </w:tcPr>
          <w:p w14:paraId="4D09521A" w14:textId="77777777" w:rsidR="00A00CF0" w:rsidRPr="000A580B" w:rsidRDefault="007B06AA" w:rsidP="000A580B">
            <w:pPr>
              <w:pStyle w:val="Akapitzlist"/>
              <w:numPr>
                <w:ilvl w:val="0"/>
                <w:numId w:val="35"/>
              </w:numPr>
              <w:ind w:left="176" w:hanging="176"/>
              <w:rPr>
                <w:rFonts w:ascii="Arial" w:hAnsi="Arial" w:cs="Arial"/>
                <w:sz w:val="20"/>
                <w:szCs w:val="20"/>
              </w:rPr>
            </w:pPr>
            <w:r w:rsidRPr="000A580B">
              <w:rPr>
                <w:rFonts w:ascii="Arial" w:hAnsi="Arial" w:cs="Arial"/>
                <w:sz w:val="20"/>
                <w:szCs w:val="20"/>
              </w:rPr>
              <w:t>omówić technologiczne aspekty operacji krojenia</w:t>
            </w:r>
            <w:r w:rsidR="002153D8" w:rsidRPr="000A580B">
              <w:rPr>
                <w:rFonts w:ascii="Arial" w:hAnsi="Arial" w:cs="Arial"/>
                <w:sz w:val="20"/>
                <w:szCs w:val="20"/>
              </w:rPr>
              <w:t xml:space="preserve"> stosu arkuszy</w:t>
            </w:r>
          </w:p>
          <w:p w14:paraId="799F93EC" w14:textId="77777777" w:rsidR="002153D8" w:rsidRPr="000A580B" w:rsidRDefault="002153D8" w:rsidP="000A580B">
            <w:pPr>
              <w:pStyle w:val="Akapitzlist"/>
              <w:numPr>
                <w:ilvl w:val="0"/>
                <w:numId w:val="35"/>
              </w:numPr>
              <w:ind w:left="176" w:hanging="176"/>
              <w:rPr>
                <w:rFonts w:ascii="Arial" w:hAnsi="Arial" w:cs="Arial"/>
                <w:sz w:val="20"/>
                <w:szCs w:val="20"/>
              </w:rPr>
            </w:pPr>
            <w:r w:rsidRPr="000A580B">
              <w:rPr>
                <w:rFonts w:ascii="Arial" w:hAnsi="Arial" w:cs="Arial"/>
                <w:sz w:val="20"/>
                <w:szCs w:val="20"/>
              </w:rPr>
              <w:t>omówić siły działające podczas operacji krojenia stosu arkuszy</w:t>
            </w:r>
          </w:p>
        </w:tc>
        <w:tc>
          <w:tcPr>
            <w:tcW w:w="1418" w:type="dxa"/>
          </w:tcPr>
          <w:p w14:paraId="79FAB4D3" w14:textId="77777777" w:rsidR="00A00CF0" w:rsidRPr="000A580B" w:rsidRDefault="00A00CF0" w:rsidP="000A580B">
            <w:pPr>
              <w:pBdr>
                <w:top w:val="nil"/>
                <w:left w:val="nil"/>
                <w:bottom w:val="nil"/>
                <w:right w:val="nil"/>
                <w:between w:val="nil"/>
              </w:pBdr>
              <w:jc w:val="center"/>
              <w:rPr>
                <w:rFonts w:ascii="Arial" w:eastAsia="Times New Roman" w:hAnsi="Arial" w:cs="Arial"/>
                <w:color w:val="000000"/>
                <w:sz w:val="20"/>
                <w:szCs w:val="20"/>
              </w:rPr>
            </w:pPr>
            <w:r w:rsidRPr="000A580B">
              <w:rPr>
                <w:rFonts w:ascii="Arial" w:eastAsia="Times New Roman" w:hAnsi="Arial" w:cs="Arial"/>
                <w:color w:val="000000"/>
                <w:sz w:val="20"/>
                <w:szCs w:val="20"/>
              </w:rPr>
              <w:t xml:space="preserve">I </w:t>
            </w:r>
            <w:r w:rsidR="00675C75" w:rsidRPr="000A580B">
              <w:rPr>
                <w:rFonts w:ascii="Arial" w:eastAsia="Times New Roman" w:hAnsi="Arial" w:cs="Arial"/>
                <w:color w:val="000000"/>
                <w:sz w:val="20"/>
                <w:szCs w:val="20"/>
              </w:rPr>
              <w:t>Klasa</w:t>
            </w:r>
          </w:p>
        </w:tc>
      </w:tr>
      <w:tr w:rsidR="00A00CF0" w:rsidRPr="00B91F0B" w14:paraId="70E6C7F1" w14:textId="77777777" w:rsidTr="00AA25F6">
        <w:trPr>
          <w:trHeight w:val="155"/>
        </w:trPr>
        <w:tc>
          <w:tcPr>
            <w:tcW w:w="1843" w:type="dxa"/>
            <w:vMerge/>
          </w:tcPr>
          <w:p w14:paraId="410B6EE5" w14:textId="77777777" w:rsidR="00A00CF0" w:rsidRPr="000A580B" w:rsidRDefault="00A00CF0" w:rsidP="000A580B">
            <w:pPr>
              <w:rPr>
                <w:rFonts w:ascii="Arial" w:hAnsi="Arial" w:cs="Arial"/>
                <w:b/>
                <w:sz w:val="20"/>
                <w:szCs w:val="20"/>
              </w:rPr>
            </w:pPr>
          </w:p>
        </w:tc>
        <w:tc>
          <w:tcPr>
            <w:tcW w:w="2835" w:type="dxa"/>
            <w:gridSpan w:val="2"/>
          </w:tcPr>
          <w:p w14:paraId="6EAA1890" w14:textId="77777777" w:rsidR="00A00CF0" w:rsidRPr="000A580B" w:rsidRDefault="00A00CF0" w:rsidP="000A580B">
            <w:pPr>
              <w:rPr>
                <w:rFonts w:ascii="Arial" w:hAnsi="Arial" w:cs="Arial"/>
                <w:sz w:val="20"/>
                <w:szCs w:val="20"/>
              </w:rPr>
            </w:pPr>
            <w:r w:rsidRPr="000A580B">
              <w:rPr>
                <w:rFonts w:ascii="Arial" w:hAnsi="Arial" w:cs="Arial"/>
                <w:sz w:val="20"/>
                <w:szCs w:val="20"/>
              </w:rPr>
              <w:t>Czynniki wpływające na jakość krojenia</w:t>
            </w:r>
          </w:p>
        </w:tc>
        <w:tc>
          <w:tcPr>
            <w:tcW w:w="1418" w:type="dxa"/>
          </w:tcPr>
          <w:p w14:paraId="0E7D3032" w14:textId="7FC095F5" w:rsidR="00A00CF0" w:rsidRPr="000A580B" w:rsidRDefault="00A00CF0" w:rsidP="000A580B">
            <w:pPr>
              <w:jc w:val="center"/>
              <w:rPr>
                <w:rFonts w:ascii="Arial" w:hAnsi="Arial" w:cs="Arial"/>
                <w:sz w:val="20"/>
                <w:szCs w:val="20"/>
              </w:rPr>
            </w:pPr>
          </w:p>
        </w:tc>
        <w:tc>
          <w:tcPr>
            <w:tcW w:w="3118" w:type="dxa"/>
          </w:tcPr>
          <w:p w14:paraId="73AEA695" w14:textId="52AE3E4C" w:rsidR="00A00CF0" w:rsidRPr="000A580B" w:rsidRDefault="00A00CF0"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scharakteryzować czynniki wpływające na jakość</w:t>
            </w:r>
            <w:r w:rsidR="00C618F6" w:rsidRPr="000A580B">
              <w:rPr>
                <w:rFonts w:ascii="Arial" w:hAnsi="Arial" w:cs="Arial"/>
                <w:sz w:val="20"/>
                <w:szCs w:val="20"/>
              </w:rPr>
              <w:t xml:space="preserve"> </w:t>
            </w:r>
            <w:r w:rsidRPr="000A580B">
              <w:rPr>
                <w:rFonts w:ascii="Arial" w:hAnsi="Arial" w:cs="Arial"/>
                <w:sz w:val="20"/>
                <w:szCs w:val="20"/>
              </w:rPr>
              <w:t>krojenia</w:t>
            </w:r>
          </w:p>
          <w:p w14:paraId="0E3999B8" w14:textId="77777777" w:rsidR="00A00CF0" w:rsidRPr="000A580B" w:rsidRDefault="00A00CF0"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wymienić błędy występujące przy krojeniu</w:t>
            </w:r>
          </w:p>
        </w:tc>
        <w:tc>
          <w:tcPr>
            <w:tcW w:w="3260" w:type="dxa"/>
          </w:tcPr>
          <w:p w14:paraId="52CAD76C" w14:textId="77777777" w:rsidR="00A00CF0" w:rsidRPr="000A580B" w:rsidRDefault="00A00CF0" w:rsidP="000A580B">
            <w:pPr>
              <w:pStyle w:val="Akapitzlist"/>
              <w:numPr>
                <w:ilvl w:val="0"/>
                <w:numId w:val="35"/>
              </w:numPr>
              <w:ind w:left="176" w:hanging="176"/>
              <w:rPr>
                <w:rFonts w:ascii="Arial" w:hAnsi="Arial" w:cs="Arial"/>
                <w:sz w:val="20"/>
                <w:szCs w:val="20"/>
              </w:rPr>
            </w:pPr>
            <w:r w:rsidRPr="000A580B">
              <w:rPr>
                <w:rFonts w:ascii="Arial" w:hAnsi="Arial" w:cs="Arial"/>
                <w:sz w:val="20"/>
                <w:szCs w:val="20"/>
              </w:rPr>
              <w:t>określić działania poprawiające jakość krojenia</w:t>
            </w:r>
          </w:p>
        </w:tc>
        <w:tc>
          <w:tcPr>
            <w:tcW w:w="1418" w:type="dxa"/>
          </w:tcPr>
          <w:p w14:paraId="4AB7312F" w14:textId="5F5204A2" w:rsidR="00A00CF0" w:rsidRPr="000A580B" w:rsidRDefault="00A00CF0" w:rsidP="000A580B">
            <w:pPr>
              <w:pBdr>
                <w:top w:val="nil"/>
                <w:left w:val="nil"/>
                <w:bottom w:val="nil"/>
                <w:right w:val="nil"/>
                <w:between w:val="nil"/>
              </w:pBdr>
              <w:jc w:val="center"/>
              <w:rPr>
                <w:rFonts w:ascii="Arial" w:eastAsia="Times New Roman" w:hAnsi="Arial" w:cs="Arial"/>
                <w:color w:val="000000"/>
                <w:sz w:val="20"/>
                <w:szCs w:val="20"/>
              </w:rPr>
            </w:pPr>
            <w:r w:rsidRPr="000A580B">
              <w:rPr>
                <w:rFonts w:ascii="Arial" w:eastAsia="Times New Roman" w:hAnsi="Arial" w:cs="Arial"/>
                <w:color w:val="000000"/>
                <w:sz w:val="20"/>
                <w:szCs w:val="20"/>
              </w:rPr>
              <w:t xml:space="preserve">I </w:t>
            </w:r>
            <w:r w:rsidR="00675C75" w:rsidRPr="000A580B">
              <w:rPr>
                <w:rFonts w:ascii="Arial" w:eastAsia="Times New Roman" w:hAnsi="Arial" w:cs="Arial"/>
                <w:color w:val="000000"/>
                <w:sz w:val="20"/>
                <w:szCs w:val="20"/>
              </w:rPr>
              <w:t>Klasa</w:t>
            </w:r>
            <w:r w:rsidRPr="000A580B">
              <w:rPr>
                <w:rFonts w:ascii="Arial" w:eastAsia="Times New Roman" w:hAnsi="Arial" w:cs="Arial"/>
                <w:color w:val="000000"/>
                <w:sz w:val="20"/>
                <w:szCs w:val="20"/>
              </w:rPr>
              <w:t xml:space="preserve">/II </w:t>
            </w:r>
            <w:r w:rsidR="00675C75" w:rsidRPr="000A580B">
              <w:rPr>
                <w:rFonts w:ascii="Arial" w:eastAsia="Times New Roman" w:hAnsi="Arial" w:cs="Arial"/>
                <w:color w:val="000000"/>
                <w:sz w:val="20"/>
                <w:szCs w:val="20"/>
              </w:rPr>
              <w:t>Klasa</w:t>
            </w:r>
          </w:p>
        </w:tc>
      </w:tr>
      <w:tr w:rsidR="00A00CF0" w:rsidRPr="00B91F0B" w14:paraId="140E797E" w14:textId="77777777" w:rsidTr="00AA25F6">
        <w:trPr>
          <w:trHeight w:val="155"/>
        </w:trPr>
        <w:tc>
          <w:tcPr>
            <w:tcW w:w="1843" w:type="dxa"/>
            <w:vMerge/>
          </w:tcPr>
          <w:p w14:paraId="609149A8" w14:textId="77777777" w:rsidR="00A00CF0" w:rsidRPr="000A580B" w:rsidRDefault="00A00CF0" w:rsidP="000A580B">
            <w:pPr>
              <w:rPr>
                <w:rFonts w:ascii="Arial" w:hAnsi="Arial" w:cs="Arial"/>
                <w:b/>
                <w:sz w:val="20"/>
                <w:szCs w:val="20"/>
              </w:rPr>
            </w:pPr>
          </w:p>
        </w:tc>
        <w:tc>
          <w:tcPr>
            <w:tcW w:w="2835" w:type="dxa"/>
            <w:gridSpan w:val="2"/>
          </w:tcPr>
          <w:p w14:paraId="40C39B75" w14:textId="77777777" w:rsidR="00A00CF0" w:rsidRPr="000A580B" w:rsidRDefault="00A00CF0" w:rsidP="000A580B">
            <w:pPr>
              <w:rPr>
                <w:rFonts w:ascii="Arial" w:hAnsi="Arial" w:cs="Arial"/>
                <w:sz w:val="20"/>
                <w:szCs w:val="20"/>
              </w:rPr>
            </w:pPr>
            <w:r w:rsidRPr="000A580B">
              <w:rPr>
                <w:rFonts w:ascii="Arial" w:hAnsi="Arial" w:cs="Arial"/>
                <w:sz w:val="20"/>
                <w:szCs w:val="20"/>
              </w:rPr>
              <w:t>Złamywanie i przegniatanie</w:t>
            </w:r>
          </w:p>
        </w:tc>
        <w:tc>
          <w:tcPr>
            <w:tcW w:w="1418" w:type="dxa"/>
          </w:tcPr>
          <w:p w14:paraId="2B2FA0C9" w14:textId="1A45D85C" w:rsidR="00A00CF0" w:rsidRPr="000A580B" w:rsidRDefault="00A00CF0" w:rsidP="000A580B">
            <w:pPr>
              <w:jc w:val="center"/>
              <w:rPr>
                <w:rFonts w:ascii="Arial" w:hAnsi="Arial" w:cs="Arial"/>
                <w:sz w:val="20"/>
                <w:szCs w:val="20"/>
              </w:rPr>
            </w:pPr>
          </w:p>
        </w:tc>
        <w:tc>
          <w:tcPr>
            <w:tcW w:w="3118" w:type="dxa"/>
          </w:tcPr>
          <w:p w14:paraId="5D380B38" w14:textId="77777777" w:rsidR="00A00CF0" w:rsidRPr="000A580B" w:rsidRDefault="00A00CF0"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klasyfikować metody złamywania</w:t>
            </w:r>
          </w:p>
          <w:p w14:paraId="4A135921" w14:textId="77777777" w:rsidR="00A00CF0" w:rsidRPr="000A580B" w:rsidRDefault="00A00CF0"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lastRenderedPageBreak/>
              <w:t>omówić metody złamywania</w:t>
            </w:r>
          </w:p>
          <w:p w14:paraId="634F3581" w14:textId="77777777" w:rsidR="00A00CF0" w:rsidRPr="000A580B" w:rsidRDefault="00A00CF0" w:rsidP="000A580B">
            <w:pPr>
              <w:pStyle w:val="Akapitzlist"/>
              <w:numPr>
                <w:ilvl w:val="0"/>
                <w:numId w:val="34"/>
              </w:numPr>
              <w:ind w:left="175" w:hanging="175"/>
              <w:rPr>
                <w:rFonts w:ascii="Arial" w:hAnsi="Arial" w:cs="Arial"/>
                <w:b/>
                <w:sz w:val="20"/>
                <w:szCs w:val="20"/>
              </w:rPr>
            </w:pPr>
            <w:r w:rsidRPr="000A580B">
              <w:rPr>
                <w:rFonts w:ascii="Arial" w:hAnsi="Arial" w:cs="Arial"/>
                <w:sz w:val="20"/>
                <w:szCs w:val="20"/>
              </w:rPr>
              <w:t>scharakteryzować przegniatanie</w:t>
            </w:r>
          </w:p>
        </w:tc>
        <w:tc>
          <w:tcPr>
            <w:tcW w:w="3260" w:type="dxa"/>
          </w:tcPr>
          <w:p w14:paraId="70C492FE" w14:textId="77777777" w:rsidR="001A69CE" w:rsidRPr="000A580B" w:rsidRDefault="001A69CE" w:rsidP="000A580B">
            <w:pPr>
              <w:pStyle w:val="Akapitzlist"/>
              <w:numPr>
                <w:ilvl w:val="0"/>
                <w:numId w:val="35"/>
              </w:numPr>
              <w:ind w:left="176" w:hanging="176"/>
              <w:rPr>
                <w:rFonts w:ascii="Arial" w:hAnsi="Arial" w:cs="Arial"/>
                <w:sz w:val="20"/>
                <w:szCs w:val="20"/>
              </w:rPr>
            </w:pPr>
            <w:r w:rsidRPr="000A580B">
              <w:rPr>
                <w:rFonts w:ascii="Arial" w:hAnsi="Arial" w:cs="Arial"/>
                <w:sz w:val="20"/>
                <w:szCs w:val="20"/>
              </w:rPr>
              <w:lastRenderedPageBreak/>
              <w:t>omówić technologiczne aspekty złamywania arkuszy</w:t>
            </w:r>
          </w:p>
          <w:p w14:paraId="40480126" w14:textId="77777777" w:rsidR="00A00CF0" w:rsidRPr="000A580B" w:rsidRDefault="001A69CE" w:rsidP="000A580B">
            <w:pPr>
              <w:pStyle w:val="Akapitzlist"/>
              <w:numPr>
                <w:ilvl w:val="0"/>
                <w:numId w:val="35"/>
              </w:numPr>
              <w:ind w:left="176" w:hanging="176"/>
              <w:rPr>
                <w:rFonts w:ascii="Arial" w:hAnsi="Arial" w:cs="Arial"/>
                <w:sz w:val="20"/>
                <w:szCs w:val="20"/>
              </w:rPr>
            </w:pPr>
            <w:r w:rsidRPr="000A580B">
              <w:rPr>
                <w:rFonts w:ascii="Arial" w:hAnsi="Arial" w:cs="Arial"/>
                <w:sz w:val="20"/>
                <w:szCs w:val="20"/>
              </w:rPr>
              <w:lastRenderedPageBreak/>
              <w:t>omówić technologiczne aspekty przegniatania arkuszy</w:t>
            </w:r>
          </w:p>
        </w:tc>
        <w:tc>
          <w:tcPr>
            <w:tcW w:w="1418" w:type="dxa"/>
          </w:tcPr>
          <w:p w14:paraId="2560F7C8" w14:textId="77777777" w:rsidR="00A00CF0" w:rsidRPr="000A580B" w:rsidRDefault="009C3A03" w:rsidP="000A580B">
            <w:pPr>
              <w:jc w:val="center"/>
              <w:rPr>
                <w:rFonts w:ascii="Arial" w:hAnsi="Arial" w:cs="Arial"/>
                <w:sz w:val="20"/>
                <w:szCs w:val="20"/>
              </w:rPr>
            </w:pPr>
            <w:r w:rsidRPr="000A580B">
              <w:rPr>
                <w:rFonts w:ascii="Arial" w:hAnsi="Arial" w:cs="Arial"/>
                <w:sz w:val="20"/>
                <w:szCs w:val="20"/>
              </w:rPr>
              <w:lastRenderedPageBreak/>
              <w:t xml:space="preserve">II </w:t>
            </w:r>
            <w:r w:rsidR="00675C75" w:rsidRPr="000A580B">
              <w:rPr>
                <w:rFonts w:ascii="Arial" w:hAnsi="Arial" w:cs="Arial"/>
                <w:sz w:val="20"/>
                <w:szCs w:val="20"/>
              </w:rPr>
              <w:t>Klasa</w:t>
            </w:r>
          </w:p>
        </w:tc>
      </w:tr>
      <w:tr w:rsidR="009C3A03" w:rsidRPr="00B91F0B" w14:paraId="7BD83D46" w14:textId="77777777" w:rsidTr="00AA25F6">
        <w:trPr>
          <w:trHeight w:val="155"/>
        </w:trPr>
        <w:tc>
          <w:tcPr>
            <w:tcW w:w="1843" w:type="dxa"/>
            <w:vMerge/>
          </w:tcPr>
          <w:p w14:paraId="0A579558" w14:textId="77777777" w:rsidR="009C3A03" w:rsidRPr="000A580B" w:rsidRDefault="009C3A03" w:rsidP="000A580B">
            <w:pPr>
              <w:rPr>
                <w:rFonts w:ascii="Arial" w:hAnsi="Arial" w:cs="Arial"/>
                <w:b/>
                <w:sz w:val="20"/>
                <w:szCs w:val="20"/>
              </w:rPr>
            </w:pPr>
          </w:p>
        </w:tc>
        <w:tc>
          <w:tcPr>
            <w:tcW w:w="2835" w:type="dxa"/>
            <w:gridSpan w:val="2"/>
          </w:tcPr>
          <w:p w14:paraId="5D08F7C8" w14:textId="77777777" w:rsidR="009C3A03" w:rsidRPr="000A580B" w:rsidRDefault="009C3A03" w:rsidP="000A580B">
            <w:pPr>
              <w:rPr>
                <w:rFonts w:ascii="Arial" w:hAnsi="Arial" w:cs="Arial"/>
                <w:sz w:val="20"/>
                <w:szCs w:val="20"/>
              </w:rPr>
            </w:pPr>
            <w:r w:rsidRPr="000A580B">
              <w:rPr>
                <w:rFonts w:ascii="Arial" w:hAnsi="Arial" w:cs="Arial"/>
                <w:sz w:val="20"/>
                <w:szCs w:val="20"/>
              </w:rPr>
              <w:t>Czynniki wpływające na jakość złamywania</w:t>
            </w:r>
          </w:p>
        </w:tc>
        <w:tc>
          <w:tcPr>
            <w:tcW w:w="1418" w:type="dxa"/>
          </w:tcPr>
          <w:p w14:paraId="3C1690F1" w14:textId="0489FABF" w:rsidR="009C3A03" w:rsidRPr="000A580B" w:rsidRDefault="009C3A03" w:rsidP="000A580B">
            <w:pPr>
              <w:jc w:val="center"/>
              <w:rPr>
                <w:rFonts w:ascii="Arial" w:hAnsi="Arial" w:cs="Arial"/>
                <w:sz w:val="20"/>
                <w:szCs w:val="20"/>
              </w:rPr>
            </w:pPr>
          </w:p>
        </w:tc>
        <w:tc>
          <w:tcPr>
            <w:tcW w:w="3118" w:type="dxa"/>
          </w:tcPr>
          <w:p w14:paraId="48C34CDC" w14:textId="77777777" w:rsidR="009C3A03" w:rsidRPr="000A580B" w:rsidRDefault="009C3A03"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wymienić błędy występujące przy złamywaniu</w:t>
            </w:r>
          </w:p>
          <w:p w14:paraId="07686F90" w14:textId="6888AA45" w:rsidR="009C3A03" w:rsidRPr="000A580B" w:rsidRDefault="009C3A03"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scharakteryzować czynniki wpływające na jakość</w:t>
            </w:r>
            <w:r w:rsidR="00C618F6" w:rsidRPr="000A580B">
              <w:rPr>
                <w:rFonts w:ascii="Arial" w:hAnsi="Arial" w:cs="Arial"/>
                <w:sz w:val="20"/>
                <w:szCs w:val="20"/>
              </w:rPr>
              <w:t xml:space="preserve"> </w:t>
            </w:r>
            <w:r w:rsidRPr="000A580B">
              <w:rPr>
                <w:rFonts w:ascii="Arial" w:hAnsi="Arial" w:cs="Arial"/>
                <w:sz w:val="20"/>
                <w:szCs w:val="20"/>
              </w:rPr>
              <w:t>złamywania</w:t>
            </w:r>
          </w:p>
        </w:tc>
        <w:tc>
          <w:tcPr>
            <w:tcW w:w="3260" w:type="dxa"/>
          </w:tcPr>
          <w:p w14:paraId="4C8CA068" w14:textId="77777777" w:rsidR="009C3A03" w:rsidRPr="000A580B" w:rsidRDefault="009C3A03" w:rsidP="000A580B">
            <w:pPr>
              <w:pStyle w:val="Akapitzlist"/>
              <w:numPr>
                <w:ilvl w:val="0"/>
                <w:numId w:val="35"/>
              </w:numPr>
              <w:ind w:left="176" w:hanging="176"/>
              <w:rPr>
                <w:rFonts w:ascii="Arial" w:hAnsi="Arial" w:cs="Arial"/>
                <w:b/>
                <w:sz w:val="20"/>
                <w:szCs w:val="20"/>
              </w:rPr>
            </w:pPr>
            <w:r w:rsidRPr="000A580B">
              <w:rPr>
                <w:rFonts w:ascii="Arial" w:hAnsi="Arial" w:cs="Arial"/>
                <w:sz w:val="20"/>
                <w:szCs w:val="20"/>
              </w:rPr>
              <w:t>określić działania poprawiające jakość złamywania</w:t>
            </w:r>
          </w:p>
        </w:tc>
        <w:tc>
          <w:tcPr>
            <w:tcW w:w="1418" w:type="dxa"/>
          </w:tcPr>
          <w:p w14:paraId="49F29F5B" w14:textId="77777777" w:rsidR="009C3A03" w:rsidRPr="000A580B" w:rsidRDefault="009C3A03" w:rsidP="000A580B">
            <w:pPr>
              <w:jc w:val="center"/>
              <w:rPr>
                <w:rFonts w:ascii="Arial" w:hAnsi="Arial" w:cs="Arial"/>
                <w:sz w:val="20"/>
                <w:szCs w:val="20"/>
              </w:rPr>
            </w:pPr>
            <w:r w:rsidRPr="000A580B">
              <w:rPr>
                <w:rFonts w:ascii="Arial" w:hAnsi="Arial" w:cs="Arial"/>
                <w:sz w:val="20"/>
                <w:szCs w:val="20"/>
              </w:rPr>
              <w:t xml:space="preserve">II </w:t>
            </w:r>
            <w:r w:rsidR="00675C75" w:rsidRPr="000A580B">
              <w:rPr>
                <w:rFonts w:ascii="Arial" w:hAnsi="Arial" w:cs="Arial"/>
                <w:sz w:val="20"/>
                <w:szCs w:val="20"/>
              </w:rPr>
              <w:t>Klasa</w:t>
            </w:r>
          </w:p>
        </w:tc>
      </w:tr>
      <w:tr w:rsidR="009C3A03" w:rsidRPr="00B91F0B" w14:paraId="0CA703E0" w14:textId="77777777" w:rsidTr="00AA25F6">
        <w:trPr>
          <w:trHeight w:val="155"/>
        </w:trPr>
        <w:tc>
          <w:tcPr>
            <w:tcW w:w="1843" w:type="dxa"/>
            <w:vMerge/>
          </w:tcPr>
          <w:p w14:paraId="31B390C1" w14:textId="77777777" w:rsidR="009C3A03" w:rsidRPr="000A580B" w:rsidRDefault="009C3A03" w:rsidP="000A580B">
            <w:pPr>
              <w:rPr>
                <w:rFonts w:ascii="Arial" w:hAnsi="Arial" w:cs="Arial"/>
                <w:b/>
                <w:sz w:val="20"/>
                <w:szCs w:val="20"/>
              </w:rPr>
            </w:pPr>
          </w:p>
        </w:tc>
        <w:tc>
          <w:tcPr>
            <w:tcW w:w="2835" w:type="dxa"/>
            <w:gridSpan w:val="2"/>
          </w:tcPr>
          <w:p w14:paraId="50C50C5C" w14:textId="77777777" w:rsidR="009C3A03" w:rsidRPr="000A580B" w:rsidRDefault="009C3A03" w:rsidP="000A580B">
            <w:pPr>
              <w:rPr>
                <w:rFonts w:ascii="Arial" w:hAnsi="Arial" w:cs="Arial"/>
                <w:sz w:val="20"/>
                <w:szCs w:val="20"/>
              </w:rPr>
            </w:pPr>
            <w:r w:rsidRPr="000A580B">
              <w:rPr>
                <w:rFonts w:ascii="Arial" w:hAnsi="Arial" w:cs="Arial"/>
                <w:sz w:val="20"/>
                <w:szCs w:val="20"/>
              </w:rPr>
              <w:t>Łączenie składek</w:t>
            </w:r>
          </w:p>
        </w:tc>
        <w:tc>
          <w:tcPr>
            <w:tcW w:w="1418" w:type="dxa"/>
          </w:tcPr>
          <w:p w14:paraId="327813DE" w14:textId="3C652324" w:rsidR="009C3A03" w:rsidRPr="000A580B" w:rsidRDefault="009C3A03" w:rsidP="000A580B">
            <w:pPr>
              <w:jc w:val="center"/>
              <w:rPr>
                <w:rFonts w:ascii="Arial" w:hAnsi="Arial" w:cs="Arial"/>
                <w:sz w:val="20"/>
                <w:szCs w:val="20"/>
              </w:rPr>
            </w:pPr>
          </w:p>
        </w:tc>
        <w:tc>
          <w:tcPr>
            <w:tcW w:w="3118" w:type="dxa"/>
          </w:tcPr>
          <w:p w14:paraId="439EFB72" w14:textId="77777777" w:rsidR="009C3A03" w:rsidRPr="000A580B" w:rsidRDefault="009C3A03"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wymienić</w:t>
            </w:r>
            <w:r w:rsidR="001A69CE" w:rsidRPr="000A580B">
              <w:rPr>
                <w:rFonts w:ascii="Arial" w:hAnsi="Arial" w:cs="Arial"/>
                <w:sz w:val="20"/>
                <w:szCs w:val="20"/>
              </w:rPr>
              <w:t xml:space="preserve"> sposoby </w:t>
            </w:r>
            <w:r w:rsidRPr="000A580B">
              <w:rPr>
                <w:rFonts w:ascii="Arial" w:hAnsi="Arial" w:cs="Arial"/>
                <w:sz w:val="20"/>
                <w:szCs w:val="20"/>
              </w:rPr>
              <w:t>łączenia składek</w:t>
            </w:r>
          </w:p>
        </w:tc>
        <w:tc>
          <w:tcPr>
            <w:tcW w:w="3260" w:type="dxa"/>
          </w:tcPr>
          <w:p w14:paraId="45212F69" w14:textId="77777777" w:rsidR="009C3A03" w:rsidRPr="000A580B" w:rsidRDefault="001A69CE" w:rsidP="000A580B">
            <w:pPr>
              <w:pStyle w:val="Akapitzlist"/>
              <w:numPr>
                <w:ilvl w:val="0"/>
                <w:numId w:val="35"/>
              </w:numPr>
              <w:ind w:left="176" w:hanging="176"/>
              <w:rPr>
                <w:rFonts w:ascii="Arial" w:hAnsi="Arial" w:cs="Arial"/>
                <w:sz w:val="20"/>
                <w:szCs w:val="20"/>
              </w:rPr>
            </w:pPr>
            <w:r w:rsidRPr="000A580B">
              <w:rPr>
                <w:rFonts w:ascii="Arial" w:hAnsi="Arial" w:cs="Arial"/>
                <w:sz w:val="20"/>
                <w:szCs w:val="20"/>
              </w:rPr>
              <w:t>r</w:t>
            </w:r>
            <w:r w:rsidR="00D91186" w:rsidRPr="000A580B">
              <w:rPr>
                <w:rFonts w:ascii="Arial" w:hAnsi="Arial" w:cs="Arial"/>
                <w:sz w:val="20"/>
                <w:szCs w:val="20"/>
              </w:rPr>
              <w:t>ozpoznać</w:t>
            </w:r>
            <w:r w:rsidRPr="000A580B">
              <w:rPr>
                <w:rFonts w:ascii="Arial" w:hAnsi="Arial" w:cs="Arial"/>
                <w:sz w:val="20"/>
                <w:szCs w:val="20"/>
              </w:rPr>
              <w:t xml:space="preserve"> sposób łączenia składek</w:t>
            </w:r>
          </w:p>
        </w:tc>
        <w:tc>
          <w:tcPr>
            <w:tcW w:w="1418" w:type="dxa"/>
          </w:tcPr>
          <w:p w14:paraId="2524B7AC" w14:textId="77777777" w:rsidR="009C3A03" w:rsidRPr="000A580B" w:rsidRDefault="009C3A03" w:rsidP="000A580B">
            <w:pPr>
              <w:jc w:val="center"/>
              <w:rPr>
                <w:rFonts w:ascii="Arial" w:hAnsi="Arial" w:cs="Arial"/>
                <w:sz w:val="20"/>
                <w:szCs w:val="20"/>
              </w:rPr>
            </w:pPr>
            <w:r w:rsidRPr="000A580B">
              <w:rPr>
                <w:rFonts w:ascii="Arial" w:hAnsi="Arial" w:cs="Arial"/>
                <w:sz w:val="20"/>
                <w:szCs w:val="20"/>
              </w:rPr>
              <w:t xml:space="preserve">II </w:t>
            </w:r>
            <w:r w:rsidR="00675C75" w:rsidRPr="000A580B">
              <w:rPr>
                <w:rFonts w:ascii="Arial" w:hAnsi="Arial" w:cs="Arial"/>
                <w:sz w:val="20"/>
                <w:szCs w:val="20"/>
              </w:rPr>
              <w:t>Klasa</w:t>
            </w:r>
          </w:p>
        </w:tc>
      </w:tr>
      <w:tr w:rsidR="009C3A03" w:rsidRPr="00B91F0B" w14:paraId="5396AD7E" w14:textId="77777777" w:rsidTr="00AA25F6">
        <w:trPr>
          <w:trHeight w:val="155"/>
        </w:trPr>
        <w:tc>
          <w:tcPr>
            <w:tcW w:w="1843" w:type="dxa"/>
            <w:vMerge/>
          </w:tcPr>
          <w:p w14:paraId="7E4C594D" w14:textId="77777777" w:rsidR="009C3A03" w:rsidRPr="000A580B" w:rsidRDefault="009C3A03" w:rsidP="000A580B">
            <w:pPr>
              <w:rPr>
                <w:rFonts w:ascii="Arial" w:hAnsi="Arial" w:cs="Arial"/>
                <w:b/>
                <w:sz w:val="20"/>
                <w:szCs w:val="20"/>
              </w:rPr>
            </w:pPr>
          </w:p>
        </w:tc>
        <w:tc>
          <w:tcPr>
            <w:tcW w:w="2835" w:type="dxa"/>
            <w:gridSpan w:val="2"/>
          </w:tcPr>
          <w:p w14:paraId="520AD043" w14:textId="77777777" w:rsidR="009C3A03" w:rsidRPr="000A580B" w:rsidRDefault="009C3A03" w:rsidP="000A580B">
            <w:pPr>
              <w:rPr>
                <w:rFonts w:ascii="Arial" w:hAnsi="Arial" w:cs="Arial"/>
                <w:sz w:val="20"/>
                <w:szCs w:val="20"/>
              </w:rPr>
            </w:pPr>
            <w:r w:rsidRPr="000A580B">
              <w:rPr>
                <w:rFonts w:ascii="Arial" w:hAnsi="Arial" w:cs="Arial"/>
                <w:sz w:val="20"/>
                <w:szCs w:val="20"/>
              </w:rPr>
              <w:t>Metody uszlachetniania druków luźnych</w:t>
            </w:r>
          </w:p>
        </w:tc>
        <w:tc>
          <w:tcPr>
            <w:tcW w:w="1418" w:type="dxa"/>
          </w:tcPr>
          <w:p w14:paraId="03E48CC2" w14:textId="0F01E6EF" w:rsidR="009C3A03" w:rsidRPr="000A580B" w:rsidRDefault="009C3A03" w:rsidP="000A580B">
            <w:pPr>
              <w:jc w:val="center"/>
              <w:rPr>
                <w:rFonts w:ascii="Arial" w:hAnsi="Arial" w:cs="Arial"/>
                <w:sz w:val="20"/>
                <w:szCs w:val="20"/>
              </w:rPr>
            </w:pPr>
          </w:p>
        </w:tc>
        <w:tc>
          <w:tcPr>
            <w:tcW w:w="3118" w:type="dxa"/>
          </w:tcPr>
          <w:p w14:paraId="71F8AFF6" w14:textId="77777777" w:rsidR="009C3A03" w:rsidRPr="000A580B" w:rsidRDefault="009C3A03"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wymienić metody uszlachetniania druków luźnych i łączonych</w:t>
            </w:r>
          </w:p>
          <w:p w14:paraId="08183316" w14:textId="5DF90230" w:rsidR="009C3A03" w:rsidRPr="00AF3DD1" w:rsidRDefault="009C3A03" w:rsidP="00AF3DD1">
            <w:pPr>
              <w:pStyle w:val="Akapitzlist"/>
              <w:numPr>
                <w:ilvl w:val="0"/>
                <w:numId w:val="34"/>
              </w:numPr>
              <w:ind w:left="175" w:hanging="175"/>
              <w:rPr>
                <w:rFonts w:ascii="Arial" w:hAnsi="Arial" w:cs="Arial"/>
                <w:sz w:val="20"/>
                <w:szCs w:val="20"/>
              </w:rPr>
            </w:pPr>
            <w:r w:rsidRPr="000A580B">
              <w:rPr>
                <w:rFonts w:ascii="Arial" w:hAnsi="Arial" w:cs="Arial"/>
                <w:sz w:val="20"/>
                <w:szCs w:val="20"/>
              </w:rPr>
              <w:t>określić korzyści płynące z uszlachetniania druków luźnych i łączonych</w:t>
            </w:r>
          </w:p>
        </w:tc>
        <w:tc>
          <w:tcPr>
            <w:tcW w:w="3260" w:type="dxa"/>
          </w:tcPr>
          <w:p w14:paraId="236C7B3B" w14:textId="77777777" w:rsidR="009C3A03" w:rsidRPr="000A580B" w:rsidRDefault="009C3A03" w:rsidP="000A580B">
            <w:pPr>
              <w:pStyle w:val="Akapitzlist"/>
              <w:numPr>
                <w:ilvl w:val="0"/>
                <w:numId w:val="35"/>
              </w:numPr>
              <w:ind w:left="176" w:hanging="176"/>
              <w:rPr>
                <w:rFonts w:ascii="Arial" w:hAnsi="Arial" w:cs="Arial"/>
                <w:sz w:val="20"/>
                <w:szCs w:val="20"/>
              </w:rPr>
            </w:pPr>
            <w:r w:rsidRPr="000A580B">
              <w:rPr>
                <w:rFonts w:ascii="Arial" w:hAnsi="Arial" w:cs="Arial"/>
                <w:sz w:val="20"/>
                <w:szCs w:val="20"/>
              </w:rPr>
              <w:t>dobrać metodę uszlachetniania druków do wymagań stawianych drukom luźnym i łączonym</w:t>
            </w:r>
          </w:p>
        </w:tc>
        <w:tc>
          <w:tcPr>
            <w:tcW w:w="1418" w:type="dxa"/>
          </w:tcPr>
          <w:p w14:paraId="13C04EAB" w14:textId="77777777" w:rsidR="009C3A03" w:rsidRPr="000A580B" w:rsidRDefault="009C3A03" w:rsidP="000A580B">
            <w:pPr>
              <w:jc w:val="center"/>
              <w:rPr>
                <w:rFonts w:ascii="Arial" w:hAnsi="Arial" w:cs="Arial"/>
                <w:sz w:val="20"/>
                <w:szCs w:val="20"/>
              </w:rPr>
            </w:pPr>
            <w:r w:rsidRPr="000A580B">
              <w:rPr>
                <w:rFonts w:ascii="Arial" w:hAnsi="Arial" w:cs="Arial"/>
                <w:sz w:val="20"/>
                <w:szCs w:val="20"/>
              </w:rPr>
              <w:t xml:space="preserve">II </w:t>
            </w:r>
            <w:r w:rsidR="00675C75" w:rsidRPr="000A580B">
              <w:rPr>
                <w:rFonts w:ascii="Arial" w:hAnsi="Arial" w:cs="Arial"/>
                <w:sz w:val="20"/>
                <w:szCs w:val="20"/>
              </w:rPr>
              <w:t>Klasa</w:t>
            </w:r>
          </w:p>
        </w:tc>
      </w:tr>
      <w:tr w:rsidR="009C3A03" w:rsidRPr="00B91F0B" w14:paraId="495A851B" w14:textId="77777777" w:rsidTr="00AA25F6">
        <w:trPr>
          <w:trHeight w:val="155"/>
        </w:trPr>
        <w:tc>
          <w:tcPr>
            <w:tcW w:w="1843" w:type="dxa"/>
            <w:vMerge/>
          </w:tcPr>
          <w:p w14:paraId="568A9D87" w14:textId="77777777" w:rsidR="009C3A03" w:rsidRPr="000A580B" w:rsidRDefault="009C3A03" w:rsidP="000A580B">
            <w:pPr>
              <w:rPr>
                <w:rFonts w:ascii="Arial" w:hAnsi="Arial" w:cs="Arial"/>
                <w:b/>
                <w:sz w:val="20"/>
                <w:szCs w:val="20"/>
              </w:rPr>
            </w:pPr>
          </w:p>
        </w:tc>
        <w:tc>
          <w:tcPr>
            <w:tcW w:w="2835" w:type="dxa"/>
            <w:gridSpan w:val="2"/>
          </w:tcPr>
          <w:p w14:paraId="1ECA2D52" w14:textId="77777777" w:rsidR="009C3A03" w:rsidRPr="000A580B" w:rsidRDefault="009C3A03" w:rsidP="000A580B">
            <w:pPr>
              <w:rPr>
                <w:rFonts w:ascii="Arial" w:hAnsi="Arial" w:cs="Arial"/>
                <w:sz w:val="20"/>
                <w:szCs w:val="20"/>
              </w:rPr>
            </w:pPr>
            <w:r w:rsidRPr="000A580B">
              <w:rPr>
                <w:rFonts w:ascii="Arial" w:hAnsi="Arial" w:cs="Arial"/>
                <w:sz w:val="20"/>
                <w:szCs w:val="20"/>
              </w:rPr>
              <w:t>Lakierowanie</w:t>
            </w:r>
          </w:p>
        </w:tc>
        <w:tc>
          <w:tcPr>
            <w:tcW w:w="1418" w:type="dxa"/>
          </w:tcPr>
          <w:p w14:paraId="4D395E22" w14:textId="570523E8" w:rsidR="009C3A03" w:rsidRPr="000A580B" w:rsidRDefault="009C3A03" w:rsidP="000A580B">
            <w:pPr>
              <w:jc w:val="center"/>
              <w:rPr>
                <w:rFonts w:ascii="Arial" w:hAnsi="Arial" w:cs="Arial"/>
                <w:sz w:val="20"/>
                <w:szCs w:val="20"/>
              </w:rPr>
            </w:pPr>
          </w:p>
        </w:tc>
        <w:tc>
          <w:tcPr>
            <w:tcW w:w="3118" w:type="dxa"/>
          </w:tcPr>
          <w:p w14:paraId="2CDD12CC" w14:textId="77777777" w:rsidR="009C3A03" w:rsidRPr="000A580B" w:rsidRDefault="009C3A03"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scharakteryzować operację lakierowania</w:t>
            </w:r>
          </w:p>
          <w:p w14:paraId="3826EAC9" w14:textId="77777777" w:rsidR="009C3A03" w:rsidRPr="000A580B" w:rsidRDefault="009C3A03"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określa zastosowanie lakierowania</w:t>
            </w:r>
          </w:p>
        </w:tc>
        <w:tc>
          <w:tcPr>
            <w:tcW w:w="3260" w:type="dxa"/>
          </w:tcPr>
          <w:p w14:paraId="4809F038" w14:textId="77777777" w:rsidR="00DD745E" w:rsidRPr="000A580B" w:rsidRDefault="00D91186" w:rsidP="000A580B">
            <w:pPr>
              <w:pStyle w:val="Akapitzlist"/>
              <w:numPr>
                <w:ilvl w:val="0"/>
                <w:numId w:val="35"/>
              </w:numPr>
              <w:ind w:left="176" w:hanging="176"/>
              <w:rPr>
                <w:rFonts w:ascii="Arial" w:hAnsi="Arial" w:cs="Arial"/>
                <w:sz w:val="20"/>
                <w:szCs w:val="20"/>
              </w:rPr>
            </w:pPr>
            <w:r w:rsidRPr="000A580B">
              <w:rPr>
                <w:rFonts w:ascii="Arial" w:hAnsi="Arial" w:cs="Arial"/>
                <w:sz w:val="20"/>
                <w:szCs w:val="20"/>
              </w:rPr>
              <w:t>dobrać</w:t>
            </w:r>
            <w:r w:rsidR="00DD745E" w:rsidRPr="000A580B">
              <w:rPr>
                <w:rFonts w:ascii="Arial" w:hAnsi="Arial" w:cs="Arial"/>
                <w:sz w:val="20"/>
                <w:szCs w:val="20"/>
              </w:rPr>
              <w:t xml:space="preserve"> lakier do wymagań procesu technologicznego</w:t>
            </w:r>
          </w:p>
          <w:p w14:paraId="40516DF5" w14:textId="77777777" w:rsidR="009C3A03" w:rsidRPr="000A580B" w:rsidRDefault="00D91186" w:rsidP="000A580B">
            <w:pPr>
              <w:pStyle w:val="Akapitzlist"/>
              <w:numPr>
                <w:ilvl w:val="0"/>
                <w:numId w:val="35"/>
              </w:numPr>
              <w:ind w:left="176" w:hanging="176"/>
              <w:rPr>
                <w:rFonts w:ascii="Arial" w:hAnsi="Arial" w:cs="Arial"/>
                <w:b/>
                <w:sz w:val="20"/>
                <w:szCs w:val="20"/>
              </w:rPr>
            </w:pPr>
            <w:r w:rsidRPr="000A580B">
              <w:rPr>
                <w:rFonts w:ascii="Arial" w:hAnsi="Arial" w:cs="Arial"/>
                <w:sz w:val="20"/>
                <w:szCs w:val="20"/>
              </w:rPr>
              <w:t>dobrać</w:t>
            </w:r>
            <w:r w:rsidR="00DD745E" w:rsidRPr="000A580B">
              <w:rPr>
                <w:rFonts w:ascii="Arial" w:hAnsi="Arial" w:cs="Arial"/>
                <w:sz w:val="20"/>
                <w:szCs w:val="20"/>
              </w:rPr>
              <w:t xml:space="preserve"> metodę lakierowania produktu poligraficznego</w:t>
            </w:r>
          </w:p>
        </w:tc>
        <w:tc>
          <w:tcPr>
            <w:tcW w:w="1418" w:type="dxa"/>
          </w:tcPr>
          <w:p w14:paraId="0EF43323" w14:textId="77777777" w:rsidR="009C3A03" w:rsidRPr="000A580B" w:rsidRDefault="009C3A03" w:rsidP="000A580B">
            <w:pPr>
              <w:jc w:val="center"/>
              <w:rPr>
                <w:rFonts w:ascii="Arial" w:hAnsi="Arial" w:cs="Arial"/>
                <w:sz w:val="20"/>
                <w:szCs w:val="20"/>
              </w:rPr>
            </w:pPr>
            <w:r w:rsidRPr="000A580B">
              <w:rPr>
                <w:rFonts w:ascii="Arial" w:hAnsi="Arial" w:cs="Arial"/>
                <w:sz w:val="20"/>
                <w:szCs w:val="20"/>
              </w:rPr>
              <w:t xml:space="preserve">II </w:t>
            </w:r>
            <w:r w:rsidR="00675C75" w:rsidRPr="000A580B">
              <w:rPr>
                <w:rFonts w:ascii="Arial" w:hAnsi="Arial" w:cs="Arial"/>
                <w:sz w:val="20"/>
                <w:szCs w:val="20"/>
              </w:rPr>
              <w:t>Klasa</w:t>
            </w:r>
          </w:p>
        </w:tc>
      </w:tr>
      <w:tr w:rsidR="009C3A03" w:rsidRPr="00B91F0B" w14:paraId="7F9F9930" w14:textId="77777777" w:rsidTr="00AA25F6">
        <w:trPr>
          <w:trHeight w:val="155"/>
        </w:trPr>
        <w:tc>
          <w:tcPr>
            <w:tcW w:w="1843" w:type="dxa"/>
            <w:vMerge/>
          </w:tcPr>
          <w:p w14:paraId="30B129E9" w14:textId="77777777" w:rsidR="009C3A03" w:rsidRPr="000A580B" w:rsidRDefault="009C3A03" w:rsidP="000A580B">
            <w:pPr>
              <w:rPr>
                <w:rFonts w:ascii="Arial" w:hAnsi="Arial" w:cs="Arial"/>
                <w:b/>
                <w:sz w:val="20"/>
                <w:szCs w:val="20"/>
              </w:rPr>
            </w:pPr>
          </w:p>
        </w:tc>
        <w:tc>
          <w:tcPr>
            <w:tcW w:w="2835" w:type="dxa"/>
            <w:gridSpan w:val="2"/>
          </w:tcPr>
          <w:p w14:paraId="17A1A5F7" w14:textId="77777777" w:rsidR="009C3A03" w:rsidRPr="000A580B" w:rsidRDefault="009C3A03" w:rsidP="000A580B">
            <w:pPr>
              <w:rPr>
                <w:rFonts w:ascii="Arial" w:hAnsi="Arial" w:cs="Arial"/>
                <w:sz w:val="20"/>
                <w:szCs w:val="20"/>
              </w:rPr>
            </w:pPr>
            <w:r w:rsidRPr="000A580B">
              <w:rPr>
                <w:rFonts w:ascii="Arial" w:hAnsi="Arial" w:cs="Arial"/>
                <w:sz w:val="20"/>
                <w:szCs w:val="20"/>
              </w:rPr>
              <w:t>Laminowanie</w:t>
            </w:r>
          </w:p>
        </w:tc>
        <w:tc>
          <w:tcPr>
            <w:tcW w:w="1418" w:type="dxa"/>
          </w:tcPr>
          <w:p w14:paraId="2F68B1CC" w14:textId="7B3F6740" w:rsidR="009C3A03" w:rsidRPr="000A580B" w:rsidRDefault="009C3A03" w:rsidP="000A580B">
            <w:pPr>
              <w:jc w:val="center"/>
              <w:rPr>
                <w:rFonts w:ascii="Arial" w:hAnsi="Arial" w:cs="Arial"/>
                <w:sz w:val="20"/>
                <w:szCs w:val="20"/>
              </w:rPr>
            </w:pPr>
          </w:p>
        </w:tc>
        <w:tc>
          <w:tcPr>
            <w:tcW w:w="3118" w:type="dxa"/>
          </w:tcPr>
          <w:p w14:paraId="5E79BA5F" w14:textId="77777777" w:rsidR="009C3A03" w:rsidRPr="000A580B" w:rsidRDefault="009C3A03"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scharakteryzować operację laminowania</w:t>
            </w:r>
          </w:p>
          <w:p w14:paraId="7EEFB17D" w14:textId="77777777" w:rsidR="009C3A03" w:rsidRPr="000A580B" w:rsidRDefault="009C3A03" w:rsidP="000A580B">
            <w:pPr>
              <w:pStyle w:val="Akapitzlist"/>
              <w:numPr>
                <w:ilvl w:val="0"/>
                <w:numId w:val="34"/>
              </w:numPr>
              <w:ind w:left="175" w:hanging="175"/>
              <w:rPr>
                <w:rFonts w:ascii="Arial" w:hAnsi="Arial" w:cs="Arial"/>
                <w:sz w:val="20"/>
                <w:szCs w:val="20"/>
              </w:rPr>
            </w:pPr>
            <w:r w:rsidRPr="000A580B">
              <w:rPr>
                <w:rFonts w:ascii="Arial" w:hAnsi="Arial" w:cs="Arial"/>
                <w:sz w:val="20"/>
                <w:szCs w:val="20"/>
              </w:rPr>
              <w:t>określa zastosowanie laminowania</w:t>
            </w:r>
          </w:p>
        </w:tc>
        <w:tc>
          <w:tcPr>
            <w:tcW w:w="3260" w:type="dxa"/>
          </w:tcPr>
          <w:p w14:paraId="4C790697" w14:textId="77777777" w:rsidR="00DD745E" w:rsidRPr="000A580B" w:rsidRDefault="00D91186" w:rsidP="000A580B">
            <w:pPr>
              <w:pStyle w:val="Akapitzlist"/>
              <w:numPr>
                <w:ilvl w:val="0"/>
                <w:numId w:val="35"/>
              </w:numPr>
              <w:pBdr>
                <w:top w:val="nil"/>
                <w:left w:val="nil"/>
                <w:bottom w:val="nil"/>
                <w:right w:val="nil"/>
                <w:between w:val="nil"/>
              </w:pBdr>
              <w:ind w:left="176" w:hanging="176"/>
              <w:rPr>
                <w:rFonts w:ascii="Arial" w:hAnsi="Arial" w:cs="Arial"/>
                <w:sz w:val="20"/>
                <w:szCs w:val="20"/>
              </w:rPr>
            </w:pPr>
            <w:r w:rsidRPr="000A580B">
              <w:rPr>
                <w:rFonts w:ascii="Arial" w:hAnsi="Arial" w:cs="Arial"/>
                <w:sz w:val="20"/>
                <w:szCs w:val="20"/>
              </w:rPr>
              <w:t>dobrać</w:t>
            </w:r>
            <w:r w:rsidR="00DD745E" w:rsidRPr="000A580B">
              <w:rPr>
                <w:rFonts w:ascii="Arial" w:hAnsi="Arial" w:cs="Arial"/>
                <w:sz w:val="20"/>
                <w:szCs w:val="20"/>
              </w:rPr>
              <w:t xml:space="preserve"> folię do wymagań procesu technologicznego</w:t>
            </w:r>
          </w:p>
          <w:p w14:paraId="59FEA433" w14:textId="77777777" w:rsidR="009C3A03" w:rsidRPr="000A580B" w:rsidRDefault="00D91186" w:rsidP="000A580B">
            <w:pPr>
              <w:pStyle w:val="Akapitzlist"/>
              <w:numPr>
                <w:ilvl w:val="0"/>
                <w:numId w:val="35"/>
              </w:numPr>
              <w:pBdr>
                <w:top w:val="nil"/>
                <w:left w:val="nil"/>
                <w:bottom w:val="nil"/>
                <w:right w:val="nil"/>
                <w:between w:val="nil"/>
              </w:pBdr>
              <w:ind w:left="176" w:hanging="176"/>
              <w:rPr>
                <w:rFonts w:ascii="Arial" w:hAnsi="Arial" w:cs="Arial"/>
                <w:sz w:val="20"/>
                <w:szCs w:val="20"/>
              </w:rPr>
            </w:pPr>
            <w:r w:rsidRPr="000A580B">
              <w:rPr>
                <w:rFonts w:ascii="Arial" w:hAnsi="Arial" w:cs="Arial"/>
                <w:sz w:val="20"/>
                <w:szCs w:val="20"/>
              </w:rPr>
              <w:t>dobrać</w:t>
            </w:r>
            <w:r w:rsidR="00DD745E" w:rsidRPr="000A580B">
              <w:rPr>
                <w:rFonts w:ascii="Arial" w:hAnsi="Arial" w:cs="Arial"/>
                <w:sz w:val="20"/>
                <w:szCs w:val="20"/>
              </w:rPr>
              <w:t xml:space="preserve"> metodę laminowania do produktu poligraficznego</w:t>
            </w:r>
          </w:p>
        </w:tc>
        <w:tc>
          <w:tcPr>
            <w:tcW w:w="1418" w:type="dxa"/>
          </w:tcPr>
          <w:p w14:paraId="18EE0E19" w14:textId="0CD4EEBB" w:rsidR="009C3A03" w:rsidRPr="000A580B" w:rsidRDefault="009C3A03" w:rsidP="000A580B">
            <w:pPr>
              <w:jc w:val="center"/>
              <w:rPr>
                <w:rFonts w:ascii="Arial" w:hAnsi="Arial" w:cs="Arial"/>
                <w:sz w:val="20"/>
                <w:szCs w:val="20"/>
              </w:rPr>
            </w:pPr>
            <w:r w:rsidRPr="000A580B">
              <w:rPr>
                <w:rFonts w:ascii="Arial" w:hAnsi="Arial" w:cs="Arial"/>
                <w:sz w:val="20"/>
                <w:szCs w:val="20"/>
              </w:rPr>
              <w:t xml:space="preserve">II </w:t>
            </w:r>
            <w:r w:rsidR="00675C75" w:rsidRPr="000A580B">
              <w:rPr>
                <w:rFonts w:ascii="Arial" w:hAnsi="Arial" w:cs="Arial"/>
                <w:sz w:val="20"/>
                <w:szCs w:val="20"/>
              </w:rPr>
              <w:t>Klasa</w:t>
            </w:r>
            <w:r w:rsidRPr="000A580B">
              <w:rPr>
                <w:rFonts w:ascii="Arial" w:hAnsi="Arial" w:cs="Arial"/>
                <w:sz w:val="20"/>
                <w:szCs w:val="20"/>
              </w:rPr>
              <w:t xml:space="preserve">/III </w:t>
            </w:r>
            <w:r w:rsidR="00675C75" w:rsidRPr="000A580B">
              <w:rPr>
                <w:rFonts w:ascii="Arial" w:hAnsi="Arial" w:cs="Arial"/>
                <w:sz w:val="20"/>
                <w:szCs w:val="20"/>
              </w:rPr>
              <w:t>Klasa</w:t>
            </w:r>
          </w:p>
        </w:tc>
      </w:tr>
      <w:tr w:rsidR="009C3A03" w:rsidRPr="00B91F0B" w14:paraId="2F8A387A" w14:textId="77777777" w:rsidTr="00AA25F6">
        <w:trPr>
          <w:trHeight w:val="155"/>
        </w:trPr>
        <w:tc>
          <w:tcPr>
            <w:tcW w:w="1843" w:type="dxa"/>
            <w:vMerge/>
          </w:tcPr>
          <w:p w14:paraId="28C4CAEA" w14:textId="77777777" w:rsidR="009C3A03" w:rsidRPr="000A580B" w:rsidRDefault="009C3A03" w:rsidP="000A580B">
            <w:pPr>
              <w:rPr>
                <w:rFonts w:ascii="Arial" w:hAnsi="Arial" w:cs="Arial"/>
                <w:b/>
                <w:sz w:val="20"/>
                <w:szCs w:val="20"/>
              </w:rPr>
            </w:pPr>
          </w:p>
        </w:tc>
        <w:tc>
          <w:tcPr>
            <w:tcW w:w="2835" w:type="dxa"/>
            <w:gridSpan w:val="2"/>
          </w:tcPr>
          <w:p w14:paraId="20A92BE1" w14:textId="77777777" w:rsidR="009C3A03" w:rsidRPr="000A580B" w:rsidRDefault="009C3A03" w:rsidP="000A580B">
            <w:pPr>
              <w:rPr>
                <w:rFonts w:ascii="Arial" w:hAnsi="Arial" w:cs="Arial"/>
                <w:sz w:val="20"/>
                <w:szCs w:val="20"/>
              </w:rPr>
            </w:pPr>
            <w:r w:rsidRPr="000A580B">
              <w:rPr>
                <w:rFonts w:ascii="Arial" w:hAnsi="Arial" w:cs="Arial"/>
                <w:sz w:val="20"/>
                <w:szCs w:val="20"/>
              </w:rPr>
              <w:t>Tłoczenie</w:t>
            </w:r>
          </w:p>
        </w:tc>
        <w:tc>
          <w:tcPr>
            <w:tcW w:w="1418" w:type="dxa"/>
          </w:tcPr>
          <w:p w14:paraId="15052B69" w14:textId="4A68F8A3" w:rsidR="009C3A03" w:rsidRPr="000A580B" w:rsidRDefault="009C3A03" w:rsidP="000A580B">
            <w:pPr>
              <w:jc w:val="center"/>
              <w:rPr>
                <w:rFonts w:ascii="Arial" w:hAnsi="Arial" w:cs="Arial"/>
                <w:sz w:val="20"/>
                <w:szCs w:val="20"/>
              </w:rPr>
            </w:pPr>
          </w:p>
        </w:tc>
        <w:tc>
          <w:tcPr>
            <w:tcW w:w="3118" w:type="dxa"/>
          </w:tcPr>
          <w:p w14:paraId="025F185D" w14:textId="77777777" w:rsidR="009C3A03" w:rsidRPr="000A580B" w:rsidRDefault="009C3A03" w:rsidP="000A580B">
            <w:pPr>
              <w:pStyle w:val="Akapitzlist"/>
              <w:numPr>
                <w:ilvl w:val="0"/>
                <w:numId w:val="34"/>
              </w:numPr>
              <w:ind w:left="175" w:hanging="175"/>
              <w:rPr>
                <w:rFonts w:ascii="Arial" w:hAnsi="Arial" w:cs="Arial"/>
                <w:b/>
                <w:sz w:val="20"/>
                <w:szCs w:val="20"/>
              </w:rPr>
            </w:pPr>
            <w:r w:rsidRPr="000A580B">
              <w:rPr>
                <w:rFonts w:ascii="Arial" w:hAnsi="Arial" w:cs="Arial"/>
                <w:sz w:val="20"/>
                <w:szCs w:val="20"/>
              </w:rPr>
              <w:t>scharakteryzować operację tłoczenia</w:t>
            </w:r>
          </w:p>
          <w:p w14:paraId="15366AA0" w14:textId="77777777" w:rsidR="009C3A03" w:rsidRPr="000A580B" w:rsidRDefault="009C3A03" w:rsidP="000A580B">
            <w:pPr>
              <w:pStyle w:val="Akapitzlist"/>
              <w:numPr>
                <w:ilvl w:val="0"/>
                <w:numId w:val="34"/>
              </w:numPr>
              <w:ind w:left="175" w:hanging="175"/>
              <w:rPr>
                <w:rFonts w:ascii="Arial" w:hAnsi="Arial" w:cs="Arial"/>
                <w:b/>
                <w:sz w:val="20"/>
                <w:szCs w:val="20"/>
              </w:rPr>
            </w:pPr>
            <w:r w:rsidRPr="000A580B">
              <w:rPr>
                <w:rFonts w:ascii="Arial" w:hAnsi="Arial" w:cs="Arial"/>
                <w:sz w:val="20"/>
                <w:szCs w:val="20"/>
              </w:rPr>
              <w:t>określić zastosowanie tłoczenia</w:t>
            </w:r>
          </w:p>
        </w:tc>
        <w:tc>
          <w:tcPr>
            <w:tcW w:w="3260" w:type="dxa"/>
          </w:tcPr>
          <w:p w14:paraId="63A53080" w14:textId="77777777" w:rsidR="00DD745E" w:rsidRPr="000A580B" w:rsidRDefault="00D91186" w:rsidP="000A580B">
            <w:pPr>
              <w:pStyle w:val="Akapitzlist"/>
              <w:numPr>
                <w:ilvl w:val="0"/>
                <w:numId w:val="35"/>
              </w:numPr>
              <w:pBdr>
                <w:top w:val="nil"/>
                <w:left w:val="nil"/>
                <w:bottom w:val="nil"/>
                <w:right w:val="nil"/>
                <w:between w:val="nil"/>
              </w:pBdr>
              <w:ind w:left="176" w:hanging="176"/>
              <w:rPr>
                <w:rFonts w:ascii="Arial" w:hAnsi="Arial" w:cs="Arial"/>
                <w:sz w:val="20"/>
                <w:szCs w:val="20"/>
              </w:rPr>
            </w:pPr>
            <w:r w:rsidRPr="000A580B">
              <w:rPr>
                <w:rFonts w:ascii="Arial" w:hAnsi="Arial" w:cs="Arial"/>
                <w:sz w:val="20"/>
                <w:szCs w:val="20"/>
              </w:rPr>
              <w:t>dobrać</w:t>
            </w:r>
            <w:r w:rsidR="00DD745E" w:rsidRPr="000A580B">
              <w:rPr>
                <w:rFonts w:ascii="Arial" w:hAnsi="Arial" w:cs="Arial"/>
                <w:sz w:val="20"/>
                <w:szCs w:val="20"/>
              </w:rPr>
              <w:t xml:space="preserve"> folię do wymagań procesu technologicznego</w:t>
            </w:r>
          </w:p>
          <w:p w14:paraId="53428E11" w14:textId="77777777" w:rsidR="009C3A03" w:rsidRPr="000A580B" w:rsidRDefault="00D91186" w:rsidP="000A580B">
            <w:pPr>
              <w:pStyle w:val="Akapitzlist"/>
              <w:numPr>
                <w:ilvl w:val="0"/>
                <w:numId w:val="35"/>
              </w:numPr>
              <w:pBdr>
                <w:top w:val="nil"/>
                <w:left w:val="nil"/>
                <w:bottom w:val="nil"/>
                <w:right w:val="nil"/>
                <w:between w:val="nil"/>
              </w:pBdr>
              <w:ind w:left="176" w:hanging="176"/>
              <w:rPr>
                <w:rFonts w:ascii="Arial" w:hAnsi="Arial" w:cs="Arial"/>
                <w:sz w:val="20"/>
                <w:szCs w:val="20"/>
              </w:rPr>
            </w:pPr>
            <w:r w:rsidRPr="000A580B">
              <w:rPr>
                <w:rFonts w:ascii="Arial" w:hAnsi="Arial" w:cs="Arial"/>
                <w:sz w:val="20"/>
                <w:szCs w:val="20"/>
              </w:rPr>
              <w:t>dobrać</w:t>
            </w:r>
            <w:r w:rsidR="00DD745E" w:rsidRPr="000A580B">
              <w:rPr>
                <w:rFonts w:ascii="Arial" w:hAnsi="Arial" w:cs="Arial"/>
                <w:sz w:val="20"/>
                <w:szCs w:val="20"/>
              </w:rPr>
              <w:t xml:space="preserve"> metodę tłoczenia do produktu poligraficznego</w:t>
            </w:r>
          </w:p>
        </w:tc>
        <w:tc>
          <w:tcPr>
            <w:tcW w:w="1418" w:type="dxa"/>
          </w:tcPr>
          <w:p w14:paraId="3B510DC6" w14:textId="77777777" w:rsidR="009C3A03" w:rsidRPr="000A580B" w:rsidRDefault="009C3A03" w:rsidP="000A580B">
            <w:pPr>
              <w:jc w:val="center"/>
              <w:rPr>
                <w:rFonts w:ascii="Arial" w:hAnsi="Arial" w:cs="Arial"/>
                <w:sz w:val="20"/>
                <w:szCs w:val="20"/>
              </w:rPr>
            </w:pPr>
            <w:r w:rsidRPr="000A580B">
              <w:rPr>
                <w:rFonts w:ascii="Arial" w:hAnsi="Arial" w:cs="Arial"/>
                <w:sz w:val="20"/>
                <w:szCs w:val="20"/>
              </w:rPr>
              <w:t xml:space="preserve">III </w:t>
            </w:r>
            <w:r w:rsidR="00675C75" w:rsidRPr="000A580B">
              <w:rPr>
                <w:rFonts w:ascii="Arial" w:hAnsi="Arial" w:cs="Arial"/>
                <w:sz w:val="20"/>
                <w:szCs w:val="20"/>
              </w:rPr>
              <w:t>Klasa</w:t>
            </w:r>
          </w:p>
        </w:tc>
      </w:tr>
      <w:tr w:rsidR="009C3A03" w:rsidRPr="00B91F0B" w14:paraId="27F40F4E" w14:textId="77777777" w:rsidTr="00AA25F6">
        <w:trPr>
          <w:trHeight w:val="155"/>
        </w:trPr>
        <w:tc>
          <w:tcPr>
            <w:tcW w:w="1843" w:type="dxa"/>
          </w:tcPr>
          <w:p w14:paraId="64A5681A" w14:textId="5FD7237E" w:rsidR="009C3A03" w:rsidRPr="000A580B" w:rsidRDefault="009C3A03" w:rsidP="000A580B">
            <w:pPr>
              <w:rPr>
                <w:rFonts w:ascii="Arial" w:eastAsia="Times New Roman" w:hAnsi="Arial" w:cs="Arial"/>
                <w:b/>
                <w:color w:val="000000"/>
                <w:sz w:val="20"/>
                <w:szCs w:val="20"/>
              </w:rPr>
            </w:pPr>
            <w:r w:rsidRPr="000A580B">
              <w:rPr>
                <w:rFonts w:ascii="Arial" w:eastAsia="Times New Roman" w:hAnsi="Arial" w:cs="Arial"/>
                <w:b/>
                <w:color w:val="000000"/>
                <w:sz w:val="20"/>
                <w:szCs w:val="20"/>
              </w:rPr>
              <w:t>Obróbka druków luźnych i łączonych</w:t>
            </w:r>
            <w:r w:rsidR="00C618F6" w:rsidRPr="000A580B">
              <w:rPr>
                <w:rFonts w:ascii="Arial" w:eastAsia="Times New Roman" w:hAnsi="Arial" w:cs="Arial"/>
                <w:b/>
                <w:color w:val="000000"/>
                <w:sz w:val="20"/>
                <w:szCs w:val="20"/>
              </w:rPr>
              <w:t xml:space="preserve"> </w:t>
            </w:r>
            <w:r w:rsidRPr="000A580B">
              <w:rPr>
                <w:rFonts w:ascii="Arial" w:eastAsia="Times New Roman" w:hAnsi="Arial" w:cs="Arial"/>
                <w:b/>
                <w:color w:val="000000"/>
                <w:sz w:val="20"/>
                <w:szCs w:val="20"/>
              </w:rPr>
              <w:t>na nowoczesnych liniach introligatorskich</w:t>
            </w:r>
          </w:p>
        </w:tc>
        <w:tc>
          <w:tcPr>
            <w:tcW w:w="2835" w:type="dxa"/>
            <w:gridSpan w:val="2"/>
          </w:tcPr>
          <w:p w14:paraId="389787BC" w14:textId="77777777" w:rsidR="009C3A03" w:rsidRPr="000A580B" w:rsidRDefault="009C3A03" w:rsidP="000A580B">
            <w:pPr>
              <w:pBdr>
                <w:top w:val="nil"/>
                <w:left w:val="nil"/>
                <w:bottom w:val="nil"/>
                <w:right w:val="nil"/>
                <w:between w:val="nil"/>
              </w:pBdr>
              <w:rPr>
                <w:rFonts w:ascii="Arial" w:eastAsia="Times New Roman" w:hAnsi="Arial" w:cs="Arial"/>
                <w:color w:val="000000"/>
                <w:sz w:val="20"/>
                <w:szCs w:val="20"/>
              </w:rPr>
            </w:pPr>
            <w:r w:rsidRPr="000A580B">
              <w:rPr>
                <w:rFonts w:ascii="Arial" w:eastAsia="Times New Roman" w:hAnsi="Arial" w:cs="Arial"/>
                <w:color w:val="000000"/>
                <w:sz w:val="20"/>
                <w:szCs w:val="20"/>
              </w:rPr>
              <w:t>Łączenie operacji introligatorskich w ciągi technologiczne</w:t>
            </w:r>
          </w:p>
        </w:tc>
        <w:tc>
          <w:tcPr>
            <w:tcW w:w="1418" w:type="dxa"/>
          </w:tcPr>
          <w:p w14:paraId="283F0C6B" w14:textId="38175EC1" w:rsidR="009C3A03" w:rsidRPr="000A580B" w:rsidRDefault="009C3A03" w:rsidP="000A580B">
            <w:pPr>
              <w:pBdr>
                <w:top w:val="nil"/>
                <w:left w:val="nil"/>
                <w:bottom w:val="nil"/>
                <w:right w:val="nil"/>
                <w:between w:val="nil"/>
              </w:pBdr>
              <w:jc w:val="center"/>
              <w:rPr>
                <w:rFonts w:ascii="Arial" w:eastAsia="Times New Roman" w:hAnsi="Arial" w:cs="Arial"/>
                <w:color w:val="000000"/>
                <w:sz w:val="20"/>
                <w:szCs w:val="20"/>
              </w:rPr>
            </w:pPr>
          </w:p>
        </w:tc>
        <w:tc>
          <w:tcPr>
            <w:tcW w:w="3118" w:type="dxa"/>
          </w:tcPr>
          <w:p w14:paraId="15CC258A" w14:textId="77777777" w:rsidR="009C3A03" w:rsidRPr="000A580B" w:rsidRDefault="009C3A03" w:rsidP="000A580B">
            <w:pPr>
              <w:pStyle w:val="Akapitzlist"/>
              <w:numPr>
                <w:ilvl w:val="0"/>
                <w:numId w:val="34"/>
              </w:numPr>
              <w:ind w:left="175" w:hanging="175"/>
              <w:rPr>
                <w:rFonts w:ascii="Arial" w:eastAsia="Times New Roman" w:hAnsi="Arial" w:cs="Arial"/>
                <w:sz w:val="20"/>
                <w:szCs w:val="20"/>
              </w:rPr>
            </w:pPr>
            <w:r w:rsidRPr="000A580B">
              <w:rPr>
                <w:rFonts w:ascii="Arial" w:eastAsia="Times New Roman" w:hAnsi="Arial" w:cs="Arial"/>
                <w:sz w:val="20"/>
                <w:szCs w:val="20"/>
              </w:rPr>
              <w:t>omówić na przykładach działanie introligatorskich linii technologicznych do obróbki druków luźnych i łączonych</w:t>
            </w:r>
          </w:p>
          <w:p w14:paraId="53C8C93E" w14:textId="5B799561" w:rsidR="009C3A03" w:rsidRPr="000A580B" w:rsidRDefault="009C3A03" w:rsidP="000A580B">
            <w:pPr>
              <w:pStyle w:val="Akapitzlist"/>
              <w:numPr>
                <w:ilvl w:val="0"/>
                <w:numId w:val="34"/>
              </w:numPr>
              <w:ind w:left="175" w:hanging="175"/>
              <w:rPr>
                <w:rFonts w:ascii="Arial" w:eastAsia="Times New Roman" w:hAnsi="Arial" w:cs="Arial"/>
                <w:sz w:val="20"/>
                <w:szCs w:val="20"/>
              </w:rPr>
            </w:pPr>
            <w:r w:rsidRPr="000A580B">
              <w:rPr>
                <w:rFonts w:ascii="Arial" w:eastAsia="Times New Roman" w:hAnsi="Arial" w:cs="Arial"/>
                <w:sz w:val="20"/>
                <w:szCs w:val="20"/>
              </w:rPr>
              <w:t>wskazać na korzyści płynące z zastosowania do obróbki druków luźnych i łączonych lini</w:t>
            </w:r>
            <w:r w:rsidR="00CC2C1F" w:rsidRPr="000A580B">
              <w:rPr>
                <w:rFonts w:ascii="Arial" w:eastAsia="Times New Roman" w:hAnsi="Arial" w:cs="Arial"/>
                <w:sz w:val="20"/>
                <w:szCs w:val="20"/>
              </w:rPr>
              <w:t>i</w:t>
            </w:r>
            <w:r w:rsidRPr="000A580B">
              <w:rPr>
                <w:rFonts w:ascii="Arial" w:eastAsia="Times New Roman" w:hAnsi="Arial" w:cs="Arial"/>
                <w:sz w:val="20"/>
                <w:szCs w:val="20"/>
              </w:rPr>
              <w:t xml:space="preserve"> technologicznych</w:t>
            </w:r>
          </w:p>
        </w:tc>
        <w:tc>
          <w:tcPr>
            <w:tcW w:w="3260" w:type="dxa"/>
          </w:tcPr>
          <w:p w14:paraId="58DD2C82" w14:textId="77777777" w:rsidR="009C3A03" w:rsidRPr="000A580B" w:rsidRDefault="00894663" w:rsidP="000A580B">
            <w:pPr>
              <w:pStyle w:val="Akapitzlist"/>
              <w:numPr>
                <w:ilvl w:val="0"/>
                <w:numId w:val="35"/>
              </w:numPr>
              <w:ind w:left="176" w:hanging="176"/>
              <w:rPr>
                <w:rFonts w:ascii="Arial" w:eastAsia="Times New Roman" w:hAnsi="Arial" w:cs="Arial"/>
                <w:sz w:val="20"/>
                <w:szCs w:val="20"/>
              </w:rPr>
            </w:pPr>
            <w:r w:rsidRPr="000A580B">
              <w:rPr>
                <w:rFonts w:ascii="Arial" w:eastAsia="Times New Roman" w:hAnsi="Arial" w:cs="Arial"/>
                <w:sz w:val="20"/>
                <w:szCs w:val="20"/>
              </w:rPr>
              <w:t>dobrać maszyny introligatorskiego ciągu technologicznego dla danego produktu poligraficznego</w:t>
            </w:r>
          </w:p>
        </w:tc>
        <w:tc>
          <w:tcPr>
            <w:tcW w:w="1418" w:type="dxa"/>
          </w:tcPr>
          <w:p w14:paraId="38016107" w14:textId="77777777" w:rsidR="009C3A03" w:rsidRPr="000A580B" w:rsidRDefault="009C3A03" w:rsidP="000A580B">
            <w:pPr>
              <w:jc w:val="center"/>
              <w:rPr>
                <w:rFonts w:ascii="Arial" w:hAnsi="Arial" w:cs="Arial"/>
                <w:sz w:val="20"/>
                <w:szCs w:val="20"/>
              </w:rPr>
            </w:pPr>
            <w:r w:rsidRPr="000A580B">
              <w:rPr>
                <w:rFonts w:ascii="Arial" w:hAnsi="Arial" w:cs="Arial"/>
                <w:sz w:val="20"/>
                <w:szCs w:val="20"/>
              </w:rPr>
              <w:t xml:space="preserve">III </w:t>
            </w:r>
            <w:r w:rsidR="00675C75" w:rsidRPr="000A580B">
              <w:rPr>
                <w:rFonts w:ascii="Arial" w:hAnsi="Arial" w:cs="Arial"/>
                <w:sz w:val="20"/>
                <w:szCs w:val="20"/>
              </w:rPr>
              <w:t>Klasa</w:t>
            </w:r>
          </w:p>
        </w:tc>
      </w:tr>
      <w:tr w:rsidR="009C3A03" w:rsidRPr="00B91F0B" w14:paraId="3641233D" w14:textId="77777777" w:rsidTr="00AA25F6">
        <w:trPr>
          <w:trHeight w:val="155"/>
        </w:trPr>
        <w:tc>
          <w:tcPr>
            <w:tcW w:w="1843" w:type="dxa"/>
            <w:vMerge w:val="restart"/>
          </w:tcPr>
          <w:p w14:paraId="58FBDAEE" w14:textId="626486B3" w:rsidR="009C3A03" w:rsidRPr="000A580B" w:rsidRDefault="009C3A03" w:rsidP="000A580B">
            <w:pPr>
              <w:pBdr>
                <w:top w:val="nil"/>
                <w:left w:val="nil"/>
                <w:bottom w:val="nil"/>
                <w:right w:val="nil"/>
                <w:between w:val="nil"/>
              </w:pBdr>
              <w:rPr>
                <w:rFonts w:ascii="Arial" w:eastAsia="Times New Roman" w:hAnsi="Arial" w:cs="Arial"/>
                <w:b/>
                <w:color w:val="000000"/>
                <w:sz w:val="20"/>
                <w:szCs w:val="20"/>
              </w:rPr>
            </w:pPr>
            <w:r w:rsidRPr="000A580B">
              <w:rPr>
                <w:rFonts w:ascii="Arial" w:eastAsia="Times New Roman" w:hAnsi="Arial" w:cs="Arial"/>
                <w:b/>
                <w:color w:val="000000"/>
                <w:sz w:val="20"/>
                <w:szCs w:val="20"/>
              </w:rPr>
              <w:t>Kontrola jakości</w:t>
            </w:r>
            <w:r w:rsidR="00C618F6" w:rsidRPr="000A580B">
              <w:rPr>
                <w:rFonts w:ascii="Arial" w:eastAsia="Times New Roman" w:hAnsi="Arial" w:cs="Arial"/>
                <w:b/>
                <w:color w:val="000000"/>
                <w:sz w:val="20"/>
                <w:szCs w:val="20"/>
              </w:rPr>
              <w:t xml:space="preserve"> </w:t>
            </w:r>
            <w:r w:rsidRPr="000A580B">
              <w:rPr>
                <w:rFonts w:ascii="Arial" w:eastAsia="Times New Roman" w:hAnsi="Arial" w:cs="Arial"/>
                <w:b/>
                <w:color w:val="000000"/>
                <w:sz w:val="20"/>
                <w:szCs w:val="20"/>
              </w:rPr>
              <w:t>i</w:t>
            </w:r>
            <w:r w:rsidR="000A63F3" w:rsidRPr="000A580B">
              <w:rPr>
                <w:rFonts w:ascii="Arial" w:eastAsia="Times New Roman" w:hAnsi="Arial" w:cs="Arial"/>
                <w:b/>
                <w:color w:val="000000"/>
                <w:sz w:val="20"/>
                <w:szCs w:val="20"/>
              </w:rPr>
              <w:t xml:space="preserve"> przygotowanie druków luźnych </w:t>
            </w:r>
            <w:r w:rsidR="000A63F3" w:rsidRPr="000A580B">
              <w:rPr>
                <w:rFonts w:ascii="Arial" w:eastAsia="Times New Roman" w:hAnsi="Arial" w:cs="Arial"/>
                <w:b/>
                <w:color w:val="000000"/>
                <w:sz w:val="20"/>
                <w:szCs w:val="20"/>
              </w:rPr>
              <w:lastRenderedPageBreak/>
              <w:t>i </w:t>
            </w:r>
            <w:r w:rsidRPr="000A580B">
              <w:rPr>
                <w:rFonts w:ascii="Arial" w:eastAsia="Times New Roman" w:hAnsi="Arial" w:cs="Arial"/>
                <w:b/>
                <w:color w:val="000000"/>
                <w:sz w:val="20"/>
                <w:szCs w:val="20"/>
              </w:rPr>
              <w:t>łączonych do ekspedycji</w:t>
            </w:r>
          </w:p>
        </w:tc>
        <w:tc>
          <w:tcPr>
            <w:tcW w:w="2835" w:type="dxa"/>
            <w:gridSpan w:val="2"/>
          </w:tcPr>
          <w:p w14:paraId="510AD41F" w14:textId="77777777" w:rsidR="009C3A03" w:rsidRPr="000A580B" w:rsidRDefault="009C3A03" w:rsidP="000A580B">
            <w:pPr>
              <w:pBdr>
                <w:top w:val="nil"/>
                <w:left w:val="nil"/>
                <w:bottom w:val="nil"/>
                <w:right w:val="nil"/>
                <w:between w:val="nil"/>
              </w:pBdr>
              <w:rPr>
                <w:rFonts w:ascii="Arial" w:eastAsia="Times New Roman" w:hAnsi="Arial" w:cs="Arial"/>
                <w:color w:val="000000"/>
                <w:sz w:val="20"/>
                <w:szCs w:val="20"/>
              </w:rPr>
            </w:pPr>
            <w:r w:rsidRPr="000A580B">
              <w:rPr>
                <w:rFonts w:ascii="Arial" w:eastAsia="Times New Roman" w:hAnsi="Arial" w:cs="Arial"/>
                <w:color w:val="000000"/>
                <w:sz w:val="20"/>
                <w:szCs w:val="20"/>
              </w:rPr>
              <w:lastRenderedPageBreak/>
              <w:t>Metody kontroli jakości procesów obróbki druków luźnych</w:t>
            </w:r>
          </w:p>
        </w:tc>
        <w:tc>
          <w:tcPr>
            <w:tcW w:w="1418" w:type="dxa"/>
          </w:tcPr>
          <w:p w14:paraId="2778862D" w14:textId="739AEE46" w:rsidR="009C3A03" w:rsidRPr="000A580B" w:rsidRDefault="009C3A03" w:rsidP="000A580B">
            <w:pPr>
              <w:pBdr>
                <w:top w:val="nil"/>
                <w:left w:val="nil"/>
                <w:bottom w:val="nil"/>
                <w:right w:val="nil"/>
                <w:between w:val="nil"/>
              </w:pBdr>
              <w:jc w:val="center"/>
              <w:rPr>
                <w:rFonts w:ascii="Arial" w:eastAsia="Times New Roman" w:hAnsi="Arial" w:cs="Arial"/>
                <w:color w:val="000000"/>
                <w:sz w:val="20"/>
                <w:szCs w:val="20"/>
              </w:rPr>
            </w:pPr>
          </w:p>
        </w:tc>
        <w:tc>
          <w:tcPr>
            <w:tcW w:w="3118" w:type="dxa"/>
          </w:tcPr>
          <w:p w14:paraId="55C028D0" w14:textId="77777777" w:rsidR="009C3A03" w:rsidRPr="000A580B" w:rsidRDefault="009C3A03" w:rsidP="000A580B">
            <w:pPr>
              <w:pStyle w:val="Akapitzlist"/>
              <w:numPr>
                <w:ilvl w:val="0"/>
                <w:numId w:val="34"/>
              </w:numPr>
              <w:ind w:left="175" w:hanging="175"/>
              <w:rPr>
                <w:rFonts w:ascii="Arial" w:eastAsia="Times New Roman" w:hAnsi="Arial" w:cs="Arial"/>
                <w:sz w:val="20"/>
                <w:szCs w:val="20"/>
              </w:rPr>
            </w:pPr>
            <w:r w:rsidRPr="000A580B">
              <w:rPr>
                <w:rFonts w:ascii="Arial" w:eastAsia="Times New Roman" w:hAnsi="Arial" w:cs="Arial"/>
                <w:sz w:val="20"/>
                <w:szCs w:val="20"/>
              </w:rPr>
              <w:t>odróżnić metody kontroli jakości wykonania druków luźnych</w:t>
            </w:r>
          </w:p>
        </w:tc>
        <w:tc>
          <w:tcPr>
            <w:tcW w:w="3260" w:type="dxa"/>
          </w:tcPr>
          <w:p w14:paraId="47EAA3CE" w14:textId="77777777" w:rsidR="009C3A03" w:rsidRPr="000A580B" w:rsidRDefault="009C3A03" w:rsidP="000A580B">
            <w:pPr>
              <w:pStyle w:val="Akapitzlist"/>
              <w:numPr>
                <w:ilvl w:val="0"/>
                <w:numId w:val="35"/>
              </w:numPr>
              <w:ind w:left="176" w:hanging="176"/>
              <w:rPr>
                <w:rFonts w:ascii="Arial" w:eastAsia="Times New Roman" w:hAnsi="Arial" w:cs="Arial"/>
                <w:sz w:val="20"/>
                <w:szCs w:val="20"/>
              </w:rPr>
            </w:pPr>
            <w:r w:rsidRPr="000A580B">
              <w:rPr>
                <w:rFonts w:ascii="Arial" w:eastAsia="Times New Roman" w:hAnsi="Arial" w:cs="Arial"/>
                <w:sz w:val="20"/>
                <w:szCs w:val="20"/>
              </w:rPr>
              <w:t xml:space="preserve">dobrać metody kontroli i oceny jakości druków luźnych na podstawie analizy </w:t>
            </w:r>
            <w:r w:rsidRPr="000A580B">
              <w:rPr>
                <w:rFonts w:ascii="Arial" w:eastAsia="Times New Roman" w:hAnsi="Arial" w:cs="Arial"/>
                <w:sz w:val="20"/>
                <w:szCs w:val="20"/>
              </w:rPr>
              <w:lastRenderedPageBreak/>
              <w:t>technologicznej</w:t>
            </w:r>
          </w:p>
          <w:p w14:paraId="0F9AF36D" w14:textId="77777777" w:rsidR="009C3A03" w:rsidRPr="000A580B" w:rsidRDefault="009C3A03" w:rsidP="000A580B">
            <w:pPr>
              <w:pStyle w:val="Akapitzlist"/>
              <w:numPr>
                <w:ilvl w:val="0"/>
                <w:numId w:val="35"/>
              </w:numPr>
              <w:ind w:left="176" w:hanging="176"/>
              <w:rPr>
                <w:rFonts w:ascii="Arial" w:eastAsia="Times New Roman" w:hAnsi="Arial" w:cs="Arial"/>
                <w:sz w:val="20"/>
                <w:szCs w:val="20"/>
              </w:rPr>
            </w:pPr>
            <w:r w:rsidRPr="000A580B">
              <w:rPr>
                <w:rFonts w:ascii="Arial" w:eastAsia="Times New Roman" w:hAnsi="Arial" w:cs="Arial"/>
                <w:sz w:val="20"/>
                <w:szCs w:val="20"/>
              </w:rPr>
              <w:t>weryfikować parametry technologiczne druków luźnych i łączonych w odniesieniu do standardów i założeń technologicznych</w:t>
            </w:r>
          </w:p>
        </w:tc>
        <w:tc>
          <w:tcPr>
            <w:tcW w:w="1418" w:type="dxa"/>
          </w:tcPr>
          <w:p w14:paraId="46794B0E" w14:textId="77777777" w:rsidR="009C3A03" w:rsidRPr="000A580B" w:rsidRDefault="009C3A03" w:rsidP="000A580B">
            <w:pPr>
              <w:jc w:val="center"/>
              <w:rPr>
                <w:rFonts w:ascii="Arial" w:hAnsi="Arial" w:cs="Arial"/>
                <w:sz w:val="20"/>
                <w:szCs w:val="20"/>
              </w:rPr>
            </w:pPr>
            <w:r w:rsidRPr="000A580B">
              <w:rPr>
                <w:rFonts w:ascii="Arial" w:hAnsi="Arial" w:cs="Arial"/>
                <w:sz w:val="20"/>
                <w:szCs w:val="20"/>
              </w:rPr>
              <w:lastRenderedPageBreak/>
              <w:t xml:space="preserve">III </w:t>
            </w:r>
            <w:r w:rsidR="00675C75" w:rsidRPr="000A580B">
              <w:rPr>
                <w:rFonts w:ascii="Arial" w:hAnsi="Arial" w:cs="Arial"/>
                <w:sz w:val="20"/>
                <w:szCs w:val="20"/>
              </w:rPr>
              <w:t>Klasa</w:t>
            </w:r>
          </w:p>
        </w:tc>
      </w:tr>
      <w:tr w:rsidR="009C3A03" w:rsidRPr="00B91F0B" w14:paraId="2D1CDEE6" w14:textId="77777777" w:rsidTr="00AA25F6">
        <w:trPr>
          <w:trHeight w:val="155"/>
        </w:trPr>
        <w:tc>
          <w:tcPr>
            <w:tcW w:w="1843" w:type="dxa"/>
            <w:vMerge/>
          </w:tcPr>
          <w:p w14:paraId="7BF1BC1D" w14:textId="77777777" w:rsidR="009C3A03" w:rsidRPr="000A580B" w:rsidRDefault="009C3A03" w:rsidP="000A580B">
            <w:pPr>
              <w:pBdr>
                <w:top w:val="nil"/>
                <w:left w:val="nil"/>
                <w:bottom w:val="nil"/>
                <w:right w:val="nil"/>
                <w:between w:val="nil"/>
              </w:pBdr>
              <w:rPr>
                <w:rFonts w:ascii="Arial" w:eastAsia="Times New Roman" w:hAnsi="Arial" w:cs="Arial"/>
                <w:b/>
                <w:color w:val="000000"/>
                <w:sz w:val="20"/>
                <w:szCs w:val="20"/>
              </w:rPr>
            </w:pPr>
          </w:p>
        </w:tc>
        <w:tc>
          <w:tcPr>
            <w:tcW w:w="2835" w:type="dxa"/>
            <w:gridSpan w:val="2"/>
          </w:tcPr>
          <w:p w14:paraId="03CAA664" w14:textId="77777777" w:rsidR="009C3A03" w:rsidRPr="000A580B" w:rsidRDefault="009C3A03" w:rsidP="000A580B">
            <w:pPr>
              <w:pBdr>
                <w:top w:val="nil"/>
                <w:left w:val="nil"/>
                <w:bottom w:val="nil"/>
                <w:right w:val="nil"/>
                <w:between w:val="nil"/>
              </w:pBdr>
              <w:rPr>
                <w:rFonts w:ascii="Arial" w:eastAsia="Times New Roman" w:hAnsi="Arial" w:cs="Arial"/>
                <w:color w:val="000000"/>
                <w:sz w:val="20"/>
                <w:szCs w:val="20"/>
              </w:rPr>
            </w:pPr>
            <w:r w:rsidRPr="000A580B">
              <w:rPr>
                <w:rFonts w:ascii="Arial" w:eastAsia="Times New Roman" w:hAnsi="Arial" w:cs="Arial"/>
                <w:color w:val="000000"/>
                <w:sz w:val="20"/>
                <w:szCs w:val="20"/>
              </w:rPr>
              <w:t>Zabezpieczanie druków luźnych i łączonych do ekspedycji</w:t>
            </w:r>
          </w:p>
        </w:tc>
        <w:tc>
          <w:tcPr>
            <w:tcW w:w="1418" w:type="dxa"/>
          </w:tcPr>
          <w:p w14:paraId="105DF591" w14:textId="19B3DD4E" w:rsidR="009C3A03" w:rsidRPr="000A580B" w:rsidRDefault="009C3A03" w:rsidP="000A580B">
            <w:pPr>
              <w:pBdr>
                <w:top w:val="nil"/>
                <w:left w:val="nil"/>
                <w:bottom w:val="nil"/>
                <w:right w:val="nil"/>
                <w:between w:val="nil"/>
              </w:pBdr>
              <w:jc w:val="center"/>
              <w:rPr>
                <w:rFonts w:ascii="Arial" w:eastAsia="Times New Roman" w:hAnsi="Arial" w:cs="Arial"/>
                <w:color w:val="000000"/>
                <w:sz w:val="20"/>
                <w:szCs w:val="20"/>
              </w:rPr>
            </w:pPr>
          </w:p>
        </w:tc>
        <w:tc>
          <w:tcPr>
            <w:tcW w:w="3118" w:type="dxa"/>
          </w:tcPr>
          <w:p w14:paraId="7FA267BB" w14:textId="77777777" w:rsidR="009C3A03" w:rsidRPr="000A580B" w:rsidRDefault="009C3A03" w:rsidP="000A580B">
            <w:pPr>
              <w:pStyle w:val="Akapitzlist"/>
              <w:numPr>
                <w:ilvl w:val="0"/>
                <w:numId w:val="34"/>
              </w:numPr>
              <w:ind w:left="175" w:hanging="175"/>
              <w:rPr>
                <w:rFonts w:ascii="Arial" w:eastAsia="Times New Roman" w:hAnsi="Arial" w:cs="Arial"/>
                <w:sz w:val="20"/>
                <w:szCs w:val="20"/>
              </w:rPr>
            </w:pPr>
            <w:r w:rsidRPr="000A580B">
              <w:rPr>
                <w:rFonts w:ascii="Arial" w:eastAsia="Times New Roman" w:hAnsi="Arial" w:cs="Arial"/>
                <w:sz w:val="20"/>
                <w:szCs w:val="20"/>
              </w:rPr>
              <w:t xml:space="preserve">omówić typowe uszkodzenia druków luźnych i łączonych powstające podczas ich ekspedycji </w:t>
            </w:r>
          </w:p>
          <w:p w14:paraId="147269A5" w14:textId="77777777" w:rsidR="009C3A03" w:rsidRPr="000A580B" w:rsidRDefault="009C3A03" w:rsidP="000A580B">
            <w:pPr>
              <w:pStyle w:val="Akapitzlist"/>
              <w:numPr>
                <w:ilvl w:val="0"/>
                <w:numId w:val="34"/>
              </w:numPr>
              <w:ind w:left="175" w:hanging="175"/>
              <w:rPr>
                <w:rFonts w:ascii="Arial" w:eastAsia="Times New Roman" w:hAnsi="Arial" w:cs="Arial"/>
                <w:sz w:val="20"/>
                <w:szCs w:val="20"/>
              </w:rPr>
            </w:pPr>
            <w:r w:rsidRPr="000A580B">
              <w:rPr>
                <w:rFonts w:ascii="Arial" w:eastAsia="Times New Roman" w:hAnsi="Arial" w:cs="Arial"/>
                <w:sz w:val="20"/>
                <w:szCs w:val="20"/>
              </w:rPr>
              <w:t>omówić metody zapobiegania uszkodzeniom druków luźnych i łączonych przed uszkodzeniami podczas ekspedycji</w:t>
            </w:r>
          </w:p>
        </w:tc>
        <w:tc>
          <w:tcPr>
            <w:tcW w:w="3260" w:type="dxa"/>
          </w:tcPr>
          <w:p w14:paraId="044BAA66" w14:textId="77777777" w:rsidR="009C3A03" w:rsidRPr="000A580B" w:rsidRDefault="00894663" w:rsidP="000A580B">
            <w:pPr>
              <w:pStyle w:val="Akapitzlist"/>
              <w:numPr>
                <w:ilvl w:val="0"/>
                <w:numId w:val="35"/>
              </w:numPr>
              <w:ind w:left="176" w:hanging="176"/>
              <w:rPr>
                <w:rFonts w:ascii="Arial" w:eastAsia="Times New Roman" w:hAnsi="Arial" w:cs="Arial"/>
                <w:sz w:val="20"/>
                <w:szCs w:val="20"/>
              </w:rPr>
            </w:pPr>
            <w:r w:rsidRPr="000A580B">
              <w:rPr>
                <w:rFonts w:ascii="Arial" w:eastAsia="Times New Roman" w:hAnsi="Arial" w:cs="Arial"/>
                <w:sz w:val="20"/>
                <w:szCs w:val="20"/>
              </w:rPr>
              <w:t>dobrać sposoby zabezpieczeń druków luźnych i łączonych do ekspedycji</w:t>
            </w:r>
          </w:p>
        </w:tc>
        <w:tc>
          <w:tcPr>
            <w:tcW w:w="1418" w:type="dxa"/>
          </w:tcPr>
          <w:p w14:paraId="65D4BB28" w14:textId="77777777" w:rsidR="009C3A03" w:rsidRPr="000A580B" w:rsidRDefault="009C3A03" w:rsidP="000A580B">
            <w:pPr>
              <w:jc w:val="center"/>
              <w:rPr>
                <w:rFonts w:ascii="Arial" w:hAnsi="Arial" w:cs="Arial"/>
                <w:sz w:val="20"/>
                <w:szCs w:val="20"/>
              </w:rPr>
            </w:pPr>
            <w:r w:rsidRPr="000A580B">
              <w:rPr>
                <w:rFonts w:ascii="Arial" w:hAnsi="Arial" w:cs="Arial"/>
                <w:sz w:val="20"/>
                <w:szCs w:val="20"/>
              </w:rPr>
              <w:t xml:space="preserve">III </w:t>
            </w:r>
            <w:r w:rsidR="00675C75" w:rsidRPr="000A580B">
              <w:rPr>
                <w:rFonts w:ascii="Arial" w:hAnsi="Arial" w:cs="Arial"/>
                <w:sz w:val="20"/>
                <w:szCs w:val="20"/>
              </w:rPr>
              <w:t>Klasa</w:t>
            </w:r>
          </w:p>
        </w:tc>
      </w:tr>
      <w:tr w:rsidR="00AA25F6" w:rsidRPr="000A580B" w14:paraId="2DB2761F" w14:textId="77777777" w:rsidTr="00AA25F6">
        <w:tblPrEx>
          <w:tblCellMar>
            <w:left w:w="70" w:type="dxa"/>
            <w:right w:w="70" w:type="dxa"/>
          </w:tblCellMar>
          <w:tblLook w:val="0000" w:firstRow="0" w:lastRow="0" w:firstColumn="0" w:lastColumn="0" w:noHBand="0" w:noVBand="0"/>
        </w:tblPrEx>
        <w:trPr>
          <w:gridAfter w:val="3"/>
          <w:wAfter w:w="7796" w:type="dxa"/>
          <w:trHeight w:val="336"/>
        </w:trPr>
        <w:tc>
          <w:tcPr>
            <w:tcW w:w="4672" w:type="dxa"/>
            <w:gridSpan w:val="2"/>
          </w:tcPr>
          <w:p w14:paraId="5DDD1B21" w14:textId="77777777" w:rsidR="00AA25F6" w:rsidRPr="000A580B" w:rsidRDefault="00AA25F6" w:rsidP="000A580B">
            <w:pPr>
              <w:jc w:val="right"/>
              <w:rPr>
                <w:rFonts w:ascii="Arial" w:hAnsi="Arial" w:cs="Arial"/>
                <w:b/>
                <w:sz w:val="20"/>
                <w:szCs w:val="20"/>
              </w:rPr>
            </w:pPr>
            <w:r w:rsidRPr="000A580B">
              <w:rPr>
                <w:rFonts w:ascii="Arial" w:hAnsi="Arial" w:cs="Arial"/>
                <w:b/>
                <w:sz w:val="20"/>
                <w:szCs w:val="20"/>
              </w:rPr>
              <w:t>RAZEM</w:t>
            </w:r>
          </w:p>
        </w:tc>
        <w:tc>
          <w:tcPr>
            <w:tcW w:w="1424" w:type="dxa"/>
            <w:gridSpan w:val="2"/>
          </w:tcPr>
          <w:p w14:paraId="0666B821" w14:textId="243DC624" w:rsidR="00AA25F6" w:rsidRPr="000A580B" w:rsidRDefault="00AA25F6" w:rsidP="000A580B">
            <w:pPr>
              <w:jc w:val="center"/>
              <w:rPr>
                <w:rFonts w:ascii="Arial" w:hAnsi="Arial" w:cs="Arial"/>
                <w:b/>
                <w:sz w:val="20"/>
                <w:szCs w:val="20"/>
              </w:rPr>
            </w:pPr>
          </w:p>
        </w:tc>
      </w:tr>
    </w:tbl>
    <w:p w14:paraId="326A5C94" w14:textId="77777777" w:rsidR="00AA25F6" w:rsidRPr="000A580B" w:rsidRDefault="00AA25F6" w:rsidP="00AF3DD1">
      <w:pPr>
        <w:spacing w:line="360" w:lineRule="auto"/>
        <w:rPr>
          <w:rFonts w:ascii="Arial" w:hAnsi="Arial" w:cs="Arial"/>
          <w:b/>
          <w:sz w:val="20"/>
          <w:szCs w:val="20"/>
        </w:rPr>
      </w:pPr>
    </w:p>
    <w:p w14:paraId="23F6C7C0" w14:textId="77777777" w:rsidR="000A580B" w:rsidRPr="000A580B" w:rsidRDefault="000A580B" w:rsidP="00AF3DD1">
      <w:pPr>
        <w:spacing w:line="360" w:lineRule="auto"/>
        <w:rPr>
          <w:rFonts w:ascii="Arial" w:hAnsi="Arial" w:cs="Arial"/>
          <w:b/>
          <w:sz w:val="20"/>
          <w:szCs w:val="20"/>
        </w:rPr>
      </w:pPr>
    </w:p>
    <w:p w14:paraId="356E6106" w14:textId="77777777" w:rsidR="00AD37CB" w:rsidRPr="000A580B" w:rsidRDefault="00AD37CB" w:rsidP="00AF3DD1">
      <w:pPr>
        <w:spacing w:line="360" w:lineRule="auto"/>
        <w:rPr>
          <w:rFonts w:ascii="Arial" w:hAnsi="Arial" w:cs="Arial"/>
          <w:b/>
          <w:sz w:val="20"/>
          <w:szCs w:val="20"/>
        </w:rPr>
      </w:pPr>
      <w:r w:rsidRPr="000A580B">
        <w:rPr>
          <w:rFonts w:ascii="Arial" w:hAnsi="Arial" w:cs="Arial"/>
          <w:b/>
          <w:sz w:val="20"/>
          <w:szCs w:val="20"/>
        </w:rPr>
        <w:t xml:space="preserve">PROCEDURY OSIĄGANIA CELÓW KSZTAŁCENIA PRZEDMIOTU </w:t>
      </w:r>
    </w:p>
    <w:p w14:paraId="668CF30D" w14:textId="77777777" w:rsidR="00675A59" w:rsidRPr="000A580B" w:rsidRDefault="00675A59" w:rsidP="00AF3DD1">
      <w:pPr>
        <w:spacing w:line="360" w:lineRule="auto"/>
        <w:rPr>
          <w:rFonts w:ascii="Arial" w:hAnsi="Arial" w:cs="Arial"/>
          <w:sz w:val="20"/>
          <w:szCs w:val="20"/>
        </w:rPr>
      </w:pPr>
      <w:r w:rsidRPr="000A580B">
        <w:rPr>
          <w:rFonts w:ascii="Arial" w:hAnsi="Arial" w:cs="Arial"/>
          <w:b/>
          <w:sz w:val="20"/>
          <w:szCs w:val="20"/>
        </w:rPr>
        <w:t>Propozycje metod nauczania</w:t>
      </w:r>
    </w:p>
    <w:p w14:paraId="48552BB0" w14:textId="77777777" w:rsidR="00675A59" w:rsidRPr="000A580B" w:rsidRDefault="006A357A" w:rsidP="00AF3DD1">
      <w:pPr>
        <w:spacing w:line="360" w:lineRule="auto"/>
        <w:rPr>
          <w:rFonts w:ascii="Arial" w:hAnsi="Arial" w:cs="Arial"/>
          <w:sz w:val="20"/>
          <w:szCs w:val="20"/>
        </w:rPr>
      </w:pPr>
      <w:r w:rsidRPr="000A580B">
        <w:rPr>
          <w:rFonts w:ascii="Arial" w:hAnsi="Arial" w:cs="Arial"/>
          <w:sz w:val="20"/>
          <w:szCs w:val="20"/>
        </w:rPr>
        <w:t>Z</w:t>
      </w:r>
      <w:r w:rsidR="00675A59" w:rsidRPr="000A580B">
        <w:rPr>
          <w:rFonts w:ascii="Arial" w:hAnsi="Arial" w:cs="Arial"/>
          <w:sz w:val="20"/>
          <w:szCs w:val="20"/>
        </w:rPr>
        <w:t>aleca się</w:t>
      </w:r>
      <w:r w:rsidR="00675A59" w:rsidRPr="00AF3DD1">
        <w:rPr>
          <w:rFonts w:ascii="Arial" w:hAnsi="Arial" w:cs="Arial"/>
          <w:sz w:val="20"/>
          <w:szCs w:val="20"/>
        </w:rPr>
        <w:t xml:space="preserve"> </w:t>
      </w:r>
      <w:r w:rsidR="00675A59" w:rsidRPr="000A580B">
        <w:rPr>
          <w:rFonts w:ascii="Arial" w:hAnsi="Arial" w:cs="Arial"/>
          <w:sz w:val="20"/>
          <w:szCs w:val="20"/>
        </w:rPr>
        <w:t>stosowania aktywizujących metod kształcenia, ze szczególnym uwzględnieniem metody ćwiczeń, tekstu przewodniego, oraz dyskusji dydaktycznej.</w:t>
      </w:r>
    </w:p>
    <w:p w14:paraId="0679E358" w14:textId="77777777" w:rsidR="00675A59" w:rsidRPr="000A580B" w:rsidRDefault="00675A59" w:rsidP="00AF3DD1">
      <w:pPr>
        <w:spacing w:line="360" w:lineRule="auto"/>
        <w:rPr>
          <w:rFonts w:ascii="Arial" w:hAnsi="Arial" w:cs="Arial"/>
          <w:sz w:val="20"/>
          <w:szCs w:val="20"/>
        </w:rPr>
      </w:pPr>
    </w:p>
    <w:p w14:paraId="0D1369BC" w14:textId="77777777" w:rsidR="00675A59" w:rsidRPr="000A580B" w:rsidRDefault="00675A59" w:rsidP="00AF3DD1">
      <w:pPr>
        <w:spacing w:line="360" w:lineRule="auto"/>
        <w:rPr>
          <w:rFonts w:ascii="Arial" w:hAnsi="Arial" w:cs="Arial"/>
          <w:b/>
          <w:sz w:val="20"/>
          <w:szCs w:val="20"/>
        </w:rPr>
      </w:pPr>
      <w:r w:rsidRPr="000A580B">
        <w:rPr>
          <w:rFonts w:ascii="Arial" w:hAnsi="Arial" w:cs="Arial"/>
          <w:b/>
          <w:sz w:val="20"/>
          <w:szCs w:val="20"/>
        </w:rPr>
        <w:t>Środki dydaktyczne do przedmiotu:</w:t>
      </w:r>
    </w:p>
    <w:p w14:paraId="3CCBFEB4" w14:textId="45906069" w:rsidR="00675A59" w:rsidRPr="000A580B" w:rsidRDefault="00675A59" w:rsidP="00AF3DD1">
      <w:pPr>
        <w:spacing w:line="360" w:lineRule="auto"/>
        <w:rPr>
          <w:rFonts w:ascii="Arial" w:hAnsi="Arial" w:cs="Arial"/>
          <w:sz w:val="20"/>
          <w:szCs w:val="20"/>
        </w:rPr>
      </w:pPr>
      <w:r w:rsidRPr="000A580B">
        <w:rPr>
          <w:rFonts w:ascii="Arial" w:hAnsi="Arial" w:cs="Arial"/>
          <w:sz w:val="20"/>
          <w:szCs w:val="20"/>
        </w:rPr>
        <w:t xml:space="preserve">prezentacje multimedialne i plansze do ilustrowania operacji procesów introligatorskich, filmy dydaktyczne, próbki materiałów i produktów poligraficznych. </w:t>
      </w:r>
    </w:p>
    <w:p w14:paraId="78F71C13" w14:textId="77777777" w:rsidR="00675A59" w:rsidRPr="000A580B" w:rsidRDefault="00675A59" w:rsidP="00AF3DD1">
      <w:pPr>
        <w:spacing w:line="360" w:lineRule="auto"/>
        <w:rPr>
          <w:rFonts w:ascii="Arial" w:hAnsi="Arial" w:cs="Arial"/>
          <w:sz w:val="20"/>
          <w:szCs w:val="20"/>
        </w:rPr>
      </w:pPr>
    </w:p>
    <w:p w14:paraId="3AFCF931" w14:textId="77777777" w:rsidR="00675A59" w:rsidRPr="000A580B" w:rsidRDefault="00675A59" w:rsidP="00AF3DD1">
      <w:pPr>
        <w:spacing w:line="360" w:lineRule="auto"/>
        <w:rPr>
          <w:rFonts w:ascii="Arial" w:hAnsi="Arial" w:cs="Arial"/>
          <w:b/>
          <w:sz w:val="20"/>
          <w:szCs w:val="20"/>
        </w:rPr>
      </w:pPr>
      <w:r w:rsidRPr="000A580B">
        <w:rPr>
          <w:rFonts w:ascii="Arial" w:hAnsi="Arial" w:cs="Arial"/>
          <w:b/>
          <w:sz w:val="20"/>
          <w:szCs w:val="20"/>
        </w:rPr>
        <w:t>Obudowa dydaktyczna:</w:t>
      </w:r>
    </w:p>
    <w:p w14:paraId="15F0A30C" w14:textId="4ECF7EC0" w:rsidR="00675A59" w:rsidRPr="000A580B" w:rsidRDefault="00675A59" w:rsidP="00AF3DD1">
      <w:pPr>
        <w:spacing w:line="360" w:lineRule="auto"/>
        <w:rPr>
          <w:rFonts w:ascii="Arial" w:hAnsi="Arial" w:cs="Arial"/>
          <w:b/>
          <w:sz w:val="20"/>
          <w:szCs w:val="20"/>
        </w:rPr>
      </w:pPr>
      <w:r w:rsidRPr="000A580B">
        <w:rPr>
          <w:rFonts w:ascii="Arial" w:hAnsi="Arial" w:cs="Arial"/>
          <w:sz w:val="20"/>
          <w:szCs w:val="20"/>
        </w:rPr>
        <w:t>zestawy ćwiczeń dla uczniów wraz z instrukcjami i kartami samooceny dla uczniów</w:t>
      </w:r>
      <w:r w:rsidRPr="000A580B">
        <w:rPr>
          <w:rFonts w:ascii="Arial" w:hAnsi="Arial" w:cs="Arial"/>
          <w:b/>
          <w:sz w:val="20"/>
          <w:szCs w:val="20"/>
        </w:rPr>
        <w:t>.</w:t>
      </w:r>
    </w:p>
    <w:p w14:paraId="4BABB975" w14:textId="77777777" w:rsidR="00675A59" w:rsidRPr="000A580B" w:rsidRDefault="00675A59" w:rsidP="00AF3DD1">
      <w:pPr>
        <w:spacing w:line="360" w:lineRule="auto"/>
        <w:rPr>
          <w:rFonts w:ascii="Arial" w:hAnsi="Arial" w:cs="Arial"/>
          <w:b/>
          <w:sz w:val="20"/>
          <w:szCs w:val="20"/>
        </w:rPr>
      </w:pPr>
    </w:p>
    <w:p w14:paraId="15F69CE4" w14:textId="77777777" w:rsidR="00AD37CB" w:rsidRPr="000A580B" w:rsidRDefault="00BB33C4" w:rsidP="00AF3DD1">
      <w:pPr>
        <w:spacing w:line="360" w:lineRule="auto"/>
        <w:rPr>
          <w:rFonts w:ascii="Arial" w:hAnsi="Arial" w:cs="Arial"/>
          <w:b/>
          <w:sz w:val="20"/>
          <w:szCs w:val="20"/>
        </w:rPr>
      </w:pPr>
      <w:r w:rsidRPr="000A580B">
        <w:rPr>
          <w:rFonts w:ascii="Arial" w:hAnsi="Arial" w:cs="Arial"/>
          <w:b/>
          <w:sz w:val="20"/>
          <w:szCs w:val="20"/>
        </w:rPr>
        <w:t>W</w:t>
      </w:r>
      <w:r w:rsidR="00AD37CB" w:rsidRPr="000A580B">
        <w:rPr>
          <w:rFonts w:ascii="Arial" w:hAnsi="Arial" w:cs="Arial"/>
          <w:b/>
          <w:sz w:val="20"/>
          <w:szCs w:val="20"/>
        </w:rPr>
        <w:t>arunki realizacji</w:t>
      </w:r>
    </w:p>
    <w:p w14:paraId="30ED9312" w14:textId="7215D35A" w:rsidR="00AD37CB" w:rsidRPr="000A580B" w:rsidRDefault="00244B2A" w:rsidP="00AF3DD1">
      <w:pPr>
        <w:spacing w:line="360" w:lineRule="auto"/>
        <w:jc w:val="both"/>
        <w:rPr>
          <w:rFonts w:ascii="Arial" w:hAnsi="Arial" w:cs="Arial"/>
          <w:sz w:val="20"/>
          <w:szCs w:val="20"/>
        </w:rPr>
      </w:pPr>
      <w:r w:rsidRPr="000A580B">
        <w:rPr>
          <w:rFonts w:ascii="Arial" w:hAnsi="Arial" w:cs="Arial"/>
          <w:sz w:val="20"/>
          <w:szCs w:val="20"/>
        </w:rPr>
        <w:t>Zajęcia powinny odby</w:t>
      </w:r>
      <w:r w:rsidR="003615A0" w:rsidRPr="000A580B">
        <w:rPr>
          <w:rFonts w:ascii="Arial" w:hAnsi="Arial" w:cs="Arial"/>
          <w:sz w:val="20"/>
          <w:szCs w:val="20"/>
        </w:rPr>
        <w:t>wać się w pracowni technologii introligatorskie</w:t>
      </w:r>
      <w:r w:rsidRPr="000A580B">
        <w:rPr>
          <w:rFonts w:ascii="Arial" w:hAnsi="Arial" w:cs="Arial"/>
          <w:sz w:val="20"/>
          <w:szCs w:val="20"/>
        </w:rPr>
        <w:t xml:space="preserve">j wyposażonej w: stanowisko komputerowe dla nauczyciela z dostępem do </w:t>
      </w:r>
      <w:proofErr w:type="spellStart"/>
      <w:r w:rsidR="00875DA4" w:rsidRPr="000A580B">
        <w:rPr>
          <w:rFonts w:ascii="Arial" w:hAnsi="Arial" w:cs="Arial"/>
          <w:sz w:val="20"/>
          <w:szCs w:val="20"/>
        </w:rPr>
        <w:t>i</w:t>
      </w:r>
      <w:r w:rsidRPr="000A580B">
        <w:rPr>
          <w:rFonts w:ascii="Arial" w:hAnsi="Arial" w:cs="Arial"/>
          <w:sz w:val="20"/>
          <w:szCs w:val="20"/>
        </w:rPr>
        <w:t>nternetu</w:t>
      </w:r>
      <w:proofErr w:type="spellEnd"/>
      <w:r w:rsidRPr="000A580B">
        <w:rPr>
          <w:rFonts w:ascii="Arial" w:hAnsi="Arial" w:cs="Arial"/>
          <w:sz w:val="20"/>
          <w:szCs w:val="20"/>
        </w:rPr>
        <w:t>, drukark</w:t>
      </w:r>
      <w:r w:rsidR="004D7FDE" w:rsidRPr="000A580B">
        <w:rPr>
          <w:rFonts w:ascii="Arial" w:hAnsi="Arial" w:cs="Arial"/>
          <w:sz w:val="20"/>
          <w:szCs w:val="20"/>
        </w:rPr>
        <w:t>ę</w:t>
      </w:r>
      <w:r w:rsidRPr="000A580B">
        <w:rPr>
          <w:rFonts w:ascii="Arial" w:hAnsi="Arial" w:cs="Arial"/>
          <w:sz w:val="20"/>
          <w:szCs w:val="20"/>
        </w:rPr>
        <w:t>, projektor</w:t>
      </w:r>
      <w:r w:rsidR="006032E2" w:rsidRPr="000A580B">
        <w:rPr>
          <w:rFonts w:ascii="Arial" w:hAnsi="Arial" w:cs="Arial"/>
          <w:sz w:val="20"/>
          <w:szCs w:val="20"/>
        </w:rPr>
        <w:t xml:space="preserve"> </w:t>
      </w:r>
      <w:r w:rsidRPr="000A580B">
        <w:rPr>
          <w:rFonts w:ascii="Arial" w:hAnsi="Arial" w:cs="Arial"/>
          <w:sz w:val="20"/>
          <w:szCs w:val="20"/>
        </w:rPr>
        <w:t xml:space="preserve">oraz w tablicę klasyczną lub magnetyczną </w:t>
      </w:r>
      <w:proofErr w:type="spellStart"/>
      <w:r w:rsidRPr="000A580B">
        <w:rPr>
          <w:rFonts w:ascii="Arial" w:hAnsi="Arial" w:cs="Arial"/>
          <w:sz w:val="20"/>
          <w:szCs w:val="20"/>
        </w:rPr>
        <w:t>suchościer</w:t>
      </w:r>
      <w:r w:rsidR="00976573" w:rsidRPr="000A580B">
        <w:rPr>
          <w:rFonts w:ascii="Arial" w:hAnsi="Arial" w:cs="Arial"/>
          <w:sz w:val="20"/>
          <w:szCs w:val="20"/>
        </w:rPr>
        <w:t>al</w:t>
      </w:r>
      <w:r w:rsidRPr="000A580B">
        <w:rPr>
          <w:rFonts w:ascii="Arial" w:hAnsi="Arial" w:cs="Arial"/>
          <w:sz w:val="20"/>
          <w:szCs w:val="20"/>
        </w:rPr>
        <w:t>ną</w:t>
      </w:r>
      <w:proofErr w:type="spellEnd"/>
      <w:r w:rsidRPr="000A580B">
        <w:rPr>
          <w:rFonts w:ascii="Arial" w:hAnsi="Arial" w:cs="Arial"/>
          <w:sz w:val="20"/>
          <w:szCs w:val="20"/>
        </w:rPr>
        <w:t>. Pomoce naukowe</w:t>
      </w:r>
      <w:r w:rsidR="005E0243" w:rsidRPr="000A580B">
        <w:rPr>
          <w:rFonts w:ascii="Arial" w:hAnsi="Arial" w:cs="Arial"/>
          <w:sz w:val="20"/>
          <w:szCs w:val="20"/>
        </w:rPr>
        <w:t>,</w:t>
      </w:r>
      <w:r w:rsidRPr="000A580B">
        <w:rPr>
          <w:rFonts w:ascii="Arial" w:hAnsi="Arial" w:cs="Arial"/>
          <w:sz w:val="20"/>
          <w:szCs w:val="20"/>
        </w:rPr>
        <w:t xml:space="preserve"> takie jak: tablice poglądowe, schematy maszyn i procesów, </w:t>
      </w:r>
      <w:r w:rsidRPr="000A580B">
        <w:rPr>
          <w:rFonts w:ascii="Arial" w:hAnsi="Arial" w:cs="Arial"/>
          <w:sz w:val="20"/>
          <w:szCs w:val="20"/>
        </w:rPr>
        <w:lastRenderedPageBreak/>
        <w:t xml:space="preserve">próbki materiałów </w:t>
      </w:r>
      <w:r w:rsidR="006032E2" w:rsidRPr="000A580B">
        <w:rPr>
          <w:rFonts w:ascii="Arial" w:hAnsi="Arial" w:cs="Arial"/>
          <w:sz w:val="20"/>
          <w:szCs w:val="20"/>
        </w:rPr>
        <w:t>introligatorskich</w:t>
      </w:r>
      <w:r w:rsidRPr="000A580B">
        <w:rPr>
          <w:rFonts w:ascii="Arial" w:hAnsi="Arial" w:cs="Arial"/>
          <w:sz w:val="20"/>
          <w:szCs w:val="20"/>
        </w:rPr>
        <w:t>, przykłady druków luźnych,</w:t>
      </w:r>
      <w:r w:rsidR="00C618F6" w:rsidRPr="000A580B">
        <w:rPr>
          <w:rFonts w:ascii="Arial" w:hAnsi="Arial" w:cs="Arial"/>
          <w:sz w:val="20"/>
          <w:szCs w:val="20"/>
        </w:rPr>
        <w:t xml:space="preserve"> </w:t>
      </w:r>
      <w:r w:rsidRPr="000A580B">
        <w:rPr>
          <w:rFonts w:ascii="Arial" w:hAnsi="Arial" w:cs="Arial"/>
          <w:sz w:val="20"/>
          <w:szCs w:val="20"/>
        </w:rPr>
        <w:t xml:space="preserve">różne rodzaje </w:t>
      </w:r>
      <w:r w:rsidR="006B3D33" w:rsidRPr="000A580B">
        <w:rPr>
          <w:rFonts w:ascii="Arial" w:hAnsi="Arial" w:cs="Arial"/>
          <w:sz w:val="20"/>
          <w:szCs w:val="20"/>
        </w:rPr>
        <w:t>druków uszlachetnionych, próbki lakierów,</w:t>
      </w:r>
      <w:r w:rsidRPr="000A580B">
        <w:rPr>
          <w:rFonts w:ascii="Arial" w:hAnsi="Arial" w:cs="Arial"/>
          <w:sz w:val="20"/>
          <w:szCs w:val="20"/>
        </w:rPr>
        <w:t xml:space="preserve"> podręczniki, literaturę zawodową, karty charakterystyk</w:t>
      </w:r>
      <w:r w:rsidR="006032E2" w:rsidRPr="000A580B">
        <w:rPr>
          <w:rFonts w:ascii="Arial" w:hAnsi="Arial" w:cs="Arial"/>
          <w:sz w:val="20"/>
          <w:szCs w:val="20"/>
        </w:rPr>
        <w:t>i środków używanych w introligatorstwie</w:t>
      </w:r>
      <w:r w:rsidRPr="000A580B">
        <w:rPr>
          <w:rFonts w:ascii="Arial" w:hAnsi="Arial" w:cs="Arial"/>
          <w:sz w:val="20"/>
          <w:szCs w:val="20"/>
        </w:rPr>
        <w:t xml:space="preserve"> oraz opisy (instrukcje) ich zastosowania. Przyrządy i urządzenia kontrolno-pomiarowe oraz podstawowe przyrządy introligatorskie. Katalogi i foldery urządzeń i maszyn introligatorskich, instrukcje obsługi, słowniki i encyklopedie</w:t>
      </w:r>
      <w:r w:rsidR="00B21DC1" w:rsidRPr="000A580B">
        <w:rPr>
          <w:rFonts w:ascii="Arial" w:hAnsi="Arial" w:cs="Arial"/>
          <w:sz w:val="20"/>
          <w:szCs w:val="20"/>
        </w:rPr>
        <w:t>.</w:t>
      </w:r>
    </w:p>
    <w:p w14:paraId="252FF4E1" w14:textId="77777777" w:rsidR="00AD37CB" w:rsidRDefault="00AD37CB" w:rsidP="00AF3DD1">
      <w:pPr>
        <w:spacing w:line="360" w:lineRule="auto"/>
        <w:rPr>
          <w:rFonts w:ascii="Arial" w:hAnsi="Arial" w:cs="Arial"/>
          <w:b/>
          <w:sz w:val="20"/>
          <w:szCs w:val="20"/>
        </w:rPr>
      </w:pPr>
    </w:p>
    <w:p w14:paraId="39A8FD60" w14:textId="77777777" w:rsidR="00460A28" w:rsidRPr="000A580B" w:rsidRDefault="00460A28" w:rsidP="00AF3DD1">
      <w:pPr>
        <w:spacing w:line="360" w:lineRule="auto"/>
        <w:rPr>
          <w:rFonts w:ascii="Arial" w:hAnsi="Arial" w:cs="Arial"/>
          <w:b/>
          <w:sz w:val="20"/>
          <w:szCs w:val="20"/>
        </w:rPr>
      </w:pPr>
    </w:p>
    <w:p w14:paraId="3BD21F53" w14:textId="77777777" w:rsidR="00AD37CB" w:rsidRPr="000A580B" w:rsidRDefault="00AD37CB" w:rsidP="00AF3DD1">
      <w:pPr>
        <w:spacing w:line="360" w:lineRule="auto"/>
        <w:rPr>
          <w:rFonts w:ascii="Arial" w:hAnsi="Arial" w:cs="Arial"/>
          <w:b/>
          <w:sz w:val="20"/>
          <w:szCs w:val="20"/>
        </w:rPr>
      </w:pPr>
      <w:r w:rsidRPr="000A580B">
        <w:rPr>
          <w:rFonts w:ascii="Arial" w:hAnsi="Arial" w:cs="Arial"/>
          <w:b/>
          <w:sz w:val="20"/>
          <w:szCs w:val="20"/>
        </w:rPr>
        <w:t>PROPONOWANE METODY SPRAWDZANIA OSIĄGNIĘĆ EDUKACYJNYCH UCZNIA/SŁUCHACZA</w:t>
      </w:r>
    </w:p>
    <w:p w14:paraId="6D2A088C" w14:textId="77777777" w:rsidR="00D744BA" w:rsidRPr="000A580B" w:rsidRDefault="005603D6" w:rsidP="00AF3DD1">
      <w:pPr>
        <w:spacing w:line="360" w:lineRule="auto"/>
        <w:rPr>
          <w:rFonts w:ascii="Arial" w:hAnsi="Arial" w:cs="Arial"/>
          <w:sz w:val="20"/>
          <w:szCs w:val="20"/>
        </w:rPr>
      </w:pPr>
      <w:r w:rsidRPr="000A580B">
        <w:rPr>
          <w:rFonts w:ascii="Arial" w:hAnsi="Arial" w:cs="Arial"/>
          <w:sz w:val="20"/>
          <w:szCs w:val="20"/>
        </w:rPr>
        <w:t xml:space="preserve">Zaleca się </w:t>
      </w:r>
      <w:r w:rsidR="00D744BA" w:rsidRPr="000A580B">
        <w:rPr>
          <w:rFonts w:ascii="Arial" w:hAnsi="Arial" w:cs="Arial"/>
          <w:sz w:val="20"/>
          <w:szCs w:val="20"/>
        </w:rPr>
        <w:t>stosowanie:</w:t>
      </w:r>
    </w:p>
    <w:p w14:paraId="0096DB46" w14:textId="77777777" w:rsidR="00D744BA" w:rsidRPr="000A580B" w:rsidRDefault="00D744BA" w:rsidP="00AF3DD1">
      <w:pPr>
        <w:tabs>
          <w:tab w:val="left" w:pos="284"/>
        </w:tabs>
        <w:spacing w:line="360" w:lineRule="auto"/>
        <w:rPr>
          <w:rFonts w:ascii="Arial" w:hAnsi="Arial" w:cs="Arial"/>
          <w:sz w:val="20"/>
          <w:szCs w:val="20"/>
        </w:rPr>
      </w:pPr>
      <w:r w:rsidRPr="000A580B">
        <w:rPr>
          <w:rFonts w:ascii="Arial" w:hAnsi="Arial" w:cs="Arial"/>
          <w:sz w:val="20"/>
          <w:szCs w:val="20"/>
        </w:rPr>
        <w:t>•</w:t>
      </w:r>
      <w:r w:rsidRPr="000A580B">
        <w:rPr>
          <w:rFonts w:ascii="Arial" w:hAnsi="Arial" w:cs="Arial"/>
          <w:sz w:val="20"/>
          <w:szCs w:val="20"/>
        </w:rPr>
        <w:tab/>
        <w:t>obserwacji pracy ucznia;</w:t>
      </w:r>
    </w:p>
    <w:p w14:paraId="3666BC03" w14:textId="77777777" w:rsidR="00D744BA" w:rsidRPr="000A580B" w:rsidRDefault="00D744BA" w:rsidP="00AF3DD1">
      <w:pPr>
        <w:tabs>
          <w:tab w:val="left" w:pos="284"/>
        </w:tabs>
        <w:spacing w:line="360" w:lineRule="auto"/>
        <w:rPr>
          <w:rFonts w:ascii="Arial" w:hAnsi="Arial" w:cs="Arial"/>
          <w:sz w:val="20"/>
          <w:szCs w:val="20"/>
        </w:rPr>
      </w:pPr>
      <w:r w:rsidRPr="000A580B">
        <w:rPr>
          <w:rFonts w:ascii="Arial" w:hAnsi="Arial" w:cs="Arial"/>
          <w:sz w:val="20"/>
          <w:szCs w:val="20"/>
        </w:rPr>
        <w:t>•</w:t>
      </w:r>
      <w:r w:rsidRPr="000A580B">
        <w:rPr>
          <w:rFonts w:ascii="Arial" w:hAnsi="Arial" w:cs="Arial"/>
          <w:sz w:val="20"/>
          <w:szCs w:val="20"/>
        </w:rPr>
        <w:tab/>
        <w:t>sprawdzianów wiedzy teoretycznej i praktycznej;</w:t>
      </w:r>
    </w:p>
    <w:p w14:paraId="1E477FAE" w14:textId="4A5A1FED" w:rsidR="00D744BA" w:rsidRPr="000A580B" w:rsidRDefault="00D744BA" w:rsidP="00AF3DD1">
      <w:pPr>
        <w:tabs>
          <w:tab w:val="left" w:pos="284"/>
        </w:tabs>
        <w:spacing w:line="360" w:lineRule="auto"/>
        <w:rPr>
          <w:rFonts w:ascii="Arial" w:hAnsi="Arial" w:cs="Arial"/>
          <w:sz w:val="20"/>
          <w:szCs w:val="20"/>
        </w:rPr>
      </w:pPr>
      <w:r w:rsidRPr="000A580B">
        <w:rPr>
          <w:rFonts w:ascii="Arial" w:hAnsi="Arial" w:cs="Arial"/>
          <w:sz w:val="20"/>
          <w:szCs w:val="20"/>
        </w:rPr>
        <w:t>•</w:t>
      </w:r>
      <w:r w:rsidRPr="000A580B">
        <w:rPr>
          <w:rFonts w:ascii="Arial" w:hAnsi="Arial" w:cs="Arial"/>
          <w:sz w:val="20"/>
          <w:szCs w:val="20"/>
        </w:rPr>
        <w:tab/>
        <w:t>test</w:t>
      </w:r>
      <w:r w:rsidR="004D7FDE" w:rsidRPr="000A580B">
        <w:rPr>
          <w:rFonts w:ascii="Arial" w:hAnsi="Arial" w:cs="Arial"/>
          <w:sz w:val="20"/>
          <w:szCs w:val="20"/>
        </w:rPr>
        <w:t>ów</w:t>
      </w:r>
      <w:r w:rsidRPr="000A580B">
        <w:rPr>
          <w:rFonts w:ascii="Arial" w:hAnsi="Arial" w:cs="Arial"/>
          <w:sz w:val="20"/>
          <w:szCs w:val="20"/>
        </w:rPr>
        <w:t xml:space="preserve"> osiągnięć edukacyjnych;</w:t>
      </w:r>
    </w:p>
    <w:p w14:paraId="37FA0B2E" w14:textId="35275DFF" w:rsidR="00D744BA" w:rsidRPr="000A580B" w:rsidRDefault="00D744BA" w:rsidP="00AF3DD1">
      <w:pPr>
        <w:tabs>
          <w:tab w:val="left" w:pos="284"/>
        </w:tabs>
        <w:spacing w:line="360" w:lineRule="auto"/>
        <w:rPr>
          <w:rFonts w:ascii="Arial" w:hAnsi="Arial" w:cs="Arial"/>
          <w:sz w:val="20"/>
          <w:szCs w:val="20"/>
        </w:rPr>
      </w:pPr>
      <w:r w:rsidRPr="000A580B">
        <w:rPr>
          <w:rFonts w:ascii="Arial" w:hAnsi="Arial" w:cs="Arial"/>
          <w:sz w:val="20"/>
          <w:szCs w:val="20"/>
        </w:rPr>
        <w:t>•</w:t>
      </w:r>
      <w:r w:rsidRPr="000A580B">
        <w:rPr>
          <w:rFonts w:ascii="Arial" w:hAnsi="Arial" w:cs="Arial"/>
          <w:sz w:val="20"/>
          <w:szCs w:val="20"/>
        </w:rPr>
        <w:tab/>
        <w:t>zada</w:t>
      </w:r>
      <w:r w:rsidR="004D7FDE" w:rsidRPr="000A580B">
        <w:rPr>
          <w:rFonts w:ascii="Arial" w:hAnsi="Arial" w:cs="Arial"/>
          <w:sz w:val="20"/>
          <w:szCs w:val="20"/>
        </w:rPr>
        <w:t>ń</w:t>
      </w:r>
      <w:r w:rsidRPr="000A580B">
        <w:rPr>
          <w:rFonts w:ascii="Arial" w:hAnsi="Arial" w:cs="Arial"/>
          <w:sz w:val="20"/>
          <w:szCs w:val="20"/>
        </w:rPr>
        <w:t xml:space="preserve"> </w:t>
      </w:r>
      <w:r w:rsidR="004D7FDE" w:rsidRPr="000A580B">
        <w:rPr>
          <w:rFonts w:ascii="Arial" w:hAnsi="Arial" w:cs="Arial"/>
          <w:sz w:val="20"/>
          <w:szCs w:val="20"/>
        </w:rPr>
        <w:t xml:space="preserve">opartych </w:t>
      </w:r>
      <w:r w:rsidRPr="000A580B">
        <w:rPr>
          <w:rFonts w:ascii="Arial" w:hAnsi="Arial" w:cs="Arial"/>
          <w:sz w:val="20"/>
          <w:szCs w:val="20"/>
        </w:rPr>
        <w:t>na prawdziwych materiałach.</w:t>
      </w:r>
    </w:p>
    <w:p w14:paraId="0E8BBCCE" w14:textId="77777777" w:rsidR="00AD37CB" w:rsidRPr="000A580B" w:rsidRDefault="00D744BA" w:rsidP="00AF3DD1">
      <w:pPr>
        <w:spacing w:line="360" w:lineRule="auto"/>
        <w:rPr>
          <w:rFonts w:ascii="Arial" w:hAnsi="Arial" w:cs="Arial"/>
          <w:sz w:val="20"/>
          <w:szCs w:val="20"/>
        </w:rPr>
      </w:pPr>
      <w:r w:rsidRPr="000A580B">
        <w:rPr>
          <w:rFonts w:ascii="Arial" w:hAnsi="Arial" w:cs="Arial"/>
          <w:sz w:val="20"/>
          <w:szCs w:val="20"/>
        </w:rPr>
        <w:t>Należy każdorazowo dostosować warunki, środki, metody i formy nauczania do indywidualnych potrzeb i możliwości ucznia.</w:t>
      </w:r>
    </w:p>
    <w:p w14:paraId="21D6DD31" w14:textId="77777777" w:rsidR="00D744BA" w:rsidRDefault="00D744BA" w:rsidP="00AF3DD1">
      <w:pPr>
        <w:spacing w:line="360" w:lineRule="auto"/>
        <w:rPr>
          <w:rFonts w:ascii="Arial" w:hAnsi="Arial" w:cs="Arial"/>
          <w:b/>
          <w:sz w:val="20"/>
          <w:szCs w:val="20"/>
        </w:rPr>
      </w:pPr>
    </w:p>
    <w:p w14:paraId="68CC146A" w14:textId="77777777" w:rsidR="00460A28" w:rsidRPr="000A580B" w:rsidRDefault="00460A28" w:rsidP="00AF3DD1">
      <w:pPr>
        <w:spacing w:line="360" w:lineRule="auto"/>
        <w:rPr>
          <w:rFonts w:ascii="Arial" w:hAnsi="Arial" w:cs="Arial"/>
          <w:b/>
          <w:sz w:val="20"/>
          <w:szCs w:val="20"/>
        </w:rPr>
      </w:pPr>
    </w:p>
    <w:p w14:paraId="4AF056AD" w14:textId="424DD847" w:rsidR="00AD37CB" w:rsidRPr="000A580B" w:rsidRDefault="00AD37CB" w:rsidP="00AF3DD1">
      <w:pPr>
        <w:spacing w:line="360" w:lineRule="auto"/>
        <w:rPr>
          <w:rFonts w:ascii="Arial" w:hAnsi="Arial" w:cs="Arial"/>
          <w:b/>
          <w:sz w:val="20"/>
          <w:szCs w:val="20"/>
        </w:rPr>
      </w:pPr>
      <w:r w:rsidRPr="000A580B">
        <w:rPr>
          <w:rFonts w:ascii="Arial" w:hAnsi="Arial" w:cs="Arial"/>
          <w:b/>
          <w:sz w:val="20"/>
          <w:szCs w:val="20"/>
        </w:rPr>
        <w:t>EWALUACJ</w:t>
      </w:r>
      <w:r w:rsidR="00960FE4" w:rsidRPr="000A580B">
        <w:rPr>
          <w:rFonts w:ascii="Arial" w:hAnsi="Arial" w:cs="Arial"/>
          <w:b/>
          <w:sz w:val="20"/>
          <w:szCs w:val="20"/>
        </w:rPr>
        <w:t>A</w:t>
      </w:r>
      <w:r w:rsidRPr="000A580B">
        <w:rPr>
          <w:rFonts w:ascii="Arial" w:hAnsi="Arial" w:cs="Arial"/>
          <w:b/>
          <w:sz w:val="20"/>
          <w:szCs w:val="20"/>
        </w:rPr>
        <w:t xml:space="preserve"> PRZEDMIOTU</w:t>
      </w:r>
    </w:p>
    <w:p w14:paraId="2785601F" w14:textId="3F6EF110" w:rsidR="00B87C24" w:rsidRPr="000A580B" w:rsidRDefault="00B87C24" w:rsidP="00AF3DD1">
      <w:pPr>
        <w:spacing w:line="360" w:lineRule="auto"/>
        <w:jc w:val="both"/>
        <w:rPr>
          <w:rFonts w:ascii="Arial" w:hAnsi="Arial" w:cs="Arial"/>
          <w:sz w:val="20"/>
          <w:szCs w:val="20"/>
        </w:rPr>
      </w:pPr>
      <w:r w:rsidRPr="000A580B">
        <w:rPr>
          <w:rFonts w:ascii="Arial" w:hAnsi="Arial" w:cs="Arial"/>
          <w:sz w:val="20"/>
          <w:szCs w:val="20"/>
        </w:rPr>
        <w:t xml:space="preserve">Celem ewaluacji przedmiotu </w:t>
      </w:r>
      <w:r w:rsidRPr="000A580B">
        <w:rPr>
          <w:rFonts w:ascii="Arial" w:hAnsi="Arial" w:cs="Arial"/>
          <w:color w:val="auto"/>
          <w:sz w:val="20"/>
          <w:szCs w:val="20"/>
        </w:rPr>
        <w:t xml:space="preserve">jest monitorowanie i sprawdzanie skuteczności realizacji programu nauczania przedmiotu, </w:t>
      </w:r>
      <w:r w:rsidRPr="000A580B">
        <w:rPr>
          <w:rFonts w:ascii="Arial" w:hAnsi="Arial" w:cs="Arial"/>
          <w:sz w:val="20"/>
          <w:szCs w:val="20"/>
        </w:rPr>
        <w:t>określenie, w jakim stopniu niniejszy program oraz stosowane przez nauczyciela formy i metody nauczania pozwalają na opanowanie przez ucznia kluczowych kompetencji dla danego przedmiotu</w:t>
      </w:r>
      <w:r w:rsidR="00B21DC1" w:rsidRPr="000A580B">
        <w:rPr>
          <w:rFonts w:ascii="Arial" w:hAnsi="Arial" w:cs="Arial"/>
          <w:sz w:val="20"/>
          <w:szCs w:val="20"/>
        </w:rPr>
        <w:t>.</w:t>
      </w:r>
      <w:r w:rsidRPr="000A580B">
        <w:rPr>
          <w:rFonts w:ascii="Arial" w:hAnsi="Arial" w:cs="Arial"/>
          <w:sz w:val="20"/>
          <w:szCs w:val="20"/>
        </w:rPr>
        <w:t xml:space="preserve"> </w:t>
      </w:r>
    </w:p>
    <w:p w14:paraId="42C55F7A" w14:textId="06957B66" w:rsidR="00B87C24" w:rsidRPr="000A580B" w:rsidRDefault="00B87C24" w:rsidP="00AF3DD1">
      <w:pPr>
        <w:spacing w:line="360" w:lineRule="auto"/>
        <w:jc w:val="both"/>
        <w:rPr>
          <w:rFonts w:ascii="Arial" w:hAnsi="Arial" w:cs="Arial"/>
          <w:sz w:val="20"/>
          <w:szCs w:val="20"/>
        </w:rPr>
      </w:pPr>
      <w:r w:rsidRPr="000A580B">
        <w:rPr>
          <w:rFonts w:ascii="Arial" w:hAnsi="Arial" w:cs="Arial"/>
          <w:sz w:val="20"/>
          <w:szCs w:val="20"/>
        </w:rPr>
        <w:t>Zaleca się prowadzenie ewaluacji zarówno metodami ilościowymi</w:t>
      </w:r>
      <w:r w:rsidR="005727F8" w:rsidRPr="000A580B">
        <w:rPr>
          <w:rFonts w:ascii="Arial" w:hAnsi="Arial" w:cs="Arial"/>
          <w:sz w:val="20"/>
          <w:szCs w:val="20"/>
        </w:rPr>
        <w:t>,</w:t>
      </w:r>
      <w:r w:rsidRPr="000A580B">
        <w:rPr>
          <w:rFonts w:ascii="Arial" w:hAnsi="Arial" w:cs="Arial"/>
          <w:sz w:val="20"/>
          <w:szCs w:val="20"/>
        </w:rPr>
        <w:t xml:space="preserve"> jak i jakościowymi. Proponowana metoda ilościowa to ankieta audytoryjna wykorzystująca jako narzędzie kwestionariusz ankiety, przygotowany przez zespół przedmiotowy. Zalecana metoda jakościowa to prowadzona narastająco analiza dokumentów, obejmująca uzyskiwane przez uczniów wyniki nauczania z poszczególnych i kluczowych kompetencji dla danego przedmiotu, wyniki testów, egzaminów zewnętrznych, odniesione do stosowanych metod i form nauczania. W celu ujednolicenia procesu ewaluacji zaleca się opracowanie przez zespół przedmiotowy przedmiotów zawodowych</w:t>
      </w:r>
      <w:r w:rsidR="00C618F6" w:rsidRPr="000A580B">
        <w:rPr>
          <w:rFonts w:ascii="Arial" w:hAnsi="Arial" w:cs="Arial"/>
          <w:sz w:val="20"/>
          <w:szCs w:val="20"/>
        </w:rPr>
        <w:t xml:space="preserve"> </w:t>
      </w:r>
      <w:r w:rsidRPr="000A580B">
        <w:rPr>
          <w:rFonts w:ascii="Arial" w:hAnsi="Arial" w:cs="Arial"/>
          <w:sz w:val="20"/>
          <w:szCs w:val="20"/>
        </w:rPr>
        <w:t>jednolitej dla wszystkich przedmiotów zawodowych procedury ewaluacji programów nauczania.</w:t>
      </w:r>
    </w:p>
    <w:p w14:paraId="28ECA4F9" w14:textId="5CA3079A" w:rsidR="00460A28" w:rsidRDefault="00B87C24" w:rsidP="00460A28">
      <w:pPr>
        <w:spacing w:line="360" w:lineRule="auto"/>
        <w:jc w:val="both"/>
        <w:rPr>
          <w:rFonts w:ascii="Arial" w:hAnsi="Arial" w:cs="Arial"/>
          <w:sz w:val="20"/>
          <w:szCs w:val="20"/>
        </w:rPr>
      </w:pPr>
      <w:r w:rsidRPr="000A580B">
        <w:rPr>
          <w:rFonts w:ascii="Arial" w:hAnsi="Arial" w:cs="Arial"/>
          <w:b/>
          <w:sz w:val="20"/>
          <w:szCs w:val="20"/>
        </w:rPr>
        <w:t>Kluczowe kompetencje dla przedmiotu technologia obróbki druków</w:t>
      </w:r>
      <w:r w:rsidR="00E224EA" w:rsidRPr="000A580B">
        <w:rPr>
          <w:rFonts w:ascii="Arial" w:hAnsi="Arial" w:cs="Arial"/>
          <w:b/>
          <w:sz w:val="20"/>
          <w:szCs w:val="20"/>
        </w:rPr>
        <w:t xml:space="preserve"> luźnych i łą</w:t>
      </w:r>
      <w:r w:rsidRPr="000A580B">
        <w:rPr>
          <w:rFonts w:ascii="Arial" w:hAnsi="Arial" w:cs="Arial"/>
          <w:b/>
          <w:sz w:val="20"/>
          <w:szCs w:val="20"/>
        </w:rPr>
        <w:t>czonych</w:t>
      </w:r>
      <w:r w:rsidRPr="000A580B">
        <w:rPr>
          <w:rFonts w:ascii="Arial" w:hAnsi="Arial" w:cs="Arial"/>
          <w:sz w:val="20"/>
          <w:szCs w:val="20"/>
        </w:rPr>
        <w:t xml:space="preserve">: </w:t>
      </w:r>
      <w:r w:rsidR="00E224EA" w:rsidRPr="000A580B">
        <w:rPr>
          <w:rFonts w:ascii="Arial" w:hAnsi="Arial" w:cs="Arial"/>
          <w:sz w:val="20"/>
          <w:szCs w:val="20"/>
        </w:rPr>
        <w:t>dobór materiałów do procesów obróbki druków luźnych i łączonych, znajomość operacji jednostkowych druków luźnych i łączonych, znajomość zasad bieżącej kontroli jakości procesu technologicznego drukó</w:t>
      </w:r>
      <w:r w:rsidR="00705CFE" w:rsidRPr="000A580B">
        <w:rPr>
          <w:rFonts w:ascii="Arial" w:hAnsi="Arial" w:cs="Arial"/>
          <w:sz w:val="20"/>
          <w:szCs w:val="20"/>
        </w:rPr>
        <w:t>w luźnych i łączonych, znajomość zasad pakowania druków luźnych i łączonych do ekspedycji.</w:t>
      </w:r>
    </w:p>
    <w:p w14:paraId="7F83E9D6" w14:textId="77777777" w:rsidR="00F00374" w:rsidRPr="000A580B" w:rsidRDefault="00F00374" w:rsidP="00AF3DD1">
      <w:pPr>
        <w:spacing w:line="360" w:lineRule="auto"/>
        <w:rPr>
          <w:rFonts w:ascii="Arial" w:hAnsi="Arial" w:cs="Arial"/>
          <w:b/>
          <w:sz w:val="20"/>
          <w:szCs w:val="20"/>
        </w:rPr>
      </w:pPr>
      <w:r w:rsidRPr="000A580B">
        <w:rPr>
          <w:rFonts w:ascii="Arial" w:hAnsi="Arial" w:cs="Arial"/>
          <w:b/>
          <w:sz w:val="20"/>
          <w:szCs w:val="20"/>
        </w:rPr>
        <w:lastRenderedPageBreak/>
        <w:t>NAZWA PRZEDMIOTU:</w:t>
      </w:r>
    </w:p>
    <w:p w14:paraId="02AEB1DA" w14:textId="77777777" w:rsidR="00F00374" w:rsidRPr="000A580B" w:rsidRDefault="00F00374" w:rsidP="00AF3DD1">
      <w:pPr>
        <w:spacing w:line="360" w:lineRule="auto"/>
        <w:rPr>
          <w:rFonts w:ascii="Arial" w:hAnsi="Arial" w:cs="Arial"/>
          <w:b/>
          <w:sz w:val="20"/>
          <w:szCs w:val="20"/>
        </w:rPr>
      </w:pPr>
      <w:r w:rsidRPr="00AF3DD1">
        <w:rPr>
          <w:rFonts w:ascii="Arial" w:hAnsi="Arial" w:cs="Arial"/>
          <w:b/>
          <w:bCs/>
          <w:sz w:val="20"/>
          <w:szCs w:val="20"/>
        </w:rPr>
        <w:t>Technologia wykonywania opraw</w:t>
      </w:r>
    </w:p>
    <w:p w14:paraId="02E9BC76" w14:textId="77777777" w:rsidR="00F00374" w:rsidRPr="000A580B" w:rsidRDefault="00F00374" w:rsidP="00AF3DD1">
      <w:pPr>
        <w:spacing w:line="360" w:lineRule="auto"/>
        <w:rPr>
          <w:rFonts w:ascii="Arial" w:hAnsi="Arial" w:cs="Arial"/>
          <w:b/>
          <w:sz w:val="20"/>
          <w:szCs w:val="20"/>
        </w:rPr>
      </w:pPr>
    </w:p>
    <w:p w14:paraId="5BEF9A30" w14:textId="2FABB473" w:rsidR="00F00374" w:rsidRPr="000A580B" w:rsidRDefault="00F00374" w:rsidP="00AF3DD1">
      <w:pPr>
        <w:spacing w:line="360" w:lineRule="auto"/>
        <w:rPr>
          <w:rFonts w:ascii="Arial" w:hAnsi="Arial" w:cs="Arial"/>
          <w:b/>
          <w:sz w:val="20"/>
          <w:szCs w:val="20"/>
        </w:rPr>
      </w:pPr>
      <w:r w:rsidRPr="000A580B">
        <w:rPr>
          <w:rFonts w:ascii="Arial" w:hAnsi="Arial" w:cs="Arial"/>
          <w:b/>
          <w:sz w:val="20"/>
          <w:szCs w:val="20"/>
        </w:rPr>
        <w:t xml:space="preserve">Cele ogólne </w:t>
      </w:r>
    </w:p>
    <w:p w14:paraId="11FB116E" w14:textId="13C3BCCF" w:rsidR="00F00374" w:rsidRPr="000A580B" w:rsidRDefault="00337187" w:rsidP="00AF3DD1">
      <w:pPr>
        <w:pStyle w:val="Akapitzlist"/>
        <w:numPr>
          <w:ilvl w:val="0"/>
          <w:numId w:val="11"/>
        </w:numPr>
        <w:spacing w:line="360" w:lineRule="auto"/>
        <w:ind w:left="426"/>
        <w:rPr>
          <w:rFonts w:ascii="Arial" w:hAnsi="Arial" w:cs="Arial"/>
          <w:sz w:val="20"/>
          <w:szCs w:val="20"/>
        </w:rPr>
      </w:pPr>
      <w:r w:rsidRPr="000A580B">
        <w:rPr>
          <w:rFonts w:ascii="Arial" w:hAnsi="Arial" w:cs="Arial"/>
          <w:sz w:val="20"/>
          <w:szCs w:val="20"/>
        </w:rPr>
        <w:t>Zapoznanie z materiałami stosowanymi do wytwarzania opraw</w:t>
      </w:r>
      <w:r w:rsidR="005727F8" w:rsidRPr="000A580B">
        <w:rPr>
          <w:rFonts w:ascii="Arial" w:hAnsi="Arial" w:cs="Arial"/>
          <w:sz w:val="20"/>
          <w:szCs w:val="20"/>
        </w:rPr>
        <w:t>.</w:t>
      </w:r>
    </w:p>
    <w:p w14:paraId="67D86DAB" w14:textId="77777777" w:rsidR="00337187" w:rsidRPr="000A580B" w:rsidRDefault="00337187" w:rsidP="00AF3DD1">
      <w:pPr>
        <w:pStyle w:val="Akapitzlist"/>
        <w:numPr>
          <w:ilvl w:val="0"/>
          <w:numId w:val="11"/>
        </w:numPr>
        <w:spacing w:line="360" w:lineRule="auto"/>
        <w:ind w:left="426"/>
        <w:rPr>
          <w:rFonts w:ascii="Arial" w:hAnsi="Arial" w:cs="Arial"/>
          <w:sz w:val="20"/>
          <w:szCs w:val="20"/>
        </w:rPr>
      </w:pPr>
      <w:r w:rsidRPr="000A580B">
        <w:rPr>
          <w:rFonts w:ascii="Arial" w:hAnsi="Arial" w:cs="Arial"/>
          <w:sz w:val="20"/>
          <w:szCs w:val="20"/>
        </w:rPr>
        <w:t>Nabycie umiejętności doboru materiałów i maszyn do wytwarzania opraw.</w:t>
      </w:r>
    </w:p>
    <w:p w14:paraId="74F4289D" w14:textId="693662B0" w:rsidR="00337187" w:rsidRPr="000A580B" w:rsidRDefault="00337187" w:rsidP="00AF3DD1">
      <w:pPr>
        <w:pStyle w:val="Akapitzlist"/>
        <w:numPr>
          <w:ilvl w:val="0"/>
          <w:numId w:val="11"/>
        </w:numPr>
        <w:spacing w:line="360" w:lineRule="auto"/>
        <w:ind w:left="426"/>
        <w:rPr>
          <w:rFonts w:ascii="Arial" w:hAnsi="Arial" w:cs="Arial"/>
          <w:sz w:val="20"/>
          <w:szCs w:val="20"/>
        </w:rPr>
      </w:pPr>
      <w:r w:rsidRPr="000A580B">
        <w:rPr>
          <w:rFonts w:ascii="Arial" w:hAnsi="Arial" w:cs="Arial"/>
          <w:sz w:val="20"/>
          <w:szCs w:val="20"/>
        </w:rPr>
        <w:t>Poznanie operacji technologicznych przy wykonywania różnych rodzajów opraw, wymagań stawianych oprawom oraz problemów,</w:t>
      </w:r>
      <w:r w:rsidR="00413B2E" w:rsidRPr="000A580B">
        <w:rPr>
          <w:rFonts w:ascii="Arial" w:hAnsi="Arial" w:cs="Arial"/>
          <w:sz w:val="20"/>
          <w:szCs w:val="20"/>
        </w:rPr>
        <w:t xml:space="preserve"> </w:t>
      </w:r>
      <w:r w:rsidRPr="000A580B">
        <w:rPr>
          <w:rFonts w:ascii="Arial" w:hAnsi="Arial" w:cs="Arial"/>
          <w:sz w:val="20"/>
          <w:szCs w:val="20"/>
        </w:rPr>
        <w:t>które mogą wystąpić przy ich wykonywaniu</w:t>
      </w:r>
      <w:r w:rsidR="005727F8" w:rsidRPr="000A580B">
        <w:rPr>
          <w:rFonts w:ascii="Arial" w:hAnsi="Arial" w:cs="Arial"/>
          <w:sz w:val="20"/>
          <w:szCs w:val="20"/>
        </w:rPr>
        <w:t>.</w:t>
      </w:r>
    </w:p>
    <w:p w14:paraId="55C6F3AA" w14:textId="77777777" w:rsidR="00F00374" w:rsidRPr="000A580B" w:rsidRDefault="00337187" w:rsidP="00AF3DD1">
      <w:pPr>
        <w:pStyle w:val="Akapitzlist"/>
        <w:numPr>
          <w:ilvl w:val="0"/>
          <w:numId w:val="11"/>
        </w:numPr>
        <w:spacing w:line="360" w:lineRule="auto"/>
        <w:ind w:left="426"/>
        <w:rPr>
          <w:rFonts w:ascii="Arial" w:hAnsi="Arial" w:cs="Arial"/>
          <w:sz w:val="20"/>
          <w:szCs w:val="20"/>
        </w:rPr>
      </w:pPr>
      <w:r w:rsidRPr="000A580B">
        <w:rPr>
          <w:rFonts w:ascii="Arial" w:hAnsi="Arial" w:cs="Arial"/>
          <w:sz w:val="20"/>
          <w:szCs w:val="20"/>
        </w:rPr>
        <w:t>Zapoznanie z organizacją i metodami kontroli jakości przy wytwarzaniu opraw.</w:t>
      </w:r>
    </w:p>
    <w:p w14:paraId="4C7E9880" w14:textId="77777777" w:rsidR="00337187" w:rsidRPr="000A580B" w:rsidRDefault="00337187" w:rsidP="00AF3DD1">
      <w:pPr>
        <w:spacing w:line="360" w:lineRule="auto"/>
        <w:rPr>
          <w:rFonts w:ascii="Arial" w:hAnsi="Arial" w:cs="Arial"/>
          <w:b/>
          <w:sz w:val="20"/>
          <w:szCs w:val="20"/>
        </w:rPr>
      </w:pPr>
    </w:p>
    <w:p w14:paraId="2FAD34E0" w14:textId="77777777" w:rsidR="00F00374" w:rsidRPr="000A580B" w:rsidRDefault="00F00374" w:rsidP="00AF3DD1">
      <w:pPr>
        <w:spacing w:line="360" w:lineRule="auto"/>
        <w:rPr>
          <w:rFonts w:ascii="Arial" w:hAnsi="Arial" w:cs="Arial"/>
          <w:b/>
          <w:sz w:val="20"/>
          <w:szCs w:val="20"/>
        </w:rPr>
      </w:pPr>
      <w:r w:rsidRPr="000A580B">
        <w:rPr>
          <w:rFonts w:ascii="Arial" w:hAnsi="Arial" w:cs="Arial"/>
          <w:b/>
          <w:sz w:val="20"/>
          <w:szCs w:val="20"/>
        </w:rPr>
        <w:t>Cele operacyjne</w:t>
      </w:r>
    </w:p>
    <w:p w14:paraId="22D24F11" w14:textId="77777777" w:rsidR="00F00374" w:rsidRPr="000A580B" w:rsidRDefault="00F00374" w:rsidP="00AF3DD1">
      <w:pPr>
        <w:spacing w:line="360" w:lineRule="auto"/>
        <w:rPr>
          <w:rFonts w:ascii="Arial" w:hAnsi="Arial" w:cs="Arial"/>
          <w:b/>
          <w:sz w:val="20"/>
          <w:szCs w:val="20"/>
        </w:rPr>
      </w:pPr>
      <w:r w:rsidRPr="000A580B">
        <w:rPr>
          <w:rFonts w:ascii="Arial" w:hAnsi="Arial" w:cs="Arial"/>
          <w:b/>
          <w:sz w:val="20"/>
          <w:szCs w:val="20"/>
        </w:rPr>
        <w:t>Uczeń:</w:t>
      </w:r>
    </w:p>
    <w:p w14:paraId="793002E8" w14:textId="331874CF" w:rsidR="00AB09FC" w:rsidRPr="000A580B" w:rsidRDefault="00AB09FC" w:rsidP="00AF3DD1">
      <w:pPr>
        <w:pStyle w:val="Akapitzlist"/>
        <w:numPr>
          <w:ilvl w:val="0"/>
          <w:numId w:val="36"/>
        </w:numPr>
        <w:spacing w:line="360" w:lineRule="auto"/>
        <w:ind w:left="426"/>
        <w:rPr>
          <w:rFonts w:ascii="Arial" w:hAnsi="Arial" w:cs="Arial"/>
          <w:sz w:val="20"/>
          <w:szCs w:val="20"/>
        </w:rPr>
      </w:pPr>
      <w:r w:rsidRPr="000A580B">
        <w:rPr>
          <w:rFonts w:ascii="Arial" w:hAnsi="Arial" w:cs="Arial"/>
          <w:sz w:val="20"/>
          <w:szCs w:val="20"/>
        </w:rPr>
        <w:t>charakteryzuje materiały i surowce do wykonywania opraw</w:t>
      </w:r>
      <w:r w:rsidR="00BD798C" w:rsidRPr="000A580B">
        <w:rPr>
          <w:rFonts w:ascii="Arial" w:hAnsi="Arial" w:cs="Arial"/>
          <w:sz w:val="20"/>
          <w:szCs w:val="20"/>
        </w:rPr>
        <w:t>,</w:t>
      </w:r>
    </w:p>
    <w:p w14:paraId="41EC8647" w14:textId="4C46030A" w:rsidR="00AB09FC" w:rsidRPr="000A580B" w:rsidRDefault="00AB09FC" w:rsidP="00AF3DD1">
      <w:pPr>
        <w:pStyle w:val="Akapitzlist"/>
        <w:numPr>
          <w:ilvl w:val="0"/>
          <w:numId w:val="36"/>
        </w:numPr>
        <w:spacing w:line="360" w:lineRule="auto"/>
        <w:ind w:left="426"/>
        <w:rPr>
          <w:rFonts w:ascii="Arial" w:hAnsi="Arial" w:cs="Arial"/>
          <w:sz w:val="20"/>
          <w:szCs w:val="20"/>
        </w:rPr>
      </w:pPr>
      <w:r w:rsidRPr="000A580B">
        <w:rPr>
          <w:rFonts w:ascii="Arial" w:hAnsi="Arial" w:cs="Arial"/>
          <w:sz w:val="20"/>
          <w:szCs w:val="20"/>
        </w:rPr>
        <w:t>wskazuje materiały i surowce niezbędne do wykonania danej oprawy</w:t>
      </w:r>
      <w:r w:rsidR="00BD798C" w:rsidRPr="000A580B">
        <w:rPr>
          <w:rFonts w:ascii="Arial" w:hAnsi="Arial" w:cs="Arial"/>
          <w:sz w:val="20"/>
          <w:szCs w:val="20"/>
        </w:rPr>
        <w:t>,</w:t>
      </w:r>
    </w:p>
    <w:p w14:paraId="29E81F58" w14:textId="34EF684E" w:rsidR="00A263DF" w:rsidRPr="000A580B" w:rsidRDefault="00A263DF" w:rsidP="00AF3DD1">
      <w:pPr>
        <w:pStyle w:val="Akapitzlist"/>
        <w:numPr>
          <w:ilvl w:val="0"/>
          <w:numId w:val="36"/>
        </w:numPr>
        <w:spacing w:line="360" w:lineRule="auto"/>
        <w:ind w:left="426"/>
        <w:rPr>
          <w:rFonts w:ascii="Arial" w:hAnsi="Arial" w:cs="Arial"/>
          <w:sz w:val="20"/>
          <w:szCs w:val="20"/>
        </w:rPr>
      </w:pPr>
      <w:r w:rsidRPr="000A580B">
        <w:rPr>
          <w:rFonts w:ascii="Arial" w:hAnsi="Arial" w:cs="Arial"/>
          <w:sz w:val="20"/>
          <w:szCs w:val="20"/>
        </w:rPr>
        <w:t>rozpoznaje maszyny i urządzenia do wykonywania opraw</w:t>
      </w:r>
      <w:r w:rsidR="00BD798C" w:rsidRPr="000A580B">
        <w:rPr>
          <w:rFonts w:ascii="Arial" w:hAnsi="Arial" w:cs="Arial"/>
          <w:sz w:val="20"/>
          <w:szCs w:val="20"/>
        </w:rPr>
        <w:t>,</w:t>
      </w:r>
    </w:p>
    <w:p w14:paraId="49074CBC" w14:textId="5F8151B9" w:rsidR="00A263DF" w:rsidRPr="000A580B" w:rsidRDefault="00DC245D" w:rsidP="00AF3DD1">
      <w:pPr>
        <w:pStyle w:val="Akapitzlist"/>
        <w:numPr>
          <w:ilvl w:val="0"/>
          <w:numId w:val="36"/>
        </w:numPr>
        <w:spacing w:line="360" w:lineRule="auto"/>
        <w:ind w:left="426"/>
        <w:rPr>
          <w:rFonts w:ascii="Arial" w:hAnsi="Arial" w:cs="Arial"/>
          <w:sz w:val="20"/>
          <w:szCs w:val="20"/>
        </w:rPr>
      </w:pPr>
      <w:r w:rsidRPr="000A580B">
        <w:rPr>
          <w:rFonts w:ascii="Arial" w:hAnsi="Arial" w:cs="Arial"/>
          <w:sz w:val="20"/>
          <w:szCs w:val="20"/>
        </w:rPr>
        <w:t>dobiera</w:t>
      </w:r>
      <w:r w:rsidR="00A263DF" w:rsidRPr="000A580B">
        <w:rPr>
          <w:rFonts w:ascii="Arial" w:hAnsi="Arial" w:cs="Arial"/>
          <w:sz w:val="20"/>
          <w:szCs w:val="20"/>
        </w:rPr>
        <w:t xml:space="preserve"> maszyny i urządzenia do wykonania danej oprawy</w:t>
      </w:r>
      <w:r w:rsidR="00BD798C" w:rsidRPr="000A580B">
        <w:rPr>
          <w:rFonts w:ascii="Arial" w:hAnsi="Arial" w:cs="Arial"/>
          <w:sz w:val="20"/>
          <w:szCs w:val="20"/>
        </w:rPr>
        <w:t>,</w:t>
      </w:r>
    </w:p>
    <w:p w14:paraId="38179300" w14:textId="7F291ACB" w:rsidR="00DC245D" w:rsidRPr="000A580B" w:rsidRDefault="00DC245D" w:rsidP="00AF3DD1">
      <w:pPr>
        <w:pStyle w:val="Akapitzlist"/>
        <w:numPr>
          <w:ilvl w:val="0"/>
          <w:numId w:val="36"/>
        </w:numPr>
        <w:spacing w:line="360" w:lineRule="auto"/>
        <w:ind w:left="426"/>
        <w:rPr>
          <w:rFonts w:ascii="Arial" w:hAnsi="Arial" w:cs="Arial"/>
          <w:sz w:val="20"/>
          <w:szCs w:val="20"/>
        </w:rPr>
      </w:pPr>
      <w:r w:rsidRPr="000A580B">
        <w:rPr>
          <w:rFonts w:ascii="Arial" w:hAnsi="Arial" w:cs="Arial"/>
          <w:sz w:val="20"/>
          <w:szCs w:val="20"/>
        </w:rPr>
        <w:t>charakteryzuje operacje introligatorskie przy wykonywaniu opraw prostych</w:t>
      </w:r>
      <w:r w:rsidR="00BD798C" w:rsidRPr="000A580B">
        <w:rPr>
          <w:rFonts w:ascii="Arial" w:hAnsi="Arial" w:cs="Arial"/>
          <w:sz w:val="20"/>
          <w:szCs w:val="20"/>
        </w:rPr>
        <w:t>,</w:t>
      </w:r>
    </w:p>
    <w:p w14:paraId="7B6F4482" w14:textId="66F5CFDC" w:rsidR="00DC245D" w:rsidRPr="000A580B" w:rsidRDefault="00DC245D" w:rsidP="00AF3DD1">
      <w:pPr>
        <w:pStyle w:val="Akapitzlist"/>
        <w:numPr>
          <w:ilvl w:val="0"/>
          <w:numId w:val="36"/>
        </w:numPr>
        <w:spacing w:line="360" w:lineRule="auto"/>
        <w:ind w:left="426"/>
        <w:rPr>
          <w:rFonts w:ascii="Arial" w:hAnsi="Arial" w:cs="Arial"/>
          <w:sz w:val="20"/>
          <w:szCs w:val="20"/>
        </w:rPr>
      </w:pPr>
      <w:r w:rsidRPr="000A580B">
        <w:rPr>
          <w:rFonts w:ascii="Arial" w:hAnsi="Arial" w:cs="Arial"/>
          <w:sz w:val="20"/>
          <w:szCs w:val="20"/>
        </w:rPr>
        <w:t xml:space="preserve">określa </w:t>
      </w:r>
      <w:r w:rsidR="006524A9" w:rsidRPr="000A580B">
        <w:rPr>
          <w:rFonts w:ascii="Arial" w:hAnsi="Arial" w:cs="Arial"/>
          <w:sz w:val="20"/>
          <w:szCs w:val="20"/>
        </w:rPr>
        <w:t>technologię wykonania danej oprawy prostej</w:t>
      </w:r>
      <w:r w:rsidR="00BD798C" w:rsidRPr="000A580B">
        <w:rPr>
          <w:rFonts w:ascii="Arial" w:hAnsi="Arial" w:cs="Arial"/>
          <w:sz w:val="20"/>
          <w:szCs w:val="20"/>
        </w:rPr>
        <w:t>,</w:t>
      </w:r>
    </w:p>
    <w:p w14:paraId="76A42370" w14:textId="7F341D55" w:rsidR="006524A9" w:rsidRPr="000A580B" w:rsidRDefault="006524A9" w:rsidP="00AF3DD1">
      <w:pPr>
        <w:pStyle w:val="Akapitzlist"/>
        <w:numPr>
          <w:ilvl w:val="0"/>
          <w:numId w:val="36"/>
        </w:numPr>
        <w:spacing w:line="360" w:lineRule="auto"/>
        <w:ind w:left="426"/>
        <w:rPr>
          <w:rFonts w:ascii="Arial" w:hAnsi="Arial" w:cs="Arial"/>
          <w:b/>
          <w:sz w:val="20"/>
          <w:szCs w:val="20"/>
        </w:rPr>
      </w:pPr>
      <w:r w:rsidRPr="000A580B">
        <w:rPr>
          <w:rFonts w:ascii="Arial" w:hAnsi="Arial" w:cs="Arial"/>
          <w:sz w:val="20"/>
          <w:szCs w:val="20"/>
        </w:rPr>
        <w:t>określa technologię wykonania danej oprawy złożonej</w:t>
      </w:r>
      <w:r w:rsidR="00BD798C" w:rsidRPr="000A580B">
        <w:rPr>
          <w:rFonts w:ascii="Arial" w:hAnsi="Arial" w:cs="Arial"/>
          <w:sz w:val="20"/>
          <w:szCs w:val="20"/>
        </w:rPr>
        <w:t>,</w:t>
      </w:r>
    </w:p>
    <w:p w14:paraId="11F07567" w14:textId="0D565419" w:rsidR="005C3331" w:rsidRPr="000A580B" w:rsidRDefault="006524A9" w:rsidP="00AF3DD1">
      <w:pPr>
        <w:pStyle w:val="Akapitzlist"/>
        <w:numPr>
          <w:ilvl w:val="0"/>
          <w:numId w:val="36"/>
        </w:numPr>
        <w:spacing w:line="360" w:lineRule="auto"/>
        <w:ind w:left="426"/>
        <w:rPr>
          <w:rFonts w:ascii="Arial" w:hAnsi="Arial" w:cs="Arial"/>
          <w:b/>
          <w:sz w:val="20"/>
          <w:szCs w:val="20"/>
        </w:rPr>
      </w:pPr>
      <w:r w:rsidRPr="000A580B">
        <w:rPr>
          <w:rFonts w:ascii="Arial" w:hAnsi="Arial" w:cs="Arial"/>
          <w:sz w:val="20"/>
          <w:szCs w:val="20"/>
        </w:rPr>
        <w:t>określa technologię wykonania danej oprawy specjalnej</w:t>
      </w:r>
      <w:r w:rsidR="00BD798C" w:rsidRPr="000A580B">
        <w:rPr>
          <w:rFonts w:ascii="Arial" w:hAnsi="Arial" w:cs="Arial"/>
          <w:sz w:val="20"/>
          <w:szCs w:val="20"/>
        </w:rPr>
        <w:t>,</w:t>
      </w:r>
    </w:p>
    <w:p w14:paraId="50D4B1AE" w14:textId="43E4ED44" w:rsidR="008B3CE4" w:rsidRPr="000A580B" w:rsidRDefault="00516830" w:rsidP="00AF3DD1">
      <w:pPr>
        <w:pStyle w:val="Akapitzlist"/>
        <w:numPr>
          <w:ilvl w:val="0"/>
          <w:numId w:val="36"/>
        </w:numPr>
        <w:spacing w:line="360" w:lineRule="auto"/>
        <w:ind w:left="426"/>
        <w:rPr>
          <w:rFonts w:ascii="Arial" w:hAnsi="Arial" w:cs="Arial"/>
          <w:b/>
          <w:sz w:val="20"/>
          <w:szCs w:val="20"/>
        </w:rPr>
      </w:pPr>
      <w:r w:rsidRPr="000A580B">
        <w:rPr>
          <w:rFonts w:ascii="Arial" w:hAnsi="Arial" w:cs="Arial"/>
          <w:sz w:val="20"/>
          <w:szCs w:val="20"/>
        </w:rPr>
        <w:t>charakteryzuje</w:t>
      </w:r>
      <w:r w:rsidR="008B3CE4" w:rsidRPr="000A580B">
        <w:rPr>
          <w:rFonts w:ascii="Arial" w:hAnsi="Arial" w:cs="Arial"/>
          <w:sz w:val="20"/>
          <w:szCs w:val="20"/>
        </w:rPr>
        <w:t xml:space="preserve"> typowe wady i błędy wykonania opraw</w:t>
      </w:r>
      <w:r w:rsidR="00BD798C" w:rsidRPr="000A580B">
        <w:rPr>
          <w:rFonts w:ascii="Arial" w:hAnsi="Arial" w:cs="Arial"/>
          <w:sz w:val="20"/>
          <w:szCs w:val="20"/>
        </w:rPr>
        <w:t>,</w:t>
      </w:r>
    </w:p>
    <w:p w14:paraId="0AB14212" w14:textId="406F2DA8" w:rsidR="00C07479" w:rsidRPr="000A580B" w:rsidRDefault="00C07479" w:rsidP="00AF3DD1">
      <w:pPr>
        <w:pStyle w:val="Akapitzlist"/>
        <w:numPr>
          <w:ilvl w:val="0"/>
          <w:numId w:val="36"/>
        </w:numPr>
        <w:spacing w:line="360" w:lineRule="auto"/>
        <w:ind w:left="426"/>
        <w:rPr>
          <w:rFonts w:ascii="Arial" w:hAnsi="Arial" w:cs="Arial"/>
          <w:b/>
          <w:sz w:val="20"/>
          <w:szCs w:val="20"/>
        </w:rPr>
      </w:pPr>
      <w:r w:rsidRPr="000A580B">
        <w:rPr>
          <w:rFonts w:ascii="Arial" w:hAnsi="Arial" w:cs="Arial"/>
          <w:sz w:val="20"/>
          <w:szCs w:val="20"/>
        </w:rPr>
        <w:t>określa organizację kontroli jakości przy wykonywaniu opraw</w:t>
      </w:r>
      <w:r w:rsidR="00BD798C" w:rsidRPr="000A580B">
        <w:rPr>
          <w:rFonts w:ascii="Arial" w:hAnsi="Arial" w:cs="Arial"/>
          <w:sz w:val="20"/>
          <w:szCs w:val="20"/>
        </w:rPr>
        <w:t>,</w:t>
      </w:r>
    </w:p>
    <w:p w14:paraId="4D40688E" w14:textId="04376BB7" w:rsidR="008B3CE4" w:rsidRPr="000A580B" w:rsidRDefault="00C07479" w:rsidP="00AF3DD1">
      <w:pPr>
        <w:pStyle w:val="Akapitzlist"/>
        <w:numPr>
          <w:ilvl w:val="0"/>
          <w:numId w:val="36"/>
        </w:numPr>
        <w:spacing w:line="360" w:lineRule="auto"/>
        <w:ind w:left="426"/>
        <w:rPr>
          <w:rFonts w:ascii="Arial" w:hAnsi="Arial" w:cs="Arial"/>
          <w:b/>
          <w:sz w:val="20"/>
          <w:szCs w:val="20"/>
        </w:rPr>
      </w:pPr>
      <w:r w:rsidRPr="000A580B">
        <w:rPr>
          <w:rFonts w:ascii="Arial" w:hAnsi="Arial" w:cs="Arial"/>
          <w:sz w:val="20"/>
          <w:szCs w:val="20"/>
        </w:rPr>
        <w:t>identyfikuje przyczyny wad i błędów wykonania opraw</w:t>
      </w:r>
      <w:r w:rsidR="00BD798C" w:rsidRPr="000A580B">
        <w:rPr>
          <w:rFonts w:ascii="Arial" w:hAnsi="Arial" w:cs="Arial"/>
          <w:sz w:val="20"/>
          <w:szCs w:val="20"/>
        </w:rPr>
        <w:t>,</w:t>
      </w:r>
    </w:p>
    <w:p w14:paraId="3AF7FC62" w14:textId="5D2BEB40" w:rsidR="008B3CE4" w:rsidRPr="000A580B" w:rsidRDefault="00516830" w:rsidP="00AF3DD1">
      <w:pPr>
        <w:pStyle w:val="Akapitzlist"/>
        <w:numPr>
          <w:ilvl w:val="0"/>
          <w:numId w:val="36"/>
        </w:numPr>
        <w:spacing w:line="360" w:lineRule="auto"/>
        <w:ind w:left="426"/>
        <w:rPr>
          <w:rFonts w:ascii="Arial" w:hAnsi="Arial" w:cs="Arial"/>
          <w:b/>
          <w:sz w:val="20"/>
          <w:szCs w:val="20"/>
        </w:rPr>
      </w:pPr>
      <w:r w:rsidRPr="000A580B">
        <w:rPr>
          <w:rFonts w:ascii="Arial" w:hAnsi="Arial" w:cs="Arial"/>
          <w:sz w:val="20"/>
          <w:szCs w:val="20"/>
        </w:rPr>
        <w:t>sprawdza poprawność przyjętych parametrów technologicznych</w:t>
      </w:r>
      <w:r w:rsidR="00BD798C" w:rsidRPr="000A580B">
        <w:rPr>
          <w:rFonts w:ascii="Arial" w:hAnsi="Arial" w:cs="Arial"/>
          <w:sz w:val="20"/>
          <w:szCs w:val="20"/>
        </w:rPr>
        <w:t>.</w:t>
      </w:r>
      <w:r w:rsidRPr="000A580B">
        <w:rPr>
          <w:rFonts w:ascii="Arial" w:hAnsi="Arial" w:cs="Arial"/>
          <w:sz w:val="20"/>
          <w:szCs w:val="20"/>
        </w:rPr>
        <w:t xml:space="preserve"> </w:t>
      </w:r>
    </w:p>
    <w:p w14:paraId="569A0B8D" w14:textId="77777777" w:rsidR="00F00374" w:rsidRDefault="00F00374" w:rsidP="00AF3DD1">
      <w:pPr>
        <w:spacing w:line="360" w:lineRule="auto"/>
        <w:rPr>
          <w:rFonts w:ascii="Arial" w:hAnsi="Arial" w:cs="Arial"/>
          <w:b/>
          <w:sz w:val="20"/>
          <w:szCs w:val="20"/>
        </w:rPr>
      </w:pPr>
    </w:p>
    <w:p w14:paraId="44545AC7" w14:textId="77777777" w:rsidR="00460A28" w:rsidRPr="000A580B" w:rsidRDefault="00460A28" w:rsidP="00AF3DD1">
      <w:pPr>
        <w:spacing w:line="360" w:lineRule="auto"/>
        <w:rPr>
          <w:rFonts w:ascii="Arial" w:hAnsi="Arial" w:cs="Arial"/>
          <w:b/>
          <w:sz w:val="20"/>
          <w:szCs w:val="20"/>
        </w:rPr>
      </w:pPr>
    </w:p>
    <w:p w14:paraId="6EB9F2CB" w14:textId="77777777" w:rsidR="007C4BAA" w:rsidRPr="000A580B" w:rsidRDefault="007C4BAA" w:rsidP="00AF3DD1">
      <w:pPr>
        <w:spacing w:line="360" w:lineRule="auto"/>
        <w:rPr>
          <w:rFonts w:ascii="Arial" w:hAnsi="Arial" w:cs="Arial"/>
          <w:b/>
          <w:sz w:val="20"/>
          <w:szCs w:val="20"/>
        </w:rPr>
      </w:pPr>
      <w:r w:rsidRPr="000A580B">
        <w:rPr>
          <w:rFonts w:ascii="Arial" w:hAnsi="Arial" w:cs="Arial"/>
          <w:b/>
          <w:sz w:val="20"/>
          <w:szCs w:val="20"/>
        </w:rPr>
        <w:lastRenderedPageBreak/>
        <w:t xml:space="preserve">MATERIAŁ NAUCZANIA </w:t>
      </w:r>
    </w:p>
    <w:tbl>
      <w:tblPr>
        <w:tblStyle w:val="Tabela-Siatka"/>
        <w:tblW w:w="13892" w:type="dxa"/>
        <w:tblInd w:w="108" w:type="dxa"/>
        <w:tblLayout w:type="fixed"/>
        <w:tblLook w:val="04A0" w:firstRow="1" w:lastRow="0" w:firstColumn="1" w:lastColumn="0" w:noHBand="0" w:noVBand="1"/>
      </w:tblPr>
      <w:tblGrid>
        <w:gridCol w:w="1985"/>
        <w:gridCol w:w="2687"/>
        <w:gridCol w:w="6"/>
        <w:gridCol w:w="1559"/>
        <w:gridCol w:w="2977"/>
        <w:gridCol w:w="3260"/>
        <w:gridCol w:w="1418"/>
      </w:tblGrid>
      <w:tr w:rsidR="007B7BF1" w:rsidRPr="003111E3" w14:paraId="2889CC66" w14:textId="77777777" w:rsidTr="00AF3DD1">
        <w:tc>
          <w:tcPr>
            <w:tcW w:w="1985" w:type="dxa"/>
            <w:vMerge w:val="restart"/>
          </w:tcPr>
          <w:p w14:paraId="6EA43607" w14:textId="77777777" w:rsidR="007B7BF1" w:rsidRPr="003111E3" w:rsidRDefault="007B7BF1" w:rsidP="00460A28">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Dział programowy</w:t>
            </w:r>
          </w:p>
        </w:tc>
        <w:tc>
          <w:tcPr>
            <w:tcW w:w="2693" w:type="dxa"/>
            <w:gridSpan w:val="2"/>
            <w:vMerge w:val="restart"/>
          </w:tcPr>
          <w:p w14:paraId="2CB9941E" w14:textId="77777777" w:rsidR="007B7BF1" w:rsidRPr="003111E3" w:rsidRDefault="007B7BF1" w:rsidP="00460A28">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Tematy jednostek metodycznych</w:t>
            </w:r>
          </w:p>
        </w:tc>
        <w:tc>
          <w:tcPr>
            <w:tcW w:w="1559" w:type="dxa"/>
            <w:vMerge w:val="restart"/>
          </w:tcPr>
          <w:p w14:paraId="66741A30" w14:textId="77777777" w:rsidR="007B7BF1" w:rsidRPr="003111E3" w:rsidRDefault="007B7BF1" w:rsidP="00460A28">
            <w:pPr>
              <w:pBdr>
                <w:top w:val="nil"/>
                <w:left w:val="nil"/>
                <w:bottom w:val="nil"/>
                <w:right w:val="nil"/>
                <w:between w:val="nil"/>
              </w:pBdr>
              <w:jc w:val="center"/>
              <w:rPr>
                <w:rFonts w:ascii="Arial" w:eastAsia="Times New Roman" w:hAnsi="Arial" w:cs="Arial"/>
                <w:b/>
                <w:color w:val="000000"/>
                <w:sz w:val="20"/>
                <w:szCs w:val="20"/>
              </w:rPr>
            </w:pPr>
            <w:r w:rsidRPr="003111E3">
              <w:rPr>
                <w:rFonts w:ascii="Arial" w:eastAsia="Times New Roman" w:hAnsi="Arial" w:cs="Arial"/>
                <w:b/>
                <w:color w:val="000000"/>
                <w:sz w:val="20"/>
                <w:szCs w:val="20"/>
              </w:rPr>
              <w:t>Liczba godz.</w:t>
            </w:r>
          </w:p>
        </w:tc>
        <w:tc>
          <w:tcPr>
            <w:tcW w:w="6237" w:type="dxa"/>
            <w:gridSpan w:val="2"/>
          </w:tcPr>
          <w:p w14:paraId="0F1D94BB" w14:textId="77777777" w:rsidR="007B7BF1" w:rsidRPr="003111E3" w:rsidRDefault="007B7BF1" w:rsidP="00460A28">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Wymagania programowe</w:t>
            </w:r>
          </w:p>
        </w:tc>
        <w:tc>
          <w:tcPr>
            <w:tcW w:w="1418" w:type="dxa"/>
          </w:tcPr>
          <w:p w14:paraId="7CDF95FC" w14:textId="77777777" w:rsidR="007B7BF1" w:rsidRPr="003111E3" w:rsidRDefault="007B7BF1" w:rsidP="00460A28">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Uwagi o realizacji</w:t>
            </w:r>
          </w:p>
        </w:tc>
      </w:tr>
      <w:tr w:rsidR="007B7BF1" w:rsidRPr="003111E3" w14:paraId="28343B84" w14:textId="77777777" w:rsidTr="00AF3DD1">
        <w:tc>
          <w:tcPr>
            <w:tcW w:w="1985" w:type="dxa"/>
            <w:vMerge/>
          </w:tcPr>
          <w:p w14:paraId="4973359A" w14:textId="77777777" w:rsidR="007B7BF1" w:rsidRPr="003111E3" w:rsidRDefault="007B7BF1" w:rsidP="00460A28">
            <w:pPr>
              <w:pBdr>
                <w:top w:val="nil"/>
                <w:left w:val="nil"/>
                <w:bottom w:val="nil"/>
                <w:right w:val="nil"/>
                <w:between w:val="nil"/>
              </w:pBdr>
              <w:rPr>
                <w:rFonts w:ascii="Arial" w:eastAsia="Times New Roman" w:hAnsi="Arial" w:cs="Arial"/>
                <w:b/>
                <w:color w:val="000000"/>
                <w:sz w:val="20"/>
                <w:szCs w:val="20"/>
              </w:rPr>
            </w:pPr>
          </w:p>
        </w:tc>
        <w:tc>
          <w:tcPr>
            <w:tcW w:w="2693" w:type="dxa"/>
            <w:gridSpan w:val="2"/>
            <w:vMerge/>
          </w:tcPr>
          <w:p w14:paraId="63DC38E6" w14:textId="77777777" w:rsidR="007B7BF1" w:rsidRPr="003111E3" w:rsidRDefault="007B7BF1" w:rsidP="00460A28">
            <w:pPr>
              <w:pBdr>
                <w:top w:val="nil"/>
                <w:left w:val="nil"/>
                <w:bottom w:val="nil"/>
                <w:right w:val="nil"/>
                <w:between w:val="nil"/>
              </w:pBdr>
              <w:rPr>
                <w:rFonts w:ascii="Arial" w:eastAsia="Times New Roman" w:hAnsi="Arial" w:cs="Arial"/>
                <w:b/>
                <w:color w:val="000000"/>
                <w:sz w:val="20"/>
                <w:szCs w:val="20"/>
              </w:rPr>
            </w:pPr>
          </w:p>
        </w:tc>
        <w:tc>
          <w:tcPr>
            <w:tcW w:w="1559" w:type="dxa"/>
            <w:vMerge/>
          </w:tcPr>
          <w:p w14:paraId="127FB53C" w14:textId="77777777" w:rsidR="007B7BF1" w:rsidRPr="003111E3" w:rsidRDefault="007B7BF1" w:rsidP="00460A28">
            <w:pPr>
              <w:pBdr>
                <w:top w:val="nil"/>
                <w:left w:val="nil"/>
                <w:bottom w:val="nil"/>
                <w:right w:val="nil"/>
                <w:between w:val="nil"/>
              </w:pBdr>
              <w:jc w:val="center"/>
              <w:rPr>
                <w:rFonts w:ascii="Arial" w:eastAsia="Times New Roman" w:hAnsi="Arial" w:cs="Arial"/>
                <w:b/>
                <w:color w:val="000000"/>
                <w:sz w:val="20"/>
                <w:szCs w:val="20"/>
              </w:rPr>
            </w:pPr>
          </w:p>
        </w:tc>
        <w:tc>
          <w:tcPr>
            <w:tcW w:w="2977" w:type="dxa"/>
          </w:tcPr>
          <w:p w14:paraId="485884EE" w14:textId="77777777" w:rsidR="007B7BF1" w:rsidRPr="003111E3" w:rsidRDefault="007B7BF1" w:rsidP="00460A28">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Podstawowe</w:t>
            </w:r>
          </w:p>
          <w:p w14:paraId="06F078E7" w14:textId="77777777" w:rsidR="007B7BF1" w:rsidRPr="003111E3" w:rsidRDefault="007B7BF1" w:rsidP="00460A28">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Uczeń potrafi:</w:t>
            </w:r>
          </w:p>
        </w:tc>
        <w:tc>
          <w:tcPr>
            <w:tcW w:w="3260" w:type="dxa"/>
          </w:tcPr>
          <w:p w14:paraId="525AF29C" w14:textId="77777777" w:rsidR="007B7BF1" w:rsidRPr="003111E3" w:rsidRDefault="007B7BF1" w:rsidP="00460A28">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Ponadpodstawowe</w:t>
            </w:r>
          </w:p>
          <w:p w14:paraId="061A2976" w14:textId="77777777" w:rsidR="007B7BF1" w:rsidRPr="003111E3" w:rsidRDefault="007B7BF1" w:rsidP="00460A28">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Uczeń potrafi:</w:t>
            </w:r>
          </w:p>
        </w:tc>
        <w:tc>
          <w:tcPr>
            <w:tcW w:w="1418" w:type="dxa"/>
          </w:tcPr>
          <w:p w14:paraId="34B53EBA" w14:textId="77777777" w:rsidR="007B7BF1" w:rsidRPr="003111E3" w:rsidRDefault="007B7BF1" w:rsidP="00460A28">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Etap realizacji</w:t>
            </w:r>
          </w:p>
        </w:tc>
      </w:tr>
      <w:tr w:rsidR="007B7BF1" w:rsidRPr="003111E3" w14:paraId="5A4AE6C6" w14:textId="77777777" w:rsidTr="00AF3DD1">
        <w:trPr>
          <w:trHeight w:val="430"/>
        </w:trPr>
        <w:tc>
          <w:tcPr>
            <w:tcW w:w="1985" w:type="dxa"/>
            <w:vMerge w:val="restart"/>
          </w:tcPr>
          <w:p w14:paraId="76DBF78A" w14:textId="77777777" w:rsidR="007B7BF1" w:rsidRPr="003111E3" w:rsidRDefault="00D36CBB" w:rsidP="00460A28">
            <w:pPr>
              <w:pBdr>
                <w:top w:val="nil"/>
                <w:left w:val="nil"/>
                <w:bottom w:val="nil"/>
                <w:right w:val="nil"/>
                <w:between w:val="nil"/>
              </w:pBdr>
              <w:rPr>
                <w:rFonts w:ascii="Arial" w:eastAsia="Times New Roman" w:hAnsi="Arial" w:cs="Arial"/>
                <w:b/>
                <w:color w:val="000000"/>
                <w:sz w:val="20"/>
                <w:szCs w:val="20"/>
              </w:rPr>
            </w:pPr>
            <w:r>
              <w:rPr>
                <w:rFonts w:ascii="Arial" w:eastAsia="Times New Roman" w:hAnsi="Arial" w:cs="Arial"/>
                <w:b/>
                <w:color w:val="000000"/>
                <w:sz w:val="20"/>
                <w:szCs w:val="20"/>
              </w:rPr>
              <w:t xml:space="preserve">Przygotowanie do procesu </w:t>
            </w:r>
            <w:r w:rsidR="00337187">
              <w:rPr>
                <w:rFonts w:ascii="Arial" w:eastAsia="Times New Roman" w:hAnsi="Arial" w:cs="Arial"/>
                <w:b/>
                <w:color w:val="000000"/>
                <w:sz w:val="20"/>
                <w:szCs w:val="20"/>
              </w:rPr>
              <w:t xml:space="preserve">technologicznego </w:t>
            </w:r>
            <w:r>
              <w:rPr>
                <w:rFonts w:ascii="Arial" w:eastAsia="Times New Roman" w:hAnsi="Arial" w:cs="Arial"/>
                <w:b/>
                <w:color w:val="000000"/>
                <w:sz w:val="20"/>
                <w:szCs w:val="20"/>
              </w:rPr>
              <w:t>wykonywania opraw</w:t>
            </w:r>
          </w:p>
        </w:tc>
        <w:tc>
          <w:tcPr>
            <w:tcW w:w="2693" w:type="dxa"/>
            <w:gridSpan w:val="2"/>
          </w:tcPr>
          <w:p w14:paraId="6FB45900" w14:textId="77777777" w:rsidR="007B7BF1" w:rsidRPr="00F96A59" w:rsidRDefault="00D36CBB" w:rsidP="00460A28">
            <w:pPr>
              <w:pBdr>
                <w:top w:val="nil"/>
                <w:left w:val="nil"/>
                <w:bottom w:val="nil"/>
                <w:right w:val="nil"/>
                <w:between w:val="nil"/>
              </w:pBdr>
              <w:rPr>
                <w:rFonts w:ascii="Arial" w:eastAsia="Times New Roman" w:hAnsi="Arial" w:cs="Arial"/>
                <w:color w:val="000000"/>
                <w:sz w:val="20"/>
                <w:szCs w:val="20"/>
              </w:rPr>
            </w:pPr>
            <w:r w:rsidRPr="00F96A59">
              <w:rPr>
                <w:rFonts w:ascii="Arial" w:eastAsia="Times New Roman" w:hAnsi="Arial" w:cs="Arial"/>
                <w:color w:val="000000"/>
                <w:sz w:val="20"/>
                <w:szCs w:val="20"/>
              </w:rPr>
              <w:t>Dobór m</w:t>
            </w:r>
            <w:r w:rsidR="00FA7855" w:rsidRPr="00F96A59">
              <w:rPr>
                <w:rFonts w:ascii="Arial" w:eastAsia="Times New Roman" w:hAnsi="Arial" w:cs="Arial"/>
                <w:color w:val="000000"/>
                <w:sz w:val="20"/>
                <w:szCs w:val="20"/>
              </w:rPr>
              <w:t>ateriał</w:t>
            </w:r>
            <w:r w:rsidRPr="00F96A59">
              <w:rPr>
                <w:rFonts w:ascii="Arial" w:eastAsia="Times New Roman" w:hAnsi="Arial" w:cs="Arial"/>
                <w:color w:val="000000"/>
                <w:sz w:val="20"/>
                <w:szCs w:val="20"/>
              </w:rPr>
              <w:t>ów</w:t>
            </w:r>
            <w:r w:rsidR="00FA7855" w:rsidRPr="00F96A59">
              <w:rPr>
                <w:rFonts w:ascii="Arial" w:eastAsia="Times New Roman" w:hAnsi="Arial" w:cs="Arial"/>
                <w:color w:val="000000"/>
                <w:sz w:val="20"/>
                <w:szCs w:val="20"/>
              </w:rPr>
              <w:t xml:space="preserve"> do wykonywania opraw</w:t>
            </w:r>
          </w:p>
        </w:tc>
        <w:tc>
          <w:tcPr>
            <w:tcW w:w="1559" w:type="dxa"/>
          </w:tcPr>
          <w:p w14:paraId="74C7362E" w14:textId="70E70D85" w:rsidR="007B7BF1" w:rsidRPr="003111E3" w:rsidRDefault="007B7BF1" w:rsidP="00460A28">
            <w:pPr>
              <w:pBdr>
                <w:top w:val="nil"/>
                <w:left w:val="nil"/>
                <w:bottom w:val="nil"/>
                <w:right w:val="nil"/>
                <w:between w:val="nil"/>
              </w:pBdr>
              <w:jc w:val="center"/>
              <w:rPr>
                <w:rFonts w:ascii="Arial" w:eastAsia="Times New Roman" w:hAnsi="Arial" w:cs="Arial"/>
                <w:b/>
                <w:color w:val="000000"/>
                <w:sz w:val="20"/>
                <w:szCs w:val="20"/>
              </w:rPr>
            </w:pPr>
          </w:p>
        </w:tc>
        <w:tc>
          <w:tcPr>
            <w:tcW w:w="2977" w:type="dxa"/>
          </w:tcPr>
          <w:p w14:paraId="1976732E" w14:textId="77777777" w:rsidR="00461EC2" w:rsidRPr="00C844D2" w:rsidRDefault="00461EC2" w:rsidP="00AF3DD1">
            <w:pPr>
              <w:pStyle w:val="Akapitzlist"/>
              <w:numPr>
                <w:ilvl w:val="0"/>
                <w:numId w:val="37"/>
              </w:numPr>
              <w:tabs>
                <w:tab w:val="left" w:pos="459"/>
              </w:tabs>
              <w:suppressAutoHyphens/>
              <w:ind w:left="176" w:hanging="176"/>
              <w:rPr>
                <w:rFonts w:ascii="Arial" w:eastAsia="Times New Roman" w:hAnsi="Arial" w:cs="Arial"/>
                <w:color w:val="000000"/>
                <w:sz w:val="20"/>
                <w:szCs w:val="20"/>
              </w:rPr>
            </w:pPr>
            <w:r>
              <w:rPr>
                <w:rFonts w:ascii="Arial" w:hAnsi="Arial" w:cs="Arial"/>
                <w:sz w:val="20"/>
                <w:szCs w:val="20"/>
              </w:rPr>
              <w:t>klasyfikować</w:t>
            </w:r>
            <w:r w:rsidRPr="00C844D2">
              <w:rPr>
                <w:rFonts w:ascii="Arial" w:hAnsi="Arial" w:cs="Arial"/>
                <w:sz w:val="20"/>
                <w:szCs w:val="20"/>
              </w:rPr>
              <w:t xml:space="preserve"> materiały do wykonywania opraw</w:t>
            </w:r>
          </w:p>
          <w:p w14:paraId="702D77E9" w14:textId="77777777" w:rsidR="00461EC2" w:rsidRPr="00C844D2" w:rsidRDefault="00461EC2" w:rsidP="00AF3DD1">
            <w:pPr>
              <w:pStyle w:val="Akapitzlist"/>
              <w:numPr>
                <w:ilvl w:val="0"/>
                <w:numId w:val="37"/>
              </w:numPr>
              <w:tabs>
                <w:tab w:val="left" w:pos="459"/>
              </w:tabs>
              <w:suppressAutoHyphens/>
              <w:ind w:left="176" w:hanging="176"/>
              <w:rPr>
                <w:rFonts w:ascii="Arial" w:eastAsia="Times New Roman" w:hAnsi="Arial" w:cs="Arial"/>
                <w:color w:val="000000"/>
                <w:sz w:val="20"/>
                <w:szCs w:val="20"/>
              </w:rPr>
            </w:pPr>
            <w:r>
              <w:rPr>
                <w:rFonts w:ascii="Arial" w:hAnsi="Arial" w:cs="Arial"/>
                <w:sz w:val="20"/>
                <w:szCs w:val="20"/>
              </w:rPr>
              <w:t>rozpoznać</w:t>
            </w:r>
            <w:r w:rsidRPr="00C844D2">
              <w:rPr>
                <w:rFonts w:ascii="Arial" w:hAnsi="Arial" w:cs="Arial"/>
                <w:sz w:val="20"/>
                <w:szCs w:val="20"/>
              </w:rPr>
              <w:t xml:space="preserve"> materiały do wykonywania opraw</w:t>
            </w:r>
          </w:p>
          <w:p w14:paraId="1B5E1B6F" w14:textId="6674DBA4" w:rsidR="007B7BF1" w:rsidRPr="006A357A" w:rsidRDefault="00461EC2" w:rsidP="00AF3DD1">
            <w:pPr>
              <w:pStyle w:val="Akapitzlist"/>
              <w:numPr>
                <w:ilvl w:val="0"/>
                <w:numId w:val="37"/>
              </w:numPr>
              <w:tabs>
                <w:tab w:val="left" w:pos="459"/>
              </w:tabs>
              <w:suppressAutoHyphens/>
              <w:ind w:left="176" w:hanging="176"/>
              <w:rPr>
                <w:rFonts w:ascii="Arial" w:eastAsia="Times New Roman" w:hAnsi="Arial" w:cs="Arial"/>
                <w:color w:val="000000"/>
                <w:sz w:val="20"/>
                <w:szCs w:val="20"/>
              </w:rPr>
            </w:pPr>
            <w:r>
              <w:rPr>
                <w:rFonts w:ascii="Arial" w:hAnsi="Arial" w:cs="Arial"/>
                <w:sz w:val="20"/>
                <w:szCs w:val="20"/>
              </w:rPr>
              <w:t>wymienić</w:t>
            </w:r>
            <w:r w:rsidRPr="00C844D2">
              <w:rPr>
                <w:rFonts w:ascii="Arial" w:hAnsi="Arial" w:cs="Arial"/>
                <w:sz w:val="20"/>
                <w:szCs w:val="20"/>
              </w:rPr>
              <w:t xml:space="preserve"> właściwości materiałów do wykonywania opraw</w:t>
            </w:r>
          </w:p>
        </w:tc>
        <w:tc>
          <w:tcPr>
            <w:tcW w:w="3260" w:type="dxa"/>
          </w:tcPr>
          <w:p w14:paraId="044F397C" w14:textId="77777777" w:rsidR="007B7BF1" w:rsidRPr="00473391" w:rsidRDefault="00461EC2" w:rsidP="00460A28">
            <w:pPr>
              <w:pStyle w:val="Akapitzlist"/>
              <w:numPr>
                <w:ilvl w:val="0"/>
                <w:numId w:val="38"/>
              </w:numPr>
              <w:ind w:left="176" w:hanging="176"/>
              <w:rPr>
                <w:rFonts w:ascii="Arial" w:eastAsia="Times New Roman" w:hAnsi="Arial" w:cs="Arial"/>
                <w:sz w:val="20"/>
                <w:szCs w:val="20"/>
              </w:rPr>
            </w:pPr>
            <w:r>
              <w:rPr>
                <w:rFonts w:ascii="Arial" w:hAnsi="Arial" w:cs="Arial"/>
                <w:sz w:val="20"/>
                <w:szCs w:val="20"/>
              </w:rPr>
              <w:t>specyfikować</w:t>
            </w:r>
            <w:r w:rsidRPr="00C844D2">
              <w:rPr>
                <w:rFonts w:ascii="Arial" w:hAnsi="Arial" w:cs="Arial"/>
                <w:sz w:val="20"/>
                <w:szCs w:val="20"/>
              </w:rPr>
              <w:t xml:space="preserve"> materiały i surowce niezbędne do wytworzenia określonych rodzajów opraw</w:t>
            </w:r>
          </w:p>
          <w:p w14:paraId="0000F4A8" w14:textId="2C1B1D63" w:rsidR="00473391" w:rsidRPr="00AF3DD1" w:rsidRDefault="00473391" w:rsidP="00AF3DD1">
            <w:pPr>
              <w:pStyle w:val="Akapitzlist"/>
              <w:numPr>
                <w:ilvl w:val="0"/>
                <w:numId w:val="38"/>
              </w:numPr>
              <w:ind w:left="176" w:hanging="176"/>
              <w:rPr>
                <w:rFonts w:ascii="Arial" w:eastAsia="Times New Roman" w:hAnsi="Arial" w:cs="Arial"/>
                <w:sz w:val="20"/>
                <w:szCs w:val="20"/>
              </w:rPr>
            </w:pPr>
            <w:r>
              <w:rPr>
                <w:rFonts w:ascii="Arial" w:hAnsi="Arial" w:cs="Arial"/>
                <w:sz w:val="20"/>
                <w:szCs w:val="20"/>
              </w:rPr>
              <w:t>aktualizować</w:t>
            </w:r>
            <w:r w:rsidRPr="006B7582">
              <w:rPr>
                <w:rFonts w:ascii="Arial" w:hAnsi="Arial" w:cs="Arial"/>
                <w:sz w:val="20"/>
                <w:szCs w:val="20"/>
              </w:rPr>
              <w:t xml:space="preserve"> wiedzę i doskonali</w:t>
            </w:r>
            <w:r>
              <w:rPr>
                <w:rFonts w:ascii="Arial" w:hAnsi="Arial" w:cs="Arial"/>
                <w:sz w:val="20"/>
                <w:szCs w:val="20"/>
              </w:rPr>
              <w:t>ć</w:t>
            </w:r>
            <w:r w:rsidRPr="006B7582">
              <w:rPr>
                <w:rFonts w:ascii="Arial" w:hAnsi="Arial" w:cs="Arial"/>
                <w:sz w:val="20"/>
                <w:szCs w:val="20"/>
              </w:rPr>
              <w:t xml:space="preserve"> umiejętności zawodowe</w:t>
            </w:r>
          </w:p>
        </w:tc>
        <w:tc>
          <w:tcPr>
            <w:tcW w:w="1418" w:type="dxa"/>
          </w:tcPr>
          <w:p w14:paraId="3FB693A5" w14:textId="77777777" w:rsidR="007B7BF1" w:rsidRPr="003111E3" w:rsidRDefault="00675C75" w:rsidP="00460A28">
            <w:pPr>
              <w:pBdr>
                <w:top w:val="nil"/>
                <w:left w:val="nil"/>
                <w:bottom w:val="nil"/>
                <w:right w:val="nil"/>
                <w:between w:val="nil"/>
              </w:pBdr>
              <w:jc w:val="center"/>
              <w:rPr>
                <w:rFonts w:ascii="Arial" w:eastAsia="Times New Roman" w:hAnsi="Arial" w:cs="Arial"/>
                <w:b/>
                <w:color w:val="000000"/>
                <w:sz w:val="20"/>
                <w:szCs w:val="20"/>
              </w:rPr>
            </w:pPr>
            <w:r>
              <w:rPr>
                <w:rFonts w:ascii="Arial" w:eastAsia="Times New Roman" w:hAnsi="Arial" w:cs="Arial"/>
                <w:b/>
                <w:color w:val="000000"/>
                <w:sz w:val="20"/>
                <w:szCs w:val="20"/>
              </w:rPr>
              <w:t>Klasa</w:t>
            </w:r>
            <w:r w:rsidR="00E5098F">
              <w:rPr>
                <w:rFonts w:ascii="Arial" w:eastAsia="Times New Roman" w:hAnsi="Arial" w:cs="Arial"/>
                <w:b/>
                <w:color w:val="000000"/>
                <w:sz w:val="20"/>
                <w:szCs w:val="20"/>
              </w:rPr>
              <w:t xml:space="preserve"> I</w:t>
            </w:r>
          </w:p>
        </w:tc>
      </w:tr>
      <w:tr w:rsidR="007B7BF1" w:rsidRPr="003111E3" w14:paraId="517F38B2" w14:textId="77777777" w:rsidTr="00AF3DD1">
        <w:trPr>
          <w:trHeight w:val="430"/>
        </w:trPr>
        <w:tc>
          <w:tcPr>
            <w:tcW w:w="1985" w:type="dxa"/>
            <w:vMerge/>
          </w:tcPr>
          <w:p w14:paraId="06842CA6" w14:textId="77777777" w:rsidR="007B7BF1" w:rsidRPr="003111E3" w:rsidRDefault="007B7BF1" w:rsidP="00460A28">
            <w:pPr>
              <w:pBdr>
                <w:top w:val="nil"/>
                <w:left w:val="nil"/>
                <w:bottom w:val="nil"/>
                <w:right w:val="nil"/>
                <w:between w:val="nil"/>
              </w:pBdr>
              <w:rPr>
                <w:rFonts w:ascii="Arial" w:eastAsia="Times New Roman" w:hAnsi="Arial" w:cs="Arial"/>
                <w:b/>
                <w:color w:val="000000"/>
                <w:sz w:val="20"/>
                <w:szCs w:val="20"/>
              </w:rPr>
            </w:pPr>
          </w:p>
        </w:tc>
        <w:tc>
          <w:tcPr>
            <w:tcW w:w="2693" w:type="dxa"/>
            <w:gridSpan w:val="2"/>
          </w:tcPr>
          <w:p w14:paraId="17B1934E" w14:textId="77777777" w:rsidR="007B7BF1" w:rsidRPr="00F96A59" w:rsidRDefault="00D36CBB" w:rsidP="00460A28">
            <w:pPr>
              <w:pBdr>
                <w:top w:val="nil"/>
                <w:left w:val="nil"/>
                <w:bottom w:val="nil"/>
                <w:right w:val="nil"/>
                <w:between w:val="nil"/>
              </w:pBdr>
              <w:rPr>
                <w:rFonts w:ascii="Arial" w:eastAsia="Times New Roman" w:hAnsi="Arial" w:cs="Arial"/>
                <w:color w:val="000000"/>
                <w:sz w:val="20"/>
                <w:szCs w:val="20"/>
              </w:rPr>
            </w:pPr>
            <w:r w:rsidRPr="00F96A59">
              <w:rPr>
                <w:rFonts w:ascii="Arial" w:eastAsia="Times New Roman" w:hAnsi="Arial" w:cs="Arial"/>
                <w:color w:val="000000"/>
                <w:sz w:val="20"/>
                <w:szCs w:val="20"/>
              </w:rPr>
              <w:t>Dobór maszyn i urządzeń do wykonywania opraw</w:t>
            </w:r>
          </w:p>
        </w:tc>
        <w:tc>
          <w:tcPr>
            <w:tcW w:w="1559" w:type="dxa"/>
          </w:tcPr>
          <w:p w14:paraId="126CD741" w14:textId="6AFE9B3A" w:rsidR="007B7BF1" w:rsidRPr="003111E3" w:rsidRDefault="007B7BF1" w:rsidP="00460A28">
            <w:pPr>
              <w:pBdr>
                <w:top w:val="nil"/>
                <w:left w:val="nil"/>
                <w:bottom w:val="nil"/>
                <w:right w:val="nil"/>
                <w:between w:val="nil"/>
              </w:pBdr>
              <w:jc w:val="center"/>
              <w:rPr>
                <w:rFonts w:ascii="Arial" w:eastAsia="Times New Roman" w:hAnsi="Arial" w:cs="Arial"/>
                <w:b/>
                <w:color w:val="000000"/>
                <w:sz w:val="20"/>
                <w:szCs w:val="20"/>
              </w:rPr>
            </w:pPr>
          </w:p>
        </w:tc>
        <w:tc>
          <w:tcPr>
            <w:tcW w:w="2977" w:type="dxa"/>
          </w:tcPr>
          <w:p w14:paraId="748A89C3" w14:textId="77777777" w:rsidR="007B7BF1" w:rsidRPr="000A00D3" w:rsidRDefault="000A00D3" w:rsidP="00460A28">
            <w:pPr>
              <w:pStyle w:val="Akapitzlist"/>
              <w:numPr>
                <w:ilvl w:val="0"/>
                <w:numId w:val="37"/>
              </w:numPr>
              <w:ind w:left="176" w:hanging="176"/>
              <w:rPr>
                <w:rFonts w:ascii="Arial" w:eastAsia="Times New Roman" w:hAnsi="Arial" w:cs="Arial"/>
                <w:sz w:val="20"/>
                <w:szCs w:val="20"/>
              </w:rPr>
            </w:pPr>
            <w:r>
              <w:rPr>
                <w:rFonts w:ascii="Arial" w:hAnsi="Arial" w:cs="Arial"/>
                <w:sz w:val="20"/>
                <w:szCs w:val="20"/>
              </w:rPr>
              <w:t>rozpoznać</w:t>
            </w:r>
            <w:r w:rsidRPr="00654F5E">
              <w:rPr>
                <w:rFonts w:ascii="Arial" w:hAnsi="Arial" w:cs="Arial"/>
                <w:sz w:val="20"/>
                <w:szCs w:val="20"/>
              </w:rPr>
              <w:t xml:space="preserve"> maszyny i urządzenia do wykonywania opraw</w:t>
            </w:r>
          </w:p>
          <w:p w14:paraId="01D4040A" w14:textId="77777777" w:rsidR="000A00D3" w:rsidRPr="000A00D3" w:rsidRDefault="00A61084" w:rsidP="00460A28">
            <w:pPr>
              <w:pStyle w:val="Akapitzlist"/>
              <w:numPr>
                <w:ilvl w:val="0"/>
                <w:numId w:val="37"/>
              </w:numPr>
              <w:ind w:left="176" w:hanging="176"/>
              <w:rPr>
                <w:rFonts w:ascii="Arial" w:eastAsia="Times New Roman" w:hAnsi="Arial" w:cs="Arial"/>
                <w:sz w:val="20"/>
                <w:szCs w:val="20"/>
              </w:rPr>
            </w:pPr>
            <w:r>
              <w:rPr>
                <w:rFonts w:ascii="Arial" w:eastAsia="Times New Roman" w:hAnsi="Arial" w:cs="Arial"/>
                <w:sz w:val="20"/>
                <w:szCs w:val="20"/>
              </w:rPr>
              <w:t>omówić możliwości technologiczne maszyn do wykonywania opraw</w:t>
            </w:r>
          </w:p>
        </w:tc>
        <w:tc>
          <w:tcPr>
            <w:tcW w:w="3260" w:type="dxa"/>
          </w:tcPr>
          <w:p w14:paraId="3DABB366" w14:textId="77777777" w:rsidR="00A61084" w:rsidRDefault="00A61084" w:rsidP="00460A28">
            <w:pPr>
              <w:pStyle w:val="Akapitzlist"/>
              <w:numPr>
                <w:ilvl w:val="0"/>
                <w:numId w:val="38"/>
              </w:numPr>
              <w:ind w:left="176" w:hanging="176"/>
              <w:rPr>
                <w:rFonts w:ascii="Arial" w:eastAsia="Times New Roman" w:hAnsi="Arial" w:cs="Arial"/>
                <w:sz w:val="20"/>
                <w:szCs w:val="20"/>
              </w:rPr>
            </w:pPr>
            <w:r>
              <w:rPr>
                <w:rFonts w:ascii="Arial" w:eastAsia="Times New Roman" w:hAnsi="Arial" w:cs="Arial"/>
                <w:sz w:val="20"/>
                <w:szCs w:val="20"/>
              </w:rPr>
              <w:t>dobrać maszyny i urządzenia do wykonania danej oprawy</w:t>
            </w:r>
          </w:p>
          <w:p w14:paraId="7F0E19A2" w14:textId="77777777" w:rsidR="007B7BF1" w:rsidRPr="002F68E9" w:rsidRDefault="007B7BF1" w:rsidP="00460A28">
            <w:pPr>
              <w:pStyle w:val="Akapitzlist"/>
              <w:ind w:left="176" w:hanging="176"/>
              <w:rPr>
                <w:rFonts w:ascii="Arial" w:eastAsia="Times New Roman" w:hAnsi="Arial" w:cs="Arial"/>
                <w:sz w:val="20"/>
                <w:szCs w:val="20"/>
              </w:rPr>
            </w:pPr>
          </w:p>
        </w:tc>
        <w:tc>
          <w:tcPr>
            <w:tcW w:w="1418" w:type="dxa"/>
          </w:tcPr>
          <w:p w14:paraId="5AFA5AEE" w14:textId="77777777" w:rsidR="007B7BF1" w:rsidRPr="003111E3" w:rsidRDefault="00675C75" w:rsidP="00460A28">
            <w:pPr>
              <w:pBdr>
                <w:top w:val="nil"/>
                <w:left w:val="nil"/>
                <w:bottom w:val="nil"/>
                <w:right w:val="nil"/>
                <w:between w:val="nil"/>
              </w:pBdr>
              <w:jc w:val="center"/>
              <w:rPr>
                <w:rFonts w:ascii="Arial" w:eastAsia="Times New Roman" w:hAnsi="Arial" w:cs="Arial"/>
                <w:b/>
                <w:color w:val="000000"/>
                <w:sz w:val="20"/>
                <w:szCs w:val="20"/>
              </w:rPr>
            </w:pPr>
            <w:r>
              <w:rPr>
                <w:rFonts w:ascii="Arial" w:eastAsia="Times New Roman" w:hAnsi="Arial" w:cs="Arial"/>
                <w:b/>
                <w:color w:val="000000"/>
                <w:sz w:val="20"/>
                <w:szCs w:val="20"/>
              </w:rPr>
              <w:t>Klasa</w:t>
            </w:r>
            <w:r w:rsidR="00E5098F">
              <w:rPr>
                <w:rFonts w:ascii="Arial" w:eastAsia="Times New Roman" w:hAnsi="Arial" w:cs="Arial"/>
                <w:b/>
                <w:color w:val="000000"/>
                <w:sz w:val="20"/>
                <w:szCs w:val="20"/>
              </w:rPr>
              <w:t xml:space="preserve"> I</w:t>
            </w:r>
          </w:p>
        </w:tc>
      </w:tr>
      <w:tr w:rsidR="00292920" w:rsidRPr="003111E3" w14:paraId="31021F7D" w14:textId="77777777" w:rsidTr="00AF3DD1">
        <w:trPr>
          <w:trHeight w:val="430"/>
        </w:trPr>
        <w:tc>
          <w:tcPr>
            <w:tcW w:w="1985" w:type="dxa"/>
            <w:vMerge w:val="restart"/>
          </w:tcPr>
          <w:p w14:paraId="18AEF582" w14:textId="77777777" w:rsidR="00292920" w:rsidRPr="003111E3" w:rsidRDefault="00292920" w:rsidP="00460A28">
            <w:pPr>
              <w:rPr>
                <w:rFonts w:ascii="Arial" w:hAnsi="Arial" w:cs="Arial"/>
                <w:b/>
                <w:sz w:val="20"/>
                <w:szCs w:val="20"/>
              </w:rPr>
            </w:pPr>
            <w:r>
              <w:rPr>
                <w:rFonts w:ascii="Arial" w:hAnsi="Arial" w:cs="Arial"/>
                <w:b/>
                <w:sz w:val="20"/>
                <w:szCs w:val="20"/>
              </w:rPr>
              <w:t>Proces technologiczny wykonywania opraw</w:t>
            </w:r>
          </w:p>
        </w:tc>
        <w:tc>
          <w:tcPr>
            <w:tcW w:w="2693" w:type="dxa"/>
            <w:gridSpan w:val="2"/>
          </w:tcPr>
          <w:p w14:paraId="0B0D44D6" w14:textId="77777777" w:rsidR="00292920" w:rsidRPr="00814645" w:rsidRDefault="00C6625F" w:rsidP="00460A28">
            <w:pPr>
              <w:rPr>
                <w:rFonts w:ascii="Arial" w:hAnsi="Arial" w:cs="Arial"/>
                <w:sz w:val="20"/>
                <w:szCs w:val="20"/>
              </w:rPr>
            </w:pPr>
            <w:r>
              <w:rPr>
                <w:rFonts w:ascii="Arial" w:hAnsi="Arial" w:cs="Arial"/>
                <w:sz w:val="20"/>
                <w:szCs w:val="20"/>
              </w:rPr>
              <w:t>Technologia wykonywania</w:t>
            </w:r>
            <w:r w:rsidR="00292920">
              <w:rPr>
                <w:rFonts w:ascii="Arial" w:hAnsi="Arial" w:cs="Arial"/>
                <w:sz w:val="20"/>
                <w:szCs w:val="20"/>
              </w:rPr>
              <w:t xml:space="preserve"> opraw prostych</w:t>
            </w:r>
          </w:p>
        </w:tc>
        <w:tc>
          <w:tcPr>
            <w:tcW w:w="1559" w:type="dxa"/>
          </w:tcPr>
          <w:p w14:paraId="17167998" w14:textId="44960046" w:rsidR="00292920" w:rsidRPr="003111E3" w:rsidRDefault="00292920" w:rsidP="00460A28">
            <w:pPr>
              <w:jc w:val="center"/>
              <w:rPr>
                <w:rFonts w:ascii="Arial" w:hAnsi="Arial" w:cs="Arial"/>
                <w:b/>
                <w:sz w:val="20"/>
                <w:szCs w:val="20"/>
              </w:rPr>
            </w:pPr>
          </w:p>
        </w:tc>
        <w:tc>
          <w:tcPr>
            <w:tcW w:w="2977" w:type="dxa"/>
          </w:tcPr>
          <w:p w14:paraId="54438A5E" w14:textId="77777777" w:rsidR="00292920" w:rsidRDefault="00851DD5" w:rsidP="00460A28">
            <w:pPr>
              <w:pStyle w:val="Akapitzlist"/>
              <w:numPr>
                <w:ilvl w:val="0"/>
                <w:numId w:val="37"/>
              </w:numPr>
              <w:ind w:left="176" w:hanging="176"/>
              <w:rPr>
                <w:rFonts w:ascii="Arial" w:hAnsi="Arial" w:cs="Arial"/>
                <w:sz w:val="20"/>
                <w:szCs w:val="20"/>
              </w:rPr>
            </w:pPr>
            <w:r w:rsidRPr="00851DD5">
              <w:rPr>
                <w:rFonts w:ascii="Arial" w:hAnsi="Arial" w:cs="Arial"/>
                <w:sz w:val="20"/>
                <w:szCs w:val="20"/>
              </w:rPr>
              <w:t>scharakteryzować operacje introligatorskie przy wykonywaniu opraw prostych</w:t>
            </w:r>
          </w:p>
          <w:p w14:paraId="3E20234C" w14:textId="77777777" w:rsidR="001B5CDD" w:rsidRDefault="001B5CDD" w:rsidP="00460A28">
            <w:pPr>
              <w:pStyle w:val="Akapitzlist"/>
              <w:numPr>
                <w:ilvl w:val="0"/>
                <w:numId w:val="37"/>
              </w:numPr>
              <w:ind w:left="176" w:hanging="176"/>
              <w:rPr>
                <w:rFonts w:ascii="Arial" w:hAnsi="Arial" w:cs="Arial"/>
                <w:sz w:val="20"/>
                <w:szCs w:val="20"/>
              </w:rPr>
            </w:pPr>
            <w:r>
              <w:rPr>
                <w:rFonts w:ascii="Arial" w:hAnsi="Arial" w:cs="Arial"/>
                <w:sz w:val="20"/>
                <w:szCs w:val="20"/>
              </w:rPr>
              <w:t>określić wymaganie stawiane danej oprawie prostej</w:t>
            </w:r>
          </w:p>
          <w:p w14:paraId="71F6EAB4" w14:textId="27432DA4" w:rsidR="00686A3B" w:rsidRPr="00851DD5" w:rsidRDefault="0028789D" w:rsidP="00460A28">
            <w:pPr>
              <w:pStyle w:val="Akapitzlist"/>
              <w:numPr>
                <w:ilvl w:val="0"/>
                <w:numId w:val="37"/>
              </w:numPr>
              <w:ind w:left="176" w:hanging="176"/>
              <w:rPr>
                <w:rFonts w:ascii="Arial" w:hAnsi="Arial" w:cs="Arial"/>
                <w:sz w:val="20"/>
                <w:szCs w:val="20"/>
              </w:rPr>
            </w:pPr>
            <w:r>
              <w:rPr>
                <w:rFonts w:ascii="Arial" w:hAnsi="Arial" w:cs="Arial"/>
                <w:sz w:val="20"/>
                <w:szCs w:val="20"/>
              </w:rPr>
              <w:t xml:space="preserve">charakteryzować </w:t>
            </w:r>
            <w:r w:rsidR="00686A3B">
              <w:rPr>
                <w:rFonts w:ascii="Arial" w:hAnsi="Arial" w:cs="Arial"/>
                <w:sz w:val="20"/>
                <w:szCs w:val="20"/>
              </w:rPr>
              <w:t>cechy użytkowe danej oprawy prostej</w:t>
            </w:r>
          </w:p>
        </w:tc>
        <w:tc>
          <w:tcPr>
            <w:tcW w:w="3260" w:type="dxa"/>
          </w:tcPr>
          <w:p w14:paraId="28970243" w14:textId="52281522" w:rsidR="00292920" w:rsidRPr="00A64BBD" w:rsidRDefault="00445350" w:rsidP="00460A28">
            <w:pPr>
              <w:pStyle w:val="Akapitzlist"/>
              <w:numPr>
                <w:ilvl w:val="0"/>
                <w:numId w:val="38"/>
              </w:numPr>
              <w:ind w:left="176" w:hanging="176"/>
              <w:rPr>
                <w:rFonts w:ascii="Arial" w:hAnsi="Arial" w:cs="Arial"/>
                <w:sz w:val="20"/>
                <w:szCs w:val="20"/>
              </w:rPr>
            </w:pPr>
            <w:r>
              <w:rPr>
                <w:rFonts w:ascii="Arial" w:hAnsi="Arial" w:cs="Arial"/>
                <w:sz w:val="20"/>
                <w:szCs w:val="20"/>
              </w:rPr>
              <w:t>wskazać problemy i trudności</w:t>
            </w:r>
            <w:r w:rsidR="002E6AB8">
              <w:rPr>
                <w:rFonts w:ascii="Arial" w:hAnsi="Arial" w:cs="Arial"/>
                <w:sz w:val="20"/>
                <w:szCs w:val="20"/>
              </w:rPr>
              <w:t>,</w:t>
            </w:r>
            <w:r>
              <w:rPr>
                <w:rFonts w:ascii="Arial" w:hAnsi="Arial" w:cs="Arial"/>
                <w:sz w:val="20"/>
                <w:szCs w:val="20"/>
              </w:rPr>
              <w:t xml:space="preserve"> które mogą powstać przy wykonaniu oprawy prostej</w:t>
            </w:r>
          </w:p>
        </w:tc>
        <w:tc>
          <w:tcPr>
            <w:tcW w:w="1418" w:type="dxa"/>
          </w:tcPr>
          <w:p w14:paraId="443E9C61" w14:textId="77777777" w:rsidR="00292920" w:rsidRPr="003111E3" w:rsidRDefault="00675C75" w:rsidP="00460A28">
            <w:pPr>
              <w:jc w:val="center"/>
              <w:rPr>
                <w:rFonts w:ascii="Arial" w:hAnsi="Arial" w:cs="Arial"/>
                <w:b/>
                <w:sz w:val="20"/>
                <w:szCs w:val="20"/>
              </w:rPr>
            </w:pPr>
            <w:r>
              <w:rPr>
                <w:rFonts w:ascii="Arial" w:eastAsia="Times New Roman" w:hAnsi="Arial" w:cs="Arial"/>
                <w:b/>
                <w:color w:val="000000"/>
                <w:sz w:val="20"/>
                <w:szCs w:val="20"/>
              </w:rPr>
              <w:t>Klasa</w:t>
            </w:r>
            <w:r w:rsidR="00E5098F">
              <w:rPr>
                <w:rFonts w:ascii="Arial" w:eastAsia="Times New Roman" w:hAnsi="Arial" w:cs="Arial"/>
                <w:b/>
                <w:color w:val="000000"/>
                <w:sz w:val="20"/>
                <w:szCs w:val="20"/>
              </w:rPr>
              <w:t xml:space="preserve"> I</w:t>
            </w:r>
          </w:p>
        </w:tc>
      </w:tr>
      <w:tr w:rsidR="00E5098F" w:rsidRPr="003111E3" w14:paraId="71B64634" w14:textId="77777777" w:rsidTr="00AF3DD1">
        <w:trPr>
          <w:trHeight w:val="430"/>
        </w:trPr>
        <w:tc>
          <w:tcPr>
            <w:tcW w:w="1985" w:type="dxa"/>
            <w:vMerge/>
          </w:tcPr>
          <w:p w14:paraId="397EC79E" w14:textId="77777777" w:rsidR="00E5098F" w:rsidRPr="003111E3" w:rsidRDefault="00E5098F" w:rsidP="00460A28">
            <w:pPr>
              <w:rPr>
                <w:rFonts w:ascii="Arial" w:hAnsi="Arial" w:cs="Arial"/>
                <w:b/>
                <w:sz w:val="20"/>
                <w:szCs w:val="20"/>
              </w:rPr>
            </w:pPr>
          </w:p>
        </w:tc>
        <w:tc>
          <w:tcPr>
            <w:tcW w:w="2693" w:type="dxa"/>
            <w:gridSpan w:val="2"/>
          </w:tcPr>
          <w:p w14:paraId="4FBCBDA2" w14:textId="77777777" w:rsidR="00E5098F" w:rsidRPr="00814645" w:rsidRDefault="00E5098F" w:rsidP="00460A28">
            <w:pPr>
              <w:rPr>
                <w:rFonts w:ascii="Arial" w:hAnsi="Arial" w:cs="Arial"/>
                <w:sz w:val="20"/>
                <w:szCs w:val="20"/>
              </w:rPr>
            </w:pPr>
            <w:r>
              <w:rPr>
                <w:rFonts w:ascii="Arial" w:hAnsi="Arial" w:cs="Arial"/>
                <w:sz w:val="20"/>
                <w:szCs w:val="20"/>
              </w:rPr>
              <w:t>Technologia wykonywania opraw złożonych</w:t>
            </w:r>
          </w:p>
        </w:tc>
        <w:tc>
          <w:tcPr>
            <w:tcW w:w="1559" w:type="dxa"/>
          </w:tcPr>
          <w:p w14:paraId="16C3C366" w14:textId="49954F2D" w:rsidR="00E5098F" w:rsidRPr="003111E3" w:rsidRDefault="00E5098F" w:rsidP="00460A28">
            <w:pPr>
              <w:jc w:val="center"/>
              <w:rPr>
                <w:rFonts w:ascii="Arial" w:hAnsi="Arial" w:cs="Arial"/>
                <w:b/>
                <w:sz w:val="20"/>
                <w:szCs w:val="20"/>
              </w:rPr>
            </w:pPr>
          </w:p>
        </w:tc>
        <w:tc>
          <w:tcPr>
            <w:tcW w:w="2977" w:type="dxa"/>
          </w:tcPr>
          <w:p w14:paraId="6F2BE7D5" w14:textId="77777777" w:rsidR="00E5098F" w:rsidRPr="001B5CDD" w:rsidRDefault="00851DD5" w:rsidP="00460A28">
            <w:pPr>
              <w:pStyle w:val="Akapitzlist"/>
              <w:numPr>
                <w:ilvl w:val="0"/>
                <w:numId w:val="37"/>
              </w:numPr>
              <w:ind w:left="176" w:hanging="176"/>
              <w:rPr>
                <w:rFonts w:ascii="Arial" w:hAnsi="Arial" w:cs="Arial"/>
                <w:b/>
                <w:sz w:val="20"/>
                <w:szCs w:val="20"/>
              </w:rPr>
            </w:pPr>
            <w:r w:rsidRPr="00851DD5">
              <w:rPr>
                <w:rFonts w:ascii="Arial" w:hAnsi="Arial" w:cs="Arial"/>
                <w:sz w:val="20"/>
                <w:szCs w:val="20"/>
              </w:rPr>
              <w:t>scharakteryzować operacje introligatorskie przy wykonywaniu opraw złożonych</w:t>
            </w:r>
          </w:p>
          <w:p w14:paraId="0269D709" w14:textId="77777777" w:rsidR="001B5CDD" w:rsidRPr="00686A3B" w:rsidRDefault="001B5CDD" w:rsidP="00460A28">
            <w:pPr>
              <w:pStyle w:val="Akapitzlist"/>
              <w:numPr>
                <w:ilvl w:val="0"/>
                <w:numId w:val="37"/>
              </w:numPr>
              <w:ind w:left="176" w:hanging="176"/>
              <w:rPr>
                <w:rFonts w:ascii="Arial" w:hAnsi="Arial" w:cs="Arial"/>
                <w:b/>
                <w:sz w:val="20"/>
                <w:szCs w:val="20"/>
              </w:rPr>
            </w:pPr>
            <w:r>
              <w:rPr>
                <w:rFonts w:ascii="Arial" w:hAnsi="Arial" w:cs="Arial"/>
                <w:sz w:val="20"/>
                <w:szCs w:val="20"/>
              </w:rPr>
              <w:t>określić wymaganie stawiane danej oprawie złożonej</w:t>
            </w:r>
          </w:p>
          <w:p w14:paraId="316B231A" w14:textId="573ABBC7" w:rsidR="00686A3B" w:rsidRPr="00851DD5" w:rsidRDefault="00A669B6" w:rsidP="00460A28">
            <w:pPr>
              <w:pStyle w:val="Akapitzlist"/>
              <w:numPr>
                <w:ilvl w:val="0"/>
                <w:numId w:val="37"/>
              </w:numPr>
              <w:ind w:left="176" w:hanging="176"/>
              <w:rPr>
                <w:rFonts w:ascii="Arial" w:hAnsi="Arial" w:cs="Arial"/>
                <w:b/>
                <w:sz w:val="20"/>
                <w:szCs w:val="20"/>
              </w:rPr>
            </w:pPr>
            <w:r>
              <w:rPr>
                <w:rFonts w:ascii="Arial" w:hAnsi="Arial" w:cs="Arial"/>
                <w:sz w:val="20"/>
                <w:szCs w:val="20"/>
              </w:rPr>
              <w:t xml:space="preserve">charakteryzować </w:t>
            </w:r>
            <w:r w:rsidR="00686A3B">
              <w:rPr>
                <w:rFonts w:ascii="Arial" w:hAnsi="Arial" w:cs="Arial"/>
                <w:sz w:val="20"/>
                <w:szCs w:val="20"/>
              </w:rPr>
              <w:t>cechy użytkowe danej oprawy złożonej</w:t>
            </w:r>
          </w:p>
        </w:tc>
        <w:tc>
          <w:tcPr>
            <w:tcW w:w="3260" w:type="dxa"/>
          </w:tcPr>
          <w:p w14:paraId="762E6413" w14:textId="66BFA3F9" w:rsidR="00E5098F" w:rsidRPr="00A64BBD" w:rsidRDefault="00445350" w:rsidP="00460A28">
            <w:pPr>
              <w:pStyle w:val="Akapitzlist"/>
              <w:numPr>
                <w:ilvl w:val="0"/>
                <w:numId w:val="38"/>
              </w:numPr>
              <w:ind w:left="176" w:hanging="176"/>
              <w:rPr>
                <w:rFonts w:ascii="Arial" w:hAnsi="Arial" w:cs="Arial"/>
                <w:sz w:val="20"/>
                <w:szCs w:val="20"/>
              </w:rPr>
            </w:pPr>
            <w:r>
              <w:rPr>
                <w:rFonts w:ascii="Arial" w:hAnsi="Arial" w:cs="Arial"/>
                <w:sz w:val="20"/>
                <w:szCs w:val="20"/>
              </w:rPr>
              <w:t>wskazać problemy i trudności</w:t>
            </w:r>
            <w:r w:rsidR="002E6AB8">
              <w:rPr>
                <w:rFonts w:ascii="Arial" w:hAnsi="Arial" w:cs="Arial"/>
                <w:sz w:val="20"/>
                <w:szCs w:val="20"/>
              </w:rPr>
              <w:t>,</w:t>
            </w:r>
            <w:r>
              <w:rPr>
                <w:rFonts w:ascii="Arial" w:hAnsi="Arial" w:cs="Arial"/>
                <w:sz w:val="20"/>
                <w:szCs w:val="20"/>
              </w:rPr>
              <w:t xml:space="preserve"> które mogą powstać przy wykonaniu oprawy złożonej</w:t>
            </w:r>
          </w:p>
        </w:tc>
        <w:tc>
          <w:tcPr>
            <w:tcW w:w="1418" w:type="dxa"/>
          </w:tcPr>
          <w:p w14:paraId="6CC2369E" w14:textId="77777777" w:rsidR="00E5098F" w:rsidRDefault="00675C75" w:rsidP="00460A28">
            <w:pPr>
              <w:jc w:val="center"/>
            </w:pPr>
            <w:r>
              <w:rPr>
                <w:rFonts w:ascii="Arial" w:eastAsia="Times New Roman" w:hAnsi="Arial" w:cs="Arial"/>
                <w:b/>
                <w:color w:val="000000"/>
                <w:sz w:val="20"/>
                <w:szCs w:val="20"/>
              </w:rPr>
              <w:t>Klasa</w:t>
            </w:r>
            <w:r w:rsidR="00E5098F" w:rsidRPr="0048287D">
              <w:rPr>
                <w:rFonts w:ascii="Arial" w:eastAsia="Times New Roman" w:hAnsi="Arial" w:cs="Arial"/>
                <w:b/>
                <w:color w:val="000000"/>
                <w:sz w:val="20"/>
                <w:szCs w:val="20"/>
              </w:rPr>
              <w:t xml:space="preserve"> II</w:t>
            </w:r>
          </w:p>
        </w:tc>
      </w:tr>
      <w:tr w:rsidR="00E5098F" w:rsidRPr="003111E3" w14:paraId="6B56ADC4" w14:textId="77777777" w:rsidTr="00AF3DD1">
        <w:trPr>
          <w:trHeight w:val="430"/>
        </w:trPr>
        <w:tc>
          <w:tcPr>
            <w:tcW w:w="1985" w:type="dxa"/>
            <w:vMerge/>
          </w:tcPr>
          <w:p w14:paraId="78B02E00" w14:textId="77777777" w:rsidR="00E5098F" w:rsidRPr="003111E3" w:rsidRDefault="00E5098F" w:rsidP="00460A28">
            <w:pPr>
              <w:rPr>
                <w:rFonts w:ascii="Arial" w:hAnsi="Arial" w:cs="Arial"/>
                <w:b/>
                <w:sz w:val="20"/>
                <w:szCs w:val="20"/>
              </w:rPr>
            </w:pPr>
          </w:p>
        </w:tc>
        <w:tc>
          <w:tcPr>
            <w:tcW w:w="2693" w:type="dxa"/>
            <w:gridSpan w:val="2"/>
          </w:tcPr>
          <w:p w14:paraId="19E1B29C" w14:textId="77777777" w:rsidR="00E5098F" w:rsidRPr="00814645" w:rsidRDefault="00E5098F" w:rsidP="00460A28">
            <w:pPr>
              <w:rPr>
                <w:rFonts w:ascii="Arial" w:hAnsi="Arial" w:cs="Arial"/>
                <w:sz w:val="20"/>
                <w:szCs w:val="20"/>
              </w:rPr>
            </w:pPr>
            <w:r>
              <w:rPr>
                <w:rFonts w:ascii="Arial" w:hAnsi="Arial" w:cs="Arial"/>
                <w:sz w:val="20"/>
                <w:szCs w:val="20"/>
              </w:rPr>
              <w:t>Technologia wykonywania opraw specjalnych</w:t>
            </w:r>
          </w:p>
        </w:tc>
        <w:tc>
          <w:tcPr>
            <w:tcW w:w="1559" w:type="dxa"/>
          </w:tcPr>
          <w:p w14:paraId="028DC0D9" w14:textId="000B51B6" w:rsidR="00E5098F" w:rsidRPr="003111E3" w:rsidRDefault="00E5098F" w:rsidP="00460A28">
            <w:pPr>
              <w:jc w:val="center"/>
              <w:rPr>
                <w:rFonts w:ascii="Arial" w:hAnsi="Arial" w:cs="Arial"/>
                <w:b/>
                <w:sz w:val="20"/>
                <w:szCs w:val="20"/>
              </w:rPr>
            </w:pPr>
          </w:p>
        </w:tc>
        <w:tc>
          <w:tcPr>
            <w:tcW w:w="2977" w:type="dxa"/>
          </w:tcPr>
          <w:p w14:paraId="132C04D3" w14:textId="77777777" w:rsidR="00E5098F" w:rsidRPr="001B5CDD" w:rsidRDefault="00851DD5" w:rsidP="00460A28">
            <w:pPr>
              <w:pStyle w:val="Akapitzlist"/>
              <w:numPr>
                <w:ilvl w:val="0"/>
                <w:numId w:val="37"/>
              </w:numPr>
              <w:ind w:left="176" w:hanging="176"/>
              <w:rPr>
                <w:rFonts w:ascii="Arial" w:hAnsi="Arial" w:cs="Arial"/>
                <w:b/>
                <w:sz w:val="20"/>
                <w:szCs w:val="20"/>
              </w:rPr>
            </w:pPr>
            <w:r w:rsidRPr="00851DD5">
              <w:rPr>
                <w:rFonts w:ascii="Arial" w:hAnsi="Arial" w:cs="Arial"/>
                <w:sz w:val="20"/>
                <w:szCs w:val="20"/>
              </w:rPr>
              <w:t>scharakteryzować operacje introligatorskie</w:t>
            </w:r>
            <w:r w:rsidR="00445350">
              <w:rPr>
                <w:rFonts w:ascii="Arial" w:hAnsi="Arial" w:cs="Arial"/>
                <w:sz w:val="20"/>
                <w:szCs w:val="20"/>
              </w:rPr>
              <w:t xml:space="preserve"> przy wykonywaniu opraw specjalnych</w:t>
            </w:r>
          </w:p>
          <w:p w14:paraId="1AC1CAC7" w14:textId="77777777" w:rsidR="001B5CDD" w:rsidRPr="00686A3B" w:rsidRDefault="001B5CDD" w:rsidP="00460A28">
            <w:pPr>
              <w:pStyle w:val="Akapitzlist"/>
              <w:numPr>
                <w:ilvl w:val="0"/>
                <w:numId w:val="37"/>
              </w:numPr>
              <w:ind w:left="176" w:hanging="176"/>
              <w:rPr>
                <w:rFonts w:ascii="Arial" w:hAnsi="Arial" w:cs="Arial"/>
                <w:b/>
                <w:sz w:val="20"/>
                <w:szCs w:val="20"/>
              </w:rPr>
            </w:pPr>
            <w:r>
              <w:rPr>
                <w:rFonts w:ascii="Arial" w:hAnsi="Arial" w:cs="Arial"/>
                <w:sz w:val="20"/>
                <w:szCs w:val="20"/>
              </w:rPr>
              <w:t>określić wymaganie stawiane danej oprawie specjalnej</w:t>
            </w:r>
          </w:p>
          <w:p w14:paraId="178D00A6" w14:textId="03429AE9" w:rsidR="00686A3B" w:rsidRPr="00A64BBD" w:rsidRDefault="00A669B6" w:rsidP="00460A28">
            <w:pPr>
              <w:pStyle w:val="Akapitzlist"/>
              <w:numPr>
                <w:ilvl w:val="0"/>
                <w:numId w:val="37"/>
              </w:numPr>
              <w:ind w:left="176" w:hanging="176"/>
              <w:rPr>
                <w:rFonts w:ascii="Arial" w:hAnsi="Arial" w:cs="Arial"/>
                <w:b/>
                <w:sz w:val="20"/>
                <w:szCs w:val="20"/>
              </w:rPr>
            </w:pPr>
            <w:r>
              <w:rPr>
                <w:rFonts w:ascii="Arial" w:hAnsi="Arial" w:cs="Arial"/>
                <w:sz w:val="20"/>
                <w:szCs w:val="20"/>
              </w:rPr>
              <w:t xml:space="preserve">charakteryzować </w:t>
            </w:r>
            <w:r w:rsidR="00686A3B">
              <w:rPr>
                <w:rFonts w:ascii="Arial" w:hAnsi="Arial" w:cs="Arial"/>
                <w:sz w:val="20"/>
                <w:szCs w:val="20"/>
              </w:rPr>
              <w:t>cechy użytkowe danej oprawy specjalnej</w:t>
            </w:r>
          </w:p>
        </w:tc>
        <w:tc>
          <w:tcPr>
            <w:tcW w:w="3260" w:type="dxa"/>
          </w:tcPr>
          <w:p w14:paraId="175E974E" w14:textId="61027380" w:rsidR="00E5098F" w:rsidRPr="00A64BBD" w:rsidRDefault="00445350" w:rsidP="00460A28">
            <w:pPr>
              <w:pStyle w:val="Akapitzlist"/>
              <w:numPr>
                <w:ilvl w:val="0"/>
                <w:numId w:val="38"/>
              </w:numPr>
              <w:ind w:left="176" w:hanging="176"/>
              <w:rPr>
                <w:rFonts w:ascii="Arial" w:hAnsi="Arial" w:cs="Arial"/>
                <w:sz w:val="20"/>
                <w:szCs w:val="20"/>
              </w:rPr>
            </w:pPr>
            <w:r>
              <w:rPr>
                <w:rFonts w:ascii="Arial" w:hAnsi="Arial" w:cs="Arial"/>
                <w:sz w:val="20"/>
                <w:szCs w:val="20"/>
              </w:rPr>
              <w:t>wskazać problemy i trudności</w:t>
            </w:r>
            <w:r w:rsidR="002E6AB8">
              <w:rPr>
                <w:rFonts w:ascii="Arial" w:hAnsi="Arial" w:cs="Arial"/>
                <w:sz w:val="20"/>
                <w:szCs w:val="20"/>
              </w:rPr>
              <w:t>,</w:t>
            </w:r>
            <w:r>
              <w:rPr>
                <w:rFonts w:ascii="Arial" w:hAnsi="Arial" w:cs="Arial"/>
                <w:sz w:val="20"/>
                <w:szCs w:val="20"/>
              </w:rPr>
              <w:t xml:space="preserve"> które mogą powstać przy wykonaniu oprawy specjalnej</w:t>
            </w:r>
          </w:p>
        </w:tc>
        <w:tc>
          <w:tcPr>
            <w:tcW w:w="1418" w:type="dxa"/>
          </w:tcPr>
          <w:p w14:paraId="22DF4B40" w14:textId="77777777" w:rsidR="00E5098F" w:rsidRDefault="00675C75" w:rsidP="00460A28">
            <w:pPr>
              <w:jc w:val="center"/>
            </w:pPr>
            <w:r>
              <w:rPr>
                <w:rFonts w:ascii="Arial" w:eastAsia="Times New Roman" w:hAnsi="Arial" w:cs="Arial"/>
                <w:b/>
                <w:color w:val="000000"/>
                <w:sz w:val="20"/>
                <w:szCs w:val="20"/>
              </w:rPr>
              <w:t>Klasa</w:t>
            </w:r>
            <w:r w:rsidR="00E5098F" w:rsidRPr="0048287D">
              <w:rPr>
                <w:rFonts w:ascii="Arial" w:eastAsia="Times New Roman" w:hAnsi="Arial" w:cs="Arial"/>
                <w:b/>
                <w:color w:val="000000"/>
                <w:sz w:val="20"/>
                <w:szCs w:val="20"/>
              </w:rPr>
              <w:t xml:space="preserve"> II</w:t>
            </w:r>
            <w:r w:rsidR="00F16E26">
              <w:rPr>
                <w:rFonts w:ascii="Arial" w:eastAsia="Times New Roman" w:hAnsi="Arial" w:cs="Arial"/>
                <w:b/>
                <w:color w:val="000000"/>
                <w:sz w:val="20"/>
                <w:szCs w:val="20"/>
              </w:rPr>
              <w:t>/ Klasa III</w:t>
            </w:r>
          </w:p>
        </w:tc>
      </w:tr>
      <w:tr w:rsidR="00E5098F" w:rsidRPr="003111E3" w14:paraId="5051A130" w14:textId="77777777" w:rsidTr="00AF3DD1">
        <w:trPr>
          <w:trHeight w:val="430"/>
        </w:trPr>
        <w:tc>
          <w:tcPr>
            <w:tcW w:w="1985" w:type="dxa"/>
            <w:vMerge w:val="restart"/>
          </w:tcPr>
          <w:p w14:paraId="77551809" w14:textId="77777777" w:rsidR="00E5098F" w:rsidRPr="003111E3" w:rsidRDefault="00E5098F" w:rsidP="00460A28">
            <w:pPr>
              <w:rPr>
                <w:rFonts w:ascii="Arial" w:hAnsi="Arial" w:cs="Arial"/>
                <w:b/>
                <w:sz w:val="20"/>
                <w:szCs w:val="20"/>
              </w:rPr>
            </w:pPr>
            <w:r>
              <w:rPr>
                <w:rFonts w:ascii="Arial" w:hAnsi="Arial" w:cs="Arial"/>
                <w:b/>
                <w:sz w:val="20"/>
                <w:szCs w:val="20"/>
              </w:rPr>
              <w:t>Kontrola jakości w produkcji opraw</w:t>
            </w:r>
          </w:p>
        </w:tc>
        <w:tc>
          <w:tcPr>
            <w:tcW w:w="2693" w:type="dxa"/>
            <w:gridSpan w:val="2"/>
          </w:tcPr>
          <w:p w14:paraId="1687F766" w14:textId="77777777" w:rsidR="00E5098F" w:rsidRPr="00814645" w:rsidRDefault="00E5098F" w:rsidP="00460A28">
            <w:pPr>
              <w:rPr>
                <w:rFonts w:ascii="Arial" w:hAnsi="Arial" w:cs="Arial"/>
                <w:sz w:val="20"/>
                <w:szCs w:val="20"/>
              </w:rPr>
            </w:pPr>
            <w:r>
              <w:rPr>
                <w:rFonts w:ascii="Arial" w:hAnsi="Arial" w:cs="Arial"/>
                <w:sz w:val="20"/>
                <w:szCs w:val="20"/>
              </w:rPr>
              <w:t>Wady i błędy wykonania opraw oraz metody przeciwdziałania ich powstawaniu</w:t>
            </w:r>
          </w:p>
        </w:tc>
        <w:tc>
          <w:tcPr>
            <w:tcW w:w="1559" w:type="dxa"/>
          </w:tcPr>
          <w:p w14:paraId="792ACDB5" w14:textId="4D4A56DC" w:rsidR="00E5098F" w:rsidRPr="003111E3" w:rsidRDefault="00E5098F" w:rsidP="00460A28">
            <w:pPr>
              <w:jc w:val="center"/>
              <w:rPr>
                <w:rFonts w:ascii="Arial" w:hAnsi="Arial" w:cs="Arial"/>
                <w:b/>
                <w:sz w:val="20"/>
                <w:szCs w:val="20"/>
              </w:rPr>
            </w:pPr>
          </w:p>
        </w:tc>
        <w:tc>
          <w:tcPr>
            <w:tcW w:w="2977" w:type="dxa"/>
          </w:tcPr>
          <w:p w14:paraId="7A2287CB" w14:textId="77777777" w:rsidR="00E5098F" w:rsidRDefault="00851DD5" w:rsidP="00460A28">
            <w:pPr>
              <w:pStyle w:val="Akapitzlist"/>
              <w:numPr>
                <w:ilvl w:val="0"/>
                <w:numId w:val="37"/>
              </w:numPr>
              <w:ind w:left="176" w:hanging="176"/>
              <w:rPr>
                <w:rFonts w:ascii="Arial" w:hAnsi="Arial" w:cs="Arial"/>
                <w:sz w:val="20"/>
                <w:szCs w:val="20"/>
              </w:rPr>
            </w:pPr>
            <w:r w:rsidRPr="00851DD5">
              <w:rPr>
                <w:rFonts w:ascii="Arial" w:hAnsi="Arial" w:cs="Arial"/>
                <w:sz w:val="20"/>
                <w:szCs w:val="20"/>
              </w:rPr>
              <w:t>omówić typo</w:t>
            </w:r>
            <w:r w:rsidR="00A61084">
              <w:rPr>
                <w:rFonts w:ascii="Arial" w:hAnsi="Arial" w:cs="Arial"/>
                <w:sz w:val="20"/>
                <w:szCs w:val="20"/>
              </w:rPr>
              <w:t>we wady i błędy wykonania opraw</w:t>
            </w:r>
          </w:p>
          <w:p w14:paraId="19C07E72" w14:textId="77777777" w:rsidR="00A61084" w:rsidRDefault="00A61084" w:rsidP="00460A28">
            <w:pPr>
              <w:pStyle w:val="Akapitzlist"/>
              <w:numPr>
                <w:ilvl w:val="0"/>
                <w:numId w:val="37"/>
              </w:numPr>
              <w:ind w:left="176" w:hanging="176"/>
              <w:rPr>
                <w:rFonts w:ascii="Arial" w:hAnsi="Arial" w:cs="Arial"/>
                <w:sz w:val="20"/>
                <w:szCs w:val="20"/>
              </w:rPr>
            </w:pPr>
            <w:r>
              <w:rPr>
                <w:rFonts w:ascii="Arial" w:hAnsi="Arial" w:cs="Arial"/>
                <w:sz w:val="20"/>
                <w:szCs w:val="20"/>
              </w:rPr>
              <w:t>rozpoznać typowe wady i błędy w oprawach introligatorskich</w:t>
            </w:r>
          </w:p>
          <w:p w14:paraId="08BF8D18" w14:textId="77777777" w:rsidR="00A61084" w:rsidRPr="00851DD5" w:rsidRDefault="00A61084" w:rsidP="00460A28">
            <w:pPr>
              <w:pStyle w:val="Akapitzlist"/>
              <w:numPr>
                <w:ilvl w:val="0"/>
                <w:numId w:val="37"/>
              </w:numPr>
              <w:ind w:left="176" w:hanging="176"/>
              <w:rPr>
                <w:rFonts w:ascii="Arial" w:hAnsi="Arial" w:cs="Arial"/>
                <w:sz w:val="20"/>
                <w:szCs w:val="20"/>
              </w:rPr>
            </w:pPr>
            <w:r>
              <w:rPr>
                <w:rFonts w:ascii="Arial" w:hAnsi="Arial" w:cs="Arial"/>
                <w:sz w:val="20"/>
                <w:szCs w:val="20"/>
              </w:rPr>
              <w:t>wskazać przyczyny typowych wad i błędów w oprawach introligatorskich</w:t>
            </w:r>
          </w:p>
        </w:tc>
        <w:tc>
          <w:tcPr>
            <w:tcW w:w="3260" w:type="dxa"/>
          </w:tcPr>
          <w:p w14:paraId="3794959B" w14:textId="77777777" w:rsidR="00E5098F" w:rsidRPr="00A64BBD" w:rsidRDefault="00B249AA" w:rsidP="00460A28">
            <w:pPr>
              <w:pStyle w:val="Akapitzlist"/>
              <w:numPr>
                <w:ilvl w:val="0"/>
                <w:numId w:val="38"/>
              </w:numPr>
              <w:ind w:left="176" w:hanging="176"/>
              <w:rPr>
                <w:rFonts w:ascii="Arial" w:hAnsi="Arial" w:cs="Arial"/>
                <w:sz w:val="20"/>
                <w:szCs w:val="20"/>
              </w:rPr>
            </w:pPr>
            <w:r>
              <w:rPr>
                <w:rFonts w:ascii="Arial" w:hAnsi="Arial" w:cs="Arial"/>
                <w:sz w:val="20"/>
                <w:szCs w:val="20"/>
              </w:rPr>
              <w:t>określić metody przeciwdziałania powstawaniu wad i błędów wykonania opraw</w:t>
            </w:r>
          </w:p>
        </w:tc>
        <w:tc>
          <w:tcPr>
            <w:tcW w:w="1418" w:type="dxa"/>
          </w:tcPr>
          <w:p w14:paraId="5A3C2483" w14:textId="77777777" w:rsidR="00E5098F" w:rsidRDefault="00675C75" w:rsidP="00460A28">
            <w:pPr>
              <w:jc w:val="center"/>
            </w:pPr>
            <w:r>
              <w:rPr>
                <w:rFonts w:ascii="Arial" w:eastAsia="Times New Roman" w:hAnsi="Arial" w:cs="Arial"/>
                <w:b/>
                <w:color w:val="000000"/>
                <w:sz w:val="20"/>
                <w:szCs w:val="20"/>
              </w:rPr>
              <w:t>Klasa</w:t>
            </w:r>
            <w:r w:rsidR="00E5098F" w:rsidRPr="0048287D">
              <w:rPr>
                <w:rFonts w:ascii="Arial" w:eastAsia="Times New Roman" w:hAnsi="Arial" w:cs="Arial"/>
                <w:b/>
                <w:color w:val="000000"/>
                <w:sz w:val="20"/>
                <w:szCs w:val="20"/>
              </w:rPr>
              <w:t xml:space="preserve"> II</w:t>
            </w:r>
            <w:r w:rsidR="00E5098F">
              <w:rPr>
                <w:rFonts w:ascii="Arial" w:eastAsia="Times New Roman" w:hAnsi="Arial" w:cs="Arial"/>
                <w:b/>
                <w:color w:val="000000"/>
                <w:sz w:val="20"/>
                <w:szCs w:val="20"/>
              </w:rPr>
              <w:t>I</w:t>
            </w:r>
          </w:p>
        </w:tc>
      </w:tr>
      <w:tr w:rsidR="00E5098F" w:rsidRPr="003111E3" w14:paraId="7F9986B0" w14:textId="77777777" w:rsidTr="00AF3DD1">
        <w:trPr>
          <w:trHeight w:val="430"/>
        </w:trPr>
        <w:tc>
          <w:tcPr>
            <w:tcW w:w="1985" w:type="dxa"/>
            <w:vMerge/>
          </w:tcPr>
          <w:p w14:paraId="66A181FB" w14:textId="77777777" w:rsidR="00E5098F" w:rsidRPr="003111E3" w:rsidRDefault="00E5098F" w:rsidP="00460A28">
            <w:pPr>
              <w:rPr>
                <w:rFonts w:ascii="Arial" w:hAnsi="Arial" w:cs="Arial"/>
                <w:b/>
                <w:sz w:val="20"/>
                <w:szCs w:val="20"/>
              </w:rPr>
            </w:pPr>
          </w:p>
        </w:tc>
        <w:tc>
          <w:tcPr>
            <w:tcW w:w="2693" w:type="dxa"/>
            <w:gridSpan w:val="2"/>
          </w:tcPr>
          <w:p w14:paraId="5D046854" w14:textId="77777777" w:rsidR="00E5098F" w:rsidRPr="00814645" w:rsidRDefault="009C5DAE" w:rsidP="00460A28">
            <w:pPr>
              <w:rPr>
                <w:rFonts w:ascii="Arial" w:hAnsi="Arial" w:cs="Arial"/>
                <w:sz w:val="20"/>
                <w:szCs w:val="20"/>
              </w:rPr>
            </w:pPr>
            <w:r>
              <w:rPr>
                <w:rFonts w:ascii="Arial" w:hAnsi="Arial" w:cs="Arial"/>
                <w:sz w:val="20"/>
                <w:szCs w:val="20"/>
              </w:rPr>
              <w:t>Bieżąca k</w:t>
            </w:r>
            <w:r w:rsidR="00E5098F">
              <w:rPr>
                <w:rFonts w:ascii="Arial" w:hAnsi="Arial" w:cs="Arial"/>
                <w:sz w:val="20"/>
                <w:szCs w:val="20"/>
              </w:rPr>
              <w:t xml:space="preserve">ontrola </w:t>
            </w:r>
            <w:r>
              <w:rPr>
                <w:rFonts w:ascii="Arial" w:hAnsi="Arial" w:cs="Arial"/>
                <w:sz w:val="20"/>
                <w:szCs w:val="20"/>
              </w:rPr>
              <w:t>jakości wykonywania</w:t>
            </w:r>
            <w:r w:rsidR="00E5098F">
              <w:rPr>
                <w:rFonts w:ascii="Arial" w:hAnsi="Arial" w:cs="Arial"/>
                <w:sz w:val="20"/>
                <w:szCs w:val="20"/>
              </w:rPr>
              <w:t xml:space="preserve"> opraw</w:t>
            </w:r>
          </w:p>
        </w:tc>
        <w:tc>
          <w:tcPr>
            <w:tcW w:w="1559" w:type="dxa"/>
          </w:tcPr>
          <w:p w14:paraId="0D2338CF" w14:textId="37F3020D" w:rsidR="00E5098F" w:rsidRPr="003111E3" w:rsidRDefault="00E5098F" w:rsidP="00460A28">
            <w:pPr>
              <w:jc w:val="center"/>
              <w:rPr>
                <w:rFonts w:ascii="Arial" w:hAnsi="Arial" w:cs="Arial"/>
                <w:b/>
                <w:sz w:val="20"/>
                <w:szCs w:val="20"/>
              </w:rPr>
            </w:pPr>
          </w:p>
        </w:tc>
        <w:tc>
          <w:tcPr>
            <w:tcW w:w="2977" w:type="dxa"/>
          </w:tcPr>
          <w:p w14:paraId="1B470BF5" w14:textId="77777777" w:rsidR="00E5098F" w:rsidRDefault="00B249AA" w:rsidP="00460A28">
            <w:pPr>
              <w:pStyle w:val="Akapitzlist"/>
              <w:numPr>
                <w:ilvl w:val="0"/>
                <w:numId w:val="37"/>
              </w:numPr>
              <w:ind w:left="176" w:hanging="176"/>
              <w:rPr>
                <w:rFonts w:ascii="Arial" w:hAnsi="Arial" w:cs="Arial"/>
                <w:sz w:val="20"/>
                <w:szCs w:val="20"/>
              </w:rPr>
            </w:pPr>
            <w:r w:rsidRPr="009C5DAE">
              <w:rPr>
                <w:rFonts w:ascii="Arial" w:hAnsi="Arial" w:cs="Arial"/>
                <w:sz w:val="20"/>
                <w:szCs w:val="20"/>
              </w:rPr>
              <w:t>omówić zasady prowadzenia</w:t>
            </w:r>
            <w:r w:rsidR="009C5DAE" w:rsidRPr="009C5DAE">
              <w:rPr>
                <w:rFonts w:ascii="Arial" w:hAnsi="Arial" w:cs="Arial"/>
                <w:sz w:val="20"/>
                <w:szCs w:val="20"/>
              </w:rPr>
              <w:t xml:space="preserve"> bieżącej kontroli jakości wykonywanych opraw</w:t>
            </w:r>
          </w:p>
          <w:p w14:paraId="0FA276AC" w14:textId="2D3D996A" w:rsidR="00A61084" w:rsidRPr="009C5DAE" w:rsidRDefault="00A61084" w:rsidP="00460A28">
            <w:pPr>
              <w:pStyle w:val="Akapitzlist"/>
              <w:numPr>
                <w:ilvl w:val="0"/>
                <w:numId w:val="37"/>
              </w:numPr>
              <w:ind w:left="176" w:hanging="176"/>
              <w:rPr>
                <w:rFonts w:ascii="Arial" w:hAnsi="Arial" w:cs="Arial"/>
                <w:sz w:val="20"/>
                <w:szCs w:val="20"/>
              </w:rPr>
            </w:pPr>
            <w:r>
              <w:rPr>
                <w:rFonts w:ascii="Arial" w:hAnsi="Arial" w:cs="Arial"/>
                <w:sz w:val="20"/>
                <w:szCs w:val="20"/>
              </w:rPr>
              <w:t>wskazać punkty procesu technologicznego bieżącej kontroli opraw</w:t>
            </w:r>
          </w:p>
        </w:tc>
        <w:tc>
          <w:tcPr>
            <w:tcW w:w="3260" w:type="dxa"/>
          </w:tcPr>
          <w:p w14:paraId="66AF4E98" w14:textId="77777777" w:rsidR="00E5098F" w:rsidRPr="00A64BBD" w:rsidRDefault="009C5DAE" w:rsidP="00460A28">
            <w:pPr>
              <w:pStyle w:val="Akapitzlist"/>
              <w:numPr>
                <w:ilvl w:val="0"/>
                <w:numId w:val="38"/>
              </w:numPr>
              <w:ind w:left="176" w:hanging="176"/>
              <w:rPr>
                <w:rFonts w:ascii="Arial" w:hAnsi="Arial" w:cs="Arial"/>
                <w:sz w:val="20"/>
                <w:szCs w:val="20"/>
              </w:rPr>
            </w:pPr>
            <w:r>
              <w:rPr>
                <w:rFonts w:ascii="Arial" w:hAnsi="Arial" w:cs="Arial"/>
                <w:sz w:val="20"/>
                <w:szCs w:val="20"/>
              </w:rPr>
              <w:t>weryfikować</w:t>
            </w:r>
            <w:r w:rsidRPr="004E3C91">
              <w:rPr>
                <w:rFonts w:ascii="Arial" w:hAnsi="Arial" w:cs="Arial"/>
                <w:sz w:val="20"/>
                <w:szCs w:val="20"/>
              </w:rPr>
              <w:t xml:space="preserve"> parametry technologiczne opraw w odniesieniu do standardów i założeń technologicznych</w:t>
            </w:r>
          </w:p>
        </w:tc>
        <w:tc>
          <w:tcPr>
            <w:tcW w:w="1418" w:type="dxa"/>
          </w:tcPr>
          <w:p w14:paraId="6E66FA34" w14:textId="77777777" w:rsidR="00E5098F" w:rsidRDefault="00675C75" w:rsidP="00460A28">
            <w:pPr>
              <w:jc w:val="center"/>
            </w:pPr>
            <w:r>
              <w:rPr>
                <w:rFonts w:ascii="Arial" w:eastAsia="Times New Roman" w:hAnsi="Arial" w:cs="Arial"/>
                <w:b/>
                <w:color w:val="000000"/>
                <w:sz w:val="20"/>
                <w:szCs w:val="20"/>
              </w:rPr>
              <w:t>Klasa</w:t>
            </w:r>
            <w:r w:rsidR="00E5098F" w:rsidRPr="0048287D">
              <w:rPr>
                <w:rFonts w:ascii="Arial" w:eastAsia="Times New Roman" w:hAnsi="Arial" w:cs="Arial"/>
                <w:b/>
                <w:color w:val="000000"/>
                <w:sz w:val="20"/>
                <w:szCs w:val="20"/>
              </w:rPr>
              <w:t xml:space="preserve"> II</w:t>
            </w:r>
            <w:r w:rsidR="00E5098F">
              <w:rPr>
                <w:rFonts w:ascii="Arial" w:eastAsia="Times New Roman" w:hAnsi="Arial" w:cs="Arial"/>
                <w:b/>
                <w:color w:val="000000"/>
                <w:sz w:val="20"/>
                <w:szCs w:val="20"/>
              </w:rPr>
              <w:t>I</w:t>
            </w:r>
          </w:p>
        </w:tc>
      </w:tr>
      <w:tr w:rsidR="00057A83" w14:paraId="17914051" w14:textId="77777777" w:rsidTr="00057A83">
        <w:tblPrEx>
          <w:tblCellMar>
            <w:left w:w="70" w:type="dxa"/>
            <w:right w:w="70" w:type="dxa"/>
          </w:tblCellMar>
          <w:tblLook w:val="0000" w:firstRow="0" w:lastRow="0" w:firstColumn="0" w:lastColumn="0" w:noHBand="0" w:noVBand="0"/>
        </w:tblPrEx>
        <w:trPr>
          <w:gridAfter w:val="3"/>
          <w:wAfter w:w="7655" w:type="dxa"/>
          <w:trHeight w:val="336"/>
        </w:trPr>
        <w:tc>
          <w:tcPr>
            <w:tcW w:w="4672" w:type="dxa"/>
            <w:gridSpan w:val="2"/>
          </w:tcPr>
          <w:p w14:paraId="3FD0FA0F" w14:textId="77777777" w:rsidR="00057A83" w:rsidRDefault="00057A83" w:rsidP="00460A28">
            <w:pPr>
              <w:jc w:val="right"/>
              <w:rPr>
                <w:rFonts w:ascii="Arial" w:hAnsi="Arial" w:cs="Arial"/>
                <w:b/>
                <w:sz w:val="20"/>
                <w:szCs w:val="20"/>
              </w:rPr>
            </w:pPr>
            <w:r>
              <w:rPr>
                <w:rFonts w:ascii="Arial" w:hAnsi="Arial" w:cs="Arial"/>
                <w:b/>
                <w:sz w:val="20"/>
                <w:szCs w:val="20"/>
              </w:rPr>
              <w:t>RAZEM</w:t>
            </w:r>
          </w:p>
        </w:tc>
        <w:tc>
          <w:tcPr>
            <w:tcW w:w="1565" w:type="dxa"/>
            <w:gridSpan w:val="2"/>
          </w:tcPr>
          <w:p w14:paraId="4F15EF7C" w14:textId="00A282D2" w:rsidR="00057A83" w:rsidRDefault="00057A83" w:rsidP="00460A28">
            <w:pPr>
              <w:jc w:val="center"/>
              <w:rPr>
                <w:rFonts w:ascii="Arial" w:hAnsi="Arial" w:cs="Arial"/>
                <w:b/>
                <w:sz w:val="20"/>
                <w:szCs w:val="20"/>
              </w:rPr>
            </w:pPr>
          </w:p>
        </w:tc>
      </w:tr>
    </w:tbl>
    <w:p w14:paraId="3A5D15DA" w14:textId="77777777" w:rsidR="00057A83" w:rsidRPr="00460A28" w:rsidRDefault="00057A83" w:rsidP="00AF3DD1">
      <w:pPr>
        <w:spacing w:line="360" w:lineRule="auto"/>
        <w:rPr>
          <w:rFonts w:ascii="Arial" w:hAnsi="Arial" w:cs="Arial"/>
          <w:b/>
          <w:sz w:val="20"/>
          <w:szCs w:val="20"/>
        </w:rPr>
      </w:pPr>
    </w:p>
    <w:p w14:paraId="497F242B" w14:textId="77777777" w:rsidR="00460A28" w:rsidRPr="00460A28" w:rsidRDefault="00460A28" w:rsidP="00AF3DD1">
      <w:pPr>
        <w:spacing w:line="360" w:lineRule="auto"/>
        <w:rPr>
          <w:rFonts w:ascii="Arial" w:hAnsi="Arial" w:cs="Arial"/>
          <w:b/>
          <w:sz w:val="20"/>
          <w:szCs w:val="20"/>
        </w:rPr>
      </w:pPr>
    </w:p>
    <w:p w14:paraId="201C2F67" w14:textId="77777777" w:rsidR="00874EE0" w:rsidRPr="00460A28" w:rsidRDefault="00874EE0" w:rsidP="00AF3DD1">
      <w:pPr>
        <w:spacing w:line="360" w:lineRule="auto"/>
        <w:rPr>
          <w:rFonts w:ascii="Arial" w:hAnsi="Arial" w:cs="Arial"/>
          <w:b/>
          <w:sz w:val="20"/>
          <w:szCs w:val="20"/>
        </w:rPr>
      </w:pPr>
      <w:r w:rsidRPr="00460A28">
        <w:rPr>
          <w:rFonts w:ascii="Arial" w:hAnsi="Arial" w:cs="Arial"/>
          <w:b/>
          <w:sz w:val="20"/>
          <w:szCs w:val="20"/>
        </w:rPr>
        <w:t xml:space="preserve">PROCEDURY OSIĄGANIA CELÓW KSZTAŁCENIA PRZEDMIOTU </w:t>
      </w:r>
    </w:p>
    <w:p w14:paraId="3A1BC346" w14:textId="77777777" w:rsidR="00874EE0" w:rsidRPr="00460A28" w:rsidRDefault="00874EE0" w:rsidP="00AF3DD1">
      <w:pPr>
        <w:spacing w:line="360" w:lineRule="auto"/>
        <w:rPr>
          <w:rFonts w:ascii="Arial" w:hAnsi="Arial" w:cs="Arial"/>
          <w:sz w:val="20"/>
          <w:szCs w:val="20"/>
        </w:rPr>
      </w:pPr>
      <w:r w:rsidRPr="00460A28">
        <w:rPr>
          <w:rFonts w:ascii="Arial" w:hAnsi="Arial" w:cs="Arial"/>
          <w:b/>
          <w:sz w:val="20"/>
          <w:szCs w:val="20"/>
        </w:rPr>
        <w:t>Propozycje metod nauczania</w:t>
      </w:r>
    </w:p>
    <w:p w14:paraId="561F2B45" w14:textId="77777777" w:rsidR="00874EE0" w:rsidRPr="00460A28" w:rsidRDefault="006A357A" w:rsidP="00AF3DD1">
      <w:pPr>
        <w:spacing w:line="360" w:lineRule="auto"/>
        <w:rPr>
          <w:rFonts w:ascii="Arial" w:hAnsi="Arial" w:cs="Arial"/>
          <w:sz w:val="20"/>
          <w:szCs w:val="20"/>
        </w:rPr>
      </w:pPr>
      <w:r w:rsidRPr="00460A28">
        <w:rPr>
          <w:rFonts w:ascii="Arial" w:hAnsi="Arial" w:cs="Arial"/>
          <w:sz w:val="20"/>
          <w:szCs w:val="20"/>
        </w:rPr>
        <w:t>Z</w:t>
      </w:r>
      <w:r w:rsidR="00874EE0" w:rsidRPr="00460A28">
        <w:rPr>
          <w:rFonts w:ascii="Arial" w:hAnsi="Arial" w:cs="Arial"/>
          <w:sz w:val="20"/>
          <w:szCs w:val="20"/>
        </w:rPr>
        <w:t>aleca się</w:t>
      </w:r>
      <w:r w:rsidR="00874EE0" w:rsidRPr="00AF3DD1">
        <w:rPr>
          <w:rFonts w:ascii="Arial" w:hAnsi="Arial" w:cs="Arial"/>
          <w:sz w:val="20"/>
          <w:szCs w:val="20"/>
        </w:rPr>
        <w:t xml:space="preserve"> </w:t>
      </w:r>
      <w:r w:rsidR="00874EE0" w:rsidRPr="00460A28">
        <w:rPr>
          <w:rFonts w:ascii="Arial" w:hAnsi="Arial" w:cs="Arial"/>
          <w:sz w:val="20"/>
          <w:szCs w:val="20"/>
        </w:rPr>
        <w:t>stosowania aktywizujących metod kształcenia, ze szczególnym uwzględnieniem metody ćwiczeń, tekstu przewodniego, oraz dyskusji dydaktycznej.</w:t>
      </w:r>
    </w:p>
    <w:p w14:paraId="04CBE3EA" w14:textId="77777777" w:rsidR="00874EE0" w:rsidRPr="00460A28" w:rsidRDefault="00874EE0" w:rsidP="00AF3DD1">
      <w:pPr>
        <w:spacing w:line="360" w:lineRule="auto"/>
        <w:rPr>
          <w:rFonts w:ascii="Arial" w:hAnsi="Arial" w:cs="Arial"/>
          <w:sz w:val="20"/>
          <w:szCs w:val="20"/>
        </w:rPr>
      </w:pPr>
    </w:p>
    <w:p w14:paraId="1CF3466D" w14:textId="2F3336E7" w:rsidR="00874EE0" w:rsidRPr="00460A28" w:rsidRDefault="00874EE0" w:rsidP="00AF3DD1">
      <w:pPr>
        <w:spacing w:line="360" w:lineRule="auto"/>
        <w:rPr>
          <w:rFonts w:ascii="Arial" w:hAnsi="Arial" w:cs="Arial"/>
          <w:b/>
          <w:sz w:val="20"/>
          <w:szCs w:val="20"/>
        </w:rPr>
      </w:pPr>
      <w:r w:rsidRPr="00460A28">
        <w:rPr>
          <w:rFonts w:ascii="Arial" w:hAnsi="Arial" w:cs="Arial"/>
          <w:b/>
          <w:sz w:val="20"/>
          <w:szCs w:val="20"/>
        </w:rPr>
        <w:t>Środki dydaktyczne do przedmiotu</w:t>
      </w:r>
    </w:p>
    <w:p w14:paraId="3BE182D6" w14:textId="2AEF95A6" w:rsidR="00874EE0" w:rsidRPr="00460A28" w:rsidRDefault="00460A28" w:rsidP="00AF3DD1">
      <w:pPr>
        <w:spacing w:line="360" w:lineRule="auto"/>
        <w:rPr>
          <w:rFonts w:ascii="Arial" w:hAnsi="Arial" w:cs="Arial"/>
          <w:sz w:val="20"/>
          <w:szCs w:val="20"/>
        </w:rPr>
      </w:pPr>
      <w:r>
        <w:rPr>
          <w:rFonts w:ascii="Arial" w:hAnsi="Arial" w:cs="Arial"/>
          <w:sz w:val="20"/>
          <w:szCs w:val="20"/>
        </w:rPr>
        <w:t>P</w:t>
      </w:r>
      <w:r w:rsidRPr="00460A28">
        <w:rPr>
          <w:rFonts w:ascii="Arial" w:hAnsi="Arial" w:cs="Arial"/>
          <w:sz w:val="20"/>
          <w:szCs w:val="20"/>
        </w:rPr>
        <w:t xml:space="preserve">rezentacje </w:t>
      </w:r>
      <w:r w:rsidR="00874EE0" w:rsidRPr="00460A28">
        <w:rPr>
          <w:rFonts w:ascii="Arial" w:hAnsi="Arial" w:cs="Arial"/>
          <w:sz w:val="20"/>
          <w:szCs w:val="20"/>
        </w:rPr>
        <w:t>multimedialne i plansze</w:t>
      </w:r>
      <w:r w:rsidR="00C618F6" w:rsidRPr="00460A28">
        <w:rPr>
          <w:rFonts w:ascii="Arial" w:hAnsi="Arial" w:cs="Arial"/>
          <w:sz w:val="20"/>
          <w:szCs w:val="20"/>
        </w:rPr>
        <w:t xml:space="preserve"> </w:t>
      </w:r>
      <w:r w:rsidR="00874EE0" w:rsidRPr="00460A28">
        <w:rPr>
          <w:rFonts w:ascii="Arial" w:hAnsi="Arial" w:cs="Arial"/>
          <w:sz w:val="20"/>
          <w:szCs w:val="20"/>
        </w:rPr>
        <w:t xml:space="preserve">do ilustrowania operacji procesów introligatorskich, filmy dydaktyczne, próbki materiałów i produktów poligraficznych. </w:t>
      </w:r>
    </w:p>
    <w:p w14:paraId="55653145" w14:textId="77777777" w:rsidR="00874EE0" w:rsidRPr="00460A28" w:rsidRDefault="00874EE0" w:rsidP="00AF3DD1">
      <w:pPr>
        <w:spacing w:line="360" w:lineRule="auto"/>
        <w:rPr>
          <w:rFonts w:ascii="Arial" w:hAnsi="Arial" w:cs="Arial"/>
          <w:sz w:val="20"/>
          <w:szCs w:val="20"/>
        </w:rPr>
      </w:pPr>
    </w:p>
    <w:p w14:paraId="262002A1" w14:textId="444CBF32" w:rsidR="00874EE0" w:rsidRPr="00460A28" w:rsidRDefault="00874EE0" w:rsidP="00AF3DD1">
      <w:pPr>
        <w:spacing w:line="360" w:lineRule="auto"/>
        <w:rPr>
          <w:rFonts w:ascii="Arial" w:hAnsi="Arial" w:cs="Arial"/>
          <w:b/>
          <w:sz w:val="20"/>
          <w:szCs w:val="20"/>
        </w:rPr>
      </w:pPr>
      <w:r w:rsidRPr="00460A28">
        <w:rPr>
          <w:rFonts w:ascii="Arial" w:hAnsi="Arial" w:cs="Arial"/>
          <w:b/>
          <w:sz w:val="20"/>
          <w:szCs w:val="20"/>
        </w:rPr>
        <w:lastRenderedPageBreak/>
        <w:t>Obudowa dydaktyczna</w:t>
      </w:r>
    </w:p>
    <w:p w14:paraId="351196CE" w14:textId="40F9A4B5" w:rsidR="00874EE0" w:rsidRPr="00460A28" w:rsidRDefault="00460A28" w:rsidP="00AF3DD1">
      <w:pPr>
        <w:spacing w:line="360" w:lineRule="auto"/>
        <w:rPr>
          <w:rFonts w:ascii="Arial" w:hAnsi="Arial" w:cs="Arial"/>
          <w:b/>
          <w:sz w:val="20"/>
          <w:szCs w:val="20"/>
        </w:rPr>
      </w:pPr>
      <w:r>
        <w:rPr>
          <w:rFonts w:ascii="Arial" w:hAnsi="Arial" w:cs="Arial"/>
          <w:sz w:val="20"/>
          <w:szCs w:val="20"/>
        </w:rPr>
        <w:t>Z</w:t>
      </w:r>
      <w:r w:rsidR="00874EE0" w:rsidRPr="00460A28">
        <w:rPr>
          <w:rFonts w:ascii="Arial" w:hAnsi="Arial" w:cs="Arial"/>
          <w:sz w:val="20"/>
          <w:szCs w:val="20"/>
        </w:rPr>
        <w:t>estawy ćwiczeń dla uczniów wraz z instrukcjami i kartami samooceny dla uczniów</w:t>
      </w:r>
      <w:r w:rsidR="00874EE0" w:rsidRPr="00460A28">
        <w:rPr>
          <w:rFonts w:ascii="Arial" w:hAnsi="Arial" w:cs="Arial"/>
          <w:b/>
          <w:sz w:val="20"/>
          <w:szCs w:val="20"/>
        </w:rPr>
        <w:t>.</w:t>
      </w:r>
    </w:p>
    <w:p w14:paraId="7ED33F23" w14:textId="77777777" w:rsidR="00874EE0" w:rsidRPr="00460A28" w:rsidRDefault="00874EE0" w:rsidP="00AF3DD1">
      <w:pPr>
        <w:spacing w:line="360" w:lineRule="auto"/>
        <w:rPr>
          <w:rFonts w:ascii="Arial" w:hAnsi="Arial" w:cs="Arial"/>
          <w:b/>
          <w:sz w:val="20"/>
          <w:szCs w:val="20"/>
        </w:rPr>
      </w:pPr>
    </w:p>
    <w:p w14:paraId="092A2DE9" w14:textId="77777777" w:rsidR="00874EE0" w:rsidRPr="00460A28" w:rsidRDefault="00874EE0" w:rsidP="00AF3DD1">
      <w:pPr>
        <w:spacing w:line="360" w:lineRule="auto"/>
        <w:rPr>
          <w:rFonts w:ascii="Arial" w:hAnsi="Arial" w:cs="Arial"/>
          <w:b/>
          <w:sz w:val="20"/>
          <w:szCs w:val="20"/>
        </w:rPr>
      </w:pPr>
      <w:r w:rsidRPr="00460A28">
        <w:rPr>
          <w:rFonts w:ascii="Arial" w:hAnsi="Arial" w:cs="Arial"/>
          <w:b/>
          <w:sz w:val="20"/>
          <w:szCs w:val="20"/>
        </w:rPr>
        <w:t>Warunki realizacji</w:t>
      </w:r>
    </w:p>
    <w:p w14:paraId="322FF16D" w14:textId="4D879E1F" w:rsidR="00874EE0" w:rsidRPr="00460A28" w:rsidRDefault="00874EE0" w:rsidP="00AF3DD1">
      <w:pPr>
        <w:spacing w:line="360" w:lineRule="auto"/>
        <w:jc w:val="both"/>
        <w:rPr>
          <w:rFonts w:ascii="Arial" w:hAnsi="Arial" w:cs="Arial"/>
          <w:sz w:val="20"/>
          <w:szCs w:val="20"/>
        </w:rPr>
      </w:pPr>
      <w:r w:rsidRPr="00460A28">
        <w:rPr>
          <w:rFonts w:ascii="Arial" w:hAnsi="Arial" w:cs="Arial"/>
          <w:sz w:val="20"/>
          <w:szCs w:val="20"/>
        </w:rPr>
        <w:t xml:space="preserve">Zajęcia powinny odbywać się w pracowni technologii introligatorskiej wyposażonej w: stanowisko komputerowe dla nauczyciela z dostępem do </w:t>
      </w:r>
      <w:proofErr w:type="spellStart"/>
      <w:r w:rsidR="00875DA4" w:rsidRPr="00460A28">
        <w:rPr>
          <w:rFonts w:ascii="Arial" w:hAnsi="Arial" w:cs="Arial"/>
          <w:sz w:val="20"/>
          <w:szCs w:val="20"/>
        </w:rPr>
        <w:t>i</w:t>
      </w:r>
      <w:r w:rsidRPr="00460A28">
        <w:rPr>
          <w:rFonts w:ascii="Arial" w:hAnsi="Arial" w:cs="Arial"/>
          <w:sz w:val="20"/>
          <w:szCs w:val="20"/>
        </w:rPr>
        <w:t>nternetu</w:t>
      </w:r>
      <w:proofErr w:type="spellEnd"/>
      <w:r w:rsidRPr="00460A28">
        <w:rPr>
          <w:rFonts w:ascii="Arial" w:hAnsi="Arial" w:cs="Arial"/>
          <w:sz w:val="20"/>
          <w:szCs w:val="20"/>
        </w:rPr>
        <w:t xml:space="preserve">, </w:t>
      </w:r>
      <w:r w:rsidR="00A669B6" w:rsidRPr="00460A28">
        <w:rPr>
          <w:rFonts w:ascii="Arial" w:hAnsi="Arial" w:cs="Arial"/>
          <w:sz w:val="20"/>
          <w:szCs w:val="20"/>
        </w:rPr>
        <w:t>drukarkę</w:t>
      </w:r>
      <w:r w:rsidRPr="00460A28">
        <w:rPr>
          <w:rFonts w:ascii="Arial" w:hAnsi="Arial" w:cs="Arial"/>
          <w:sz w:val="20"/>
          <w:szCs w:val="20"/>
        </w:rPr>
        <w:t xml:space="preserve">, projektor oraz w tablicę klasyczną lub magnetyczną </w:t>
      </w:r>
      <w:proofErr w:type="spellStart"/>
      <w:r w:rsidRPr="00460A28">
        <w:rPr>
          <w:rFonts w:ascii="Arial" w:hAnsi="Arial" w:cs="Arial"/>
          <w:sz w:val="20"/>
          <w:szCs w:val="20"/>
        </w:rPr>
        <w:t>suchościeralną</w:t>
      </w:r>
      <w:proofErr w:type="spellEnd"/>
      <w:r w:rsidRPr="00460A28">
        <w:rPr>
          <w:rFonts w:ascii="Arial" w:hAnsi="Arial" w:cs="Arial"/>
          <w:sz w:val="20"/>
          <w:szCs w:val="20"/>
        </w:rPr>
        <w:t>. Pomoce naukowe</w:t>
      </w:r>
      <w:r w:rsidR="00A669B6" w:rsidRPr="00460A28">
        <w:rPr>
          <w:rFonts w:ascii="Arial" w:hAnsi="Arial" w:cs="Arial"/>
          <w:sz w:val="20"/>
          <w:szCs w:val="20"/>
        </w:rPr>
        <w:t>,</w:t>
      </w:r>
      <w:r w:rsidRPr="00460A28">
        <w:rPr>
          <w:rFonts w:ascii="Arial" w:hAnsi="Arial" w:cs="Arial"/>
          <w:sz w:val="20"/>
          <w:szCs w:val="20"/>
        </w:rPr>
        <w:t xml:space="preserve"> takie jak: tablice poglądowe, schematy maszyn i procesów, próbki materiałów introligatorskich, przykłady opraw, podręczniki, literaturę zawodową, karty charakterystyki środków używanych w introligatorstwie oraz opisy (instrukcje) ich zastosowania. Przyrządy i urządzenia kontrolno-pomiarowe oraz podstawowe przyrządy introligatorskie. Katalogi i foldery urządzeń i maszyn introligatorskich, instrukcje obsługi, słowniki i encyklopedie</w:t>
      </w:r>
      <w:r w:rsidR="00B21DC1" w:rsidRPr="00460A28">
        <w:rPr>
          <w:rFonts w:ascii="Arial" w:hAnsi="Arial" w:cs="Arial"/>
          <w:sz w:val="20"/>
          <w:szCs w:val="20"/>
        </w:rPr>
        <w:t>.</w:t>
      </w:r>
    </w:p>
    <w:p w14:paraId="78047815" w14:textId="77777777" w:rsidR="00460A28" w:rsidRDefault="00460A28" w:rsidP="00AF3DD1">
      <w:pPr>
        <w:spacing w:line="360" w:lineRule="auto"/>
        <w:rPr>
          <w:rFonts w:ascii="Arial" w:hAnsi="Arial" w:cs="Arial"/>
          <w:b/>
          <w:sz w:val="20"/>
          <w:szCs w:val="20"/>
        </w:rPr>
      </w:pPr>
    </w:p>
    <w:p w14:paraId="3502FFD3" w14:textId="77777777" w:rsidR="00460A28" w:rsidRDefault="00460A28" w:rsidP="00AF3DD1">
      <w:pPr>
        <w:spacing w:line="360" w:lineRule="auto"/>
        <w:rPr>
          <w:rFonts w:ascii="Arial" w:hAnsi="Arial" w:cs="Arial"/>
          <w:b/>
          <w:sz w:val="20"/>
          <w:szCs w:val="20"/>
        </w:rPr>
      </w:pPr>
    </w:p>
    <w:p w14:paraId="65290785" w14:textId="77777777" w:rsidR="00874EE0" w:rsidRPr="00460A28" w:rsidRDefault="00874EE0" w:rsidP="00AF3DD1">
      <w:pPr>
        <w:spacing w:line="360" w:lineRule="auto"/>
        <w:rPr>
          <w:rFonts w:ascii="Arial" w:hAnsi="Arial" w:cs="Arial"/>
          <w:b/>
          <w:sz w:val="20"/>
          <w:szCs w:val="20"/>
        </w:rPr>
      </w:pPr>
      <w:r w:rsidRPr="00460A28">
        <w:rPr>
          <w:rFonts w:ascii="Arial" w:hAnsi="Arial" w:cs="Arial"/>
          <w:b/>
          <w:sz w:val="20"/>
          <w:szCs w:val="20"/>
        </w:rPr>
        <w:t>PROPONOWANE METODY SPRAWDZANIA OSIĄGNIĘĆ EDUKACYJNYCH UCZNIA/SŁUCHACZA</w:t>
      </w:r>
    </w:p>
    <w:p w14:paraId="498D77D5" w14:textId="77777777" w:rsidR="00874EE0" w:rsidRPr="00460A28" w:rsidRDefault="008624A4" w:rsidP="00AF3DD1">
      <w:pPr>
        <w:spacing w:line="360" w:lineRule="auto"/>
        <w:rPr>
          <w:rFonts w:ascii="Arial" w:hAnsi="Arial" w:cs="Arial"/>
          <w:sz w:val="20"/>
          <w:szCs w:val="20"/>
        </w:rPr>
      </w:pPr>
      <w:r w:rsidRPr="00460A28">
        <w:rPr>
          <w:rFonts w:ascii="Arial" w:hAnsi="Arial" w:cs="Arial"/>
          <w:sz w:val="20"/>
          <w:szCs w:val="20"/>
        </w:rPr>
        <w:t xml:space="preserve">Zaleca się </w:t>
      </w:r>
      <w:r w:rsidR="00874EE0" w:rsidRPr="00460A28">
        <w:rPr>
          <w:rFonts w:ascii="Arial" w:hAnsi="Arial" w:cs="Arial"/>
          <w:sz w:val="20"/>
          <w:szCs w:val="20"/>
        </w:rPr>
        <w:t>stosowanie:</w:t>
      </w:r>
    </w:p>
    <w:p w14:paraId="533B0DB4" w14:textId="77777777" w:rsidR="00874EE0" w:rsidRPr="00460A28" w:rsidRDefault="00874EE0" w:rsidP="00AF3DD1">
      <w:pPr>
        <w:tabs>
          <w:tab w:val="left" w:pos="284"/>
        </w:tabs>
        <w:spacing w:line="360" w:lineRule="auto"/>
        <w:rPr>
          <w:rFonts w:ascii="Arial" w:hAnsi="Arial" w:cs="Arial"/>
          <w:sz w:val="20"/>
          <w:szCs w:val="20"/>
        </w:rPr>
      </w:pPr>
      <w:r w:rsidRPr="00460A28">
        <w:rPr>
          <w:rFonts w:ascii="Arial" w:hAnsi="Arial" w:cs="Arial"/>
          <w:sz w:val="20"/>
          <w:szCs w:val="20"/>
        </w:rPr>
        <w:t>•</w:t>
      </w:r>
      <w:r w:rsidRPr="00460A28">
        <w:rPr>
          <w:rFonts w:ascii="Arial" w:hAnsi="Arial" w:cs="Arial"/>
          <w:sz w:val="20"/>
          <w:szCs w:val="20"/>
        </w:rPr>
        <w:tab/>
        <w:t>obserwacji pracy ucznia;</w:t>
      </w:r>
    </w:p>
    <w:p w14:paraId="1B899EBD" w14:textId="77777777" w:rsidR="00874EE0" w:rsidRPr="00460A28" w:rsidRDefault="00874EE0" w:rsidP="00AF3DD1">
      <w:pPr>
        <w:tabs>
          <w:tab w:val="left" w:pos="284"/>
        </w:tabs>
        <w:spacing w:line="360" w:lineRule="auto"/>
        <w:rPr>
          <w:rFonts w:ascii="Arial" w:hAnsi="Arial" w:cs="Arial"/>
          <w:sz w:val="20"/>
          <w:szCs w:val="20"/>
        </w:rPr>
      </w:pPr>
      <w:r w:rsidRPr="00460A28">
        <w:rPr>
          <w:rFonts w:ascii="Arial" w:hAnsi="Arial" w:cs="Arial"/>
          <w:sz w:val="20"/>
          <w:szCs w:val="20"/>
        </w:rPr>
        <w:t>•</w:t>
      </w:r>
      <w:r w:rsidRPr="00460A28">
        <w:rPr>
          <w:rFonts w:ascii="Arial" w:hAnsi="Arial" w:cs="Arial"/>
          <w:sz w:val="20"/>
          <w:szCs w:val="20"/>
        </w:rPr>
        <w:tab/>
        <w:t>sprawdzianów wiedzy teoretycznej i praktycznej;</w:t>
      </w:r>
    </w:p>
    <w:p w14:paraId="099B852A" w14:textId="66C9FC1A" w:rsidR="00874EE0" w:rsidRPr="00460A28" w:rsidRDefault="00874EE0" w:rsidP="00AF3DD1">
      <w:pPr>
        <w:tabs>
          <w:tab w:val="left" w:pos="284"/>
        </w:tabs>
        <w:spacing w:line="360" w:lineRule="auto"/>
        <w:rPr>
          <w:rFonts w:ascii="Arial" w:hAnsi="Arial" w:cs="Arial"/>
          <w:sz w:val="20"/>
          <w:szCs w:val="20"/>
        </w:rPr>
      </w:pPr>
      <w:r w:rsidRPr="00460A28">
        <w:rPr>
          <w:rFonts w:ascii="Arial" w:hAnsi="Arial" w:cs="Arial"/>
          <w:sz w:val="20"/>
          <w:szCs w:val="20"/>
        </w:rPr>
        <w:t>•</w:t>
      </w:r>
      <w:r w:rsidRPr="00460A28">
        <w:rPr>
          <w:rFonts w:ascii="Arial" w:hAnsi="Arial" w:cs="Arial"/>
          <w:sz w:val="20"/>
          <w:szCs w:val="20"/>
        </w:rPr>
        <w:tab/>
      </w:r>
      <w:r w:rsidR="00A669B6" w:rsidRPr="00460A28">
        <w:rPr>
          <w:rFonts w:ascii="Arial" w:hAnsi="Arial" w:cs="Arial"/>
          <w:sz w:val="20"/>
          <w:szCs w:val="20"/>
        </w:rPr>
        <w:t xml:space="preserve">testów </w:t>
      </w:r>
      <w:r w:rsidRPr="00460A28">
        <w:rPr>
          <w:rFonts w:ascii="Arial" w:hAnsi="Arial" w:cs="Arial"/>
          <w:sz w:val="20"/>
          <w:szCs w:val="20"/>
        </w:rPr>
        <w:t>osiągnięć edukacyjnych;</w:t>
      </w:r>
    </w:p>
    <w:p w14:paraId="2E506131" w14:textId="47549CB9" w:rsidR="00874EE0" w:rsidRPr="00460A28" w:rsidRDefault="00874EE0" w:rsidP="00AF3DD1">
      <w:pPr>
        <w:tabs>
          <w:tab w:val="left" w:pos="284"/>
        </w:tabs>
        <w:spacing w:line="360" w:lineRule="auto"/>
        <w:rPr>
          <w:rFonts w:ascii="Arial" w:hAnsi="Arial" w:cs="Arial"/>
          <w:sz w:val="20"/>
          <w:szCs w:val="20"/>
        </w:rPr>
      </w:pPr>
      <w:r w:rsidRPr="00460A28">
        <w:rPr>
          <w:rFonts w:ascii="Arial" w:hAnsi="Arial" w:cs="Arial"/>
          <w:sz w:val="20"/>
          <w:szCs w:val="20"/>
        </w:rPr>
        <w:t>•</w:t>
      </w:r>
      <w:r w:rsidRPr="00460A28">
        <w:rPr>
          <w:rFonts w:ascii="Arial" w:hAnsi="Arial" w:cs="Arial"/>
          <w:sz w:val="20"/>
          <w:szCs w:val="20"/>
        </w:rPr>
        <w:tab/>
        <w:t>zada</w:t>
      </w:r>
      <w:r w:rsidR="00A669B6" w:rsidRPr="00460A28">
        <w:rPr>
          <w:rFonts w:ascii="Arial" w:hAnsi="Arial" w:cs="Arial"/>
          <w:sz w:val="20"/>
          <w:szCs w:val="20"/>
        </w:rPr>
        <w:t>ń</w:t>
      </w:r>
      <w:r w:rsidRPr="00460A28">
        <w:rPr>
          <w:rFonts w:ascii="Arial" w:hAnsi="Arial" w:cs="Arial"/>
          <w:sz w:val="20"/>
          <w:szCs w:val="20"/>
        </w:rPr>
        <w:t xml:space="preserve"> opart</w:t>
      </w:r>
      <w:r w:rsidR="00A669B6" w:rsidRPr="00460A28">
        <w:rPr>
          <w:rFonts w:ascii="Arial" w:hAnsi="Arial" w:cs="Arial"/>
          <w:sz w:val="20"/>
          <w:szCs w:val="20"/>
        </w:rPr>
        <w:t>ych</w:t>
      </w:r>
      <w:r w:rsidRPr="00460A28">
        <w:rPr>
          <w:rFonts w:ascii="Arial" w:hAnsi="Arial" w:cs="Arial"/>
          <w:sz w:val="20"/>
          <w:szCs w:val="20"/>
        </w:rPr>
        <w:t xml:space="preserve"> na prawdziwych materiałach.</w:t>
      </w:r>
    </w:p>
    <w:p w14:paraId="5CAD72D6" w14:textId="77777777" w:rsidR="00874EE0" w:rsidRPr="00460A28" w:rsidRDefault="00874EE0" w:rsidP="00AF3DD1">
      <w:pPr>
        <w:spacing w:line="360" w:lineRule="auto"/>
        <w:rPr>
          <w:rFonts w:ascii="Arial" w:hAnsi="Arial" w:cs="Arial"/>
          <w:sz w:val="20"/>
          <w:szCs w:val="20"/>
        </w:rPr>
      </w:pPr>
      <w:r w:rsidRPr="00460A28">
        <w:rPr>
          <w:rFonts w:ascii="Arial" w:hAnsi="Arial" w:cs="Arial"/>
          <w:sz w:val="20"/>
          <w:szCs w:val="20"/>
        </w:rPr>
        <w:t>Należy każdorazowo dostosować warunki, środki, metody i formy nauczania do indywidualnych potrzeb i możliwości ucznia.</w:t>
      </w:r>
    </w:p>
    <w:p w14:paraId="051B5403" w14:textId="77777777" w:rsidR="00BA27C4" w:rsidRDefault="00BA27C4" w:rsidP="00AF3DD1">
      <w:pPr>
        <w:spacing w:line="360" w:lineRule="auto"/>
        <w:ind w:firstLine="284"/>
        <w:rPr>
          <w:rFonts w:ascii="Arial" w:hAnsi="Arial" w:cs="Arial"/>
          <w:sz w:val="20"/>
          <w:szCs w:val="20"/>
        </w:rPr>
      </w:pPr>
    </w:p>
    <w:p w14:paraId="257C00EC" w14:textId="77777777" w:rsidR="00460A28" w:rsidRPr="00460A28" w:rsidRDefault="00460A28" w:rsidP="00AF3DD1">
      <w:pPr>
        <w:spacing w:line="360" w:lineRule="auto"/>
        <w:ind w:firstLine="284"/>
        <w:rPr>
          <w:rFonts w:ascii="Arial" w:hAnsi="Arial" w:cs="Arial"/>
          <w:sz w:val="20"/>
          <w:szCs w:val="20"/>
        </w:rPr>
      </w:pPr>
    </w:p>
    <w:p w14:paraId="0472A985" w14:textId="77777777" w:rsidR="007C4BAA" w:rsidRPr="00460A28" w:rsidRDefault="00235766" w:rsidP="00AF3DD1">
      <w:pPr>
        <w:spacing w:line="360" w:lineRule="auto"/>
        <w:rPr>
          <w:rFonts w:ascii="Arial" w:hAnsi="Arial" w:cs="Arial"/>
          <w:b/>
          <w:sz w:val="20"/>
          <w:szCs w:val="20"/>
        </w:rPr>
      </w:pPr>
      <w:r w:rsidRPr="00460A28">
        <w:rPr>
          <w:rFonts w:ascii="Arial" w:hAnsi="Arial" w:cs="Arial"/>
          <w:b/>
          <w:sz w:val="20"/>
          <w:szCs w:val="20"/>
        </w:rPr>
        <w:t>EWALUACJA PRZEDMIOTU</w:t>
      </w:r>
    </w:p>
    <w:p w14:paraId="0B1EBB41" w14:textId="77777777" w:rsidR="0040348C" w:rsidRPr="00460A28" w:rsidRDefault="0040348C" w:rsidP="00AF3DD1">
      <w:pPr>
        <w:spacing w:line="360" w:lineRule="auto"/>
        <w:jc w:val="both"/>
        <w:rPr>
          <w:rFonts w:ascii="Arial" w:hAnsi="Arial" w:cs="Arial"/>
          <w:sz w:val="20"/>
          <w:szCs w:val="20"/>
        </w:rPr>
      </w:pPr>
      <w:r w:rsidRPr="00460A28">
        <w:rPr>
          <w:rFonts w:ascii="Arial" w:hAnsi="Arial" w:cs="Arial"/>
          <w:sz w:val="20"/>
          <w:szCs w:val="20"/>
        </w:rPr>
        <w:t xml:space="preserve">Celem ewaluacji przedmiotu </w:t>
      </w:r>
      <w:r w:rsidRPr="00460A28">
        <w:rPr>
          <w:rFonts w:ascii="Arial" w:hAnsi="Arial" w:cs="Arial"/>
          <w:color w:val="auto"/>
          <w:sz w:val="20"/>
          <w:szCs w:val="20"/>
        </w:rPr>
        <w:t xml:space="preserve">jest monitorowanie i sprawdzanie skuteczności realizacji programu nauczania przedmiotu, </w:t>
      </w:r>
      <w:r w:rsidRPr="00460A28">
        <w:rPr>
          <w:rFonts w:ascii="Arial" w:hAnsi="Arial" w:cs="Arial"/>
          <w:sz w:val="20"/>
          <w:szCs w:val="20"/>
        </w:rPr>
        <w:t xml:space="preserve">określenie, w jakim stopniu niniejszy program oraz stosowane przez nauczyciela formy i metody nauczania pozwalają na opanowanie przez ucznia kluczowych kompetencji dla danego przedmiotu, </w:t>
      </w:r>
    </w:p>
    <w:p w14:paraId="35027598" w14:textId="701B19A4" w:rsidR="0040348C" w:rsidRPr="00460A28" w:rsidRDefault="0040348C" w:rsidP="00AF3DD1">
      <w:pPr>
        <w:spacing w:line="360" w:lineRule="auto"/>
        <w:jc w:val="both"/>
        <w:rPr>
          <w:rFonts w:ascii="Arial" w:hAnsi="Arial" w:cs="Arial"/>
          <w:sz w:val="20"/>
          <w:szCs w:val="20"/>
        </w:rPr>
      </w:pPr>
      <w:r w:rsidRPr="00460A28">
        <w:rPr>
          <w:rFonts w:ascii="Arial" w:hAnsi="Arial" w:cs="Arial"/>
          <w:sz w:val="20"/>
          <w:szCs w:val="20"/>
        </w:rPr>
        <w:t>Zaleca się prowadzenie ewaluacji zarówno metodami ilościowymi</w:t>
      </w:r>
      <w:r w:rsidR="005727F8" w:rsidRPr="00460A28">
        <w:rPr>
          <w:rFonts w:ascii="Arial" w:hAnsi="Arial" w:cs="Arial"/>
          <w:sz w:val="20"/>
          <w:szCs w:val="20"/>
        </w:rPr>
        <w:t>,</w:t>
      </w:r>
      <w:r w:rsidRPr="00460A28">
        <w:rPr>
          <w:rFonts w:ascii="Arial" w:hAnsi="Arial" w:cs="Arial"/>
          <w:sz w:val="20"/>
          <w:szCs w:val="20"/>
        </w:rPr>
        <w:t xml:space="preserve"> jak i jakościowymi. Proponowana metoda ilościowa to ankieta audytoryjna wykorzystująca jako narzędzie kwestionariusz ankiety, przygotowany przez zespół przedmiotowy. Zalecana metoda jakościowa to prowadzona narastająco analiza </w:t>
      </w:r>
      <w:r w:rsidRPr="00460A28">
        <w:rPr>
          <w:rFonts w:ascii="Arial" w:hAnsi="Arial" w:cs="Arial"/>
          <w:sz w:val="20"/>
          <w:szCs w:val="20"/>
        </w:rPr>
        <w:lastRenderedPageBreak/>
        <w:t>dokumentów, obejmująca uzyskiwane przez uczniów wyniki nauczania z poszczególnych i kluczowych kompetencji dla danego przedmiotu, wyniki testów, egzaminów zewnętrznych, odniesione do stosowanych metod i form</w:t>
      </w:r>
      <w:r w:rsidR="00C618F6" w:rsidRPr="00460A28">
        <w:rPr>
          <w:rFonts w:ascii="Arial" w:hAnsi="Arial" w:cs="Arial"/>
          <w:sz w:val="20"/>
          <w:szCs w:val="20"/>
        </w:rPr>
        <w:t xml:space="preserve"> </w:t>
      </w:r>
      <w:r w:rsidRPr="00460A28">
        <w:rPr>
          <w:rFonts w:ascii="Arial" w:hAnsi="Arial" w:cs="Arial"/>
          <w:sz w:val="20"/>
          <w:szCs w:val="20"/>
        </w:rPr>
        <w:t>nauczania. W celu ujednolicenia procesu ewaluacji zaleca się opracowanie przez zespół przedmiotowy przedmiotów zawodowych</w:t>
      </w:r>
      <w:r w:rsidR="00F91DB2">
        <w:rPr>
          <w:rFonts w:ascii="Arial" w:hAnsi="Arial" w:cs="Arial"/>
          <w:sz w:val="20"/>
          <w:szCs w:val="20"/>
        </w:rPr>
        <w:t xml:space="preserve"> </w:t>
      </w:r>
      <w:r w:rsidRPr="00460A28">
        <w:rPr>
          <w:rFonts w:ascii="Arial" w:hAnsi="Arial" w:cs="Arial"/>
          <w:sz w:val="20"/>
          <w:szCs w:val="20"/>
        </w:rPr>
        <w:t>jednolitej dla wszystkich przedmiotów zawodowych procedury ewaluacji programów nauczania.</w:t>
      </w:r>
    </w:p>
    <w:p w14:paraId="3A661EE9" w14:textId="77777777" w:rsidR="0040348C" w:rsidRPr="00460A28" w:rsidRDefault="0040348C" w:rsidP="00AF3DD1">
      <w:pPr>
        <w:spacing w:line="360" w:lineRule="auto"/>
        <w:jc w:val="both"/>
        <w:rPr>
          <w:rFonts w:ascii="Arial" w:hAnsi="Arial" w:cs="Arial"/>
          <w:sz w:val="20"/>
          <w:szCs w:val="20"/>
        </w:rPr>
      </w:pPr>
      <w:r w:rsidRPr="00460A28">
        <w:rPr>
          <w:rFonts w:ascii="Arial" w:hAnsi="Arial" w:cs="Arial"/>
          <w:b/>
          <w:sz w:val="20"/>
          <w:szCs w:val="20"/>
        </w:rPr>
        <w:t xml:space="preserve">Kluczowe kompetencje dla przedmiotu technologia </w:t>
      </w:r>
      <w:r w:rsidR="00BA27C4" w:rsidRPr="00460A28">
        <w:rPr>
          <w:rFonts w:ascii="Arial" w:hAnsi="Arial" w:cs="Arial"/>
          <w:b/>
          <w:sz w:val="20"/>
          <w:szCs w:val="20"/>
        </w:rPr>
        <w:t>wykonywania opraw</w:t>
      </w:r>
      <w:r w:rsidRPr="00460A28">
        <w:rPr>
          <w:rFonts w:ascii="Arial" w:hAnsi="Arial" w:cs="Arial"/>
          <w:sz w:val="20"/>
          <w:szCs w:val="20"/>
        </w:rPr>
        <w:t xml:space="preserve">: dobór materiałów do </w:t>
      </w:r>
      <w:r w:rsidR="00705CFE" w:rsidRPr="00460A28">
        <w:rPr>
          <w:rFonts w:ascii="Arial" w:hAnsi="Arial" w:cs="Arial"/>
          <w:sz w:val="20"/>
          <w:szCs w:val="20"/>
        </w:rPr>
        <w:t>wykonania opraw</w:t>
      </w:r>
      <w:r w:rsidRPr="00460A28">
        <w:rPr>
          <w:rFonts w:ascii="Arial" w:hAnsi="Arial" w:cs="Arial"/>
          <w:sz w:val="20"/>
          <w:szCs w:val="20"/>
        </w:rPr>
        <w:t xml:space="preserve">, znajomość </w:t>
      </w:r>
      <w:r w:rsidR="00705CFE" w:rsidRPr="00460A28">
        <w:rPr>
          <w:rFonts w:ascii="Arial" w:hAnsi="Arial" w:cs="Arial"/>
          <w:sz w:val="20"/>
          <w:szCs w:val="20"/>
        </w:rPr>
        <w:t>technologii wykonywania opraw</w:t>
      </w:r>
      <w:r w:rsidRPr="00460A28">
        <w:rPr>
          <w:rFonts w:ascii="Arial" w:hAnsi="Arial" w:cs="Arial"/>
          <w:sz w:val="20"/>
          <w:szCs w:val="20"/>
        </w:rPr>
        <w:t xml:space="preserve">, znajomość zasad bieżącej kontroli jakości procesu technologicznego </w:t>
      </w:r>
      <w:r w:rsidR="00705CFE" w:rsidRPr="00460A28">
        <w:rPr>
          <w:rFonts w:ascii="Arial" w:hAnsi="Arial" w:cs="Arial"/>
          <w:sz w:val="20"/>
          <w:szCs w:val="20"/>
        </w:rPr>
        <w:t>wykonywania opraw</w:t>
      </w:r>
      <w:r w:rsidRPr="00460A28">
        <w:rPr>
          <w:rFonts w:ascii="Arial" w:hAnsi="Arial" w:cs="Arial"/>
          <w:sz w:val="20"/>
          <w:szCs w:val="20"/>
        </w:rPr>
        <w:t>.</w:t>
      </w:r>
    </w:p>
    <w:p w14:paraId="7ABCB08D" w14:textId="0375562F" w:rsidR="00460A28" w:rsidRDefault="00460A28">
      <w:pPr>
        <w:rPr>
          <w:rFonts w:ascii="Arial" w:hAnsi="Arial" w:cs="Arial"/>
          <w:b/>
          <w:sz w:val="20"/>
          <w:szCs w:val="20"/>
        </w:rPr>
      </w:pPr>
      <w:r>
        <w:rPr>
          <w:rFonts w:ascii="Arial" w:hAnsi="Arial" w:cs="Arial"/>
          <w:b/>
          <w:sz w:val="20"/>
          <w:szCs w:val="20"/>
        </w:rPr>
        <w:br w:type="page"/>
      </w:r>
    </w:p>
    <w:p w14:paraId="009F7575" w14:textId="77777777" w:rsidR="004137C2" w:rsidRPr="00460A28" w:rsidRDefault="004137C2" w:rsidP="00AF3DD1">
      <w:pPr>
        <w:spacing w:line="360" w:lineRule="auto"/>
        <w:rPr>
          <w:rFonts w:ascii="Arial" w:hAnsi="Arial" w:cs="Arial"/>
          <w:b/>
          <w:sz w:val="20"/>
          <w:szCs w:val="20"/>
        </w:rPr>
      </w:pPr>
      <w:r w:rsidRPr="00460A28">
        <w:rPr>
          <w:rFonts w:ascii="Arial" w:hAnsi="Arial" w:cs="Arial"/>
          <w:b/>
          <w:sz w:val="20"/>
          <w:szCs w:val="20"/>
        </w:rPr>
        <w:lastRenderedPageBreak/>
        <w:t>NAZWA PRZEDMIOTU</w:t>
      </w:r>
    </w:p>
    <w:p w14:paraId="0069B052" w14:textId="77777777" w:rsidR="004137C2" w:rsidRPr="00460A28" w:rsidRDefault="004137C2" w:rsidP="00AF3DD1">
      <w:pPr>
        <w:spacing w:line="360" w:lineRule="auto"/>
        <w:rPr>
          <w:rFonts w:ascii="Arial" w:hAnsi="Arial" w:cs="Arial"/>
          <w:b/>
          <w:sz w:val="20"/>
          <w:szCs w:val="20"/>
        </w:rPr>
      </w:pPr>
      <w:r w:rsidRPr="00AF3DD1">
        <w:rPr>
          <w:rFonts w:ascii="Arial" w:hAnsi="Arial" w:cs="Arial"/>
          <w:b/>
          <w:sz w:val="20"/>
          <w:szCs w:val="20"/>
        </w:rPr>
        <w:t>Maszyny i urządzenia introligatorskie oraz wykończeniowe</w:t>
      </w:r>
    </w:p>
    <w:p w14:paraId="719DF0B6" w14:textId="77777777"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14:paraId="532860ED" w14:textId="6ED2625A"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60A28">
        <w:rPr>
          <w:rFonts w:ascii="Arial" w:hAnsi="Arial" w:cs="Arial"/>
          <w:b/>
          <w:sz w:val="20"/>
          <w:szCs w:val="20"/>
        </w:rPr>
        <w:t xml:space="preserve">Cele ogólne </w:t>
      </w:r>
    </w:p>
    <w:p w14:paraId="4F1B3A57" w14:textId="77777777" w:rsidR="004137C2" w:rsidRPr="00460A28" w:rsidRDefault="004137C2" w:rsidP="00AF3DD1">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460A28">
        <w:rPr>
          <w:rFonts w:ascii="Arial" w:hAnsi="Arial" w:cs="Arial"/>
          <w:sz w:val="20"/>
          <w:szCs w:val="20"/>
        </w:rPr>
        <w:t>Zapoznanie z zasadami bezpiecznej obsługi maszyn i urządzeń poligraficznych.</w:t>
      </w:r>
    </w:p>
    <w:p w14:paraId="6299F811" w14:textId="77777777" w:rsidR="004137C2" w:rsidRPr="00460A28" w:rsidRDefault="004137C2" w:rsidP="00AF3DD1">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460A28">
        <w:rPr>
          <w:rFonts w:ascii="Arial" w:hAnsi="Arial" w:cs="Arial"/>
          <w:sz w:val="20"/>
          <w:szCs w:val="20"/>
        </w:rPr>
        <w:t>Przestrzeganie zasad obsługi maszyn introligatorskich.</w:t>
      </w:r>
    </w:p>
    <w:p w14:paraId="47CE838F" w14:textId="77777777" w:rsidR="004137C2" w:rsidRPr="00460A28" w:rsidRDefault="004137C2" w:rsidP="00AF3DD1">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460A28">
        <w:rPr>
          <w:rFonts w:ascii="Arial" w:hAnsi="Arial" w:cs="Arial"/>
          <w:sz w:val="20"/>
          <w:szCs w:val="20"/>
        </w:rPr>
        <w:t>Dobieranie maszyn i urządzeń do obróbki druków luźnych i łączonych.</w:t>
      </w:r>
    </w:p>
    <w:p w14:paraId="5899E78E" w14:textId="77777777" w:rsidR="004137C2" w:rsidRPr="00460A28" w:rsidRDefault="004137C2" w:rsidP="00AF3DD1">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460A28">
        <w:rPr>
          <w:rFonts w:ascii="Arial" w:hAnsi="Arial" w:cs="Arial"/>
          <w:sz w:val="20"/>
          <w:szCs w:val="20"/>
        </w:rPr>
        <w:t>Charakteryzowanie maszyn i urządzeń do obróbki druków luźnych i łączonych.</w:t>
      </w:r>
    </w:p>
    <w:p w14:paraId="23550DED" w14:textId="77777777" w:rsidR="004137C2" w:rsidRPr="00460A28" w:rsidRDefault="004137C2" w:rsidP="00AF3DD1">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460A28">
        <w:rPr>
          <w:rFonts w:ascii="Arial" w:hAnsi="Arial" w:cs="Arial"/>
          <w:sz w:val="20"/>
          <w:szCs w:val="20"/>
        </w:rPr>
        <w:t>Dobieranie maszyn i urządzeń do wykonywania opraw introligatorskich.</w:t>
      </w:r>
    </w:p>
    <w:p w14:paraId="110400B0" w14:textId="1B0E444B" w:rsidR="004137C2" w:rsidRPr="00460A28" w:rsidRDefault="004137C2" w:rsidP="00AF3DD1">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460A28">
        <w:rPr>
          <w:rFonts w:ascii="Arial" w:hAnsi="Arial" w:cs="Arial"/>
          <w:sz w:val="20"/>
          <w:szCs w:val="20"/>
        </w:rPr>
        <w:t>Charakteryzowanie maszyn i urządzeń do wykonywania opraw introligatorskich</w:t>
      </w:r>
      <w:r w:rsidR="005727F8" w:rsidRPr="00460A28">
        <w:rPr>
          <w:rFonts w:ascii="Arial" w:hAnsi="Arial" w:cs="Arial"/>
          <w:sz w:val="20"/>
          <w:szCs w:val="20"/>
        </w:rPr>
        <w:t>.</w:t>
      </w:r>
    </w:p>
    <w:p w14:paraId="619B0D44" w14:textId="77777777"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ind w:left="426" w:hanging="284"/>
        <w:jc w:val="both"/>
        <w:rPr>
          <w:rFonts w:ascii="Arial" w:hAnsi="Arial" w:cs="Arial"/>
          <w:b/>
          <w:sz w:val="20"/>
          <w:szCs w:val="20"/>
        </w:rPr>
      </w:pPr>
    </w:p>
    <w:p w14:paraId="1458E5CA" w14:textId="77777777"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60A28">
        <w:rPr>
          <w:rFonts w:ascii="Arial" w:hAnsi="Arial" w:cs="Arial"/>
          <w:b/>
          <w:sz w:val="20"/>
          <w:szCs w:val="20"/>
        </w:rPr>
        <w:t>Cele operacyjne</w:t>
      </w:r>
    </w:p>
    <w:p w14:paraId="31742211" w14:textId="77777777"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60A28">
        <w:rPr>
          <w:rFonts w:ascii="Arial" w:hAnsi="Arial" w:cs="Arial"/>
          <w:b/>
          <w:sz w:val="20"/>
          <w:szCs w:val="20"/>
        </w:rPr>
        <w:t>Uczeń:</w:t>
      </w:r>
    </w:p>
    <w:p w14:paraId="4F4BBC0B" w14:textId="77777777" w:rsidR="004137C2" w:rsidRPr="00460A28" w:rsidRDefault="004137C2" w:rsidP="00AF3D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60A28">
        <w:rPr>
          <w:rFonts w:ascii="Arial" w:hAnsi="Arial" w:cs="Arial"/>
          <w:color w:val="auto"/>
          <w:sz w:val="20"/>
          <w:szCs w:val="20"/>
        </w:rPr>
        <w:t>omawia oznakowania bezpieczeństwa na maszynach i urządzeniach poligraficznych,</w:t>
      </w:r>
    </w:p>
    <w:p w14:paraId="2779D1FB" w14:textId="77777777" w:rsidR="004137C2" w:rsidRPr="00460A28" w:rsidRDefault="004137C2" w:rsidP="00AF3D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60A28">
        <w:rPr>
          <w:rFonts w:ascii="Arial" w:hAnsi="Arial" w:cs="Arial"/>
          <w:color w:val="auto"/>
          <w:sz w:val="20"/>
          <w:szCs w:val="20"/>
        </w:rPr>
        <w:t>omawia instrukcje stanowiskowe oraz instrukcje obsługi maszyn i urządzeń poligraficznych,</w:t>
      </w:r>
    </w:p>
    <w:p w14:paraId="077957D0" w14:textId="77777777" w:rsidR="004137C2" w:rsidRPr="00460A28" w:rsidRDefault="004137C2" w:rsidP="00AF3D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60A28">
        <w:rPr>
          <w:rFonts w:ascii="Arial" w:hAnsi="Arial" w:cs="Arial"/>
          <w:color w:val="auto"/>
          <w:sz w:val="20"/>
          <w:szCs w:val="20"/>
        </w:rPr>
        <w:t xml:space="preserve">omawia zabezpieczenia </w:t>
      </w:r>
      <w:proofErr w:type="spellStart"/>
      <w:r w:rsidRPr="00460A28">
        <w:rPr>
          <w:rFonts w:ascii="Arial" w:hAnsi="Arial" w:cs="Arial"/>
          <w:color w:val="auto"/>
          <w:sz w:val="20"/>
          <w:szCs w:val="20"/>
        </w:rPr>
        <w:t>przeciwurazowe</w:t>
      </w:r>
      <w:proofErr w:type="spellEnd"/>
      <w:r w:rsidRPr="00460A28">
        <w:rPr>
          <w:rFonts w:ascii="Arial" w:hAnsi="Arial" w:cs="Arial"/>
          <w:color w:val="auto"/>
          <w:sz w:val="20"/>
          <w:szCs w:val="20"/>
        </w:rPr>
        <w:t xml:space="preserve"> w maszynach drukujących,</w:t>
      </w:r>
    </w:p>
    <w:p w14:paraId="552A80EE" w14:textId="77777777" w:rsidR="004137C2" w:rsidRPr="00460A28" w:rsidRDefault="004137C2" w:rsidP="00AF3D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60A28">
        <w:rPr>
          <w:rFonts w:ascii="Arial" w:hAnsi="Arial" w:cs="Arial"/>
          <w:color w:val="auto"/>
          <w:sz w:val="20"/>
          <w:szCs w:val="20"/>
        </w:rPr>
        <w:t>omawia zasady obsługi maszyn i urządzeń do obróbki druków luźnych i łączonych,</w:t>
      </w:r>
    </w:p>
    <w:p w14:paraId="5AA11768" w14:textId="77777777" w:rsidR="004137C2" w:rsidRPr="00460A28" w:rsidRDefault="004137C2" w:rsidP="00AF3D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60A28">
        <w:rPr>
          <w:rFonts w:ascii="Arial" w:hAnsi="Arial" w:cs="Arial"/>
          <w:color w:val="auto"/>
          <w:sz w:val="20"/>
          <w:szCs w:val="20"/>
        </w:rPr>
        <w:t>stosuje zasady obsługi maszyn i urządzeń do obróbki druków luźnych i łączonych,</w:t>
      </w:r>
    </w:p>
    <w:p w14:paraId="710BCEAA" w14:textId="77777777" w:rsidR="004137C2" w:rsidRPr="00460A28" w:rsidRDefault="004137C2" w:rsidP="00AF3D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60A28">
        <w:rPr>
          <w:rFonts w:ascii="Arial" w:hAnsi="Arial" w:cs="Arial"/>
          <w:color w:val="auto"/>
          <w:sz w:val="20"/>
          <w:szCs w:val="20"/>
        </w:rPr>
        <w:t>rozpoznaje maszyny i urządzenia do obróbki druków luźnych i łączonych,</w:t>
      </w:r>
    </w:p>
    <w:p w14:paraId="6D044073" w14:textId="77777777" w:rsidR="004137C2" w:rsidRPr="00460A28" w:rsidRDefault="004137C2" w:rsidP="00AF3D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60A28">
        <w:rPr>
          <w:rFonts w:ascii="Arial" w:hAnsi="Arial" w:cs="Arial"/>
          <w:color w:val="auto"/>
          <w:sz w:val="20"/>
          <w:szCs w:val="20"/>
        </w:rPr>
        <w:t>dobiera maszyny i urządzenia do obróbki druków luźnych i łączonych,</w:t>
      </w:r>
    </w:p>
    <w:p w14:paraId="57295CCF" w14:textId="77777777" w:rsidR="004137C2" w:rsidRPr="00460A28" w:rsidRDefault="004137C2" w:rsidP="00AF3D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60A28">
        <w:rPr>
          <w:rFonts w:ascii="Arial" w:hAnsi="Arial" w:cs="Arial"/>
          <w:color w:val="auto"/>
          <w:sz w:val="20"/>
          <w:szCs w:val="20"/>
        </w:rPr>
        <w:t>określa parametry techniczne i technologiczne maszyn i urządzeń do obróbki druków luźnych i łączonych,</w:t>
      </w:r>
    </w:p>
    <w:p w14:paraId="68DA53BA" w14:textId="77777777" w:rsidR="004137C2" w:rsidRPr="00460A28" w:rsidRDefault="004137C2" w:rsidP="00AF3D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60A28">
        <w:rPr>
          <w:rFonts w:ascii="Arial" w:hAnsi="Arial" w:cs="Arial"/>
          <w:color w:val="auto"/>
          <w:sz w:val="20"/>
          <w:szCs w:val="20"/>
        </w:rPr>
        <w:t>omawia zasady przygotowania maszyn i urządzeń do obróbki druków luźnych i łączonych,</w:t>
      </w:r>
    </w:p>
    <w:p w14:paraId="1ACB014E" w14:textId="77777777" w:rsidR="004137C2" w:rsidRPr="00460A28" w:rsidRDefault="004137C2" w:rsidP="00AF3D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60A28">
        <w:rPr>
          <w:rFonts w:ascii="Arial" w:hAnsi="Arial" w:cs="Arial"/>
          <w:color w:val="auto"/>
          <w:sz w:val="20"/>
          <w:szCs w:val="20"/>
        </w:rPr>
        <w:t>wyjaśnia zasadę działania maszyn i urządzeń do obróbki druków luźnych i łączonych,</w:t>
      </w:r>
    </w:p>
    <w:p w14:paraId="78FDD50A" w14:textId="77777777" w:rsidR="004137C2" w:rsidRPr="00460A28" w:rsidRDefault="004137C2" w:rsidP="00AF3D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60A28">
        <w:rPr>
          <w:rFonts w:ascii="Arial" w:hAnsi="Arial" w:cs="Arial"/>
          <w:color w:val="auto"/>
          <w:sz w:val="20"/>
          <w:szCs w:val="20"/>
        </w:rPr>
        <w:t>określa parametry techniczne i technologiczne maszyn i urządzeń do wykonywania opraw introligatorskich,</w:t>
      </w:r>
    </w:p>
    <w:p w14:paraId="3CE2DA51" w14:textId="77777777" w:rsidR="004137C2" w:rsidRPr="00460A28" w:rsidRDefault="004137C2" w:rsidP="00AF3D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60A28">
        <w:rPr>
          <w:rFonts w:ascii="Arial" w:hAnsi="Arial" w:cs="Arial"/>
          <w:color w:val="auto"/>
          <w:sz w:val="20"/>
          <w:szCs w:val="20"/>
        </w:rPr>
        <w:t>omawia zasady przygotowania maszyn i urządzeń do wykonywania opraw introligatorskich,</w:t>
      </w:r>
    </w:p>
    <w:p w14:paraId="65DE2EAA" w14:textId="1813F735" w:rsidR="004137C2" w:rsidRPr="00460A28" w:rsidRDefault="004137C2" w:rsidP="00AF3DD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60A28">
        <w:rPr>
          <w:rFonts w:ascii="Arial" w:hAnsi="Arial" w:cs="Arial"/>
          <w:color w:val="auto"/>
          <w:sz w:val="20"/>
          <w:szCs w:val="20"/>
        </w:rPr>
        <w:t>wyjaśnia zasadę działania maszyn i urządzeń do wykonywania opraw introligatorskich</w:t>
      </w:r>
      <w:r w:rsidR="00BD798C" w:rsidRPr="00460A28">
        <w:rPr>
          <w:rFonts w:ascii="Arial" w:hAnsi="Arial" w:cs="Arial"/>
          <w:color w:val="auto"/>
          <w:sz w:val="20"/>
          <w:szCs w:val="20"/>
        </w:rPr>
        <w:t>.</w:t>
      </w:r>
    </w:p>
    <w:p w14:paraId="17B1166A" w14:textId="77777777" w:rsidR="004137C2" w:rsidRPr="00460A28" w:rsidRDefault="004137C2" w:rsidP="00AF3D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14:paraId="7FB58E23" w14:textId="777A6663"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b/>
          <w:sz w:val="20"/>
          <w:szCs w:val="20"/>
        </w:rPr>
        <w:t>MATERIAŁ NAUCZANIA</w:t>
      </w:r>
      <w:r w:rsidR="00F91DB2">
        <w:rPr>
          <w:rFonts w:ascii="Arial" w:hAnsi="Arial" w:cs="Arial"/>
          <w:b/>
          <w:sz w:val="20"/>
          <w:szCs w:val="20"/>
        </w:rPr>
        <w:t xml:space="preserve"> </w:t>
      </w:r>
    </w:p>
    <w:tbl>
      <w:tblPr>
        <w:tblStyle w:val="Tabela-Siatka"/>
        <w:tblW w:w="13892" w:type="dxa"/>
        <w:tblInd w:w="108" w:type="dxa"/>
        <w:tblLayout w:type="fixed"/>
        <w:tblLook w:val="04A0" w:firstRow="1" w:lastRow="0" w:firstColumn="1" w:lastColumn="0" w:noHBand="0" w:noVBand="1"/>
      </w:tblPr>
      <w:tblGrid>
        <w:gridCol w:w="1701"/>
        <w:gridCol w:w="2971"/>
        <w:gridCol w:w="6"/>
        <w:gridCol w:w="1559"/>
        <w:gridCol w:w="2977"/>
        <w:gridCol w:w="3260"/>
        <w:gridCol w:w="1418"/>
      </w:tblGrid>
      <w:tr w:rsidR="004137C2" w14:paraId="61B6BFC0" w14:textId="77777777" w:rsidTr="00967E56">
        <w:tc>
          <w:tcPr>
            <w:tcW w:w="1701" w:type="dxa"/>
            <w:vMerge w:val="restart"/>
          </w:tcPr>
          <w:p w14:paraId="731AC64E" w14:textId="77777777" w:rsidR="004137C2" w:rsidRPr="00AF3DD1" w:rsidRDefault="004137C2" w:rsidP="00460A28">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Dział programowy</w:t>
            </w:r>
          </w:p>
        </w:tc>
        <w:tc>
          <w:tcPr>
            <w:tcW w:w="2977" w:type="dxa"/>
            <w:gridSpan w:val="2"/>
            <w:vMerge w:val="restart"/>
          </w:tcPr>
          <w:p w14:paraId="65368642" w14:textId="77777777" w:rsidR="004137C2" w:rsidRPr="00AF3DD1" w:rsidRDefault="004137C2" w:rsidP="00460A28">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Tematy jednostek metodycznych</w:t>
            </w:r>
          </w:p>
        </w:tc>
        <w:tc>
          <w:tcPr>
            <w:tcW w:w="1559" w:type="dxa"/>
            <w:vMerge w:val="restart"/>
          </w:tcPr>
          <w:p w14:paraId="77C98FC7" w14:textId="77777777" w:rsidR="004137C2" w:rsidRPr="00AF3DD1" w:rsidRDefault="004137C2" w:rsidP="00460A28">
            <w:pPr>
              <w:pBdr>
                <w:top w:val="nil"/>
                <w:left w:val="nil"/>
                <w:bottom w:val="nil"/>
                <w:right w:val="nil"/>
                <w:between w:val="nil"/>
              </w:pBdr>
              <w:rPr>
                <w:rFonts w:ascii="Arial" w:hAnsi="Arial" w:cs="Arial"/>
                <w:sz w:val="20"/>
                <w:szCs w:val="20"/>
              </w:rPr>
            </w:pPr>
            <w:r w:rsidRPr="00AF3DD1">
              <w:rPr>
                <w:rFonts w:ascii="Arial" w:hAnsi="Arial" w:cs="Arial"/>
                <w:b/>
                <w:sz w:val="20"/>
                <w:szCs w:val="20"/>
              </w:rPr>
              <w:t>Liczba godz.</w:t>
            </w:r>
          </w:p>
        </w:tc>
        <w:tc>
          <w:tcPr>
            <w:tcW w:w="6237" w:type="dxa"/>
            <w:gridSpan w:val="2"/>
          </w:tcPr>
          <w:p w14:paraId="0A9DC486" w14:textId="77777777" w:rsidR="004137C2" w:rsidRPr="00AF3DD1" w:rsidRDefault="004137C2" w:rsidP="00460A28">
            <w:pPr>
              <w:pBdr>
                <w:top w:val="nil"/>
                <w:left w:val="nil"/>
                <w:bottom w:val="nil"/>
                <w:right w:val="nil"/>
                <w:between w:val="nil"/>
              </w:pBdr>
              <w:rPr>
                <w:rFonts w:ascii="Arial" w:hAnsi="Arial" w:cs="Arial"/>
                <w:sz w:val="20"/>
                <w:szCs w:val="20"/>
              </w:rPr>
            </w:pPr>
            <w:r w:rsidRPr="00AF3DD1">
              <w:rPr>
                <w:rFonts w:ascii="Arial" w:hAnsi="Arial" w:cs="Arial"/>
                <w:b/>
                <w:sz w:val="20"/>
                <w:szCs w:val="20"/>
              </w:rPr>
              <w:t>Wymagania programowe</w:t>
            </w:r>
          </w:p>
        </w:tc>
        <w:tc>
          <w:tcPr>
            <w:tcW w:w="1418" w:type="dxa"/>
          </w:tcPr>
          <w:p w14:paraId="61890CA3" w14:textId="77777777" w:rsidR="004137C2" w:rsidRPr="00AF3DD1" w:rsidRDefault="004137C2" w:rsidP="00460A28">
            <w:pPr>
              <w:pBdr>
                <w:top w:val="nil"/>
                <w:left w:val="nil"/>
                <w:bottom w:val="nil"/>
                <w:right w:val="nil"/>
                <w:between w:val="nil"/>
              </w:pBdr>
              <w:rPr>
                <w:rFonts w:ascii="Arial" w:hAnsi="Arial" w:cs="Arial"/>
                <w:b/>
                <w:sz w:val="20"/>
                <w:szCs w:val="20"/>
              </w:rPr>
            </w:pPr>
            <w:r w:rsidRPr="00AF3DD1">
              <w:rPr>
                <w:rFonts w:ascii="Arial" w:hAnsi="Arial" w:cs="Arial"/>
                <w:b/>
                <w:sz w:val="20"/>
                <w:szCs w:val="20"/>
              </w:rPr>
              <w:t>Uwagi o realizacji</w:t>
            </w:r>
          </w:p>
        </w:tc>
      </w:tr>
      <w:tr w:rsidR="004137C2" w14:paraId="650D2C98" w14:textId="77777777" w:rsidTr="00967E56">
        <w:tc>
          <w:tcPr>
            <w:tcW w:w="1701" w:type="dxa"/>
            <w:vMerge/>
          </w:tcPr>
          <w:p w14:paraId="3AE7103A" w14:textId="77777777" w:rsidR="004137C2" w:rsidRPr="00AF3DD1" w:rsidRDefault="004137C2" w:rsidP="00460A28">
            <w:pPr>
              <w:pBdr>
                <w:top w:val="nil"/>
                <w:left w:val="nil"/>
                <w:bottom w:val="nil"/>
                <w:right w:val="nil"/>
                <w:between w:val="nil"/>
              </w:pBdr>
              <w:rPr>
                <w:rFonts w:ascii="Arial" w:eastAsia="Times New Roman" w:hAnsi="Arial" w:cs="Arial"/>
                <w:b/>
                <w:color w:val="000000"/>
                <w:sz w:val="20"/>
                <w:szCs w:val="20"/>
              </w:rPr>
            </w:pPr>
          </w:p>
        </w:tc>
        <w:tc>
          <w:tcPr>
            <w:tcW w:w="2977" w:type="dxa"/>
            <w:gridSpan w:val="2"/>
            <w:vMerge/>
          </w:tcPr>
          <w:p w14:paraId="4D6654FD" w14:textId="77777777" w:rsidR="004137C2" w:rsidRPr="00AF3DD1" w:rsidRDefault="004137C2" w:rsidP="00460A28">
            <w:pPr>
              <w:pBdr>
                <w:top w:val="nil"/>
                <w:left w:val="nil"/>
                <w:bottom w:val="nil"/>
                <w:right w:val="nil"/>
                <w:between w:val="nil"/>
              </w:pBdr>
              <w:rPr>
                <w:rFonts w:ascii="Arial" w:eastAsia="Times New Roman" w:hAnsi="Arial" w:cs="Arial"/>
                <w:b/>
                <w:color w:val="000000"/>
                <w:sz w:val="20"/>
                <w:szCs w:val="20"/>
              </w:rPr>
            </w:pPr>
          </w:p>
        </w:tc>
        <w:tc>
          <w:tcPr>
            <w:tcW w:w="1559" w:type="dxa"/>
            <w:vMerge/>
          </w:tcPr>
          <w:p w14:paraId="69D75888" w14:textId="77777777" w:rsidR="004137C2" w:rsidRPr="00AF3DD1" w:rsidRDefault="004137C2" w:rsidP="00460A28">
            <w:pPr>
              <w:pBdr>
                <w:top w:val="nil"/>
                <w:left w:val="nil"/>
                <w:bottom w:val="nil"/>
                <w:right w:val="nil"/>
                <w:between w:val="nil"/>
              </w:pBdr>
              <w:rPr>
                <w:rFonts w:ascii="Arial" w:hAnsi="Arial" w:cs="Arial"/>
                <w:sz w:val="20"/>
                <w:szCs w:val="20"/>
              </w:rPr>
            </w:pPr>
          </w:p>
        </w:tc>
        <w:tc>
          <w:tcPr>
            <w:tcW w:w="2977" w:type="dxa"/>
          </w:tcPr>
          <w:p w14:paraId="056C4575" w14:textId="77777777" w:rsidR="004137C2" w:rsidRPr="00AF3DD1" w:rsidRDefault="004137C2" w:rsidP="00460A28">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Podstawowe</w:t>
            </w:r>
          </w:p>
          <w:p w14:paraId="25B14A22" w14:textId="77777777" w:rsidR="004137C2" w:rsidRPr="00AF3DD1" w:rsidRDefault="004137C2" w:rsidP="00460A28">
            <w:pPr>
              <w:pBdr>
                <w:top w:val="nil"/>
                <w:left w:val="nil"/>
                <w:bottom w:val="nil"/>
                <w:right w:val="nil"/>
                <w:between w:val="nil"/>
              </w:pBdr>
              <w:rPr>
                <w:rFonts w:ascii="Arial" w:hAnsi="Arial" w:cs="Arial"/>
                <w:sz w:val="20"/>
                <w:szCs w:val="20"/>
              </w:rPr>
            </w:pPr>
            <w:r w:rsidRPr="00AF3DD1">
              <w:rPr>
                <w:rFonts w:ascii="Arial" w:hAnsi="Arial" w:cs="Arial"/>
                <w:sz w:val="20"/>
                <w:szCs w:val="20"/>
              </w:rPr>
              <w:t>Uczeń potrafi:</w:t>
            </w:r>
          </w:p>
        </w:tc>
        <w:tc>
          <w:tcPr>
            <w:tcW w:w="3260" w:type="dxa"/>
          </w:tcPr>
          <w:p w14:paraId="1D75CFC6" w14:textId="77777777" w:rsidR="004137C2" w:rsidRPr="00AF3DD1" w:rsidRDefault="004137C2" w:rsidP="00460A28">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Ponadpodstawowe</w:t>
            </w:r>
          </w:p>
          <w:p w14:paraId="4BB0951A" w14:textId="77777777" w:rsidR="004137C2" w:rsidRPr="00AF3DD1" w:rsidRDefault="004137C2" w:rsidP="00460A28">
            <w:pPr>
              <w:pBdr>
                <w:top w:val="nil"/>
                <w:left w:val="nil"/>
                <w:bottom w:val="nil"/>
                <w:right w:val="nil"/>
                <w:between w:val="nil"/>
              </w:pBdr>
              <w:rPr>
                <w:rFonts w:ascii="Arial" w:hAnsi="Arial" w:cs="Arial"/>
                <w:sz w:val="20"/>
                <w:szCs w:val="20"/>
              </w:rPr>
            </w:pPr>
            <w:r w:rsidRPr="00AF3DD1">
              <w:rPr>
                <w:rFonts w:ascii="Arial" w:hAnsi="Arial" w:cs="Arial"/>
                <w:sz w:val="20"/>
                <w:szCs w:val="20"/>
              </w:rPr>
              <w:t>Uczeń potrafi:</w:t>
            </w:r>
          </w:p>
        </w:tc>
        <w:tc>
          <w:tcPr>
            <w:tcW w:w="1418" w:type="dxa"/>
          </w:tcPr>
          <w:p w14:paraId="5054ECCC" w14:textId="77777777" w:rsidR="004137C2" w:rsidRPr="00AF3DD1" w:rsidRDefault="004137C2" w:rsidP="00460A28">
            <w:pPr>
              <w:pBdr>
                <w:top w:val="nil"/>
                <w:left w:val="nil"/>
                <w:bottom w:val="nil"/>
                <w:right w:val="nil"/>
                <w:between w:val="nil"/>
              </w:pBdr>
              <w:rPr>
                <w:rFonts w:ascii="Arial" w:hAnsi="Arial" w:cs="Arial"/>
                <w:sz w:val="20"/>
                <w:szCs w:val="20"/>
              </w:rPr>
            </w:pPr>
            <w:r w:rsidRPr="00AF3DD1">
              <w:rPr>
                <w:rFonts w:ascii="Arial" w:hAnsi="Arial" w:cs="Arial"/>
                <w:sz w:val="20"/>
                <w:szCs w:val="20"/>
              </w:rPr>
              <w:t>Etap realizacji</w:t>
            </w:r>
          </w:p>
        </w:tc>
      </w:tr>
      <w:tr w:rsidR="004137C2" w14:paraId="293E9EFB" w14:textId="77777777" w:rsidTr="00967E56">
        <w:trPr>
          <w:trHeight w:val="155"/>
        </w:trPr>
        <w:tc>
          <w:tcPr>
            <w:tcW w:w="1701" w:type="dxa"/>
            <w:vMerge w:val="restart"/>
          </w:tcPr>
          <w:p w14:paraId="45749EEE" w14:textId="77777777" w:rsidR="004137C2" w:rsidRPr="00AF3DD1" w:rsidRDefault="004137C2" w:rsidP="00460A28">
            <w:pPr>
              <w:pBdr>
                <w:top w:val="nil"/>
                <w:left w:val="nil"/>
                <w:bottom w:val="nil"/>
                <w:right w:val="nil"/>
                <w:between w:val="nil"/>
              </w:pBdr>
              <w:rPr>
                <w:rFonts w:ascii="Arial" w:hAnsi="Arial" w:cs="Arial"/>
                <w:b/>
                <w:sz w:val="20"/>
                <w:szCs w:val="20"/>
              </w:rPr>
            </w:pPr>
            <w:r w:rsidRPr="00AF3DD1">
              <w:rPr>
                <w:rFonts w:ascii="Arial" w:hAnsi="Arial" w:cs="Arial"/>
                <w:b/>
                <w:sz w:val="20"/>
                <w:szCs w:val="20"/>
              </w:rPr>
              <w:t>Podstawy maszyno</w:t>
            </w:r>
            <w:r w:rsidR="00DF4EB6" w:rsidRPr="00AF3DD1">
              <w:rPr>
                <w:rFonts w:ascii="Arial" w:hAnsi="Arial" w:cs="Arial"/>
                <w:b/>
                <w:sz w:val="20"/>
                <w:szCs w:val="20"/>
              </w:rPr>
              <w:t>-</w:t>
            </w:r>
            <w:r w:rsidRPr="00AF3DD1">
              <w:rPr>
                <w:rFonts w:ascii="Arial" w:hAnsi="Arial" w:cs="Arial"/>
                <w:b/>
                <w:sz w:val="20"/>
                <w:szCs w:val="20"/>
              </w:rPr>
              <w:t xml:space="preserve">znawstwa </w:t>
            </w:r>
            <w:proofErr w:type="spellStart"/>
            <w:r w:rsidR="00DF4EB6" w:rsidRPr="00AF3DD1">
              <w:rPr>
                <w:rFonts w:ascii="Arial" w:hAnsi="Arial" w:cs="Arial"/>
                <w:b/>
                <w:sz w:val="20"/>
                <w:szCs w:val="20"/>
              </w:rPr>
              <w:t>poli</w:t>
            </w:r>
            <w:proofErr w:type="spellEnd"/>
            <w:r w:rsidR="00DF4EB6" w:rsidRPr="00AF3DD1">
              <w:rPr>
                <w:rFonts w:ascii="Arial" w:hAnsi="Arial" w:cs="Arial"/>
                <w:b/>
                <w:sz w:val="20"/>
                <w:szCs w:val="20"/>
              </w:rPr>
              <w:t>-grafi</w:t>
            </w:r>
            <w:r w:rsidRPr="00AF3DD1">
              <w:rPr>
                <w:rFonts w:ascii="Arial" w:hAnsi="Arial" w:cs="Arial"/>
                <w:b/>
                <w:sz w:val="20"/>
                <w:szCs w:val="20"/>
              </w:rPr>
              <w:t>cznego</w:t>
            </w:r>
          </w:p>
        </w:tc>
        <w:tc>
          <w:tcPr>
            <w:tcW w:w="2977" w:type="dxa"/>
            <w:gridSpan w:val="2"/>
          </w:tcPr>
          <w:p w14:paraId="2601F6E4" w14:textId="77777777" w:rsidR="004137C2" w:rsidRPr="00460A28" w:rsidRDefault="004137C2" w:rsidP="00460A28">
            <w:pPr>
              <w:rPr>
                <w:rFonts w:ascii="Arial" w:hAnsi="Arial" w:cs="Arial"/>
                <w:sz w:val="20"/>
                <w:szCs w:val="20"/>
              </w:rPr>
            </w:pPr>
            <w:r w:rsidRPr="00460A28">
              <w:rPr>
                <w:rFonts w:ascii="Arial" w:hAnsi="Arial" w:cs="Arial"/>
                <w:sz w:val="20"/>
                <w:szCs w:val="20"/>
              </w:rPr>
              <w:t>Bezpieczeństwo i higiena pracy podczas obsługi maszyn i urządzeń poligraficznych</w:t>
            </w:r>
          </w:p>
        </w:tc>
        <w:tc>
          <w:tcPr>
            <w:tcW w:w="1559" w:type="dxa"/>
          </w:tcPr>
          <w:p w14:paraId="346947EB" w14:textId="75815A73" w:rsidR="004137C2" w:rsidRPr="00460A28" w:rsidRDefault="004137C2" w:rsidP="00460A28">
            <w:pPr>
              <w:jc w:val="center"/>
              <w:rPr>
                <w:rFonts w:ascii="Arial" w:hAnsi="Arial" w:cs="Arial"/>
                <w:sz w:val="20"/>
                <w:szCs w:val="20"/>
              </w:rPr>
            </w:pPr>
          </w:p>
        </w:tc>
        <w:tc>
          <w:tcPr>
            <w:tcW w:w="2977" w:type="dxa"/>
          </w:tcPr>
          <w:p w14:paraId="45F8D9F6" w14:textId="77777777" w:rsidR="004137C2" w:rsidRPr="00460A28" w:rsidRDefault="004137C2" w:rsidP="00460A28">
            <w:pPr>
              <w:pStyle w:val="Akapitzlist"/>
              <w:numPr>
                <w:ilvl w:val="0"/>
                <w:numId w:val="40"/>
              </w:numPr>
              <w:ind w:left="176" w:hanging="176"/>
              <w:rPr>
                <w:rFonts w:ascii="Arial" w:hAnsi="Arial" w:cs="Arial"/>
                <w:sz w:val="20"/>
                <w:szCs w:val="20"/>
              </w:rPr>
            </w:pPr>
            <w:r w:rsidRPr="00460A28">
              <w:rPr>
                <w:rFonts w:ascii="Arial" w:hAnsi="Arial" w:cs="Arial"/>
                <w:sz w:val="20"/>
                <w:szCs w:val="20"/>
              </w:rPr>
              <w:t>wymienić oznakowania bezpieczeństwa na maszynach i urządzeniach poligraficznych</w:t>
            </w:r>
          </w:p>
          <w:p w14:paraId="76CE992A" w14:textId="77777777" w:rsidR="004137C2" w:rsidRPr="00460A28" w:rsidRDefault="004137C2" w:rsidP="00460A28">
            <w:pPr>
              <w:pStyle w:val="Akapitzlist"/>
              <w:numPr>
                <w:ilvl w:val="0"/>
                <w:numId w:val="40"/>
              </w:numPr>
              <w:ind w:left="176" w:hanging="176"/>
              <w:rPr>
                <w:rFonts w:ascii="Arial" w:hAnsi="Arial" w:cs="Arial"/>
                <w:sz w:val="20"/>
                <w:szCs w:val="20"/>
              </w:rPr>
            </w:pPr>
            <w:r w:rsidRPr="00460A28">
              <w:rPr>
                <w:rFonts w:ascii="Arial" w:hAnsi="Arial" w:cs="Arial"/>
                <w:sz w:val="20"/>
                <w:szCs w:val="20"/>
              </w:rPr>
              <w:t>identyfikować oznakowania bezpieczeństwa na maszynach i urządzeniach introligatorskich</w:t>
            </w:r>
          </w:p>
          <w:p w14:paraId="45A452A6" w14:textId="50FF5DEE" w:rsidR="004137C2" w:rsidRPr="00AF3DD1" w:rsidRDefault="004137C2" w:rsidP="00AF3DD1">
            <w:pPr>
              <w:pStyle w:val="Akapitzlist"/>
              <w:numPr>
                <w:ilvl w:val="0"/>
                <w:numId w:val="40"/>
              </w:numPr>
              <w:ind w:left="176" w:hanging="176"/>
              <w:rPr>
                <w:rFonts w:ascii="Arial" w:hAnsi="Arial" w:cs="Arial"/>
                <w:sz w:val="20"/>
                <w:szCs w:val="20"/>
              </w:rPr>
            </w:pPr>
            <w:r w:rsidRPr="00460A28">
              <w:rPr>
                <w:rFonts w:ascii="Arial" w:hAnsi="Arial" w:cs="Arial"/>
                <w:sz w:val="20"/>
                <w:szCs w:val="20"/>
              </w:rPr>
              <w:t>omówić instrukcje stanowiskowe oraz instrukcje obsługi maszyn i urządzeń poligraficznych</w:t>
            </w:r>
          </w:p>
        </w:tc>
        <w:tc>
          <w:tcPr>
            <w:tcW w:w="3260" w:type="dxa"/>
          </w:tcPr>
          <w:p w14:paraId="4C0373A9" w14:textId="77777777" w:rsidR="004137C2" w:rsidRPr="00460A28" w:rsidRDefault="00672FC2" w:rsidP="00460A28">
            <w:pPr>
              <w:pStyle w:val="Akapitzlist"/>
              <w:numPr>
                <w:ilvl w:val="0"/>
                <w:numId w:val="41"/>
              </w:numPr>
              <w:ind w:left="176" w:hanging="142"/>
              <w:rPr>
                <w:rFonts w:ascii="Arial" w:hAnsi="Arial" w:cs="Arial"/>
                <w:sz w:val="20"/>
                <w:szCs w:val="20"/>
              </w:rPr>
            </w:pPr>
            <w:r w:rsidRPr="00460A28">
              <w:rPr>
                <w:rFonts w:ascii="Arial" w:hAnsi="Arial" w:cs="Arial"/>
                <w:sz w:val="20"/>
                <w:szCs w:val="20"/>
              </w:rPr>
              <w:t xml:space="preserve">omówić zabezpieczenia </w:t>
            </w:r>
            <w:proofErr w:type="spellStart"/>
            <w:r w:rsidRPr="00460A28">
              <w:rPr>
                <w:rFonts w:ascii="Arial" w:hAnsi="Arial" w:cs="Arial"/>
                <w:sz w:val="20"/>
                <w:szCs w:val="20"/>
              </w:rPr>
              <w:t>przeciwurazowe</w:t>
            </w:r>
            <w:proofErr w:type="spellEnd"/>
            <w:r w:rsidRPr="00460A28">
              <w:rPr>
                <w:rFonts w:ascii="Arial" w:hAnsi="Arial" w:cs="Arial"/>
                <w:sz w:val="20"/>
                <w:szCs w:val="20"/>
              </w:rPr>
              <w:t xml:space="preserve"> stosowane w maszynach drukujących</w:t>
            </w:r>
          </w:p>
        </w:tc>
        <w:tc>
          <w:tcPr>
            <w:tcW w:w="1418" w:type="dxa"/>
          </w:tcPr>
          <w:p w14:paraId="3B78ED91" w14:textId="77777777" w:rsidR="004137C2" w:rsidRPr="00460A28" w:rsidRDefault="00675C75" w:rsidP="00460A28">
            <w:pPr>
              <w:jc w:val="center"/>
              <w:rPr>
                <w:rFonts w:ascii="Arial" w:hAnsi="Arial" w:cs="Arial"/>
                <w:sz w:val="20"/>
                <w:szCs w:val="20"/>
              </w:rPr>
            </w:pPr>
            <w:r w:rsidRPr="00460A28">
              <w:rPr>
                <w:rFonts w:ascii="Arial" w:eastAsia="Times New Roman" w:hAnsi="Arial" w:cs="Arial"/>
                <w:color w:val="000000"/>
                <w:sz w:val="20"/>
                <w:szCs w:val="20"/>
              </w:rPr>
              <w:t>Klasa</w:t>
            </w:r>
            <w:r w:rsidR="00212844" w:rsidRPr="00460A28">
              <w:rPr>
                <w:rFonts w:ascii="Arial" w:eastAsia="Times New Roman" w:hAnsi="Arial" w:cs="Arial"/>
                <w:color w:val="000000"/>
                <w:sz w:val="20"/>
                <w:szCs w:val="20"/>
              </w:rPr>
              <w:t xml:space="preserve"> II</w:t>
            </w:r>
          </w:p>
        </w:tc>
      </w:tr>
      <w:tr w:rsidR="004137C2" w14:paraId="69ACCF18" w14:textId="77777777" w:rsidTr="00967E56">
        <w:trPr>
          <w:trHeight w:val="155"/>
        </w:trPr>
        <w:tc>
          <w:tcPr>
            <w:tcW w:w="1701" w:type="dxa"/>
            <w:vMerge/>
          </w:tcPr>
          <w:p w14:paraId="6265CBB6" w14:textId="77777777" w:rsidR="004137C2" w:rsidRPr="00AF3DD1" w:rsidRDefault="004137C2" w:rsidP="00460A28">
            <w:pPr>
              <w:pBdr>
                <w:top w:val="nil"/>
                <w:left w:val="nil"/>
                <w:bottom w:val="nil"/>
                <w:right w:val="nil"/>
                <w:between w:val="nil"/>
              </w:pBdr>
              <w:rPr>
                <w:rFonts w:ascii="Arial" w:hAnsi="Arial" w:cs="Arial"/>
                <w:b/>
                <w:sz w:val="20"/>
                <w:szCs w:val="20"/>
              </w:rPr>
            </w:pPr>
          </w:p>
        </w:tc>
        <w:tc>
          <w:tcPr>
            <w:tcW w:w="2977" w:type="dxa"/>
            <w:gridSpan w:val="2"/>
          </w:tcPr>
          <w:p w14:paraId="7644FEB9" w14:textId="77777777" w:rsidR="004137C2" w:rsidRPr="00460A28" w:rsidRDefault="004137C2" w:rsidP="00460A28">
            <w:pPr>
              <w:rPr>
                <w:rFonts w:ascii="Arial" w:hAnsi="Arial" w:cs="Arial"/>
                <w:sz w:val="20"/>
                <w:szCs w:val="20"/>
              </w:rPr>
            </w:pPr>
            <w:r w:rsidRPr="00460A28">
              <w:rPr>
                <w:rFonts w:ascii="Arial" w:hAnsi="Arial" w:cs="Arial"/>
                <w:sz w:val="20"/>
                <w:szCs w:val="20"/>
              </w:rPr>
              <w:t>Obsługa maszyn i urządzeń introligatorskich</w:t>
            </w:r>
          </w:p>
        </w:tc>
        <w:tc>
          <w:tcPr>
            <w:tcW w:w="1559" w:type="dxa"/>
          </w:tcPr>
          <w:p w14:paraId="4FECF7D7" w14:textId="7E77D567" w:rsidR="004137C2" w:rsidRPr="00460A28" w:rsidRDefault="004137C2" w:rsidP="00460A28">
            <w:pPr>
              <w:jc w:val="center"/>
              <w:rPr>
                <w:rFonts w:ascii="Arial" w:hAnsi="Arial" w:cs="Arial"/>
                <w:sz w:val="20"/>
                <w:szCs w:val="20"/>
              </w:rPr>
            </w:pPr>
          </w:p>
        </w:tc>
        <w:tc>
          <w:tcPr>
            <w:tcW w:w="2977" w:type="dxa"/>
          </w:tcPr>
          <w:p w14:paraId="50ECDE07" w14:textId="77777777" w:rsidR="004137C2" w:rsidRPr="00460A28" w:rsidRDefault="004137C2" w:rsidP="00460A28">
            <w:pPr>
              <w:pStyle w:val="Akapitzlist"/>
              <w:numPr>
                <w:ilvl w:val="0"/>
                <w:numId w:val="40"/>
              </w:numPr>
              <w:ind w:left="176" w:hanging="176"/>
              <w:rPr>
                <w:rFonts w:ascii="Arial" w:hAnsi="Arial" w:cs="Arial"/>
                <w:sz w:val="20"/>
                <w:szCs w:val="20"/>
              </w:rPr>
            </w:pPr>
            <w:r w:rsidRPr="00460A28">
              <w:rPr>
                <w:rFonts w:ascii="Arial" w:hAnsi="Arial" w:cs="Arial"/>
                <w:sz w:val="20"/>
                <w:szCs w:val="20"/>
              </w:rPr>
              <w:t>omówić zasady obsługi maszyn i urządzeń do wykonywania druków luźnych i łączonych</w:t>
            </w:r>
          </w:p>
          <w:p w14:paraId="2A0E941A" w14:textId="77777777" w:rsidR="004137C2" w:rsidRPr="00460A28" w:rsidRDefault="00357C83" w:rsidP="00460A28">
            <w:pPr>
              <w:pStyle w:val="Akapitzlist"/>
              <w:numPr>
                <w:ilvl w:val="0"/>
                <w:numId w:val="40"/>
              </w:numPr>
              <w:ind w:left="176" w:hanging="176"/>
              <w:rPr>
                <w:rFonts w:ascii="Arial" w:hAnsi="Arial" w:cs="Arial"/>
                <w:sz w:val="20"/>
                <w:szCs w:val="20"/>
              </w:rPr>
            </w:pPr>
            <w:r w:rsidRPr="00460A28">
              <w:rPr>
                <w:rFonts w:ascii="Arial" w:hAnsi="Arial" w:cs="Arial"/>
                <w:sz w:val="20"/>
                <w:szCs w:val="20"/>
              </w:rPr>
              <w:t>wymienić zespoły i mechanizmy maszyn i urządzeń</w:t>
            </w:r>
            <w:r w:rsidR="004137C2" w:rsidRPr="00460A28">
              <w:rPr>
                <w:rFonts w:ascii="Arial" w:hAnsi="Arial" w:cs="Arial"/>
                <w:sz w:val="20"/>
                <w:szCs w:val="20"/>
              </w:rPr>
              <w:t xml:space="preserve"> do wykonywania druków luźnych i łączonych</w:t>
            </w:r>
          </w:p>
          <w:p w14:paraId="0C546FF5" w14:textId="77777777" w:rsidR="00357C83" w:rsidRPr="00460A28" w:rsidRDefault="00357C83" w:rsidP="00460A28">
            <w:pPr>
              <w:pStyle w:val="Akapitzlist"/>
              <w:numPr>
                <w:ilvl w:val="0"/>
                <w:numId w:val="40"/>
              </w:numPr>
              <w:ind w:left="176" w:hanging="176"/>
              <w:rPr>
                <w:rFonts w:ascii="Arial" w:hAnsi="Arial" w:cs="Arial"/>
                <w:sz w:val="20"/>
                <w:szCs w:val="20"/>
              </w:rPr>
            </w:pPr>
            <w:r w:rsidRPr="00460A28">
              <w:rPr>
                <w:rFonts w:ascii="Arial" w:hAnsi="Arial" w:cs="Arial"/>
                <w:sz w:val="20"/>
                <w:szCs w:val="20"/>
              </w:rPr>
              <w:t>scharakteryzować rodzaje przeglądów i remontów maszyn introligatorskich</w:t>
            </w:r>
          </w:p>
        </w:tc>
        <w:tc>
          <w:tcPr>
            <w:tcW w:w="3260" w:type="dxa"/>
          </w:tcPr>
          <w:p w14:paraId="1E57BA8F" w14:textId="77777777" w:rsidR="004137C2" w:rsidRPr="00460A28" w:rsidRDefault="00357C83" w:rsidP="00460A28">
            <w:pPr>
              <w:pStyle w:val="Akapitzlist"/>
              <w:numPr>
                <w:ilvl w:val="0"/>
                <w:numId w:val="41"/>
              </w:numPr>
              <w:ind w:left="176" w:hanging="142"/>
              <w:rPr>
                <w:rFonts w:ascii="Arial" w:hAnsi="Arial" w:cs="Arial"/>
                <w:sz w:val="20"/>
                <w:szCs w:val="20"/>
              </w:rPr>
            </w:pPr>
            <w:r w:rsidRPr="00460A28">
              <w:rPr>
                <w:rFonts w:ascii="Arial" w:hAnsi="Arial" w:cs="Arial"/>
                <w:sz w:val="20"/>
                <w:szCs w:val="20"/>
              </w:rPr>
              <w:t xml:space="preserve">omówić zasady konserwacji i przeglądów </w:t>
            </w:r>
            <w:proofErr w:type="spellStart"/>
            <w:r w:rsidRPr="00460A28">
              <w:rPr>
                <w:rFonts w:ascii="Arial" w:hAnsi="Arial" w:cs="Arial"/>
                <w:sz w:val="20"/>
                <w:szCs w:val="20"/>
              </w:rPr>
              <w:t>międzyremontowych</w:t>
            </w:r>
            <w:proofErr w:type="spellEnd"/>
            <w:r w:rsidRPr="00460A28">
              <w:rPr>
                <w:rFonts w:ascii="Arial" w:hAnsi="Arial" w:cs="Arial"/>
                <w:sz w:val="20"/>
                <w:szCs w:val="20"/>
              </w:rPr>
              <w:t xml:space="preserve"> maszyn i urządzeń introligatorskich</w:t>
            </w:r>
          </w:p>
          <w:p w14:paraId="269CCE67" w14:textId="77777777" w:rsidR="00357C83" w:rsidRPr="00460A28" w:rsidRDefault="00357C83" w:rsidP="00460A28">
            <w:pPr>
              <w:pStyle w:val="Akapitzlist"/>
              <w:numPr>
                <w:ilvl w:val="0"/>
                <w:numId w:val="41"/>
              </w:numPr>
              <w:ind w:left="176" w:hanging="142"/>
              <w:rPr>
                <w:rFonts w:ascii="Arial" w:hAnsi="Arial" w:cs="Arial"/>
                <w:sz w:val="20"/>
                <w:szCs w:val="20"/>
              </w:rPr>
            </w:pPr>
            <w:r w:rsidRPr="00460A28">
              <w:rPr>
                <w:rFonts w:ascii="Arial" w:hAnsi="Arial" w:cs="Arial"/>
                <w:sz w:val="20"/>
                <w:szCs w:val="20"/>
              </w:rPr>
              <w:t>wykonać plan remontów maszyn i urządzeń introligatorskich</w:t>
            </w:r>
          </w:p>
        </w:tc>
        <w:tc>
          <w:tcPr>
            <w:tcW w:w="1418" w:type="dxa"/>
          </w:tcPr>
          <w:p w14:paraId="68A6FFB6" w14:textId="77777777" w:rsidR="004137C2" w:rsidRPr="00460A28" w:rsidRDefault="00675C75" w:rsidP="00460A28">
            <w:pPr>
              <w:jc w:val="center"/>
              <w:rPr>
                <w:rFonts w:ascii="Arial" w:hAnsi="Arial" w:cs="Arial"/>
                <w:sz w:val="20"/>
                <w:szCs w:val="20"/>
              </w:rPr>
            </w:pPr>
            <w:r w:rsidRPr="00460A28">
              <w:rPr>
                <w:rFonts w:ascii="Arial" w:eastAsia="Times New Roman" w:hAnsi="Arial" w:cs="Arial"/>
                <w:color w:val="000000"/>
                <w:sz w:val="20"/>
                <w:szCs w:val="20"/>
              </w:rPr>
              <w:t>Klasa</w:t>
            </w:r>
            <w:r w:rsidR="00212844" w:rsidRPr="00460A28">
              <w:rPr>
                <w:rFonts w:ascii="Arial" w:eastAsia="Times New Roman" w:hAnsi="Arial" w:cs="Arial"/>
                <w:color w:val="000000"/>
                <w:sz w:val="20"/>
                <w:szCs w:val="20"/>
              </w:rPr>
              <w:t xml:space="preserve"> II</w:t>
            </w:r>
          </w:p>
        </w:tc>
      </w:tr>
      <w:tr w:rsidR="004137C2" w14:paraId="64842351" w14:textId="77777777" w:rsidTr="00967E56">
        <w:trPr>
          <w:trHeight w:val="279"/>
        </w:trPr>
        <w:tc>
          <w:tcPr>
            <w:tcW w:w="1701" w:type="dxa"/>
            <w:vMerge w:val="restart"/>
          </w:tcPr>
          <w:p w14:paraId="2591ADBA" w14:textId="77777777" w:rsidR="004137C2" w:rsidRPr="00AF3DD1" w:rsidRDefault="004137C2" w:rsidP="00460A28">
            <w:pPr>
              <w:pBdr>
                <w:top w:val="nil"/>
                <w:left w:val="nil"/>
                <w:bottom w:val="nil"/>
                <w:right w:val="nil"/>
                <w:between w:val="nil"/>
              </w:pBdr>
              <w:rPr>
                <w:rFonts w:ascii="Arial" w:hAnsi="Arial" w:cs="Arial"/>
                <w:b/>
                <w:sz w:val="20"/>
                <w:szCs w:val="20"/>
              </w:rPr>
            </w:pPr>
            <w:r w:rsidRPr="00AF3DD1">
              <w:rPr>
                <w:rFonts w:ascii="Arial" w:hAnsi="Arial" w:cs="Arial"/>
                <w:b/>
                <w:sz w:val="20"/>
                <w:szCs w:val="20"/>
              </w:rPr>
              <w:t>Maszyny i urządzenia do obróbki druków luźnych i łączonych</w:t>
            </w:r>
          </w:p>
        </w:tc>
        <w:tc>
          <w:tcPr>
            <w:tcW w:w="2977" w:type="dxa"/>
            <w:gridSpan w:val="2"/>
          </w:tcPr>
          <w:p w14:paraId="60C28286" w14:textId="77777777" w:rsidR="004137C2" w:rsidRPr="00460A28" w:rsidRDefault="004137C2" w:rsidP="00460A28">
            <w:pPr>
              <w:rPr>
                <w:rFonts w:ascii="Arial" w:hAnsi="Arial" w:cs="Arial"/>
                <w:sz w:val="20"/>
                <w:szCs w:val="20"/>
              </w:rPr>
            </w:pPr>
            <w:r w:rsidRPr="00460A28">
              <w:rPr>
                <w:rFonts w:ascii="Arial" w:hAnsi="Arial" w:cs="Arial"/>
                <w:sz w:val="20"/>
                <w:szCs w:val="20"/>
              </w:rPr>
              <w:t>Dobieranie maszyn i urządzeń do obróbki druków luźnych i łączonych</w:t>
            </w:r>
          </w:p>
        </w:tc>
        <w:tc>
          <w:tcPr>
            <w:tcW w:w="1559" w:type="dxa"/>
          </w:tcPr>
          <w:p w14:paraId="2116333C" w14:textId="5642BDE3" w:rsidR="004137C2" w:rsidRPr="00460A28" w:rsidRDefault="004137C2" w:rsidP="00460A28">
            <w:pPr>
              <w:jc w:val="center"/>
              <w:rPr>
                <w:rFonts w:ascii="Arial" w:hAnsi="Arial" w:cs="Arial"/>
                <w:sz w:val="20"/>
                <w:szCs w:val="20"/>
              </w:rPr>
            </w:pPr>
          </w:p>
        </w:tc>
        <w:tc>
          <w:tcPr>
            <w:tcW w:w="2977" w:type="dxa"/>
          </w:tcPr>
          <w:p w14:paraId="6BB8557E" w14:textId="6FC35DB5" w:rsidR="00795313" w:rsidRPr="00460A28" w:rsidRDefault="00795313" w:rsidP="00460A28">
            <w:pPr>
              <w:pStyle w:val="Akapitzlist"/>
              <w:numPr>
                <w:ilvl w:val="0"/>
                <w:numId w:val="40"/>
              </w:numPr>
              <w:ind w:left="176" w:hanging="176"/>
              <w:rPr>
                <w:rFonts w:ascii="Arial" w:hAnsi="Arial" w:cs="Arial"/>
                <w:sz w:val="20"/>
                <w:szCs w:val="20"/>
              </w:rPr>
            </w:pPr>
            <w:r w:rsidRPr="00460A28">
              <w:rPr>
                <w:rFonts w:ascii="Arial" w:hAnsi="Arial" w:cs="Arial"/>
                <w:sz w:val="20"/>
                <w:szCs w:val="20"/>
              </w:rPr>
              <w:t>wymienić maszyny i urządzenia do obróbki druków luźnych i ł</w:t>
            </w:r>
            <w:r w:rsidR="00875DA4" w:rsidRPr="00460A28">
              <w:rPr>
                <w:rFonts w:ascii="Arial" w:hAnsi="Arial" w:cs="Arial"/>
                <w:sz w:val="20"/>
                <w:szCs w:val="20"/>
              </w:rPr>
              <w:t>ą</w:t>
            </w:r>
            <w:r w:rsidRPr="00460A28">
              <w:rPr>
                <w:rFonts w:ascii="Arial" w:hAnsi="Arial" w:cs="Arial"/>
                <w:sz w:val="20"/>
                <w:szCs w:val="20"/>
              </w:rPr>
              <w:t>czonych</w:t>
            </w:r>
          </w:p>
          <w:p w14:paraId="0CB1340D" w14:textId="49EDAD76" w:rsidR="004137C2" w:rsidRPr="00460A28" w:rsidRDefault="004137C2" w:rsidP="00AF3DD1">
            <w:pPr>
              <w:pStyle w:val="Akapitzlist"/>
              <w:numPr>
                <w:ilvl w:val="0"/>
                <w:numId w:val="40"/>
              </w:numPr>
              <w:ind w:left="176" w:hanging="176"/>
              <w:rPr>
                <w:rFonts w:eastAsia="Times New Roman"/>
                <w:color w:val="000000"/>
              </w:rPr>
            </w:pPr>
            <w:r w:rsidRPr="00460A28">
              <w:rPr>
                <w:rFonts w:ascii="Arial" w:hAnsi="Arial" w:cs="Arial"/>
                <w:sz w:val="20"/>
                <w:szCs w:val="20"/>
              </w:rPr>
              <w:t>rozpoznać maszyny i urządzenia do obróbki druków luźnych i łączonych</w:t>
            </w:r>
          </w:p>
        </w:tc>
        <w:tc>
          <w:tcPr>
            <w:tcW w:w="3260" w:type="dxa"/>
          </w:tcPr>
          <w:p w14:paraId="052683C2" w14:textId="77777777" w:rsidR="004137C2" w:rsidRPr="00460A28" w:rsidRDefault="004137C2" w:rsidP="00460A28">
            <w:pPr>
              <w:pStyle w:val="Akapitzlist"/>
              <w:numPr>
                <w:ilvl w:val="0"/>
                <w:numId w:val="41"/>
              </w:numPr>
              <w:ind w:left="176" w:hanging="142"/>
              <w:rPr>
                <w:rFonts w:ascii="Arial" w:hAnsi="Arial" w:cs="Arial"/>
                <w:sz w:val="20"/>
                <w:szCs w:val="20"/>
              </w:rPr>
            </w:pPr>
            <w:r w:rsidRPr="00460A28">
              <w:rPr>
                <w:rFonts w:ascii="Arial" w:hAnsi="Arial" w:cs="Arial"/>
                <w:sz w:val="20"/>
                <w:szCs w:val="20"/>
              </w:rPr>
              <w:t>dobrać maszyny i urządzenia do obróbki konkretnego druku luźnego i łączonego</w:t>
            </w:r>
          </w:p>
        </w:tc>
        <w:tc>
          <w:tcPr>
            <w:tcW w:w="1418" w:type="dxa"/>
          </w:tcPr>
          <w:p w14:paraId="31996353" w14:textId="14DF0D44" w:rsidR="004137C2" w:rsidRPr="00460A28" w:rsidRDefault="00675C75" w:rsidP="00460A28">
            <w:pPr>
              <w:jc w:val="center"/>
              <w:rPr>
                <w:rFonts w:ascii="Arial" w:hAnsi="Arial" w:cs="Arial"/>
                <w:sz w:val="20"/>
                <w:szCs w:val="20"/>
              </w:rPr>
            </w:pPr>
            <w:r w:rsidRPr="00460A28">
              <w:rPr>
                <w:rFonts w:ascii="Arial" w:eastAsia="Times New Roman" w:hAnsi="Arial" w:cs="Arial"/>
                <w:color w:val="000000"/>
                <w:sz w:val="20"/>
                <w:szCs w:val="20"/>
              </w:rPr>
              <w:t>Klasa</w:t>
            </w:r>
            <w:r w:rsidR="00212844" w:rsidRPr="00460A28">
              <w:rPr>
                <w:rFonts w:ascii="Arial" w:eastAsia="Times New Roman" w:hAnsi="Arial" w:cs="Arial"/>
                <w:color w:val="000000"/>
                <w:sz w:val="20"/>
                <w:szCs w:val="20"/>
              </w:rPr>
              <w:t xml:space="preserve"> II/</w:t>
            </w:r>
            <w:r w:rsidRPr="00460A28">
              <w:rPr>
                <w:rFonts w:ascii="Arial" w:eastAsia="Times New Roman" w:hAnsi="Arial" w:cs="Arial"/>
                <w:color w:val="000000"/>
                <w:sz w:val="20"/>
                <w:szCs w:val="20"/>
              </w:rPr>
              <w:t>Klasa</w:t>
            </w:r>
            <w:r w:rsidR="00212844" w:rsidRPr="00460A28">
              <w:rPr>
                <w:rFonts w:ascii="Arial" w:eastAsia="Times New Roman" w:hAnsi="Arial" w:cs="Arial"/>
                <w:color w:val="000000"/>
                <w:sz w:val="20"/>
                <w:szCs w:val="20"/>
              </w:rPr>
              <w:t xml:space="preserve"> III</w:t>
            </w:r>
          </w:p>
        </w:tc>
      </w:tr>
      <w:tr w:rsidR="004137C2" w14:paraId="69F4CC6D" w14:textId="77777777" w:rsidTr="00967E56">
        <w:trPr>
          <w:trHeight w:val="277"/>
        </w:trPr>
        <w:tc>
          <w:tcPr>
            <w:tcW w:w="1701" w:type="dxa"/>
            <w:vMerge/>
          </w:tcPr>
          <w:p w14:paraId="3C4BD529" w14:textId="77777777" w:rsidR="004137C2" w:rsidRPr="00AF3DD1" w:rsidRDefault="004137C2" w:rsidP="00460A28">
            <w:pPr>
              <w:pBdr>
                <w:top w:val="nil"/>
                <w:left w:val="nil"/>
                <w:bottom w:val="nil"/>
                <w:right w:val="nil"/>
                <w:between w:val="nil"/>
              </w:pBdr>
              <w:rPr>
                <w:rFonts w:ascii="Arial" w:hAnsi="Arial" w:cs="Arial"/>
                <w:b/>
                <w:sz w:val="20"/>
                <w:szCs w:val="20"/>
              </w:rPr>
            </w:pPr>
          </w:p>
        </w:tc>
        <w:tc>
          <w:tcPr>
            <w:tcW w:w="2977" w:type="dxa"/>
            <w:gridSpan w:val="2"/>
          </w:tcPr>
          <w:p w14:paraId="443D4D9A" w14:textId="77777777" w:rsidR="004137C2" w:rsidRPr="00460A28" w:rsidRDefault="004137C2" w:rsidP="00460A28">
            <w:pPr>
              <w:rPr>
                <w:rFonts w:ascii="Arial" w:hAnsi="Arial" w:cs="Arial"/>
                <w:sz w:val="20"/>
                <w:szCs w:val="20"/>
              </w:rPr>
            </w:pPr>
            <w:r w:rsidRPr="00460A28">
              <w:rPr>
                <w:rFonts w:ascii="Arial" w:hAnsi="Arial" w:cs="Arial"/>
                <w:sz w:val="20"/>
                <w:szCs w:val="20"/>
              </w:rPr>
              <w:t xml:space="preserve">Charakteryzowanie maszyn i urządzeń do obróbki druków </w:t>
            </w:r>
            <w:r w:rsidRPr="00460A28">
              <w:rPr>
                <w:rFonts w:ascii="Arial" w:hAnsi="Arial" w:cs="Arial"/>
                <w:sz w:val="20"/>
                <w:szCs w:val="20"/>
              </w:rPr>
              <w:lastRenderedPageBreak/>
              <w:t>luźnych i łączonych</w:t>
            </w:r>
          </w:p>
        </w:tc>
        <w:tc>
          <w:tcPr>
            <w:tcW w:w="1559" w:type="dxa"/>
          </w:tcPr>
          <w:p w14:paraId="7ED6E043" w14:textId="597B95D7" w:rsidR="004137C2" w:rsidRPr="00460A28" w:rsidRDefault="004137C2" w:rsidP="00460A28">
            <w:pPr>
              <w:jc w:val="center"/>
              <w:rPr>
                <w:rFonts w:ascii="Arial" w:hAnsi="Arial" w:cs="Arial"/>
                <w:sz w:val="20"/>
                <w:szCs w:val="20"/>
              </w:rPr>
            </w:pPr>
          </w:p>
        </w:tc>
        <w:tc>
          <w:tcPr>
            <w:tcW w:w="2977" w:type="dxa"/>
          </w:tcPr>
          <w:p w14:paraId="146669F2" w14:textId="77777777" w:rsidR="004137C2" w:rsidRPr="00460A28" w:rsidRDefault="004137C2" w:rsidP="00460A28">
            <w:pPr>
              <w:pStyle w:val="Akapitzlist"/>
              <w:numPr>
                <w:ilvl w:val="0"/>
                <w:numId w:val="40"/>
              </w:numPr>
              <w:ind w:left="176" w:hanging="176"/>
              <w:rPr>
                <w:rFonts w:ascii="Arial" w:hAnsi="Arial" w:cs="Arial"/>
                <w:sz w:val="20"/>
                <w:szCs w:val="20"/>
              </w:rPr>
            </w:pPr>
            <w:r w:rsidRPr="00460A28">
              <w:rPr>
                <w:rFonts w:ascii="Arial" w:hAnsi="Arial" w:cs="Arial"/>
                <w:sz w:val="20"/>
                <w:szCs w:val="20"/>
              </w:rPr>
              <w:t xml:space="preserve">określić parametry techniczne i technologiczne </w:t>
            </w:r>
            <w:r w:rsidRPr="00460A28">
              <w:rPr>
                <w:rFonts w:ascii="Arial" w:hAnsi="Arial" w:cs="Arial"/>
                <w:sz w:val="20"/>
                <w:szCs w:val="20"/>
              </w:rPr>
              <w:lastRenderedPageBreak/>
              <w:t>maszyn i urządzeń do obróbki druków luźnych i łączonych</w:t>
            </w:r>
          </w:p>
          <w:p w14:paraId="37FB2947" w14:textId="77777777" w:rsidR="004137C2" w:rsidRPr="00460A28" w:rsidRDefault="004137C2" w:rsidP="00460A28">
            <w:pPr>
              <w:pStyle w:val="Akapitzlist"/>
              <w:numPr>
                <w:ilvl w:val="0"/>
                <w:numId w:val="40"/>
              </w:numPr>
              <w:ind w:left="176" w:hanging="176"/>
              <w:rPr>
                <w:rFonts w:ascii="Arial" w:hAnsi="Arial" w:cs="Arial"/>
                <w:sz w:val="20"/>
                <w:szCs w:val="20"/>
              </w:rPr>
            </w:pPr>
            <w:r w:rsidRPr="00460A28">
              <w:rPr>
                <w:rFonts w:ascii="Arial" w:hAnsi="Arial" w:cs="Arial"/>
                <w:sz w:val="20"/>
                <w:szCs w:val="20"/>
              </w:rPr>
              <w:t>określić zasady przygotowania maszyn i urządzeń do obróbki druków luźnych i łączonych</w:t>
            </w:r>
          </w:p>
        </w:tc>
        <w:tc>
          <w:tcPr>
            <w:tcW w:w="3260" w:type="dxa"/>
          </w:tcPr>
          <w:p w14:paraId="396B63C2" w14:textId="77777777" w:rsidR="004137C2" w:rsidRPr="00460A28" w:rsidRDefault="004137C2" w:rsidP="00460A28">
            <w:pPr>
              <w:pStyle w:val="Akapitzlist"/>
              <w:numPr>
                <w:ilvl w:val="0"/>
                <w:numId w:val="41"/>
              </w:numPr>
              <w:ind w:left="176" w:hanging="142"/>
              <w:rPr>
                <w:rFonts w:ascii="Arial" w:hAnsi="Arial" w:cs="Arial"/>
                <w:sz w:val="20"/>
                <w:szCs w:val="20"/>
              </w:rPr>
            </w:pPr>
            <w:r w:rsidRPr="00460A28">
              <w:rPr>
                <w:rFonts w:ascii="Arial" w:hAnsi="Arial" w:cs="Arial"/>
                <w:sz w:val="20"/>
                <w:szCs w:val="20"/>
              </w:rPr>
              <w:lastRenderedPageBreak/>
              <w:t xml:space="preserve">wyjaśnić zasadę działania maszyn i urządzeń do obróbki </w:t>
            </w:r>
            <w:r w:rsidRPr="00460A28">
              <w:rPr>
                <w:rFonts w:ascii="Arial" w:hAnsi="Arial" w:cs="Arial"/>
                <w:sz w:val="20"/>
                <w:szCs w:val="20"/>
              </w:rPr>
              <w:lastRenderedPageBreak/>
              <w:t>druków luźnych i łączonych</w:t>
            </w:r>
          </w:p>
        </w:tc>
        <w:tc>
          <w:tcPr>
            <w:tcW w:w="1418" w:type="dxa"/>
          </w:tcPr>
          <w:p w14:paraId="67DED095" w14:textId="77777777" w:rsidR="004137C2" w:rsidRPr="00460A28" w:rsidRDefault="00675C75" w:rsidP="00460A28">
            <w:pPr>
              <w:jc w:val="center"/>
              <w:rPr>
                <w:rFonts w:ascii="Arial" w:hAnsi="Arial" w:cs="Arial"/>
                <w:sz w:val="20"/>
                <w:szCs w:val="20"/>
              </w:rPr>
            </w:pPr>
            <w:r w:rsidRPr="00460A28">
              <w:rPr>
                <w:rFonts w:ascii="Arial" w:eastAsia="Times New Roman" w:hAnsi="Arial" w:cs="Arial"/>
                <w:color w:val="000000"/>
                <w:sz w:val="20"/>
                <w:szCs w:val="20"/>
              </w:rPr>
              <w:lastRenderedPageBreak/>
              <w:t>Klasa</w:t>
            </w:r>
            <w:r w:rsidR="00212844" w:rsidRPr="00460A28">
              <w:rPr>
                <w:rFonts w:ascii="Arial" w:eastAsia="Times New Roman" w:hAnsi="Arial" w:cs="Arial"/>
                <w:color w:val="000000"/>
                <w:sz w:val="20"/>
                <w:szCs w:val="20"/>
              </w:rPr>
              <w:t xml:space="preserve"> III</w:t>
            </w:r>
          </w:p>
        </w:tc>
      </w:tr>
      <w:tr w:rsidR="004137C2" w14:paraId="5E5741D0" w14:textId="77777777" w:rsidTr="00967E56">
        <w:trPr>
          <w:trHeight w:val="141"/>
        </w:trPr>
        <w:tc>
          <w:tcPr>
            <w:tcW w:w="1701" w:type="dxa"/>
            <w:vMerge w:val="restart"/>
          </w:tcPr>
          <w:p w14:paraId="6F536BCE" w14:textId="77777777" w:rsidR="004137C2" w:rsidRPr="00AF3DD1" w:rsidRDefault="004137C2" w:rsidP="00460A28">
            <w:pPr>
              <w:pBdr>
                <w:top w:val="nil"/>
                <w:left w:val="nil"/>
                <w:bottom w:val="nil"/>
                <w:right w:val="nil"/>
                <w:between w:val="nil"/>
              </w:pBdr>
              <w:rPr>
                <w:rFonts w:ascii="Arial" w:hAnsi="Arial" w:cs="Arial"/>
                <w:b/>
                <w:sz w:val="20"/>
                <w:szCs w:val="20"/>
              </w:rPr>
            </w:pPr>
            <w:r w:rsidRPr="00AF3DD1">
              <w:rPr>
                <w:rFonts w:ascii="Arial" w:hAnsi="Arial" w:cs="Arial"/>
                <w:b/>
                <w:sz w:val="20"/>
                <w:szCs w:val="20"/>
              </w:rPr>
              <w:lastRenderedPageBreak/>
              <w:t xml:space="preserve">Maszyny i urządzenia do wykonywania opraw </w:t>
            </w:r>
            <w:proofErr w:type="spellStart"/>
            <w:r w:rsidRPr="00AF3DD1">
              <w:rPr>
                <w:rFonts w:ascii="Arial" w:hAnsi="Arial" w:cs="Arial"/>
                <w:b/>
                <w:sz w:val="20"/>
                <w:szCs w:val="20"/>
              </w:rPr>
              <w:t>introliga</w:t>
            </w:r>
            <w:r w:rsidR="00DF4EB6" w:rsidRPr="00AF3DD1">
              <w:rPr>
                <w:rFonts w:ascii="Arial" w:hAnsi="Arial" w:cs="Arial"/>
                <w:b/>
                <w:sz w:val="20"/>
                <w:szCs w:val="20"/>
              </w:rPr>
              <w:t>-</w:t>
            </w:r>
            <w:r w:rsidRPr="00AF3DD1">
              <w:rPr>
                <w:rFonts w:ascii="Arial" w:hAnsi="Arial" w:cs="Arial"/>
                <w:b/>
                <w:sz w:val="20"/>
                <w:szCs w:val="20"/>
              </w:rPr>
              <w:t>torskich</w:t>
            </w:r>
            <w:proofErr w:type="spellEnd"/>
          </w:p>
        </w:tc>
        <w:tc>
          <w:tcPr>
            <w:tcW w:w="2977" w:type="dxa"/>
            <w:gridSpan w:val="2"/>
          </w:tcPr>
          <w:p w14:paraId="6E5BA17D" w14:textId="77777777" w:rsidR="004137C2" w:rsidRPr="00460A28" w:rsidRDefault="004137C2" w:rsidP="00460A28">
            <w:pPr>
              <w:rPr>
                <w:rFonts w:ascii="Arial" w:hAnsi="Arial" w:cs="Arial"/>
                <w:sz w:val="20"/>
                <w:szCs w:val="20"/>
              </w:rPr>
            </w:pPr>
            <w:r w:rsidRPr="00460A28">
              <w:rPr>
                <w:rFonts w:ascii="Arial" w:hAnsi="Arial" w:cs="Arial"/>
                <w:sz w:val="20"/>
                <w:szCs w:val="20"/>
              </w:rPr>
              <w:t>Dobieranie maszyn i urządzeń do wykonywania opraw introligatorskich</w:t>
            </w:r>
          </w:p>
        </w:tc>
        <w:tc>
          <w:tcPr>
            <w:tcW w:w="1559" w:type="dxa"/>
          </w:tcPr>
          <w:p w14:paraId="4C4F28BA" w14:textId="753033EA" w:rsidR="004137C2" w:rsidRPr="00460A28" w:rsidRDefault="004137C2" w:rsidP="00460A28">
            <w:pPr>
              <w:jc w:val="center"/>
              <w:rPr>
                <w:rFonts w:ascii="Arial" w:hAnsi="Arial" w:cs="Arial"/>
                <w:sz w:val="20"/>
                <w:szCs w:val="20"/>
              </w:rPr>
            </w:pPr>
          </w:p>
        </w:tc>
        <w:tc>
          <w:tcPr>
            <w:tcW w:w="2977" w:type="dxa"/>
          </w:tcPr>
          <w:p w14:paraId="13DA4C34" w14:textId="77777777" w:rsidR="00795313" w:rsidRPr="00460A28" w:rsidRDefault="00795313" w:rsidP="00460A28">
            <w:pPr>
              <w:pStyle w:val="Akapitzlist"/>
              <w:numPr>
                <w:ilvl w:val="0"/>
                <w:numId w:val="40"/>
              </w:numPr>
              <w:ind w:left="176" w:hanging="176"/>
              <w:rPr>
                <w:rFonts w:ascii="Arial" w:hAnsi="Arial" w:cs="Arial"/>
                <w:sz w:val="20"/>
                <w:szCs w:val="20"/>
              </w:rPr>
            </w:pPr>
            <w:r w:rsidRPr="00460A28">
              <w:rPr>
                <w:rFonts w:ascii="Arial" w:hAnsi="Arial" w:cs="Arial"/>
                <w:sz w:val="20"/>
                <w:szCs w:val="20"/>
              </w:rPr>
              <w:t>wymienić maszyny i urządzenia do wykonywania opraw introligatorskich</w:t>
            </w:r>
          </w:p>
          <w:p w14:paraId="706EFD91" w14:textId="4C0C9E01" w:rsidR="004137C2" w:rsidRPr="00AF3DD1" w:rsidRDefault="004137C2" w:rsidP="00AF3DD1">
            <w:pPr>
              <w:pStyle w:val="Akapitzlist"/>
              <w:numPr>
                <w:ilvl w:val="0"/>
                <w:numId w:val="40"/>
              </w:numPr>
              <w:ind w:left="176" w:hanging="176"/>
              <w:rPr>
                <w:rFonts w:ascii="Arial" w:hAnsi="Arial" w:cs="Arial"/>
                <w:sz w:val="20"/>
                <w:szCs w:val="20"/>
              </w:rPr>
            </w:pPr>
            <w:r w:rsidRPr="00460A28">
              <w:rPr>
                <w:rFonts w:ascii="Arial" w:hAnsi="Arial" w:cs="Arial"/>
                <w:sz w:val="20"/>
                <w:szCs w:val="20"/>
              </w:rPr>
              <w:t>rozpoznać maszyny i urządzenia do wykonywania opraw introligatorskich</w:t>
            </w:r>
          </w:p>
        </w:tc>
        <w:tc>
          <w:tcPr>
            <w:tcW w:w="3260" w:type="dxa"/>
          </w:tcPr>
          <w:p w14:paraId="6D02A7D9" w14:textId="77777777" w:rsidR="004137C2" w:rsidRPr="00460A28" w:rsidRDefault="004137C2" w:rsidP="00460A28">
            <w:pPr>
              <w:pStyle w:val="Akapitzlist"/>
              <w:numPr>
                <w:ilvl w:val="0"/>
                <w:numId w:val="41"/>
              </w:numPr>
              <w:ind w:left="176" w:hanging="142"/>
              <w:rPr>
                <w:rFonts w:ascii="Arial" w:hAnsi="Arial" w:cs="Arial"/>
                <w:sz w:val="20"/>
                <w:szCs w:val="20"/>
              </w:rPr>
            </w:pPr>
            <w:r w:rsidRPr="00460A28">
              <w:rPr>
                <w:rFonts w:ascii="Arial" w:hAnsi="Arial" w:cs="Arial"/>
                <w:sz w:val="20"/>
                <w:szCs w:val="20"/>
              </w:rPr>
              <w:t>dobrać maszyny i urządzenia do wykonywania opraw introligatorskich</w:t>
            </w:r>
          </w:p>
        </w:tc>
        <w:tc>
          <w:tcPr>
            <w:tcW w:w="1418" w:type="dxa"/>
          </w:tcPr>
          <w:p w14:paraId="19EE198F" w14:textId="77777777" w:rsidR="004137C2" w:rsidRPr="00460A28" w:rsidRDefault="00675C75" w:rsidP="00460A28">
            <w:pPr>
              <w:jc w:val="center"/>
              <w:rPr>
                <w:rFonts w:ascii="Arial" w:hAnsi="Arial" w:cs="Arial"/>
                <w:sz w:val="20"/>
                <w:szCs w:val="20"/>
              </w:rPr>
            </w:pPr>
            <w:r w:rsidRPr="00460A28">
              <w:rPr>
                <w:rFonts w:ascii="Arial" w:eastAsia="Times New Roman" w:hAnsi="Arial" w:cs="Arial"/>
                <w:color w:val="000000"/>
                <w:sz w:val="20"/>
                <w:szCs w:val="20"/>
              </w:rPr>
              <w:t>Klasa</w:t>
            </w:r>
            <w:r w:rsidR="00212844" w:rsidRPr="00460A28">
              <w:rPr>
                <w:rFonts w:ascii="Arial" w:eastAsia="Times New Roman" w:hAnsi="Arial" w:cs="Arial"/>
                <w:color w:val="000000"/>
                <w:sz w:val="20"/>
                <w:szCs w:val="20"/>
              </w:rPr>
              <w:t xml:space="preserve"> III</w:t>
            </w:r>
          </w:p>
        </w:tc>
      </w:tr>
      <w:tr w:rsidR="004137C2" w14:paraId="67795757" w14:textId="77777777" w:rsidTr="00967E56">
        <w:trPr>
          <w:trHeight w:val="138"/>
        </w:trPr>
        <w:tc>
          <w:tcPr>
            <w:tcW w:w="1701" w:type="dxa"/>
            <w:vMerge/>
          </w:tcPr>
          <w:p w14:paraId="5484B19C" w14:textId="77777777" w:rsidR="004137C2" w:rsidRPr="00AF3DD1" w:rsidRDefault="004137C2" w:rsidP="00460A28">
            <w:pPr>
              <w:pBdr>
                <w:top w:val="nil"/>
                <w:left w:val="nil"/>
                <w:bottom w:val="nil"/>
                <w:right w:val="nil"/>
                <w:between w:val="nil"/>
              </w:pBdr>
              <w:rPr>
                <w:rFonts w:ascii="Arial" w:hAnsi="Arial" w:cs="Arial"/>
                <w:b/>
                <w:sz w:val="20"/>
                <w:szCs w:val="20"/>
              </w:rPr>
            </w:pPr>
          </w:p>
        </w:tc>
        <w:tc>
          <w:tcPr>
            <w:tcW w:w="2977" w:type="dxa"/>
            <w:gridSpan w:val="2"/>
          </w:tcPr>
          <w:p w14:paraId="019EA0D7" w14:textId="77777777" w:rsidR="004137C2" w:rsidRPr="00460A28" w:rsidRDefault="004137C2" w:rsidP="00460A28">
            <w:pPr>
              <w:rPr>
                <w:rFonts w:ascii="Arial" w:hAnsi="Arial" w:cs="Arial"/>
                <w:sz w:val="20"/>
                <w:szCs w:val="20"/>
              </w:rPr>
            </w:pPr>
            <w:r w:rsidRPr="00460A28">
              <w:rPr>
                <w:rFonts w:ascii="Arial" w:hAnsi="Arial" w:cs="Arial"/>
                <w:sz w:val="20"/>
                <w:szCs w:val="20"/>
              </w:rPr>
              <w:t>Charakteryzowanie maszyn i urządzeń do wykonywania opraw introligatorskich</w:t>
            </w:r>
          </w:p>
        </w:tc>
        <w:tc>
          <w:tcPr>
            <w:tcW w:w="1559" w:type="dxa"/>
          </w:tcPr>
          <w:p w14:paraId="3D8D128D" w14:textId="55449DE7" w:rsidR="004137C2" w:rsidRPr="00460A28" w:rsidRDefault="004137C2" w:rsidP="00460A28">
            <w:pPr>
              <w:jc w:val="center"/>
              <w:rPr>
                <w:rFonts w:ascii="Arial" w:hAnsi="Arial" w:cs="Arial"/>
                <w:sz w:val="20"/>
                <w:szCs w:val="20"/>
              </w:rPr>
            </w:pPr>
          </w:p>
        </w:tc>
        <w:tc>
          <w:tcPr>
            <w:tcW w:w="2977" w:type="dxa"/>
          </w:tcPr>
          <w:p w14:paraId="680D78C6" w14:textId="77777777" w:rsidR="004137C2" w:rsidRPr="00460A28" w:rsidRDefault="004137C2" w:rsidP="00460A28">
            <w:pPr>
              <w:pStyle w:val="Akapitzlist"/>
              <w:numPr>
                <w:ilvl w:val="0"/>
                <w:numId w:val="40"/>
              </w:numPr>
              <w:ind w:left="176" w:hanging="176"/>
              <w:rPr>
                <w:rFonts w:ascii="Arial" w:hAnsi="Arial" w:cs="Arial"/>
                <w:sz w:val="20"/>
                <w:szCs w:val="20"/>
              </w:rPr>
            </w:pPr>
            <w:r w:rsidRPr="00460A28">
              <w:rPr>
                <w:rFonts w:ascii="Arial" w:hAnsi="Arial" w:cs="Arial"/>
                <w:sz w:val="20"/>
                <w:szCs w:val="20"/>
              </w:rPr>
              <w:t>określić parametry techniczne i technologiczne maszyn i urządzeń do wykonywania opraw introligatorskich</w:t>
            </w:r>
          </w:p>
          <w:p w14:paraId="67DF2928" w14:textId="77777777" w:rsidR="004137C2" w:rsidRPr="00460A28" w:rsidRDefault="004137C2" w:rsidP="00460A28">
            <w:pPr>
              <w:pStyle w:val="Akapitzlist"/>
              <w:numPr>
                <w:ilvl w:val="0"/>
                <w:numId w:val="40"/>
              </w:numPr>
              <w:ind w:left="176" w:hanging="176"/>
              <w:rPr>
                <w:rFonts w:ascii="Arial" w:hAnsi="Arial" w:cs="Arial"/>
                <w:sz w:val="20"/>
                <w:szCs w:val="20"/>
              </w:rPr>
            </w:pPr>
            <w:r w:rsidRPr="00460A28">
              <w:rPr>
                <w:rFonts w:ascii="Arial" w:hAnsi="Arial" w:cs="Arial"/>
                <w:sz w:val="20"/>
                <w:szCs w:val="20"/>
              </w:rPr>
              <w:t>określić zasady przygotowania maszyn i urządzeń do wykonywania opraw introligatorskich</w:t>
            </w:r>
          </w:p>
        </w:tc>
        <w:tc>
          <w:tcPr>
            <w:tcW w:w="3260" w:type="dxa"/>
          </w:tcPr>
          <w:p w14:paraId="773ACC94" w14:textId="77777777" w:rsidR="004137C2" w:rsidRPr="00460A28" w:rsidRDefault="004137C2" w:rsidP="00460A28">
            <w:pPr>
              <w:pStyle w:val="Akapitzlist"/>
              <w:numPr>
                <w:ilvl w:val="0"/>
                <w:numId w:val="41"/>
              </w:numPr>
              <w:ind w:left="176" w:hanging="142"/>
              <w:rPr>
                <w:rFonts w:ascii="Arial" w:hAnsi="Arial" w:cs="Arial"/>
                <w:sz w:val="20"/>
                <w:szCs w:val="20"/>
              </w:rPr>
            </w:pPr>
            <w:r w:rsidRPr="00460A28">
              <w:rPr>
                <w:rFonts w:ascii="Arial" w:hAnsi="Arial" w:cs="Arial"/>
                <w:sz w:val="20"/>
                <w:szCs w:val="20"/>
              </w:rPr>
              <w:t>wyjaśnić zasadę działania maszyn i urządzeń do wykonywania opraw introligatorskich</w:t>
            </w:r>
          </w:p>
        </w:tc>
        <w:tc>
          <w:tcPr>
            <w:tcW w:w="1418" w:type="dxa"/>
          </w:tcPr>
          <w:p w14:paraId="25C73CEF" w14:textId="77777777" w:rsidR="004137C2" w:rsidRPr="00460A28" w:rsidRDefault="00675C75" w:rsidP="00460A28">
            <w:pPr>
              <w:jc w:val="center"/>
              <w:rPr>
                <w:rFonts w:ascii="Arial" w:hAnsi="Arial" w:cs="Arial"/>
                <w:sz w:val="20"/>
                <w:szCs w:val="20"/>
              </w:rPr>
            </w:pPr>
            <w:r w:rsidRPr="00460A28">
              <w:rPr>
                <w:rFonts w:ascii="Arial" w:eastAsia="Times New Roman" w:hAnsi="Arial" w:cs="Arial"/>
                <w:color w:val="000000"/>
                <w:sz w:val="20"/>
                <w:szCs w:val="20"/>
              </w:rPr>
              <w:t>Klasa</w:t>
            </w:r>
            <w:r w:rsidR="00212844" w:rsidRPr="00460A28">
              <w:rPr>
                <w:rFonts w:ascii="Arial" w:eastAsia="Times New Roman" w:hAnsi="Arial" w:cs="Arial"/>
                <w:color w:val="000000"/>
                <w:sz w:val="20"/>
                <w:szCs w:val="20"/>
              </w:rPr>
              <w:t xml:space="preserve"> III</w:t>
            </w:r>
          </w:p>
        </w:tc>
      </w:tr>
      <w:tr w:rsidR="00967E56" w:rsidRPr="00460A28" w14:paraId="23C4682B" w14:textId="77777777" w:rsidTr="00967E56">
        <w:tblPrEx>
          <w:tblCellMar>
            <w:left w:w="70" w:type="dxa"/>
            <w:right w:w="70" w:type="dxa"/>
          </w:tblCellMar>
          <w:tblLook w:val="0000" w:firstRow="0" w:lastRow="0" w:firstColumn="0" w:lastColumn="0" w:noHBand="0" w:noVBand="0"/>
        </w:tblPrEx>
        <w:trPr>
          <w:gridAfter w:val="3"/>
          <w:wAfter w:w="7655" w:type="dxa"/>
          <w:trHeight w:val="320"/>
        </w:trPr>
        <w:tc>
          <w:tcPr>
            <w:tcW w:w="4672" w:type="dxa"/>
            <w:gridSpan w:val="2"/>
          </w:tcPr>
          <w:p w14:paraId="35189F7D" w14:textId="77777777" w:rsidR="00967E56" w:rsidRPr="00460A28" w:rsidRDefault="00967E56" w:rsidP="00AF3DD1">
            <w:pPr>
              <w:jc w:val="right"/>
              <w:rPr>
                <w:rFonts w:ascii="Arial" w:eastAsia="Times New Roman" w:hAnsi="Arial" w:cs="Arial"/>
                <w:b/>
                <w:color w:val="000000"/>
                <w:sz w:val="20"/>
                <w:szCs w:val="20"/>
              </w:rPr>
            </w:pPr>
            <w:r w:rsidRPr="00460A28">
              <w:rPr>
                <w:rFonts w:ascii="Arial" w:hAnsi="Arial" w:cs="Arial"/>
                <w:b/>
                <w:sz w:val="20"/>
                <w:szCs w:val="20"/>
              </w:rPr>
              <w:t>RAZEM</w:t>
            </w:r>
          </w:p>
        </w:tc>
        <w:tc>
          <w:tcPr>
            <w:tcW w:w="1565" w:type="dxa"/>
            <w:gridSpan w:val="2"/>
          </w:tcPr>
          <w:p w14:paraId="0CAB540F" w14:textId="446A9789" w:rsidR="00967E56" w:rsidRPr="00460A28" w:rsidRDefault="00967E56" w:rsidP="00AF3DD1">
            <w:pPr>
              <w:jc w:val="center"/>
              <w:rPr>
                <w:rFonts w:ascii="Arial" w:eastAsia="Times New Roman" w:hAnsi="Arial" w:cs="Arial"/>
                <w:color w:val="000000"/>
                <w:sz w:val="20"/>
                <w:szCs w:val="20"/>
              </w:rPr>
            </w:pPr>
          </w:p>
        </w:tc>
      </w:tr>
    </w:tbl>
    <w:p w14:paraId="40DCED3F" w14:textId="77777777"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14:paraId="625F4429" w14:textId="77777777" w:rsidR="00460A28" w:rsidRPr="00460A28" w:rsidRDefault="00460A2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14:paraId="7686697E" w14:textId="77777777"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b/>
          <w:sz w:val="20"/>
          <w:szCs w:val="20"/>
        </w:rPr>
        <w:t>PROCEDURY OSIĄGANIA CELÓW KSZTAŁCENIA PRZEDMIOTU</w:t>
      </w:r>
    </w:p>
    <w:p w14:paraId="1D89FE49" w14:textId="77777777"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Zaleca się prowadzenie zajęć dydaktycznych w pracowni technologii introligatorstwa wyposażonej w następujące środki dydaktyczne:</w:t>
      </w:r>
    </w:p>
    <w:p w14:paraId="51ED0591" w14:textId="1B165DF6"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 xml:space="preserve">zestawy druków luźnych i łączonych, zestawy opraw introligatorskich, schematy maszyn i urządzeń do wykonywania i obróbki druków luźnych i łączonych, schematy maszyn do wykonywania opraw introligatorskich, instrukcje do ćwiczeń, pakiety edukacyjne dla uczniów, karty samooceny, karty pracy dla uczniów. </w:t>
      </w:r>
      <w:r w:rsidR="0062174E" w:rsidRPr="00460A28">
        <w:rPr>
          <w:rFonts w:ascii="Arial" w:hAnsi="Arial" w:cs="Arial"/>
          <w:sz w:val="20"/>
          <w:szCs w:val="20"/>
        </w:rPr>
        <w:t>P</w:t>
      </w:r>
      <w:r w:rsidRPr="00460A28">
        <w:rPr>
          <w:rFonts w:ascii="Arial" w:hAnsi="Arial" w:cs="Arial"/>
          <w:sz w:val="20"/>
          <w:szCs w:val="20"/>
        </w:rPr>
        <w:t>lansze i prezentacje multimedialne ilustrujące obróbkę druków luźnych i łączonych na maszynach i urządzeniach oraz procesy wykonywania opraw introligatorskich.</w:t>
      </w:r>
    </w:p>
    <w:p w14:paraId="0CFB7DB8" w14:textId="77777777"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Przedmiot „Maszyny i urządzenia introligatorskie oraz wykończeniowe” wymaga stosowania aktywizujących metod kształcenia, ze szczególnym uwzględnieniem metody ćwiczeń, tekstu przewodniego, dyskusji dydaktycznej.</w:t>
      </w:r>
    </w:p>
    <w:p w14:paraId="2712C0DB" w14:textId="77777777"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14:paraId="157D5034" w14:textId="77777777"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60A28">
        <w:rPr>
          <w:rFonts w:ascii="Arial" w:hAnsi="Arial" w:cs="Arial"/>
          <w:b/>
          <w:sz w:val="20"/>
          <w:szCs w:val="20"/>
        </w:rPr>
        <w:t>PROPONOWANE METODY SPRAWDZANIA OSIĄGNIĘĆ EDUKACYJNYCH UCZNIA/SŁUCHACZA</w:t>
      </w:r>
    </w:p>
    <w:p w14:paraId="037A88AD" w14:textId="77777777"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 xml:space="preserve">Do oceny osiągnięć edukacyjnych proponuje się przeprowadzenie: </w:t>
      </w:r>
    </w:p>
    <w:p w14:paraId="0EDA07A7" w14:textId="28202090"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460A28">
        <w:rPr>
          <w:rFonts w:ascii="Arial" w:hAnsi="Arial" w:cs="Arial"/>
          <w:sz w:val="20"/>
          <w:szCs w:val="20"/>
        </w:rPr>
        <w:t xml:space="preserve">1. testu wielokrotnego wyboru zawierającego zestaw pytań z czterema odpowiedziami, w tym jedną poprawną. Pytania powinny obejmować swym zakresem umiejętności </w:t>
      </w:r>
      <w:r w:rsidR="00B14EA3" w:rsidRPr="00460A28">
        <w:rPr>
          <w:rFonts w:ascii="Arial" w:hAnsi="Arial" w:cs="Arial"/>
          <w:sz w:val="20"/>
          <w:szCs w:val="20"/>
        </w:rPr>
        <w:t xml:space="preserve">ćwiczone </w:t>
      </w:r>
      <w:r w:rsidRPr="00460A28">
        <w:rPr>
          <w:rFonts w:ascii="Arial" w:hAnsi="Arial" w:cs="Arial"/>
          <w:sz w:val="20"/>
          <w:szCs w:val="20"/>
        </w:rPr>
        <w:t>podczas wykonywania zadania. Ilość poprawnie udzielonych odpowiedzi pozwala określić stopień opanowania efektów kształcenia.</w:t>
      </w:r>
    </w:p>
    <w:p w14:paraId="5D644AFD" w14:textId="77777777"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460A28">
        <w:rPr>
          <w:rFonts w:ascii="Arial" w:hAnsi="Arial" w:cs="Arial"/>
          <w:sz w:val="20"/>
          <w:szCs w:val="20"/>
        </w:rPr>
        <w:t>2. testu praktycznego – zgodnego z planowanym zadaniem i opisem pracy. Kryteriami oceny zadania są:</w:t>
      </w:r>
    </w:p>
    <w:p w14:paraId="6B9DA406" w14:textId="77777777" w:rsidR="004137C2" w:rsidRPr="00460A28" w:rsidRDefault="004137C2" w:rsidP="00AF3DD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567" w:hanging="283"/>
        <w:jc w:val="both"/>
        <w:rPr>
          <w:rFonts w:ascii="Arial" w:hAnsi="Arial" w:cs="Arial"/>
          <w:sz w:val="20"/>
          <w:szCs w:val="20"/>
        </w:rPr>
      </w:pPr>
      <w:r w:rsidRPr="00460A28">
        <w:rPr>
          <w:rFonts w:ascii="Arial" w:hAnsi="Arial" w:cs="Arial"/>
          <w:sz w:val="20"/>
          <w:szCs w:val="20"/>
        </w:rPr>
        <w:t>zakwalifikowanie otrzymanych druków luźnych i łączonych do odpowiedniej grupy,</w:t>
      </w:r>
    </w:p>
    <w:p w14:paraId="19AA6B66" w14:textId="77777777" w:rsidR="004137C2" w:rsidRPr="00460A28" w:rsidRDefault="004137C2" w:rsidP="00AF3DD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567" w:hanging="283"/>
        <w:jc w:val="both"/>
        <w:rPr>
          <w:rFonts w:ascii="Arial" w:hAnsi="Arial" w:cs="Arial"/>
          <w:sz w:val="20"/>
          <w:szCs w:val="20"/>
        </w:rPr>
      </w:pPr>
      <w:r w:rsidRPr="00460A28">
        <w:rPr>
          <w:rFonts w:ascii="Arial" w:hAnsi="Arial" w:cs="Arial"/>
          <w:sz w:val="20"/>
          <w:szCs w:val="20"/>
        </w:rPr>
        <w:t>określenie czynności właściwych dla wykonania otrzymanych druków luźnych i łączonych,</w:t>
      </w:r>
    </w:p>
    <w:p w14:paraId="39E6ED37" w14:textId="77777777" w:rsidR="004137C2" w:rsidRPr="00460A28" w:rsidRDefault="004137C2" w:rsidP="00AF3DD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567" w:hanging="283"/>
        <w:jc w:val="both"/>
        <w:rPr>
          <w:rFonts w:ascii="Arial" w:hAnsi="Arial" w:cs="Arial"/>
          <w:sz w:val="20"/>
          <w:szCs w:val="20"/>
        </w:rPr>
      </w:pPr>
      <w:r w:rsidRPr="00460A28">
        <w:rPr>
          <w:rFonts w:ascii="Arial" w:hAnsi="Arial" w:cs="Arial"/>
          <w:sz w:val="20"/>
          <w:szCs w:val="20"/>
        </w:rPr>
        <w:t>określenie maszyn i urządzeń niezbędnych do wykonania otrzymanych druków luźnych i łączonych,</w:t>
      </w:r>
    </w:p>
    <w:p w14:paraId="6B27238E" w14:textId="77777777" w:rsidR="004137C2" w:rsidRPr="00460A28" w:rsidRDefault="004137C2" w:rsidP="00AF3DD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567" w:hanging="283"/>
        <w:jc w:val="both"/>
        <w:rPr>
          <w:rFonts w:ascii="Arial" w:hAnsi="Arial" w:cs="Arial"/>
          <w:sz w:val="20"/>
          <w:szCs w:val="20"/>
        </w:rPr>
      </w:pPr>
      <w:r w:rsidRPr="00460A28">
        <w:rPr>
          <w:rFonts w:ascii="Arial" w:hAnsi="Arial" w:cs="Arial"/>
          <w:sz w:val="20"/>
          <w:szCs w:val="20"/>
        </w:rPr>
        <w:t>przedstawienie rozwiązania zadania w formie wypełnionej karty pracy,</w:t>
      </w:r>
    </w:p>
    <w:p w14:paraId="578BF0DA" w14:textId="77777777" w:rsidR="004137C2" w:rsidRPr="00460A28" w:rsidRDefault="004137C2" w:rsidP="00AF3DD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567" w:hanging="283"/>
        <w:jc w:val="both"/>
        <w:rPr>
          <w:rFonts w:ascii="Arial" w:hAnsi="Arial" w:cs="Arial"/>
          <w:sz w:val="20"/>
          <w:szCs w:val="20"/>
        </w:rPr>
      </w:pPr>
      <w:r w:rsidRPr="00460A28">
        <w:rPr>
          <w:rFonts w:ascii="Arial" w:hAnsi="Arial" w:cs="Arial"/>
          <w:sz w:val="20"/>
          <w:szCs w:val="20"/>
        </w:rPr>
        <w:t>zakwalifikowanie otrzymanych opraw introligatorskich do odpowiedniej grupy,</w:t>
      </w:r>
    </w:p>
    <w:p w14:paraId="2EA3B530" w14:textId="77777777" w:rsidR="004137C2" w:rsidRPr="00460A28" w:rsidRDefault="004137C2" w:rsidP="00AF3DD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567" w:hanging="283"/>
        <w:jc w:val="both"/>
        <w:rPr>
          <w:rFonts w:ascii="Arial" w:hAnsi="Arial" w:cs="Arial"/>
          <w:sz w:val="20"/>
          <w:szCs w:val="20"/>
        </w:rPr>
      </w:pPr>
      <w:r w:rsidRPr="00460A28">
        <w:rPr>
          <w:rFonts w:ascii="Arial" w:hAnsi="Arial" w:cs="Arial"/>
          <w:sz w:val="20"/>
          <w:szCs w:val="20"/>
        </w:rPr>
        <w:t>określenie czynności właściwych dla wykonania otrzymanych opraw,</w:t>
      </w:r>
    </w:p>
    <w:p w14:paraId="596AABAE" w14:textId="77777777" w:rsidR="004137C2" w:rsidRPr="00460A28" w:rsidRDefault="004137C2" w:rsidP="00AF3DD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567" w:hanging="283"/>
        <w:jc w:val="both"/>
        <w:rPr>
          <w:rFonts w:ascii="Arial" w:hAnsi="Arial" w:cs="Arial"/>
          <w:sz w:val="20"/>
          <w:szCs w:val="20"/>
        </w:rPr>
      </w:pPr>
      <w:r w:rsidRPr="00460A28">
        <w:rPr>
          <w:rFonts w:ascii="Arial" w:hAnsi="Arial" w:cs="Arial"/>
          <w:sz w:val="20"/>
          <w:szCs w:val="20"/>
        </w:rPr>
        <w:t>określenie maszyn i urządzeń niezbędnych do wykonania otrzymanych opraw,</w:t>
      </w:r>
    </w:p>
    <w:p w14:paraId="6C4929B8" w14:textId="77777777" w:rsidR="004137C2" w:rsidRPr="00460A28" w:rsidRDefault="004137C2" w:rsidP="00AF3DD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567" w:hanging="283"/>
        <w:jc w:val="both"/>
        <w:rPr>
          <w:rFonts w:ascii="Arial" w:hAnsi="Arial" w:cs="Arial"/>
          <w:sz w:val="20"/>
          <w:szCs w:val="20"/>
        </w:rPr>
      </w:pPr>
      <w:r w:rsidRPr="00460A28">
        <w:rPr>
          <w:rFonts w:ascii="Arial" w:hAnsi="Arial" w:cs="Arial"/>
          <w:sz w:val="20"/>
          <w:szCs w:val="20"/>
        </w:rPr>
        <w:t>przedstawienie rozwiązania zadania w formie wypełnionej karty pracy.</w:t>
      </w:r>
    </w:p>
    <w:p w14:paraId="4DD26D2E" w14:textId="77777777" w:rsidR="004137C2" w:rsidRDefault="004137C2" w:rsidP="00AF3DD1">
      <w:pPr>
        <w:spacing w:line="360" w:lineRule="auto"/>
        <w:rPr>
          <w:rFonts w:ascii="Arial" w:hAnsi="Arial" w:cs="Arial"/>
          <w:b/>
          <w:sz w:val="20"/>
          <w:szCs w:val="20"/>
        </w:rPr>
      </w:pPr>
    </w:p>
    <w:p w14:paraId="602BED40" w14:textId="77777777" w:rsidR="00460A28" w:rsidRPr="00460A28" w:rsidRDefault="00460A28" w:rsidP="00AF3DD1">
      <w:pPr>
        <w:spacing w:line="360" w:lineRule="auto"/>
        <w:rPr>
          <w:rFonts w:ascii="Arial" w:hAnsi="Arial" w:cs="Arial"/>
          <w:b/>
          <w:sz w:val="20"/>
          <w:szCs w:val="20"/>
        </w:rPr>
      </w:pPr>
    </w:p>
    <w:p w14:paraId="1CB368F0" w14:textId="738E036F" w:rsidR="004137C2" w:rsidRPr="00460A28" w:rsidRDefault="004137C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60A28">
        <w:rPr>
          <w:rFonts w:ascii="Arial" w:hAnsi="Arial" w:cs="Arial"/>
          <w:b/>
          <w:sz w:val="20"/>
          <w:szCs w:val="20"/>
        </w:rPr>
        <w:t>EWALUACJ</w:t>
      </w:r>
      <w:r w:rsidR="00960FE4" w:rsidRPr="00460A28">
        <w:rPr>
          <w:rFonts w:ascii="Arial" w:hAnsi="Arial" w:cs="Arial"/>
          <w:b/>
          <w:sz w:val="20"/>
          <w:szCs w:val="20"/>
        </w:rPr>
        <w:t>A</w:t>
      </w:r>
      <w:r w:rsidRPr="00460A28">
        <w:rPr>
          <w:rFonts w:ascii="Arial" w:hAnsi="Arial" w:cs="Arial"/>
          <w:b/>
          <w:sz w:val="20"/>
          <w:szCs w:val="20"/>
        </w:rPr>
        <w:t xml:space="preserve"> PRZEDMIOTU</w:t>
      </w:r>
    </w:p>
    <w:p w14:paraId="29CD6FE4" w14:textId="2A26B256" w:rsidR="00074AD2" w:rsidRPr="00460A28" w:rsidRDefault="00074AD2" w:rsidP="00AF3DD1">
      <w:pPr>
        <w:spacing w:line="360" w:lineRule="auto"/>
        <w:jc w:val="both"/>
        <w:rPr>
          <w:rFonts w:ascii="Arial" w:hAnsi="Arial" w:cs="Arial"/>
          <w:sz w:val="20"/>
          <w:szCs w:val="20"/>
        </w:rPr>
      </w:pPr>
      <w:r w:rsidRPr="00460A28">
        <w:rPr>
          <w:rFonts w:ascii="Arial" w:hAnsi="Arial" w:cs="Arial"/>
          <w:sz w:val="20"/>
          <w:szCs w:val="20"/>
        </w:rPr>
        <w:t xml:space="preserve">Celem ewaluacji przedmiotu </w:t>
      </w:r>
      <w:r w:rsidRPr="00460A28">
        <w:rPr>
          <w:rFonts w:ascii="Arial" w:hAnsi="Arial" w:cs="Arial"/>
          <w:color w:val="auto"/>
          <w:sz w:val="20"/>
          <w:szCs w:val="20"/>
        </w:rPr>
        <w:t xml:space="preserve">jest monitorowanie i sprawdzanie skuteczności realizacji programu nauczania przedmiotu, </w:t>
      </w:r>
      <w:r w:rsidRPr="00460A28">
        <w:rPr>
          <w:rFonts w:ascii="Arial" w:hAnsi="Arial" w:cs="Arial"/>
          <w:sz w:val="20"/>
          <w:szCs w:val="20"/>
        </w:rPr>
        <w:t>określenie, w jakim stopniu niniejszy program oraz stosowane przez nauczyciela formy i metody nauczania pozwalają na opanowanie przez ucznia kluczowych kompetencji dla danego przedmiotu</w:t>
      </w:r>
      <w:r w:rsidR="00B14EA3" w:rsidRPr="00460A28">
        <w:rPr>
          <w:rFonts w:ascii="Arial" w:hAnsi="Arial" w:cs="Arial"/>
          <w:sz w:val="20"/>
          <w:szCs w:val="20"/>
        </w:rPr>
        <w:t>.</w:t>
      </w:r>
    </w:p>
    <w:p w14:paraId="494A5A37" w14:textId="59CDA9A9" w:rsidR="00074AD2" w:rsidRPr="00460A28" w:rsidRDefault="00074AD2" w:rsidP="00AF3DD1">
      <w:pPr>
        <w:spacing w:line="360" w:lineRule="auto"/>
        <w:jc w:val="both"/>
        <w:rPr>
          <w:rFonts w:ascii="Arial" w:hAnsi="Arial" w:cs="Arial"/>
          <w:sz w:val="20"/>
          <w:szCs w:val="20"/>
        </w:rPr>
      </w:pPr>
      <w:r w:rsidRPr="00460A28">
        <w:rPr>
          <w:rFonts w:ascii="Arial" w:hAnsi="Arial" w:cs="Arial"/>
          <w:sz w:val="20"/>
          <w:szCs w:val="20"/>
        </w:rPr>
        <w:t>Zaleca się prowadzenie ewaluacji zarówno metodami ilościowymi</w:t>
      </w:r>
      <w:r w:rsidR="005727F8" w:rsidRPr="00460A28">
        <w:rPr>
          <w:rFonts w:ascii="Arial" w:hAnsi="Arial" w:cs="Arial"/>
          <w:sz w:val="20"/>
          <w:szCs w:val="20"/>
        </w:rPr>
        <w:t>,</w:t>
      </w:r>
      <w:r w:rsidRPr="00460A28">
        <w:rPr>
          <w:rFonts w:ascii="Arial" w:hAnsi="Arial" w:cs="Arial"/>
          <w:sz w:val="20"/>
          <w:szCs w:val="20"/>
        </w:rPr>
        <w:t xml:space="preserve"> jak i jakościowymi. Proponowana metoda ilościowa to ankieta audytoryjna wykorzystująca jako narzędzie kwestionariusz ankiety, przygotowany przez zespół przedmiotowy. Zalecana metoda jakościowa to prowadzona narastająco analiza dokumentów, obejmująca uzyskiwane przez uczniów wyniki nauczania z poszczególnych i kluczowych kompetencji dla danego przedmiotu, wyniki testów, egzaminów zewnętrznych, odniesione do stosowanych metod i form nauczania. W celu ujednolicenia procesu ewaluacji zaleca się opracowanie przez zespół przedmiotowy przedmiotów zawodowych</w:t>
      </w:r>
      <w:r w:rsidR="00C618F6" w:rsidRPr="00460A28">
        <w:rPr>
          <w:rFonts w:ascii="Arial" w:hAnsi="Arial" w:cs="Arial"/>
          <w:sz w:val="20"/>
          <w:szCs w:val="20"/>
        </w:rPr>
        <w:t xml:space="preserve"> </w:t>
      </w:r>
      <w:r w:rsidRPr="00460A28">
        <w:rPr>
          <w:rFonts w:ascii="Arial" w:hAnsi="Arial" w:cs="Arial"/>
          <w:sz w:val="20"/>
          <w:szCs w:val="20"/>
        </w:rPr>
        <w:t>jednolitej dla wszystkich przedmiotów zawodowych procedury ewaluacji programów nauczania.</w:t>
      </w:r>
    </w:p>
    <w:p w14:paraId="4473C865" w14:textId="41F2A3B1" w:rsidR="00074AD2" w:rsidRPr="00460A28" w:rsidRDefault="00074AD2" w:rsidP="00AF3DD1">
      <w:pPr>
        <w:spacing w:line="360" w:lineRule="auto"/>
        <w:jc w:val="both"/>
        <w:rPr>
          <w:rFonts w:ascii="Arial" w:hAnsi="Arial" w:cs="Arial"/>
          <w:b/>
          <w:sz w:val="20"/>
          <w:szCs w:val="20"/>
        </w:rPr>
      </w:pPr>
      <w:r w:rsidRPr="00460A28">
        <w:rPr>
          <w:rFonts w:ascii="Arial" w:hAnsi="Arial" w:cs="Arial"/>
          <w:b/>
          <w:sz w:val="20"/>
          <w:szCs w:val="20"/>
        </w:rPr>
        <w:lastRenderedPageBreak/>
        <w:t>Kluczowe kompetencje dla przedmiotu maszyny i urządzenia introligatorskie oraz wykończeniowe</w:t>
      </w:r>
      <w:r w:rsidRPr="00460A28">
        <w:rPr>
          <w:rFonts w:ascii="Arial" w:hAnsi="Arial" w:cs="Arial"/>
          <w:sz w:val="20"/>
          <w:szCs w:val="20"/>
        </w:rPr>
        <w:t xml:space="preserve">: </w:t>
      </w:r>
      <w:r w:rsidR="003721AC" w:rsidRPr="00460A28">
        <w:rPr>
          <w:rFonts w:ascii="Arial" w:hAnsi="Arial" w:cs="Arial"/>
          <w:sz w:val="20"/>
          <w:szCs w:val="20"/>
        </w:rPr>
        <w:t>znajomość zasad</w:t>
      </w:r>
      <w:r w:rsidR="00C618F6" w:rsidRPr="00460A28">
        <w:rPr>
          <w:rFonts w:ascii="Arial" w:hAnsi="Arial" w:cs="Arial"/>
          <w:sz w:val="20"/>
          <w:szCs w:val="20"/>
        </w:rPr>
        <w:t xml:space="preserve"> </w:t>
      </w:r>
      <w:r w:rsidR="003721AC" w:rsidRPr="00460A28">
        <w:rPr>
          <w:rFonts w:ascii="Arial" w:hAnsi="Arial" w:cs="Arial"/>
          <w:sz w:val="20"/>
          <w:szCs w:val="20"/>
        </w:rPr>
        <w:t>bezpiecznej obsługi maszyn i urządzeń poligraficznych, dobieranie maszyn introligatorskich do wykonywania różnych prac i operacji introligatorskich, znajomość budowy, działania i charakterystyk pracy maszyn i urządzeń introligatorskich.</w:t>
      </w:r>
    </w:p>
    <w:p w14:paraId="28DBB16B" w14:textId="74C46CCA" w:rsidR="00460A28" w:rsidRDefault="00460A28">
      <w:pPr>
        <w:rPr>
          <w:rFonts w:ascii="Arial" w:hAnsi="Arial" w:cs="Arial"/>
          <w:b/>
          <w:sz w:val="20"/>
          <w:szCs w:val="20"/>
        </w:rPr>
      </w:pPr>
      <w:r>
        <w:rPr>
          <w:rFonts w:ascii="Arial" w:hAnsi="Arial" w:cs="Arial"/>
          <w:b/>
          <w:sz w:val="20"/>
          <w:szCs w:val="20"/>
        </w:rPr>
        <w:br w:type="page"/>
      </w:r>
    </w:p>
    <w:p w14:paraId="138848DA" w14:textId="77777777" w:rsidR="00AD37CB" w:rsidRPr="00460A28" w:rsidRDefault="00AD37CB" w:rsidP="00AF3DD1">
      <w:pPr>
        <w:spacing w:line="360" w:lineRule="auto"/>
        <w:rPr>
          <w:rFonts w:ascii="Arial" w:hAnsi="Arial" w:cs="Arial"/>
          <w:b/>
          <w:sz w:val="20"/>
          <w:szCs w:val="20"/>
        </w:rPr>
      </w:pPr>
      <w:r w:rsidRPr="00460A28">
        <w:rPr>
          <w:rFonts w:ascii="Arial" w:hAnsi="Arial" w:cs="Arial"/>
          <w:b/>
          <w:sz w:val="20"/>
          <w:szCs w:val="20"/>
        </w:rPr>
        <w:lastRenderedPageBreak/>
        <w:t>NAZWA PRZEDMIOTU:</w:t>
      </w:r>
    </w:p>
    <w:p w14:paraId="6E5F9521" w14:textId="77777777" w:rsidR="00AD37CB" w:rsidRPr="00460A28" w:rsidRDefault="003111E3" w:rsidP="00AF3DD1">
      <w:pPr>
        <w:spacing w:line="360" w:lineRule="auto"/>
        <w:rPr>
          <w:rFonts w:ascii="Arial" w:hAnsi="Arial" w:cs="Arial"/>
          <w:b/>
          <w:sz w:val="20"/>
          <w:szCs w:val="20"/>
        </w:rPr>
      </w:pPr>
      <w:r w:rsidRPr="00AF3DD1">
        <w:rPr>
          <w:rFonts w:ascii="Arial" w:hAnsi="Arial" w:cs="Arial"/>
          <w:b/>
          <w:bCs/>
          <w:sz w:val="20"/>
          <w:szCs w:val="20"/>
        </w:rPr>
        <w:t>Podstawy technologii opakowań</w:t>
      </w:r>
    </w:p>
    <w:p w14:paraId="63E90D32" w14:textId="77777777" w:rsidR="00AD37CB" w:rsidRPr="00460A28" w:rsidRDefault="00AD37CB" w:rsidP="00AF3DD1">
      <w:pPr>
        <w:spacing w:line="360" w:lineRule="auto"/>
        <w:rPr>
          <w:rFonts w:ascii="Arial" w:hAnsi="Arial" w:cs="Arial"/>
          <w:b/>
          <w:sz w:val="20"/>
          <w:szCs w:val="20"/>
        </w:rPr>
      </w:pPr>
    </w:p>
    <w:p w14:paraId="7EAC1AE4" w14:textId="147E9B57" w:rsidR="00AD37CB" w:rsidRPr="00460A28" w:rsidRDefault="00AD37CB" w:rsidP="00AF3DD1">
      <w:pPr>
        <w:spacing w:line="360" w:lineRule="auto"/>
        <w:rPr>
          <w:rFonts w:ascii="Arial" w:hAnsi="Arial" w:cs="Arial"/>
          <w:b/>
          <w:sz w:val="20"/>
          <w:szCs w:val="20"/>
        </w:rPr>
      </w:pPr>
      <w:r w:rsidRPr="00460A28">
        <w:rPr>
          <w:rFonts w:ascii="Arial" w:hAnsi="Arial" w:cs="Arial"/>
          <w:b/>
          <w:sz w:val="20"/>
          <w:szCs w:val="20"/>
        </w:rPr>
        <w:t xml:space="preserve">Cele ogólne </w:t>
      </w:r>
    </w:p>
    <w:p w14:paraId="2B9093F7" w14:textId="163B2EFA" w:rsidR="00AD37CB" w:rsidRPr="00460A28" w:rsidRDefault="00581D53" w:rsidP="00AF3DD1">
      <w:pPr>
        <w:pStyle w:val="Akapitzlist"/>
        <w:numPr>
          <w:ilvl w:val="0"/>
          <w:numId w:val="10"/>
        </w:numPr>
        <w:spacing w:line="360" w:lineRule="auto"/>
        <w:ind w:left="426"/>
        <w:rPr>
          <w:rFonts w:ascii="Arial" w:hAnsi="Arial" w:cs="Arial"/>
          <w:sz w:val="20"/>
          <w:szCs w:val="20"/>
        </w:rPr>
      </w:pPr>
      <w:r w:rsidRPr="00460A28">
        <w:rPr>
          <w:rFonts w:ascii="Arial" w:hAnsi="Arial" w:cs="Arial"/>
          <w:sz w:val="20"/>
          <w:szCs w:val="20"/>
        </w:rPr>
        <w:t>Zap</w:t>
      </w:r>
      <w:r w:rsidR="005E50E4" w:rsidRPr="00460A28">
        <w:rPr>
          <w:rFonts w:ascii="Arial" w:hAnsi="Arial" w:cs="Arial"/>
          <w:sz w:val="20"/>
          <w:szCs w:val="20"/>
        </w:rPr>
        <w:t xml:space="preserve">oznanie </w:t>
      </w:r>
      <w:r w:rsidRPr="00460A28">
        <w:rPr>
          <w:rFonts w:ascii="Arial" w:hAnsi="Arial" w:cs="Arial"/>
          <w:sz w:val="20"/>
          <w:szCs w:val="20"/>
        </w:rPr>
        <w:t>z materiałami stosowanymi</w:t>
      </w:r>
      <w:r w:rsidR="005E50E4" w:rsidRPr="00460A28">
        <w:rPr>
          <w:rFonts w:ascii="Arial" w:hAnsi="Arial" w:cs="Arial"/>
          <w:sz w:val="20"/>
          <w:szCs w:val="20"/>
        </w:rPr>
        <w:t xml:space="preserve"> do wytwarzania opakowań oraz ich właściwości</w:t>
      </w:r>
      <w:r w:rsidRPr="00460A28">
        <w:rPr>
          <w:rFonts w:ascii="Arial" w:hAnsi="Arial" w:cs="Arial"/>
          <w:sz w:val="20"/>
          <w:szCs w:val="20"/>
        </w:rPr>
        <w:t>ami</w:t>
      </w:r>
      <w:r w:rsidR="005727F8" w:rsidRPr="00460A28">
        <w:rPr>
          <w:rFonts w:ascii="Arial" w:hAnsi="Arial" w:cs="Arial"/>
          <w:sz w:val="20"/>
          <w:szCs w:val="20"/>
        </w:rPr>
        <w:t>.</w:t>
      </w:r>
    </w:p>
    <w:p w14:paraId="64893D60" w14:textId="7785E2EB" w:rsidR="005E50E4" w:rsidRPr="00460A28" w:rsidRDefault="00581D53" w:rsidP="00AF3DD1">
      <w:pPr>
        <w:pStyle w:val="Akapitzlist"/>
        <w:numPr>
          <w:ilvl w:val="0"/>
          <w:numId w:val="10"/>
        </w:numPr>
        <w:spacing w:line="360" w:lineRule="auto"/>
        <w:ind w:left="426"/>
        <w:rPr>
          <w:rFonts w:ascii="Arial" w:hAnsi="Arial" w:cs="Arial"/>
          <w:sz w:val="20"/>
          <w:szCs w:val="20"/>
        </w:rPr>
      </w:pPr>
      <w:r w:rsidRPr="00460A28">
        <w:rPr>
          <w:rFonts w:ascii="Arial" w:hAnsi="Arial" w:cs="Arial"/>
          <w:sz w:val="20"/>
          <w:szCs w:val="20"/>
        </w:rPr>
        <w:t>Poznanie rodzajów opakowań ich cech użytkowych oraz parametrów technologicznych</w:t>
      </w:r>
      <w:r w:rsidR="005727F8" w:rsidRPr="00460A28">
        <w:rPr>
          <w:rFonts w:ascii="Arial" w:hAnsi="Arial" w:cs="Arial"/>
          <w:sz w:val="20"/>
          <w:szCs w:val="20"/>
        </w:rPr>
        <w:t>.</w:t>
      </w:r>
    </w:p>
    <w:p w14:paraId="00047321" w14:textId="665F47C1" w:rsidR="00581D53" w:rsidRPr="00460A28" w:rsidRDefault="00581D53" w:rsidP="00AF3DD1">
      <w:pPr>
        <w:pStyle w:val="Akapitzlist"/>
        <w:numPr>
          <w:ilvl w:val="0"/>
          <w:numId w:val="10"/>
        </w:numPr>
        <w:spacing w:line="360" w:lineRule="auto"/>
        <w:ind w:left="426"/>
        <w:rPr>
          <w:rFonts w:ascii="Arial" w:hAnsi="Arial" w:cs="Arial"/>
          <w:sz w:val="20"/>
          <w:szCs w:val="20"/>
        </w:rPr>
      </w:pPr>
      <w:r w:rsidRPr="00460A28">
        <w:rPr>
          <w:rFonts w:ascii="Arial" w:hAnsi="Arial" w:cs="Arial"/>
          <w:sz w:val="20"/>
          <w:szCs w:val="20"/>
        </w:rPr>
        <w:t>Poznanie procesu technologicznego wytwarzania opakowań oraz składających się na niego operacji</w:t>
      </w:r>
      <w:r w:rsidR="005727F8" w:rsidRPr="00460A28">
        <w:rPr>
          <w:rFonts w:ascii="Arial" w:hAnsi="Arial" w:cs="Arial"/>
          <w:sz w:val="20"/>
          <w:szCs w:val="20"/>
        </w:rPr>
        <w:t>.</w:t>
      </w:r>
    </w:p>
    <w:p w14:paraId="45C17801" w14:textId="7050B703" w:rsidR="00581D53" w:rsidRPr="00460A28" w:rsidRDefault="00581D53" w:rsidP="00AF3DD1">
      <w:pPr>
        <w:pStyle w:val="Akapitzlist"/>
        <w:numPr>
          <w:ilvl w:val="0"/>
          <w:numId w:val="10"/>
        </w:numPr>
        <w:spacing w:line="360" w:lineRule="auto"/>
        <w:ind w:left="426"/>
        <w:rPr>
          <w:rFonts w:ascii="Arial" w:hAnsi="Arial" w:cs="Arial"/>
          <w:sz w:val="20"/>
          <w:szCs w:val="20"/>
        </w:rPr>
      </w:pPr>
      <w:r w:rsidRPr="00460A28">
        <w:rPr>
          <w:rFonts w:ascii="Arial" w:hAnsi="Arial" w:cs="Arial"/>
          <w:sz w:val="20"/>
          <w:szCs w:val="20"/>
        </w:rPr>
        <w:t>Poznanie typowych wad opakowań, błędów powodujących ich powstanie oraz metod przeciwdziałania błędów w produkcji opakowań</w:t>
      </w:r>
      <w:r w:rsidR="005727F8" w:rsidRPr="00460A28">
        <w:rPr>
          <w:rFonts w:ascii="Arial" w:hAnsi="Arial" w:cs="Arial"/>
          <w:sz w:val="20"/>
          <w:szCs w:val="20"/>
        </w:rPr>
        <w:t>.</w:t>
      </w:r>
    </w:p>
    <w:p w14:paraId="2A258EFD" w14:textId="77777777" w:rsidR="00AD37CB" w:rsidRPr="00460A28" w:rsidRDefault="00AD37CB" w:rsidP="00AF3DD1">
      <w:pPr>
        <w:spacing w:line="360" w:lineRule="auto"/>
        <w:rPr>
          <w:rFonts w:ascii="Arial" w:hAnsi="Arial" w:cs="Arial"/>
          <w:b/>
          <w:sz w:val="20"/>
          <w:szCs w:val="20"/>
        </w:rPr>
      </w:pPr>
    </w:p>
    <w:p w14:paraId="7DEB5254" w14:textId="77777777" w:rsidR="00AD37CB" w:rsidRPr="00460A28" w:rsidRDefault="00AD37CB" w:rsidP="00AF3DD1">
      <w:pPr>
        <w:spacing w:line="360" w:lineRule="auto"/>
        <w:rPr>
          <w:rFonts w:ascii="Arial" w:hAnsi="Arial" w:cs="Arial"/>
          <w:b/>
          <w:sz w:val="20"/>
          <w:szCs w:val="20"/>
        </w:rPr>
      </w:pPr>
      <w:r w:rsidRPr="00460A28">
        <w:rPr>
          <w:rFonts w:ascii="Arial" w:hAnsi="Arial" w:cs="Arial"/>
          <w:b/>
          <w:sz w:val="20"/>
          <w:szCs w:val="20"/>
        </w:rPr>
        <w:t>Cele operacyjne</w:t>
      </w:r>
    </w:p>
    <w:p w14:paraId="47C2593A" w14:textId="77777777" w:rsidR="00CB5E21" w:rsidRPr="00460A28" w:rsidRDefault="00CB5E21" w:rsidP="00AF3DD1">
      <w:pPr>
        <w:spacing w:line="360" w:lineRule="auto"/>
        <w:rPr>
          <w:rFonts w:ascii="Arial" w:hAnsi="Arial" w:cs="Arial"/>
          <w:b/>
          <w:sz w:val="20"/>
          <w:szCs w:val="20"/>
        </w:rPr>
      </w:pPr>
      <w:r w:rsidRPr="00460A28">
        <w:rPr>
          <w:rFonts w:ascii="Arial" w:hAnsi="Arial" w:cs="Arial"/>
          <w:b/>
          <w:sz w:val="20"/>
          <w:szCs w:val="20"/>
        </w:rPr>
        <w:t>Uczeń:</w:t>
      </w:r>
    </w:p>
    <w:p w14:paraId="05E5D187" w14:textId="300ED2FE" w:rsidR="00F44F01" w:rsidRPr="00460A28" w:rsidRDefault="00C72A16" w:rsidP="00AF3DD1">
      <w:pPr>
        <w:pStyle w:val="Akapitzlist"/>
        <w:numPr>
          <w:ilvl w:val="0"/>
          <w:numId w:val="42"/>
        </w:numPr>
        <w:spacing w:line="360" w:lineRule="auto"/>
        <w:ind w:left="426"/>
        <w:rPr>
          <w:rFonts w:ascii="Arial" w:hAnsi="Arial" w:cs="Arial"/>
          <w:b/>
          <w:sz w:val="20"/>
          <w:szCs w:val="20"/>
        </w:rPr>
      </w:pPr>
      <w:r w:rsidRPr="00460A28">
        <w:rPr>
          <w:rFonts w:ascii="Arial" w:hAnsi="Arial" w:cs="Arial"/>
          <w:sz w:val="20"/>
          <w:szCs w:val="20"/>
        </w:rPr>
        <w:t>charakteryzuje</w:t>
      </w:r>
      <w:r w:rsidR="00CB5E21" w:rsidRPr="00460A28">
        <w:rPr>
          <w:rFonts w:ascii="Arial" w:hAnsi="Arial" w:cs="Arial"/>
          <w:sz w:val="20"/>
          <w:szCs w:val="20"/>
        </w:rPr>
        <w:t xml:space="preserve"> materiały stosowane na opakowania</w:t>
      </w:r>
      <w:r w:rsidR="00BD798C" w:rsidRPr="00460A28">
        <w:rPr>
          <w:rFonts w:ascii="Arial" w:hAnsi="Arial" w:cs="Arial"/>
          <w:sz w:val="20"/>
          <w:szCs w:val="20"/>
        </w:rPr>
        <w:t>,</w:t>
      </w:r>
    </w:p>
    <w:p w14:paraId="5CA3D825" w14:textId="43C13935" w:rsidR="00F44F01" w:rsidRPr="00460A28" w:rsidRDefault="00F44F01" w:rsidP="00AF3DD1">
      <w:pPr>
        <w:pStyle w:val="Akapitzlist"/>
        <w:numPr>
          <w:ilvl w:val="0"/>
          <w:numId w:val="42"/>
        </w:numPr>
        <w:spacing w:line="360" w:lineRule="auto"/>
        <w:ind w:left="426"/>
        <w:rPr>
          <w:rFonts w:ascii="Arial" w:hAnsi="Arial" w:cs="Arial"/>
          <w:sz w:val="20"/>
          <w:szCs w:val="20"/>
        </w:rPr>
      </w:pPr>
      <w:r w:rsidRPr="00460A28">
        <w:rPr>
          <w:rFonts w:ascii="Arial" w:hAnsi="Arial" w:cs="Arial"/>
          <w:sz w:val="20"/>
          <w:szCs w:val="20"/>
        </w:rPr>
        <w:t>dobiera materiał</w:t>
      </w:r>
      <w:r w:rsidR="00225225" w:rsidRPr="00460A28">
        <w:rPr>
          <w:rFonts w:ascii="Arial" w:hAnsi="Arial" w:cs="Arial"/>
          <w:sz w:val="20"/>
          <w:szCs w:val="20"/>
        </w:rPr>
        <w:t>y</w:t>
      </w:r>
      <w:r w:rsidRPr="00460A28">
        <w:rPr>
          <w:rFonts w:ascii="Arial" w:hAnsi="Arial" w:cs="Arial"/>
          <w:sz w:val="20"/>
          <w:szCs w:val="20"/>
        </w:rPr>
        <w:t xml:space="preserve"> do wykonania opakowania</w:t>
      </w:r>
      <w:r w:rsidR="00225225" w:rsidRPr="00460A28">
        <w:rPr>
          <w:rFonts w:ascii="Arial" w:hAnsi="Arial" w:cs="Arial"/>
          <w:sz w:val="20"/>
          <w:szCs w:val="20"/>
        </w:rPr>
        <w:t xml:space="preserve"> w zależności od przyjętych założeń technologicznych</w:t>
      </w:r>
      <w:r w:rsidR="00BD798C" w:rsidRPr="00460A28">
        <w:rPr>
          <w:rFonts w:ascii="Arial" w:hAnsi="Arial" w:cs="Arial"/>
          <w:sz w:val="20"/>
          <w:szCs w:val="20"/>
        </w:rPr>
        <w:t>,</w:t>
      </w:r>
    </w:p>
    <w:p w14:paraId="14A7F4D0" w14:textId="66BC8569" w:rsidR="00F44F01" w:rsidRPr="00460A28" w:rsidRDefault="00C72A16" w:rsidP="00AF3DD1">
      <w:pPr>
        <w:pStyle w:val="Akapitzlist"/>
        <w:numPr>
          <w:ilvl w:val="0"/>
          <w:numId w:val="42"/>
        </w:numPr>
        <w:spacing w:line="360" w:lineRule="auto"/>
        <w:ind w:left="426"/>
        <w:rPr>
          <w:rFonts w:ascii="Arial" w:hAnsi="Arial" w:cs="Arial"/>
          <w:b/>
          <w:sz w:val="20"/>
          <w:szCs w:val="20"/>
        </w:rPr>
      </w:pPr>
      <w:r w:rsidRPr="00460A28">
        <w:rPr>
          <w:rFonts w:ascii="Arial" w:hAnsi="Arial" w:cs="Arial"/>
          <w:sz w:val="20"/>
          <w:szCs w:val="20"/>
        </w:rPr>
        <w:t>posługuje się katalogami</w:t>
      </w:r>
      <w:r w:rsidR="00F44F01" w:rsidRPr="00460A28">
        <w:rPr>
          <w:rFonts w:ascii="Arial" w:hAnsi="Arial" w:cs="Arial"/>
          <w:sz w:val="20"/>
          <w:szCs w:val="20"/>
        </w:rPr>
        <w:t xml:space="preserve"> materiał</w:t>
      </w:r>
      <w:r w:rsidRPr="00460A28">
        <w:rPr>
          <w:rFonts w:ascii="Arial" w:hAnsi="Arial" w:cs="Arial"/>
          <w:sz w:val="20"/>
          <w:szCs w:val="20"/>
        </w:rPr>
        <w:t>ów</w:t>
      </w:r>
      <w:r w:rsidR="00225225" w:rsidRPr="00460A28">
        <w:rPr>
          <w:rFonts w:ascii="Arial" w:hAnsi="Arial" w:cs="Arial"/>
          <w:sz w:val="20"/>
          <w:szCs w:val="20"/>
        </w:rPr>
        <w:t xml:space="preserve"> stosowanych</w:t>
      </w:r>
      <w:r w:rsidR="00F44F01" w:rsidRPr="00460A28">
        <w:rPr>
          <w:rFonts w:ascii="Arial" w:hAnsi="Arial" w:cs="Arial"/>
          <w:sz w:val="20"/>
          <w:szCs w:val="20"/>
        </w:rPr>
        <w:t xml:space="preserve"> do produkcji opakowań</w:t>
      </w:r>
      <w:r w:rsidR="00BD798C" w:rsidRPr="00460A28">
        <w:rPr>
          <w:rFonts w:ascii="Arial" w:hAnsi="Arial" w:cs="Arial"/>
          <w:sz w:val="20"/>
          <w:szCs w:val="20"/>
        </w:rPr>
        <w:t>,</w:t>
      </w:r>
    </w:p>
    <w:p w14:paraId="0A677C39" w14:textId="69570135" w:rsidR="00F44F01" w:rsidRPr="00460A28" w:rsidRDefault="00F44F01" w:rsidP="00AF3DD1">
      <w:pPr>
        <w:pStyle w:val="Akapitzlist"/>
        <w:numPr>
          <w:ilvl w:val="0"/>
          <w:numId w:val="42"/>
        </w:numPr>
        <w:spacing w:line="360" w:lineRule="auto"/>
        <w:ind w:left="426"/>
        <w:rPr>
          <w:rFonts w:ascii="Arial" w:hAnsi="Arial" w:cs="Arial"/>
          <w:b/>
          <w:sz w:val="20"/>
          <w:szCs w:val="20"/>
        </w:rPr>
      </w:pPr>
      <w:r w:rsidRPr="00460A28">
        <w:rPr>
          <w:rFonts w:ascii="Arial" w:hAnsi="Arial" w:cs="Arial"/>
          <w:sz w:val="20"/>
          <w:szCs w:val="20"/>
        </w:rPr>
        <w:t>klasyfikuje opakowania</w:t>
      </w:r>
      <w:r w:rsidR="00BD798C" w:rsidRPr="00460A28">
        <w:rPr>
          <w:rFonts w:ascii="Arial" w:hAnsi="Arial" w:cs="Arial"/>
          <w:sz w:val="20"/>
          <w:szCs w:val="20"/>
        </w:rPr>
        <w:t>,</w:t>
      </w:r>
    </w:p>
    <w:p w14:paraId="3F155413" w14:textId="49D635F4" w:rsidR="00F44F01" w:rsidRPr="00460A28" w:rsidRDefault="00AC2683" w:rsidP="00AF3DD1">
      <w:pPr>
        <w:pStyle w:val="Akapitzlist"/>
        <w:numPr>
          <w:ilvl w:val="0"/>
          <w:numId w:val="42"/>
        </w:numPr>
        <w:spacing w:line="360" w:lineRule="auto"/>
        <w:ind w:left="426"/>
        <w:rPr>
          <w:rFonts w:ascii="Arial" w:hAnsi="Arial" w:cs="Arial"/>
          <w:b/>
          <w:sz w:val="20"/>
          <w:szCs w:val="20"/>
        </w:rPr>
      </w:pPr>
      <w:r w:rsidRPr="00460A28">
        <w:rPr>
          <w:rFonts w:ascii="Arial" w:hAnsi="Arial" w:cs="Arial"/>
          <w:color w:val="auto"/>
          <w:sz w:val="20"/>
          <w:szCs w:val="20"/>
        </w:rPr>
        <w:t>dobiera parametry technologiczne w zależności od wymaganych cech użytkowych opakowania</w:t>
      </w:r>
      <w:r w:rsidR="00BD798C" w:rsidRPr="00460A28">
        <w:rPr>
          <w:rFonts w:ascii="Arial" w:hAnsi="Arial" w:cs="Arial"/>
          <w:color w:val="auto"/>
          <w:sz w:val="20"/>
          <w:szCs w:val="20"/>
        </w:rPr>
        <w:t>,</w:t>
      </w:r>
    </w:p>
    <w:p w14:paraId="30472DAD" w14:textId="39E0BA77" w:rsidR="00F44F01" w:rsidRPr="00460A28" w:rsidRDefault="00AC2683" w:rsidP="00AF3DD1">
      <w:pPr>
        <w:pStyle w:val="Akapitzlist"/>
        <w:numPr>
          <w:ilvl w:val="0"/>
          <w:numId w:val="42"/>
        </w:numPr>
        <w:spacing w:line="360" w:lineRule="auto"/>
        <w:ind w:left="426"/>
        <w:rPr>
          <w:rFonts w:ascii="Arial" w:hAnsi="Arial" w:cs="Arial"/>
          <w:sz w:val="20"/>
          <w:szCs w:val="20"/>
        </w:rPr>
      </w:pPr>
      <w:r w:rsidRPr="00460A28">
        <w:rPr>
          <w:rFonts w:ascii="Arial" w:eastAsiaTheme="minorEastAsia" w:hAnsi="Arial" w:cs="Arial"/>
          <w:color w:val="auto"/>
          <w:sz w:val="20"/>
          <w:szCs w:val="20"/>
        </w:rPr>
        <w:t>charakteryzuje</w:t>
      </w:r>
      <w:r w:rsidR="00F44F01" w:rsidRPr="00460A28">
        <w:rPr>
          <w:rFonts w:ascii="Arial" w:eastAsiaTheme="minorEastAsia" w:hAnsi="Arial" w:cs="Arial"/>
          <w:color w:val="auto"/>
          <w:sz w:val="20"/>
          <w:szCs w:val="20"/>
        </w:rPr>
        <w:t xml:space="preserve"> operacje jednostkowe stosowane w produkcji opakowań</w:t>
      </w:r>
      <w:r w:rsidR="00BD798C" w:rsidRPr="00460A28">
        <w:rPr>
          <w:rFonts w:ascii="Arial" w:eastAsiaTheme="minorEastAsia" w:hAnsi="Arial" w:cs="Arial"/>
          <w:color w:val="auto"/>
          <w:sz w:val="20"/>
          <w:szCs w:val="20"/>
        </w:rPr>
        <w:t>,</w:t>
      </w:r>
    </w:p>
    <w:p w14:paraId="35B01858" w14:textId="7D5E457D" w:rsidR="005F6DCB" w:rsidRPr="00460A28" w:rsidRDefault="005F6DCB" w:rsidP="00AF3DD1">
      <w:pPr>
        <w:pStyle w:val="Akapitzlist"/>
        <w:numPr>
          <w:ilvl w:val="0"/>
          <w:numId w:val="42"/>
        </w:numPr>
        <w:spacing w:line="360" w:lineRule="auto"/>
        <w:ind w:left="426"/>
        <w:rPr>
          <w:rFonts w:ascii="Arial" w:hAnsi="Arial" w:cs="Arial"/>
          <w:b/>
          <w:sz w:val="20"/>
          <w:szCs w:val="20"/>
        </w:rPr>
      </w:pPr>
      <w:r w:rsidRPr="00460A28">
        <w:rPr>
          <w:rFonts w:ascii="Arial" w:hAnsi="Arial" w:cs="Arial"/>
          <w:sz w:val="20"/>
          <w:szCs w:val="20"/>
        </w:rPr>
        <w:t>charakteryzuje metody uszlachetniania opakowań</w:t>
      </w:r>
      <w:r w:rsidR="00BD798C" w:rsidRPr="00460A28">
        <w:rPr>
          <w:rFonts w:ascii="Arial" w:hAnsi="Arial" w:cs="Arial"/>
          <w:sz w:val="20"/>
          <w:szCs w:val="20"/>
        </w:rPr>
        <w:t>,</w:t>
      </w:r>
    </w:p>
    <w:p w14:paraId="3FA2C149" w14:textId="249CB995" w:rsidR="005F6DCB" w:rsidRPr="00460A28" w:rsidRDefault="00AC2683" w:rsidP="00AF3DD1">
      <w:pPr>
        <w:pStyle w:val="Akapitzlist"/>
        <w:numPr>
          <w:ilvl w:val="0"/>
          <w:numId w:val="42"/>
        </w:numPr>
        <w:spacing w:line="360" w:lineRule="auto"/>
        <w:ind w:left="426"/>
        <w:rPr>
          <w:rFonts w:ascii="Arial" w:hAnsi="Arial" w:cs="Arial"/>
          <w:b/>
          <w:sz w:val="20"/>
          <w:szCs w:val="20"/>
        </w:rPr>
      </w:pPr>
      <w:r w:rsidRPr="00460A28">
        <w:rPr>
          <w:rFonts w:ascii="Arial" w:eastAsiaTheme="minorEastAsia" w:hAnsi="Arial" w:cs="Arial"/>
          <w:color w:val="auto"/>
          <w:sz w:val="20"/>
          <w:szCs w:val="20"/>
        </w:rPr>
        <w:t xml:space="preserve">określa wpływ </w:t>
      </w:r>
      <w:r w:rsidR="005F6DCB" w:rsidRPr="00460A28">
        <w:rPr>
          <w:rFonts w:ascii="Arial" w:eastAsiaTheme="minorEastAsia" w:hAnsi="Arial" w:cs="Arial"/>
          <w:color w:val="auto"/>
          <w:sz w:val="20"/>
          <w:szCs w:val="20"/>
        </w:rPr>
        <w:t>uszlachetniania opakowań</w:t>
      </w:r>
      <w:r w:rsidRPr="00460A28">
        <w:rPr>
          <w:rFonts w:ascii="Arial" w:eastAsiaTheme="minorEastAsia" w:hAnsi="Arial" w:cs="Arial"/>
          <w:color w:val="auto"/>
          <w:sz w:val="20"/>
          <w:szCs w:val="20"/>
        </w:rPr>
        <w:t xml:space="preserve"> na ich cechy użytkowe</w:t>
      </w:r>
      <w:r w:rsidR="00BD798C" w:rsidRPr="00460A28">
        <w:rPr>
          <w:rFonts w:ascii="Arial" w:eastAsiaTheme="minorEastAsia" w:hAnsi="Arial" w:cs="Arial"/>
          <w:color w:val="auto"/>
          <w:sz w:val="20"/>
          <w:szCs w:val="20"/>
        </w:rPr>
        <w:t>,</w:t>
      </w:r>
    </w:p>
    <w:p w14:paraId="61DDD4C6" w14:textId="2B8855A2" w:rsidR="005F6DCB" w:rsidRPr="00460A28" w:rsidRDefault="009E30C3" w:rsidP="00AF3DD1">
      <w:pPr>
        <w:pStyle w:val="Akapitzlist"/>
        <w:numPr>
          <w:ilvl w:val="0"/>
          <w:numId w:val="42"/>
        </w:numPr>
        <w:spacing w:line="360" w:lineRule="auto"/>
        <w:ind w:left="426"/>
        <w:rPr>
          <w:rFonts w:ascii="Arial" w:hAnsi="Arial" w:cs="Arial"/>
          <w:b/>
          <w:sz w:val="20"/>
          <w:szCs w:val="20"/>
        </w:rPr>
      </w:pPr>
      <w:r w:rsidRPr="00460A28">
        <w:rPr>
          <w:rFonts w:ascii="Arial" w:eastAsiaTheme="minorEastAsia" w:hAnsi="Arial" w:cs="Arial"/>
          <w:color w:val="auto"/>
          <w:sz w:val="20"/>
          <w:szCs w:val="20"/>
        </w:rPr>
        <w:t>charakteryzuje</w:t>
      </w:r>
      <w:r w:rsidR="005F6DCB" w:rsidRPr="00460A28">
        <w:rPr>
          <w:rFonts w:ascii="Arial" w:eastAsiaTheme="minorEastAsia" w:hAnsi="Arial" w:cs="Arial"/>
          <w:color w:val="auto"/>
          <w:sz w:val="20"/>
          <w:szCs w:val="20"/>
        </w:rPr>
        <w:t xml:space="preserve"> działanie zautomatyzowanych linii technologicznych do produkcji opakowań</w:t>
      </w:r>
      <w:r w:rsidR="00BD798C" w:rsidRPr="00460A28">
        <w:rPr>
          <w:rFonts w:ascii="Arial" w:eastAsiaTheme="minorEastAsia" w:hAnsi="Arial" w:cs="Arial"/>
          <w:color w:val="auto"/>
          <w:sz w:val="20"/>
          <w:szCs w:val="20"/>
        </w:rPr>
        <w:t>,</w:t>
      </w:r>
    </w:p>
    <w:p w14:paraId="1638A62B" w14:textId="2849ECCA" w:rsidR="005F6DCB" w:rsidRPr="00460A28" w:rsidRDefault="00D04971" w:rsidP="00AF3DD1">
      <w:pPr>
        <w:pStyle w:val="Akapitzlist"/>
        <w:numPr>
          <w:ilvl w:val="0"/>
          <w:numId w:val="42"/>
        </w:numPr>
        <w:spacing w:line="360" w:lineRule="auto"/>
        <w:ind w:left="426"/>
        <w:rPr>
          <w:rFonts w:ascii="Arial" w:hAnsi="Arial" w:cs="Arial"/>
          <w:sz w:val="20"/>
          <w:szCs w:val="20"/>
        </w:rPr>
      </w:pPr>
      <w:r w:rsidRPr="00460A28">
        <w:rPr>
          <w:rFonts w:ascii="Arial" w:eastAsiaTheme="minorEastAsia" w:hAnsi="Arial" w:cs="Arial"/>
          <w:color w:val="auto"/>
          <w:sz w:val="20"/>
          <w:szCs w:val="20"/>
        </w:rPr>
        <w:t>identyfikuje typowe błędy i wady</w:t>
      </w:r>
      <w:r w:rsidR="005F6DCB" w:rsidRPr="00460A28">
        <w:rPr>
          <w:rFonts w:ascii="Arial" w:eastAsiaTheme="minorEastAsia" w:hAnsi="Arial" w:cs="Arial"/>
          <w:color w:val="auto"/>
          <w:sz w:val="20"/>
          <w:szCs w:val="20"/>
        </w:rPr>
        <w:t xml:space="preserve"> powstające podczas produkcji opakowań</w:t>
      </w:r>
      <w:r w:rsidR="00BD798C" w:rsidRPr="00460A28">
        <w:rPr>
          <w:rFonts w:ascii="Arial" w:eastAsiaTheme="minorEastAsia" w:hAnsi="Arial" w:cs="Arial"/>
          <w:color w:val="auto"/>
          <w:sz w:val="20"/>
          <w:szCs w:val="20"/>
        </w:rPr>
        <w:t>,</w:t>
      </w:r>
    </w:p>
    <w:p w14:paraId="164B8B3A" w14:textId="370DB90E" w:rsidR="005F6DCB" w:rsidRPr="00460A28" w:rsidRDefault="005F6DCB" w:rsidP="00AF3DD1">
      <w:pPr>
        <w:pStyle w:val="Akapitzlist"/>
        <w:numPr>
          <w:ilvl w:val="0"/>
          <w:numId w:val="42"/>
        </w:numPr>
        <w:spacing w:line="360" w:lineRule="auto"/>
        <w:ind w:left="426"/>
        <w:rPr>
          <w:rFonts w:ascii="Arial" w:hAnsi="Arial" w:cs="Arial"/>
          <w:sz w:val="20"/>
          <w:szCs w:val="20"/>
        </w:rPr>
      </w:pPr>
      <w:r w:rsidRPr="00460A28">
        <w:rPr>
          <w:rFonts w:ascii="Arial" w:hAnsi="Arial" w:cs="Arial"/>
          <w:sz w:val="20"/>
          <w:szCs w:val="20"/>
        </w:rPr>
        <w:t xml:space="preserve">omawia </w:t>
      </w:r>
      <w:r w:rsidR="009E30C3" w:rsidRPr="00460A28">
        <w:rPr>
          <w:rFonts w:ascii="Arial" w:hAnsi="Arial" w:cs="Arial"/>
          <w:sz w:val="20"/>
          <w:szCs w:val="20"/>
        </w:rPr>
        <w:t xml:space="preserve">organizację </w:t>
      </w:r>
      <w:r w:rsidRPr="00460A28">
        <w:rPr>
          <w:rFonts w:ascii="Arial" w:hAnsi="Arial" w:cs="Arial"/>
          <w:sz w:val="20"/>
          <w:szCs w:val="20"/>
        </w:rPr>
        <w:t xml:space="preserve">kontroli jakości </w:t>
      </w:r>
      <w:r w:rsidR="009E30C3" w:rsidRPr="00460A28">
        <w:rPr>
          <w:rFonts w:ascii="Arial" w:hAnsi="Arial" w:cs="Arial"/>
          <w:sz w:val="20"/>
          <w:szCs w:val="20"/>
        </w:rPr>
        <w:t xml:space="preserve">przy produkcji </w:t>
      </w:r>
      <w:r w:rsidRPr="00460A28">
        <w:rPr>
          <w:rFonts w:ascii="Arial" w:hAnsi="Arial" w:cs="Arial"/>
          <w:sz w:val="20"/>
          <w:szCs w:val="20"/>
        </w:rPr>
        <w:t>opakowań</w:t>
      </w:r>
      <w:r w:rsidR="00BD798C" w:rsidRPr="00460A28">
        <w:rPr>
          <w:rFonts w:ascii="Arial" w:hAnsi="Arial" w:cs="Arial"/>
          <w:sz w:val="20"/>
          <w:szCs w:val="20"/>
        </w:rPr>
        <w:t>,</w:t>
      </w:r>
    </w:p>
    <w:p w14:paraId="6B28EE1C" w14:textId="1E17DAA9" w:rsidR="005F6DCB" w:rsidRPr="00460A28" w:rsidRDefault="00D04971" w:rsidP="00AF3DD1">
      <w:pPr>
        <w:pStyle w:val="Akapitzlist"/>
        <w:numPr>
          <w:ilvl w:val="0"/>
          <w:numId w:val="42"/>
        </w:numPr>
        <w:spacing w:line="360" w:lineRule="auto"/>
        <w:ind w:left="426"/>
        <w:rPr>
          <w:rFonts w:ascii="Arial" w:hAnsi="Arial" w:cs="Arial"/>
          <w:sz w:val="20"/>
          <w:szCs w:val="20"/>
        </w:rPr>
      </w:pPr>
      <w:r w:rsidRPr="00460A28">
        <w:rPr>
          <w:rFonts w:ascii="Arial" w:eastAsiaTheme="minorEastAsia" w:hAnsi="Arial" w:cs="Arial"/>
          <w:color w:val="auto"/>
          <w:sz w:val="20"/>
          <w:szCs w:val="20"/>
        </w:rPr>
        <w:t>wskazuje działania i rozwiązania ograniczające</w:t>
      </w:r>
      <w:r w:rsidR="005B7DD1" w:rsidRPr="00460A28">
        <w:rPr>
          <w:rFonts w:ascii="Arial" w:eastAsiaTheme="minorEastAsia" w:hAnsi="Arial" w:cs="Arial"/>
          <w:color w:val="auto"/>
          <w:sz w:val="20"/>
          <w:szCs w:val="20"/>
        </w:rPr>
        <w:t xml:space="preserve"> powstawanie błęd</w:t>
      </w:r>
      <w:r w:rsidR="00261335" w:rsidRPr="00460A28">
        <w:rPr>
          <w:rFonts w:ascii="Arial" w:eastAsiaTheme="minorEastAsia" w:hAnsi="Arial" w:cs="Arial"/>
          <w:color w:val="auto"/>
          <w:sz w:val="20"/>
          <w:szCs w:val="20"/>
        </w:rPr>
        <w:t>ów</w:t>
      </w:r>
      <w:r w:rsidR="005B7DD1" w:rsidRPr="00460A28">
        <w:rPr>
          <w:rFonts w:ascii="Arial" w:eastAsiaTheme="minorEastAsia" w:hAnsi="Arial" w:cs="Arial"/>
          <w:color w:val="auto"/>
          <w:sz w:val="20"/>
          <w:szCs w:val="20"/>
        </w:rPr>
        <w:t xml:space="preserve"> i</w:t>
      </w:r>
      <w:r w:rsidR="005F6DCB" w:rsidRPr="00460A28">
        <w:rPr>
          <w:rFonts w:ascii="Arial" w:eastAsiaTheme="minorEastAsia" w:hAnsi="Arial" w:cs="Arial"/>
          <w:color w:val="auto"/>
          <w:sz w:val="20"/>
          <w:szCs w:val="20"/>
        </w:rPr>
        <w:t xml:space="preserve"> wad podczas produkcji opakowań</w:t>
      </w:r>
      <w:r w:rsidR="00BD798C" w:rsidRPr="00460A28">
        <w:rPr>
          <w:rFonts w:ascii="Arial" w:eastAsiaTheme="minorEastAsia" w:hAnsi="Arial" w:cs="Arial"/>
          <w:color w:val="auto"/>
          <w:sz w:val="20"/>
          <w:szCs w:val="20"/>
        </w:rPr>
        <w:t>.</w:t>
      </w:r>
    </w:p>
    <w:p w14:paraId="1C43914C" w14:textId="77777777" w:rsidR="003721AC" w:rsidRDefault="003721AC" w:rsidP="00AF3DD1">
      <w:pPr>
        <w:spacing w:line="360" w:lineRule="auto"/>
        <w:rPr>
          <w:rFonts w:ascii="Arial" w:hAnsi="Arial" w:cs="Arial"/>
          <w:b/>
          <w:sz w:val="20"/>
          <w:szCs w:val="20"/>
        </w:rPr>
      </w:pPr>
    </w:p>
    <w:p w14:paraId="7BCAB519" w14:textId="77777777" w:rsidR="00460A28" w:rsidRDefault="00460A28" w:rsidP="00AF3DD1">
      <w:pPr>
        <w:spacing w:line="360" w:lineRule="auto"/>
        <w:rPr>
          <w:rFonts w:ascii="Arial" w:hAnsi="Arial" w:cs="Arial"/>
          <w:b/>
          <w:sz w:val="20"/>
          <w:szCs w:val="20"/>
        </w:rPr>
      </w:pPr>
    </w:p>
    <w:p w14:paraId="0DBF344C" w14:textId="77777777" w:rsidR="00460A28" w:rsidRPr="00460A28" w:rsidRDefault="00460A28" w:rsidP="00AF3DD1">
      <w:pPr>
        <w:spacing w:line="360" w:lineRule="auto"/>
        <w:rPr>
          <w:rFonts w:ascii="Arial" w:hAnsi="Arial" w:cs="Arial"/>
          <w:b/>
          <w:sz w:val="20"/>
          <w:szCs w:val="20"/>
        </w:rPr>
      </w:pPr>
    </w:p>
    <w:p w14:paraId="4D2E19CB" w14:textId="142C4BC1" w:rsidR="00A72DC6" w:rsidRPr="00460A28" w:rsidRDefault="007C4BAA" w:rsidP="00AF3DD1">
      <w:pPr>
        <w:spacing w:line="360" w:lineRule="auto"/>
        <w:rPr>
          <w:rFonts w:ascii="Arial" w:hAnsi="Arial" w:cs="Arial"/>
          <w:b/>
          <w:sz w:val="20"/>
          <w:szCs w:val="20"/>
        </w:rPr>
      </w:pPr>
      <w:r w:rsidRPr="00460A28">
        <w:rPr>
          <w:rFonts w:ascii="Arial" w:hAnsi="Arial" w:cs="Arial"/>
          <w:b/>
          <w:sz w:val="20"/>
          <w:szCs w:val="20"/>
        </w:rPr>
        <w:lastRenderedPageBreak/>
        <w:t xml:space="preserve">MATERIAŁ NAUCZANIA </w:t>
      </w:r>
    </w:p>
    <w:tbl>
      <w:tblPr>
        <w:tblStyle w:val="Tabela-Siatka"/>
        <w:tblW w:w="13892" w:type="dxa"/>
        <w:tblInd w:w="108" w:type="dxa"/>
        <w:tblLayout w:type="fixed"/>
        <w:tblLook w:val="04A0" w:firstRow="1" w:lastRow="0" w:firstColumn="1" w:lastColumn="0" w:noHBand="0" w:noVBand="1"/>
      </w:tblPr>
      <w:tblGrid>
        <w:gridCol w:w="1701"/>
        <w:gridCol w:w="2971"/>
        <w:gridCol w:w="6"/>
        <w:gridCol w:w="1559"/>
        <w:gridCol w:w="2977"/>
        <w:gridCol w:w="3260"/>
        <w:gridCol w:w="1418"/>
      </w:tblGrid>
      <w:tr w:rsidR="003111E3" w:rsidRPr="003111E3" w14:paraId="6F599BBB" w14:textId="77777777" w:rsidTr="00441B17">
        <w:tc>
          <w:tcPr>
            <w:tcW w:w="1701" w:type="dxa"/>
            <w:vMerge w:val="restart"/>
          </w:tcPr>
          <w:p w14:paraId="7CA070E9" w14:textId="77777777" w:rsidR="003111E3" w:rsidRPr="003111E3" w:rsidRDefault="003111E3" w:rsidP="00441B17">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Dział programowy</w:t>
            </w:r>
          </w:p>
        </w:tc>
        <w:tc>
          <w:tcPr>
            <w:tcW w:w="2977" w:type="dxa"/>
            <w:gridSpan w:val="2"/>
            <w:vMerge w:val="restart"/>
          </w:tcPr>
          <w:p w14:paraId="321897A0" w14:textId="77777777" w:rsidR="003111E3" w:rsidRPr="003111E3" w:rsidRDefault="003111E3" w:rsidP="00441B17">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Tematy jednostek metodycznych</w:t>
            </w:r>
          </w:p>
        </w:tc>
        <w:tc>
          <w:tcPr>
            <w:tcW w:w="1559" w:type="dxa"/>
            <w:vMerge w:val="restart"/>
          </w:tcPr>
          <w:p w14:paraId="747DAE10" w14:textId="77777777" w:rsidR="003111E3" w:rsidRPr="003111E3" w:rsidRDefault="003111E3" w:rsidP="00441B17">
            <w:pPr>
              <w:pBdr>
                <w:top w:val="nil"/>
                <w:left w:val="nil"/>
                <w:bottom w:val="nil"/>
                <w:right w:val="nil"/>
                <w:between w:val="nil"/>
              </w:pBdr>
              <w:jc w:val="center"/>
              <w:rPr>
                <w:rFonts w:ascii="Arial" w:eastAsia="Times New Roman" w:hAnsi="Arial" w:cs="Arial"/>
                <w:b/>
                <w:color w:val="000000"/>
                <w:sz w:val="20"/>
                <w:szCs w:val="20"/>
              </w:rPr>
            </w:pPr>
            <w:r w:rsidRPr="003111E3">
              <w:rPr>
                <w:rFonts w:ascii="Arial" w:eastAsia="Times New Roman" w:hAnsi="Arial" w:cs="Arial"/>
                <w:b/>
                <w:color w:val="000000"/>
                <w:sz w:val="20"/>
                <w:szCs w:val="20"/>
              </w:rPr>
              <w:t>Liczba godz.</w:t>
            </w:r>
          </w:p>
        </w:tc>
        <w:tc>
          <w:tcPr>
            <w:tcW w:w="6237" w:type="dxa"/>
            <w:gridSpan w:val="2"/>
          </w:tcPr>
          <w:p w14:paraId="148B8CF5" w14:textId="77777777" w:rsidR="003111E3" w:rsidRPr="003111E3" w:rsidRDefault="003111E3" w:rsidP="00441B17">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Wymagania programowe</w:t>
            </w:r>
          </w:p>
        </w:tc>
        <w:tc>
          <w:tcPr>
            <w:tcW w:w="1418" w:type="dxa"/>
          </w:tcPr>
          <w:p w14:paraId="48AB5145" w14:textId="77777777" w:rsidR="003111E3" w:rsidRPr="003111E3" w:rsidRDefault="003111E3" w:rsidP="00441B17">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Uwagi o realizacji</w:t>
            </w:r>
          </w:p>
        </w:tc>
      </w:tr>
      <w:tr w:rsidR="003111E3" w:rsidRPr="003111E3" w14:paraId="5CC3B218" w14:textId="77777777" w:rsidTr="00441B17">
        <w:tc>
          <w:tcPr>
            <w:tcW w:w="1701" w:type="dxa"/>
            <w:vMerge/>
          </w:tcPr>
          <w:p w14:paraId="5BB842B4" w14:textId="77777777" w:rsidR="003111E3" w:rsidRPr="003111E3" w:rsidRDefault="003111E3" w:rsidP="00441B17">
            <w:pPr>
              <w:pBdr>
                <w:top w:val="nil"/>
                <w:left w:val="nil"/>
                <w:bottom w:val="nil"/>
                <w:right w:val="nil"/>
                <w:between w:val="nil"/>
              </w:pBdr>
              <w:rPr>
                <w:rFonts w:ascii="Arial" w:eastAsia="Times New Roman" w:hAnsi="Arial" w:cs="Arial"/>
                <w:b/>
                <w:color w:val="000000"/>
                <w:sz w:val="20"/>
                <w:szCs w:val="20"/>
              </w:rPr>
            </w:pPr>
          </w:p>
        </w:tc>
        <w:tc>
          <w:tcPr>
            <w:tcW w:w="2977" w:type="dxa"/>
            <w:gridSpan w:val="2"/>
            <w:vMerge/>
          </w:tcPr>
          <w:p w14:paraId="46E3D147" w14:textId="77777777" w:rsidR="003111E3" w:rsidRPr="003111E3" w:rsidRDefault="003111E3" w:rsidP="00441B17">
            <w:pPr>
              <w:pBdr>
                <w:top w:val="nil"/>
                <w:left w:val="nil"/>
                <w:bottom w:val="nil"/>
                <w:right w:val="nil"/>
                <w:between w:val="nil"/>
              </w:pBdr>
              <w:rPr>
                <w:rFonts w:ascii="Arial" w:eastAsia="Times New Roman" w:hAnsi="Arial" w:cs="Arial"/>
                <w:b/>
                <w:color w:val="000000"/>
                <w:sz w:val="20"/>
                <w:szCs w:val="20"/>
              </w:rPr>
            </w:pPr>
          </w:p>
        </w:tc>
        <w:tc>
          <w:tcPr>
            <w:tcW w:w="1559" w:type="dxa"/>
            <w:vMerge/>
          </w:tcPr>
          <w:p w14:paraId="2CE05B20" w14:textId="77777777" w:rsidR="003111E3" w:rsidRPr="003111E3" w:rsidRDefault="003111E3" w:rsidP="00441B17">
            <w:pPr>
              <w:pBdr>
                <w:top w:val="nil"/>
                <w:left w:val="nil"/>
                <w:bottom w:val="nil"/>
                <w:right w:val="nil"/>
                <w:between w:val="nil"/>
              </w:pBdr>
              <w:jc w:val="center"/>
              <w:rPr>
                <w:rFonts w:ascii="Arial" w:eastAsia="Times New Roman" w:hAnsi="Arial" w:cs="Arial"/>
                <w:b/>
                <w:color w:val="000000"/>
                <w:sz w:val="20"/>
                <w:szCs w:val="20"/>
              </w:rPr>
            </w:pPr>
          </w:p>
        </w:tc>
        <w:tc>
          <w:tcPr>
            <w:tcW w:w="2977" w:type="dxa"/>
          </w:tcPr>
          <w:p w14:paraId="3614954B" w14:textId="77777777" w:rsidR="003111E3" w:rsidRPr="003111E3" w:rsidRDefault="003111E3" w:rsidP="00441B17">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Podstawowe</w:t>
            </w:r>
          </w:p>
          <w:p w14:paraId="4EB040B4" w14:textId="77777777" w:rsidR="003111E3" w:rsidRPr="003111E3" w:rsidRDefault="003111E3" w:rsidP="00441B17">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Uczeń potrafi:</w:t>
            </w:r>
          </w:p>
        </w:tc>
        <w:tc>
          <w:tcPr>
            <w:tcW w:w="3260" w:type="dxa"/>
          </w:tcPr>
          <w:p w14:paraId="5AAF06CA" w14:textId="77777777" w:rsidR="003111E3" w:rsidRPr="003111E3" w:rsidRDefault="003111E3" w:rsidP="00441B17">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Ponadpodstawowe</w:t>
            </w:r>
          </w:p>
          <w:p w14:paraId="07A46594" w14:textId="77777777" w:rsidR="003111E3" w:rsidRPr="003111E3" w:rsidRDefault="003111E3" w:rsidP="00441B17">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Uczeń potrafi:</w:t>
            </w:r>
          </w:p>
        </w:tc>
        <w:tc>
          <w:tcPr>
            <w:tcW w:w="1418" w:type="dxa"/>
          </w:tcPr>
          <w:p w14:paraId="48D98B59" w14:textId="77777777" w:rsidR="003111E3" w:rsidRPr="003111E3" w:rsidRDefault="003111E3" w:rsidP="00441B17">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Etap realizacji</w:t>
            </w:r>
          </w:p>
        </w:tc>
      </w:tr>
      <w:tr w:rsidR="00244B2A" w:rsidRPr="003111E3" w14:paraId="23171DD9" w14:textId="77777777" w:rsidTr="00441B17">
        <w:trPr>
          <w:trHeight w:val="430"/>
        </w:trPr>
        <w:tc>
          <w:tcPr>
            <w:tcW w:w="1701" w:type="dxa"/>
            <w:vMerge w:val="restart"/>
          </w:tcPr>
          <w:p w14:paraId="5A94179C" w14:textId="293B136A" w:rsidR="00244B2A" w:rsidRPr="003111E3" w:rsidRDefault="00BB33C4" w:rsidP="005A3A06">
            <w:pPr>
              <w:pBdr>
                <w:top w:val="nil"/>
                <w:left w:val="nil"/>
                <w:bottom w:val="nil"/>
                <w:right w:val="nil"/>
                <w:between w:val="nil"/>
              </w:pBdr>
              <w:rPr>
                <w:rFonts w:ascii="Arial" w:eastAsia="Times New Roman" w:hAnsi="Arial" w:cs="Arial"/>
                <w:b/>
                <w:color w:val="000000"/>
                <w:sz w:val="20"/>
                <w:szCs w:val="20"/>
              </w:rPr>
            </w:pPr>
            <w:r>
              <w:rPr>
                <w:rFonts w:ascii="Arial" w:eastAsia="Times New Roman" w:hAnsi="Arial" w:cs="Arial"/>
                <w:b/>
                <w:color w:val="000000"/>
                <w:sz w:val="20"/>
                <w:szCs w:val="20"/>
              </w:rPr>
              <w:t xml:space="preserve">Opakowania </w:t>
            </w:r>
            <w:r w:rsidR="00814645">
              <w:rPr>
                <w:rFonts w:ascii="Arial" w:eastAsia="Times New Roman" w:hAnsi="Arial" w:cs="Arial"/>
                <w:b/>
                <w:color w:val="000000"/>
                <w:sz w:val="20"/>
                <w:szCs w:val="20"/>
              </w:rPr>
              <w:t>jako wyrób papierniczo-poligraficzny</w:t>
            </w:r>
          </w:p>
        </w:tc>
        <w:tc>
          <w:tcPr>
            <w:tcW w:w="2977" w:type="dxa"/>
            <w:gridSpan w:val="2"/>
          </w:tcPr>
          <w:p w14:paraId="7E5AB427" w14:textId="77777777" w:rsidR="00244B2A" w:rsidRPr="00814645" w:rsidRDefault="00244B2A" w:rsidP="00441B17">
            <w:pPr>
              <w:pBdr>
                <w:top w:val="nil"/>
                <w:left w:val="nil"/>
                <w:bottom w:val="nil"/>
                <w:right w:val="nil"/>
                <w:between w:val="nil"/>
              </w:pBdr>
              <w:rPr>
                <w:rFonts w:ascii="Arial" w:eastAsia="Times New Roman" w:hAnsi="Arial" w:cs="Arial"/>
                <w:color w:val="000000"/>
                <w:sz w:val="20"/>
                <w:szCs w:val="20"/>
              </w:rPr>
            </w:pPr>
            <w:r w:rsidRPr="00814645">
              <w:rPr>
                <w:rFonts w:ascii="Arial" w:eastAsia="Times New Roman" w:hAnsi="Arial" w:cs="Arial"/>
                <w:color w:val="000000"/>
                <w:sz w:val="20"/>
                <w:szCs w:val="20"/>
              </w:rPr>
              <w:t>Materiały do wytwarzania opakowań</w:t>
            </w:r>
          </w:p>
        </w:tc>
        <w:tc>
          <w:tcPr>
            <w:tcW w:w="1559" w:type="dxa"/>
          </w:tcPr>
          <w:p w14:paraId="78BE3F5D" w14:textId="48443CD5" w:rsidR="00244B2A" w:rsidRPr="003111E3" w:rsidRDefault="00244B2A" w:rsidP="00441B17">
            <w:pPr>
              <w:pBdr>
                <w:top w:val="nil"/>
                <w:left w:val="nil"/>
                <w:bottom w:val="nil"/>
                <w:right w:val="nil"/>
                <w:between w:val="nil"/>
              </w:pBdr>
              <w:jc w:val="center"/>
              <w:rPr>
                <w:rFonts w:ascii="Arial" w:eastAsia="Times New Roman" w:hAnsi="Arial" w:cs="Arial"/>
                <w:b/>
                <w:color w:val="000000"/>
                <w:sz w:val="20"/>
                <w:szCs w:val="20"/>
              </w:rPr>
            </w:pPr>
          </w:p>
        </w:tc>
        <w:tc>
          <w:tcPr>
            <w:tcW w:w="2977" w:type="dxa"/>
          </w:tcPr>
          <w:p w14:paraId="3591D516" w14:textId="77777777" w:rsidR="00244B2A" w:rsidRDefault="002F68E9" w:rsidP="00A621A1">
            <w:pPr>
              <w:pStyle w:val="Akapitzlist"/>
              <w:numPr>
                <w:ilvl w:val="0"/>
                <w:numId w:val="43"/>
              </w:numPr>
              <w:ind w:left="176" w:hanging="176"/>
              <w:rPr>
                <w:rFonts w:ascii="Arial" w:eastAsia="Times New Roman" w:hAnsi="Arial" w:cs="Arial"/>
                <w:sz w:val="20"/>
                <w:szCs w:val="20"/>
              </w:rPr>
            </w:pPr>
            <w:r w:rsidRPr="002F68E9">
              <w:rPr>
                <w:rFonts w:ascii="Arial" w:eastAsia="Times New Roman" w:hAnsi="Arial" w:cs="Arial"/>
                <w:sz w:val="20"/>
                <w:szCs w:val="20"/>
              </w:rPr>
              <w:t>w</w:t>
            </w:r>
            <w:r w:rsidR="00F44F01">
              <w:rPr>
                <w:rFonts w:ascii="Arial" w:eastAsia="Times New Roman" w:hAnsi="Arial" w:cs="Arial"/>
                <w:sz w:val="20"/>
                <w:szCs w:val="20"/>
              </w:rPr>
              <w:t>ymienić</w:t>
            </w:r>
            <w:r w:rsidRPr="002F68E9">
              <w:rPr>
                <w:rFonts w:ascii="Arial" w:eastAsia="Times New Roman" w:hAnsi="Arial" w:cs="Arial"/>
                <w:sz w:val="20"/>
                <w:szCs w:val="20"/>
              </w:rPr>
              <w:t xml:space="preserve"> materiały stosowane na opakowania</w:t>
            </w:r>
          </w:p>
          <w:p w14:paraId="36A88209" w14:textId="77777777" w:rsidR="00A64BBD" w:rsidRPr="002F68E9" w:rsidRDefault="00F44F01" w:rsidP="00A621A1">
            <w:pPr>
              <w:pStyle w:val="Akapitzlist"/>
              <w:numPr>
                <w:ilvl w:val="0"/>
                <w:numId w:val="43"/>
              </w:numPr>
              <w:ind w:left="176" w:hanging="176"/>
              <w:rPr>
                <w:rFonts w:ascii="Arial" w:eastAsia="Times New Roman" w:hAnsi="Arial" w:cs="Arial"/>
                <w:sz w:val="20"/>
                <w:szCs w:val="20"/>
              </w:rPr>
            </w:pPr>
            <w:r>
              <w:rPr>
                <w:rFonts w:ascii="Arial" w:eastAsia="Times New Roman" w:hAnsi="Arial" w:cs="Arial"/>
                <w:sz w:val="20"/>
                <w:szCs w:val="20"/>
              </w:rPr>
              <w:t>omówić</w:t>
            </w:r>
            <w:r w:rsidR="00A64BBD">
              <w:rPr>
                <w:rFonts w:ascii="Arial" w:eastAsia="Times New Roman" w:hAnsi="Arial" w:cs="Arial"/>
                <w:sz w:val="20"/>
                <w:szCs w:val="20"/>
              </w:rPr>
              <w:t xml:space="preserve"> właściwości materiałów stosowanych do produkcji opakowań</w:t>
            </w:r>
          </w:p>
        </w:tc>
        <w:tc>
          <w:tcPr>
            <w:tcW w:w="3260" w:type="dxa"/>
          </w:tcPr>
          <w:p w14:paraId="79917353" w14:textId="77777777" w:rsidR="005E50E4" w:rsidRDefault="00F44F01" w:rsidP="00A621A1">
            <w:pPr>
              <w:pStyle w:val="Akapitzlist"/>
              <w:numPr>
                <w:ilvl w:val="0"/>
                <w:numId w:val="44"/>
              </w:numPr>
              <w:ind w:left="176" w:hanging="176"/>
              <w:rPr>
                <w:rFonts w:ascii="Arial" w:eastAsia="Times New Roman" w:hAnsi="Arial" w:cs="Arial"/>
                <w:sz w:val="20"/>
                <w:szCs w:val="20"/>
              </w:rPr>
            </w:pPr>
            <w:r>
              <w:rPr>
                <w:rFonts w:ascii="Arial" w:eastAsia="Times New Roman" w:hAnsi="Arial" w:cs="Arial"/>
                <w:sz w:val="20"/>
                <w:szCs w:val="20"/>
              </w:rPr>
              <w:t>dob</w:t>
            </w:r>
            <w:r w:rsidR="005E50E4">
              <w:rPr>
                <w:rFonts w:ascii="Arial" w:eastAsia="Times New Roman" w:hAnsi="Arial" w:cs="Arial"/>
                <w:sz w:val="20"/>
                <w:szCs w:val="20"/>
              </w:rPr>
              <w:t>ra</w:t>
            </w:r>
            <w:r>
              <w:rPr>
                <w:rFonts w:ascii="Arial" w:eastAsia="Times New Roman" w:hAnsi="Arial" w:cs="Arial"/>
                <w:sz w:val="20"/>
                <w:szCs w:val="20"/>
              </w:rPr>
              <w:t>ć</w:t>
            </w:r>
            <w:r w:rsidR="005E50E4">
              <w:rPr>
                <w:rFonts w:ascii="Arial" w:eastAsia="Times New Roman" w:hAnsi="Arial" w:cs="Arial"/>
                <w:sz w:val="20"/>
                <w:szCs w:val="20"/>
              </w:rPr>
              <w:t xml:space="preserve"> materiał do wykonania </w:t>
            </w:r>
            <w:r w:rsidR="00225225">
              <w:rPr>
                <w:rFonts w:ascii="Arial" w:eastAsia="Times New Roman" w:hAnsi="Arial" w:cs="Arial"/>
                <w:sz w:val="20"/>
                <w:szCs w:val="20"/>
              </w:rPr>
              <w:t xml:space="preserve">danego </w:t>
            </w:r>
            <w:r w:rsidR="005E50E4">
              <w:rPr>
                <w:rFonts w:ascii="Arial" w:eastAsia="Times New Roman" w:hAnsi="Arial" w:cs="Arial"/>
                <w:sz w:val="20"/>
                <w:szCs w:val="20"/>
              </w:rPr>
              <w:t>opakowania</w:t>
            </w:r>
          </w:p>
          <w:p w14:paraId="5C02321C" w14:textId="77777777" w:rsidR="00244B2A" w:rsidRPr="00A64BBD" w:rsidRDefault="00A64BBD" w:rsidP="00A621A1">
            <w:pPr>
              <w:pStyle w:val="Akapitzlist"/>
              <w:numPr>
                <w:ilvl w:val="0"/>
                <w:numId w:val="44"/>
              </w:numPr>
              <w:ind w:left="176" w:hanging="176"/>
              <w:rPr>
                <w:rFonts w:ascii="Arial" w:eastAsia="Times New Roman" w:hAnsi="Arial" w:cs="Arial"/>
                <w:sz w:val="20"/>
                <w:szCs w:val="20"/>
              </w:rPr>
            </w:pPr>
            <w:r w:rsidRPr="00A64BBD">
              <w:rPr>
                <w:rFonts w:ascii="Arial" w:eastAsia="Times New Roman" w:hAnsi="Arial" w:cs="Arial"/>
                <w:sz w:val="20"/>
                <w:szCs w:val="20"/>
              </w:rPr>
              <w:t>w</w:t>
            </w:r>
            <w:r w:rsidR="00F44F01">
              <w:rPr>
                <w:rFonts w:ascii="Arial" w:eastAsia="Times New Roman" w:hAnsi="Arial" w:cs="Arial"/>
                <w:sz w:val="20"/>
                <w:szCs w:val="20"/>
              </w:rPr>
              <w:t>yszukać</w:t>
            </w:r>
            <w:r w:rsidRPr="00A64BBD">
              <w:rPr>
                <w:rFonts w:ascii="Arial" w:eastAsia="Times New Roman" w:hAnsi="Arial" w:cs="Arial"/>
                <w:sz w:val="20"/>
                <w:szCs w:val="20"/>
              </w:rPr>
              <w:t xml:space="preserve"> w katalogach materiały stosowane do produkcji opakowań</w:t>
            </w:r>
          </w:p>
        </w:tc>
        <w:tc>
          <w:tcPr>
            <w:tcW w:w="1418" w:type="dxa"/>
          </w:tcPr>
          <w:p w14:paraId="5B4938DB" w14:textId="77777777" w:rsidR="00244B2A" w:rsidRPr="003111E3" w:rsidRDefault="00675C75" w:rsidP="00441B17">
            <w:pPr>
              <w:pBdr>
                <w:top w:val="nil"/>
                <w:left w:val="nil"/>
                <w:bottom w:val="nil"/>
                <w:right w:val="nil"/>
                <w:between w:val="nil"/>
              </w:pBdr>
              <w:jc w:val="center"/>
              <w:rPr>
                <w:rFonts w:ascii="Arial" w:eastAsia="Times New Roman" w:hAnsi="Arial" w:cs="Arial"/>
                <w:b/>
                <w:color w:val="000000"/>
                <w:sz w:val="20"/>
                <w:szCs w:val="20"/>
              </w:rPr>
            </w:pPr>
            <w:r>
              <w:rPr>
                <w:rFonts w:ascii="Arial" w:eastAsia="Times New Roman" w:hAnsi="Arial" w:cs="Arial"/>
                <w:color w:val="000000"/>
                <w:sz w:val="20"/>
                <w:szCs w:val="20"/>
              </w:rPr>
              <w:t>Klasa</w:t>
            </w:r>
            <w:r w:rsidR="00212844" w:rsidRPr="00212844">
              <w:rPr>
                <w:rFonts w:ascii="Arial" w:eastAsia="Times New Roman" w:hAnsi="Arial" w:cs="Arial"/>
                <w:color w:val="000000"/>
                <w:sz w:val="20"/>
                <w:szCs w:val="20"/>
              </w:rPr>
              <w:t xml:space="preserve"> II</w:t>
            </w:r>
          </w:p>
        </w:tc>
      </w:tr>
      <w:tr w:rsidR="00244B2A" w:rsidRPr="003111E3" w14:paraId="61C9B0D4" w14:textId="77777777" w:rsidTr="00AF3DD1">
        <w:trPr>
          <w:trHeight w:val="246"/>
        </w:trPr>
        <w:tc>
          <w:tcPr>
            <w:tcW w:w="1701" w:type="dxa"/>
            <w:vMerge/>
          </w:tcPr>
          <w:p w14:paraId="48E0E413" w14:textId="77777777" w:rsidR="00244B2A" w:rsidRPr="003111E3" w:rsidRDefault="00244B2A" w:rsidP="00441B17">
            <w:pPr>
              <w:pBdr>
                <w:top w:val="nil"/>
                <w:left w:val="nil"/>
                <w:bottom w:val="nil"/>
                <w:right w:val="nil"/>
                <w:between w:val="nil"/>
              </w:pBdr>
              <w:rPr>
                <w:rFonts w:ascii="Arial" w:eastAsia="Times New Roman" w:hAnsi="Arial" w:cs="Arial"/>
                <w:b/>
                <w:color w:val="000000"/>
                <w:sz w:val="20"/>
                <w:szCs w:val="20"/>
              </w:rPr>
            </w:pPr>
          </w:p>
        </w:tc>
        <w:tc>
          <w:tcPr>
            <w:tcW w:w="2977" w:type="dxa"/>
            <w:gridSpan w:val="2"/>
          </w:tcPr>
          <w:p w14:paraId="769A895C" w14:textId="77777777" w:rsidR="00244B2A" w:rsidRPr="00814645" w:rsidRDefault="00244B2A" w:rsidP="00441B17">
            <w:pPr>
              <w:pBdr>
                <w:top w:val="nil"/>
                <w:left w:val="nil"/>
                <w:bottom w:val="nil"/>
                <w:right w:val="nil"/>
                <w:between w:val="nil"/>
              </w:pBdr>
              <w:rPr>
                <w:rFonts w:ascii="Arial" w:eastAsia="Times New Roman" w:hAnsi="Arial" w:cs="Arial"/>
                <w:color w:val="000000"/>
                <w:sz w:val="20"/>
                <w:szCs w:val="20"/>
              </w:rPr>
            </w:pPr>
            <w:r w:rsidRPr="00814645">
              <w:rPr>
                <w:rFonts w:ascii="Arial" w:eastAsia="Times New Roman" w:hAnsi="Arial" w:cs="Arial"/>
                <w:color w:val="000000"/>
                <w:sz w:val="20"/>
                <w:szCs w:val="20"/>
              </w:rPr>
              <w:t>Rodzaje opakowań</w:t>
            </w:r>
          </w:p>
        </w:tc>
        <w:tc>
          <w:tcPr>
            <w:tcW w:w="1559" w:type="dxa"/>
          </w:tcPr>
          <w:p w14:paraId="2194942C" w14:textId="7CDE9DF4" w:rsidR="00244B2A" w:rsidRPr="003111E3" w:rsidRDefault="00244B2A" w:rsidP="00441B17">
            <w:pPr>
              <w:pBdr>
                <w:top w:val="nil"/>
                <w:left w:val="nil"/>
                <w:bottom w:val="nil"/>
                <w:right w:val="nil"/>
                <w:between w:val="nil"/>
              </w:pBdr>
              <w:jc w:val="center"/>
              <w:rPr>
                <w:rFonts w:ascii="Arial" w:eastAsia="Times New Roman" w:hAnsi="Arial" w:cs="Arial"/>
                <w:b/>
                <w:color w:val="000000"/>
                <w:sz w:val="20"/>
                <w:szCs w:val="20"/>
              </w:rPr>
            </w:pPr>
          </w:p>
        </w:tc>
        <w:tc>
          <w:tcPr>
            <w:tcW w:w="2977" w:type="dxa"/>
          </w:tcPr>
          <w:p w14:paraId="5C05184D" w14:textId="77777777" w:rsidR="00244B2A" w:rsidRPr="002F68E9" w:rsidRDefault="002F68E9" w:rsidP="00A621A1">
            <w:pPr>
              <w:pStyle w:val="Akapitzlist"/>
              <w:numPr>
                <w:ilvl w:val="0"/>
                <w:numId w:val="43"/>
              </w:numPr>
              <w:ind w:left="176" w:hanging="176"/>
              <w:rPr>
                <w:rFonts w:ascii="Arial" w:eastAsia="Times New Roman" w:hAnsi="Arial" w:cs="Arial"/>
                <w:sz w:val="20"/>
                <w:szCs w:val="20"/>
              </w:rPr>
            </w:pPr>
            <w:r w:rsidRPr="002F68E9">
              <w:rPr>
                <w:rFonts w:ascii="Arial" w:eastAsia="Times New Roman" w:hAnsi="Arial" w:cs="Arial"/>
                <w:sz w:val="20"/>
                <w:szCs w:val="20"/>
              </w:rPr>
              <w:t>k</w:t>
            </w:r>
            <w:r w:rsidR="00F44F01">
              <w:rPr>
                <w:rFonts w:ascii="Arial" w:eastAsia="Times New Roman" w:hAnsi="Arial" w:cs="Arial"/>
                <w:sz w:val="20"/>
                <w:szCs w:val="20"/>
              </w:rPr>
              <w:t>lasyfikować</w:t>
            </w:r>
            <w:r w:rsidRPr="002F68E9">
              <w:rPr>
                <w:rFonts w:ascii="Arial" w:eastAsia="Times New Roman" w:hAnsi="Arial" w:cs="Arial"/>
                <w:sz w:val="20"/>
                <w:szCs w:val="20"/>
              </w:rPr>
              <w:t xml:space="preserve"> opakowania</w:t>
            </w:r>
          </w:p>
        </w:tc>
        <w:tc>
          <w:tcPr>
            <w:tcW w:w="3260" w:type="dxa"/>
          </w:tcPr>
          <w:p w14:paraId="4A822447" w14:textId="77777777" w:rsidR="00244B2A" w:rsidRPr="002F68E9" w:rsidRDefault="002F68E9" w:rsidP="00A621A1">
            <w:pPr>
              <w:pStyle w:val="Akapitzlist"/>
              <w:numPr>
                <w:ilvl w:val="0"/>
                <w:numId w:val="44"/>
              </w:numPr>
              <w:ind w:left="176" w:hanging="176"/>
              <w:rPr>
                <w:rFonts w:ascii="Arial" w:eastAsia="Times New Roman" w:hAnsi="Arial" w:cs="Arial"/>
                <w:sz w:val="20"/>
                <w:szCs w:val="20"/>
              </w:rPr>
            </w:pPr>
            <w:r w:rsidRPr="002F68E9">
              <w:rPr>
                <w:rFonts w:ascii="Arial" w:eastAsia="Times New Roman" w:hAnsi="Arial" w:cs="Arial"/>
                <w:sz w:val="20"/>
                <w:szCs w:val="20"/>
              </w:rPr>
              <w:t>r</w:t>
            </w:r>
            <w:r w:rsidR="00F44F01">
              <w:rPr>
                <w:rFonts w:ascii="Arial" w:eastAsia="Times New Roman" w:hAnsi="Arial" w:cs="Arial"/>
                <w:sz w:val="20"/>
                <w:szCs w:val="20"/>
              </w:rPr>
              <w:t>ozpoznać</w:t>
            </w:r>
            <w:r w:rsidRPr="002F68E9">
              <w:rPr>
                <w:rFonts w:ascii="Arial" w:eastAsia="Times New Roman" w:hAnsi="Arial" w:cs="Arial"/>
                <w:sz w:val="20"/>
                <w:szCs w:val="20"/>
              </w:rPr>
              <w:t xml:space="preserve"> rodzaj opakowania</w:t>
            </w:r>
          </w:p>
        </w:tc>
        <w:tc>
          <w:tcPr>
            <w:tcW w:w="1418" w:type="dxa"/>
          </w:tcPr>
          <w:p w14:paraId="7DB69D9E" w14:textId="77777777" w:rsidR="00244B2A" w:rsidRPr="003111E3" w:rsidRDefault="00675C75" w:rsidP="00441B17">
            <w:pPr>
              <w:pBdr>
                <w:top w:val="nil"/>
                <w:left w:val="nil"/>
                <w:bottom w:val="nil"/>
                <w:right w:val="nil"/>
                <w:between w:val="nil"/>
              </w:pBdr>
              <w:jc w:val="center"/>
              <w:rPr>
                <w:rFonts w:ascii="Arial" w:eastAsia="Times New Roman" w:hAnsi="Arial" w:cs="Arial"/>
                <w:b/>
                <w:color w:val="000000"/>
                <w:sz w:val="20"/>
                <w:szCs w:val="20"/>
              </w:rPr>
            </w:pPr>
            <w:r>
              <w:rPr>
                <w:rFonts w:ascii="Arial" w:eastAsia="Times New Roman" w:hAnsi="Arial" w:cs="Arial"/>
                <w:color w:val="000000"/>
                <w:sz w:val="20"/>
                <w:szCs w:val="20"/>
              </w:rPr>
              <w:t>Klasa</w:t>
            </w:r>
            <w:r w:rsidR="00AA61C1">
              <w:rPr>
                <w:rFonts w:ascii="Arial" w:eastAsia="Times New Roman" w:hAnsi="Arial" w:cs="Arial"/>
                <w:color w:val="000000"/>
                <w:sz w:val="20"/>
                <w:szCs w:val="20"/>
              </w:rPr>
              <w:t xml:space="preserve"> I</w:t>
            </w:r>
            <w:r w:rsidR="00212844" w:rsidRPr="00212844">
              <w:rPr>
                <w:rFonts w:ascii="Arial" w:eastAsia="Times New Roman" w:hAnsi="Arial" w:cs="Arial"/>
                <w:color w:val="000000"/>
                <w:sz w:val="20"/>
                <w:szCs w:val="20"/>
              </w:rPr>
              <w:t>I</w:t>
            </w:r>
          </w:p>
        </w:tc>
      </w:tr>
      <w:tr w:rsidR="00244B2A" w:rsidRPr="003111E3" w14:paraId="78482B44" w14:textId="77777777" w:rsidTr="00441B17">
        <w:trPr>
          <w:trHeight w:val="430"/>
        </w:trPr>
        <w:tc>
          <w:tcPr>
            <w:tcW w:w="1701" w:type="dxa"/>
            <w:vMerge/>
          </w:tcPr>
          <w:p w14:paraId="1191ADBA" w14:textId="77777777" w:rsidR="00244B2A" w:rsidRPr="003111E3" w:rsidRDefault="00244B2A" w:rsidP="00441B17">
            <w:pPr>
              <w:rPr>
                <w:rFonts w:ascii="Arial" w:hAnsi="Arial" w:cs="Arial"/>
                <w:b/>
                <w:sz w:val="20"/>
                <w:szCs w:val="20"/>
              </w:rPr>
            </w:pPr>
          </w:p>
        </w:tc>
        <w:tc>
          <w:tcPr>
            <w:tcW w:w="2977" w:type="dxa"/>
            <w:gridSpan w:val="2"/>
          </w:tcPr>
          <w:p w14:paraId="1CC283F3" w14:textId="77777777" w:rsidR="00244B2A" w:rsidRPr="00814645" w:rsidRDefault="00244B2A" w:rsidP="00441B17">
            <w:pPr>
              <w:rPr>
                <w:rFonts w:ascii="Arial" w:hAnsi="Arial" w:cs="Arial"/>
                <w:sz w:val="20"/>
                <w:szCs w:val="20"/>
              </w:rPr>
            </w:pPr>
            <w:r w:rsidRPr="00814645">
              <w:rPr>
                <w:rFonts w:ascii="Arial" w:hAnsi="Arial" w:cs="Arial"/>
                <w:sz w:val="20"/>
                <w:szCs w:val="20"/>
              </w:rPr>
              <w:t>Cechy użytkowe i parametry technologiczne opakowań</w:t>
            </w:r>
          </w:p>
        </w:tc>
        <w:tc>
          <w:tcPr>
            <w:tcW w:w="1559" w:type="dxa"/>
          </w:tcPr>
          <w:p w14:paraId="6D4CD0C6" w14:textId="035E8D09" w:rsidR="00244B2A" w:rsidRPr="003111E3" w:rsidRDefault="00244B2A" w:rsidP="00441B17">
            <w:pPr>
              <w:jc w:val="center"/>
              <w:rPr>
                <w:rFonts w:ascii="Arial" w:hAnsi="Arial" w:cs="Arial"/>
                <w:b/>
                <w:sz w:val="20"/>
                <w:szCs w:val="20"/>
              </w:rPr>
            </w:pPr>
          </w:p>
        </w:tc>
        <w:tc>
          <w:tcPr>
            <w:tcW w:w="2977" w:type="dxa"/>
          </w:tcPr>
          <w:p w14:paraId="36F2316B" w14:textId="77777777" w:rsidR="00244B2A" w:rsidRPr="00A64BBD" w:rsidRDefault="00A64BBD" w:rsidP="00A621A1">
            <w:pPr>
              <w:pStyle w:val="Akapitzlist"/>
              <w:numPr>
                <w:ilvl w:val="0"/>
                <w:numId w:val="43"/>
              </w:numPr>
              <w:ind w:left="176" w:hanging="176"/>
              <w:rPr>
                <w:rFonts w:ascii="Arial" w:hAnsi="Arial" w:cs="Arial"/>
                <w:b/>
                <w:sz w:val="20"/>
                <w:szCs w:val="20"/>
              </w:rPr>
            </w:pPr>
            <w:r w:rsidRPr="00A64BBD">
              <w:rPr>
                <w:rFonts w:ascii="Arial" w:eastAsia="Times New Roman" w:hAnsi="Arial" w:cs="Arial"/>
                <w:sz w:val="20"/>
                <w:szCs w:val="20"/>
              </w:rPr>
              <w:t>w</w:t>
            </w:r>
            <w:r w:rsidR="00F44F01">
              <w:rPr>
                <w:rFonts w:ascii="Arial" w:eastAsia="Times New Roman" w:hAnsi="Arial" w:cs="Arial"/>
                <w:sz w:val="20"/>
                <w:szCs w:val="20"/>
              </w:rPr>
              <w:t>ymienić</w:t>
            </w:r>
            <w:r w:rsidRPr="00A64BBD">
              <w:rPr>
                <w:rFonts w:ascii="Arial" w:eastAsia="Times New Roman" w:hAnsi="Arial" w:cs="Arial"/>
                <w:sz w:val="20"/>
                <w:szCs w:val="20"/>
              </w:rPr>
              <w:t xml:space="preserve"> cechy użytkowe i parametry technologiczne opakowań</w:t>
            </w:r>
          </w:p>
        </w:tc>
        <w:tc>
          <w:tcPr>
            <w:tcW w:w="3260" w:type="dxa"/>
          </w:tcPr>
          <w:p w14:paraId="045EA885" w14:textId="77777777" w:rsidR="00244B2A" w:rsidRPr="00A64BBD" w:rsidRDefault="00A64BBD" w:rsidP="00A621A1">
            <w:pPr>
              <w:pStyle w:val="Akapitzlist"/>
              <w:numPr>
                <w:ilvl w:val="0"/>
                <w:numId w:val="44"/>
              </w:numPr>
              <w:ind w:left="176" w:hanging="176"/>
              <w:rPr>
                <w:rFonts w:ascii="Arial" w:hAnsi="Arial" w:cs="Arial"/>
                <w:sz w:val="20"/>
                <w:szCs w:val="20"/>
              </w:rPr>
            </w:pPr>
            <w:r w:rsidRPr="00A64BBD">
              <w:rPr>
                <w:rFonts w:ascii="Arial" w:hAnsi="Arial" w:cs="Arial"/>
                <w:sz w:val="20"/>
                <w:szCs w:val="20"/>
              </w:rPr>
              <w:t>o</w:t>
            </w:r>
            <w:r w:rsidR="00F44F01">
              <w:rPr>
                <w:rFonts w:ascii="Arial" w:hAnsi="Arial" w:cs="Arial"/>
                <w:sz w:val="20"/>
                <w:szCs w:val="20"/>
              </w:rPr>
              <w:t>kreślić</w:t>
            </w:r>
            <w:r w:rsidRPr="00A64BBD">
              <w:rPr>
                <w:rFonts w:ascii="Arial" w:hAnsi="Arial" w:cs="Arial"/>
                <w:sz w:val="20"/>
                <w:szCs w:val="20"/>
              </w:rPr>
              <w:t xml:space="preserve"> metody osiągania wymaganych cech użytkowych w produkcji opakowań</w:t>
            </w:r>
          </w:p>
        </w:tc>
        <w:tc>
          <w:tcPr>
            <w:tcW w:w="1418" w:type="dxa"/>
          </w:tcPr>
          <w:p w14:paraId="3E73B734" w14:textId="77777777" w:rsidR="00244B2A" w:rsidRPr="003111E3" w:rsidRDefault="00675C75" w:rsidP="00441B17">
            <w:pPr>
              <w:jc w:val="center"/>
              <w:rPr>
                <w:rFonts w:ascii="Arial" w:hAnsi="Arial" w:cs="Arial"/>
                <w:b/>
                <w:sz w:val="20"/>
                <w:szCs w:val="20"/>
              </w:rPr>
            </w:pPr>
            <w:r>
              <w:rPr>
                <w:rFonts w:ascii="Arial" w:eastAsia="Times New Roman" w:hAnsi="Arial" w:cs="Arial"/>
                <w:color w:val="000000"/>
                <w:sz w:val="20"/>
                <w:szCs w:val="20"/>
              </w:rPr>
              <w:t>Klasa</w:t>
            </w:r>
            <w:r w:rsidR="00AA61C1">
              <w:rPr>
                <w:rFonts w:ascii="Arial" w:eastAsia="Times New Roman" w:hAnsi="Arial" w:cs="Arial"/>
                <w:color w:val="000000"/>
                <w:sz w:val="20"/>
                <w:szCs w:val="20"/>
              </w:rPr>
              <w:t xml:space="preserve"> I</w:t>
            </w:r>
            <w:r w:rsidR="00212844" w:rsidRPr="00212844">
              <w:rPr>
                <w:rFonts w:ascii="Arial" w:eastAsia="Times New Roman" w:hAnsi="Arial" w:cs="Arial"/>
                <w:color w:val="000000"/>
                <w:sz w:val="20"/>
                <w:szCs w:val="20"/>
              </w:rPr>
              <w:t>I</w:t>
            </w:r>
          </w:p>
        </w:tc>
      </w:tr>
      <w:tr w:rsidR="00814645" w:rsidRPr="003111E3" w14:paraId="465E0E19" w14:textId="77777777" w:rsidTr="00441B17">
        <w:trPr>
          <w:trHeight w:val="430"/>
        </w:trPr>
        <w:tc>
          <w:tcPr>
            <w:tcW w:w="1701" w:type="dxa"/>
            <w:vMerge w:val="restart"/>
          </w:tcPr>
          <w:p w14:paraId="03B0C6B1" w14:textId="77777777" w:rsidR="00814645" w:rsidRPr="003111E3" w:rsidRDefault="00814645" w:rsidP="00441B17">
            <w:pPr>
              <w:rPr>
                <w:rFonts w:ascii="Arial" w:hAnsi="Arial" w:cs="Arial"/>
                <w:b/>
                <w:sz w:val="20"/>
                <w:szCs w:val="20"/>
              </w:rPr>
            </w:pPr>
            <w:r>
              <w:rPr>
                <w:rFonts w:ascii="Arial" w:hAnsi="Arial" w:cs="Arial"/>
                <w:b/>
                <w:sz w:val="20"/>
                <w:szCs w:val="20"/>
              </w:rPr>
              <w:t>Wytwarzanie opakowań</w:t>
            </w:r>
          </w:p>
        </w:tc>
        <w:tc>
          <w:tcPr>
            <w:tcW w:w="2977" w:type="dxa"/>
            <w:gridSpan w:val="2"/>
          </w:tcPr>
          <w:p w14:paraId="2FC338DD" w14:textId="77777777" w:rsidR="00814645" w:rsidRPr="00814645" w:rsidRDefault="00814645" w:rsidP="00441B17">
            <w:pPr>
              <w:rPr>
                <w:rFonts w:ascii="Arial" w:hAnsi="Arial" w:cs="Arial"/>
                <w:sz w:val="20"/>
                <w:szCs w:val="20"/>
              </w:rPr>
            </w:pPr>
            <w:r w:rsidRPr="00814645">
              <w:rPr>
                <w:rFonts w:ascii="Arial" w:hAnsi="Arial" w:cs="Arial"/>
                <w:sz w:val="20"/>
                <w:szCs w:val="20"/>
              </w:rPr>
              <w:t>Operacje jednostkowe w produkcji opakowań</w:t>
            </w:r>
          </w:p>
        </w:tc>
        <w:tc>
          <w:tcPr>
            <w:tcW w:w="1559" w:type="dxa"/>
          </w:tcPr>
          <w:p w14:paraId="6F69317A" w14:textId="5D553B41" w:rsidR="00814645" w:rsidRPr="003111E3" w:rsidRDefault="00814645" w:rsidP="00441B17">
            <w:pPr>
              <w:jc w:val="center"/>
              <w:rPr>
                <w:rFonts w:ascii="Arial" w:hAnsi="Arial" w:cs="Arial"/>
                <w:b/>
                <w:sz w:val="20"/>
                <w:szCs w:val="20"/>
              </w:rPr>
            </w:pPr>
          </w:p>
        </w:tc>
        <w:tc>
          <w:tcPr>
            <w:tcW w:w="2977" w:type="dxa"/>
          </w:tcPr>
          <w:p w14:paraId="319C0231" w14:textId="77777777" w:rsidR="00814645" w:rsidRDefault="00A64BBD" w:rsidP="00A621A1">
            <w:pPr>
              <w:pStyle w:val="Akapitzlist"/>
              <w:numPr>
                <w:ilvl w:val="0"/>
                <w:numId w:val="43"/>
              </w:numPr>
              <w:ind w:left="176" w:hanging="176"/>
              <w:rPr>
                <w:rFonts w:ascii="Arial" w:hAnsi="Arial" w:cs="Arial"/>
                <w:sz w:val="20"/>
                <w:szCs w:val="20"/>
              </w:rPr>
            </w:pPr>
            <w:r w:rsidRPr="00A64BBD">
              <w:rPr>
                <w:rFonts w:ascii="Arial" w:hAnsi="Arial" w:cs="Arial"/>
                <w:sz w:val="20"/>
                <w:szCs w:val="20"/>
              </w:rPr>
              <w:t>wymieni</w:t>
            </w:r>
            <w:r w:rsidR="00F44F01">
              <w:rPr>
                <w:rFonts w:ascii="Arial" w:hAnsi="Arial" w:cs="Arial"/>
                <w:sz w:val="20"/>
                <w:szCs w:val="20"/>
              </w:rPr>
              <w:t>ć</w:t>
            </w:r>
            <w:r w:rsidRPr="00A64BBD">
              <w:rPr>
                <w:rFonts w:ascii="Arial" w:hAnsi="Arial" w:cs="Arial"/>
                <w:sz w:val="20"/>
                <w:szCs w:val="20"/>
              </w:rPr>
              <w:t xml:space="preserve"> operacje jednostkowe stosowane w produkcji opakowań</w:t>
            </w:r>
          </w:p>
          <w:p w14:paraId="490CE8CB" w14:textId="77777777" w:rsidR="00A64BBD" w:rsidRPr="00A64BBD" w:rsidRDefault="00F44F01" w:rsidP="00A621A1">
            <w:pPr>
              <w:pStyle w:val="Akapitzlist"/>
              <w:numPr>
                <w:ilvl w:val="0"/>
                <w:numId w:val="43"/>
              </w:numPr>
              <w:ind w:left="176" w:hanging="176"/>
              <w:rPr>
                <w:rFonts w:ascii="Arial" w:hAnsi="Arial" w:cs="Arial"/>
                <w:sz w:val="20"/>
                <w:szCs w:val="20"/>
              </w:rPr>
            </w:pPr>
            <w:r>
              <w:rPr>
                <w:rFonts w:ascii="Arial" w:hAnsi="Arial" w:cs="Arial"/>
                <w:sz w:val="20"/>
                <w:szCs w:val="20"/>
              </w:rPr>
              <w:t>omówić</w:t>
            </w:r>
            <w:r w:rsidR="00A64BBD">
              <w:rPr>
                <w:rFonts w:ascii="Arial" w:hAnsi="Arial" w:cs="Arial"/>
                <w:sz w:val="20"/>
                <w:szCs w:val="20"/>
              </w:rPr>
              <w:t xml:space="preserve"> operacje jednostkowe stosowane w produkcji opakowań</w:t>
            </w:r>
          </w:p>
        </w:tc>
        <w:tc>
          <w:tcPr>
            <w:tcW w:w="3260" w:type="dxa"/>
          </w:tcPr>
          <w:p w14:paraId="0F4B892B" w14:textId="77777777" w:rsidR="00814645" w:rsidRPr="00CA1BFE" w:rsidRDefault="00CA1BFE" w:rsidP="00A621A1">
            <w:pPr>
              <w:pStyle w:val="Akapitzlist"/>
              <w:numPr>
                <w:ilvl w:val="0"/>
                <w:numId w:val="44"/>
              </w:numPr>
              <w:ind w:left="176" w:hanging="176"/>
              <w:rPr>
                <w:rFonts w:ascii="Arial" w:hAnsi="Arial" w:cs="Arial"/>
                <w:sz w:val="20"/>
                <w:szCs w:val="20"/>
              </w:rPr>
            </w:pPr>
            <w:r w:rsidRPr="00CA1BFE">
              <w:rPr>
                <w:rFonts w:ascii="Arial" w:hAnsi="Arial" w:cs="Arial"/>
                <w:sz w:val="20"/>
                <w:szCs w:val="20"/>
              </w:rPr>
              <w:t>dobrać operacje jednostkowe do wymagań procesu technologicznego opakowań</w:t>
            </w:r>
          </w:p>
        </w:tc>
        <w:tc>
          <w:tcPr>
            <w:tcW w:w="1418" w:type="dxa"/>
          </w:tcPr>
          <w:p w14:paraId="5FD9ECCB" w14:textId="77777777" w:rsidR="00814645" w:rsidRPr="003111E3" w:rsidRDefault="00675C75" w:rsidP="00441B17">
            <w:pPr>
              <w:jc w:val="center"/>
              <w:rPr>
                <w:rFonts w:ascii="Arial" w:hAnsi="Arial" w:cs="Arial"/>
                <w:b/>
                <w:sz w:val="20"/>
                <w:szCs w:val="20"/>
              </w:rPr>
            </w:pPr>
            <w:r>
              <w:rPr>
                <w:rFonts w:ascii="Arial" w:eastAsia="Times New Roman" w:hAnsi="Arial" w:cs="Arial"/>
                <w:color w:val="000000"/>
                <w:sz w:val="20"/>
                <w:szCs w:val="20"/>
              </w:rPr>
              <w:t>Klasa</w:t>
            </w:r>
            <w:r w:rsidR="00AA61C1">
              <w:rPr>
                <w:rFonts w:ascii="Arial" w:eastAsia="Times New Roman" w:hAnsi="Arial" w:cs="Arial"/>
                <w:color w:val="000000"/>
                <w:sz w:val="20"/>
                <w:szCs w:val="20"/>
              </w:rPr>
              <w:t xml:space="preserve"> I</w:t>
            </w:r>
            <w:r w:rsidR="00212844" w:rsidRPr="00212844">
              <w:rPr>
                <w:rFonts w:ascii="Arial" w:eastAsia="Times New Roman" w:hAnsi="Arial" w:cs="Arial"/>
                <w:color w:val="000000"/>
                <w:sz w:val="20"/>
                <w:szCs w:val="20"/>
              </w:rPr>
              <w:t>I</w:t>
            </w:r>
          </w:p>
        </w:tc>
      </w:tr>
      <w:tr w:rsidR="00814645" w:rsidRPr="003111E3" w14:paraId="1C403C00" w14:textId="77777777" w:rsidTr="00441B17">
        <w:trPr>
          <w:trHeight w:val="430"/>
        </w:trPr>
        <w:tc>
          <w:tcPr>
            <w:tcW w:w="1701" w:type="dxa"/>
            <w:vMerge/>
          </w:tcPr>
          <w:p w14:paraId="214FB392" w14:textId="77777777" w:rsidR="00814645" w:rsidRPr="003111E3" w:rsidRDefault="00814645" w:rsidP="00441B17">
            <w:pPr>
              <w:rPr>
                <w:rFonts w:ascii="Arial" w:hAnsi="Arial" w:cs="Arial"/>
                <w:b/>
                <w:sz w:val="20"/>
                <w:szCs w:val="20"/>
              </w:rPr>
            </w:pPr>
          </w:p>
        </w:tc>
        <w:tc>
          <w:tcPr>
            <w:tcW w:w="2977" w:type="dxa"/>
            <w:gridSpan w:val="2"/>
          </w:tcPr>
          <w:p w14:paraId="09A89D64" w14:textId="77777777" w:rsidR="00814645" w:rsidRPr="00814645" w:rsidRDefault="00814645" w:rsidP="00441B17">
            <w:pPr>
              <w:rPr>
                <w:rFonts w:ascii="Arial" w:hAnsi="Arial" w:cs="Arial"/>
                <w:sz w:val="20"/>
                <w:szCs w:val="20"/>
              </w:rPr>
            </w:pPr>
            <w:r w:rsidRPr="00814645">
              <w:rPr>
                <w:rFonts w:ascii="Arial" w:hAnsi="Arial" w:cs="Arial"/>
                <w:sz w:val="20"/>
                <w:szCs w:val="20"/>
              </w:rPr>
              <w:t>Uszlachetnianie opakowań</w:t>
            </w:r>
          </w:p>
        </w:tc>
        <w:tc>
          <w:tcPr>
            <w:tcW w:w="1559" w:type="dxa"/>
          </w:tcPr>
          <w:p w14:paraId="24AAC565" w14:textId="29CF142A" w:rsidR="00814645" w:rsidRPr="003111E3" w:rsidRDefault="00814645" w:rsidP="00441B17">
            <w:pPr>
              <w:jc w:val="center"/>
              <w:rPr>
                <w:rFonts w:ascii="Arial" w:hAnsi="Arial" w:cs="Arial"/>
                <w:b/>
                <w:sz w:val="20"/>
                <w:szCs w:val="20"/>
              </w:rPr>
            </w:pPr>
          </w:p>
        </w:tc>
        <w:tc>
          <w:tcPr>
            <w:tcW w:w="2977" w:type="dxa"/>
          </w:tcPr>
          <w:p w14:paraId="466372C8" w14:textId="77777777" w:rsidR="00814645" w:rsidRPr="005F0CCA" w:rsidRDefault="00A64BBD" w:rsidP="00A621A1">
            <w:pPr>
              <w:pStyle w:val="Akapitzlist"/>
              <w:numPr>
                <w:ilvl w:val="0"/>
                <w:numId w:val="43"/>
              </w:numPr>
              <w:ind w:left="176" w:hanging="176"/>
              <w:rPr>
                <w:rFonts w:ascii="Arial" w:hAnsi="Arial" w:cs="Arial"/>
                <w:b/>
                <w:sz w:val="20"/>
                <w:szCs w:val="20"/>
              </w:rPr>
            </w:pPr>
            <w:r w:rsidRPr="00A64BBD">
              <w:rPr>
                <w:rFonts w:ascii="Arial" w:eastAsia="Times New Roman" w:hAnsi="Arial" w:cs="Arial"/>
                <w:sz w:val="20"/>
                <w:szCs w:val="20"/>
              </w:rPr>
              <w:t>w</w:t>
            </w:r>
            <w:r w:rsidR="00F44F01">
              <w:rPr>
                <w:rFonts w:ascii="Arial" w:eastAsia="Times New Roman" w:hAnsi="Arial" w:cs="Arial"/>
                <w:sz w:val="20"/>
                <w:szCs w:val="20"/>
              </w:rPr>
              <w:t>ymienić</w:t>
            </w:r>
            <w:r w:rsidR="005F0CCA">
              <w:rPr>
                <w:rFonts w:ascii="Arial" w:eastAsia="Times New Roman" w:hAnsi="Arial" w:cs="Arial"/>
                <w:sz w:val="20"/>
                <w:szCs w:val="20"/>
              </w:rPr>
              <w:t xml:space="preserve"> metody </w:t>
            </w:r>
            <w:r w:rsidRPr="00A64BBD">
              <w:rPr>
                <w:rFonts w:ascii="Arial" w:eastAsia="Times New Roman" w:hAnsi="Arial" w:cs="Arial"/>
                <w:sz w:val="20"/>
                <w:szCs w:val="20"/>
              </w:rPr>
              <w:t>uszlachetniania opakowań</w:t>
            </w:r>
          </w:p>
          <w:p w14:paraId="70373A3F" w14:textId="3D672C96" w:rsidR="005F0CCA" w:rsidRPr="00A64BBD" w:rsidRDefault="00AC2683" w:rsidP="00A621A1">
            <w:pPr>
              <w:pStyle w:val="Akapitzlist"/>
              <w:numPr>
                <w:ilvl w:val="0"/>
                <w:numId w:val="43"/>
              </w:numPr>
              <w:ind w:left="176" w:hanging="176"/>
              <w:rPr>
                <w:rFonts w:ascii="Arial" w:hAnsi="Arial" w:cs="Arial"/>
                <w:b/>
                <w:sz w:val="20"/>
                <w:szCs w:val="20"/>
              </w:rPr>
            </w:pPr>
            <w:r>
              <w:rPr>
                <w:rFonts w:ascii="Arial" w:eastAsia="Times New Roman" w:hAnsi="Arial" w:cs="Arial"/>
                <w:sz w:val="20"/>
                <w:szCs w:val="20"/>
              </w:rPr>
              <w:t>omawia</w:t>
            </w:r>
            <w:r w:rsidR="00D846CC">
              <w:rPr>
                <w:rFonts w:ascii="Arial" w:eastAsia="Times New Roman" w:hAnsi="Arial" w:cs="Arial"/>
                <w:sz w:val="20"/>
                <w:szCs w:val="20"/>
              </w:rPr>
              <w:t>ć</w:t>
            </w:r>
            <w:r w:rsidR="005F0CCA">
              <w:rPr>
                <w:rFonts w:ascii="Arial" w:eastAsia="Times New Roman" w:hAnsi="Arial" w:cs="Arial"/>
                <w:sz w:val="20"/>
                <w:szCs w:val="20"/>
              </w:rPr>
              <w:t xml:space="preserve"> metody uszlachetniania opakowań</w:t>
            </w:r>
          </w:p>
        </w:tc>
        <w:tc>
          <w:tcPr>
            <w:tcW w:w="3260" w:type="dxa"/>
          </w:tcPr>
          <w:p w14:paraId="11C269B1" w14:textId="77777777" w:rsidR="00814645" w:rsidRPr="00127924" w:rsidRDefault="00127924" w:rsidP="00A621A1">
            <w:pPr>
              <w:pStyle w:val="Akapitzlist"/>
              <w:numPr>
                <w:ilvl w:val="0"/>
                <w:numId w:val="44"/>
              </w:numPr>
              <w:ind w:left="176" w:hanging="176"/>
              <w:rPr>
                <w:rFonts w:ascii="Arial" w:hAnsi="Arial" w:cs="Arial"/>
                <w:sz w:val="20"/>
                <w:szCs w:val="20"/>
              </w:rPr>
            </w:pPr>
            <w:r w:rsidRPr="00127924">
              <w:rPr>
                <w:rFonts w:ascii="Arial" w:hAnsi="Arial" w:cs="Arial"/>
                <w:sz w:val="20"/>
                <w:szCs w:val="20"/>
              </w:rPr>
              <w:t>w</w:t>
            </w:r>
            <w:r w:rsidR="00F44F01">
              <w:rPr>
                <w:rFonts w:ascii="Arial" w:hAnsi="Arial" w:cs="Arial"/>
                <w:sz w:val="20"/>
                <w:szCs w:val="20"/>
              </w:rPr>
              <w:t>skazać</w:t>
            </w:r>
            <w:r w:rsidRPr="00127924">
              <w:rPr>
                <w:rFonts w:ascii="Arial" w:hAnsi="Arial" w:cs="Arial"/>
                <w:sz w:val="20"/>
                <w:szCs w:val="20"/>
              </w:rPr>
              <w:t xml:space="preserve"> korzyści płynące z uszlachetniania opakowań</w:t>
            </w:r>
          </w:p>
        </w:tc>
        <w:tc>
          <w:tcPr>
            <w:tcW w:w="1418" w:type="dxa"/>
          </w:tcPr>
          <w:p w14:paraId="6A5D66DE" w14:textId="77777777" w:rsidR="00814645" w:rsidRPr="003111E3" w:rsidRDefault="00675C75" w:rsidP="00441B17">
            <w:pPr>
              <w:jc w:val="center"/>
              <w:rPr>
                <w:rFonts w:ascii="Arial" w:hAnsi="Arial" w:cs="Arial"/>
                <w:b/>
                <w:sz w:val="20"/>
                <w:szCs w:val="20"/>
              </w:rPr>
            </w:pPr>
            <w:r>
              <w:rPr>
                <w:rFonts w:ascii="Arial" w:eastAsia="Times New Roman" w:hAnsi="Arial" w:cs="Arial"/>
                <w:color w:val="000000"/>
                <w:sz w:val="20"/>
                <w:szCs w:val="20"/>
              </w:rPr>
              <w:t>Klasa</w:t>
            </w:r>
            <w:r w:rsidR="00AA61C1">
              <w:rPr>
                <w:rFonts w:ascii="Arial" w:eastAsia="Times New Roman" w:hAnsi="Arial" w:cs="Arial"/>
                <w:color w:val="000000"/>
                <w:sz w:val="20"/>
                <w:szCs w:val="20"/>
              </w:rPr>
              <w:t xml:space="preserve"> I</w:t>
            </w:r>
            <w:r w:rsidR="00212844" w:rsidRPr="00212844">
              <w:rPr>
                <w:rFonts w:ascii="Arial" w:eastAsia="Times New Roman" w:hAnsi="Arial" w:cs="Arial"/>
                <w:color w:val="000000"/>
                <w:sz w:val="20"/>
                <w:szCs w:val="20"/>
              </w:rPr>
              <w:t>I</w:t>
            </w:r>
          </w:p>
        </w:tc>
      </w:tr>
      <w:tr w:rsidR="00814645" w:rsidRPr="003111E3" w14:paraId="6E1B39BD" w14:textId="77777777" w:rsidTr="00441B17">
        <w:trPr>
          <w:trHeight w:val="430"/>
        </w:trPr>
        <w:tc>
          <w:tcPr>
            <w:tcW w:w="1701" w:type="dxa"/>
            <w:vMerge/>
          </w:tcPr>
          <w:p w14:paraId="674A8E4F" w14:textId="77777777" w:rsidR="00814645" w:rsidRPr="003111E3" w:rsidRDefault="00814645" w:rsidP="00441B17">
            <w:pPr>
              <w:rPr>
                <w:rFonts w:ascii="Arial" w:hAnsi="Arial" w:cs="Arial"/>
                <w:b/>
                <w:sz w:val="20"/>
                <w:szCs w:val="20"/>
              </w:rPr>
            </w:pPr>
          </w:p>
        </w:tc>
        <w:tc>
          <w:tcPr>
            <w:tcW w:w="2977" w:type="dxa"/>
            <w:gridSpan w:val="2"/>
          </w:tcPr>
          <w:p w14:paraId="32426363" w14:textId="77777777" w:rsidR="00814645" w:rsidRPr="00814645" w:rsidRDefault="00814645" w:rsidP="00441B17">
            <w:pPr>
              <w:rPr>
                <w:rFonts w:ascii="Arial" w:hAnsi="Arial" w:cs="Arial"/>
                <w:sz w:val="20"/>
                <w:szCs w:val="20"/>
              </w:rPr>
            </w:pPr>
            <w:r w:rsidRPr="00814645">
              <w:rPr>
                <w:rFonts w:ascii="Arial" w:hAnsi="Arial" w:cs="Arial"/>
                <w:sz w:val="20"/>
                <w:szCs w:val="20"/>
              </w:rPr>
              <w:t>Linie technologiczne do produkcji opakowań</w:t>
            </w:r>
          </w:p>
        </w:tc>
        <w:tc>
          <w:tcPr>
            <w:tcW w:w="1559" w:type="dxa"/>
          </w:tcPr>
          <w:p w14:paraId="37EB9C04" w14:textId="08456A26" w:rsidR="00814645" w:rsidRPr="003111E3" w:rsidRDefault="00814645" w:rsidP="00441B17">
            <w:pPr>
              <w:jc w:val="center"/>
              <w:rPr>
                <w:rFonts w:ascii="Arial" w:hAnsi="Arial" w:cs="Arial"/>
                <w:b/>
                <w:sz w:val="20"/>
                <w:szCs w:val="20"/>
              </w:rPr>
            </w:pPr>
          </w:p>
        </w:tc>
        <w:tc>
          <w:tcPr>
            <w:tcW w:w="2977" w:type="dxa"/>
          </w:tcPr>
          <w:p w14:paraId="64CD1121" w14:textId="77777777" w:rsidR="00814645" w:rsidRPr="00A35609" w:rsidRDefault="00A35609" w:rsidP="00A621A1">
            <w:pPr>
              <w:pStyle w:val="Akapitzlist"/>
              <w:numPr>
                <w:ilvl w:val="0"/>
                <w:numId w:val="43"/>
              </w:numPr>
              <w:ind w:left="176" w:hanging="176"/>
              <w:rPr>
                <w:rFonts w:ascii="Arial" w:hAnsi="Arial" w:cs="Arial"/>
                <w:sz w:val="20"/>
                <w:szCs w:val="20"/>
              </w:rPr>
            </w:pPr>
            <w:r w:rsidRPr="00A35609">
              <w:rPr>
                <w:rFonts w:ascii="Arial" w:hAnsi="Arial" w:cs="Arial"/>
                <w:sz w:val="20"/>
                <w:szCs w:val="20"/>
              </w:rPr>
              <w:t>o</w:t>
            </w:r>
            <w:r w:rsidR="00F44F01">
              <w:rPr>
                <w:rFonts w:ascii="Arial" w:hAnsi="Arial" w:cs="Arial"/>
                <w:sz w:val="20"/>
                <w:szCs w:val="20"/>
              </w:rPr>
              <w:t>mówić</w:t>
            </w:r>
            <w:r w:rsidRPr="00A35609">
              <w:rPr>
                <w:rFonts w:ascii="Arial" w:hAnsi="Arial" w:cs="Arial"/>
                <w:sz w:val="20"/>
                <w:szCs w:val="20"/>
              </w:rPr>
              <w:t xml:space="preserve"> na przykładach działanie zautomatyzowanych linii technologicznych do produkcji opakowań</w:t>
            </w:r>
          </w:p>
        </w:tc>
        <w:tc>
          <w:tcPr>
            <w:tcW w:w="3260" w:type="dxa"/>
          </w:tcPr>
          <w:p w14:paraId="2A170A5D" w14:textId="77777777" w:rsidR="00814645" w:rsidRPr="0001262F" w:rsidRDefault="0001262F" w:rsidP="00A621A1">
            <w:pPr>
              <w:pStyle w:val="Akapitzlist"/>
              <w:numPr>
                <w:ilvl w:val="0"/>
                <w:numId w:val="44"/>
              </w:numPr>
              <w:ind w:left="176" w:hanging="176"/>
              <w:rPr>
                <w:rFonts w:ascii="Arial" w:hAnsi="Arial" w:cs="Arial"/>
                <w:sz w:val="20"/>
                <w:szCs w:val="20"/>
              </w:rPr>
            </w:pPr>
            <w:r w:rsidRPr="0001262F">
              <w:rPr>
                <w:rFonts w:ascii="Arial" w:hAnsi="Arial" w:cs="Arial"/>
                <w:sz w:val="20"/>
                <w:szCs w:val="20"/>
              </w:rPr>
              <w:t>o</w:t>
            </w:r>
            <w:r w:rsidR="00F44F01">
              <w:rPr>
                <w:rFonts w:ascii="Arial" w:hAnsi="Arial" w:cs="Arial"/>
                <w:sz w:val="20"/>
                <w:szCs w:val="20"/>
              </w:rPr>
              <w:t>kreślić</w:t>
            </w:r>
            <w:r w:rsidRPr="0001262F">
              <w:rPr>
                <w:rFonts w:ascii="Arial" w:hAnsi="Arial" w:cs="Arial"/>
                <w:sz w:val="20"/>
                <w:szCs w:val="20"/>
              </w:rPr>
              <w:t xml:space="preserve"> korzyści jakie płyną ze stosowania zautomatyzowanych linii technologicznych do produkcji opakowań</w:t>
            </w:r>
          </w:p>
        </w:tc>
        <w:tc>
          <w:tcPr>
            <w:tcW w:w="1418" w:type="dxa"/>
          </w:tcPr>
          <w:p w14:paraId="50F5506D" w14:textId="77777777" w:rsidR="00814645" w:rsidRPr="003111E3" w:rsidRDefault="00675C75" w:rsidP="00441B17">
            <w:pPr>
              <w:jc w:val="center"/>
              <w:rPr>
                <w:rFonts w:ascii="Arial" w:hAnsi="Arial" w:cs="Arial"/>
                <w:b/>
                <w:sz w:val="20"/>
                <w:szCs w:val="20"/>
              </w:rPr>
            </w:pPr>
            <w:r>
              <w:rPr>
                <w:rFonts w:ascii="Arial" w:eastAsia="Times New Roman" w:hAnsi="Arial" w:cs="Arial"/>
                <w:color w:val="000000"/>
                <w:sz w:val="20"/>
                <w:szCs w:val="20"/>
              </w:rPr>
              <w:t>Klasa</w:t>
            </w:r>
            <w:r w:rsidR="00AA61C1">
              <w:rPr>
                <w:rFonts w:ascii="Arial" w:eastAsia="Times New Roman" w:hAnsi="Arial" w:cs="Arial"/>
                <w:color w:val="000000"/>
                <w:sz w:val="20"/>
                <w:szCs w:val="20"/>
              </w:rPr>
              <w:t xml:space="preserve"> I</w:t>
            </w:r>
            <w:r w:rsidR="00212844" w:rsidRPr="00212844">
              <w:rPr>
                <w:rFonts w:ascii="Arial" w:eastAsia="Times New Roman" w:hAnsi="Arial" w:cs="Arial"/>
                <w:color w:val="000000"/>
                <w:sz w:val="20"/>
                <w:szCs w:val="20"/>
              </w:rPr>
              <w:t>I</w:t>
            </w:r>
          </w:p>
        </w:tc>
      </w:tr>
      <w:tr w:rsidR="00814645" w:rsidRPr="003111E3" w14:paraId="2CF9DA62" w14:textId="77777777" w:rsidTr="00441B17">
        <w:trPr>
          <w:trHeight w:val="205"/>
        </w:trPr>
        <w:tc>
          <w:tcPr>
            <w:tcW w:w="1701" w:type="dxa"/>
            <w:vMerge w:val="restart"/>
          </w:tcPr>
          <w:p w14:paraId="25830731" w14:textId="77777777" w:rsidR="00814645" w:rsidRPr="003111E3" w:rsidRDefault="00814645" w:rsidP="00441B17">
            <w:pPr>
              <w:rPr>
                <w:rFonts w:ascii="Arial" w:hAnsi="Arial" w:cs="Arial"/>
                <w:b/>
                <w:sz w:val="20"/>
                <w:szCs w:val="20"/>
              </w:rPr>
            </w:pPr>
            <w:r>
              <w:rPr>
                <w:rFonts w:ascii="Arial" w:hAnsi="Arial" w:cs="Arial"/>
                <w:b/>
                <w:sz w:val="20"/>
                <w:szCs w:val="20"/>
              </w:rPr>
              <w:t>Kontrola jakości procesu produkcji opakowań</w:t>
            </w:r>
          </w:p>
        </w:tc>
        <w:tc>
          <w:tcPr>
            <w:tcW w:w="2977" w:type="dxa"/>
            <w:gridSpan w:val="2"/>
          </w:tcPr>
          <w:p w14:paraId="2EB79C46" w14:textId="77777777" w:rsidR="00814645" w:rsidRPr="00814645" w:rsidRDefault="00814645" w:rsidP="00441B17">
            <w:pPr>
              <w:tabs>
                <w:tab w:val="left" w:pos="357"/>
              </w:tabs>
              <w:suppressAutoHyphens/>
              <w:spacing w:after="200" w:line="276" w:lineRule="auto"/>
              <w:contextualSpacing/>
              <w:rPr>
                <w:rFonts w:eastAsia="Times New Roman"/>
                <w:sz w:val="20"/>
                <w:szCs w:val="20"/>
              </w:rPr>
            </w:pPr>
            <w:r>
              <w:rPr>
                <w:rFonts w:ascii="Arial" w:eastAsia="Times New Roman" w:hAnsi="Arial" w:cs="Arial"/>
                <w:sz w:val="20"/>
                <w:szCs w:val="20"/>
              </w:rPr>
              <w:t>Wady powstające</w:t>
            </w:r>
            <w:r w:rsidRPr="00814645">
              <w:rPr>
                <w:rFonts w:ascii="Arial" w:eastAsia="Times New Roman" w:hAnsi="Arial" w:cs="Arial"/>
                <w:sz w:val="20"/>
                <w:szCs w:val="20"/>
              </w:rPr>
              <w:t xml:space="preserve"> podczas produkcji opakowań</w:t>
            </w:r>
          </w:p>
          <w:p w14:paraId="54F2E91E" w14:textId="77777777" w:rsidR="00814645" w:rsidRPr="003111E3" w:rsidRDefault="00814645" w:rsidP="00441B17">
            <w:pPr>
              <w:rPr>
                <w:rFonts w:ascii="Arial" w:hAnsi="Arial" w:cs="Arial"/>
                <w:b/>
                <w:sz w:val="20"/>
                <w:szCs w:val="20"/>
              </w:rPr>
            </w:pPr>
          </w:p>
        </w:tc>
        <w:tc>
          <w:tcPr>
            <w:tcW w:w="1559" w:type="dxa"/>
          </w:tcPr>
          <w:p w14:paraId="05E60CE0" w14:textId="6A05F3F1" w:rsidR="00814645" w:rsidRPr="003111E3" w:rsidRDefault="00814645" w:rsidP="00441B17">
            <w:pPr>
              <w:jc w:val="center"/>
              <w:rPr>
                <w:rFonts w:ascii="Arial" w:hAnsi="Arial" w:cs="Arial"/>
                <w:b/>
                <w:sz w:val="20"/>
                <w:szCs w:val="20"/>
              </w:rPr>
            </w:pPr>
          </w:p>
        </w:tc>
        <w:tc>
          <w:tcPr>
            <w:tcW w:w="2977" w:type="dxa"/>
          </w:tcPr>
          <w:p w14:paraId="6588B335" w14:textId="77777777" w:rsidR="00814645" w:rsidRDefault="00127924" w:rsidP="00A621A1">
            <w:pPr>
              <w:pStyle w:val="Akapitzlist"/>
              <w:numPr>
                <w:ilvl w:val="0"/>
                <w:numId w:val="43"/>
              </w:numPr>
              <w:ind w:left="176" w:hanging="176"/>
              <w:rPr>
                <w:rFonts w:ascii="Arial" w:hAnsi="Arial" w:cs="Arial"/>
                <w:sz w:val="20"/>
                <w:szCs w:val="20"/>
              </w:rPr>
            </w:pPr>
            <w:r w:rsidRPr="00127924">
              <w:rPr>
                <w:rFonts w:ascii="Arial" w:hAnsi="Arial" w:cs="Arial"/>
                <w:sz w:val="20"/>
                <w:szCs w:val="20"/>
              </w:rPr>
              <w:t>w</w:t>
            </w:r>
            <w:r w:rsidR="00F44F01">
              <w:rPr>
                <w:rFonts w:ascii="Arial" w:hAnsi="Arial" w:cs="Arial"/>
                <w:sz w:val="20"/>
                <w:szCs w:val="20"/>
              </w:rPr>
              <w:t>ymienić</w:t>
            </w:r>
            <w:r w:rsidRPr="00127924">
              <w:rPr>
                <w:rFonts w:ascii="Arial" w:hAnsi="Arial" w:cs="Arial"/>
                <w:sz w:val="20"/>
                <w:szCs w:val="20"/>
              </w:rPr>
              <w:t xml:space="preserve"> wady powstające podczas produkcji opakowań</w:t>
            </w:r>
          </w:p>
          <w:p w14:paraId="484FDD2F" w14:textId="77777777" w:rsidR="00127924" w:rsidRDefault="00F44F01" w:rsidP="00A621A1">
            <w:pPr>
              <w:pStyle w:val="Akapitzlist"/>
              <w:numPr>
                <w:ilvl w:val="0"/>
                <w:numId w:val="43"/>
              </w:numPr>
              <w:ind w:left="176" w:hanging="176"/>
              <w:rPr>
                <w:rFonts w:ascii="Arial" w:hAnsi="Arial" w:cs="Arial"/>
                <w:sz w:val="20"/>
                <w:szCs w:val="20"/>
              </w:rPr>
            </w:pPr>
            <w:r>
              <w:rPr>
                <w:rFonts w:ascii="Arial" w:hAnsi="Arial" w:cs="Arial"/>
                <w:sz w:val="20"/>
                <w:szCs w:val="20"/>
              </w:rPr>
              <w:t>omówić</w:t>
            </w:r>
            <w:r w:rsidR="009A0E95">
              <w:rPr>
                <w:rFonts w:ascii="Arial" w:hAnsi="Arial" w:cs="Arial"/>
                <w:sz w:val="20"/>
                <w:szCs w:val="20"/>
              </w:rPr>
              <w:t xml:space="preserve"> metody kontroli jakości opakowań</w:t>
            </w:r>
          </w:p>
          <w:p w14:paraId="3AE52140" w14:textId="77777777" w:rsidR="00795313" w:rsidRPr="00127924" w:rsidRDefault="00795313" w:rsidP="00A621A1">
            <w:pPr>
              <w:pStyle w:val="Akapitzlist"/>
              <w:numPr>
                <w:ilvl w:val="0"/>
                <w:numId w:val="43"/>
              </w:numPr>
              <w:ind w:left="176" w:hanging="176"/>
              <w:rPr>
                <w:rFonts w:ascii="Arial" w:hAnsi="Arial" w:cs="Arial"/>
                <w:sz w:val="20"/>
                <w:szCs w:val="20"/>
              </w:rPr>
            </w:pPr>
            <w:r>
              <w:rPr>
                <w:rFonts w:ascii="Arial" w:hAnsi="Arial" w:cs="Arial"/>
                <w:sz w:val="20"/>
                <w:szCs w:val="20"/>
              </w:rPr>
              <w:t>rozpoznać wady opakowań</w:t>
            </w:r>
          </w:p>
        </w:tc>
        <w:tc>
          <w:tcPr>
            <w:tcW w:w="3260" w:type="dxa"/>
          </w:tcPr>
          <w:p w14:paraId="0339718A" w14:textId="77777777" w:rsidR="00814645" w:rsidRPr="00795313" w:rsidRDefault="00F44F01" w:rsidP="00A621A1">
            <w:pPr>
              <w:pStyle w:val="Akapitzlist"/>
              <w:numPr>
                <w:ilvl w:val="0"/>
                <w:numId w:val="44"/>
              </w:numPr>
              <w:ind w:left="176" w:hanging="176"/>
              <w:rPr>
                <w:rFonts w:ascii="Arial" w:hAnsi="Arial" w:cs="Arial"/>
                <w:b/>
                <w:sz w:val="20"/>
                <w:szCs w:val="20"/>
              </w:rPr>
            </w:pPr>
            <w:r>
              <w:rPr>
                <w:rFonts w:ascii="Arial" w:hAnsi="Arial" w:cs="Arial"/>
                <w:sz w:val="20"/>
                <w:szCs w:val="20"/>
              </w:rPr>
              <w:t>określić</w:t>
            </w:r>
            <w:r w:rsidR="009A0E95" w:rsidRPr="009A0E95">
              <w:rPr>
                <w:rFonts w:ascii="Arial" w:hAnsi="Arial" w:cs="Arial"/>
                <w:sz w:val="20"/>
                <w:szCs w:val="20"/>
              </w:rPr>
              <w:t xml:space="preserve"> przyczyny błędów powodujących powstanie wad podczas wykonywania opakowań</w:t>
            </w:r>
          </w:p>
          <w:p w14:paraId="4DC57414" w14:textId="77777777" w:rsidR="00795313" w:rsidRPr="009A0E95" w:rsidRDefault="00795313" w:rsidP="00A621A1">
            <w:pPr>
              <w:pStyle w:val="Akapitzlist"/>
              <w:numPr>
                <w:ilvl w:val="0"/>
                <w:numId w:val="44"/>
              </w:numPr>
              <w:ind w:left="176" w:hanging="176"/>
              <w:rPr>
                <w:rFonts w:ascii="Arial" w:hAnsi="Arial" w:cs="Arial"/>
                <w:b/>
                <w:sz w:val="20"/>
                <w:szCs w:val="20"/>
              </w:rPr>
            </w:pPr>
            <w:r>
              <w:rPr>
                <w:rFonts w:ascii="Arial" w:hAnsi="Arial" w:cs="Arial"/>
                <w:sz w:val="20"/>
                <w:szCs w:val="20"/>
              </w:rPr>
              <w:t>określić punkty bieżącej kontroli jakości w procesie wytwarzania opakowań.</w:t>
            </w:r>
          </w:p>
        </w:tc>
        <w:tc>
          <w:tcPr>
            <w:tcW w:w="1418" w:type="dxa"/>
          </w:tcPr>
          <w:p w14:paraId="2B02FEE8" w14:textId="77777777" w:rsidR="00814645" w:rsidRPr="003111E3" w:rsidRDefault="00675C75" w:rsidP="00441B17">
            <w:pPr>
              <w:jc w:val="center"/>
              <w:rPr>
                <w:rFonts w:ascii="Arial" w:hAnsi="Arial" w:cs="Arial"/>
                <w:b/>
                <w:sz w:val="20"/>
                <w:szCs w:val="20"/>
              </w:rPr>
            </w:pPr>
            <w:r>
              <w:rPr>
                <w:rFonts w:ascii="Arial" w:eastAsia="Times New Roman" w:hAnsi="Arial" w:cs="Arial"/>
                <w:color w:val="000000"/>
                <w:sz w:val="20"/>
                <w:szCs w:val="20"/>
              </w:rPr>
              <w:t>Klasa</w:t>
            </w:r>
            <w:r w:rsidR="00AA61C1">
              <w:rPr>
                <w:rFonts w:ascii="Arial" w:eastAsia="Times New Roman" w:hAnsi="Arial" w:cs="Arial"/>
                <w:color w:val="000000"/>
                <w:sz w:val="20"/>
                <w:szCs w:val="20"/>
              </w:rPr>
              <w:t xml:space="preserve"> </w:t>
            </w:r>
            <w:r w:rsidR="00212844" w:rsidRPr="00212844">
              <w:rPr>
                <w:rFonts w:ascii="Arial" w:eastAsia="Times New Roman" w:hAnsi="Arial" w:cs="Arial"/>
                <w:color w:val="000000"/>
                <w:sz w:val="20"/>
                <w:szCs w:val="20"/>
              </w:rPr>
              <w:t>II</w:t>
            </w:r>
          </w:p>
        </w:tc>
      </w:tr>
      <w:tr w:rsidR="00814645" w:rsidRPr="003111E3" w14:paraId="16F850DB" w14:textId="77777777" w:rsidTr="00441B17">
        <w:trPr>
          <w:trHeight w:val="205"/>
        </w:trPr>
        <w:tc>
          <w:tcPr>
            <w:tcW w:w="1701" w:type="dxa"/>
            <w:vMerge/>
          </w:tcPr>
          <w:p w14:paraId="083B9BC0" w14:textId="77777777" w:rsidR="00814645" w:rsidRDefault="00814645" w:rsidP="00441B17">
            <w:pPr>
              <w:rPr>
                <w:rFonts w:ascii="Arial" w:hAnsi="Arial" w:cs="Arial"/>
                <w:b/>
                <w:sz w:val="20"/>
                <w:szCs w:val="20"/>
              </w:rPr>
            </w:pPr>
          </w:p>
        </w:tc>
        <w:tc>
          <w:tcPr>
            <w:tcW w:w="2977" w:type="dxa"/>
            <w:gridSpan w:val="2"/>
          </w:tcPr>
          <w:p w14:paraId="71D2C66D" w14:textId="77777777" w:rsidR="00814645" w:rsidRPr="00D60905" w:rsidRDefault="00D60905" w:rsidP="00441B17">
            <w:pPr>
              <w:rPr>
                <w:rFonts w:ascii="Arial" w:hAnsi="Arial" w:cs="Arial"/>
                <w:sz w:val="20"/>
                <w:szCs w:val="20"/>
              </w:rPr>
            </w:pPr>
            <w:r w:rsidRPr="00D60905">
              <w:rPr>
                <w:rFonts w:ascii="Arial" w:hAnsi="Arial" w:cs="Arial"/>
                <w:sz w:val="20"/>
                <w:szCs w:val="20"/>
              </w:rPr>
              <w:t xml:space="preserve">Metody przeciwdziałania błędom </w:t>
            </w:r>
            <w:r w:rsidR="00D04971">
              <w:rPr>
                <w:rFonts w:ascii="Arial" w:hAnsi="Arial" w:cs="Arial"/>
                <w:sz w:val="20"/>
                <w:szCs w:val="20"/>
              </w:rPr>
              <w:t xml:space="preserve">i wadom </w:t>
            </w:r>
            <w:r w:rsidRPr="00D60905">
              <w:rPr>
                <w:rFonts w:ascii="Arial" w:hAnsi="Arial" w:cs="Arial"/>
                <w:sz w:val="20"/>
                <w:szCs w:val="20"/>
              </w:rPr>
              <w:t xml:space="preserve">w produkcji </w:t>
            </w:r>
            <w:r w:rsidRPr="00D60905">
              <w:rPr>
                <w:rFonts w:ascii="Arial" w:hAnsi="Arial" w:cs="Arial"/>
                <w:sz w:val="20"/>
                <w:szCs w:val="20"/>
              </w:rPr>
              <w:lastRenderedPageBreak/>
              <w:t>opakowań</w:t>
            </w:r>
          </w:p>
        </w:tc>
        <w:tc>
          <w:tcPr>
            <w:tcW w:w="1559" w:type="dxa"/>
          </w:tcPr>
          <w:p w14:paraId="3E132DD9" w14:textId="016C50FA" w:rsidR="00814645" w:rsidRPr="003111E3" w:rsidRDefault="00814645" w:rsidP="00441B17">
            <w:pPr>
              <w:jc w:val="center"/>
              <w:rPr>
                <w:rFonts w:ascii="Arial" w:hAnsi="Arial" w:cs="Arial"/>
                <w:b/>
                <w:sz w:val="20"/>
                <w:szCs w:val="20"/>
              </w:rPr>
            </w:pPr>
          </w:p>
        </w:tc>
        <w:tc>
          <w:tcPr>
            <w:tcW w:w="2977" w:type="dxa"/>
          </w:tcPr>
          <w:p w14:paraId="00D2A731" w14:textId="77777777" w:rsidR="00814645" w:rsidRPr="00127924" w:rsidRDefault="00795313" w:rsidP="00A621A1">
            <w:pPr>
              <w:pStyle w:val="Akapitzlist"/>
              <w:numPr>
                <w:ilvl w:val="0"/>
                <w:numId w:val="43"/>
              </w:numPr>
              <w:ind w:left="176" w:hanging="176"/>
              <w:rPr>
                <w:rFonts w:ascii="Arial" w:hAnsi="Arial" w:cs="Arial"/>
                <w:sz w:val="20"/>
                <w:szCs w:val="20"/>
              </w:rPr>
            </w:pPr>
            <w:r>
              <w:rPr>
                <w:rFonts w:ascii="Arial" w:hAnsi="Arial" w:cs="Arial"/>
                <w:sz w:val="20"/>
                <w:szCs w:val="20"/>
              </w:rPr>
              <w:t>omówić</w:t>
            </w:r>
            <w:r w:rsidR="00127924" w:rsidRPr="00127924">
              <w:rPr>
                <w:rFonts w:ascii="Arial" w:hAnsi="Arial" w:cs="Arial"/>
                <w:sz w:val="20"/>
                <w:szCs w:val="20"/>
              </w:rPr>
              <w:t xml:space="preserve"> metody przeciwdziałania błędom </w:t>
            </w:r>
            <w:r w:rsidR="00127924" w:rsidRPr="00127924">
              <w:rPr>
                <w:rFonts w:ascii="Arial" w:hAnsi="Arial" w:cs="Arial"/>
                <w:sz w:val="20"/>
                <w:szCs w:val="20"/>
              </w:rPr>
              <w:lastRenderedPageBreak/>
              <w:t>powodującym powstanie wad podczas produkcji opakowań</w:t>
            </w:r>
          </w:p>
        </w:tc>
        <w:tc>
          <w:tcPr>
            <w:tcW w:w="3260" w:type="dxa"/>
          </w:tcPr>
          <w:p w14:paraId="2C64AF9C" w14:textId="77777777" w:rsidR="00814645" w:rsidRPr="00795313" w:rsidRDefault="00795313" w:rsidP="00A621A1">
            <w:pPr>
              <w:pStyle w:val="Akapitzlist"/>
              <w:numPr>
                <w:ilvl w:val="0"/>
                <w:numId w:val="44"/>
              </w:numPr>
              <w:ind w:left="176" w:hanging="176"/>
              <w:rPr>
                <w:rFonts w:ascii="Arial" w:hAnsi="Arial" w:cs="Arial"/>
                <w:sz w:val="20"/>
                <w:szCs w:val="20"/>
              </w:rPr>
            </w:pPr>
            <w:r w:rsidRPr="00795313">
              <w:rPr>
                <w:rFonts w:ascii="Arial" w:hAnsi="Arial" w:cs="Arial"/>
                <w:sz w:val="20"/>
                <w:szCs w:val="20"/>
              </w:rPr>
              <w:lastRenderedPageBreak/>
              <w:t xml:space="preserve">określić </w:t>
            </w:r>
            <w:r>
              <w:rPr>
                <w:rFonts w:ascii="Arial" w:hAnsi="Arial" w:cs="Arial"/>
                <w:sz w:val="20"/>
                <w:szCs w:val="20"/>
              </w:rPr>
              <w:t xml:space="preserve">metodę przeciwdziałania konkretnej </w:t>
            </w:r>
            <w:r>
              <w:rPr>
                <w:rFonts w:ascii="Arial" w:hAnsi="Arial" w:cs="Arial"/>
                <w:sz w:val="20"/>
                <w:szCs w:val="20"/>
              </w:rPr>
              <w:lastRenderedPageBreak/>
              <w:t>wadzie opakowania</w:t>
            </w:r>
          </w:p>
        </w:tc>
        <w:tc>
          <w:tcPr>
            <w:tcW w:w="1418" w:type="dxa"/>
          </w:tcPr>
          <w:p w14:paraId="2DB1BEFA" w14:textId="77777777" w:rsidR="00814645" w:rsidRPr="003111E3" w:rsidRDefault="00675C75" w:rsidP="00441B17">
            <w:pPr>
              <w:jc w:val="center"/>
              <w:rPr>
                <w:rFonts w:ascii="Arial" w:hAnsi="Arial" w:cs="Arial"/>
                <w:b/>
                <w:sz w:val="20"/>
                <w:szCs w:val="20"/>
              </w:rPr>
            </w:pPr>
            <w:r>
              <w:rPr>
                <w:rFonts w:ascii="Arial" w:eastAsia="Times New Roman" w:hAnsi="Arial" w:cs="Arial"/>
                <w:color w:val="000000"/>
                <w:sz w:val="20"/>
                <w:szCs w:val="20"/>
              </w:rPr>
              <w:lastRenderedPageBreak/>
              <w:t>Klasa</w:t>
            </w:r>
            <w:r w:rsidR="00AA61C1">
              <w:rPr>
                <w:rFonts w:ascii="Arial" w:eastAsia="Times New Roman" w:hAnsi="Arial" w:cs="Arial"/>
                <w:color w:val="000000"/>
                <w:sz w:val="20"/>
                <w:szCs w:val="20"/>
              </w:rPr>
              <w:t xml:space="preserve"> </w:t>
            </w:r>
            <w:r w:rsidR="00212844" w:rsidRPr="00212844">
              <w:rPr>
                <w:rFonts w:ascii="Arial" w:eastAsia="Times New Roman" w:hAnsi="Arial" w:cs="Arial"/>
                <w:color w:val="000000"/>
                <w:sz w:val="20"/>
                <w:szCs w:val="20"/>
              </w:rPr>
              <w:t>II</w:t>
            </w:r>
          </w:p>
        </w:tc>
      </w:tr>
      <w:tr w:rsidR="00441B17" w14:paraId="2EADD545" w14:textId="77777777" w:rsidTr="00441B17">
        <w:tblPrEx>
          <w:tblCellMar>
            <w:left w:w="70" w:type="dxa"/>
            <w:right w:w="70" w:type="dxa"/>
          </w:tblCellMar>
          <w:tblLook w:val="0000" w:firstRow="0" w:lastRow="0" w:firstColumn="0" w:lastColumn="0" w:noHBand="0" w:noVBand="0"/>
        </w:tblPrEx>
        <w:trPr>
          <w:gridAfter w:val="3"/>
          <w:wAfter w:w="7655" w:type="dxa"/>
          <w:trHeight w:val="400"/>
        </w:trPr>
        <w:tc>
          <w:tcPr>
            <w:tcW w:w="4672" w:type="dxa"/>
            <w:gridSpan w:val="2"/>
          </w:tcPr>
          <w:p w14:paraId="49914E0A" w14:textId="77777777" w:rsidR="00441B17" w:rsidRDefault="00441B17" w:rsidP="00441B17">
            <w:pPr>
              <w:jc w:val="right"/>
              <w:rPr>
                <w:rFonts w:ascii="Arial" w:hAnsi="Arial" w:cs="Arial"/>
                <w:b/>
                <w:sz w:val="20"/>
                <w:szCs w:val="20"/>
              </w:rPr>
            </w:pPr>
            <w:r>
              <w:rPr>
                <w:rFonts w:ascii="Arial" w:hAnsi="Arial" w:cs="Arial"/>
                <w:b/>
                <w:sz w:val="20"/>
                <w:szCs w:val="20"/>
              </w:rPr>
              <w:lastRenderedPageBreak/>
              <w:t>RAZEM</w:t>
            </w:r>
          </w:p>
        </w:tc>
        <w:tc>
          <w:tcPr>
            <w:tcW w:w="1565" w:type="dxa"/>
            <w:gridSpan w:val="2"/>
          </w:tcPr>
          <w:p w14:paraId="4BDE6AA3" w14:textId="336B33EE" w:rsidR="00441B17" w:rsidRDefault="00441B17" w:rsidP="00441B17">
            <w:pPr>
              <w:jc w:val="center"/>
              <w:rPr>
                <w:rFonts w:ascii="Arial" w:hAnsi="Arial" w:cs="Arial"/>
                <w:b/>
                <w:sz w:val="20"/>
                <w:szCs w:val="20"/>
              </w:rPr>
            </w:pPr>
          </w:p>
        </w:tc>
      </w:tr>
    </w:tbl>
    <w:p w14:paraId="5DDB7AAD" w14:textId="77777777" w:rsidR="00441B17" w:rsidRPr="00460A28" w:rsidRDefault="00441B17" w:rsidP="00AF3DD1">
      <w:pPr>
        <w:spacing w:line="360" w:lineRule="auto"/>
        <w:rPr>
          <w:rFonts w:ascii="Arial" w:hAnsi="Arial" w:cs="Arial"/>
          <w:b/>
          <w:sz w:val="20"/>
          <w:szCs w:val="20"/>
        </w:rPr>
      </w:pPr>
    </w:p>
    <w:p w14:paraId="5D118031" w14:textId="77777777" w:rsidR="00460A28" w:rsidRPr="00460A28" w:rsidRDefault="00460A28" w:rsidP="00AF3DD1">
      <w:pPr>
        <w:spacing w:line="360" w:lineRule="auto"/>
        <w:rPr>
          <w:rFonts w:ascii="Arial" w:hAnsi="Arial" w:cs="Arial"/>
          <w:b/>
          <w:sz w:val="20"/>
          <w:szCs w:val="20"/>
        </w:rPr>
      </w:pPr>
    </w:p>
    <w:p w14:paraId="47FE2B0B" w14:textId="77777777" w:rsidR="005F6DCB" w:rsidRPr="00460A28" w:rsidRDefault="005F6DCB" w:rsidP="00AF3DD1">
      <w:pPr>
        <w:spacing w:line="360" w:lineRule="auto"/>
        <w:rPr>
          <w:rFonts w:ascii="Arial" w:hAnsi="Arial" w:cs="Arial"/>
          <w:b/>
          <w:sz w:val="20"/>
          <w:szCs w:val="20"/>
        </w:rPr>
      </w:pPr>
      <w:r w:rsidRPr="00460A28">
        <w:rPr>
          <w:rFonts w:ascii="Arial" w:hAnsi="Arial" w:cs="Arial"/>
          <w:b/>
          <w:sz w:val="20"/>
          <w:szCs w:val="20"/>
        </w:rPr>
        <w:t xml:space="preserve">PROCEDURY OSIĄGANIA CELÓW KSZTAŁCENIA PRZEDMIOTU </w:t>
      </w:r>
    </w:p>
    <w:p w14:paraId="59433646" w14:textId="5A64830E" w:rsidR="005F6DCB" w:rsidRPr="00460A28" w:rsidRDefault="005F6DCB" w:rsidP="00AF3DD1">
      <w:pPr>
        <w:spacing w:line="360" w:lineRule="auto"/>
        <w:rPr>
          <w:rFonts w:ascii="Arial" w:hAnsi="Arial" w:cs="Arial"/>
          <w:sz w:val="20"/>
          <w:szCs w:val="20"/>
        </w:rPr>
      </w:pPr>
      <w:r w:rsidRPr="00460A28">
        <w:rPr>
          <w:rFonts w:ascii="Arial" w:hAnsi="Arial" w:cs="Arial"/>
          <w:b/>
          <w:sz w:val="20"/>
          <w:szCs w:val="20"/>
        </w:rPr>
        <w:t>Propozycje metod nauczania</w:t>
      </w:r>
    </w:p>
    <w:p w14:paraId="0285F8DF" w14:textId="12BEB42D" w:rsidR="005F6DCB" w:rsidRPr="00460A28" w:rsidRDefault="00460A28" w:rsidP="00AF3DD1">
      <w:pPr>
        <w:spacing w:line="360" w:lineRule="auto"/>
        <w:rPr>
          <w:rFonts w:ascii="Arial" w:hAnsi="Arial" w:cs="Arial"/>
          <w:sz w:val="20"/>
          <w:szCs w:val="20"/>
        </w:rPr>
      </w:pPr>
      <w:r>
        <w:rPr>
          <w:rFonts w:ascii="Arial" w:hAnsi="Arial" w:cs="Arial"/>
          <w:sz w:val="20"/>
          <w:szCs w:val="20"/>
        </w:rPr>
        <w:t>Z</w:t>
      </w:r>
      <w:r w:rsidRPr="00460A28">
        <w:rPr>
          <w:rFonts w:ascii="Arial" w:hAnsi="Arial" w:cs="Arial"/>
          <w:sz w:val="20"/>
          <w:szCs w:val="20"/>
        </w:rPr>
        <w:t xml:space="preserve">aleca </w:t>
      </w:r>
      <w:r w:rsidR="005F6DCB" w:rsidRPr="00460A28">
        <w:rPr>
          <w:rFonts w:ascii="Arial" w:hAnsi="Arial" w:cs="Arial"/>
          <w:sz w:val="20"/>
          <w:szCs w:val="20"/>
        </w:rPr>
        <w:t>się</w:t>
      </w:r>
      <w:r w:rsidR="005F6DCB" w:rsidRPr="00AF3DD1">
        <w:rPr>
          <w:rFonts w:ascii="Arial" w:hAnsi="Arial" w:cs="Arial"/>
          <w:sz w:val="20"/>
          <w:szCs w:val="20"/>
        </w:rPr>
        <w:t xml:space="preserve"> </w:t>
      </w:r>
      <w:r w:rsidRPr="00460A28">
        <w:rPr>
          <w:rFonts w:ascii="Arial" w:hAnsi="Arial" w:cs="Arial"/>
          <w:sz w:val="20"/>
          <w:szCs w:val="20"/>
        </w:rPr>
        <w:t>stosowani</w:t>
      </w:r>
      <w:r>
        <w:rPr>
          <w:rFonts w:ascii="Arial" w:hAnsi="Arial" w:cs="Arial"/>
          <w:sz w:val="20"/>
          <w:szCs w:val="20"/>
        </w:rPr>
        <w:t>e</w:t>
      </w:r>
      <w:r w:rsidRPr="00460A28">
        <w:rPr>
          <w:rFonts w:ascii="Arial" w:hAnsi="Arial" w:cs="Arial"/>
          <w:sz w:val="20"/>
          <w:szCs w:val="20"/>
        </w:rPr>
        <w:t xml:space="preserve"> </w:t>
      </w:r>
      <w:r w:rsidR="005F6DCB" w:rsidRPr="00460A28">
        <w:rPr>
          <w:rFonts w:ascii="Arial" w:hAnsi="Arial" w:cs="Arial"/>
          <w:sz w:val="20"/>
          <w:szCs w:val="20"/>
        </w:rPr>
        <w:t>aktywizujących metod kształcenia, ze szczególnym uwzględnieniem metody ćwiczeń, tekstu przewodniego, oraz dyskusji dydaktycznej.</w:t>
      </w:r>
    </w:p>
    <w:p w14:paraId="68A92387" w14:textId="77777777" w:rsidR="005F6DCB" w:rsidRPr="00460A28" w:rsidRDefault="005F6DCB" w:rsidP="00AF3DD1">
      <w:pPr>
        <w:spacing w:line="360" w:lineRule="auto"/>
        <w:rPr>
          <w:rFonts w:ascii="Arial" w:hAnsi="Arial" w:cs="Arial"/>
          <w:sz w:val="20"/>
          <w:szCs w:val="20"/>
        </w:rPr>
      </w:pPr>
    </w:p>
    <w:p w14:paraId="3BC4EBCE" w14:textId="77777777" w:rsidR="005F6DCB" w:rsidRPr="00460A28" w:rsidRDefault="005F6DCB" w:rsidP="00AF3DD1">
      <w:pPr>
        <w:spacing w:line="360" w:lineRule="auto"/>
        <w:rPr>
          <w:rFonts w:ascii="Arial" w:hAnsi="Arial" w:cs="Arial"/>
          <w:b/>
          <w:sz w:val="20"/>
          <w:szCs w:val="20"/>
        </w:rPr>
      </w:pPr>
      <w:r w:rsidRPr="00460A28">
        <w:rPr>
          <w:rFonts w:ascii="Arial" w:hAnsi="Arial" w:cs="Arial"/>
          <w:b/>
          <w:sz w:val="20"/>
          <w:szCs w:val="20"/>
        </w:rPr>
        <w:t>Środki dydaktyczne do przedmiotu:</w:t>
      </w:r>
    </w:p>
    <w:p w14:paraId="0C970EB0" w14:textId="3912E961" w:rsidR="005F6DCB" w:rsidRPr="00460A28" w:rsidRDefault="005F6DCB" w:rsidP="00AF3DD1">
      <w:pPr>
        <w:spacing w:line="360" w:lineRule="auto"/>
        <w:rPr>
          <w:rFonts w:ascii="Arial" w:hAnsi="Arial" w:cs="Arial"/>
          <w:sz w:val="20"/>
          <w:szCs w:val="20"/>
        </w:rPr>
      </w:pPr>
      <w:r w:rsidRPr="00460A28">
        <w:rPr>
          <w:rFonts w:ascii="Arial" w:hAnsi="Arial" w:cs="Arial"/>
          <w:sz w:val="20"/>
          <w:szCs w:val="20"/>
        </w:rPr>
        <w:t>prezentacje multimedialne i plansze</w:t>
      </w:r>
      <w:r w:rsidR="00C618F6" w:rsidRPr="00460A28">
        <w:rPr>
          <w:rFonts w:ascii="Arial" w:hAnsi="Arial" w:cs="Arial"/>
          <w:sz w:val="20"/>
          <w:szCs w:val="20"/>
        </w:rPr>
        <w:t xml:space="preserve"> </w:t>
      </w:r>
      <w:r w:rsidRPr="00460A28">
        <w:rPr>
          <w:rFonts w:ascii="Arial" w:hAnsi="Arial" w:cs="Arial"/>
          <w:sz w:val="20"/>
          <w:szCs w:val="20"/>
        </w:rPr>
        <w:t xml:space="preserve">do ilustrowania wytwarzania opakowań i składających się na ten proces operacji, filmy dydaktyczne, próbki materiałów </w:t>
      </w:r>
      <w:r w:rsidR="006032E2" w:rsidRPr="00460A28">
        <w:rPr>
          <w:rFonts w:ascii="Arial" w:hAnsi="Arial" w:cs="Arial"/>
          <w:sz w:val="20"/>
          <w:szCs w:val="20"/>
        </w:rPr>
        <w:t>i produktów introligatorskich</w:t>
      </w:r>
      <w:r w:rsidRPr="00460A28">
        <w:rPr>
          <w:rFonts w:ascii="Arial" w:hAnsi="Arial" w:cs="Arial"/>
          <w:sz w:val="20"/>
          <w:szCs w:val="20"/>
        </w:rPr>
        <w:t xml:space="preserve">. </w:t>
      </w:r>
    </w:p>
    <w:p w14:paraId="1A1B290B" w14:textId="77777777" w:rsidR="005F6DCB" w:rsidRPr="00460A28" w:rsidRDefault="005F6DCB" w:rsidP="00AF3DD1">
      <w:pPr>
        <w:spacing w:line="360" w:lineRule="auto"/>
        <w:rPr>
          <w:rFonts w:ascii="Arial" w:hAnsi="Arial" w:cs="Arial"/>
          <w:sz w:val="20"/>
          <w:szCs w:val="20"/>
        </w:rPr>
      </w:pPr>
    </w:p>
    <w:p w14:paraId="1F0239D4" w14:textId="25900F92" w:rsidR="005F6DCB" w:rsidRPr="00460A28" w:rsidRDefault="005F6DCB" w:rsidP="00AF3DD1">
      <w:pPr>
        <w:spacing w:line="360" w:lineRule="auto"/>
        <w:rPr>
          <w:rFonts w:ascii="Arial" w:hAnsi="Arial" w:cs="Arial"/>
          <w:b/>
          <w:sz w:val="20"/>
          <w:szCs w:val="20"/>
        </w:rPr>
      </w:pPr>
      <w:r w:rsidRPr="00460A28">
        <w:rPr>
          <w:rFonts w:ascii="Arial" w:hAnsi="Arial" w:cs="Arial"/>
          <w:b/>
          <w:sz w:val="20"/>
          <w:szCs w:val="20"/>
        </w:rPr>
        <w:t>Obudowa dydaktyczna</w:t>
      </w:r>
    </w:p>
    <w:p w14:paraId="337141A6" w14:textId="284F05A5" w:rsidR="005F6DCB" w:rsidRPr="00460A28" w:rsidRDefault="00460A28" w:rsidP="00AF3DD1">
      <w:pPr>
        <w:spacing w:line="360" w:lineRule="auto"/>
        <w:rPr>
          <w:rFonts w:ascii="Arial" w:hAnsi="Arial" w:cs="Arial"/>
          <w:b/>
          <w:sz w:val="20"/>
          <w:szCs w:val="20"/>
        </w:rPr>
      </w:pPr>
      <w:r>
        <w:rPr>
          <w:rFonts w:ascii="Arial" w:hAnsi="Arial" w:cs="Arial"/>
          <w:sz w:val="20"/>
          <w:szCs w:val="20"/>
        </w:rPr>
        <w:t>Z</w:t>
      </w:r>
      <w:r w:rsidR="005F6DCB" w:rsidRPr="00460A28">
        <w:rPr>
          <w:rFonts w:ascii="Arial" w:hAnsi="Arial" w:cs="Arial"/>
          <w:sz w:val="20"/>
          <w:szCs w:val="20"/>
        </w:rPr>
        <w:t>estawy ćwiczeń dla uczniów wraz z instrukcjami i kartami samooceny dla uczniów</w:t>
      </w:r>
      <w:r w:rsidR="005F6DCB" w:rsidRPr="00460A28">
        <w:rPr>
          <w:rFonts w:ascii="Arial" w:hAnsi="Arial" w:cs="Arial"/>
          <w:b/>
          <w:sz w:val="20"/>
          <w:szCs w:val="20"/>
        </w:rPr>
        <w:t>.</w:t>
      </w:r>
    </w:p>
    <w:p w14:paraId="1AF049A9" w14:textId="77777777" w:rsidR="005F6DCB" w:rsidRPr="00460A28" w:rsidRDefault="005F6DCB" w:rsidP="00AF3DD1">
      <w:pPr>
        <w:spacing w:line="360" w:lineRule="auto"/>
        <w:rPr>
          <w:rFonts w:ascii="Arial" w:hAnsi="Arial" w:cs="Arial"/>
          <w:b/>
          <w:sz w:val="20"/>
          <w:szCs w:val="20"/>
        </w:rPr>
      </w:pPr>
    </w:p>
    <w:p w14:paraId="0F468F65" w14:textId="77777777" w:rsidR="005F6DCB" w:rsidRPr="00460A28" w:rsidRDefault="005F6DCB" w:rsidP="00AF3DD1">
      <w:pPr>
        <w:spacing w:line="360" w:lineRule="auto"/>
        <w:rPr>
          <w:rFonts w:ascii="Arial" w:hAnsi="Arial" w:cs="Arial"/>
          <w:b/>
          <w:sz w:val="20"/>
          <w:szCs w:val="20"/>
        </w:rPr>
      </w:pPr>
      <w:r w:rsidRPr="00460A28">
        <w:rPr>
          <w:rFonts w:ascii="Arial" w:hAnsi="Arial" w:cs="Arial"/>
          <w:b/>
          <w:sz w:val="20"/>
          <w:szCs w:val="20"/>
        </w:rPr>
        <w:t>Warunki realizacji</w:t>
      </w:r>
    </w:p>
    <w:p w14:paraId="20F7D59C" w14:textId="5FA4F93F" w:rsidR="005F6DCB" w:rsidRPr="00460A28" w:rsidRDefault="005F6DCB" w:rsidP="00AF3DD1">
      <w:pPr>
        <w:spacing w:line="360" w:lineRule="auto"/>
        <w:jc w:val="both"/>
        <w:rPr>
          <w:rFonts w:ascii="Arial" w:hAnsi="Arial" w:cs="Arial"/>
          <w:sz w:val="20"/>
          <w:szCs w:val="20"/>
        </w:rPr>
      </w:pPr>
      <w:r w:rsidRPr="00460A28">
        <w:rPr>
          <w:rFonts w:ascii="Arial" w:hAnsi="Arial" w:cs="Arial"/>
          <w:sz w:val="20"/>
          <w:szCs w:val="20"/>
        </w:rPr>
        <w:t xml:space="preserve">Zajęcia powinny odbywać się w pracowni technologii introligatorskiej wyposażonej w: stanowisko komputerowe dla nauczyciela z dostępem do </w:t>
      </w:r>
      <w:proofErr w:type="spellStart"/>
      <w:r w:rsidR="00875DA4" w:rsidRPr="00460A28">
        <w:rPr>
          <w:rFonts w:ascii="Arial" w:hAnsi="Arial" w:cs="Arial"/>
          <w:sz w:val="20"/>
          <w:szCs w:val="20"/>
        </w:rPr>
        <w:t>i</w:t>
      </w:r>
      <w:r w:rsidRPr="00460A28">
        <w:rPr>
          <w:rFonts w:ascii="Arial" w:hAnsi="Arial" w:cs="Arial"/>
          <w:sz w:val="20"/>
          <w:szCs w:val="20"/>
        </w:rPr>
        <w:t>nternetu</w:t>
      </w:r>
      <w:proofErr w:type="spellEnd"/>
      <w:r w:rsidRPr="00460A28">
        <w:rPr>
          <w:rFonts w:ascii="Arial" w:hAnsi="Arial" w:cs="Arial"/>
          <w:sz w:val="20"/>
          <w:szCs w:val="20"/>
        </w:rPr>
        <w:t>, drukark</w:t>
      </w:r>
      <w:r w:rsidR="00F007DF" w:rsidRPr="00460A28">
        <w:rPr>
          <w:rFonts w:ascii="Arial" w:hAnsi="Arial" w:cs="Arial"/>
          <w:sz w:val="20"/>
          <w:szCs w:val="20"/>
        </w:rPr>
        <w:t>ę</w:t>
      </w:r>
      <w:r w:rsidRPr="00460A28">
        <w:rPr>
          <w:rFonts w:ascii="Arial" w:hAnsi="Arial" w:cs="Arial"/>
          <w:sz w:val="20"/>
          <w:szCs w:val="20"/>
        </w:rPr>
        <w:t>, projektor</w:t>
      </w:r>
      <w:r w:rsidR="006032E2" w:rsidRPr="00460A28">
        <w:rPr>
          <w:rFonts w:ascii="Arial" w:hAnsi="Arial" w:cs="Arial"/>
          <w:sz w:val="20"/>
          <w:szCs w:val="20"/>
        </w:rPr>
        <w:t xml:space="preserve"> </w:t>
      </w:r>
      <w:r w:rsidRPr="00460A28">
        <w:rPr>
          <w:rFonts w:ascii="Arial" w:hAnsi="Arial" w:cs="Arial"/>
          <w:sz w:val="20"/>
          <w:szCs w:val="20"/>
        </w:rPr>
        <w:t xml:space="preserve">oraz w tablicę klasyczną lub magnetyczną </w:t>
      </w:r>
      <w:proofErr w:type="spellStart"/>
      <w:r w:rsidRPr="00460A28">
        <w:rPr>
          <w:rFonts w:ascii="Arial" w:hAnsi="Arial" w:cs="Arial"/>
          <w:sz w:val="20"/>
          <w:szCs w:val="20"/>
        </w:rPr>
        <w:t>suchościeralną</w:t>
      </w:r>
      <w:proofErr w:type="spellEnd"/>
      <w:r w:rsidRPr="00460A28">
        <w:rPr>
          <w:rFonts w:ascii="Arial" w:hAnsi="Arial" w:cs="Arial"/>
          <w:sz w:val="20"/>
          <w:szCs w:val="20"/>
        </w:rPr>
        <w:t>. Pomoce naukowe</w:t>
      </w:r>
      <w:r w:rsidR="00B927C3" w:rsidRPr="00460A28">
        <w:rPr>
          <w:rFonts w:ascii="Arial" w:hAnsi="Arial" w:cs="Arial"/>
          <w:sz w:val="20"/>
          <w:szCs w:val="20"/>
        </w:rPr>
        <w:t>,</w:t>
      </w:r>
      <w:r w:rsidRPr="00460A28">
        <w:rPr>
          <w:rFonts w:ascii="Arial" w:hAnsi="Arial" w:cs="Arial"/>
          <w:sz w:val="20"/>
          <w:szCs w:val="20"/>
        </w:rPr>
        <w:t xml:space="preserve"> takie jak: modele, tablice poglądowe, schematy maszyn i procesów, próbki materiałów </w:t>
      </w:r>
      <w:r w:rsidR="006032E2" w:rsidRPr="00460A28">
        <w:rPr>
          <w:rFonts w:ascii="Arial" w:hAnsi="Arial" w:cs="Arial"/>
          <w:sz w:val="20"/>
          <w:szCs w:val="20"/>
        </w:rPr>
        <w:t>do wytwarzania opakowań</w:t>
      </w:r>
      <w:r w:rsidRPr="00460A28">
        <w:rPr>
          <w:rFonts w:ascii="Arial" w:hAnsi="Arial" w:cs="Arial"/>
          <w:sz w:val="20"/>
          <w:szCs w:val="20"/>
        </w:rPr>
        <w:t xml:space="preserve">, przykłady </w:t>
      </w:r>
      <w:r w:rsidR="006032E2" w:rsidRPr="00460A28">
        <w:rPr>
          <w:rFonts w:ascii="Arial" w:hAnsi="Arial" w:cs="Arial"/>
          <w:sz w:val="20"/>
          <w:szCs w:val="20"/>
        </w:rPr>
        <w:t>opakowań</w:t>
      </w:r>
      <w:r w:rsidRPr="00460A28">
        <w:rPr>
          <w:rFonts w:ascii="Arial" w:hAnsi="Arial" w:cs="Arial"/>
          <w:sz w:val="20"/>
          <w:szCs w:val="20"/>
        </w:rPr>
        <w:t>,</w:t>
      </w:r>
      <w:r w:rsidR="00C618F6" w:rsidRPr="00460A28">
        <w:rPr>
          <w:rFonts w:ascii="Arial" w:hAnsi="Arial" w:cs="Arial"/>
          <w:sz w:val="20"/>
          <w:szCs w:val="20"/>
        </w:rPr>
        <w:t xml:space="preserve"> </w:t>
      </w:r>
      <w:r w:rsidRPr="00460A28">
        <w:rPr>
          <w:rFonts w:ascii="Arial" w:hAnsi="Arial" w:cs="Arial"/>
          <w:sz w:val="20"/>
          <w:szCs w:val="20"/>
        </w:rPr>
        <w:t xml:space="preserve">różne rodzaje </w:t>
      </w:r>
      <w:r w:rsidR="006032E2" w:rsidRPr="00460A28">
        <w:rPr>
          <w:rFonts w:ascii="Arial" w:hAnsi="Arial" w:cs="Arial"/>
          <w:sz w:val="20"/>
          <w:szCs w:val="20"/>
        </w:rPr>
        <w:t>opakowań</w:t>
      </w:r>
      <w:r w:rsidRPr="00460A28">
        <w:rPr>
          <w:rFonts w:ascii="Arial" w:hAnsi="Arial" w:cs="Arial"/>
          <w:sz w:val="20"/>
          <w:szCs w:val="20"/>
        </w:rPr>
        <w:t xml:space="preserve"> uszlachetnionych, próbki lakierów, podręczniki, literaturę zawodową, karty charakterystyki środków używanych w </w:t>
      </w:r>
      <w:r w:rsidR="006032E2" w:rsidRPr="00460A28">
        <w:rPr>
          <w:rFonts w:ascii="Arial" w:hAnsi="Arial" w:cs="Arial"/>
          <w:sz w:val="20"/>
          <w:szCs w:val="20"/>
        </w:rPr>
        <w:t>introligatorstwie</w:t>
      </w:r>
      <w:r w:rsidRPr="00460A28">
        <w:rPr>
          <w:rFonts w:ascii="Arial" w:hAnsi="Arial" w:cs="Arial"/>
          <w:sz w:val="20"/>
          <w:szCs w:val="20"/>
        </w:rPr>
        <w:t xml:space="preserve"> oraz opisy (instrukcje) ich zastosowania. Przyrządy i urządzenia kontrolno-pomiarowe oraz podstawowe przyrządy introligatorskie. Katalogi i foldery urządzeń i maszyn introligatorskich, instrukcje obsługi, słowniki i encyklopedie</w:t>
      </w:r>
      <w:r w:rsidR="00441B17" w:rsidRPr="00460A28">
        <w:rPr>
          <w:rFonts w:ascii="Arial" w:hAnsi="Arial" w:cs="Arial"/>
          <w:sz w:val="20"/>
          <w:szCs w:val="20"/>
        </w:rPr>
        <w:t>.</w:t>
      </w:r>
    </w:p>
    <w:p w14:paraId="5ECA72D3" w14:textId="77777777" w:rsidR="005F6DCB" w:rsidRPr="00460A28" w:rsidRDefault="005F6DCB" w:rsidP="00AF3DD1">
      <w:pPr>
        <w:spacing w:line="360" w:lineRule="auto"/>
        <w:rPr>
          <w:rFonts w:ascii="Arial" w:hAnsi="Arial" w:cs="Arial"/>
          <w:b/>
          <w:sz w:val="20"/>
          <w:szCs w:val="20"/>
        </w:rPr>
      </w:pPr>
    </w:p>
    <w:p w14:paraId="17A3E87D" w14:textId="77777777" w:rsidR="005F6DCB" w:rsidRPr="00460A28" w:rsidRDefault="005F6DCB" w:rsidP="00AF3DD1">
      <w:pPr>
        <w:spacing w:line="360" w:lineRule="auto"/>
        <w:rPr>
          <w:rFonts w:ascii="Arial" w:hAnsi="Arial" w:cs="Arial"/>
          <w:b/>
          <w:sz w:val="20"/>
          <w:szCs w:val="20"/>
        </w:rPr>
      </w:pPr>
      <w:r w:rsidRPr="00460A28">
        <w:rPr>
          <w:rFonts w:ascii="Arial" w:hAnsi="Arial" w:cs="Arial"/>
          <w:b/>
          <w:sz w:val="20"/>
          <w:szCs w:val="20"/>
        </w:rPr>
        <w:t>PROPONOWANE METODY SPRAWDZANIA OSIĄGNIĘĆ EDUKACYJNYCH UCZNIA/SŁUCHACZA</w:t>
      </w:r>
    </w:p>
    <w:p w14:paraId="4BBB7F0E" w14:textId="77777777" w:rsidR="005F6DCB" w:rsidRPr="00460A28" w:rsidRDefault="005603D6" w:rsidP="00AF3DD1">
      <w:pPr>
        <w:spacing w:line="360" w:lineRule="auto"/>
        <w:rPr>
          <w:rFonts w:ascii="Arial" w:hAnsi="Arial" w:cs="Arial"/>
          <w:sz w:val="20"/>
          <w:szCs w:val="20"/>
        </w:rPr>
      </w:pPr>
      <w:r w:rsidRPr="00460A28">
        <w:rPr>
          <w:rFonts w:ascii="Arial" w:hAnsi="Arial" w:cs="Arial"/>
          <w:sz w:val="20"/>
          <w:szCs w:val="20"/>
        </w:rPr>
        <w:t>Zaleca się</w:t>
      </w:r>
      <w:r w:rsidR="005F6DCB" w:rsidRPr="00460A28">
        <w:rPr>
          <w:rFonts w:ascii="Arial" w:hAnsi="Arial" w:cs="Arial"/>
          <w:sz w:val="20"/>
          <w:szCs w:val="20"/>
        </w:rPr>
        <w:t xml:space="preserve"> stosowanie:</w:t>
      </w:r>
    </w:p>
    <w:p w14:paraId="73062848" w14:textId="77777777" w:rsidR="005F6DCB" w:rsidRPr="00460A28" w:rsidRDefault="005F6DCB" w:rsidP="00AF3DD1">
      <w:pPr>
        <w:tabs>
          <w:tab w:val="left" w:pos="142"/>
          <w:tab w:val="left" w:pos="284"/>
        </w:tabs>
        <w:spacing w:line="360" w:lineRule="auto"/>
        <w:rPr>
          <w:rFonts w:ascii="Arial" w:hAnsi="Arial" w:cs="Arial"/>
          <w:sz w:val="20"/>
          <w:szCs w:val="20"/>
        </w:rPr>
      </w:pPr>
      <w:r w:rsidRPr="00460A28">
        <w:rPr>
          <w:rFonts w:ascii="Arial" w:hAnsi="Arial" w:cs="Arial"/>
          <w:sz w:val="20"/>
          <w:szCs w:val="20"/>
        </w:rPr>
        <w:t>•</w:t>
      </w:r>
      <w:r w:rsidRPr="00460A28">
        <w:rPr>
          <w:rFonts w:ascii="Arial" w:hAnsi="Arial" w:cs="Arial"/>
          <w:sz w:val="20"/>
          <w:szCs w:val="20"/>
        </w:rPr>
        <w:tab/>
        <w:t>obserwacji pracy ucznia;</w:t>
      </w:r>
    </w:p>
    <w:p w14:paraId="4E443716" w14:textId="77777777" w:rsidR="005F6DCB" w:rsidRPr="00460A28" w:rsidRDefault="005F6DCB" w:rsidP="00AF3DD1">
      <w:pPr>
        <w:tabs>
          <w:tab w:val="left" w:pos="142"/>
          <w:tab w:val="left" w:pos="284"/>
        </w:tabs>
        <w:spacing w:line="360" w:lineRule="auto"/>
        <w:rPr>
          <w:rFonts w:ascii="Arial" w:hAnsi="Arial" w:cs="Arial"/>
          <w:sz w:val="20"/>
          <w:szCs w:val="20"/>
        </w:rPr>
      </w:pPr>
      <w:r w:rsidRPr="00460A28">
        <w:rPr>
          <w:rFonts w:ascii="Arial" w:hAnsi="Arial" w:cs="Arial"/>
          <w:sz w:val="20"/>
          <w:szCs w:val="20"/>
        </w:rPr>
        <w:lastRenderedPageBreak/>
        <w:t>•</w:t>
      </w:r>
      <w:r w:rsidRPr="00460A28">
        <w:rPr>
          <w:rFonts w:ascii="Arial" w:hAnsi="Arial" w:cs="Arial"/>
          <w:sz w:val="20"/>
          <w:szCs w:val="20"/>
        </w:rPr>
        <w:tab/>
        <w:t>sprawdzianów wiedzy teoretycznej i praktycznej;</w:t>
      </w:r>
    </w:p>
    <w:p w14:paraId="2A02143F" w14:textId="56FACCFD" w:rsidR="005F6DCB" w:rsidRPr="00460A28" w:rsidRDefault="005F6DCB" w:rsidP="00AF3DD1">
      <w:pPr>
        <w:tabs>
          <w:tab w:val="left" w:pos="142"/>
          <w:tab w:val="left" w:pos="284"/>
        </w:tabs>
        <w:spacing w:line="360" w:lineRule="auto"/>
        <w:rPr>
          <w:rFonts w:ascii="Arial" w:hAnsi="Arial" w:cs="Arial"/>
          <w:sz w:val="20"/>
          <w:szCs w:val="20"/>
        </w:rPr>
      </w:pPr>
      <w:r w:rsidRPr="00460A28">
        <w:rPr>
          <w:rFonts w:ascii="Arial" w:hAnsi="Arial" w:cs="Arial"/>
          <w:sz w:val="20"/>
          <w:szCs w:val="20"/>
        </w:rPr>
        <w:t>•</w:t>
      </w:r>
      <w:r w:rsidRPr="00460A28">
        <w:rPr>
          <w:rFonts w:ascii="Arial" w:hAnsi="Arial" w:cs="Arial"/>
          <w:sz w:val="20"/>
          <w:szCs w:val="20"/>
        </w:rPr>
        <w:tab/>
      </w:r>
      <w:r w:rsidR="009F75C1" w:rsidRPr="00460A28">
        <w:rPr>
          <w:rFonts w:ascii="Arial" w:hAnsi="Arial" w:cs="Arial"/>
          <w:sz w:val="20"/>
          <w:szCs w:val="20"/>
        </w:rPr>
        <w:t xml:space="preserve">testów </w:t>
      </w:r>
      <w:r w:rsidRPr="00460A28">
        <w:rPr>
          <w:rFonts w:ascii="Arial" w:hAnsi="Arial" w:cs="Arial"/>
          <w:sz w:val="20"/>
          <w:szCs w:val="20"/>
        </w:rPr>
        <w:t>osiągnięć edukacyjnych;</w:t>
      </w:r>
    </w:p>
    <w:p w14:paraId="2CCF72C7" w14:textId="2CB69E90" w:rsidR="005F6DCB" w:rsidRPr="00460A28" w:rsidRDefault="005F6DCB" w:rsidP="00AF3DD1">
      <w:pPr>
        <w:tabs>
          <w:tab w:val="left" w:pos="142"/>
          <w:tab w:val="left" w:pos="284"/>
        </w:tabs>
        <w:spacing w:line="360" w:lineRule="auto"/>
        <w:rPr>
          <w:rFonts w:ascii="Arial" w:hAnsi="Arial" w:cs="Arial"/>
          <w:sz w:val="20"/>
          <w:szCs w:val="20"/>
        </w:rPr>
      </w:pPr>
      <w:r w:rsidRPr="00460A28">
        <w:rPr>
          <w:rFonts w:ascii="Arial" w:hAnsi="Arial" w:cs="Arial"/>
          <w:sz w:val="20"/>
          <w:szCs w:val="20"/>
        </w:rPr>
        <w:t>•</w:t>
      </w:r>
      <w:r w:rsidRPr="00460A28">
        <w:rPr>
          <w:rFonts w:ascii="Arial" w:hAnsi="Arial" w:cs="Arial"/>
          <w:sz w:val="20"/>
          <w:szCs w:val="20"/>
        </w:rPr>
        <w:tab/>
        <w:t>zada</w:t>
      </w:r>
      <w:r w:rsidR="009F75C1" w:rsidRPr="00460A28">
        <w:rPr>
          <w:rFonts w:ascii="Arial" w:hAnsi="Arial" w:cs="Arial"/>
          <w:sz w:val="20"/>
          <w:szCs w:val="20"/>
        </w:rPr>
        <w:t>ń</w:t>
      </w:r>
      <w:r w:rsidRPr="00460A28">
        <w:rPr>
          <w:rFonts w:ascii="Arial" w:hAnsi="Arial" w:cs="Arial"/>
          <w:sz w:val="20"/>
          <w:szCs w:val="20"/>
        </w:rPr>
        <w:t xml:space="preserve"> opart</w:t>
      </w:r>
      <w:r w:rsidR="009F75C1" w:rsidRPr="00460A28">
        <w:rPr>
          <w:rFonts w:ascii="Arial" w:hAnsi="Arial" w:cs="Arial"/>
          <w:sz w:val="20"/>
          <w:szCs w:val="20"/>
        </w:rPr>
        <w:t>ych</w:t>
      </w:r>
      <w:r w:rsidRPr="00460A28">
        <w:rPr>
          <w:rFonts w:ascii="Arial" w:hAnsi="Arial" w:cs="Arial"/>
          <w:sz w:val="20"/>
          <w:szCs w:val="20"/>
        </w:rPr>
        <w:t xml:space="preserve"> na prawdziwych materiałach.</w:t>
      </w:r>
    </w:p>
    <w:p w14:paraId="2D73177B" w14:textId="77777777" w:rsidR="005F6DCB" w:rsidRPr="00460A28" w:rsidRDefault="005F6DCB" w:rsidP="00AF3DD1">
      <w:pPr>
        <w:spacing w:line="360" w:lineRule="auto"/>
        <w:rPr>
          <w:rFonts w:ascii="Arial" w:hAnsi="Arial" w:cs="Arial"/>
          <w:sz w:val="20"/>
          <w:szCs w:val="20"/>
        </w:rPr>
      </w:pPr>
      <w:r w:rsidRPr="00460A28">
        <w:rPr>
          <w:rFonts w:ascii="Arial" w:hAnsi="Arial" w:cs="Arial"/>
          <w:sz w:val="20"/>
          <w:szCs w:val="20"/>
        </w:rPr>
        <w:t>Należy każdorazowo dostosować warunki, środki, metody i formy nauczania do indywidualnych potrzeb i możliwości ucznia.</w:t>
      </w:r>
    </w:p>
    <w:p w14:paraId="3358A5B2" w14:textId="77777777" w:rsidR="005F6DCB" w:rsidRPr="00460A28" w:rsidRDefault="005F6DCB" w:rsidP="00AF3DD1">
      <w:pPr>
        <w:spacing w:line="360" w:lineRule="auto"/>
        <w:rPr>
          <w:rFonts w:ascii="Arial" w:hAnsi="Arial" w:cs="Arial"/>
          <w:sz w:val="20"/>
          <w:szCs w:val="20"/>
        </w:rPr>
      </w:pPr>
    </w:p>
    <w:p w14:paraId="6AD97999" w14:textId="77777777" w:rsidR="00A72DC6" w:rsidRPr="00460A28" w:rsidRDefault="00A72DC6" w:rsidP="00AF3DD1">
      <w:pPr>
        <w:spacing w:line="360" w:lineRule="auto"/>
        <w:rPr>
          <w:rFonts w:ascii="Arial" w:hAnsi="Arial" w:cs="Arial"/>
          <w:b/>
          <w:sz w:val="20"/>
          <w:szCs w:val="20"/>
        </w:rPr>
      </w:pPr>
    </w:p>
    <w:p w14:paraId="341ADDEA" w14:textId="74EDBE45" w:rsidR="00441B17" w:rsidRPr="00460A28" w:rsidRDefault="00441B17"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60A28">
        <w:rPr>
          <w:rFonts w:ascii="Arial" w:hAnsi="Arial" w:cs="Arial"/>
          <w:b/>
          <w:sz w:val="20"/>
          <w:szCs w:val="20"/>
        </w:rPr>
        <w:t>EWALUACJ</w:t>
      </w:r>
      <w:r w:rsidR="00960FE4" w:rsidRPr="00460A28">
        <w:rPr>
          <w:rFonts w:ascii="Arial" w:hAnsi="Arial" w:cs="Arial"/>
          <w:b/>
          <w:sz w:val="20"/>
          <w:szCs w:val="20"/>
        </w:rPr>
        <w:t>A</w:t>
      </w:r>
      <w:r w:rsidRPr="00460A28">
        <w:rPr>
          <w:rFonts w:ascii="Arial" w:hAnsi="Arial" w:cs="Arial"/>
          <w:b/>
          <w:sz w:val="20"/>
          <w:szCs w:val="20"/>
        </w:rPr>
        <w:t xml:space="preserve"> PRZEDMIOTU</w:t>
      </w:r>
    </w:p>
    <w:p w14:paraId="05C03340" w14:textId="5FA9539A" w:rsidR="00441B17" w:rsidRPr="00460A28" w:rsidRDefault="00441B17" w:rsidP="00AF3DD1">
      <w:pPr>
        <w:spacing w:line="360" w:lineRule="auto"/>
        <w:jc w:val="both"/>
        <w:rPr>
          <w:rFonts w:ascii="Arial" w:hAnsi="Arial" w:cs="Arial"/>
          <w:sz w:val="20"/>
          <w:szCs w:val="20"/>
        </w:rPr>
      </w:pPr>
      <w:r w:rsidRPr="00460A28">
        <w:rPr>
          <w:rFonts w:ascii="Arial" w:hAnsi="Arial" w:cs="Arial"/>
          <w:sz w:val="20"/>
          <w:szCs w:val="20"/>
        </w:rPr>
        <w:t xml:space="preserve">Celem ewaluacji przedmiotu </w:t>
      </w:r>
      <w:r w:rsidRPr="00460A28">
        <w:rPr>
          <w:rFonts w:ascii="Arial" w:hAnsi="Arial" w:cs="Arial"/>
          <w:color w:val="auto"/>
          <w:sz w:val="20"/>
          <w:szCs w:val="20"/>
        </w:rPr>
        <w:t xml:space="preserve">jest monitorowanie i sprawdzanie skuteczności realizacji programu nauczania przedmiotu, </w:t>
      </w:r>
      <w:r w:rsidRPr="00460A28">
        <w:rPr>
          <w:rFonts w:ascii="Arial" w:hAnsi="Arial" w:cs="Arial"/>
          <w:sz w:val="20"/>
          <w:szCs w:val="20"/>
        </w:rPr>
        <w:t>określenie, w jakim stopniu niniejszy program oraz stosowane przez nauczyciela formy i metody nauczania pozwalają na opanowanie przez ucznia kluczowych kompetencji dla danego przedmiotu</w:t>
      </w:r>
      <w:r w:rsidR="00B21DC1" w:rsidRPr="00460A28">
        <w:rPr>
          <w:rFonts w:ascii="Arial" w:hAnsi="Arial" w:cs="Arial"/>
          <w:sz w:val="20"/>
          <w:szCs w:val="20"/>
        </w:rPr>
        <w:t>.</w:t>
      </w:r>
    </w:p>
    <w:p w14:paraId="397ADE8A" w14:textId="54515FB9" w:rsidR="00441B17" w:rsidRPr="00460A28" w:rsidRDefault="00441B17" w:rsidP="00AF3DD1">
      <w:pPr>
        <w:spacing w:line="360" w:lineRule="auto"/>
        <w:jc w:val="both"/>
        <w:rPr>
          <w:rFonts w:ascii="Arial" w:hAnsi="Arial" w:cs="Arial"/>
          <w:sz w:val="20"/>
          <w:szCs w:val="20"/>
        </w:rPr>
      </w:pPr>
      <w:r w:rsidRPr="00460A28">
        <w:rPr>
          <w:rFonts w:ascii="Arial" w:hAnsi="Arial" w:cs="Arial"/>
          <w:sz w:val="20"/>
          <w:szCs w:val="20"/>
        </w:rPr>
        <w:t>Zaleca się prowadzenie ewaluacji zarówno metodami ilościowymi</w:t>
      </w:r>
      <w:r w:rsidR="005727F8" w:rsidRPr="00460A28">
        <w:rPr>
          <w:rFonts w:ascii="Arial" w:hAnsi="Arial" w:cs="Arial"/>
          <w:sz w:val="20"/>
          <w:szCs w:val="20"/>
        </w:rPr>
        <w:t>,</w:t>
      </w:r>
      <w:r w:rsidRPr="00460A28">
        <w:rPr>
          <w:rFonts w:ascii="Arial" w:hAnsi="Arial" w:cs="Arial"/>
          <w:sz w:val="20"/>
          <w:szCs w:val="20"/>
        </w:rPr>
        <w:t xml:space="preserve"> jak i jakościowymi. Proponowana metoda ilościowa to ankieta audytoryjna wykorzystująca jako narzędzie kwestionariusz ankiety, przygotowany przez zespół przedmiotowy. Zalecana metoda jakościowa to prowadzona narastająco analiza dokumentów, obejmująca uzyskiwane przez uczniów wyniki nauczania z poszczególnych i kluczowych kompetencji dla danego przedmiotu, wyniki testów, egzaminów zewnętrznych, odniesione do stosowanych metod i form</w:t>
      </w:r>
      <w:r w:rsidR="00C618F6" w:rsidRPr="00460A28">
        <w:rPr>
          <w:rFonts w:ascii="Arial" w:hAnsi="Arial" w:cs="Arial"/>
          <w:sz w:val="20"/>
          <w:szCs w:val="20"/>
        </w:rPr>
        <w:t xml:space="preserve"> </w:t>
      </w:r>
      <w:r w:rsidRPr="00460A28">
        <w:rPr>
          <w:rFonts w:ascii="Arial" w:hAnsi="Arial" w:cs="Arial"/>
          <w:sz w:val="20"/>
          <w:szCs w:val="20"/>
        </w:rPr>
        <w:t>nauczania. W celu ujednolicenia procesu ewaluacji zaleca się opracowanie przez zespół przedmiotowy przedmiotów zawodowych</w:t>
      </w:r>
      <w:r w:rsidR="00C618F6" w:rsidRPr="00460A28">
        <w:rPr>
          <w:rFonts w:ascii="Arial" w:hAnsi="Arial" w:cs="Arial"/>
          <w:sz w:val="20"/>
          <w:szCs w:val="20"/>
        </w:rPr>
        <w:t xml:space="preserve"> </w:t>
      </w:r>
      <w:r w:rsidRPr="00460A28">
        <w:rPr>
          <w:rFonts w:ascii="Arial" w:hAnsi="Arial" w:cs="Arial"/>
          <w:sz w:val="20"/>
          <w:szCs w:val="20"/>
        </w:rPr>
        <w:t>jednolitej dla wszystkich przedmiotów zawodowych procedury ewaluacji programów nauczania.</w:t>
      </w:r>
    </w:p>
    <w:p w14:paraId="39B82821" w14:textId="2659B88F" w:rsidR="00441B17" w:rsidRPr="00460A28" w:rsidRDefault="00441B17" w:rsidP="00AF3DD1">
      <w:pPr>
        <w:spacing w:line="360" w:lineRule="auto"/>
        <w:jc w:val="both"/>
        <w:rPr>
          <w:rFonts w:ascii="Arial" w:hAnsi="Arial" w:cs="Arial"/>
          <w:b/>
          <w:sz w:val="20"/>
          <w:szCs w:val="20"/>
        </w:rPr>
      </w:pPr>
      <w:r w:rsidRPr="00460A28">
        <w:rPr>
          <w:rFonts w:ascii="Arial" w:hAnsi="Arial" w:cs="Arial"/>
          <w:b/>
          <w:sz w:val="20"/>
          <w:szCs w:val="20"/>
        </w:rPr>
        <w:t>Kluczowe kompetencje dla przedmiotu podstawy technologii opakowań</w:t>
      </w:r>
      <w:r w:rsidRPr="00460A28">
        <w:rPr>
          <w:rFonts w:ascii="Arial" w:hAnsi="Arial" w:cs="Arial"/>
          <w:sz w:val="20"/>
          <w:szCs w:val="20"/>
        </w:rPr>
        <w:t>:</w:t>
      </w:r>
      <w:r w:rsidR="00057CFF" w:rsidRPr="00460A28">
        <w:rPr>
          <w:rFonts w:ascii="Arial" w:hAnsi="Arial" w:cs="Arial"/>
          <w:sz w:val="20"/>
          <w:szCs w:val="20"/>
        </w:rPr>
        <w:t xml:space="preserve"> znajomość materiałów</w:t>
      </w:r>
      <w:r w:rsidR="00AC459E" w:rsidRPr="00460A28">
        <w:rPr>
          <w:rFonts w:ascii="Arial" w:hAnsi="Arial" w:cs="Arial"/>
          <w:sz w:val="20"/>
          <w:szCs w:val="20"/>
        </w:rPr>
        <w:t xml:space="preserve"> stoso</w:t>
      </w:r>
      <w:r w:rsidR="00057CFF" w:rsidRPr="00460A28">
        <w:rPr>
          <w:rFonts w:ascii="Arial" w:hAnsi="Arial" w:cs="Arial"/>
          <w:sz w:val="20"/>
          <w:szCs w:val="20"/>
        </w:rPr>
        <w:t>wanych</w:t>
      </w:r>
      <w:r w:rsidR="00AC459E" w:rsidRPr="00460A28">
        <w:rPr>
          <w:rFonts w:ascii="Arial" w:hAnsi="Arial" w:cs="Arial"/>
          <w:sz w:val="20"/>
          <w:szCs w:val="20"/>
        </w:rPr>
        <w:t xml:space="preserve"> do wytwarzania </w:t>
      </w:r>
      <w:r w:rsidR="00057CFF" w:rsidRPr="00460A28">
        <w:rPr>
          <w:rFonts w:ascii="Arial" w:hAnsi="Arial" w:cs="Arial"/>
          <w:sz w:val="20"/>
          <w:szCs w:val="20"/>
        </w:rPr>
        <w:t>opakowań oraz ich właściwości, znajomość</w:t>
      </w:r>
      <w:r w:rsidR="00AC459E" w:rsidRPr="00460A28">
        <w:rPr>
          <w:rFonts w:ascii="Arial" w:hAnsi="Arial" w:cs="Arial"/>
          <w:sz w:val="20"/>
          <w:szCs w:val="20"/>
        </w:rPr>
        <w:t xml:space="preserve"> rodzajów opakowań</w:t>
      </w:r>
      <w:r w:rsidR="00057CFF" w:rsidRPr="00460A28">
        <w:rPr>
          <w:rFonts w:ascii="Arial" w:hAnsi="Arial" w:cs="Arial"/>
          <w:sz w:val="20"/>
          <w:szCs w:val="20"/>
        </w:rPr>
        <w:t>,</w:t>
      </w:r>
      <w:r w:rsidR="00AC459E" w:rsidRPr="00460A28">
        <w:rPr>
          <w:rFonts w:ascii="Arial" w:hAnsi="Arial" w:cs="Arial"/>
          <w:sz w:val="20"/>
          <w:szCs w:val="20"/>
        </w:rPr>
        <w:t xml:space="preserve"> ich cech użytkowych oraz parametrów technologicznych</w:t>
      </w:r>
      <w:r w:rsidR="00057CFF" w:rsidRPr="00460A28">
        <w:rPr>
          <w:rFonts w:ascii="Arial" w:hAnsi="Arial" w:cs="Arial"/>
          <w:sz w:val="20"/>
          <w:szCs w:val="20"/>
        </w:rPr>
        <w:t>, znajomość</w:t>
      </w:r>
      <w:r w:rsidR="00C618F6" w:rsidRPr="00460A28">
        <w:rPr>
          <w:rFonts w:ascii="Arial" w:hAnsi="Arial" w:cs="Arial"/>
          <w:sz w:val="20"/>
          <w:szCs w:val="20"/>
        </w:rPr>
        <w:t xml:space="preserve"> </w:t>
      </w:r>
      <w:r w:rsidR="00AC459E" w:rsidRPr="00460A28">
        <w:rPr>
          <w:rFonts w:ascii="Arial" w:hAnsi="Arial" w:cs="Arial"/>
          <w:sz w:val="20"/>
          <w:szCs w:val="20"/>
        </w:rPr>
        <w:t>procesu technologicznego wytwarzania opakowań oraz składających się na niego operacji</w:t>
      </w:r>
      <w:r w:rsidR="00057CFF" w:rsidRPr="00460A28">
        <w:rPr>
          <w:rFonts w:ascii="Arial" w:hAnsi="Arial" w:cs="Arial"/>
          <w:sz w:val="20"/>
          <w:szCs w:val="20"/>
        </w:rPr>
        <w:t>, znajomość</w:t>
      </w:r>
      <w:r w:rsidR="00C618F6" w:rsidRPr="00460A28">
        <w:rPr>
          <w:rFonts w:ascii="Arial" w:hAnsi="Arial" w:cs="Arial"/>
          <w:sz w:val="20"/>
          <w:szCs w:val="20"/>
        </w:rPr>
        <w:t xml:space="preserve"> </w:t>
      </w:r>
      <w:r w:rsidR="00AC459E" w:rsidRPr="00460A28">
        <w:rPr>
          <w:rFonts w:ascii="Arial" w:hAnsi="Arial" w:cs="Arial"/>
          <w:sz w:val="20"/>
          <w:szCs w:val="20"/>
        </w:rPr>
        <w:t xml:space="preserve">typowych wad opakowań, błędów powodujących ich powstanie oraz metod przeciwdziałania </w:t>
      </w:r>
      <w:r w:rsidR="0021792D" w:rsidRPr="00460A28">
        <w:rPr>
          <w:rFonts w:ascii="Arial" w:hAnsi="Arial" w:cs="Arial"/>
          <w:sz w:val="20"/>
          <w:szCs w:val="20"/>
        </w:rPr>
        <w:t xml:space="preserve">błędom </w:t>
      </w:r>
      <w:r w:rsidR="00AC459E" w:rsidRPr="00460A28">
        <w:rPr>
          <w:rFonts w:ascii="Arial" w:hAnsi="Arial" w:cs="Arial"/>
          <w:sz w:val="20"/>
          <w:szCs w:val="20"/>
        </w:rPr>
        <w:t>w produkcji opakowań</w:t>
      </w:r>
      <w:r w:rsidRPr="00460A28">
        <w:rPr>
          <w:rFonts w:ascii="Arial" w:hAnsi="Arial" w:cs="Arial"/>
          <w:sz w:val="20"/>
          <w:szCs w:val="20"/>
        </w:rPr>
        <w:t>.</w:t>
      </w:r>
    </w:p>
    <w:p w14:paraId="68E84537" w14:textId="0CB8E5F2" w:rsidR="00460A28" w:rsidRDefault="00460A28">
      <w:pPr>
        <w:rPr>
          <w:rFonts w:ascii="Arial" w:hAnsi="Arial" w:cs="Arial"/>
          <w:b/>
          <w:sz w:val="20"/>
          <w:szCs w:val="20"/>
        </w:rPr>
      </w:pPr>
      <w:r>
        <w:rPr>
          <w:rFonts w:ascii="Arial" w:hAnsi="Arial" w:cs="Arial"/>
          <w:b/>
          <w:sz w:val="20"/>
          <w:szCs w:val="20"/>
        </w:rPr>
        <w:br w:type="page"/>
      </w:r>
    </w:p>
    <w:p w14:paraId="31B436E8" w14:textId="77777777" w:rsidR="008E4259" w:rsidRPr="00460A28" w:rsidRDefault="008E4259" w:rsidP="00AF3DD1">
      <w:pPr>
        <w:spacing w:line="360" w:lineRule="auto"/>
        <w:rPr>
          <w:rFonts w:ascii="Arial" w:hAnsi="Arial" w:cs="Arial"/>
          <w:b/>
          <w:sz w:val="20"/>
          <w:szCs w:val="20"/>
        </w:rPr>
      </w:pPr>
      <w:r w:rsidRPr="00460A28">
        <w:rPr>
          <w:rFonts w:ascii="Arial" w:hAnsi="Arial" w:cs="Arial"/>
          <w:b/>
          <w:sz w:val="20"/>
          <w:szCs w:val="20"/>
        </w:rPr>
        <w:lastRenderedPageBreak/>
        <w:t>NAZWA PRZEDMIOTU</w:t>
      </w:r>
    </w:p>
    <w:p w14:paraId="69AB39A5" w14:textId="77777777" w:rsidR="008E4259" w:rsidRPr="00460A28" w:rsidRDefault="008E4259"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AF3DD1">
        <w:rPr>
          <w:rFonts w:ascii="Arial" w:hAnsi="Arial" w:cs="Arial"/>
          <w:b/>
          <w:sz w:val="20"/>
          <w:szCs w:val="20"/>
        </w:rPr>
        <w:t>Obróbka druków luźnych i łączonych oraz wytwarzanie opakowań</w:t>
      </w:r>
    </w:p>
    <w:p w14:paraId="68CF6733" w14:textId="77777777" w:rsidR="008E4259" w:rsidRPr="00460A28" w:rsidRDefault="008E4259"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14:paraId="77B6FDD2" w14:textId="5B0A19F1" w:rsidR="008E4259" w:rsidRPr="00460A28" w:rsidRDefault="008E4259"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60A28">
        <w:rPr>
          <w:rFonts w:ascii="Arial" w:hAnsi="Arial" w:cs="Arial"/>
          <w:b/>
          <w:sz w:val="20"/>
          <w:szCs w:val="20"/>
        </w:rPr>
        <w:t xml:space="preserve">Cele ogólne </w:t>
      </w:r>
    </w:p>
    <w:p w14:paraId="6AF519E7" w14:textId="77777777" w:rsidR="008E4259" w:rsidRPr="00460A28" w:rsidRDefault="008E4259" w:rsidP="00AF3DD1">
      <w:pPr>
        <w:pStyle w:val="Akapitzlist"/>
        <w:numPr>
          <w:ilvl w:val="1"/>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460A28">
        <w:rPr>
          <w:rFonts w:ascii="Arial" w:hAnsi="Arial" w:cs="Arial"/>
          <w:sz w:val="20"/>
          <w:szCs w:val="20"/>
        </w:rPr>
        <w:t>Zapoznanie z zagrożeniami na stanowisku pracy technika procesów introligatorskich i metodami przeciwdziałania tym zagrożeniom.</w:t>
      </w:r>
    </w:p>
    <w:p w14:paraId="57EFA1A9" w14:textId="77777777" w:rsidR="008E4259" w:rsidRPr="00460A28" w:rsidRDefault="008E4259" w:rsidP="00AF3DD1">
      <w:pPr>
        <w:pStyle w:val="Akapitzlist"/>
        <w:numPr>
          <w:ilvl w:val="1"/>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460A28">
        <w:rPr>
          <w:rFonts w:ascii="Arial" w:hAnsi="Arial" w:cs="Arial"/>
          <w:sz w:val="20"/>
          <w:szCs w:val="20"/>
        </w:rPr>
        <w:t>Przestrzeganie zasad ergonomii, bezpieczeństwa i higieny pracy oraz stosowanie przepisów prawa dotyczących ochrony przeciwpożarowej.</w:t>
      </w:r>
    </w:p>
    <w:p w14:paraId="1F19BC38" w14:textId="61692A83" w:rsidR="008E4259" w:rsidRPr="00460A28" w:rsidRDefault="008E4259" w:rsidP="00AF3DD1">
      <w:pPr>
        <w:pStyle w:val="Akapitzlist"/>
        <w:numPr>
          <w:ilvl w:val="1"/>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460A28">
        <w:rPr>
          <w:rFonts w:ascii="Arial" w:hAnsi="Arial" w:cs="Arial"/>
          <w:sz w:val="20"/>
          <w:szCs w:val="20"/>
        </w:rPr>
        <w:t>Obsługiwanie maszyn i urządzeń introligatorskich operacji jednostkowych</w:t>
      </w:r>
      <w:r w:rsidR="005727F8" w:rsidRPr="00460A28">
        <w:rPr>
          <w:rFonts w:ascii="Arial" w:hAnsi="Arial" w:cs="Arial"/>
          <w:sz w:val="20"/>
          <w:szCs w:val="20"/>
        </w:rPr>
        <w:t>.</w:t>
      </w:r>
    </w:p>
    <w:p w14:paraId="3956726E" w14:textId="319FFAE6" w:rsidR="008E4259" w:rsidRPr="00460A28" w:rsidRDefault="008E4259" w:rsidP="00AF3DD1">
      <w:pPr>
        <w:pStyle w:val="Akapitzlist"/>
        <w:numPr>
          <w:ilvl w:val="1"/>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460A28">
        <w:rPr>
          <w:rFonts w:ascii="Arial" w:hAnsi="Arial" w:cs="Arial"/>
          <w:sz w:val="20"/>
          <w:szCs w:val="20"/>
        </w:rPr>
        <w:t>Wykonywanie obróbki druków luźnych i łączonych</w:t>
      </w:r>
      <w:r w:rsidR="005727F8" w:rsidRPr="00460A28">
        <w:rPr>
          <w:rFonts w:ascii="Arial" w:hAnsi="Arial" w:cs="Arial"/>
          <w:sz w:val="20"/>
          <w:szCs w:val="20"/>
        </w:rPr>
        <w:t>.</w:t>
      </w:r>
    </w:p>
    <w:p w14:paraId="4470C7BE" w14:textId="77777777" w:rsidR="008E4259" w:rsidRPr="00460A28" w:rsidRDefault="008E4259" w:rsidP="00AF3DD1">
      <w:pPr>
        <w:pStyle w:val="Akapitzlist"/>
        <w:numPr>
          <w:ilvl w:val="1"/>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460A28">
        <w:rPr>
          <w:rFonts w:ascii="Arial" w:hAnsi="Arial" w:cs="Arial"/>
          <w:sz w:val="20"/>
          <w:szCs w:val="20"/>
        </w:rPr>
        <w:t>Obsługiwanie maszyn i urządzeń do produkcji opakowań.</w:t>
      </w:r>
    </w:p>
    <w:p w14:paraId="35AB9F70" w14:textId="77777777" w:rsidR="008E4259" w:rsidRPr="00460A28" w:rsidRDefault="008E4259" w:rsidP="00AF3DD1">
      <w:pPr>
        <w:pStyle w:val="Akapitzlist"/>
        <w:numPr>
          <w:ilvl w:val="1"/>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460A28">
        <w:rPr>
          <w:rFonts w:ascii="Arial" w:hAnsi="Arial" w:cs="Arial"/>
          <w:sz w:val="20"/>
          <w:szCs w:val="20"/>
        </w:rPr>
        <w:t>Wykonywanie opakowań.</w:t>
      </w:r>
    </w:p>
    <w:p w14:paraId="1410563F" w14:textId="77777777" w:rsidR="008E4259" w:rsidRPr="00460A28" w:rsidRDefault="008E4259" w:rsidP="00AF3DD1">
      <w:pPr>
        <w:pStyle w:val="Akapitzlist"/>
        <w:numPr>
          <w:ilvl w:val="1"/>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hanging="425"/>
        <w:jc w:val="both"/>
        <w:rPr>
          <w:rFonts w:ascii="Arial" w:hAnsi="Arial" w:cs="Arial"/>
          <w:sz w:val="20"/>
          <w:szCs w:val="20"/>
        </w:rPr>
      </w:pPr>
      <w:r w:rsidRPr="00460A28">
        <w:rPr>
          <w:rFonts w:ascii="Arial" w:hAnsi="Arial" w:cs="Arial"/>
          <w:sz w:val="20"/>
          <w:szCs w:val="20"/>
        </w:rPr>
        <w:t>Obsługiwanie maszyn i urządzeń introligatorskich operacji wykończeniowych.</w:t>
      </w:r>
    </w:p>
    <w:p w14:paraId="51C95819" w14:textId="77777777" w:rsidR="008E4259" w:rsidRPr="00460A28" w:rsidRDefault="008E4259"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34458D2D" w14:textId="77777777" w:rsidR="008E4259" w:rsidRPr="00460A28" w:rsidRDefault="008E4259"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60A28">
        <w:rPr>
          <w:rFonts w:ascii="Arial" w:hAnsi="Arial" w:cs="Arial"/>
          <w:b/>
          <w:sz w:val="20"/>
          <w:szCs w:val="20"/>
        </w:rPr>
        <w:t>Cele operacyjne</w:t>
      </w:r>
    </w:p>
    <w:p w14:paraId="6B45C5DF" w14:textId="77777777" w:rsidR="008E4259" w:rsidRPr="00460A28" w:rsidRDefault="008E4259"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60A28">
        <w:rPr>
          <w:rFonts w:ascii="Arial" w:hAnsi="Arial" w:cs="Arial"/>
          <w:b/>
          <w:sz w:val="20"/>
          <w:szCs w:val="20"/>
        </w:rPr>
        <w:t>Uczeń:</w:t>
      </w:r>
    </w:p>
    <w:p w14:paraId="6EC4E3A3" w14:textId="2FB4E9C3" w:rsidR="008E4259" w:rsidRPr="00460A28" w:rsidRDefault="008E4259" w:rsidP="00AF3DD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rozpoznaje zagrożenia na stanowisku pracy technika procesów introligatorskich</w:t>
      </w:r>
      <w:r w:rsidR="00BD798C" w:rsidRPr="00460A28">
        <w:rPr>
          <w:rFonts w:ascii="Arial" w:hAnsi="Arial" w:cs="Arial"/>
          <w:sz w:val="20"/>
          <w:szCs w:val="20"/>
        </w:rPr>
        <w:t>,</w:t>
      </w:r>
    </w:p>
    <w:p w14:paraId="125DC626" w14:textId="4A7898CF" w:rsidR="008E4259" w:rsidRPr="00460A28" w:rsidRDefault="008E4259" w:rsidP="00AF3DD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opisuje działania przeciwdziałające zagrożeniom na stanowisku pracy technika procesów introligatorskich</w:t>
      </w:r>
      <w:r w:rsidR="00BD798C" w:rsidRPr="00460A28">
        <w:rPr>
          <w:rFonts w:ascii="Arial" w:hAnsi="Arial" w:cs="Arial"/>
          <w:sz w:val="20"/>
          <w:szCs w:val="20"/>
        </w:rPr>
        <w:t>,</w:t>
      </w:r>
    </w:p>
    <w:p w14:paraId="328762DE" w14:textId="2D922425" w:rsidR="008E4259" w:rsidRPr="00460A28" w:rsidRDefault="008E4259" w:rsidP="00AF3DD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stosuje zasady ergonomii na stanowiskach pracy</w:t>
      </w:r>
      <w:r w:rsidR="00BD798C" w:rsidRPr="00460A28">
        <w:rPr>
          <w:rFonts w:ascii="Arial" w:hAnsi="Arial" w:cs="Arial"/>
          <w:sz w:val="20"/>
          <w:szCs w:val="20"/>
        </w:rPr>
        <w:t>,</w:t>
      </w:r>
    </w:p>
    <w:p w14:paraId="0EE8A7EE" w14:textId="77777777" w:rsidR="008E4259" w:rsidRPr="00460A28" w:rsidRDefault="008E4259" w:rsidP="00AF3DD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przestrzega przepisów przeciwpożarowych,</w:t>
      </w:r>
    </w:p>
    <w:p w14:paraId="0E7F21AB" w14:textId="65B7CF89" w:rsidR="008E4259" w:rsidRPr="00460A28" w:rsidRDefault="008E4259" w:rsidP="00AF3DD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omawia zasady obsługi maszyn i urządzeń introligatorskich operacji jednostkowych</w:t>
      </w:r>
      <w:r w:rsidR="00BD798C" w:rsidRPr="00460A28">
        <w:rPr>
          <w:rFonts w:ascii="Arial" w:hAnsi="Arial" w:cs="Arial"/>
          <w:sz w:val="20"/>
          <w:szCs w:val="20"/>
        </w:rPr>
        <w:t>,</w:t>
      </w:r>
    </w:p>
    <w:p w14:paraId="3E3B462F" w14:textId="5A816101" w:rsidR="008E4259" w:rsidRPr="00460A28" w:rsidRDefault="008E4259" w:rsidP="00AF3DD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 xml:space="preserve">obsługuje maszyny </w:t>
      </w:r>
      <w:r w:rsidR="00E27A4E" w:rsidRPr="00460A28">
        <w:rPr>
          <w:rFonts w:ascii="Arial" w:hAnsi="Arial" w:cs="Arial"/>
          <w:sz w:val="20"/>
          <w:szCs w:val="20"/>
        </w:rPr>
        <w:t xml:space="preserve">introligatorskie </w:t>
      </w:r>
      <w:r w:rsidRPr="00460A28">
        <w:rPr>
          <w:rFonts w:ascii="Arial" w:hAnsi="Arial" w:cs="Arial"/>
          <w:sz w:val="20"/>
          <w:szCs w:val="20"/>
        </w:rPr>
        <w:t>operacji jednostkowych</w:t>
      </w:r>
      <w:r w:rsidR="00BD798C" w:rsidRPr="00460A28">
        <w:rPr>
          <w:rFonts w:ascii="Arial" w:hAnsi="Arial" w:cs="Arial"/>
          <w:sz w:val="20"/>
          <w:szCs w:val="20"/>
        </w:rPr>
        <w:t>,</w:t>
      </w:r>
    </w:p>
    <w:p w14:paraId="0300413C" w14:textId="70AEA9B9" w:rsidR="008E4259" w:rsidRPr="00460A28" w:rsidRDefault="008E4259" w:rsidP="00AF3DD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realizuje operacje jednostkowe związane z produkcją druków luźnych i łączonych</w:t>
      </w:r>
      <w:r w:rsidR="00BD798C" w:rsidRPr="00460A28">
        <w:rPr>
          <w:rFonts w:ascii="Arial" w:hAnsi="Arial" w:cs="Arial"/>
          <w:sz w:val="20"/>
          <w:szCs w:val="20"/>
        </w:rPr>
        <w:t>,</w:t>
      </w:r>
    </w:p>
    <w:p w14:paraId="3BD34B33" w14:textId="77B21BA2" w:rsidR="008E4259" w:rsidRPr="00460A28" w:rsidRDefault="008E4259" w:rsidP="00AF3DD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wykonuje druki luźne i łączone zgodne z założeniami technologicznymi</w:t>
      </w:r>
      <w:r w:rsidR="00BD798C" w:rsidRPr="00460A28">
        <w:rPr>
          <w:rFonts w:ascii="Arial" w:hAnsi="Arial" w:cs="Arial"/>
          <w:sz w:val="20"/>
          <w:szCs w:val="20"/>
        </w:rPr>
        <w:t>,</w:t>
      </w:r>
    </w:p>
    <w:p w14:paraId="33F8CA68" w14:textId="06DB18C1" w:rsidR="008E4259" w:rsidRPr="00460A28" w:rsidRDefault="008E4259" w:rsidP="00AF3DD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omawia zasady obsługi maszyn i urządzeń do produkcji opakowań</w:t>
      </w:r>
      <w:r w:rsidR="00BD798C" w:rsidRPr="00460A28">
        <w:rPr>
          <w:rFonts w:ascii="Arial" w:hAnsi="Arial" w:cs="Arial"/>
          <w:sz w:val="20"/>
          <w:szCs w:val="20"/>
        </w:rPr>
        <w:t>,</w:t>
      </w:r>
    </w:p>
    <w:p w14:paraId="6A79D151" w14:textId="1E51642E" w:rsidR="008E4259" w:rsidRPr="00460A28" w:rsidRDefault="008E4259" w:rsidP="00AF3DD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obsługuje maszyny i urządzenia do produkcji opakowań</w:t>
      </w:r>
      <w:r w:rsidR="00BD798C" w:rsidRPr="00460A28">
        <w:rPr>
          <w:rFonts w:ascii="Arial" w:hAnsi="Arial" w:cs="Arial"/>
          <w:sz w:val="20"/>
          <w:szCs w:val="20"/>
        </w:rPr>
        <w:t>,</w:t>
      </w:r>
    </w:p>
    <w:p w14:paraId="5E6012F3" w14:textId="30733ABB" w:rsidR="008E4259" w:rsidRPr="00460A28" w:rsidRDefault="008E4259" w:rsidP="00AF3DD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realizuje operacje jednostkowe związane z produkcj</w:t>
      </w:r>
      <w:r w:rsidR="00B927C3" w:rsidRPr="00460A28">
        <w:rPr>
          <w:rFonts w:ascii="Arial" w:hAnsi="Arial" w:cs="Arial"/>
          <w:sz w:val="20"/>
          <w:szCs w:val="20"/>
        </w:rPr>
        <w:t>ą</w:t>
      </w:r>
      <w:r w:rsidRPr="00460A28">
        <w:rPr>
          <w:rFonts w:ascii="Arial" w:hAnsi="Arial" w:cs="Arial"/>
          <w:sz w:val="20"/>
          <w:szCs w:val="20"/>
        </w:rPr>
        <w:t xml:space="preserve"> opakowań</w:t>
      </w:r>
      <w:r w:rsidR="00BD798C" w:rsidRPr="00460A28">
        <w:rPr>
          <w:rFonts w:ascii="Arial" w:hAnsi="Arial" w:cs="Arial"/>
          <w:sz w:val="20"/>
          <w:szCs w:val="20"/>
        </w:rPr>
        <w:t>,</w:t>
      </w:r>
    </w:p>
    <w:p w14:paraId="26C3DE27" w14:textId="5C3B4B10" w:rsidR="008E4259" w:rsidRPr="00460A28" w:rsidRDefault="008E4259" w:rsidP="00AF3DD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wykonuje opakowania zgodnie z założeniami technologicznymi</w:t>
      </w:r>
      <w:r w:rsidR="00BD798C" w:rsidRPr="00460A28">
        <w:rPr>
          <w:rFonts w:ascii="Arial" w:hAnsi="Arial" w:cs="Arial"/>
          <w:sz w:val="20"/>
          <w:szCs w:val="20"/>
        </w:rPr>
        <w:t>,</w:t>
      </w:r>
    </w:p>
    <w:p w14:paraId="432E4AE5" w14:textId="69BB8B9D" w:rsidR="008E4259" w:rsidRPr="00460A28" w:rsidRDefault="008E4259" w:rsidP="00AF3DD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lastRenderedPageBreak/>
        <w:t>omawia zasady działania maszyn i urządzeń introligatorskich operacji wykończeniowych</w:t>
      </w:r>
      <w:r w:rsidR="00BD798C" w:rsidRPr="00460A28">
        <w:rPr>
          <w:rFonts w:ascii="Arial" w:hAnsi="Arial" w:cs="Arial"/>
          <w:sz w:val="20"/>
          <w:szCs w:val="20"/>
        </w:rPr>
        <w:t>,</w:t>
      </w:r>
    </w:p>
    <w:p w14:paraId="61FC0D07" w14:textId="5AE7E7F7" w:rsidR="008E4259" w:rsidRPr="00460A28" w:rsidRDefault="008E4259" w:rsidP="00AF3DD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obsługuje maszyny i urządzenia introligatorskich operacji wykończeniowych</w:t>
      </w:r>
      <w:r w:rsidR="00BD798C" w:rsidRPr="00460A28">
        <w:rPr>
          <w:rFonts w:ascii="Arial" w:hAnsi="Arial" w:cs="Arial"/>
          <w:sz w:val="20"/>
          <w:szCs w:val="20"/>
        </w:rPr>
        <w:t>,</w:t>
      </w:r>
    </w:p>
    <w:p w14:paraId="1D8CBD95" w14:textId="0DBAD815" w:rsidR="008E4259" w:rsidRPr="00460A28" w:rsidRDefault="008E4259" w:rsidP="00AF3DD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sz w:val="20"/>
          <w:szCs w:val="20"/>
        </w:rPr>
        <w:t>realizuje introligatorskie operacje wykończeniowe</w:t>
      </w:r>
      <w:r w:rsidR="00BD798C" w:rsidRPr="00460A28">
        <w:rPr>
          <w:rFonts w:ascii="Arial" w:hAnsi="Arial" w:cs="Arial"/>
          <w:sz w:val="20"/>
          <w:szCs w:val="20"/>
        </w:rPr>
        <w:t>.</w:t>
      </w:r>
    </w:p>
    <w:p w14:paraId="3B51B028" w14:textId="77777777" w:rsidR="008E4259" w:rsidRDefault="008E4259" w:rsidP="00AF3D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14:paraId="77A2A229" w14:textId="77777777" w:rsidR="00F95B05" w:rsidRPr="00460A28" w:rsidRDefault="00F95B05" w:rsidP="00AF3D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p>
    <w:p w14:paraId="47DFBCC2" w14:textId="5BDD9D0F" w:rsidR="008E4259" w:rsidRPr="00460A28" w:rsidRDefault="008E4259"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60A28">
        <w:rPr>
          <w:rFonts w:ascii="Arial" w:hAnsi="Arial" w:cs="Arial"/>
          <w:b/>
          <w:sz w:val="20"/>
          <w:szCs w:val="20"/>
        </w:rPr>
        <w:t>MATERIAŁ NAUCZANIA</w:t>
      </w:r>
      <w:r w:rsidR="00F91DB2">
        <w:rPr>
          <w:rFonts w:ascii="Arial" w:hAnsi="Arial" w:cs="Arial"/>
          <w:b/>
          <w:sz w:val="20"/>
          <w:szCs w:val="20"/>
        </w:rPr>
        <w:t xml:space="preserve"> </w:t>
      </w:r>
    </w:p>
    <w:tbl>
      <w:tblPr>
        <w:tblStyle w:val="Tabela-Siatka"/>
        <w:tblW w:w="13892" w:type="dxa"/>
        <w:tblInd w:w="108" w:type="dxa"/>
        <w:tblLayout w:type="fixed"/>
        <w:tblLook w:val="04A0" w:firstRow="1" w:lastRow="0" w:firstColumn="1" w:lastColumn="0" w:noHBand="0" w:noVBand="1"/>
      </w:tblPr>
      <w:tblGrid>
        <w:gridCol w:w="1843"/>
        <w:gridCol w:w="2976"/>
        <w:gridCol w:w="1138"/>
        <w:gridCol w:w="3257"/>
        <w:gridCol w:w="3260"/>
        <w:gridCol w:w="1418"/>
      </w:tblGrid>
      <w:tr w:rsidR="008E4259" w14:paraId="51DE1210" w14:textId="77777777" w:rsidTr="00AF3DD1">
        <w:tc>
          <w:tcPr>
            <w:tcW w:w="1843" w:type="dxa"/>
            <w:vMerge w:val="restart"/>
          </w:tcPr>
          <w:p w14:paraId="6D592A3A" w14:textId="77777777" w:rsidR="008E4259" w:rsidRPr="00AF3DD1" w:rsidRDefault="008E4259" w:rsidP="00F95B05">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Dział programowy</w:t>
            </w:r>
          </w:p>
        </w:tc>
        <w:tc>
          <w:tcPr>
            <w:tcW w:w="2976" w:type="dxa"/>
            <w:vMerge w:val="restart"/>
          </w:tcPr>
          <w:p w14:paraId="10B5E56A" w14:textId="77777777" w:rsidR="008E4259" w:rsidRPr="00AF3DD1" w:rsidRDefault="008E4259" w:rsidP="00F95B05">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Tematy jednostek metodycznych</w:t>
            </w:r>
          </w:p>
        </w:tc>
        <w:tc>
          <w:tcPr>
            <w:tcW w:w="1138" w:type="dxa"/>
            <w:vMerge w:val="restart"/>
          </w:tcPr>
          <w:p w14:paraId="2D2ECE2E" w14:textId="77777777" w:rsidR="008E4259" w:rsidRPr="00AF3DD1" w:rsidRDefault="008E4259" w:rsidP="00F95B05">
            <w:pPr>
              <w:pBdr>
                <w:top w:val="nil"/>
                <w:left w:val="nil"/>
                <w:bottom w:val="nil"/>
                <w:right w:val="nil"/>
                <w:between w:val="nil"/>
              </w:pBdr>
              <w:rPr>
                <w:rFonts w:ascii="Arial" w:hAnsi="Arial" w:cs="Arial"/>
                <w:sz w:val="20"/>
                <w:szCs w:val="20"/>
              </w:rPr>
            </w:pPr>
            <w:r w:rsidRPr="00AF3DD1">
              <w:rPr>
                <w:rFonts w:ascii="Arial" w:hAnsi="Arial" w:cs="Arial"/>
                <w:b/>
                <w:sz w:val="20"/>
                <w:szCs w:val="20"/>
              </w:rPr>
              <w:t>Liczba godz.</w:t>
            </w:r>
          </w:p>
        </w:tc>
        <w:tc>
          <w:tcPr>
            <w:tcW w:w="6517" w:type="dxa"/>
            <w:gridSpan w:val="2"/>
          </w:tcPr>
          <w:p w14:paraId="77A876CD" w14:textId="77777777" w:rsidR="008E4259" w:rsidRPr="00AF3DD1" w:rsidRDefault="008E4259" w:rsidP="00F95B05">
            <w:pPr>
              <w:pBdr>
                <w:top w:val="nil"/>
                <w:left w:val="nil"/>
                <w:bottom w:val="nil"/>
                <w:right w:val="nil"/>
                <w:between w:val="nil"/>
              </w:pBdr>
              <w:rPr>
                <w:rFonts w:ascii="Arial" w:hAnsi="Arial" w:cs="Arial"/>
                <w:sz w:val="20"/>
                <w:szCs w:val="20"/>
              </w:rPr>
            </w:pPr>
            <w:r w:rsidRPr="00AF3DD1">
              <w:rPr>
                <w:rFonts w:ascii="Arial" w:hAnsi="Arial" w:cs="Arial"/>
                <w:b/>
                <w:sz w:val="20"/>
                <w:szCs w:val="20"/>
              </w:rPr>
              <w:t>Wymagania programowe</w:t>
            </w:r>
          </w:p>
        </w:tc>
        <w:tc>
          <w:tcPr>
            <w:tcW w:w="1418" w:type="dxa"/>
          </w:tcPr>
          <w:p w14:paraId="14E28A3D" w14:textId="77777777" w:rsidR="008E4259" w:rsidRPr="00AF3DD1" w:rsidRDefault="008E4259" w:rsidP="00F95B05">
            <w:pPr>
              <w:pBdr>
                <w:top w:val="nil"/>
                <w:left w:val="nil"/>
                <w:bottom w:val="nil"/>
                <w:right w:val="nil"/>
                <w:between w:val="nil"/>
              </w:pBdr>
              <w:rPr>
                <w:rFonts w:ascii="Arial" w:hAnsi="Arial" w:cs="Arial"/>
                <w:b/>
                <w:sz w:val="20"/>
                <w:szCs w:val="20"/>
              </w:rPr>
            </w:pPr>
            <w:r w:rsidRPr="00AF3DD1">
              <w:rPr>
                <w:rFonts w:ascii="Arial" w:hAnsi="Arial" w:cs="Arial"/>
                <w:b/>
                <w:sz w:val="20"/>
                <w:szCs w:val="20"/>
              </w:rPr>
              <w:t>Uwagi o realizacji</w:t>
            </w:r>
          </w:p>
        </w:tc>
      </w:tr>
      <w:tr w:rsidR="008E4259" w14:paraId="63823B9E" w14:textId="77777777" w:rsidTr="00AF3DD1">
        <w:tc>
          <w:tcPr>
            <w:tcW w:w="1843" w:type="dxa"/>
            <w:vMerge/>
          </w:tcPr>
          <w:p w14:paraId="4F67C9BA" w14:textId="77777777" w:rsidR="008E4259" w:rsidRPr="00AF3DD1" w:rsidRDefault="008E4259" w:rsidP="00F95B05">
            <w:pPr>
              <w:pBdr>
                <w:top w:val="nil"/>
                <w:left w:val="nil"/>
                <w:bottom w:val="nil"/>
                <w:right w:val="nil"/>
                <w:between w:val="nil"/>
              </w:pBdr>
              <w:rPr>
                <w:rFonts w:ascii="Arial" w:eastAsia="Times New Roman" w:hAnsi="Arial" w:cs="Arial"/>
                <w:b/>
                <w:color w:val="000000"/>
                <w:sz w:val="20"/>
                <w:szCs w:val="20"/>
              </w:rPr>
            </w:pPr>
          </w:p>
        </w:tc>
        <w:tc>
          <w:tcPr>
            <w:tcW w:w="2976" w:type="dxa"/>
            <w:vMerge/>
          </w:tcPr>
          <w:p w14:paraId="5BB2BD36" w14:textId="77777777" w:rsidR="008E4259" w:rsidRPr="00AF3DD1" w:rsidRDefault="008E4259" w:rsidP="00F95B05">
            <w:pPr>
              <w:pBdr>
                <w:top w:val="nil"/>
                <w:left w:val="nil"/>
                <w:bottom w:val="nil"/>
                <w:right w:val="nil"/>
                <w:between w:val="nil"/>
              </w:pBdr>
              <w:rPr>
                <w:rFonts w:ascii="Arial" w:eastAsia="Times New Roman" w:hAnsi="Arial" w:cs="Arial"/>
                <w:b/>
                <w:color w:val="000000"/>
                <w:sz w:val="20"/>
                <w:szCs w:val="20"/>
              </w:rPr>
            </w:pPr>
          </w:p>
        </w:tc>
        <w:tc>
          <w:tcPr>
            <w:tcW w:w="1138" w:type="dxa"/>
            <w:vMerge/>
          </w:tcPr>
          <w:p w14:paraId="731195E2" w14:textId="77777777" w:rsidR="008E4259" w:rsidRPr="00AF3DD1" w:rsidRDefault="008E4259" w:rsidP="00F95B05">
            <w:pPr>
              <w:pBdr>
                <w:top w:val="nil"/>
                <w:left w:val="nil"/>
                <w:bottom w:val="nil"/>
                <w:right w:val="nil"/>
                <w:between w:val="nil"/>
              </w:pBdr>
              <w:rPr>
                <w:rFonts w:ascii="Arial" w:hAnsi="Arial" w:cs="Arial"/>
                <w:sz w:val="20"/>
                <w:szCs w:val="20"/>
              </w:rPr>
            </w:pPr>
          </w:p>
        </w:tc>
        <w:tc>
          <w:tcPr>
            <w:tcW w:w="3257" w:type="dxa"/>
          </w:tcPr>
          <w:p w14:paraId="04AFF412" w14:textId="77777777" w:rsidR="008E4259" w:rsidRPr="00AF3DD1" w:rsidRDefault="008E4259" w:rsidP="00F95B05">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Podstawowe</w:t>
            </w:r>
          </w:p>
          <w:p w14:paraId="6D32F87B" w14:textId="77777777" w:rsidR="008E4259" w:rsidRPr="00AF3DD1" w:rsidRDefault="008E4259" w:rsidP="00F95B05">
            <w:pPr>
              <w:pBdr>
                <w:top w:val="nil"/>
                <w:left w:val="nil"/>
                <w:bottom w:val="nil"/>
                <w:right w:val="nil"/>
                <w:between w:val="nil"/>
              </w:pBdr>
              <w:rPr>
                <w:rFonts w:ascii="Arial" w:hAnsi="Arial" w:cs="Arial"/>
                <w:sz w:val="20"/>
                <w:szCs w:val="20"/>
              </w:rPr>
            </w:pPr>
            <w:r w:rsidRPr="00AF3DD1">
              <w:rPr>
                <w:rFonts w:ascii="Arial" w:hAnsi="Arial" w:cs="Arial"/>
                <w:sz w:val="20"/>
                <w:szCs w:val="20"/>
              </w:rPr>
              <w:t>Uczeń potrafi:</w:t>
            </w:r>
          </w:p>
        </w:tc>
        <w:tc>
          <w:tcPr>
            <w:tcW w:w="3260" w:type="dxa"/>
          </w:tcPr>
          <w:p w14:paraId="57736B63" w14:textId="77777777" w:rsidR="008E4259" w:rsidRPr="00AF3DD1" w:rsidRDefault="008E4259" w:rsidP="00F95B05">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Ponadpodstawowe</w:t>
            </w:r>
          </w:p>
          <w:p w14:paraId="01EB939A" w14:textId="77777777" w:rsidR="008E4259" w:rsidRPr="00AF3DD1" w:rsidRDefault="008E4259" w:rsidP="00F95B05">
            <w:pPr>
              <w:pBdr>
                <w:top w:val="nil"/>
                <w:left w:val="nil"/>
                <w:bottom w:val="nil"/>
                <w:right w:val="nil"/>
                <w:between w:val="nil"/>
              </w:pBdr>
              <w:rPr>
                <w:rFonts w:ascii="Arial" w:hAnsi="Arial" w:cs="Arial"/>
                <w:sz w:val="20"/>
                <w:szCs w:val="20"/>
              </w:rPr>
            </w:pPr>
            <w:r w:rsidRPr="00AF3DD1">
              <w:rPr>
                <w:rFonts w:ascii="Arial" w:hAnsi="Arial" w:cs="Arial"/>
                <w:sz w:val="20"/>
                <w:szCs w:val="20"/>
              </w:rPr>
              <w:t>Uczeń potrafi:</w:t>
            </w:r>
          </w:p>
        </w:tc>
        <w:tc>
          <w:tcPr>
            <w:tcW w:w="1418" w:type="dxa"/>
          </w:tcPr>
          <w:p w14:paraId="458A3E3B" w14:textId="77777777" w:rsidR="008E4259" w:rsidRPr="00AF3DD1" w:rsidRDefault="008E4259" w:rsidP="00F95B05">
            <w:pPr>
              <w:pBdr>
                <w:top w:val="nil"/>
                <w:left w:val="nil"/>
                <w:bottom w:val="nil"/>
                <w:right w:val="nil"/>
                <w:between w:val="nil"/>
              </w:pBdr>
              <w:rPr>
                <w:rFonts w:ascii="Arial" w:hAnsi="Arial" w:cs="Arial"/>
                <w:sz w:val="20"/>
                <w:szCs w:val="20"/>
              </w:rPr>
            </w:pPr>
            <w:r w:rsidRPr="00AF3DD1">
              <w:rPr>
                <w:rFonts w:ascii="Arial" w:hAnsi="Arial" w:cs="Arial"/>
                <w:sz w:val="20"/>
                <w:szCs w:val="20"/>
              </w:rPr>
              <w:t>Etap realizacji</w:t>
            </w:r>
          </w:p>
        </w:tc>
      </w:tr>
      <w:tr w:rsidR="008E4259" w14:paraId="054BC8DC" w14:textId="77777777" w:rsidTr="00AF3DD1">
        <w:trPr>
          <w:trHeight w:val="155"/>
        </w:trPr>
        <w:tc>
          <w:tcPr>
            <w:tcW w:w="1843" w:type="dxa"/>
            <w:vMerge w:val="restart"/>
          </w:tcPr>
          <w:p w14:paraId="1636199B" w14:textId="4FA0E9D4" w:rsidR="008E4259" w:rsidRPr="00AF3DD1" w:rsidRDefault="008E4259" w:rsidP="00F95B05">
            <w:pPr>
              <w:pBdr>
                <w:top w:val="nil"/>
                <w:left w:val="nil"/>
                <w:bottom w:val="nil"/>
                <w:right w:val="nil"/>
                <w:between w:val="nil"/>
              </w:pBdr>
              <w:rPr>
                <w:rFonts w:ascii="Arial" w:hAnsi="Arial" w:cs="Arial"/>
                <w:b/>
                <w:sz w:val="20"/>
                <w:szCs w:val="20"/>
              </w:rPr>
            </w:pPr>
            <w:r w:rsidRPr="00AF3DD1">
              <w:rPr>
                <w:rFonts w:ascii="Arial" w:hAnsi="Arial" w:cs="Arial"/>
                <w:b/>
                <w:sz w:val="20"/>
                <w:szCs w:val="20"/>
              </w:rPr>
              <w:t>Introligatorskie operacje jednostkowe</w:t>
            </w:r>
          </w:p>
        </w:tc>
        <w:tc>
          <w:tcPr>
            <w:tcW w:w="2976" w:type="dxa"/>
          </w:tcPr>
          <w:p w14:paraId="348116CB" w14:textId="77777777" w:rsidR="008E4259" w:rsidRPr="00F95B05" w:rsidRDefault="008E4259" w:rsidP="00F95B05">
            <w:pPr>
              <w:rPr>
                <w:rFonts w:ascii="Arial" w:hAnsi="Arial" w:cs="Arial"/>
                <w:sz w:val="20"/>
                <w:szCs w:val="20"/>
              </w:rPr>
            </w:pPr>
            <w:r w:rsidRPr="00F95B05">
              <w:rPr>
                <w:rFonts w:ascii="Arial" w:hAnsi="Arial" w:cs="Arial"/>
                <w:sz w:val="20"/>
                <w:szCs w:val="20"/>
              </w:rPr>
              <w:t>Przeciwdziałanie zagrożeniom dla życia i zdrowia w produkcji poligraficznej</w:t>
            </w:r>
          </w:p>
        </w:tc>
        <w:tc>
          <w:tcPr>
            <w:tcW w:w="1138" w:type="dxa"/>
          </w:tcPr>
          <w:p w14:paraId="57542829" w14:textId="32B3F247" w:rsidR="008E4259" w:rsidRPr="00F95B05" w:rsidRDefault="008E4259" w:rsidP="00F95B05">
            <w:pPr>
              <w:jc w:val="center"/>
              <w:rPr>
                <w:rFonts w:ascii="Arial" w:hAnsi="Arial" w:cs="Arial"/>
                <w:sz w:val="20"/>
                <w:szCs w:val="20"/>
              </w:rPr>
            </w:pPr>
          </w:p>
        </w:tc>
        <w:tc>
          <w:tcPr>
            <w:tcW w:w="3257" w:type="dxa"/>
          </w:tcPr>
          <w:p w14:paraId="5295927F" w14:textId="77777777" w:rsidR="008E4259" w:rsidRPr="00F95B05" w:rsidRDefault="008E4259" w:rsidP="00F95B05">
            <w:pPr>
              <w:pStyle w:val="Akapitzlist"/>
              <w:numPr>
                <w:ilvl w:val="0"/>
                <w:numId w:val="25"/>
              </w:numPr>
              <w:ind w:left="175" w:hanging="175"/>
              <w:rPr>
                <w:rFonts w:ascii="Arial" w:hAnsi="Arial" w:cs="Arial"/>
                <w:sz w:val="20"/>
                <w:szCs w:val="20"/>
              </w:rPr>
            </w:pPr>
            <w:r w:rsidRPr="00F95B05">
              <w:rPr>
                <w:rFonts w:ascii="Arial" w:hAnsi="Arial" w:cs="Arial"/>
                <w:sz w:val="20"/>
                <w:szCs w:val="20"/>
              </w:rPr>
              <w:t>wymienić czynniki zewnętrzne stanowiące zagrożenia na stanowiskach pracy w produkcji poligraficznej</w:t>
            </w:r>
          </w:p>
          <w:p w14:paraId="4F21F7AA" w14:textId="028C9A31" w:rsidR="008E4259" w:rsidRPr="00F95B05" w:rsidRDefault="008E4259" w:rsidP="00F95B05">
            <w:pPr>
              <w:pStyle w:val="Akapitzlist"/>
              <w:numPr>
                <w:ilvl w:val="0"/>
                <w:numId w:val="25"/>
              </w:numPr>
              <w:ind w:left="175" w:hanging="175"/>
              <w:rPr>
                <w:rFonts w:ascii="Arial" w:hAnsi="Arial" w:cs="Arial"/>
                <w:sz w:val="20"/>
                <w:szCs w:val="20"/>
              </w:rPr>
            </w:pPr>
            <w:r w:rsidRPr="00F95B05">
              <w:rPr>
                <w:rFonts w:ascii="Arial" w:hAnsi="Arial" w:cs="Arial"/>
                <w:sz w:val="20"/>
                <w:szCs w:val="20"/>
              </w:rPr>
              <w:t>określa</w:t>
            </w:r>
            <w:r w:rsidR="00724AEC" w:rsidRPr="00F95B05">
              <w:rPr>
                <w:rFonts w:ascii="Arial" w:hAnsi="Arial" w:cs="Arial"/>
                <w:sz w:val="20"/>
                <w:szCs w:val="20"/>
              </w:rPr>
              <w:t>ć</w:t>
            </w:r>
            <w:r w:rsidRPr="00F95B05">
              <w:rPr>
                <w:rFonts w:ascii="Arial" w:hAnsi="Arial" w:cs="Arial"/>
                <w:sz w:val="20"/>
                <w:szCs w:val="20"/>
              </w:rPr>
              <w:t xml:space="preserve"> sposoby przeciwdziałania czynnikom stanowiącym zagrożenie dla życia i zdrowia w produkcji poligraficznej</w:t>
            </w:r>
          </w:p>
          <w:p w14:paraId="65271351" w14:textId="6B37584F" w:rsidR="008E4259" w:rsidRPr="00F95B05" w:rsidRDefault="008E4259" w:rsidP="00F95B05">
            <w:pPr>
              <w:pStyle w:val="Akapitzlist"/>
              <w:numPr>
                <w:ilvl w:val="0"/>
                <w:numId w:val="25"/>
              </w:numPr>
              <w:ind w:left="175" w:hanging="175"/>
              <w:rPr>
                <w:rFonts w:ascii="Arial" w:hAnsi="Arial" w:cs="Arial"/>
                <w:sz w:val="20"/>
                <w:szCs w:val="20"/>
              </w:rPr>
            </w:pPr>
            <w:r w:rsidRPr="00F95B05">
              <w:rPr>
                <w:rFonts w:ascii="Arial" w:hAnsi="Arial" w:cs="Arial"/>
                <w:sz w:val="20"/>
                <w:szCs w:val="20"/>
              </w:rPr>
              <w:t>identyfik</w:t>
            </w:r>
            <w:r w:rsidR="00724AEC" w:rsidRPr="00F95B05">
              <w:rPr>
                <w:rFonts w:ascii="Arial" w:hAnsi="Arial" w:cs="Arial"/>
                <w:sz w:val="20"/>
                <w:szCs w:val="20"/>
              </w:rPr>
              <w:t>ować</w:t>
            </w:r>
            <w:r w:rsidRPr="00F95B05">
              <w:rPr>
                <w:rFonts w:ascii="Arial" w:hAnsi="Arial" w:cs="Arial"/>
                <w:sz w:val="20"/>
                <w:szCs w:val="20"/>
              </w:rPr>
              <w:t xml:space="preserve"> zagrożenia występujące na stanowisku pracy drukarza</w:t>
            </w:r>
          </w:p>
          <w:p w14:paraId="271CED1C" w14:textId="4543B6ED" w:rsidR="008E4259" w:rsidRPr="00F95B05" w:rsidRDefault="008E4259" w:rsidP="00F95B05">
            <w:pPr>
              <w:pStyle w:val="Akapitzlist"/>
              <w:numPr>
                <w:ilvl w:val="0"/>
                <w:numId w:val="25"/>
              </w:numPr>
              <w:ind w:left="175" w:hanging="175"/>
              <w:rPr>
                <w:rFonts w:ascii="Arial" w:hAnsi="Arial" w:cs="Arial"/>
                <w:sz w:val="20"/>
                <w:szCs w:val="20"/>
              </w:rPr>
            </w:pPr>
            <w:r w:rsidRPr="00F95B05">
              <w:rPr>
                <w:rFonts w:ascii="Arial" w:hAnsi="Arial" w:cs="Arial"/>
                <w:sz w:val="20"/>
                <w:szCs w:val="20"/>
              </w:rPr>
              <w:t>identyfik</w:t>
            </w:r>
            <w:r w:rsidR="00724AEC" w:rsidRPr="00F95B05">
              <w:rPr>
                <w:rFonts w:ascii="Arial" w:hAnsi="Arial" w:cs="Arial"/>
                <w:sz w:val="20"/>
                <w:szCs w:val="20"/>
              </w:rPr>
              <w:t>ować</w:t>
            </w:r>
            <w:r w:rsidRPr="00F95B05">
              <w:rPr>
                <w:rFonts w:ascii="Arial" w:hAnsi="Arial" w:cs="Arial"/>
                <w:sz w:val="20"/>
                <w:szCs w:val="20"/>
              </w:rPr>
              <w:t xml:space="preserve"> zagrożenia występujące na stanowisku pracy introligatora</w:t>
            </w:r>
          </w:p>
        </w:tc>
        <w:tc>
          <w:tcPr>
            <w:tcW w:w="3260" w:type="dxa"/>
          </w:tcPr>
          <w:p w14:paraId="1BC1071E" w14:textId="77777777" w:rsidR="008E4259" w:rsidRPr="00F95B05" w:rsidRDefault="008E4259" w:rsidP="00F95B05">
            <w:pPr>
              <w:pStyle w:val="Akapitzlist"/>
              <w:numPr>
                <w:ilvl w:val="0"/>
                <w:numId w:val="47"/>
              </w:numPr>
              <w:ind w:left="176" w:hanging="176"/>
              <w:rPr>
                <w:rFonts w:ascii="Arial" w:hAnsi="Arial" w:cs="Arial"/>
                <w:sz w:val="20"/>
                <w:szCs w:val="20"/>
              </w:rPr>
            </w:pPr>
            <w:r w:rsidRPr="00F95B05">
              <w:rPr>
                <w:rFonts w:ascii="Arial" w:hAnsi="Arial" w:cs="Arial"/>
                <w:sz w:val="20"/>
                <w:szCs w:val="20"/>
              </w:rPr>
              <w:t>wskazać rozwiązania techniczne, technologiczne i organizacyjne poprawiające bezpieczeństwo w produkcji poligraficznej</w:t>
            </w:r>
          </w:p>
        </w:tc>
        <w:tc>
          <w:tcPr>
            <w:tcW w:w="1418" w:type="dxa"/>
          </w:tcPr>
          <w:p w14:paraId="573AC95D" w14:textId="77777777" w:rsidR="008E4259" w:rsidRPr="00F95B05" w:rsidRDefault="00675C75" w:rsidP="00F95B05">
            <w:pPr>
              <w:jc w:val="center"/>
              <w:rPr>
                <w:rFonts w:ascii="Arial" w:hAnsi="Arial" w:cs="Arial"/>
                <w:sz w:val="20"/>
                <w:szCs w:val="20"/>
              </w:rPr>
            </w:pPr>
            <w:r w:rsidRPr="00F95B05">
              <w:rPr>
                <w:rFonts w:ascii="Arial" w:eastAsia="Times New Roman" w:hAnsi="Arial" w:cs="Arial"/>
                <w:color w:val="000000"/>
                <w:sz w:val="20"/>
                <w:szCs w:val="20"/>
              </w:rPr>
              <w:t>Klasa</w:t>
            </w:r>
            <w:r w:rsidR="00767A68" w:rsidRPr="00F95B05">
              <w:rPr>
                <w:rFonts w:ascii="Arial" w:eastAsia="Times New Roman" w:hAnsi="Arial" w:cs="Arial"/>
                <w:color w:val="000000"/>
                <w:sz w:val="20"/>
                <w:szCs w:val="20"/>
              </w:rPr>
              <w:t xml:space="preserve"> I</w:t>
            </w:r>
          </w:p>
        </w:tc>
      </w:tr>
      <w:tr w:rsidR="008E4259" w14:paraId="5337AACD" w14:textId="77777777" w:rsidTr="00AF3DD1">
        <w:trPr>
          <w:trHeight w:val="155"/>
        </w:trPr>
        <w:tc>
          <w:tcPr>
            <w:tcW w:w="1843" w:type="dxa"/>
            <w:vMerge/>
          </w:tcPr>
          <w:p w14:paraId="47654BC1" w14:textId="77777777" w:rsidR="008E4259" w:rsidRPr="00AF3DD1" w:rsidRDefault="008E4259" w:rsidP="00F95B05">
            <w:pPr>
              <w:pBdr>
                <w:top w:val="nil"/>
                <w:left w:val="nil"/>
                <w:bottom w:val="nil"/>
                <w:right w:val="nil"/>
                <w:between w:val="nil"/>
              </w:pBdr>
              <w:rPr>
                <w:rFonts w:ascii="Arial" w:hAnsi="Arial" w:cs="Arial"/>
                <w:b/>
                <w:sz w:val="20"/>
                <w:szCs w:val="20"/>
              </w:rPr>
            </w:pPr>
          </w:p>
        </w:tc>
        <w:tc>
          <w:tcPr>
            <w:tcW w:w="2976" w:type="dxa"/>
          </w:tcPr>
          <w:p w14:paraId="14180EEC" w14:textId="77777777" w:rsidR="008E4259" w:rsidRPr="00F95B05" w:rsidRDefault="008E4259" w:rsidP="00F95B05">
            <w:pPr>
              <w:rPr>
                <w:rFonts w:ascii="Arial" w:hAnsi="Arial" w:cs="Arial"/>
                <w:sz w:val="20"/>
                <w:szCs w:val="20"/>
              </w:rPr>
            </w:pPr>
            <w:r w:rsidRPr="00F95B05">
              <w:rPr>
                <w:rFonts w:ascii="Arial" w:hAnsi="Arial" w:cs="Arial"/>
                <w:sz w:val="20"/>
                <w:szCs w:val="20"/>
              </w:rPr>
              <w:t>Bezpieczeństwo i higiena pracy podczas obsługi maszyn i urządzeń introligatorskich operacji jednostkowych</w:t>
            </w:r>
          </w:p>
        </w:tc>
        <w:tc>
          <w:tcPr>
            <w:tcW w:w="1138" w:type="dxa"/>
          </w:tcPr>
          <w:p w14:paraId="7A01251C" w14:textId="3C625157" w:rsidR="008E4259" w:rsidRPr="00F95B05" w:rsidRDefault="008E4259" w:rsidP="00F95B05">
            <w:pPr>
              <w:jc w:val="center"/>
              <w:rPr>
                <w:rFonts w:ascii="Arial" w:hAnsi="Arial" w:cs="Arial"/>
                <w:sz w:val="20"/>
                <w:szCs w:val="20"/>
              </w:rPr>
            </w:pPr>
          </w:p>
        </w:tc>
        <w:tc>
          <w:tcPr>
            <w:tcW w:w="3257" w:type="dxa"/>
          </w:tcPr>
          <w:p w14:paraId="18F997EA" w14:textId="77777777" w:rsidR="008E4259" w:rsidRPr="00F95B05" w:rsidRDefault="008E4259" w:rsidP="00F95B05">
            <w:pPr>
              <w:pStyle w:val="Akapitzlist"/>
              <w:numPr>
                <w:ilvl w:val="0"/>
                <w:numId w:val="25"/>
              </w:numPr>
              <w:ind w:left="175" w:hanging="175"/>
              <w:rPr>
                <w:rFonts w:ascii="Arial" w:hAnsi="Arial" w:cs="Arial"/>
                <w:sz w:val="20"/>
                <w:szCs w:val="20"/>
              </w:rPr>
            </w:pPr>
            <w:r w:rsidRPr="00F95B05">
              <w:rPr>
                <w:rFonts w:ascii="Arial" w:hAnsi="Arial" w:cs="Arial"/>
                <w:sz w:val="20"/>
                <w:szCs w:val="20"/>
              </w:rPr>
              <w:t>wymienić oznakowania bezpieczeństwa na maszynach i urządzeniach poligraficznych</w:t>
            </w:r>
          </w:p>
          <w:p w14:paraId="3A459F7C" w14:textId="77777777" w:rsidR="008E4259" w:rsidRPr="00F95B05" w:rsidRDefault="008E4259" w:rsidP="00F95B05">
            <w:pPr>
              <w:pStyle w:val="Akapitzlist"/>
              <w:numPr>
                <w:ilvl w:val="0"/>
                <w:numId w:val="25"/>
              </w:numPr>
              <w:ind w:left="175" w:hanging="175"/>
              <w:rPr>
                <w:rFonts w:ascii="Arial" w:hAnsi="Arial" w:cs="Arial"/>
                <w:sz w:val="20"/>
                <w:szCs w:val="20"/>
              </w:rPr>
            </w:pPr>
            <w:r w:rsidRPr="00F95B05">
              <w:rPr>
                <w:rFonts w:ascii="Arial" w:hAnsi="Arial" w:cs="Arial"/>
                <w:sz w:val="20"/>
                <w:szCs w:val="20"/>
              </w:rPr>
              <w:t>identyfikować oznakowania bezpieczeństwa na maszynach i urządzeniach introligatorskich</w:t>
            </w:r>
          </w:p>
          <w:p w14:paraId="1C0429B9" w14:textId="77777777" w:rsidR="008E4259" w:rsidRPr="00F95B05" w:rsidRDefault="008E4259" w:rsidP="00F95B05">
            <w:pPr>
              <w:pStyle w:val="Akapitzlist"/>
              <w:numPr>
                <w:ilvl w:val="0"/>
                <w:numId w:val="25"/>
              </w:numPr>
              <w:ind w:left="175" w:hanging="175"/>
              <w:rPr>
                <w:rFonts w:ascii="Arial" w:hAnsi="Arial" w:cs="Arial"/>
                <w:sz w:val="20"/>
                <w:szCs w:val="20"/>
              </w:rPr>
            </w:pPr>
            <w:r w:rsidRPr="00F95B05">
              <w:rPr>
                <w:rFonts w:ascii="Arial" w:hAnsi="Arial" w:cs="Arial"/>
                <w:sz w:val="20"/>
                <w:szCs w:val="20"/>
              </w:rPr>
              <w:t>omówić instrukcje stanowiskowe oraz instrukcje obsługi maszyn i urządzeń poligraficznych</w:t>
            </w:r>
          </w:p>
          <w:p w14:paraId="66C1513B" w14:textId="77777777" w:rsidR="008E4259" w:rsidRPr="00F95B05" w:rsidRDefault="008E4259" w:rsidP="00F95B05">
            <w:pPr>
              <w:pStyle w:val="Akapitzlist"/>
              <w:numPr>
                <w:ilvl w:val="0"/>
                <w:numId w:val="25"/>
              </w:numPr>
              <w:ind w:left="175" w:hanging="175"/>
              <w:rPr>
                <w:rFonts w:ascii="Arial" w:hAnsi="Arial" w:cs="Arial"/>
                <w:sz w:val="20"/>
                <w:szCs w:val="20"/>
              </w:rPr>
            </w:pPr>
            <w:r w:rsidRPr="00F95B05">
              <w:rPr>
                <w:rFonts w:ascii="Arial" w:hAnsi="Arial" w:cs="Arial"/>
                <w:sz w:val="20"/>
                <w:szCs w:val="20"/>
              </w:rPr>
              <w:t xml:space="preserve">omówić zabezpieczenia </w:t>
            </w:r>
            <w:proofErr w:type="spellStart"/>
            <w:r w:rsidRPr="00F95B05">
              <w:rPr>
                <w:rFonts w:ascii="Arial" w:hAnsi="Arial" w:cs="Arial"/>
                <w:sz w:val="20"/>
                <w:szCs w:val="20"/>
              </w:rPr>
              <w:lastRenderedPageBreak/>
              <w:t>przeciwurazowe</w:t>
            </w:r>
            <w:proofErr w:type="spellEnd"/>
            <w:r w:rsidRPr="00F95B05">
              <w:rPr>
                <w:rFonts w:ascii="Arial" w:hAnsi="Arial" w:cs="Arial"/>
                <w:sz w:val="20"/>
                <w:szCs w:val="20"/>
              </w:rPr>
              <w:t xml:space="preserve"> stosowane w maszynach drukujących</w:t>
            </w:r>
          </w:p>
        </w:tc>
        <w:tc>
          <w:tcPr>
            <w:tcW w:w="3260" w:type="dxa"/>
          </w:tcPr>
          <w:p w14:paraId="21563906" w14:textId="51CD6F0C" w:rsidR="008E4259" w:rsidRPr="00F95B05" w:rsidRDefault="00E12AFC" w:rsidP="00F95B05">
            <w:pPr>
              <w:pStyle w:val="Akapitzlist"/>
              <w:numPr>
                <w:ilvl w:val="0"/>
                <w:numId w:val="47"/>
              </w:numPr>
              <w:ind w:left="176" w:hanging="176"/>
              <w:rPr>
                <w:rFonts w:ascii="Arial" w:hAnsi="Arial" w:cs="Arial"/>
                <w:sz w:val="20"/>
                <w:szCs w:val="20"/>
              </w:rPr>
            </w:pPr>
            <w:r w:rsidRPr="00F95B05">
              <w:rPr>
                <w:rFonts w:ascii="Arial" w:hAnsi="Arial" w:cs="Arial"/>
                <w:sz w:val="20"/>
                <w:szCs w:val="20"/>
              </w:rPr>
              <w:lastRenderedPageBreak/>
              <w:t>wskazać miejsca w których występują zagrożenia dla życia i zdrowia podczas użytkowania maszyn i urządzeń poligraficznych</w:t>
            </w:r>
          </w:p>
        </w:tc>
        <w:tc>
          <w:tcPr>
            <w:tcW w:w="1418" w:type="dxa"/>
          </w:tcPr>
          <w:p w14:paraId="03D666F0" w14:textId="77777777" w:rsidR="008E4259" w:rsidRPr="00F95B05" w:rsidRDefault="00675C75" w:rsidP="00F95B05">
            <w:pPr>
              <w:jc w:val="center"/>
              <w:rPr>
                <w:rFonts w:ascii="Arial" w:hAnsi="Arial" w:cs="Arial"/>
                <w:sz w:val="20"/>
                <w:szCs w:val="20"/>
              </w:rPr>
            </w:pPr>
            <w:r w:rsidRPr="00F95B05">
              <w:rPr>
                <w:rFonts w:ascii="Arial" w:eastAsia="Times New Roman" w:hAnsi="Arial" w:cs="Arial"/>
                <w:color w:val="000000"/>
                <w:sz w:val="20"/>
                <w:szCs w:val="20"/>
              </w:rPr>
              <w:t>Klasa</w:t>
            </w:r>
            <w:r w:rsidR="00767A68" w:rsidRPr="00F95B05">
              <w:rPr>
                <w:rFonts w:ascii="Arial" w:eastAsia="Times New Roman" w:hAnsi="Arial" w:cs="Arial"/>
                <w:color w:val="000000"/>
                <w:sz w:val="20"/>
                <w:szCs w:val="20"/>
              </w:rPr>
              <w:t xml:space="preserve"> I</w:t>
            </w:r>
          </w:p>
        </w:tc>
      </w:tr>
      <w:tr w:rsidR="008E4259" w14:paraId="1BE5B8A1" w14:textId="77777777" w:rsidTr="00AF3DD1">
        <w:trPr>
          <w:trHeight w:val="155"/>
        </w:trPr>
        <w:tc>
          <w:tcPr>
            <w:tcW w:w="1843" w:type="dxa"/>
            <w:vMerge/>
          </w:tcPr>
          <w:p w14:paraId="19A05B5C" w14:textId="77777777" w:rsidR="008E4259" w:rsidRPr="00AF3DD1" w:rsidRDefault="008E4259" w:rsidP="00F95B05">
            <w:pPr>
              <w:pBdr>
                <w:top w:val="nil"/>
                <w:left w:val="nil"/>
                <w:bottom w:val="nil"/>
                <w:right w:val="nil"/>
                <w:between w:val="nil"/>
              </w:pBdr>
              <w:rPr>
                <w:rFonts w:ascii="Arial" w:hAnsi="Arial" w:cs="Arial"/>
                <w:b/>
                <w:sz w:val="20"/>
                <w:szCs w:val="20"/>
              </w:rPr>
            </w:pPr>
          </w:p>
        </w:tc>
        <w:tc>
          <w:tcPr>
            <w:tcW w:w="2976" w:type="dxa"/>
          </w:tcPr>
          <w:p w14:paraId="37DD8694" w14:textId="77777777" w:rsidR="008E4259" w:rsidRPr="00F95B05" w:rsidRDefault="008E4259" w:rsidP="00F95B05">
            <w:pPr>
              <w:rPr>
                <w:rFonts w:ascii="Arial" w:hAnsi="Arial" w:cs="Arial"/>
                <w:sz w:val="20"/>
                <w:szCs w:val="20"/>
              </w:rPr>
            </w:pPr>
            <w:r w:rsidRPr="00F95B05">
              <w:rPr>
                <w:rFonts w:ascii="Arial" w:hAnsi="Arial" w:cs="Arial"/>
                <w:sz w:val="20"/>
                <w:szCs w:val="20"/>
              </w:rPr>
              <w:t>Obsługa maszyn i urządzeń introligatorskich operacji jednostkowych</w:t>
            </w:r>
          </w:p>
        </w:tc>
        <w:tc>
          <w:tcPr>
            <w:tcW w:w="1138" w:type="dxa"/>
          </w:tcPr>
          <w:p w14:paraId="4880B169" w14:textId="22D75A00" w:rsidR="008E4259" w:rsidRPr="00F95B05" w:rsidRDefault="008E4259" w:rsidP="00F95B05">
            <w:pPr>
              <w:jc w:val="center"/>
              <w:rPr>
                <w:rFonts w:ascii="Arial" w:hAnsi="Arial" w:cs="Arial"/>
                <w:sz w:val="20"/>
                <w:szCs w:val="20"/>
              </w:rPr>
            </w:pPr>
          </w:p>
        </w:tc>
        <w:tc>
          <w:tcPr>
            <w:tcW w:w="3257" w:type="dxa"/>
          </w:tcPr>
          <w:p w14:paraId="0C22D43A" w14:textId="512A0E1A" w:rsidR="003D5376" w:rsidRPr="00F95B05" w:rsidRDefault="003D5376" w:rsidP="00F95B05">
            <w:pPr>
              <w:pStyle w:val="Akapitzlist"/>
              <w:numPr>
                <w:ilvl w:val="0"/>
                <w:numId w:val="25"/>
              </w:numPr>
              <w:ind w:left="175" w:hanging="175"/>
              <w:rPr>
                <w:rFonts w:ascii="Arial" w:hAnsi="Arial" w:cs="Arial"/>
                <w:sz w:val="20"/>
                <w:szCs w:val="20"/>
              </w:rPr>
            </w:pPr>
            <w:r w:rsidRPr="00F95B05">
              <w:rPr>
                <w:rFonts w:ascii="Arial" w:hAnsi="Arial" w:cs="Arial"/>
                <w:sz w:val="20"/>
                <w:szCs w:val="20"/>
              </w:rPr>
              <w:t>przygotować do pracy maszyny i urządzenia introligatorski</w:t>
            </w:r>
            <w:r w:rsidR="00AA1FB3" w:rsidRPr="00F95B05">
              <w:rPr>
                <w:rFonts w:ascii="Arial" w:hAnsi="Arial" w:cs="Arial"/>
                <w:sz w:val="20"/>
                <w:szCs w:val="20"/>
              </w:rPr>
              <w:t xml:space="preserve">e </w:t>
            </w:r>
            <w:r w:rsidRPr="00F95B05">
              <w:rPr>
                <w:rFonts w:ascii="Arial" w:hAnsi="Arial" w:cs="Arial"/>
                <w:sz w:val="20"/>
                <w:szCs w:val="20"/>
              </w:rPr>
              <w:t>operacji jednostkowych</w:t>
            </w:r>
          </w:p>
          <w:p w14:paraId="2F3468B2" w14:textId="278E446A" w:rsidR="008E4259" w:rsidRPr="00F95B05" w:rsidRDefault="008E4259" w:rsidP="00F95B05">
            <w:pPr>
              <w:pStyle w:val="Akapitzlist"/>
              <w:numPr>
                <w:ilvl w:val="0"/>
                <w:numId w:val="25"/>
              </w:numPr>
              <w:ind w:left="175" w:hanging="175"/>
              <w:rPr>
                <w:rFonts w:ascii="Arial" w:hAnsi="Arial" w:cs="Arial"/>
                <w:sz w:val="20"/>
                <w:szCs w:val="20"/>
              </w:rPr>
            </w:pPr>
            <w:r w:rsidRPr="00F95B05">
              <w:rPr>
                <w:rFonts w:ascii="Arial" w:hAnsi="Arial" w:cs="Arial"/>
                <w:sz w:val="20"/>
                <w:szCs w:val="20"/>
              </w:rPr>
              <w:t xml:space="preserve">obsłużyć maszyny i urządzenia </w:t>
            </w:r>
            <w:r w:rsidR="00AA1FB3" w:rsidRPr="00F95B05">
              <w:rPr>
                <w:rFonts w:ascii="Arial" w:hAnsi="Arial" w:cs="Arial"/>
                <w:sz w:val="20"/>
                <w:szCs w:val="20"/>
              </w:rPr>
              <w:t>introligatorski</w:t>
            </w:r>
            <w:r w:rsidR="00F95B05">
              <w:rPr>
                <w:rFonts w:ascii="Arial" w:hAnsi="Arial" w:cs="Arial"/>
                <w:sz w:val="20"/>
                <w:szCs w:val="20"/>
              </w:rPr>
              <w:t>e</w:t>
            </w:r>
            <w:r w:rsidR="00AA1FB3" w:rsidRPr="00F95B05">
              <w:rPr>
                <w:rFonts w:ascii="Arial" w:hAnsi="Arial" w:cs="Arial"/>
                <w:sz w:val="20"/>
                <w:szCs w:val="20"/>
              </w:rPr>
              <w:t xml:space="preserve"> </w:t>
            </w:r>
            <w:r w:rsidRPr="00F95B05">
              <w:rPr>
                <w:rFonts w:ascii="Arial" w:hAnsi="Arial" w:cs="Arial"/>
                <w:sz w:val="20"/>
                <w:szCs w:val="20"/>
              </w:rPr>
              <w:t>operacji jednostkowych</w:t>
            </w:r>
          </w:p>
          <w:p w14:paraId="08A15447" w14:textId="77777777" w:rsidR="00F854FC" w:rsidRPr="00F95B05" w:rsidRDefault="00F854FC" w:rsidP="00F95B05">
            <w:pPr>
              <w:pStyle w:val="Akapitzlist"/>
              <w:numPr>
                <w:ilvl w:val="0"/>
                <w:numId w:val="25"/>
              </w:numPr>
              <w:ind w:left="175" w:hanging="175"/>
              <w:rPr>
                <w:rFonts w:ascii="Arial" w:hAnsi="Arial" w:cs="Arial"/>
                <w:sz w:val="20"/>
                <w:szCs w:val="20"/>
              </w:rPr>
            </w:pPr>
            <w:r w:rsidRPr="00F95B05">
              <w:rPr>
                <w:rFonts w:ascii="Arial" w:hAnsi="Arial" w:cs="Arial"/>
                <w:sz w:val="20"/>
                <w:szCs w:val="20"/>
              </w:rPr>
              <w:t>przestrzega</w:t>
            </w:r>
            <w:r w:rsidR="00473391" w:rsidRPr="00F95B05">
              <w:rPr>
                <w:rFonts w:ascii="Arial" w:hAnsi="Arial" w:cs="Arial"/>
                <w:sz w:val="20"/>
                <w:szCs w:val="20"/>
              </w:rPr>
              <w:t>ć</w:t>
            </w:r>
            <w:r w:rsidRPr="00F95B05">
              <w:rPr>
                <w:rFonts w:ascii="Arial" w:hAnsi="Arial" w:cs="Arial"/>
                <w:sz w:val="20"/>
                <w:szCs w:val="20"/>
              </w:rPr>
              <w:t xml:space="preserve"> zasad kultury i etyki</w:t>
            </w:r>
          </w:p>
          <w:p w14:paraId="302AD294" w14:textId="77777777" w:rsidR="00F854FC" w:rsidRPr="00AF3DD1" w:rsidRDefault="00F854FC" w:rsidP="00AF3DD1">
            <w:pPr>
              <w:rPr>
                <w:rFonts w:ascii="Arial" w:hAnsi="Arial" w:cs="Arial"/>
                <w:sz w:val="20"/>
                <w:szCs w:val="20"/>
              </w:rPr>
            </w:pPr>
          </w:p>
        </w:tc>
        <w:tc>
          <w:tcPr>
            <w:tcW w:w="3260" w:type="dxa"/>
          </w:tcPr>
          <w:p w14:paraId="75DD46BD" w14:textId="17E35A2C" w:rsidR="008E4259" w:rsidRPr="00F95B05" w:rsidRDefault="003D5376" w:rsidP="00F95B05">
            <w:pPr>
              <w:pStyle w:val="Akapitzlist"/>
              <w:numPr>
                <w:ilvl w:val="0"/>
                <w:numId w:val="47"/>
              </w:numPr>
              <w:ind w:left="176" w:hanging="176"/>
              <w:rPr>
                <w:rFonts w:ascii="Arial" w:hAnsi="Arial" w:cs="Arial"/>
                <w:sz w:val="20"/>
                <w:szCs w:val="20"/>
              </w:rPr>
            </w:pPr>
            <w:r w:rsidRPr="00F95B05">
              <w:rPr>
                <w:rFonts w:ascii="Arial" w:hAnsi="Arial" w:cs="Arial"/>
                <w:sz w:val="20"/>
                <w:szCs w:val="20"/>
              </w:rPr>
              <w:t xml:space="preserve">czyścić i konserwować maszyny i urządzenia </w:t>
            </w:r>
            <w:r w:rsidR="00AA1FB3" w:rsidRPr="00F95B05">
              <w:rPr>
                <w:rFonts w:ascii="Arial" w:hAnsi="Arial" w:cs="Arial"/>
                <w:sz w:val="20"/>
                <w:szCs w:val="20"/>
              </w:rPr>
              <w:t xml:space="preserve">introligatorskie </w:t>
            </w:r>
            <w:r w:rsidRPr="00F95B05">
              <w:rPr>
                <w:rFonts w:ascii="Arial" w:hAnsi="Arial" w:cs="Arial"/>
                <w:sz w:val="20"/>
                <w:szCs w:val="20"/>
              </w:rPr>
              <w:t>operacji jednostkowych</w:t>
            </w:r>
          </w:p>
          <w:p w14:paraId="44EFABBC" w14:textId="77777777" w:rsidR="00F854FC" w:rsidRPr="00F95B05" w:rsidRDefault="00473391" w:rsidP="00F95B05">
            <w:pPr>
              <w:pStyle w:val="Akapitzlist"/>
              <w:numPr>
                <w:ilvl w:val="0"/>
                <w:numId w:val="47"/>
              </w:numPr>
              <w:ind w:left="176" w:hanging="176"/>
              <w:rPr>
                <w:rFonts w:ascii="Arial" w:hAnsi="Arial" w:cs="Arial"/>
                <w:sz w:val="20"/>
                <w:szCs w:val="20"/>
              </w:rPr>
            </w:pPr>
            <w:r w:rsidRPr="00F95B05">
              <w:rPr>
                <w:rFonts w:ascii="Arial" w:hAnsi="Arial" w:cs="Arial"/>
                <w:sz w:val="20"/>
                <w:szCs w:val="20"/>
              </w:rPr>
              <w:t>stosować</w:t>
            </w:r>
            <w:r w:rsidR="00F854FC" w:rsidRPr="00F95B05">
              <w:rPr>
                <w:rFonts w:ascii="Arial" w:hAnsi="Arial" w:cs="Arial"/>
                <w:sz w:val="20"/>
                <w:szCs w:val="20"/>
              </w:rPr>
              <w:t xml:space="preserve"> metody i techniki rozwiązywania konfliktów i problemów</w:t>
            </w:r>
          </w:p>
          <w:p w14:paraId="399C1481" w14:textId="77777777" w:rsidR="00F854FC" w:rsidRPr="00F95B05" w:rsidRDefault="00F854FC" w:rsidP="00F95B05">
            <w:pPr>
              <w:ind w:left="176" w:hanging="176"/>
              <w:rPr>
                <w:rFonts w:ascii="Arial" w:hAnsi="Arial" w:cs="Arial"/>
                <w:sz w:val="20"/>
                <w:szCs w:val="20"/>
              </w:rPr>
            </w:pPr>
          </w:p>
        </w:tc>
        <w:tc>
          <w:tcPr>
            <w:tcW w:w="1418" w:type="dxa"/>
          </w:tcPr>
          <w:p w14:paraId="33CB5E19" w14:textId="77777777" w:rsidR="008E4259" w:rsidRPr="00F95B05" w:rsidRDefault="00675C75" w:rsidP="00F95B05">
            <w:pPr>
              <w:jc w:val="center"/>
              <w:rPr>
                <w:rFonts w:ascii="Arial" w:hAnsi="Arial" w:cs="Arial"/>
                <w:sz w:val="20"/>
                <w:szCs w:val="20"/>
              </w:rPr>
            </w:pPr>
            <w:r w:rsidRPr="00F95B05">
              <w:rPr>
                <w:rFonts w:ascii="Arial" w:eastAsia="Times New Roman" w:hAnsi="Arial" w:cs="Arial"/>
                <w:color w:val="000000"/>
                <w:sz w:val="20"/>
                <w:szCs w:val="20"/>
              </w:rPr>
              <w:t>Klasa</w:t>
            </w:r>
            <w:r w:rsidR="00767A68" w:rsidRPr="00F95B05">
              <w:rPr>
                <w:rFonts w:ascii="Arial" w:eastAsia="Times New Roman" w:hAnsi="Arial" w:cs="Arial"/>
                <w:color w:val="000000"/>
                <w:sz w:val="20"/>
                <w:szCs w:val="20"/>
              </w:rPr>
              <w:t xml:space="preserve"> I </w:t>
            </w:r>
          </w:p>
        </w:tc>
      </w:tr>
      <w:tr w:rsidR="008E4259" w14:paraId="63AD95F9" w14:textId="77777777" w:rsidTr="00AF3DD1">
        <w:trPr>
          <w:trHeight w:val="155"/>
        </w:trPr>
        <w:tc>
          <w:tcPr>
            <w:tcW w:w="1843" w:type="dxa"/>
            <w:vMerge/>
          </w:tcPr>
          <w:p w14:paraId="56E8C045" w14:textId="77777777" w:rsidR="008E4259" w:rsidRPr="00AF3DD1" w:rsidRDefault="008E4259" w:rsidP="00F95B05">
            <w:pPr>
              <w:pBdr>
                <w:top w:val="nil"/>
                <w:left w:val="nil"/>
                <w:bottom w:val="nil"/>
                <w:right w:val="nil"/>
                <w:between w:val="nil"/>
              </w:pBdr>
              <w:rPr>
                <w:rFonts w:ascii="Arial" w:hAnsi="Arial" w:cs="Arial"/>
                <w:b/>
                <w:sz w:val="20"/>
                <w:szCs w:val="20"/>
              </w:rPr>
            </w:pPr>
          </w:p>
        </w:tc>
        <w:tc>
          <w:tcPr>
            <w:tcW w:w="2976" w:type="dxa"/>
          </w:tcPr>
          <w:p w14:paraId="3A24F15B" w14:textId="77777777" w:rsidR="008E4259" w:rsidRPr="00F95B05" w:rsidRDefault="008E4259" w:rsidP="00F95B05">
            <w:pPr>
              <w:rPr>
                <w:rFonts w:ascii="Arial" w:hAnsi="Arial" w:cs="Arial"/>
                <w:sz w:val="20"/>
                <w:szCs w:val="20"/>
              </w:rPr>
            </w:pPr>
            <w:r w:rsidRPr="00F95B05">
              <w:rPr>
                <w:rFonts w:ascii="Arial" w:hAnsi="Arial" w:cs="Arial"/>
                <w:sz w:val="20"/>
                <w:szCs w:val="20"/>
              </w:rPr>
              <w:t>Obróbka druków luźnych i łączonych</w:t>
            </w:r>
          </w:p>
        </w:tc>
        <w:tc>
          <w:tcPr>
            <w:tcW w:w="1138" w:type="dxa"/>
          </w:tcPr>
          <w:p w14:paraId="364C052E" w14:textId="3AA476A3" w:rsidR="008E4259" w:rsidRPr="00F95B05" w:rsidRDefault="008E4259" w:rsidP="00F95B05">
            <w:pPr>
              <w:jc w:val="center"/>
              <w:rPr>
                <w:rFonts w:ascii="Arial" w:hAnsi="Arial" w:cs="Arial"/>
                <w:sz w:val="20"/>
                <w:szCs w:val="20"/>
              </w:rPr>
            </w:pPr>
          </w:p>
        </w:tc>
        <w:tc>
          <w:tcPr>
            <w:tcW w:w="3257" w:type="dxa"/>
          </w:tcPr>
          <w:p w14:paraId="1D6F7660" w14:textId="77777777" w:rsidR="00473391" w:rsidRPr="00F95B05" w:rsidRDefault="00473391" w:rsidP="00F95B05">
            <w:pPr>
              <w:pStyle w:val="Akapitzlist"/>
              <w:numPr>
                <w:ilvl w:val="0"/>
                <w:numId w:val="25"/>
              </w:numPr>
              <w:ind w:left="175" w:hanging="175"/>
              <w:rPr>
                <w:rFonts w:ascii="Arial" w:hAnsi="Arial" w:cs="Arial"/>
                <w:sz w:val="20"/>
                <w:szCs w:val="20"/>
              </w:rPr>
            </w:pPr>
            <w:r w:rsidRPr="00F95B05">
              <w:rPr>
                <w:rFonts w:ascii="Arial" w:hAnsi="Arial" w:cs="Arial"/>
                <w:sz w:val="20"/>
                <w:szCs w:val="20"/>
              </w:rPr>
              <w:t>planować wykonanie zadania</w:t>
            </w:r>
          </w:p>
          <w:p w14:paraId="581D1159" w14:textId="77777777" w:rsidR="003D5376" w:rsidRPr="00F95B05" w:rsidRDefault="003D5376" w:rsidP="00F95B05">
            <w:pPr>
              <w:pStyle w:val="Akapitzlist"/>
              <w:numPr>
                <w:ilvl w:val="0"/>
                <w:numId w:val="25"/>
              </w:numPr>
              <w:ind w:left="175" w:hanging="175"/>
              <w:rPr>
                <w:rFonts w:ascii="Arial" w:hAnsi="Arial" w:cs="Arial"/>
                <w:sz w:val="20"/>
                <w:szCs w:val="20"/>
              </w:rPr>
            </w:pPr>
            <w:r w:rsidRPr="00F95B05">
              <w:rPr>
                <w:rFonts w:ascii="Arial" w:hAnsi="Arial" w:cs="Arial"/>
                <w:sz w:val="20"/>
                <w:szCs w:val="20"/>
              </w:rPr>
              <w:t>realizować operacje jednostkowe obróbki druków luźnych i łączonych</w:t>
            </w:r>
          </w:p>
          <w:p w14:paraId="6E2F6051" w14:textId="77777777" w:rsidR="008E4259" w:rsidRPr="00F95B05" w:rsidRDefault="003D5376" w:rsidP="00F95B05">
            <w:pPr>
              <w:pStyle w:val="Akapitzlist"/>
              <w:numPr>
                <w:ilvl w:val="0"/>
                <w:numId w:val="25"/>
              </w:numPr>
              <w:ind w:left="175" w:hanging="175"/>
              <w:rPr>
                <w:rFonts w:ascii="Arial" w:hAnsi="Arial" w:cs="Arial"/>
                <w:sz w:val="20"/>
                <w:szCs w:val="20"/>
              </w:rPr>
            </w:pPr>
            <w:r w:rsidRPr="00F95B05">
              <w:rPr>
                <w:rFonts w:ascii="Arial" w:hAnsi="Arial" w:cs="Arial"/>
                <w:sz w:val="20"/>
                <w:szCs w:val="20"/>
              </w:rPr>
              <w:t>uzyskiwać druki luźne i łączone zgodne z założeniami technologicznymi</w:t>
            </w:r>
          </w:p>
        </w:tc>
        <w:tc>
          <w:tcPr>
            <w:tcW w:w="3260" w:type="dxa"/>
          </w:tcPr>
          <w:p w14:paraId="2A8EED3A" w14:textId="77777777" w:rsidR="008E4259" w:rsidRPr="00F95B05" w:rsidRDefault="00BB143C" w:rsidP="00F95B05">
            <w:pPr>
              <w:pStyle w:val="Akapitzlist"/>
              <w:numPr>
                <w:ilvl w:val="0"/>
                <w:numId w:val="47"/>
              </w:numPr>
              <w:ind w:left="176" w:hanging="176"/>
              <w:rPr>
                <w:rFonts w:ascii="Arial" w:hAnsi="Arial" w:cs="Arial"/>
                <w:sz w:val="20"/>
                <w:szCs w:val="20"/>
              </w:rPr>
            </w:pPr>
            <w:r w:rsidRPr="00F95B05">
              <w:rPr>
                <w:rFonts w:ascii="Arial" w:hAnsi="Arial" w:cs="Arial"/>
                <w:sz w:val="20"/>
                <w:szCs w:val="20"/>
              </w:rPr>
              <w:t>prowadzić bieżącą kontrolę procesów obróbki druków luźnych i łączonych</w:t>
            </w:r>
          </w:p>
        </w:tc>
        <w:tc>
          <w:tcPr>
            <w:tcW w:w="1418" w:type="dxa"/>
          </w:tcPr>
          <w:p w14:paraId="482F8FD4" w14:textId="77777777" w:rsidR="008E4259" w:rsidRPr="00F95B05" w:rsidRDefault="00675C75" w:rsidP="00F95B05">
            <w:pPr>
              <w:jc w:val="center"/>
              <w:rPr>
                <w:rFonts w:ascii="Arial" w:hAnsi="Arial" w:cs="Arial"/>
                <w:sz w:val="20"/>
                <w:szCs w:val="20"/>
              </w:rPr>
            </w:pPr>
            <w:r w:rsidRPr="00F95B05">
              <w:rPr>
                <w:rFonts w:ascii="Arial" w:eastAsia="Times New Roman" w:hAnsi="Arial" w:cs="Arial"/>
                <w:color w:val="000000"/>
                <w:sz w:val="20"/>
                <w:szCs w:val="20"/>
              </w:rPr>
              <w:t>Klasa</w:t>
            </w:r>
            <w:r w:rsidR="00767A68" w:rsidRPr="00F95B05">
              <w:rPr>
                <w:rFonts w:ascii="Arial" w:eastAsia="Times New Roman" w:hAnsi="Arial" w:cs="Arial"/>
                <w:color w:val="000000"/>
                <w:sz w:val="20"/>
                <w:szCs w:val="20"/>
              </w:rPr>
              <w:t xml:space="preserve"> I</w:t>
            </w:r>
            <w:r w:rsidR="009D6F2F" w:rsidRPr="00AF3DD1">
              <w:rPr>
                <w:rFonts w:ascii="Arial" w:hAnsi="Arial" w:cs="Arial"/>
                <w:sz w:val="20"/>
                <w:szCs w:val="20"/>
              </w:rPr>
              <w:t>/</w:t>
            </w:r>
            <w:r w:rsidRPr="00F95B05">
              <w:rPr>
                <w:rFonts w:ascii="Arial" w:eastAsia="Times New Roman" w:hAnsi="Arial" w:cs="Arial"/>
                <w:color w:val="000000"/>
                <w:sz w:val="20"/>
                <w:szCs w:val="20"/>
              </w:rPr>
              <w:t>Klasa</w:t>
            </w:r>
            <w:r w:rsidR="009D6F2F" w:rsidRPr="00F95B05">
              <w:rPr>
                <w:rFonts w:ascii="Arial" w:eastAsia="Times New Roman" w:hAnsi="Arial" w:cs="Arial"/>
                <w:color w:val="000000"/>
                <w:sz w:val="20"/>
                <w:szCs w:val="20"/>
              </w:rPr>
              <w:t xml:space="preserve"> II</w:t>
            </w:r>
          </w:p>
        </w:tc>
      </w:tr>
      <w:tr w:rsidR="008E4259" w14:paraId="19F7F585" w14:textId="77777777" w:rsidTr="00AF3DD1">
        <w:trPr>
          <w:trHeight w:val="279"/>
        </w:trPr>
        <w:tc>
          <w:tcPr>
            <w:tcW w:w="1843" w:type="dxa"/>
            <w:vMerge w:val="restart"/>
          </w:tcPr>
          <w:p w14:paraId="155F691F" w14:textId="77777777" w:rsidR="008E4259" w:rsidRPr="00AF3DD1" w:rsidRDefault="008E4259" w:rsidP="00F95B05">
            <w:pPr>
              <w:pBdr>
                <w:top w:val="nil"/>
                <w:left w:val="nil"/>
                <w:bottom w:val="nil"/>
                <w:right w:val="nil"/>
                <w:between w:val="nil"/>
              </w:pBdr>
              <w:rPr>
                <w:rFonts w:ascii="Arial" w:hAnsi="Arial" w:cs="Arial"/>
                <w:b/>
                <w:sz w:val="20"/>
                <w:szCs w:val="20"/>
              </w:rPr>
            </w:pPr>
            <w:r w:rsidRPr="00AF3DD1">
              <w:rPr>
                <w:rFonts w:ascii="Arial" w:hAnsi="Arial" w:cs="Arial"/>
                <w:b/>
                <w:sz w:val="20"/>
                <w:szCs w:val="20"/>
              </w:rPr>
              <w:t>Produkcja opakowań</w:t>
            </w:r>
          </w:p>
        </w:tc>
        <w:tc>
          <w:tcPr>
            <w:tcW w:w="2976" w:type="dxa"/>
          </w:tcPr>
          <w:p w14:paraId="085080D0" w14:textId="77777777" w:rsidR="008E4259" w:rsidRPr="00F95B05" w:rsidRDefault="008E4259" w:rsidP="00F95B05">
            <w:pPr>
              <w:rPr>
                <w:rFonts w:ascii="Arial" w:hAnsi="Arial" w:cs="Arial"/>
                <w:sz w:val="20"/>
                <w:szCs w:val="20"/>
              </w:rPr>
            </w:pPr>
            <w:r w:rsidRPr="00F95B05">
              <w:rPr>
                <w:rFonts w:ascii="Arial" w:hAnsi="Arial" w:cs="Arial"/>
                <w:sz w:val="20"/>
                <w:szCs w:val="20"/>
              </w:rPr>
              <w:t>Obsługa maszyn i urządzeń do produkcji opakowań</w:t>
            </w:r>
          </w:p>
        </w:tc>
        <w:tc>
          <w:tcPr>
            <w:tcW w:w="1138" w:type="dxa"/>
          </w:tcPr>
          <w:p w14:paraId="136A6808" w14:textId="52680D60" w:rsidR="008E4259" w:rsidRPr="00F95B05" w:rsidRDefault="008E4259" w:rsidP="00F95B05">
            <w:pPr>
              <w:jc w:val="center"/>
              <w:rPr>
                <w:rFonts w:ascii="Arial" w:hAnsi="Arial" w:cs="Arial"/>
                <w:sz w:val="20"/>
                <w:szCs w:val="20"/>
              </w:rPr>
            </w:pPr>
          </w:p>
        </w:tc>
        <w:tc>
          <w:tcPr>
            <w:tcW w:w="3257" w:type="dxa"/>
          </w:tcPr>
          <w:p w14:paraId="7425C4C8" w14:textId="77777777" w:rsidR="008E4259" w:rsidRPr="00F95B05" w:rsidRDefault="008E4259" w:rsidP="00F95B05">
            <w:pPr>
              <w:pStyle w:val="Akapitzlist"/>
              <w:numPr>
                <w:ilvl w:val="0"/>
                <w:numId w:val="46"/>
              </w:numPr>
              <w:ind w:left="175" w:hanging="175"/>
              <w:rPr>
                <w:rFonts w:ascii="Arial" w:hAnsi="Arial" w:cs="Arial"/>
                <w:sz w:val="20"/>
                <w:szCs w:val="20"/>
              </w:rPr>
            </w:pPr>
            <w:r w:rsidRPr="00F95B05">
              <w:rPr>
                <w:rFonts w:ascii="Arial" w:hAnsi="Arial" w:cs="Arial"/>
                <w:sz w:val="20"/>
                <w:szCs w:val="20"/>
              </w:rPr>
              <w:t>omówić zasady obsługi maszyn i urządzeń do produkcji opakowań</w:t>
            </w:r>
          </w:p>
          <w:p w14:paraId="67FB309A" w14:textId="77777777" w:rsidR="00F854FC" w:rsidRPr="00F95B05" w:rsidRDefault="008E4259" w:rsidP="00F95B05">
            <w:pPr>
              <w:pStyle w:val="Akapitzlist"/>
              <w:numPr>
                <w:ilvl w:val="0"/>
                <w:numId w:val="46"/>
              </w:numPr>
              <w:ind w:left="175" w:hanging="175"/>
              <w:rPr>
                <w:rFonts w:ascii="Arial" w:hAnsi="Arial" w:cs="Arial"/>
                <w:sz w:val="20"/>
                <w:szCs w:val="20"/>
              </w:rPr>
            </w:pPr>
            <w:r w:rsidRPr="00F95B05">
              <w:rPr>
                <w:rFonts w:ascii="Arial" w:hAnsi="Arial" w:cs="Arial"/>
                <w:sz w:val="20"/>
                <w:szCs w:val="20"/>
              </w:rPr>
              <w:t>obsłużyć maszyny i urządzenia do produkcji opakowań</w:t>
            </w:r>
          </w:p>
          <w:p w14:paraId="3810C003" w14:textId="0806FE4A" w:rsidR="00F854FC" w:rsidRPr="00AF3DD1" w:rsidRDefault="00473391" w:rsidP="00AF3DD1">
            <w:pPr>
              <w:pStyle w:val="Akapitzlist"/>
              <w:numPr>
                <w:ilvl w:val="0"/>
                <w:numId w:val="46"/>
              </w:numPr>
              <w:ind w:left="175" w:hanging="175"/>
              <w:rPr>
                <w:rFonts w:ascii="Arial" w:hAnsi="Arial" w:cs="Arial"/>
                <w:sz w:val="20"/>
                <w:szCs w:val="20"/>
              </w:rPr>
            </w:pPr>
            <w:r w:rsidRPr="00F95B05">
              <w:rPr>
                <w:rFonts w:ascii="Arial" w:hAnsi="Arial" w:cs="Arial"/>
                <w:sz w:val="20"/>
                <w:szCs w:val="20"/>
              </w:rPr>
              <w:t>stosować</w:t>
            </w:r>
            <w:r w:rsidR="00F854FC" w:rsidRPr="00F95B05">
              <w:rPr>
                <w:rFonts w:ascii="Arial" w:hAnsi="Arial" w:cs="Arial"/>
                <w:sz w:val="20"/>
                <w:szCs w:val="20"/>
              </w:rPr>
              <w:t xml:space="preserve"> techniki radzenia sobie ze stresem</w:t>
            </w:r>
          </w:p>
        </w:tc>
        <w:tc>
          <w:tcPr>
            <w:tcW w:w="3260" w:type="dxa"/>
          </w:tcPr>
          <w:p w14:paraId="75A30FEC" w14:textId="77777777" w:rsidR="008E4259" w:rsidRPr="00F95B05" w:rsidRDefault="00BB143C" w:rsidP="00F95B05">
            <w:pPr>
              <w:pStyle w:val="Akapitzlist"/>
              <w:numPr>
                <w:ilvl w:val="0"/>
                <w:numId w:val="47"/>
              </w:numPr>
              <w:ind w:left="176" w:hanging="176"/>
              <w:rPr>
                <w:rFonts w:ascii="Arial" w:hAnsi="Arial" w:cs="Arial"/>
                <w:sz w:val="20"/>
                <w:szCs w:val="20"/>
              </w:rPr>
            </w:pPr>
            <w:r w:rsidRPr="00F95B05">
              <w:rPr>
                <w:rFonts w:ascii="Arial" w:hAnsi="Arial" w:cs="Arial"/>
                <w:sz w:val="20"/>
                <w:szCs w:val="20"/>
              </w:rPr>
              <w:t>czyścić i konserwować maszyny i urządzenia do produkcji opakowań</w:t>
            </w:r>
          </w:p>
        </w:tc>
        <w:tc>
          <w:tcPr>
            <w:tcW w:w="1418" w:type="dxa"/>
          </w:tcPr>
          <w:p w14:paraId="0BA6D2F7" w14:textId="77777777" w:rsidR="008E4259" w:rsidRPr="00F95B05" w:rsidRDefault="00675C75" w:rsidP="00F95B05">
            <w:pPr>
              <w:jc w:val="center"/>
              <w:rPr>
                <w:rFonts w:ascii="Arial" w:hAnsi="Arial" w:cs="Arial"/>
                <w:sz w:val="20"/>
                <w:szCs w:val="20"/>
              </w:rPr>
            </w:pPr>
            <w:r w:rsidRPr="00F95B05">
              <w:rPr>
                <w:rFonts w:ascii="Arial" w:eastAsia="Times New Roman" w:hAnsi="Arial" w:cs="Arial"/>
                <w:color w:val="000000"/>
                <w:sz w:val="20"/>
                <w:szCs w:val="20"/>
              </w:rPr>
              <w:t>Klasa</w:t>
            </w:r>
            <w:r w:rsidR="00767A68" w:rsidRPr="00F95B05">
              <w:rPr>
                <w:rFonts w:ascii="Arial" w:eastAsia="Times New Roman" w:hAnsi="Arial" w:cs="Arial"/>
                <w:color w:val="000000"/>
                <w:sz w:val="20"/>
                <w:szCs w:val="20"/>
              </w:rPr>
              <w:t xml:space="preserve"> II</w:t>
            </w:r>
          </w:p>
        </w:tc>
      </w:tr>
      <w:tr w:rsidR="008E4259" w14:paraId="23AEDB9F" w14:textId="77777777" w:rsidTr="00AF3DD1">
        <w:trPr>
          <w:trHeight w:val="277"/>
        </w:trPr>
        <w:tc>
          <w:tcPr>
            <w:tcW w:w="1843" w:type="dxa"/>
            <w:vMerge/>
          </w:tcPr>
          <w:p w14:paraId="5892B419" w14:textId="77777777" w:rsidR="008E4259" w:rsidRPr="00AF3DD1" w:rsidRDefault="008E4259" w:rsidP="00F95B05">
            <w:pPr>
              <w:pBdr>
                <w:top w:val="nil"/>
                <w:left w:val="nil"/>
                <w:bottom w:val="nil"/>
                <w:right w:val="nil"/>
                <w:between w:val="nil"/>
              </w:pBdr>
              <w:rPr>
                <w:rFonts w:ascii="Arial" w:hAnsi="Arial" w:cs="Arial"/>
                <w:b/>
                <w:sz w:val="20"/>
                <w:szCs w:val="20"/>
              </w:rPr>
            </w:pPr>
          </w:p>
        </w:tc>
        <w:tc>
          <w:tcPr>
            <w:tcW w:w="2976" w:type="dxa"/>
          </w:tcPr>
          <w:p w14:paraId="0F14198C" w14:textId="77777777" w:rsidR="008E4259" w:rsidRPr="00F95B05" w:rsidRDefault="008E4259" w:rsidP="00F95B05">
            <w:pPr>
              <w:rPr>
                <w:rFonts w:ascii="Arial" w:hAnsi="Arial" w:cs="Arial"/>
                <w:sz w:val="20"/>
                <w:szCs w:val="20"/>
              </w:rPr>
            </w:pPr>
            <w:r w:rsidRPr="00F95B05">
              <w:rPr>
                <w:rFonts w:ascii="Arial" w:hAnsi="Arial" w:cs="Arial"/>
                <w:sz w:val="20"/>
                <w:szCs w:val="20"/>
              </w:rPr>
              <w:t>Wykonywanie opakowań</w:t>
            </w:r>
          </w:p>
        </w:tc>
        <w:tc>
          <w:tcPr>
            <w:tcW w:w="1138" w:type="dxa"/>
          </w:tcPr>
          <w:p w14:paraId="1124CA02" w14:textId="7CD6049F" w:rsidR="008E4259" w:rsidRPr="00F95B05" w:rsidRDefault="008E4259" w:rsidP="00F95B05">
            <w:pPr>
              <w:jc w:val="center"/>
              <w:rPr>
                <w:rFonts w:ascii="Arial" w:hAnsi="Arial" w:cs="Arial"/>
                <w:sz w:val="20"/>
                <w:szCs w:val="20"/>
              </w:rPr>
            </w:pPr>
          </w:p>
        </w:tc>
        <w:tc>
          <w:tcPr>
            <w:tcW w:w="3257" w:type="dxa"/>
          </w:tcPr>
          <w:p w14:paraId="4B666067" w14:textId="77777777" w:rsidR="00BB143C" w:rsidRPr="00F95B05" w:rsidRDefault="00BB143C" w:rsidP="00F95B05">
            <w:pPr>
              <w:pStyle w:val="Akapitzlist"/>
              <w:numPr>
                <w:ilvl w:val="0"/>
                <w:numId w:val="46"/>
              </w:numPr>
              <w:ind w:left="175" w:hanging="175"/>
              <w:rPr>
                <w:rFonts w:ascii="Arial" w:hAnsi="Arial" w:cs="Arial"/>
                <w:sz w:val="20"/>
                <w:szCs w:val="20"/>
              </w:rPr>
            </w:pPr>
            <w:r w:rsidRPr="00F95B05">
              <w:rPr>
                <w:rFonts w:ascii="Arial" w:hAnsi="Arial" w:cs="Arial"/>
                <w:sz w:val="20"/>
                <w:szCs w:val="20"/>
              </w:rPr>
              <w:t>realizować operacje jednostkowe związane z produkcją opakowań</w:t>
            </w:r>
          </w:p>
          <w:p w14:paraId="318D39AB" w14:textId="77777777" w:rsidR="008E4259" w:rsidRPr="00F95B05" w:rsidRDefault="00BB143C" w:rsidP="00F95B05">
            <w:pPr>
              <w:pStyle w:val="Akapitzlist"/>
              <w:numPr>
                <w:ilvl w:val="0"/>
                <w:numId w:val="46"/>
              </w:numPr>
              <w:ind w:left="175" w:hanging="175"/>
              <w:rPr>
                <w:rFonts w:ascii="Arial" w:hAnsi="Arial" w:cs="Arial"/>
                <w:sz w:val="20"/>
                <w:szCs w:val="20"/>
              </w:rPr>
            </w:pPr>
            <w:r w:rsidRPr="00F95B05">
              <w:rPr>
                <w:rFonts w:ascii="Arial" w:hAnsi="Arial" w:cs="Arial"/>
                <w:sz w:val="20"/>
                <w:szCs w:val="20"/>
              </w:rPr>
              <w:t>uzyskiwać opakowania zgodne z założeniami technologicznymi</w:t>
            </w:r>
          </w:p>
          <w:p w14:paraId="5D9A41BF" w14:textId="0F56081F" w:rsidR="00473391" w:rsidRPr="00AF3DD1" w:rsidRDefault="00473391" w:rsidP="00AF3DD1">
            <w:pPr>
              <w:pStyle w:val="Akapitzlist"/>
              <w:numPr>
                <w:ilvl w:val="0"/>
                <w:numId w:val="46"/>
              </w:numPr>
              <w:ind w:left="175" w:hanging="175"/>
              <w:rPr>
                <w:rFonts w:ascii="Arial" w:hAnsi="Arial" w:cs="Arial"/>
                <w:sz w:val="20"/>
                <w:szCs w:val="20"/>
              </w:rPr>
            </w:pPr>
            <w:r w:rsidRPr="00F95B05">
              <w:rPr>
                <w:rFonts w:ascii="Arial" w:hAnsi="Arial" w:cs="Arial"/>
                <w:sz w:val="20"/>
                <w:szCs w:val="20"/>
              </w:rPr>
              <w:t>ponosić odpowiedzialność za podejmowane działania</w:t>
            </w:r>
          </w:p>
        </w:tc>
        <w:tc>
          <w:tcPr>
            <w:tcW w:w="3260" w:type="dxa"/>
          </w:tcPr>
          <w:p w14:paraId="01D9364D" w14:textId="77777777" w:rsidR="008E4259" w:rsidRPr="00F95B05" w:rsidRDefault="00BB143C" w:rsidP="00F95B05">
            <w:pPr>
              <w:pStyle w:val="Akapitzlist"/>
              <w:numPr>
                <w:ilvl w:val="0"/>
                <w:numId w:val="47"/>
              </w:numPr>
              <w:ind w:left="176" w:hanging="176"/>
              <w:rPr>
                <w:rFonts w:ascii="Arial" w:hAnsi="Arial" w:cs="Arial"/>
                <w:sz w:val="20"/>
                <w:szCs w:val="20"/>
              </w:rPr>
            </w:pPr>
            <w:r w:rsidRPr="00F95B05">
              <w:rPr>
                <w:rFonts w:ascii="Arial" w:hAnsi="Arial" w:cs="Arial"/>
                <w:sz w:val="20"/>
                <w:szCs w:val="20"/>
              </w:rPr>
              <w:t>prowadzić bieżącą kontrolę procesów produkcji opakowań</w:t>
            </w:r>
          </w:p>
        </w:tc>
        <w:tc>
          <w:tcPr>
            <w:tcW w:w="1418" w:type="dxa"/>
          </w:tcPr>
          <w:p w14:paraId="0504C965" w14:textId="77777777" w:rsidR="008E4259" w:rsidRPr="00F95B05" w:rsidRDefault="00675C75" w:rsidP="00F95B05">
            <w:pPr>
              <w:jc w:val="center"/>
              <w:rPr>
                <w:rFonts w:ascii="Arial" w:hAnsi="Arial" w:cs="Arial"/>
                <w:sz w:val="20"/>
                <w:szCs w:val="20"/>
              </w:rPr>
            </w:pPr>
            <w:r w:rsidRPr="00F95B05">
              <w:rPr>
                <w:rFonts w:ascii="Arial" w:eastAsia="Times New Roman" w:hAnsi="Arial" w:cs="Arial"/>
                <w:color w:val="000000"/>
                <w:sz w:val="20"/>
                <w:szCs w:val="20"/>
              </w:rPr>
              <w:t>Klasa</w:t>
            </w:r>
            <w:r w:rsidR="00AA61C1" w:rsidRPr="00F95B05">
              <w:rPr>
                <w:rFonts w:ascii="Arial" w:eastAsia="Times New Roman" w:hAnsi="Arial" w:cs="Arial"/>
                <w:color w:val="000000"/>
                <w:sz w:val="20"/>
                <w:szCs w:val="20"/>
              </w:rPr>
              <w:t xml:space="preserve"> II</w:t>
            </w:r>
            <w:r w:rsidR="009D6F2F" w:rsidRPr="00F95B05">
              <w:rPr>
                <w:rFonts w:ascii="Arial" w:eastAsia="Times New Roman" w:hAnsi="Arial" w:cs="Arial"/>
                <w:color w:val="000000"/>
                <w:sz w:val="20"/>
                <w:szCs w:val="20"/>
              </w:rPr>
              <w:t xml:space="preserve"> </w:t>
            </w:r>
            <w:r w:rsidR="00AA61C1" w:rsidRPr="00F95B05">
              <w:rPr>
                <w:rFonts w:ascii="Arial" w:eastAsia="Times New Roman" w:hAnsi="Arial" w:cs="Arial"/>
                <w:color w:val="000000"/>
                <w:sz w:val="20"/>
                <w:szCs w:val="20"/>
              </w:rPr>
              <w:t>/</w:t>
            </w:r>
            <w:r w:rsidRPr="00F95B05">
              <w:rPr>
                <w:rFonts w:ascii="Arial" w:eastAsia="Times New Roman" w:hAnsi="Arial" w:cs="Arial"/>
                <w:color w:val="000000"/>
                <w:sz w:val="20"/>
                <w:szCs w:val="20"/>
              </w:rPr>
              <w:t>Klasa</w:t>
            </w:r>
            <w:r w:rsidR="009D6F2F" w:rsidRPr="00F95B05">
              <w:rPr>
                <w:rFonts w:ascii="Arial" w:eastAsia="Times New Roman" w:hAnsi="Arial" w:cs="Arial"/>
                <w:color w:val="000000"/>
                <w:sz w:val="20"/>
                <w:szCs w:val="20"/>
              </w:rPr>
              <w:t xml:space="preserve"> I</w:t>
            </w:r>
            <w:r w:rsidR="00AA61C1" w:rsidRPr="00F95B05">
              <w:rPr>
                <w:rFonts w:ascii="Arial" w:eastAsia="Times New Roman" w:hAnsi="Arial" w:cs="Arial"/>
                <w:color w:val="000000"/>
                <w:sz w:val="20"/>
                <w:szCs w:val="20"/>
              </w:rPr>
              <w:t>II</w:t>
            </w:r>
          </w:p>
        </w:tc>
      </w:tr>
      <w:tr w:rsidR="008E4259" w14:paraId="0EB7C71A" w14:textId="77777777" w:rsidTr="00AF3DD1">
        <w:trPr>
          <w:trHeight w:val="141"/>
        </w:trPr>
        <w:tc>
          <w:tcPr>
            <w:tcW w:w="1843" w:type="dxa"/>
            <w:vMerge w:val="restart"/>
          </w:tcPr>
          <w:p w14:paraId="062C2884" w14:textId="72823951" w:rsidR="008E4259" w:rsidRPr="00AF3DD1" w:rsidRDefault="008E4259" w:rsidP="00F95B05">
            <w:pPr>
              <w:pBdr>
                <w:top w:val="nil"/>
                <w:left w:val="nil"/>
                <w:bottom w:val="nil"/>
                <w:right w:val="nil"/>
                <w:between w:val="nil"/>
              </w:pBdr>
              <w:rPr>
                <w:rFonts w:ascii="Arial" w:hAnsi="Arial" w:cs="Arial"/>
                <w:b/>
                <w:sz w:val="20"/>
                <w:szCs w:val="20"/>
              </w:rPr>
            </w:pPr>
            <w:r w:rsidRPr="00AF3DD1">
              <w:rPr>
                <w:rFonts w:ascii="Arial" w:hAnsi="Arial" w:cs="Arial"/>
                <w:b/>
                <w:sz w:val="20"/>
                <w:szCs w:val="20"/>
              </w:rPr>
              <w:t>Introligatorskie operacje wykończeniowe</w:t>
            </w:r>
          </w:p>
        </w:tc>
        <w:tc>
          <w:tcPr>
            <w:tcW w:w="2976" w:type="dxa"/>
          </w:tcPr>
          <w:p w14:paraId="671AF84D" w14:textId="77777777" w:rsidR="008E4259" w:rsidRPr="00F95B05" w:rsidRDefault="008E4259" w:rsidP="00F95B05">
            <w:pPr>
              <w:rPr>
                <w:rFonts w:ascii="Arial" w:hAnsi="Arial" w:cs="Arial"/>
                <w:sz w:val="20"/>
                <w:szCs w:val="20"/>
              </w:rPr>
            </w:pPr>
            <w:r w:rsidRPr="00F95B05">
              <w:rPr>
                <w:rFonts w:ascii="Arial" w:hAnsi="Arial" w:cs="Arial"/>
                <w:sz w:val="20"/>
                <w:szCs w:val="20"/>
              </w:rPr>
              <w:t>Obsługa maszyn i urządzeń introligatorskich operacji wykończeniowych</w:t>
            </w:r>
          </w:p>
        </w:tc>
        <w:tc>
          <w:tcPr>
            <w:tcW w:w="1138" w:type="dxa"/>
          </w:tcPr>
          <w:p w14:paraId="10B487D7" w14:textId="397C456B" w:rsidR="008E4259" w:rsidRPr="00F95B05" w:rsidRDefault="008E4259" w:rsidP="00F95B05">
            <w:pPr>
              <w:jc w:val="center"/>
              <w:rPr>
                <w:rFonts w:ascii="Arial" w:hAnsi="Arial" w:cs="Arial"/>
                <w:sz w:val="20"/>
                <w:szCs w:val="20"/>
              </w:rPr>
            </w:pPr>
          </w:p>
        </w:tc>
        <w:tc>
          <w:tcPr>
            <w:tcW w:w="3257" w:type="dxa"/>
          </w:tcPr>
          <w:p w14:paraId="78CC0770" w14:textId="77777777" w:rsidR="008E4259" w:rsidRPr="00F95B05" w:rsidRDefault="008E4259" w:rsidP="00F95B05">
            <w:pPr>
              <w:pStyle w:val="Akapitzlist"/>
              <w:numPr>
                <w:ilvl w:val="0"/>
                <w:numId w:val="46"/>
              </w:numPr>
              <w:ind w:left="175" w:hanging="175"/>
              <w:rPr>
                <w:rFonts w:ascii="Arial" w:hAnsi="Arial" w:cs="Arial"/>
                <w:sz w:val="20"/>
                <w:szCs w:val="20"/>
              </w:rPr>
            </w:pPr>
            <w:r w:rsidRPr="00F95B05">
              <w:rPr>
                <w:rFonts w:ascii="Arial" w:hAnsi="Arial" w:cs="Arial"/>
                <w:sz w:val="20"/>
                <w:szCs w:val="20"/>
              </w:rPr>
              <w:t>omówić zasady obsługi maszyn i urządzeń introligatorskich operacji wykończeniowych</w:t>
            </w:r>
          </w:p>
          <w:p w14:paraId="464646B4" w14:textId="08DDD124" w:rsidR="00B4790A" w:rsidRPr="00F95B05" w:rsidRDefault="00B4790A" w:rsidP="00F95B05">
            <w:pPr>
              <w:pStyle w:val="Akapitzlist"/>
              <w:numPr>
                <w:ilvl w:val="0"/>
                <w:numId w:val="46"/>
              </w:numPr>
              <w:ind w:left="175" w:hanging="175"/>
              <w:rPr>
                <w:rFonts w:ascii="Arial" w:hAnsi="Arial" w:cs="Arial"/>
                <w:sz w:val="20"/>
                <w:szCs w:val="20"/>
              </w:rPr>
            </w:pPr>
            <w:r w:rsidRPr="00F95B05">
              <w:rPr>
                <w:rFonts w:ascii="Arial" w:hAnsi="Arial" w:cs="Arial"/>
                <w:sz w:val="20"/>
                <w:szCs w:val="20"/>
              </w:rPr>
              <w:t xml:space="preserve">przygotować maszyny i urządzenia </w:t>
            </w:r>
            <w:r w:rsidR="00C64E53" w:rsidRPr="00F95B05">
              <w:rPr>
                <w:rFonts w:ascii="Arial" w:hAnsi="Arial" w:cs="Arial"/>
                <w:sz w:val="20"/>
                <w:szCs w:val="20"/>
              </w:rPr>
              <w:t xml:space="preserve">introligatorskie </w:t>
            </w:r>
            <w:r w:rsidRPr="00F95B05">
              <w:rPr>
                <w:rFonts w:ascii="Arial" w:hAnsi="Arial" w:cs="Arial"/>
                <w:sz w:val="20"/>
                <w:szCs w:val="20"/>
              </w:rPr>
              <w:t>operacji wykończeniowych do pracy</w:t>
            </w:r>
          </w:p>
          <w:p w14:paraId="11133A57" w14:textId="40ACF72B" w:rsidR="008E4259" w:rsidRPr="00F95B05" w:rsidRDefault="008E4259" w:rsidP="00F95B05">
            <w:pPr>
              <w:pStyle w:val="Akapitzlist"/>
              <w:numPr>
                <w:ilvl w:val="0"/>
                <w:numId w:val="46"/>
              </w:numPr>
              <w:ind w:left="175" w:hanging="175"/>
              <w:rPr>
                <w:rFonts w:ascii="Arial" w:hAnsi="Arial" w:cs="Arial"/>
                <w:sz w:val="20"/>
                <w:szCs w:val="20"/>
              </w:rPr>
            </w:pPr>
            <w:r w:rsidRPr="00F95B05">
              <w:rPr>
                <w:rFonts w:ascii="Arial" w:hAnsi="Arial" w:cs="Arial"/>
                <w:sz w:val="20"/>
                <w:szCs w:val="20"/>
              </w:rPr>
              <w:lastRenderedPageBreak/>
              <w:t xml:space="preserve">obsłużyć maszyny i urządzenia </w:t>
            </w:r>
            <w:r w:rsidR="00C64E53" w:rsidRPr="00F95B05">
              <w:rPr>
                <w:rFonts w:ascii="Arial" w:hAnsi="Arial" w:cs="Arial"/>
                <w:sz w:val="20"/>
                <w:szCs w:val="20"/>
              </w:rPr>
              <w:t xml:space="preserve">introligatorskie </w:t>
            </w:r>
            <w:r w:rsidRPr="00F95B05">
              <w:rPr>
                <w:rFonts w:ascii="Arial" w:hAnsi="Arial" w:cs="Arial"/>
                <w:sz w:val="20"/>
                <w:szCs w:val="20"/>
              </w:rPr>
              <w:t>operacji wykończeniowych</w:t>
            </w:r>
          </w:p>
        </w:tc>
        <w:tc>
          <w:tcPr>
            <w:tcW w:w="3260" w:type="dxa"/>
          </w:tcPr>
          <w:p w14:paraId="29B1D201" w14:textId="46930317" w:rsidR="008E4259" w:rsidRPr="00F95B05" w:rsidRDefault="00B4790A" w:rsidP="00F95B05">
            <w:pPr>
              <w:pStyle w:val="Akapitzlist"/>
              <w:numPr>
                <w:ilvl w:val="0"/>
                <w:numId w:val="47"/>
              </w:numPr>
              <w:ind w:left="176" w:hanging="176"/>
              <w:rPr>
                <w:rFonts w:ascii="Arial" w:hAnsi="Arial" w:cs="Arial"/>
                <w:sz w:val="20"/>
                <w:szCs w:val="20"/>
              </w:rPr>
            </w:pPr>
            <w:r w:rsidRPr="00F95B05">
              <w:rPr>
                <w:rFonts w:ascii="Arial" w:hAnsi="Arial" w:cs="Arial"/>
                <w:sz w:val="20"/>
                <w:szCs w:val="20"/>
              </w:rPr>
              <w:lastRenderedPageBreak/>
              <w:t xml:space="preserve">czyścić i konserwować maszyny i urządzenia </w:t>
            </w:r>
            <w:r w:rsidR="00C64E53" w:rsidRPr="00F95B05">
              <w:rPr>
                <w:rFonts w:ascii="Arial" w:hAnsi="Arial" w:cs="Arial"/>
                <w:sz w:val="20"/>
                <w:szCs w:val="20"/>
              </w:rPr>
              <w:t xml:space="preserve">introligatorskie </w:t>
            </w:r>
            <w:r w:rsidRPr="00F95B05">
              <w:rPr>
                <w:rFonts w:ascii="Arial" w:hAnsi="Arial" w:cs="Arial"/>
                <w:sz w:val="20"/>
                <w:szCs w:val="20"/>
              </w:rPr>
              <w:t>operacji wykończeniowych</w:t>
            </w:r>
          </w:p>
        </w:tc>
        <w:tc>
          <w:tcPr>
            <w:tcW w:w="1418" w:type="dxa"/>
          </w:tcPr>
          <w:p w14:paraId="25D24542" w14:textId="77777777" w:rsidR="008E4259" w:rsidRPr="00F95B05" w:rsidRDefault="00675C75" w:rsidP="00F95B05">
            <w:pPr>
              <w:jc w:val="center"/>
              <w:rPr>
                <w:rFonts w:ascii="Arial" w:hAnsi="Arial" w:cs="Arial"/>
                <w:sz w:val="20"/>
                <w:szCs w:val="20"/>
              </w:rPr>
            </w:pPr>
            <w:r w:rsidRPr="00F95B05">
              <w:rPr>
                <w:rFonts w:ascii="Arial" w:eastAsia="Times New Roman" w:hAnsi="Arial" w:cs="Arial"/>
                <w:color w:val="000000"/>
                <w:sz w:val="20"/>
                <w:szCs w:val="20"/>
              </w:rPr>
              <w:t>Klasa</w:t>
            </w:r>
            <w:r w:rsidR="00235766" w:rsidRPr="00F95B05">
              <w:rPr>
                <w:rFonts w:ascii="Arial" w:eastAsia="Times New Roman" w:hAnsi="Arial" w:cs="Arial"/>
                <w:color w:val="000000"/>
                <w:sz w:val="20"/>
                <w:szCs w:val="20"/>
              </w:rPr>
              <w:t xml:space="preserve"> I</w:t>
            </w:r>
            <w:r w:rsidR="00AA61C1" w:rsidRPr="00F95B05">
              <w:rPr>
                <w:rFonts w:ascii="Arial" w:eastAsia="Times New Roman" w:hAnsi="Arial" w:cs="Arial"/>
                <w:color w:val="000000"/>
                <w:sz w:val="20"/>
                <w:szCs w:val="20"/>
              </w:rPr>
              <w:t>II</w:t>
            </w:r>
          </w:p>
        </w:tc>
      </w:tr>
      <w:tr w:rsidR="008E4259" w14:paraId="7885D77C" w14:textId="77777777" w:rsidTr="00AF3DD1">
        <w:trPr>
          <w:trHeight w:val="836"/>
        </w:trPr>
        <w:tc>
          <w:tcPr>
            <w:tcW w:w="1843" w:type="dxa"/>
            <w:vMerge/>
          </w:tcPr>
          <w:p w14:paraId="3B5DE6EB" w14:textId="77777777" w:rsidR="008E4259" w:rsidRPr="00AF3DD1" w:rsidRDefault="008E4259" w:rsidP="00F95B05">
            <w:pPr>
              <w:pBdr>
                <w:top w:val="nil"/>
                <w:left w:val="nil"/>
                <w:bottom w:val="nil"/>
                <w:right w:val="nil"/>
                <w:between w:val="nil"/>
              </w:pBdr>
              <w:rPr>
                <w:rFonts w:ascii="Arial" w:hAnsi="Arial" w:cs="Arial"/>
                <w:b/>
                <w:sz w:val="20"/>
                <w:szCs w:val="20"/>
              </w:rPr>
            </w:pPr>
          </w:p>
        </w:tc>
        <w:tc>
          <w:tcPr>
            <w:tcW w:w="2976" w:type="dxa"/>
          </w:tcPr>
          <w:p w14:paraId="1C70A13C" w14:textId="77777777" w:rsidR="008E4259" w:rsidRPr="00F95B05" w:rsidRDefault="008E4259" w:rsidP="00F95B05">
            <w:pPr>
              <w:rPr>
                <w:rFonts w:ascii="Arial" w:hAnsi="Arial" w:cs="Arial"/>
                <w:sz w:val="20"/>
                <w:szCs w:val="20"/>
              </w:rPr>
            </w:pPr>
            <w:r w:rsidRPr="00F95B05">
              <w:rPr>
                <w:rFonts w:ascii="Arial" w:hAnsi="Arial" w:cs="Arial"/>
                <w:sz w:val="20"/>
                <w:szCs w:val="20"/>
              </w:rPr>
              <w:t>Wykonywanie introligatorskich operacji wykończeniowych</w:t>
            </w:r>
          </w:p>
        </w:tc>
        <w:tc>
          <w:tcPr>
            <w:tcW w:w="1138" w:type="dxa"/>
          </w:tcPr>
          <w:p w14:paraId="27E648CD" w14:textId="6F7FE4DF" w:rsidR="008E4259" w:rsidRPr="00F95B05" w:rsidRDefault="008E4259" w:rsidP="00F95B05">
            <w:pPr>
              <w:jc w:val="center"/>
              <w:rPr>
                <w:rFonts w:ascii="Arial" w:hAnsi="Arial" w:cs="Arial"/>
                <w:sz w:val="20"/>
                <w:szCs w:val="20"/>
              </w:rPr>
            </w:pPr>
          </w:p>
        </w:tc>
        <w:tc>
          <w:tcPr>
            <w:tcW w:w="3257" w:type="dxa"/>
          </w:tcPr>
          <w:p w14:paraId="48839752" w14:textId="08B32072" w:rsidR="00F854FC" w:rsidRPr="00F95B05" w:rsidRDefault="00B4790A" w:rsidP="00F95B05">
            <w:pPr>
              <w:pStyle w:val="Akapitzlist"/>
              <w:numPr>
                <w:ilvl w:val="0"/>
                <w:numId w:val="46"/>
              </w:numPr>
              <w:ind w:left="175" w:hanging="175"/>
              <w:rPr>
                <w:rFonts w:ascii="Arial" w:hAnsi="Arial" w:cs="Arial"/>
                <w:sz w:val="20"/>
                <w:szCs w:val="20"/>
              </w:rPr>
            </w:pPr>
            <w:r w:rsidRPr="00F95B05">
              <w:rPr>
                <w:rFonts w:ascii="Arial" w:hAnsi="Arial" w:cs="Arial"/>
                <w:sz w:val="20"/>
                <w:szCs w:val="20"/>
              </w:rPr>
              <w:t>realiz</w:t>
            </w:r>
            <w:r w:rsidR="00C64E53" w:rsidRPr="00F95B05">
              <w:rPr>
                <w:rFonts w:ascii="Arial" w:hAnsi="Arial" w:cs="Arial"/>
                <w:sz w:val="20"/>
                <w:szCs w:val="20"/>
              </w:rPr>
              <w:t>ować</w:t>
            </w:r>
            <w:r w:rsidRPr="00F95B05">
              <w:rPr>
                <w:rFonts w:ascii="Arial" w:hAnsi="Arial" w:cs="Arial"/>
                <w:sz w:val="20"/>
                <w:szCs w:val="20"/>
              </w:rPr>
              <w:t xml:space="preserve"> operacje związane z introligatorskimi operacjami wykończeniowymi</w:t>
            </w:r>
          </w:p>
          <w:p w14:paraId="7B50FD20" w14:textId="77777777" w:rsidR="008E4259" w:rsidRPr="00F95B05" w:rsidRDefault="00F854FC" w:rsidP="00F95B05">
            <w:pPr>
              <w:pStyle w:val="Akapitzlist"/>
              <w:numPr>
                <w:ilvl w:val="0"/>
                <w:numId w:val="46"/>
              </w:numPr>
              <w:ind w:left="175" w:hanging="175"/>
              <w:rPr>
                <w:rFonts w:ascii="Arial" w:hAnsi="Arial" w:cs="Arial"/>
                <w:sz w:val="20"/>
                <w:szCs w:val="20"/>
              </w:rPr>
            </w:pPr>
            <w:r w:rsidRPr="00F95B05">
              <w:rPr>
                <w:rFonts w:ascii="Arial" w:hAnsi="Arial" w:cs="Arial"/>
                <w:sz w:val="20"/>
                <w:szCs w:val="20"/>
              </w:rPr>
              <w:t>w</w:t>
            </w:r>
            <w:r w:rsidR="00473391" w:rsidRPr="00F95B05">
              <w:rPr>
                <w:rFonts w:ascii="Arial" w:hAnsi="Arial" w:cs="Arial"/>
                <w:sz w:val="20"/>
                <w:szCs w:val="20"/>
              </w:rPr>
              <w:t>spółpracować</w:t>
            </w:r>
            <w:r w:rsidRPr="00F95B05">
              <w:rPr>
                <w:rFonts w:ascii="Arial" w:hAnsi="Arial" w:cs="Arial"/>
                <w:sz w:val="20"/>
                <w:szCs w:val="20"/>
              </w:rPr>
              <w:t xml:space="preserve"> w zespole</w:t>
            </w:r>
          </w:p>
        </w:tc>
        <w:tc>
          <w:tcPr>
            <w:tcW w:w="3260" w:type="dxa"/>
          </w:tcPr>
          <w:p w14:paraId="6D0BBABF" w14:textId="77777777" w:rsidR="00F854FC" w:rsidRPr="00F95B05" w:rsidRDefault="00B4790A" w:rsidP="00F95B05">
            <w:pPr>
              <w:pStyle w:val="Akapitzlist"/>
              <w:numPr>
                <w:ilvl w:val="0"/>
                <w:numId w:val="47"/>
              </w:numPr>
              <w:ind w:left="176" w:hanging="176"/>
              <w:rPr>
                <w:rFonts w:ascii="Arial" w:hAnsi="Arial" w:cs="Arial"/>
                <w:sz w:val="20"/>
                <w:szCs w:val="20"/>
              </w:rPr>
            </w:pPr>
            <w:r w:rsidRPr="00F95B05">
              <w:rPr>
                <w:rFonts w:ascii="Arial" w:hAnsi="Arial" w:cs="Arial"/>
                <w:sz w:val="20"/>
                <w:szCs w:val="20"/>
              </w:rPr>
              <w:t>prowadzi</w:t>
            </w:r>
            <w:r w:rsidR="00473391" w:rsidRPr="00F95B05">
              <w:rPr>
                <w:rFonts w:ascii="Arial" w:hAnsi="Arial" w:cs="Arial"/>
                <w:sz w:val="20"/>
                <w:szCs w:val="20"/>
              </w:rPr>
              <w:t>ć</w:t>
            </w:r>
            <w:r w:rsidRPr="00F95B05">
              <w:rPr>
                <w:rFonts w:ascii="Arial" w:hAnsi="Arial" w:cs="Arial"/>
                <w:sz w:val="20"/>
                <w:szCs w:val="20"/>
              </w:rPr>
              <w:t xml:space="preserve"> bieżącą kontrolę jakości introligatorskich operacji wykończeniowych</w:t>
            </w:r>
          </w:p>
          <w:p w14:paraId="7608109E" w14:textId="77777777" w:rsidR="008E4259" w:rsidRPr="00F95B05" w:rsidRDefault="00473391" w:rsidP="00F95B05">
            <w:pPr>
              <w:pStyle w:val="Akapitzlist"/>
              <w:numPr>
                <w:ilvl w:val="0"/>
                <w:numId w:val="47"/>
              </w:numPr>
              <w:ind w:left="176" w:hanging="176"/>
              <w:rPr>
                <w:rFonts w:ascii="Arial" w:hAnsi="Arial" w:cs="Arial"/>
                <w:sz w:val="20"/>
                <w:szCs w:val="20"/>
              </w:rPr>
            </w:pPr>
            <w:r w:rsidRPr="00F95B05">
              <w:rPr>
                <w:rFonts w:ascii="Arial" w:hAnsi="Arial" w:cs="Arial"/>
                <w:sz w:val="20"/>
                <w:szCs w:val="20"/>
              </w:rPr>
              <w:t>wykazać</w:t>
            </w:r>
            <w:r w:rsidR="00F854FC" w:rsidRPr="00F95B05">
              <w:rPr>
                <w:rFonts w:ascii="Arial" w:hAnsi="Arial" w:cs="Arial"/>
                <w:sz w:val="20"/>
                <w:szCs w:val="20"/>
              </w:rPr>
              <w:t xml:space="preserve"> się kreatywnością i konsekwencją w realizacji zadań</w:t>
            </w:r>
          </w:p>
        </w:tc>
        <w:tc>
          <w:tcPr>
            <w:tcW w:w="1418" w:type="dxa"/>
          </w:tcPr>
          <w:p w14:paraId="2E727882" w14:textId="77777777" w:rsidR="008E4259" w:rsidRPr="00F95B05" w:rsidRDefault="00675C75" w:rsidP="00F95B05">
            <w:pPr>
              <w:jc w:val="center"/>
              <w:rPr>
                <w:rFonts w:ascii="Arial" w:hAnsi="Arial" w:cs="Arial"/>
                <w:sz w:val="20"/>
                <w:szCs w:val="20"/>
              </w:rPr>
            </w:pPr>
            <w:r w:rsidRPr="00F95B05">
              <w:rPr>
                <w:rFonts w:ascii="Arial" w:eastAsia="Times New Roman" w:hAnsi="Arial" w:cs="Arial"/>
                <w:color w:val="000000"/>
                <w:sz w:val="20"/>
                <w:szCs w:val="20"/>
              </w:rPr>
              <w:t>Klasa</w:t>
            </w:r>
            <w:r w:rsidR="00235766" w:rsidRPr="00F95B05">
              <w:rPr>
                <w:rFonts w:ascii="Arial" w:eastAsia="Times New Roman" w:hAnsi="Arial" w:cs="Arial"/>
                <w:color w:val="000000"/>
                <w:sz w:val="20"/>
                <w:szCs w:val="20"/>
              </w:rPr>
              <w:t xml:space="preserve"> IV</w:t>
            </w:r>
          </w:p>
        </w:tc>
      </w:tr>
      <w:tr w:rsidR="00D22EFB" w:rsidRPr="00F95B05" w14:paraId="4D2EAA47" w14:textId="77777777" w:rsidTr="00D22EFB">
        <w:tblPrEx>
          <w:tblCellMar>
            <w:left w:w="70" w:type="dxa"/>
            <w:right w:w="70" w:type="dxa"/>
          </w:tblCellMar>
          <w:tblLook w:val="0000" w:firstRow="0" w:lastRow="0" w:firstColumn="0" w:lastColumn="0" w:noHBand="0" w:noVBand="0"/>
        </w:tblPrEx>
        <w:trPr>
          <w:gridAfter w:val="3"/>
          <w:wAfter w:w="7935" w:type="dxa"/>
          <w:trHeight w:val="325"/>
        </w:trPr>
        <w:tc>
          <w:tcPr>
            <w:tcW w:w="4819" w:type="dxa"/>
            <w:gridSpan w:val="2"/>
          </w:tcPr>
          <w:p w14:paraId="41A89C18" w14:textId="77777777" w:rsidR="00D22EFB" w:rsidRPr="00F95B05" w:rsidRDefault="00D22EFB" w:rsidP="00AF3DD1">
            <w:pPr>
              <w:jc w:val="right"/>
              <w:rPr>
                <w:rFonts w:ascii="Arial" w:eastAsia="Times New Roman" w:hAnsi="Arial" w:cs="Arial"/>
                <w:b/>
                <w:color w:val="000000"/>
                <w:sz w:val="20"/>
                <w:szCs w:val="20"/>
              </w:rPr>
            </w:pPr>
            <w:r w:rsidRPr="00F95B05">
              <w:rPr>
                <w:rFonts w:ascii="Arial" w:hAnsi="Arial" w:cs="Arial"/>
                <w:b/>
                <w:sz w:val="20"/>
                <w:szCs w:val="20"/>
              </w:rPr>
              <w:t>RAZEM</w:t>
            </w:r>
          </w:p>
        </w:tc>
        <w:tc>
          <w:tcPr>
            <w:tcW w:w="1138" w:type="dxa"/>
          </w:tcPr>
          <w:p w14:paraId="7C791BDB" w14:textId="187C3866" w:rsidR="00D22EFB" w:rsidRPr="00F95B05" w:rsidRDefault="00D22EFB" w:rsidP="00AF3DD1">
            <w:pPr>
              <w:jc w:val="center"/>
              <w:rPr>
                <w:rFonts w:ascii="Arial" w:eastAsia="Times New Roman" w:hAnsi="Arial" w:cs="Arial"/>
                <w:color w:val="000000"/>
                <w:sz w:val="20"/>
                <w:szCs w:val="20"/>
              </w:rPr>
            </w:pPr>
          </w:p>
        </w:tc>
      </w:tr>
    </w:tbl>
    <w:p w14:paraId="12473A3E" w14:textId="77777777" w:rsidR="008E4259" w:rsidRDefault="008E4259"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14:paraId="2EC84F75" w14:textId="77777777" w:rsidR="00F95B05" w:rsidRPr="00F95B05" w:rsidRDefault="00F95B0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14:paraId="519204D6" w14:textId="77777777" w:rsidR="008E4259" w:rsidRPr="00F95B05" w:rsidRDefault="008E4259"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95B05">
        <w:rPr>
          <w:rFonts w:ascii="Arial" w:hAnsi="Arial" w:cs="Arial"/>
          <w:b/>
          <w:sz w:val="20"/>
          <w:szCs w:val="20"/>
        </w:rPr>
        <w:t>PROCEDURY OSIĄGANIA CELÓW KSZTAŁCENIA PRZEDMIOTU</w:t>
      </w:r>
    </w:p>
    <w:p w14:paraId="69D054F0" w14:textId="5AF072C7" w:rsidR="008E4259" w:rsidRPr="00F95B05" w:rsidRDefault="008E4259"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95B05">
        <w:rPr>
          <w:rFonts w:ascii="Arial" w:hAnsi="Arial" w:cs="Arial"/>
          <w:sz w:val="20"/>
          <w:szCs w:val="20"/>
        </w:rPr>
        <w:t>Zaleca się prowadzenie zajęć dydaktycznych w warsztatach szkolnych wyposażon</w:t>
      </w:r>
      <w:r w:rsidR="00C81812" w:rsidRPr="00F95B05">
        <w:rPr>
          <w:rFonts w:ascii="Arial" w:hAnsi="Arial" w:cs="Arial"/>
          <w:sz w:val="20"/>
          <w:szCs w:val="20"/>
        </w:rPr>
        <w:t>ych</w:t>
      </w:r>
      <w:r w:rsidRPr="00F95B05">
        <w:rPr>
          <w:rFonts w:ascii="Arial" w:hAnsi="Arial" w:cs="Arial"/>
          <w:sz w:val="20"/>
          <w:szCs w:val="20"/>
        </w:rPr>
        <w:t xml:space="preserve"> w następujące środki dydaktyczne:</w:t>
      </w:r>
    </w:p>
    <w:p w14:paraId="78577B29" w14:textId="77777777" w:rsidR="008E4259" w:rsidRPr="00F95B05" w:rsidRDefault="00D22EFB"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95B05">
        <w:rPr>
          <w:rFonts w:ascii="Arial" w:hAnsi="Arial" w:cs="Arial"/>
          <w:sz w:val="20"/>
          <w:szCs w:val="20"/>
        </w:rPr>
        <w:t>a</w:t>
      </w:r>
      <w:r w:rsidR="008E4259" w:rsidRPr="00F95B05">
        <w:rPr>
          <w:rFonts w:ascii="Arial" w:hAnsi="Arial" w:cs="Arial"/>
          <w:sz w:val="20"/>
          <w:szCs w:val="20"/>
        </w:rPr>
        <w:t xml:space="preserve">rkusze drukarskie, maszyny złamujące, przyrządy kontrolno-pomiarowe, zestawy ćwiczeń, instrukcje do ćwiczeń, pakiety edukacyjne dla uczniów. </w:t>
      </w:r>
      <w:r w:rsidRPr="00F95B05">
        <w:rPr>
          <w:rFonts w:ascii="Arial" w:hAnsi="Arial" w:cs="Arial"/>
          <w:sz w:val="20"/>
          <w:szCs w:val="20"/>
        </w:rPr>
        <w:t>p</w:t>
      </w:r>
      <w:r w:rsidR="008E4259" w:rsidRPr="00F95B05">
        <w:rPr>
          <w:rFonts w:ascii="Arial" w:hAnsi="Arial" w:cs="Arial"/>
          <w:sz w:val="20"/>
          <w:szCs w:val="20"/>
        </w:rPr>
        <w:t>lansze i prezentacje multimedialne ilustrujące procesy złamywania arkuszy, katalogi i foldery maszyn złamujących, arkusze papieru i tektury, maszyny wykrawające, wykrojniki, przyrządy kontrolno-pomiarowe, zestawy ćwiczeń, instrukcje do ćwiczeń, p</w:t>
      </w:r>
      <w:r w:rsidRPr="00F95B05">
        <w:rPr>
          <w:rFonts w:ascii="Arial" w:hAnsi="Arial" w:cs="Arial"/>
          <w:sz w:val="20"/>
          <w:szCs w:val="20"/>
        </w:rPr>
        <w:t>akiety edukacyjne dla uczniów, p</w:t>
      </w:r>
      <w:r w:rsidR="008E4259" w:rsidRPr="00F95B05">
        <w:rPr>
          <w:rFonts w:ascii="Arial" w:hAnsi="Arial" w:cs="Arial"/>
          <w:sz w:val="20"/>
          <w:szCs w:val="20"/>
        </w:rPr>
        <w:t xml:space="preserve">lansze i prezentacje multimedialne ilustrujące procesy wykonywania opakowań, katalogi i foldery maszyn do wykonywania opakowań i ich oprzyrządowania, </w:t>
      </w:r>
      <w:proofErr w:type="spellStart"/>
      <w:r w:rsidRPr="00F95B05">
        <w:rPr>
          <w:rFonts w:ascii="Arial" w:hAnsi="Arial" w:cs="Arial"/>
          <w:sz w:val="20"/>
          <w:szCs w:val="20"/>
        </w:rPr>
        <w:t>foliarkę</w:t>
      </w:r>
      <w:proofErr w:type="spellEnd"/>
      <w:r w:rsidRPr="00F95B05">
        <w:rPr>
          <w:rFonts w:ascii="Arial" w:hAnsi="Arial" w:cs="Arial"/>
          <w:sz w:val="20"/>
          <w:szCs w:val="20"/>
        </w:rPr>
        <w:t>, folie</w:t>
      </w:r>
      <w:r w:rsidR="008E4259" w:rsidRPr="00F95B05">
        <w:rPr>
          <w:rFonts w:ascii="Arial" w:hAnsi="Arial" w:cs="Arial"/>
          <w:sz w:val="20"/>
          <w:szCs w:val="20"/>
        </w:rPr>
        <w:t xml:space="preserve"> do foliowania druków, plansze i prezentacje multimedialne ilustrujące proces foliowania arkuszy drukarskich.</w:t>
      </w:r>
    </w:p>
    <w:p w14:paraId="4F1CDD63" w14:textId="77777777" w:rsidR="008E4259" w:rsidRPr="00F95B05" w:rsidRDefault="008E4259"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95B05">
        <w:rPr>
          <w:rFonts w:ascii="Arial" w:hAnsi="Arial" w:cs="Arial"/>
          <w:sz w:val="20"/>
          <w:szCs w:val="20"/>
        </w:rPr>
        <w:t>Przedmiot „Obróbka druków luźnych i łączonych oraz wytwarzanie opakowań” wymaga stosowania aktywizujących metod kształcenia, ze szczególnym uwzględnieniem metody ćwiczeń praktycznych, które pozwalają na osiągnięcia założonych efektów kształcenia.</w:t>
      </w:r>
    </w:p>
    <w:p w14:paraId="53C534E3" w14:textId="77777777" w:rsidR="00F95B05" w:rsidRDefault="00F95B0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14:paraId="216604CB" w14:textId="5570336E" w:rsidR="008E4259" w:rsidRPr="00F95B05" w:rsidRDefault="008E4259"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14:paraId="61D2B3D0" w14:textId="77777777" w:rsidR="008E4259" w:rsidRPr="00F95B05" w:rsidRDefault="008E4259"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95B05">
        <w:rPr>
          <w:rFonts w:ascii="Arial" w:hAnsi="Arial" w:cs="Arial"/>
          <w:b/>
          <w:sz w:val="20"/>
          <w:szCs w:val="20"/>
        </w:rPr>
        <w:t>PROPONOWANE METODY SPRAWDZANIA OSIĄGNIĘĆ EDUKACYJNYCH UCZNIA/SŁUCHACZA</w:t>
      </w:r>
    </w:p>
    <w:p w14:paraId="6B492B1F" w14:textId="77777777" w:rsidR="008E4259" w:rsidRPr="00F95B05" w:rsidRDefault="008E4259" w:rsidP="00AF3DD1">
      <w:pPr>
        <w:spacing w:line="360" w:lineRule="auto"/>
        <w:rPr>
          <w:rFonts w:ascii="Arial" w:hAnsi="Arial" w:cs="Arial"/>
          <w:sz w:val="20"/>
          <w:szCs w:val="20"/>
        </w:rPr>
      </w:pPr>
      <w:r w:rsidRPr="00F95B05">
        <w:rPr>
          <w:rFonts w:ascii="Arial" w:hAnsi="Arial" w:cs="Arial"/>
          <w:sz w:val="20"/>
          <w:szCs w:val="20"/>
        </w:rPr>
        <w:t>Do oceny osiągnięć edukacyjnych uczących się proponuje się opracowanie sprawozdania z wykonanych prac, w którym oceniane zostaną:</w:t>
      </w:r>
    </w:p>
    <w:p w14:paraId="71082810" w14:textId="77777777" w:rsidR="008E4259" w:rsidRPr="00F95B05" w:rsidRDefault="008E4259" w:rsidP="00AF3DD1">
      <w:pPr>
        <w:spacing w:line="360" w:lineRule="auto"/>
        <w:rPr>
          <w:rFonts w:ascii="Arial" w:hAnsi="Arial" w:cs="Arial"/>
          <w:sz w:val="20"/>
          <w:szCs w:val="20"/>
        </w:rPr>
      </w:pPr>
      <w:r w:rsidRPr="00F95B05">
        <w:rPr>
          <w:rFonts w:ascii="Arial" w:hAnsi="Arial" w:cs="Arial"/>
          <w:sz w:val="20"/>
          <w:szCs w:val="20"/>
        </w:rPr>
        <w:t>- sformułowanie celu zadania;</w:t>
      </w:r>
    </w:p>
    <w:p w14:paraId="60F5EBEA" w14:textId="77777777" w:rsidR="008E4259" w:rsidRPr="00F95B05" w:rsidRDefault="008E4259" w:rsidP="00AF3DD1">
      <w:pPr>
        <w:spacing w:line="360" w:lineRule="auto"/>
        <w:rPr>
          <w:rFonts w:ascii="Arial" w:hAnsi="Arial" w:cs="Arial"/>
          <w:sz w:val="20"/>
          <w:szCs w:val="20"/>
        </w:rPr>
      </w:pPr>
      <w:r w:rsidRPr="00F95B05">
        <w:rPr>
          <w:rFonts w:ascii="Arial" w:hAnsi="Arial" w:cs="Arial"/>
          <w:sz w:val="20"/>
          <w:szCs w:val="20"/>
        </w:rPr>
        <w:t>- opisanie wykonania zadania;</w:t>
      </w:r>
    </w:p>
    <w:p w14:paraId="556864D2" w14:textId="4C71D575" w:rsidR="00D22EFB" w:rsidRPr="00F95B05" w:rsidRDefault="008E4259" w:rsidP="00AF3DD1">
      <w:pPr>
        <w:spacing w:line="360" w:lineRule="auto"/>
        <w:rPr>
          <w:rFonts w:ascii="Arial" w:hAnsi="Arial" w:cs="Arial"/>
          <w:sz w:val="20"/>
          <w:szCs w:val="20"/>
        </w:rPr>
      </w:pPr>
      <w:r w:rsidRPr="00F95B05">
        <w:rPr>
          <w:rFonts w:ascii="Arial" w:hAnsi="Arial" w:cs="Arial"/>
          <w:sz w:val="20"/>
          <w:szCs w:val="20"/>
        </w:rPr>
        <w:t>- sformułowanie wniosków z wykonanego zadania</w:t>
      </w:r>
      <w:r w:rsidR="00B42E92" w:rsidRPr="00F95B05">
        <w:rPr>
          <w:rFonts w:ascii="Arial" w:hAnsi="Arial" w:cs="Arial"/>
          <w:sz w:val="20"/>
          <w:szCs w:val="20"/>
        </w:rPr>
        <w:t>.</w:t>
      </w:r>
    </w:p>
    <w:p w14:paraId="20F0ACF3" w14:textId="77777777" w:rsidR="008E4259" w:rsidRPr="00F95B05" w:rsidRDefault="008E4259" w:rsidP="00AF3DD1">
      <w:pPr>
        <w:spacing w:line="360" w:lineRule="auto"/>
        <w:ind w:left="567" w:hanging="283"/>
        <w:rPr>
          <w:rFonts w:ascii="Arial" w:hAnsi="Arial" w:cs="Arial"/>
          <w:b/>
          <w:sz w:val="20"/>
          <w:szCs w:val="20"/>
        </w:rPr>
      </w:pPr>
    </w:p>
    <w:p w14:paraId="4C27A5E4" w14:textId="4616C2D2" w:rsidR="008E4259" w:rsidRPr="00F95B05" w:rsidRDefault="008E4259"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95B05">
        <w:rPr>
          <w:rFonts w:ascii="Arial" w:hAnsi="Arial" w:cs="Arial"/>
          <w:b/>
          <w:sz w:val="20"/>
          <w:szCs w:val="20"/>
        </w:rPr>
        <w:lastRenderedPageBreak/>
        <w:t>EWALUACJ</w:t>
      </w:r>
      <w:r w:rsidR="00960FE4" w:rsidRPr="00F95B05">
        <w:rPr>
          <w:rFonts w:ascii="Arial" w:hAnsi="Arial" w:cs="Arial"/>
          <w:b/>
          <w:sz w:val="20"/>
          <w:szCs w:val="20"/>
        </w:rPr>
        <w:t>A</w:t>
      </w:r>
      <w:r w:rsidRPr="00F95B05">
        <w:rPr>
          <w:rFonts w:ascii="Arial" w:hAnsi="Arial" w:cs="Arial"/>
          <w:b/>
          <w:sz w:val="20"/>
          <w:szCs w:val="20"/>
        </w:rPr>
        <w:t xml:space="preserve"> PRZEDMIOTU</w:t>
      </w:r>
    </w:p>
    <w:p w14:paraId="2813FDD6" w14:textId="723CB98B" w:rsidR="00D22EFB" w:rsidRPr="00F95B05" w:rsidRDefault="00D22EFB" w:rsidP="00AF3DD1">
      <w:pPr>
        <w:spacing w:line="360" w:lineRule="auto"/>
        <w:jc w:val="both"/>
        <w:rPr>
          <w:rFonts w:ascii="Arial" w:hAnsi="Arial" w:cs="Arial"/>
          <w:sz w:val="20"/>
          <w:szCs w:val="20"/>
        </w:rPr>
      </w:pPr>
      <w:r w:rsidRPr="00F95B05">
        <w:rPr>
          <w:rFonts w:ascii="Arial" w:hAnsi="Arial" w:cs="Arial"/>
          <w:sz w:val="20"/>
          <w:szCs w:val="20"/>
        </w:rPr>
        <w:t xml:space="preserve">Celem ewaluacji przedmiotu </w:t>
      </w:r>
      <w:r w:rsidRPr="00F95B05">
        <w:rPr>
          <w:rFonts w:ascii="Arial" w:hAnsi="Arial" w:cs="Arial"/>
          <w:color w:val="auto"/>
          <w:sz w:val="20"/>
          <w:szCs w:val="20"/>
        </w:rPr>
        <w:t xml:space="preserve">jest monitorowanie i sprawdzanie skuteczności realizacji programu nauczania przedmiotu, </w:t>
      </w:r>
      <w:r w:rsidRPr="00F95B05">
        <w:rPr>
          <w:rFonts w:ascii="Arial" w:hAnsi="Arial" w:cs="Arial"/>
          <w:sz w:val="20"/>
          <w:szCs w:val="20"/>
        </w:rPr>
        <w:t>określenie, w jakim stopniu niniejszy program oraz stosowane przez nauczyciela formy i metody nauczania pozwalają na opanowanie przez ucznia kluczowych kompetencji dla danego przedmiotu</w:t>
      </w:r>
      <w:r w:rsidR="00C534E4" w:rsidRPr="00F95B05">
        <w:rPr>
          <w:rFonts w:ascii="Arial" w:hAnsi="Arial" w:cs="Arial"/>
          <w:sz w:val="20"/>
          <w:szCs w:val="20"/>
        </w:rPr>
        <w:t>.</w:t>
      </w:r>
    </w:p>
    <w:p w14:paraId="21FDC4B3" w14:textId="6E894BFE" w:rsidR="00D22EFB" w:rsidRPr="00F95B05" w:rsidRDefault="00D22EFB" w:rsidP="00AF3DD1">
      <w:pPr>
        <w:spacing w:line="360" w:lineRule="auto"/>
        <w:jc w:val="both"/>
        <w:rPr>
          <w:rFonts w:ascii="Arial" w:hAnsi="Arial" w:cs="Arial"/>
          <w:sz w:val="20"/>
          <w:szCs w:val="20"/>
        </w:rPr>
      </w:pPr>
      <w:r w:rsidRPr="00F95B05">
        <w:rPr>
          <w:rFonts w:ascii="Arial" w:hAnsi="Arial" w:cs="Arial"/>
          <w:sz w:val="20"/>
          <w:szCs w:val="20"/>
        </w:rPr>
        <w:t>Zaleca się prowadzenie ewaluacji zarówno metodami ilościowymi</w:t>
      </w:r>
      <w:r w:rsidR="005727F8" w:rsidRPr="00F95B05">
        <w:rPr>
          <w:rFonts w:ascii="Arial" w:hAnsi="Arial" w:cs="Arial"/>
          <w:sz w:val="20"/>
          <w:szCs w:val="20"/>
        </w:rPr>
        <w:t>,</w:t>
      </w:r>
      <w:r w:rsidRPr="00F95B05">
        <w:rPr>
          <w:rFonts w:ascii="Arial" w:hAnsi="Arial" w:cs="Arial"/>
          <w:sz w:val="20"/>
          <w:szCs w:val="20"/>
        </w:rPr>
        <w:t xml:space="preserve"> jak i jakościowymi. Proponowana metoda ilościowa to ankieta audytoryjna wykorzystująca jako narzędzie kwestionariusz ankiety, przygotowany przez zespół przedmiotowy. Zalecana metoda jakościowa to prowadzona narastająco analiza dokumentów, obejmująca uzyskiwane przez uczniów wyniki nauczania z poszczególnych i kluczowych kompetencji dla danego przedmiotu, wyniki testów pracy, egzaminów zewnętrznych, odniesione do stosowanych metod i form</w:t>
      </w:r>
      <w:r w:rsidR="00F91DB2">
        <w:rPr>
          <w:rFonts w:ascii="Arial" w:hAnsi="Arial" w:cs="Arial"/>
          <w:sz w:val="20"/>
          <w:szCs w:val="20"/>
        </w:rPr>
        <w:t xml:space="preserve"> </w:t>
      </w:r>
      <w:r w:rsidRPr="00F95B05">
        <w:rPr>
          <w:rFonts w:ascii="Arial" w:hAnsi="Arial" w:cs="Arial"/>
          <w:sz w:val="20"/>
          <w:szCs w:val="20"/>
        </w:rPr>
        <w:t>nauczania. W celu ujednolicenia procesu ewaluacji zaleca się opracowanie przez zespół przedmiotowy przedmiotów zawodowych</w:t>
      </w:r>
      <w:r w:rsidR="00C618F6" w:rsidRPr="00F95B05">
        <w:rPr>
          <w:rFonts w:ascii="Arial" w:hAnsi="Arial" w:cs="Arial"/>
          <w:sz w:val="20"/>
          <w:szCs w:val="20"/>
        </w:rPr>
        <w:t xml:space="preserve"> </w:t>
      </w:r>
      <w:r w:rsidRPr="00F95B05">
        <w:rPr>
          <w:rFonts w:ascii="Arial" w:hAnsi="Arial" w:cs="Arial"/>
          <w:sz w:val="20"/>
          <w:szCs w:val="20"/>
        </w:rPr>
        <w:t>jednolitej dla wszystkich przedmiotów zawodowych procedury ewaluacji programów nauczania.</w:t>
      </w:r>
    </w:p>
    <w:p w14:paraId="1F6FC538" w14:textId="0ABF8840" w:rsidR="00D22EFB" w:rsidRPr="00F95B05" w:rsidRDefault="00D22EFB" w:rsidP="00AF3DD1">
      <w:pPr>
        <w:spacing w:line="360" w:lineRule="auto"/>
        <w:jc w:val="both"/>
        <w:rPr>
          <w:rFonts w:ascii="Arial" w:hAnsi="Arial" w:cs="Arial"/>
          <w:b/>
          <w:sz w:val="20"/>
          <w:szCs w:val="20"/>
        </w:rPr>
      </w:pPr>
      <w:r w:rsidRPr="00F95B05">
        <w:rPr>
          <w:rFonts w:ascii="Arial" w:hAnsi="Arial" w:cs="Arial"/>
          <w:b/>
          <w:sz w:val="20"/>
          <w:szCs w:val="20"/>
        </w:rPr>
        <w:t>Kluczowe kompetencje dla przedmiotu</w:t>
      </w:r>
      <w:r w:rsidRPr="00AF3DD1">
        <w:rPr>
          <w:rFonts w:ascii="Arial" w:hAnsi="Arial" w:cs="Arial"/>
          <w:sz w:val="20"/>
          <w:szCs w:val="20"/>
        </w:rPr>
        <w:t xml:space="preserve"> o</w:t>
      </w:r>
      <w:r w:rsidRPr="00F95B05">
        <w:rPr>
          <w:rFonts w:ascii="Arial" w:hAnsi="Arial" w:cs="Arial"/>
          <w:b/>
          <w:sz w:val="20"/>
          <w:szCs w:val="20"/>
        </w:rPr>
        <w:t>bróbka druków luźnych i łączonych oraz wytwarzanie opakowań</w:t>
      </w:r>
      <w:r w:rsidR="002B4DB4" w:rsidRPr="00F95B05">
        <w:rPr>
          <w:rFonts w:ascii="Arial" w:hAnsi="Arial" w:cs="Arial"/>
          <w:b/>
          <w:sz w:val="20"/>
          <w:szCs w:val="20"/>
        </w:rPr>
        <w:t xml:space="preserve">: </w:t>
      </w:r>
      <w:r w:rsidR="002B4DB4" w:rsidRPr="00F95B05">
        <w:rPr>
          <w:rFonts w:ascii="Arial" w:hAnsi="Arial" w:cs="Arial"/>
          <w:sz w:val="20"/>
          <w:szCs w:val="20"/>
        </w:rPr>
        <w:t>wykonywanie obróbki druków luźnych, łączonych, wykonywanie opakowań, obsługa maszyn do obróbki druków luźnych łączonych oraz opakowań, wykonywanie obróbki wykończeniowej druków luźnych łączonych i opakowań</w:t>
      </w:r>
      <w:r w:rsidR="00B812BA" w:rsidRPr="00F95B05">
        <w:rPr>
          <w:rFonts w:ascii="Arial" w:hAnsi="Arial" w:cs="Arial"/>
          <w:sz w:val="20"/>
          <w:szCs w:val="20"/>
        </w:rPr>
        <w:t>.</w:t>
      </w:r>
    </w:p>
    <w:p w14:paraId="1DEDC60B" w14:textId="12F7D029" w:rsidR="00F95B05" w:rsidRDefault="00F95B05">
      <w:pPr>
        <w:rPr>
          <w:rFonts w:ascii="Arial" w:hAnsi="Arial" w:cs="Arial"/>
          <w:b/>
          <w:sz w:val="20"/>
          <w:szCs w:val="20"/>
        </w:rPr>
      </w:pPr>
      <w:r>
        <w:rPr>
          <w:rFonts w:ascii="Arial" w:hAnsi="Arial" w:cs="Arial"/>
          <w:b/>
          <w:sz w:val="20"/>
          <w:szCs w:val="20"/>
        </w:rPr>
        <w:br w:type="page"/>
      </w:r>
    </w:p>
    <w:p w14:paraId="45D35F86" w14:textId="77777777" w:rsidR="0011341E" w:rsidRPr="00F95B05" w:rsidRDefault="0011341E" w:rsidP="00AF3DD1">
      <w:pPr>
        <w:spacing w:line="360" w:lineRule="auto"/>
        <w:rPr>
          <w:rFonts w:ascii="Arial" w:hAnsi="Arial" w:cs="Arial"/>
          <w:b/>
          <w:sz w:val="20"/>
          <w:szCs w:val="20"/>
        </w:rPr>
      </w:pPr>
      <w:r w:rsidRPr="00F95B05">
        <w:rPr>
          <w:rFonts w:ascii="Arial" w:hAnsi="Arial" w:cs="Arial"/>
          <w:b/>
          <w:sz w:val="20"/>
          <w:szCs w:val="20"/>
        </w:rPr>
        <w:lastRenderedPageBreak/>
        <w:t>NAZWA PRZEDMIOTU</w:t>
      </w:r>
    </w:p>
    <w:p w14:paraId="5904751D" w14:textId="77777777" w:rsidR="0011341E" w:rsidRPr="00AF3DD1" w:rsidRDefault="0011341E" w:rsidP="00AF3DD1">
      <w:pPr>
        <w:spacing w:line="360" w:lineRule="auto"/>
        <w:rPr>
          <w:rFonts w:ascii="Arial" w:hAnsi="Arial" w:cs="Arial"/>
          <w:b/>
          <w:sz w:val="20"/>
          <w:szCs w:val="20"/>
        </w:rPr>
      </w:pPr>
      <w:r w:rsidRPr="00AF3DD1">
        <w:rPr>
          <w:rFonts w:ascii="Arial" w:hAnsi="Arial" w:cs="Arial"/>
          <w:b/>
          <w:sz w:val="20"/>
          <w:szCs w:val="20"/>
        </w:rPr>
        <w:t>Wykonywanie opraw</w:t>
      </w:r>
    </w:p>
    <w:p w14:paraId="1B0DC6C8" w14:textId="77777777" w:rsidR="0011341E" w:rsidRPr="00F95B05" w:rsidRDefault="0011341E" w:rsidP="00AF3DD1">
      <w:pPr>
        <w:spacing w:line="360" w:lineRule="auto"/>
        <w:rPr>
          <w:rFonts w:ascii="Arial" w:hAnsi="Arial" w:cs="Arial"/>
          <w:b/>
          <w:sz w:val="20"/>
          <w:szCs w:val="20"/>
        </w:rPr>
      </w:pPr>
    </w:p>
    <w:p w14:paraId="7A8FBA0C" w14:textId="2A220DB4" w:rsidR="0011341E" w:rsidRPr="00F95B05" w:rsidRDefault="0011341E" w:rsidP="00AF3DD1">
      <w:pPr>
        <w:spacing w:line="360" w:lineRule="auto"/>
        <w:rPr>
          <w:rFonts w:ascii="Arial" w:hAnsi="Arial" w:cs="Arial"/>
          <w:b/>
          <w:sz w:val="20"/>
          <w:szCs w:val="20"/>
        </w:rPr>
      </w:pPr>
      <w:r w:rsidRPr="00F95B05">
        <w:rPr>
          <w:rFonts w:ascii="Arial" w:hAnsi="Arial" w:cs="Arial"/>
          <w:b/>
          <w:sz w:val="20"/>
          <w:szCs w:val="20"/>
        </w:rPr>
        <w:t xml:space="preserve">Cele ogólne </w:t>
      </w:r>
    </w:p>
    <w:p w14:paraId="76E164ED" w14:textId="3DFF33CA" w:rsidR="0011341E" w:rsidRPr="00F95B05" w:rsidRDefault="0011341E" w:rsidP="00AF3DD1">
      <w:pPr>
        <w:pStyle w:val="Akapitzlist"/>
        <w:numPr>
          <w:ilvl w:val="1"/>
          <w:numId w:val="7"/>
        </w:numPr>
        <w:spacing w:line="360" w:lineRule="auto"/>
        <w:ind w:left="284" w:hanging="283"/>
        <w:rPr>
          <w:rFonts w:ascii="Arial" w:hAnsi="Arial" w:cs="Arial"/>
          <w:sz w:val="20"/>
          <w:szCs w:val="20"/>
        </w:rPr>
      </w:pPr>
      <w:r w:rsidRPr="00F95B05">
        <w:rPr>
          <w:rFonts w:ascii="Arial" w:hAnsi="Arial" w:cs="Arial"/>
          <w:sz w:val="20"/>
          <w:szCs w:val="20"/>
        </w:rPr>
        <w:t>Poznanie przepisów bezpieczeństwa i higieny pracy dotyczących stanowisk introligatorskich</w:t>
      </w:r>
      <w:r w:rsidR="005727F8" w:rsidRPr="00F95B05">
        <w:rPr>
          <w:rFonts w:ascii="Arial" w:hAnsi="Arial" w:cs="Arial"/>
          <w:sz w:val="20"/>
          <w:szCs w:val="20"/>
        </w:rPr>
        <w:t>.</w:t>
      </w:r>
    </w:p>
    <w:p w14:paraId="3FE9E0FE" w14:textId="027297D7" w:rsidR="0011341E" w:rsidRPr="00F95B05" w:rsidRDefault="0011341E" w:rsidP="00AF3DD1">
      <w:pPr>
        <w:pStyle w:val="Akapitzlist"/>
        <w:numPr>
          <w:ilvl w:val="1"/>
          <w:numId w:val="7"/>
        </w:numPr>
        <w:spacing w:line="360" w:lineRule="auto"/>
        <w:ind w:left="284" w:hanging="283"/>
        <w:rPr>
          <w:rFonts w:ascii="Arial" w:hAnsi="Arial" w:cs="Arial"/>
          <w:sz w:val="20"/>
          <w:szCs w:val="20"/>
        </w:rPr>
      </w:pPr>
      <w:r w:rsidRPr="00F95B05">
        <w:rPr>
          <w:rFonts w:ascii="Arial" w:hAnsi="Arial" w:cs="Arial"/>
          <w:sz w:val="20"/>
          <w:szCs w:val="20"/>
        </w:rPr>
        <w:t>Praktyczne poznanie procedur przygotowania materiałów i maszyn do wykonywania opraw</w:t>
      </w:r>
      <w:r w:rsidR="005727F8" w:rsidRPr="00F95B05">
        <w:rPr>
          <w:rFonts w:ascii="Arial" w:hAnsi="Arial" w:cs="Arial"/>
          <w:sz w:val="20"/>
          <w:szCs w:val="20"/>
        </w:rPr>
        <w:t>.</w:t>
      </w:r>
    </w:p>
    <w:p w14:paraId="0A6944B9" w14:textId="0137C337" w:rsidR="0011341E" w:rsidRPr="00F95B05" w:rsidRDefault="0011341E" w:rsidP="00AF3DD1">
      <w:pPr>
        <w:pStyle w:val="Akapitzlist"/>
        <w:numPr>
          <w:ilvl w:val="1"/>
          <w:numId w:val="7"/>
        </w:numPr>
        <w:spacing w:line="360" w:lineRule="auto"/>
        <w:ind w:left="284" w:hanging="283"/>
        <w:rPr>
          <w:rFonts w:ascii="Arial" w:hAnsi="Arial" w:cs="Arial"/>
          <w:sz w:val="20"/>
          <w:szCs w:val="20"/>
        </w:rPr>
      </w:pPr>
      <w:r w:rsidRPr="00F95B05">
        <w:rPr>
          <w:rFonts w:ascii="Arial" w:hAnsi="Arial" w:cs="Arial"/>
          <w:sz w:val="20"/>
          <w:szCs w:val="20"/>
        </w:rPr>
        <w:t>Nabycie umiejętności wykonywania wkładów wieloskładkowych oraz opraw prostych, złożonych i specjalnych</w:t>
      </w:r>
      <w:r w:rsidR="005727F8" w:rsidRPr="00F95B05">
        <w:rPr>
          <w:rFonts w:ascii="Arial" w:hAnsi="Arial" w:cs="Arial"/>
          <w:sz w:val="20"/>
          <w:szCs w:val="20"/>
        </w:rPr>
        <w:t>.</w:t>
      </w:r>
    </w:p>
    <w:p w14:paraId="037E1586" w14:textId="5348B99F" w:rsidR="0011341E" w:rsidRPr="00F95B05" w:rsidRDefault="0011341E" w:rsidP="00AF3DD1">
      <w:pPr>
        <w:pStyle w:val="Akapitzlist"/>
        <w:numPr>
          <w:ilvl w:val="1"/>
          <w:numId w:val="7"/>
        </w:numPr>
        <w:spacing w:line="360" w:lineRule="auto"/>
        <w:ind w:left="284" w:hanging="283"/>
        <w:rPr>
          <w:rFonts w:ascii="Arial" w:hAnsi="Arial" w:cs="Arial"/>
          <w:sz w:val="20"/>
          <w:szCs w:val="20"/>
        </w:rPr>
      </w:pPr>
      <w:r w:rsidRPr="00F95B05">
        <w:rPr>
          <w:rFonts w:ascii="Arial" w:hAnsi="Arial" w:cs="Arial"/>
          <w:sz w:val="20"/>
          <w:szCs w:val="20"/>
        </w:rPr>
        <w:t>Opanowanie obsługi maszyn i urządzeń introligatorskich do wykonywania wkładów wieloskładkowych oraz opraw prostych, złożonych i specjalnych</w:t>
      </w:r>
      <w:r w:rsidR="005727F8" w:rsidRPr="00F95B05">
        <w:rPr>
          <w:rFonts w:ascii="Arial" w:hAnsi="Arial" w:cs="Arial"/>
          <w:sz w:val="20"/>
          <w:szCs w:val="20"/>
        </w:rPr>
        <w:t>.</w:t>
      </w:r>
    </w:p>
    <w:p w14:paraId="170C5E85" w14:textId="2805F2C8" w:rsidR="0011341E" w:rsidRPr="00F95B05" w:rsidRDefault="0011341E" w:rsidP="00AF3DD1">
      <w:pPr>
        <w:pStyle w:val="Akapitzlist"/>
        <w:numPr>
          <w:ilvl w:val="1"/>
          <w:numId w:val="7"/>
        </w:numPr>
        <w:spacing w:line="360" w:lineRule="auto"/>
        <w:ind w:left="284" w:hanging="283"/>
        <w:rPr>
          <w:rFonts w:ascii="Arial" w:hAnsi="Arial" w:cs="Arial"/>
          <w:sz w:val="20"/>
          <w:szCs w:val="20"/>
        </w:rPr>
      </w:pPr>
      <w:r w:rsidRPr="00F95B05">
        <w:rPr>
          <w:rFonts w:ascii="Arial" w:hAnsi="Arial" w:cs="Arial"/>
          <w:sz w:val="20"/>
          <w:szCs w:val="20"/>
        </w:rPr>
        <w:t>Praktyczne posługiwanie się metodami bieżącej kontroli jakości w procesach wykonywania opraw</w:t>
      </w:r>
      <w:r w:rsidR="005727F8" w:rsidRPr="00F95B05">
        <w:rPr>
          <w:rFonts w:ascii="Arial" w:hAnsi="Arial" w:cs="Arial"/>
          <w:sz w:val="20"/>
          <w:szCs w:val="20"/>
        </w:rPr>
        <w:t>.</w:t>
      </w:r>
    </w:p>
    <w:p w14:paraId="5092C791" w14:textId="77777777" w:rsidR="0011341E" w:rsidRPr="00F95B05" w:rsidRDefault="0011341E" w:rsidP="00AF3DD1">
      <w:pPr>
        <w:spacing w:line="360" w:lineRule="auto"/>
        <w:rPr>
          <w:rFonts w:ascii="Arial" w:hAnsi="Arial" w:cs="Arial"/>
          <w:b/>
          <w:sz w:val="20"/>
          <w:szCs w:val="20"/>
        </w:rPr>
      </w:pPr>
    </w:p>
    <w:p w14:paraId="29FEE8CF" w14:textId="77777777" w:rsidR="0011341E" w:rsidRPr="00F95B05" w:rsidRDefault="0011341E" w:rsidP="00AF3DD1">
      <w:pPr>
        <w:spacing w:line="360" w:lineRule="auto"/>
        <w:rPr>
          <w:rFonts w:ascii="Arial" w:hAnsi="Arial" w:cs="Arial"/>
          <w:b/>
          <w:sz w:val="20"/>
          <w:szCs w:val="20"/>
        </w:rPr>
      </w:pPr>
      <w:r w:rsidRPr="00F95B05">
        <w:rPr>
          <w:rFonts w:ascii="Arial" w:hAnsi="Arial" w:cs="Arial"/>
          <w:b/>
          <w:sz w:val="20"/>
          <w:szCs w:val="20"/>
        </w:rPr>
        <w:t>Cele operacyjne</w:t>
      </w:r>
    </w:p>
    <w:p w14:paraId="33360C97" w14:textId="43C1B8FB" w:rsidR="0011341E" w:rsidRPr="00F95B05" w:rsidRDefault="0011341E" w:rsidP="00AF3DD1">
      <w:pPr>
        <w:spacing w:line="360" w:lineRule="auto"/>
        <w:rPr>
          <w:rFonts w:ascii="Arial" w:hAnsi="Arial" w:cs="Arial"/>
          <w:b/>
          <w:sz w:val="20"/>
          <w:szCs w:val="20"/>
        </w:rPr>
      </w:pPr>
      <w:r w:rsidRPr="00F95B05">
        <w:rPr>
          <w:rFonts w:ascii="Arial" w:hAnsi="Arial" w:cs="Arial"/>
          <w:b/>
          <w:sz w:val="20"/>
          <w:szCs w:val="20"/>
        </w:rPr>
        <w:t>Uczeń:</w:t>
      </w:r>
    </w:p>
    <w:p w14:paraId="3B8DC9F5" w14:textId="54005FF1" w:rsidR="0011341E" w:rsidRPr="00F95B05" w:rsidRDefault="0011341E" w:rsidP="00AF3DD1">
      <w:pPr>
        <w:pStyle w:val="Akapitzlist"/>
        <w:numPr>
          <w:ilvl w:val="0"/>
          <w:numId w:val="48"/>
        </w:numPr>
        <w:spacing w:line="360" w:lineRule="auto"/>
        <w:rPr>
          <w:rFonts w:ascii="Arial" w:hAnsi="Arial" w:cs="Arial"/>
          <w:sz w:val="20"/>
          <w:szCs w:val="20"/>
        </w:rPr>
      </w:pPr>
      <w:r w:rsidRPr="00F95B05">
        <w:rPr>
          <w:rFonts w:ascii="Arial" w:hAnsi="Arial" w:cs="Arial"/>
          <w:sz w:val="20"/>
          <w:szCs w:val="20"/>
        </w:rPr>
        <w:t>stosuje zasady i przepisy dotyczące bezpieczeństwa i higieny pracy</w:t>
      </w:r>
      <w:r w:rsidR="00BD798C" w:rsidRPr="00F95B05">
        <w:rPr>
          <w:rFonts w:ascii="Arial" w:hAnsi="Arial" w:cs="Arial"/>
          <w:sz w:val="20"/>
          <w:szCs w:val="20"/>
        </w:rPr>
        <w:t>,</w:t>
      </w:r>
      <w:r w:rsidRPr="00F95B05">
        <w:rPr>
          <w:rFonts w:ascii="Arial" w:hAnsi="Arial" w:cs="Arial"/>
          <w:sz w:val="20"/>
          <w:szCs w:val="20"/>
        </w:rPr>
        <w:t xml:space="preserve"> </w:t>
      </w:r>
    </w:p>
    <w:p w14:paraId="49899252" w14:textId="77746CE8" w:rsidR="0011341E" w:rsidRPr="00F95B05" w:rsidRDefault="0011341E" w:rsidP="00AF3DD1">
      <w:pPr>
        <w:pStyle w:val="Akapitzlist"/>
        <w:numPr>
          <w:ilvl w:val="0"/>
          <w:numId w:val="48"/>
        </w:numPr>
        <w:spacing w:line="360" w:lineRule="auto"/>
        <w:rPr>
          <w:rFonts w:ascii="Arial" w:hAnsi="Arial" w:cs="Arial"/>
          <w:sz w:val="20"/>
          <w:szCs w:val="20"/>
        </w:rPr>
      </w:pPr>
      <w:r w:rsidRPr="00F95B05">
        <w:rPr>
          <w:rFonts w:ascii="Arial" w:hAnsi="Arial" w:cs="Arial"/>
          <w:sz w:val="20"/>
          <w:szCs w:val="20"/>
        </w:rPr>
        <w:t>stosuje zasady i przepisy dotyczące</w:t>
      </w:r>
      <w:r w:rsidR="00C618F6" w:rsidRPr="00F95B05">
        <w:rPr>
          <w:rFonts w:ascii="Arial" w:hAnsi="Arial" w:cs="Arial"/>
          <w:sz w:val="20"/>
          <w:szCs w:val="20"/>
        </w:rPr>
        <w:t xml:space="preserve"> </w:t>
      </w:r>
      <w:r w:rsidRPr="00F95B05">
        <w:rPr>
          <w:rFonts w:ascii="Arial" w:hAnsi="Arial" w:cs="Arial"/>
          <w:sz w:val="20"/>
          <w:szCs w:val="20"/>
        </w:rPr>
        <w:t>ochrony przeciwpożarowej i ochrony środowiska</w:t>
      </w:r>
      <w:r w:rsidR="00BD798C" w:rsidRPr="00F95B05">
        <w:rPr>
          <w:rFonts w:ascii="Arial" w:hAnsi="Arial" w:cs="Arial"/>
          <w:sz w:val="20"/>
          <w:szCs w:val="20"/>
        </w:rPr>
        <w:t>,</w:t>
      </w:r>
    </w:p>
    <w:p w14:paraId="3DBF3738" w14:textId="5A90106C" w:rsidR="0011341E" w:rsidRPr="00F95B05" w:rsidRDefault="0011341E" w:rsidP="00AF3DD1">
      <w:pPr>
        <w:pStyle w:val="Akapitzlist"/>
        <w:numPr>
          <w:ilvl w:val="0"/>
          <w:numId w:val="48"/>
        </w:numPr>
        <w:spacing w:line="360" w:lineRule="auto"/>
        <w:rPr>
          <w:rFonts w:ascii="Arial" w:hAnsi="Arial" w:cs="Arial"/>
          <w:sz w:val="20"/>
          <w:szCs w:val="20"/>
        </w:rPr>
      </w:pPr>
      <w:r w:rsidRPr="00F95B05">
        <w:rPr>
          <w:rFonts w:ascii="Arial" w:hAnsi="Arial" w:cs="Arial"/>
          <w:sz w:val="20"/>
          <w:szCs w:val="20"/>
        </w:rPr>
        <w:t>stosuje metody przeciwdziałania zagrożeniom wynikającym z działania czynników szkodliwych na ludzki organizm</w:t>
      </w:r>
      <w:r w:rsidR="00BD798C" w:rsidRPr="00F95B05">
        <w:rPr>
          <w:rFonts w:ascii="Arial" w:hAnsi="Arial" w:cs="Arial"/>
          <w:sz w:val="20"/>
          <w:szCs w:val="20"/>
        </w:rPr>
        <w:t>,</w:t>
      </w:r>
      <w:r w:rsidRPr="00F95B05">
        <w:rPr>
          <w:rFonts w:ascii="Arial" w:hAnsi="Arial" w:cs="Arial"/>
          <w:sz w:val="20"/>
          <w:szCs w:val="20"/>
        </w:rPr>
        <w:t xml:space="preserve"> </w:t>
      </w:r>
    </w:p>
    <w:p w14:paraId="6BB63A9B" w14:textId="63D2F146" w:rsidR="0011341E" w:rsidRPr="00F95B05" w:rsidRDefault="0011341E" w:rsidP="00AF3DD1">
      <w:pPr>
        <w:pStyle w:val="Akapitzlist"/>
        <w:numPr>
          <w:ilvl w:val="0"/>
          <w:numId w:val="48"/>
        </w:numPr>
        <w:spacing w:line="360" w:lineRule="auto"/>
        <w:rPr>
          <w:rFonts w:ascii="Arial" w:hAnsi="Arial" w:cs="Arial"/>
          <w:sz w:val="20"/>
          <w:szCs w:val="20"/>
        </w:rPr>
      </w:pPr>
      <w:r w:rsidRPr="00F95B05">
        <w:rPr>
          <w:rFonts w:ascii="Arial" w:hAnsi="Arial" w:cs="Arial"/>
          <w:sz w:val="20"/>
          <w:szCs w:val="20"/>
        </w:rPr>
        <w:t>stosuje zasady przygotowania materiałów do wykonywania opraw</w:t>
      </w:r>
      <w:r w:rsidR="00BD798C" w:rsidRPr="00F95B05">
        <w:rPr>
          <w:rFonts w:ascii="Arial" w:hAnsi="Arial" w:cs="Arial"/>
          <w:sz w:val="20"/>
          <w:szCs w:val="20"/>
        </w:rPr>
        <w:t>,</w:t>
      </w:r>
      <w:r w:rsidRPr="00F95B05">
        <w:rPr>
          <w:rFonts w:ascii="Arial" w:hAnsi="Arial" w:cs="Arial"/>
          <w:sz w:val="20"/>
          <w:szCs w:val="20"/>
        </w:rPr>
        <w:t xml:space="preserve"> </w:t>
      </w:r>
    </w:p>
    <w:p w14:paraId="48F32F4A" w14:textId="380CEA80" w:rsidR="0011341E" w:rsidRPr="00F95B05" w:rsidRDefault="0011341E" w:rsidP="00AF3DD1">
      <w:pPr>
        <w:pStyle w:val="Akapitzlist"/>
        <w:numPr>
          <w:ilvl w:val="0"/>
          <w:numId w:val="48"/>
        </w:numPr>
        <w:spacing w:line="360" w:lineRule="auto"/>
        <w:rPr>
          <w:rFonts w:ascii="Arial" w:hAnsi="Arial" w:cs="Arial"/>
          <w:sz w:val="20"/>
          <w:szCs w:val="20"/>
        </w:rPr>
      </w:pPr>
      <w:r w:rsidRPr="00F95B05">
        <w:rPr>
          <w:rFonts w:ascii="Arial" w:hAnsi="Arial" w:cs="Arial"/>
          <w:sz w:val="20"/>
          <w:szCs w:val="20"/>
        </w:rPr>
        <w:t>stosuje zasady przygotowania maszyn i urządzeń do wykonywania</w:t>
      </w:r>
      <w:r w:rsidR="00E769A6" w:rsidRPr="00F95B05">
        <w:rPr>
          <w:rFonts w:ascii="Arial" w:hAnsi="Arial" w:cs="Arial"/>
          <w:sz w:val="20"/>
          <w:szCs w:val="20"/>
        </w:rPr>
        <w:t xml:space="preserve"> opraw</w:t>
      </w:r>
      <w:r w:rsidR="00BD798C" w:rsidRPr="00F95B05">
        <w:rPr>
          <w:rFonts w:ascii="Arial" w:hAnsi="Arial" w:cs="Arial"/>
          <w:sz w:val="20"/>
          <w:szCs w:val="20"/>
        </w:rPr>
        <w:t>,</w:t>
      </w:r>
    </w:p>
    <w:p w14:paraId="346A01C6" w14:textId="57A89E7A" w:rsidR="0011341E" w:rsidRPr="00F95B05" w:rsidRDefault="0011341E" w:rsidP="00AF3DD1">
      <w:pPr>
        <w:pStyle w:val="Akapitzlist"/>
        <w:numPr>
          <w:ilvl w:val="0"/>
          <w:numId w:val="48"/>
        </w:numPr>
        <w:spacing w:line="360" w:lineRule="auto"/>
        <w:rPr>
          <w:rFonts w:ascii="Arial" w:hAnsi="Arial" w:cs="Arial"/>
          <w:sz w:val="20"/>
          <w:szCs w:val="20"/>
        </w:rPr>
      </w:pPr>
      <w:r w:rsidRPr="00F95B05">
        <w:rPr>
          <w:rFonts w:ascii="Arial" w:hAnsi="Arial" w:cs="Arial"/>
          <w:sz w:val="20"/>
          <w:szCs w:val="20"/>
        </w:rPr>
        <w:t>wykonuje wkłady wieloskładkowe</w:t>
      </w:r>
      <w:r w:rsidR="00BD798C" w:rsidRPr="00F95B05">
        <w:rPr>
          <w:rFonts w:ascii="Arial" w:hAnsi="Arial" w:cs="Arial"/>
          <w:sz w:val="20"/>
          <w:szCs w:val="20"/>
        </w:rPr>
        <w:t>,</w:t>
      </w:r>
    </w:p>
    <w:p w14:paraId="61D2E53D" w14:textId="4882FB2A" w:rsidR="0011341E" w:rsidRPr="00F95B05" w:rsidRDefault="0011341E" w:rsidP="00AF3DD1">
      <w:pPr>
        <w:pStyle w:val="Akapitzlist"/>
        <w:numPr>
          <w:ilvl w:val="0"/>
          <w:numId w:val="48"/>
        </w:numPr>
        <w:spacing w:line="360" w:lineRule="auto"/>
        <w:rPr>
          <w:rFonts w:ascii="Arial" w:hAnsi="Arial" w:cs="Arial"/>
          <w:sz w:val="20"/>
          <w:szCs w:val="20"/>
        </w:rPr>
      </w:pPr>
      <w:r w:rsidRPr="00F95B05">
        <w:rPr>
          <w:rFonts w:ascii="Arial" w:hAnsi="Arial" w:cs="Arial"/>
          <w:sz w:val="20"/>
          <w:szCs w:val="20"/>
        </w:rPr>
        <w:t>obsługuje maszyny do wykonywania wkładów wieloskładkowych</w:t>
      </w:r>
      <w:r w:rsidR="00BD798C" w:rsidRPr="00F95B05">
        <w:rPr>
          <w:rFonts w:ascii="Arial" w:hAnsi="Arial" w:cs="Arial"/>
          <w:sz w:val="20"/>
          <w:szCs w:val="20"/>
        </w:rPr>
        <w:t>,</w:t>
      </w:r>
      <w:r w:rsidR="00C618F6" w:rsidRPr="00F95B05">
        <w:rPr>
          <w:rFonts w:ascii="Arial" w:hAnsi="Arial" w:cs="Arial"/>
          <w:sz w:val="20"/>
          <w:szCs w:val="20"/>
        </w:rPr>
        <w:t xml:space="preserve"> </w:t>
      </w:r>
    </w:p>
    <w:p w14:paraId="72B14CF8" w14:textId="63EA4FE6" w:rsidR="0011341E" w:rsidRPr="00F95B05" w:rsidRDefault="0011341E" w:rsidP="00AF3DD1">
      <w:pPr>
        <w:pStyle w:val="Akapitzlist"/>
        <w:numPr>
          <w:ilvl w:val="0"/>
          <w:numId w:val="48"/>
        </w:numPr>
        <w:spacing w:line="360" w:lineRule="auto"/>
        <w:rPr>
          <w:rFonts w:ascii="Arial" w:hAnsi="Arial" w:cs="Arial"/>
          <w:b/>
          <w:sz w:val="20"/>
          <w:szCs w:val="20"/>
        </w:rPr>
      </w:pPr>
      <w:r w:rsidRPr="00F95B05">
        <w:rPr>
          <w:rFonts w:ascii="Arial" w:hAnsi="Arial" w:cs="Arial"/>
          <w:sz w:val="20"/>
          <w:szCs w:val="20"/>
        </w:rPr>
        <w:t>wykonuje</w:t>
      </w:r>
      <w:r w:rsidR="00C618F6" w:rsidRPr="00F95B05">
        <w:rPr>
          <w:rFonts w:ascii="Arial" w:hAnsi="Arial" w:cs="Arial"/>
          <w:sz w:val="20"/>
          <w:szCs w:val="20"/>
        </w:rPr>
        <w:t xml:space="preserve"> </w:t>
      </w:r>
      <w:r w:rsidRPr="00F95B05">
        <w:rPr>
          <w:rFonts w:ascii="Arial" w:hAnsi="Arial" w:cs="Arial"/>
          <w:sz w:val="20"/>
          <w:szCs w:val="20"/>
        </w:rPr>
        <w:t>oprawy proste, złożone i specjalne</w:t>
      </w:r>
      <w:r w:rsidR="00BD798C" w:rsidRPr="00F95B05">
        <w:rPr>
          <w:rFonts w:ascii="Arial" w:hAnsi="Arial" w:cs="Arial"/>
          <w:sz w:val="20"/>
          <w:szCs w:val="20"/>
        </w:rPr>
        <w:t>,</w:t>
      </w:r>
    </w:p>
    <w:p w14:paraId="16E2B0F2" w14:textId="2F081BFF" w:rsidR="0011341E" w:rsidRPr="00F95B05" w:rsidRDefault="0011341E" w:rsidP="00AF3DD1">
      <w:pPr>
        <w:pStyle w:val="Akapitzlist"/>
        <w:numPr>
          <w:ilvl w:val="0"/>
          <w:numId w:val="48"/>
        </w:numPr>
        <w:spacing w:line="360" w:lineRule="auto"/>
        <w:rPr>
          <w:rFonts w:ascii="Arial" w:hAnsi="Arial" w:cs="Arial"/>
          <w:b/>
          <w:sz w:val="20"/>
          <w:szCs w:val="20"/>
        </w:rPr>
      </w:pPr>
      <w:r w:rsidRPr="00F95B05">
        <w:rPr>
          <w:rFonts w:ascii="Arial" w:hAnsi="Arial" w:cs="Arial"/>
          <w:sz w:val="20"/>
          <w:szCs w:val="20"/>
        </w:rPr>
        <w:t>obsługuje</w:t>
      </w:r>
      <w:r w:rsidR="00C618F6" w:rsidRPr="00F95B05">
        <w:rPr>
          <w:rFonts w:ascii="Arial" w:hAnsi="Arial" w:cs="Arial"/>
          <w:sz w:val="20"/>
          <w:szCs w:val="20"/>
        </w:rPr>
        <w:t xml:space="preserve"> </w:t>
      </w:r>
      <w:r w:rsidRPr="00F95B05">
        <w:rPr>
          <w:rFonts w:ascii="Arial" w:hAnsi="Arial" w:cs="Arial"/>
          <w:sz w:val="20"/>
          <w:szCs w:val="20"/>
        </w:rPr>
        <w:t>maszyn do wykonywania opraw</w:t>
      </w:r>
      <w:r w:rsidR="00BD798C" w:rsidRPr="00F95B05">
        <w:rPr>
          <w:rFonts w:ascii="Arial" w:hAnsi="Arial" w:cs="Arial"/>
          <w:sz w:val="20"/>
          <w:szCs w:val="20"/>
        </w:rPr>
        <w:t>,</w:t>
      </w:r>
      <w:r w:rsidRPr="00F95B05">
        <w:rPr>
          <w:rFonts w:ascii="Arial" w:hAnsi="Arial" w:cs="Arial"/>
          <w:sz w:val="20"/>
          <w:szCs w:val="20"/>
        </w:rPr>
        <w:t xml:space="preserve"> </w:t>
      </w:r>
    </w:p>
    <w:p w14:paraId="11AAE84B" w14:textId="71DCDCBB" w:rsidR="0011341E" w:rsidRPr="00F95B05" w:rsidRDefault="0011341E" w:rsidP="00AF3DD1">
      <w:pPr>
        <w:pStyle w:val="Akapitzlist"/>
        <w:numPr>
          <w:ilvl w:val="0"/>
          <w:numId w:val="48"/>
        </w:numPr>
        <w:spacing w:line="360" w:lineRule="auto"/>
        <w:rPr>
          <w:rFonts w:ascii="Arial" w:hAnsi="Arial" w:cs="Arial"/>
          <w:sz w:val="20"/>
          <w:szCs w:val="20"/>
        </w:rPr>
      </w:pPr>
      <w:r w:rsidRPr="00F95B05">
        <w:rPr>
          <w:rFonts w:ascii="Arial" w:hAnsi="Arial" w:cs="Arial"/>
          <w:sz w:val="20"/>
          <w:szCs w:val="20"/>
        </w:rPr>
        <w:t>analizuje działania poszczególnych zespołów linii potokowej do opraw</w:t>
      </w:r>
      <w:r w:rsidR="00BD798C" w:rsidRPr="00F95B05">
        <w:rPr>
          <w:rFonts w:ascii="Arial" w:hAnsi="Arial" w:cs="Arial"/>
          <w:sz w:val="20"/>
          <w:szCs w:val="20"/>
        </w:rPr>
        <w:t>,</w:t>
      </w:r>
    </w:p>
    <w:p w14:paraId="649E3772" w14:textId="410CDAE9" w:rsidR="0011341E" w:rsidRPr="00F95B05" w:rsidRDefault="0011341E" w:rsidP="00AF3DD1">
      <w:pPr>
        <w:pStyle w:val="Akapitzlist"/>
        <w:numPr>
          <w:ilvl w:val="0"/>
          <w:numId w:val="48"/>
        </w:numPr>
        <w:spacing w:line="360" w:lineRule="auto"/>
        <w:rPr>
          <w:rFonts w:ascii="Arial" w:hAnsi="Arial" w:cs="Arial"/>
          <w:b/>
          <w:sz w:val="20"/>
          <w:szCs w:val="20"/>
        </w:rPr>
      </w:pPr>
      <w:r w:rsidRPr="00F95B05">
        <w:rPr>
          <w:rFonts w:ascii="Arial" w:hAnsi="Arial" w:cs="Arial"/>
          <w:sz w:val="20"/>
          <w:szCs w:val="20"/>
        </w:rPr>
        <w:t>wykonuje pomiary i ocenia jakość opraw</w:t>
      </w:r>
      <w:r w:rsidR="00BD798C" w:rsidRPr="00F95B05">
        <w:rPr>
          <w:rFonts w:ascii="Arial" w:hAnsi="Arial" w:cs="Arial"/>
          <w:sz w:val="20"/>
          <w:szCs w:val="20"/>
        </w:rPr>
        <w:t>,</w:t>
      </w:r>
      <w:r w:rsidRPr="00F95B05">
        <w:rPr>
          <w:rFonts w:ascii="Arial" w:hAnsi="Arial" w:cs="Arial"/>
          <w:sz w:val="20"/>
          <w:szCs w:val="20"/>
        </w:rPr>
        <w:t xml:space="preserve"> </w:t>
      </w:r>
    </w:p>
    <w:p w14:paraId="24C20514" w14:textId="2536E28E" w:rsidR="0011341E" w:rsidRPr="00F95B05" w:rsidRDefault="0011341E" w:rsidP="00AF3DD1">
      <w:pPr>
        <w:pStyle w:val="Akapitzlist"/>
        <w:numPr>
          <w:ilvl w:val="0"/>
          <w:numId w:val="48"/>
        </w:numPr>
        <w:spacing w:line="360" w:lineRule="auto"/>
        <w:rPr>
          <w:rFonts w:ascii="Arial" w:hAnsi="Arial" w:cs="Arial"/>
          <w:b/>
          <w:sz w:val="20"/>
          <w:szCs w:val="20"/>
        </w:rPr>
      </w:pPr>
      <w:r w:rsidRPr="00F95B05">
        <w:rPr>
          <w:rFonts w:ascii="Arial" w:hAnsi="Arial" w:cs="Arial"/>
          <w:sz w:val="20"/>
          <w:szCs w:val="20"/>
        </w:rPr>
        <w:t>prowadzi analizę procesu technologicznego wykonywania opraw</w:t>
      </w:r>
      <w:r w:rsidR="00BD798C" w:rsidRPr="00F95B05">
        <w:rPr>
          <w:rFonts w:ascii="Arial" w:hAnsi="Arial" w:cs="Arial"/>
          <w:sz w:val="20"/>
          <w:szCs w:val="20"/>
        </w:rPr>
        <w:t>,</w:t>
      </w:r>
    </w:p>
    <w:p w14:paraId="4249A2FD" w14:textId="459E271F" w:rsidR="0011341E" w:rsidRPr="00F95B05" w:rsidRDefault="0011341E" w:rsidP="00AF3DD1">
      <w:pPr>
        <w:pStyle w:val="Akapitzlist"/>
        <w:numPr>
          <w:ilvl w:val="0"/>
          <w:numId w:val="48"/>
        </w:numPr>
        <w:spacing w:line="360" w:lineRule="auto"/>
        <w:rPr>
          <w:rFonts w:ascii="Arial" w:hAnsi="Arial" w:cs="Arial"/>
          <w:b/>
          <w:sz w:val="20"/>
          <w:szCs w:val="20"/>
        </w:rPr>
      </w:pPr>
      <w:r w:rsidRPr="00F95B05">
        <w:rPr>
          <w:rFonts w:ascii="Arial" w:hAnsi="Arial" w:cs="Arial"/>
          <w:sz w:val="20"/>
          <w:szCs w:val="20"/>
        </w:rPr>
        <w:t>pakuje i zabezpiecza oprawy introligatorskie zgodnie z zasadami</w:t>
      </w:r>
      <w:r w:rsidR="00BD798C" w:rsidRPr="00F95B05">
        <w:rPr>
          <w:rFonts w:ascii="Arial" w:hAnsi="Arial" w:cs="Arial"/>
          <w:sz w:val="20"/>
          <w:szCs w:val="20"/>
        </w:rPr>
        <w:t>,</w:t>
      </w:r>
    </w:p>
    <w:p w14:paraId="1DFE8BC5" w14:textId="5F4F9951" w:rsidR="0011341E" w:rsidRPr="00F95B05" w:rsidRDefault="0011341E" w:rsidP="00AF3DD1">
      <w:pPr>
        <w:pStyle w:val="Akapitzlist"/>
        <w:numPr>
          <w:ilvl w:val="0"/>
          <w:numId w:val="48"/>
        </w:numPr>
        <w:spacing w:line="360" w:lineRule="auto"/>
        <w:rPr>
          <w:rFonts w:ascii="Arial" w:hAnsi="Arial" w:cs="Arial"/>
          <w:b/>
          <w:sz w:val="20"/>
          <w:szCs w:val="20"/>
        </w:rPr>
      </w:pPr>
      <w:r w:rsidRPr="00F95B05">
        <w:rPr>
          <w:rFonts w:ascii="Arial" w:hAnsi="Arial" w:cs="Arial"/>
          <w:sz w:val="20"/>
          <w:szCs w:val="20"/>
        </w:rPr>
        <w:t>posługuje się urządzeniami do pakowania opraw introligatorskich</w:t>
      </w:r>
      <w:r w:rsidR="00BD798C" w:rsidRPr="00F95B05">
        <w:rPr>
          <w:rFonts w:ascii="Arial" w:hAnsi="Arial" w:cs="Arial"/>
          <w:sz w:val="20"/>
          <w:szCs w:val="20"/>
        </w:rPr>
        <w:t>.</w:t>
      </w:r>
      <w:r w:rsidRPr="00F95B05">
        <w:rPr>
          <w:rFonts w:ascii="Arial" w:hAnsi="Arial" w:cs="Arial"/>
          <w:sz w:val="20"/>
          <w:szCs w:val="20"/>
        </w:rPr>
        <w:t xml:space="preserve"> </w:t>
      </w:r>
    </w:p>
    <w:p w14:paraId="45191FB0" w14:textId="6526DFA0" w:rsidR="0011341E" w:rsidRPr="00F95B05" w:rsidRDefault="0011341E" w:rsidP="00AF3DD1">
      <w:pPr>
        <w:spacing w:line="360" w:lineRule="auto"/>
        <w:rPr>
          <w:rFonts w:ascii="Arial" w:hAnsi="Arial" w:cs="Arial"/>
          <w:b/>
          <w:sz w:val="20"/>
          <w:szCs w:val="20"/>
        </w:rPr>
      </w:pPr>
      <w:r w:rsidRPr="00F95B05">
        <w:rPr>
          <w:rFonts w:ascii="Arial" w:hAnsi="Arial" w:cs="Arial"/>
          <w:b/>
          <w:sz w:val="20"/>
          <w:szCs w:val="20"/>
        </w:rPr>
        <w:lastRenderedPageBreak/>
        <w:t xml:space="preserve">MATERIAŁ NAUCZANIA </w:t>
      </w:r>
    </w:p>
    <w:tbl>
      <w:tblPr>
        <w:tblStyle w:val="Tabela-Siatka"/>
        <w:tblW w:w="13892" w:type="dxa"/>
        <w:tblInd w:w="108" w:type="dxa"/>
        <w:tblLayout w:type="fixed"/>
        <w:tblLook w:val="04A0" w:firstRow="1" w:lastRow="0" w:firstColumn="1" w:lastColumn="0" w:noHBand="0" w:noVBand="1"/>
      </w:tblPr>
      <w:tblGrid>
        <w:gridCol w:w="1985"/>
        <w:gridCol w:w="2687"/>
        <w:gridCol w:w="6"/>
        <w:gridCol w:w="1559"/>
        <w:gridCol w:w="2977"/>
        <w:gridCol w:w="3260"/>
        <w:gridCol w:w="1418"/>
      </w:tblGrid>
      <w:tr w:rsidR="0011341E" w:rsidRPr="003111E3" w14:paraId="40E449BC" w14:textId="77777777" w:rsidTr="00AF3DD1">
        <w:tc>
          <w:tcPr>
            <w:tcW w:w="1985" w:type="dxa"/>
            <w:vMerge w:val="restart"/>
          </w:tcPr>
          <w:p w14:paraId="6FE16FE3" w14:textId="77777777" w:rsidR="0011341E" w:rsidRPr="003111E3" w:rsidRDefault="0011341E" w:rsidP="00853A84">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Dział programowy</w:t>
            </w:r>
          </w:p>
        </w:tc>
        <w:tc>
          <w:tcPr>
            <w:tcW w:w="2693" w:type="dxa"/>
            <w:gridSpan w:val="2"/>
            <w:vMerge w:val="restart"/>
          </w:tcPr>
          <w:p w14:paraId="368E4636" w14:textId="77777777" w:rsidR="0011341E" w:rsidRPr="003111E3" w:rsidRDefault="0011341E" w:rsidP="00853A84">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Tematy jednostek metodycznych</w:t>
            </w:r>
          </w:p>
        </w:tc>
        <w:tc>
          <w:tcPr>
            <w:tcW w:w="1559" w:type="dxa"/>
            <w:vMerge w:val="restart"/>
          </w:tcPr>
          <w:p w14:paraId="0B284B14" w14:textId="77777777" w:rsidR="0011341E" w:rsidRPr="003111E3" w:rsidRDefault="0011341E" w:rsidP="00853A84">
            <w:pPr>
              <w:pBdr>
                <w:top w:val="nil"/>
                <w:left w:val="nil"/>
                <w:bottom w:val="nil"/>
                <w:right w:val="nil"/>
                <w:between w:val="nil"/>
              </w:pBdr>
              <w:jc w:val="center"/>
              <w:rPr>
                <w:rFonts w:ascii="Arial" w:eastAsia="Times New Roman" w:hAnsi="Arial" w:cs="Arial"/>
                <w:b/>
                <w:color w:val="000000"/>
                <w:sz w:val="20"/>
                <w:szCs w:val="20"/>
              </w:rPr>
            </w:pPr>
            <w:r w:rsidRPr="003111E3">
              <w:rPr>
                <w:rFonts w:ascii="Arial" w:eastAsia="Times New Roman" w:hAnsi="Arial" w:cs="Arial"/>
                <w:b/>
                <w:color w:val="000000"/>
                <w:sz w:val="20"/>
                <w:szCs w:val="20"/>
              </w:rPr>
              <w:t>Liczba godz.</w:t>
            </w:r>
          </w:p>
        </w:tc>
        <w:tc>
          <w:tcPr>
            <w:tcW w:w="6237" w:type="dxa"/>
            <w:gridSpan w:val="2"/>
          </w:tcPr>
          <w:p w14:paraId="23D5005B" w14:textId="77777777" w:rsidR="0011341E" w:rsidRPr="003111E3" w:rsidRDefault="0011341E" w:rsidP="00853A84">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Wymagania programowe</w:t>
            </w:r>
          </w:p>
        </w:tc>
        <w:tc>
          <w:tcPr>
            <w:tcW w:w="1418" w:type="dxa"/>
          </w:tcPr>
          <w:p w14:paraId="3D7B5E7A" w14:textId="77777777" w:rsidR="0011341E" w:rsidRPr="003111E3" w:rsidRDefault="0011341E" w:rsidP="00853A84">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Uwagi o realizacji</w:t>
            </w:r>
          </w:p>
        </w:tc>
      </w:tr>
      <w:tr w:rsidR="0011341E" w:rsidRPr="003111E3" w14:paraId="1AB9FF42" w14:textId="77777777" w:rsidTr="00AF3DD1">
        <w:tc>
          <w:tcPr>
            <w:tcW w:w="1985" w:type="dxa"/>
            <w:vMerge/>
          </w:tcPr>
          <w:p w14:paraId="10ED7BDB" w14:textId="77777777" w:rsidR="0011341E" w:rsidRPr="003111E3" w:rsidRDefault="0011341E" w:rsidP="00853A84">
            <w:pPr>
              <w:pBdr>
                <w:top w:val="nil"/>
                <w:left w:val="nil"/>
                <w:bottom w:val="nil"/>
                <w:right w:val="nil"/>
                <w:between w:val="nil"/>
              </w:pBdr>
              <w:rPr>
                <w:rFonts w:ascii="Arial" w:eastAsia="Times New Roman" w:hAnsi="Arial" w:cs="Arial"/>
                <w:b/>
                <w:color w:val="000000"/>
                <w:sz w:val="20"/>
                <w:szCs w:val="20"/>
              </w:rPr>
            </w:pPr>
          </w:p>
        </w:tc>
        <w:tc>
          <w:tcPr>
            <w:tcW w:w="2693" w:type="dxa"/>
            <w:gridSpan w:val="2"/>
            <w:vMerge/>
          </w:tcPr>
          <w:p w14:paraId="01B529C6" w14:textId="77777777" w:rsidR="0011341E" w:rsidRPr="003111E3" w:rsidRDefault="0011341E" w:rsidP="00853A84">
            <w:pPr>
              <w:pBdr>
                <w:top w:val="nil"/>
                <w:left w:val="nil"/>
                <w:bottom w:val="nil"/>
                <w:right w:val="nil"/>
                <w:between w:val="nil"/>
              </w:pBdr>
              <w:rPr>
                <w:rFonts w:ascii="Arial" w:eastAsia="Times New Roman" w:hAnsi="Arial" w:cs="Arial"/>
                <w:b/>
                <w:color w:val="000000"/>
                <w:sz w:val="20"/>
                <w:szCs w:val="20"/>
              </w:rPr>
            </w:pPr>
          </w:p>
        </w:tc>
        <w:tc>
          <w:tcPr>
            <w:tcW w:w="1559" w:type="dxa"/>
            <w:vMerge/>
          </w:tcPr>
          <w:p w14:paraId="1E1040A9" w14:textId="77777777" w:rsidR="0011341E" w:rsidRPr="003111E3" w:rsidRDefault="0011341E" w:rsidP="00853A84">
            <w:pPr>
              <w:pBdr>
                <w:top w:val="nil"/>
                <w:left w:val="nil"/>
                <w:bottom w:val="nil"/>
                <w:right w:val="nil"/>
                <w:between w:val="nil"/>
              </w:pBdr>
              <w:jc w:val="center"/>
              <w:rPr>
                <w:rFonts w:ascii="Arial" w:eastAsia="Times New Roman" w:hAnsi="Arial" w:cs="Arial"/>
                <w:b/>
                <w:color w:val="000000"/>
                <w:sz w:val="20"/>
                <w:szCs w:val="20"/>
              </w:rPr>
            </w:pPr>
          </w:p>
        </w:tc>
        <w:tc>
          <w:tcPr>
            <w:tcW w:w="2977" w:type="dxa"/>
          </w:tcPr>
          <w:p w14:paraId="708D61EB" w14:textId="77777777" w:rsidR="0011341E" w:rsidRPr="003111E3" w:rsidRDefault="0011341E" w:rsidP="00853A84">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Podstawowe</w:t>
            </w:r>
          </w:p>
          <w:p w14:paraId="7AF272FF" w14:textId="77777777" w:rsidR="0011341E" w:rsidRPr="003111E3" w:rsidRDefault="0011341E" w:rsidP="00853A84">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Uczeń potrafi:</w:t>
            </w:r>
          </w:p>
        </w:tc>
        <w:tc>
          <w:tcPr>
            <w:tcW w:w="3260" w:type="dxa"/>
          </w:tcPr>
          <w:p w14:paraId="42329FF1" w14:textId="77777777" w:rsidR="0011341E" w:rsidRPr="003111E3" w:rsidRDefault="0011341E" w:rsidP="00853A84">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Ponadpodstawowe</w:t>
            </w:r>
          </w:p>
          <w:p w14:paraId="2B2EAB68" w14:textId="77777777" w:rsidR="0011341E" w:rsidRPr="003111E3" w:rsidRDefault="0011341E" w:rsidP="00853A84">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Uczeń potrafi:</w:t>
            </w:r>
          </w:p>
        </w:tc>
        <w:tc>
          <w:tcPr>
            <w:tcW w:w="1418" w:type="dxa"/>
          </w:tcPr>
          <w:p w14:paraId="387279DE" w14:textId="77777777" w:rsidR="0011341E" w:rsidRPr="003111E3" w:rsidRDefault="0011341E" w:rsidP="00853A84">
            <w:pPr>
              <w:pBdr>
                <w:top w:val="nil"/>
                <w:left w:val="nil"/>
                <w:bottom w:val="nil"/>
                <w:right w:val="nil"/>
                <w:between w:val="nil"/>
              </w:pBdr>
              <w:rPr>
                <w:rFonts w:ascii="Arial" w:eastAsia="Times New Roman" w:hAnsi="Arial" w:cs="Arial"/>
                <w:b/>
                <w:color w:val="000000"/>
                <w:sz w:val="20"/>
                <w:szCs w:val="20"/>
              </w:rPr>
            </w:pPr>
            <w:r w:rsidRPr="003111E3">
              <w:rPr>
                <w:rFonts w:ascii="Arial" w:eastAsia="Times New Roman" w:hAnsi="Arial" w:cs="Arial"/>
                <w:b/>
                <w:color w:val="000000"/>
                <w:sz w:val="20"/>
                <w:szCs w:val="20"/>
              </w:rPr>
              <w:t>Etap realizacji</w:t>
            </w:r>
          </w:p>
        </w:tc>
      </w:tr>
      <w:tr w:rsidR="0011341E" w:rsidRPr="003111E3" w14:paraId="3D636388" w14:textId="77777777" w:rsidTr="00AF3DD1">
        <w:trPr>
          <w:trHeight w:val="430"/>
        </w:trPr>
        <w:tc>
          <w:tcPr>
            <w:tcW w:w="1985" w:type="dxa"/>
            <w:vMerge w:val="restart"/>
          </w:tcPr>
          <w:p w14:paraId="6C8256FF" w14:textId="1F5DDCBC" w:rsidR="0011341E" w:rsidRPr="003111E3" w:rsidRDefault="0011341E" w:rsidP="00F95B05">
            <w:pPr>
              <w:pBdr>
                <w:top w:val="nil"/>
                <w:left w:val="nil"/>
                <w:bottom w:val="nil"/>
                <w:right w:val="nil"/>
                <w:between w:val="nil"/>
              </w:pBdr>
              <w:rPr>
                <w:rFonts w:ascii="Arial" w:eastAsia="Times New Roman" w:hAnsi="Arial" w:cs="Arial"/>
                <w:b/>
                <w:color w:val="000000"/>
                <w:sz w:val="20"/>
                <w:szCs w:val="20"/>
              </w:rPr>
            </w:pPr>
            <w:r>
              <w:rPr>
                <w:rFonts w:ascii="Arial" w:eastAsia="Times New Roman" w:hAnsi="Arial" w:cs="Arial"/>
                <w:b/>
                <w:color w:val="000000"/>
                <w:sz w:val="20"/>
                <w:szCs w:val="20"/>
              </w:rPr>
              <w:t>Bezpieczeństwo i higiena pracy na stanowisku introligatorskim</w:t>
            </w:r>
          </w:p>
        </w:tc>
        <w:tc>
          <w:tcPr>
            <w:tcW w:w="2693" w:type="dxa"/>
            <w:gridSpan w:val="2"/>
          </w:tcPr>
          <w:p w14:paraId="5F50748A" w14:textId="6EE9E971" w:rsidR="0011341E" w:rsidRPr="006212B8" w:rsidRDefault="0011341E" w:rsidP="00853A84">
            <w:pPr>
              <w:rPr>
                <w:rFonts w:ascii="Arial" w:eastAsia="Times New Roman" w:hAnsi="Arial" w:cs="Arial"/>
                <w:sz w:val="20"/>
                <w:szCs w:val="20"/>
              </w:rPr>
            </w:pPr>
            <w:r>
              <w:rPr>
                <w:rFonts w:ascii="Arial" w:eastAsia="Times New Roman" w:hAnsi="Arial" w:cs="Arial"/>
                <w:sz w:val="20"/>
                <w:szCs w:val="20"/>
              </w:rPr>
              <w:t>Z</w:t>
            </w:r>
            <w:r w:rsidRPr="006212B8">
              <w:rPr>
                <w:rFonts w:ascii="Arial" w:eastAsia="Times New Roman" w:hAnsi="Arial" w:cs="Arial"/>
                <w:sz w:val="20"/>
                <w:szCs w:val="20"/>
              </w:rPr>
              <w:t xml:space="preserve">agrożenia związane z oddziaływaniem czynników szkodliwych na organizm człowieka </w:t>
            </w:r>
          </w:p>
        </w:tc>
        <w:tc>
          <w:tcPr>
            <w:tcW w:w="1559" w:type="dxa"/>
          </w:tcPr>
          <w:p w14:paraId="2C93AE5F" w14:textId="708C5E6B" w:rsidR="0011341E" w:rsidRPr="006212B8" w:rsidRDefault="0011341E" w:rsidP="00853A84">
            <w:pPr>
              <w:pBdr>
                <w:top w:val="nil"/>
                <w:left w:val="nil"/>
                <w:bottom w:val="nil"/>
                <w:right w:val="nil"/>
                <w:between w:val="nil"/>
              </w:pBdr>
              <w:jc w:val="center"/>
              <w:rPr>
                <w:rFonts w:ascii="Arial" w:eastAsia="Times New Roman" w:hAnsi="Arial" w:cs="Arial"/>
                <w:color w:val="000000"/>
                <w:sz w:val="20"/>
                <w:szCs w:val="20"/>
              </w:rPr>
            </w:pPr>
          </w:p>
        </w:tc>
        <w:tc>
          <w:tcPr>
            <w:tcW w:w="2977" w:type="dxa"/>
          </w:tcPr>
          <w:p w14:paraId="38953CFE" w14:textId="77777777" w:rsidR="0011341E" w:rsidRPr="006212B8" w:rsidRDefault="0011341E" w:rsidP="00A621A1">
            <w:pPr>
              <w:pStyle w:val="Akapitzlist"/>
              <w:numPr>
                <w:ilvl w:val="0"/>
                <w:numId w:val="49"/>
              </w:numPr>
              <w:ind w:left="176" w:hanging="176"/>
              <w:rPr>
                <w:rFonts w:ascii="Arial" w:eastAsia="Times New Roman" w:hAnsi="Arial" w:cs="Arial"/>
                <w:sz w:val="20"/>
                <w:szCs w:val="20"/>
              </w:rPr>
            </w:pPr>
            <w:r>
              <w:rPr>
                <w:rFonts w:ascii="Arial" w:eastAsia="Times New Roman" w:hAnsi="Arial" w:cs="Arial"/>
                <w:sz w:val="20"/>
                <w:szCs w:val="20"/>
              </w:rPr>
              <w:t>wymienić</w:t>
            </w:r>
            <w:r w:rsidRPr="006212B8">
              <w:rPr>
                <w:rFonts w:ascii="Arial" w:eastAsia="Times New Roman" w:hAnsi="Arial" w:cs="Arial"/>
                <w:sz w:val="20"/>
                <w:szCs w:val="20"/>
              </w:rPr>
              <w:t xml:space="preserve"> skutki oddziaływania czynników szkodliwych na organizm człowieka</w:t>
            </w:r>
          </w:p>
          <w:p w14:paraId="5051A4E1" w14:textId="77777777" w:rsidR="0011341E" w:rsidRPr="006212B8" w:rsidRDefault="0011341E" w:rsidP="00A621A1">
            <w:pPr>
              <w:pStyle w:val="Akapitzlist"/>
              <w:numPr>
                <w:ilvl w:val="0"/>
                <w:numId w:val="49"/>
              </w:numPr>
              <w:ind w:left="176" w:hanging="176"/>
              <w:rPr>
                <w:rFonts w:ascii="Arial" w:eastAsia="Times New Roman" w:hAnsi="Arial" w:cs="Arial"/>
                <w:sz w:val="20"/>
                <w:szCs w:val="20"/>
              </w:rPr>
            </w:pPr>
            <w:r>
              <w:rPr>
                <w:rFonts w:ascii="Arial" w:eastAsia="Times New Roman" w:hAnsi="Arial" w:cs="Arial"/>
                <w:sz w:val="20"/>
                <w:szCs w:val="20"/>
              </w:rPr>
              <w:t>wskazać</w:t>
            </w:r>
            <w:r w:rsidRPr="006212B8">
              <w:rPr>
                <w:rFonts w:ascii="Arial" w:eastAsia="Times New Roman" w:hAnsi="Arial" w:cs="Arial"/>
                <w:sz w:val="20"/>
                <w:szCs w:val="20"/>
              </w:rPr>
              <w:t xml:space="preserve"> sposoby przeciwdziałania zagrożeniom w środowisku pracy introligatora</w:t>
            </w:r>
          </w:p>
        </w:tc>
        <w:tc>
          <w:tcPr>
            <w:tcW w:w="3260" w:type="dxa"/>
          </w:tcPr>
          <w:p w14:paraId="672F25F3" w14:textId="77777777" w:rsidR="0011341E" w:rsidRPr="00A64BBD" w:rsidRDefault="0011341E" w:rsidP="00A621A1">
            <w:pPr>
              <w:pStyle w:val="Akapitzlist"/>
              <w:numPr>
                <w:ilvl w:val="0"/>
                <w:numId w:val="50"/>
              </w:numPr>
              <w:ind w:left="176" w:hanging="176"/>
              <w:rPr>
                <w:rFonts w:ascii="Arial" w:eastAsia="Times New Roman" w:hAnsi="Arial" w:cs="Arial"/>
                <w:sz w:val="20"/>
                <w:szCs w:val="20"/>
              </w:rPr>
            </w:pPr>
            <w:r>
              <w:rPr>
                <w:rFonts w:ascii="Arial" w:eastAsia="Times New Roman" w:hAnsi="Arial" w:cs="Arial"/>
                <w:sz w:val="20"/>
                <w:szCs w:val="20"/>
              </w:rPr>
              <w:t>określić metody pomocy poszkodowanym w wyniku oddziaływania na organizm czynników szkodliwych</w:t>
            </w:r>
          </w:p>
        </w:tc>
        <w:tc>
          <w:tcPr>
            <w:tcW w:w="1418" w:type="dxa"/>
          </w:tcPr>
          <w:p w14:paraId="16CFCFCB" w14:textId="77777777" w:rsidR="0011341E" w:rsidRPr="00853A84" w:rsidRDefault="00675C75" w:rsidP="00853A84">
            <w:pPr>
              <w:pBdr>
                <w:top w:val="nil"/>
                <w:left w:val="nil"/>
                <w:bottom w:val="nil"/>
                <w:right w:val="nil"/>
                <w:between w:val="nil"/>
              </w:pBdr>
              <w:jc w:val="center"/>
              <w:rPr>
                <w:rFonts w:ascii="Arial" w:eastAsia="Times New Roman" w:hAnsi="Arial" w:cs="Arial"/>
                <w:color w:val="000000"/>
                <w:sz w:val="20"/>
                <w:szCs w:val="20"/>
              </w:rPr>
            </w:pPr>
            <w:r w:rsidRPr="00853A84">
              <w:rPr>
                <w:rFonts w:ascii="Arial" w:eastAsia="Times New Roman" w:hAnsi="Arial" w:cs="Arial"/>
                <w:color w:val="000000"/>
                <w:sz w:val="20"/>
                <w:szCs w:val="20"/>
              </w:rPr>
              <w:t>Klasa</w:t>
            </w:r>
            <w:r w:rsidR="0011341E" w:rsidRPr="00853A84">
              <w:rPr>
                <w:rFonts w:ascii="Arial" w:eastAsia="Times New Roman" w:hAnsi="Arial" w:cs="Arial"/>
                <w:color w:val="000000"/>
                <w:sz w:val="20"/>
                <w:szCs w:val="20"/>
              </w:rPr>
              <w:t xml:space="preserve"> II</w:t>
            </w:r>
          </w:p>
        </w:tc>
      </w:tr>
      <w:tr w:rsidR="0011341E" w:rsidRPr="003111E3" w14:paraId="483A5E02" w14:textId="77777777" w:rsidTr="00AF3DD1">
        <w:trPr>
          <w:trHeight w:val="430"/>
        </w:trPr>
        <w:tc>
          <w:tcPr>
            <w:tcW w:w="1985" w:type="dxa"/>
            <w:vMerge/>
          </w:tcPr>
          <w:p w14:paraId="28EE2882" w14:textId="77777777" w:rsidR="0011341E" w:rsidRPr="003111E3" w:rsidRDefault="0011341E" w:rsidP="00853A84">
            <w:pPr>
              <w:pBdr>
                <w:top w:val="nil"/>
                <w:left w:val="nil"/>
                <w:bottom w:val="nil"/>
                <w:right w:val="nil"/>
                <w:between w:val="nil"/>
              </w:pBdr>
              <w:rPr>
                <w:rFonts w:ascii="Arial" w:eastAsia="Times New Roman" w:hAnsi="Arial" w:cs="Arial"/>
                <w:b/>
                <w:color w:val="000000"/>
                <w:sz w:val="20"/>
                <w:szCs w:val="20"/>
              </w:rPr>
            </w:pPr>
          </w:p>
        </w:tc>
        <w:tc>
          <w:tcPr>
            <w:tcW w:w="2693" w:type="dxa"/>
            <w:gridSpan w:val="2"/>
          </w:tcPr>
          <w:p w14:paraId="5394BD5F" w14:textId="1EAD8964" w:rsidR="0011341E" w:rsidRPr="00814645" w:rsidRDefault="0011341E" w:rsidP="00853A84">
            <w:pPr>
              <w:pBdr>
                <w:top w:val="nil"/>
                <w:left w:val="nil"/>
                <w:bottom w:val="nil"/>
                <w:right w:val="nil"/>
                <w:between w:val="nil"/>
              </w:pBdr>
              <w:rPr>
                <w:rFonts w:ascii="Arial" w:eastAsia="Times New Roman" w:hAnsi="Arial" w:cs="Arial"/>
                <w:color w:val="000000"/>
                <w:sz w:val="20"/>
                <w:szCs w:val="20"/>
              </w:rPr>
            </w:pPr>
            <w:r>
              <w:rPr>
                <w:rFonts w:ascii="Arial" w:eastAsia="Times New Roman" w:hAnsi="Arial" w:cs="Arial"/>
                <w:sz w:val="20"/>
                <w:szCs w:val="20"/>
              </w:rPr>
              <w:t>P</w:t>
            </w:r>
            <w:r w:rsidRPr="006C191B">
              <w:rPr>
                <w:rFonts w:ascii="Arial" w:eastAsia="Times New Roman" w:hAnsi="Arial" w:cs="Arial"/>
                <w:sz w:val="20"/>
                <w:szCs w:val="20"/>
              </w:rPr>
              <w:t xml:space="preserve">rzepisy </w:t>
            </w:r>
            <w:r w:rsidRPr="006C191B">
              <w:rPr>
                <w:rFonts w:ascii="Arial" w:eastAsia="Times New Roman" w:hAnsi="Arial" w:cs="Arial"/>
                <w:spacing w:val="-8"/>
                <w:sz w:val="20"/>
                <w:szCs w:val="20"/>
              </w:rPr>
              <w:t xml:space="preserve">bezpieczeństwa </w:t>
            </w:r>
            <w:r w:rsidRPr="006C191B">
              <w:rPr>
                <w:rFonts w:ascii="Arial" w:eastAsia="Times New Roman" w:hAnsi="Arial" w:cs="Arial"/>
                <w:sz w:val="20"/>
                <w:szCs w:val="20"/>
              </w:rPr>
              <w:t>i higieny pracy, ochrony przeciwpożarowej, ochrony środowiska i ergonomii na stanowisku pracy</w:t>
            </w:r>
            <w:r>
              <w:rPr>
                <w:rFonts w:ascii="Arial" w:eastAsia="Times New Roman" w:hAnsi="Arial" w:cs="Arial"/>
                <w:sz w:val="20"/>
                <w:szCs w:val="20"/>
              </w:rPr>
              <w:t xml:space="preserve"> introligatora</w:t>
            </w:r>
          </w:p>
        </w:tc>
        <w:tc>
          <w:tcPr>
            <w:tcW w:w="1559" w:type="dxa"/>
          </w:tcPr>
          <w:p w14:paraId="0C31BD8E" w14:textId="540F2602" w:rsidR="0011341E" w:rsidRPr="00AC59F9" w:rsidRDefault="0011341E" w:rsidP="00853A84">
            <w:pPr>
              <w:pBdr>
                <w:top w:val="nil"/>
                <w:left w:val="nil"/>
                <w:bottom w:val="nil"/>
                <w:right w:val="nil"/>
                <w:between w:val="nil"/>
              </w:pBdr>
              <w:jc w:val="center"/>
              <w:rPr>
                <w:rFonts w:ascii="Arial" w:eastAsia="Times New Roman" w:hAnsi="Arial" w:cs="Arial"/>
                <w:color w:val="000000"/>
                <w:sz w:val="20"/>
                <w:szCs w:val="20"/>
              </w:rPr>
            </w:pPr>
          </w:p>
        </w:tc>
        <w:tc>
          <w:tcPr>
            <w:tcW w:w="2977" w:type="dxa"/>
          </w:tcPr>
          <w:p w14:paraId="6B41B478" w14:textId="77777777" w:rsidR="0011341E" w:rsidRDefault="0011341E" w:rsidP="00A621A1">
            <w:pPr>
              <w:pStyle w:val="Akapitzlist"/>
              <w:numPr>
                <w:ilvl w:val="0"/>
                <w:numId w:val="49"/>
              </w:numPr>
              <w:ind w:left="176" w:hanging="176"/>
              <w:rPr>
                <w:rFonts w:ascii="Arial" w:eastAsia="Times New Roman" w:hAnsi="Arial" w:cs="Arial"/>
                <w:sz w:val="20"/>
                <w:szCs w:val="20"/>
              </w:rPr>
            </w:pPr>
            <w:r>
              <w:rPr>
                <w:rFonts w:ascii="Arial" w:eastAsia="Times New Roman" w:hAnsi="Arial" w:cs="Arial"/>
                <w:sz w:val="20"/>
                <w:szCs w:val="20"/>
              </w:rPr>
              <w:t>rozpoznać oznaczenia bezpieczeństwa na maszynach, urządzeniach introligatorskich, preparatach chemicznych</w:t>
            </w:r>
          </w:p>
          <w:p w14:paraId="52B54F29" w14:textId="77777777" w:rsidR="0011341E" w:rsidRDefault="0011341E" w:rsidP="00A621A1">
            <w:pPr>
              <w:pStyle w:val="Akapitzlist"/>
              <w:numPr>
                <w:ilvl w:val="0"/>
                <w:numId w:val="49"/>
              </w:numPr>
              <w:ind w:left="176" w:hanging="176"/>
              <w:rPr>
                <w:rFonts w:ascii="Arial" w:eastAsia="Times New Roman" w:hAnsi="Arial" w:cs="Arial"/>
                <w:sz w:val="20"/>
                <w:szCs w:val="20"/>
              </w:rPr>
            </w:pPr>
            <w:r>
              <w:rPr>
                <w:rFonts w:ascii="Arial" w:eastAsia="Times New Roman" w:hAnsi="Arial" w:cs="Arial"/>
                <w:sz w:val="20"/>
                <w:szCs w:val="20"/>
              </w:rPr>
              <w:t>posługiwać się instrukcjami stanowiskowymi instrukcjami obsługi, kartami technicznymi i kartami charakterystyk</w:t>
            </w:r>
          </w:p>
          <w:p w14:paraId="10AAC392" w14:textId="7E34B680" w:rsidR="0011341E" w:rsidRDefault="0011341E" w:rsidP="00A621A1">
            <w:pPr>
              <w:pStyle w:val="Akapitzlist"/>
              <w:numPr>
                <w:ilvl w:val="0"/>
                <w:numId w:val="49"/>
              </w:numPr>
              <w:ind w:left="176" w:hanging="176"/>
              <w:rPr>
                <w:rFonts w:ascii="Arial" w:eastAsia="Times New Roman" w:hAnsi="Arial" w:cs="Arial"/>
                <w:sz w:val="20"/>
                <w:szCs w:val="20"/>
              </w:rPr>
            </w:pPr>
            <w:r>
              <w:rPr>
                <w:rFonts w:ascii="Arial" w:eastAsia="Times New Roman" w:hAnsi="Arial" w:cs="Arial"/>
                <w:sz w:val="20"/>
                <w:szCs w:val="20"/>
              </w:rPr>
              <w:t>przestrzegać przepis</w:t>
            </w:r>
            <w:r w:rsidR="00C81812">
              <w:rPr>
                <w:rFonts w:ascii="Arial" w:eastAsia="Times New Roman" w:hAnsi="Arial" w:cs="Arial"/>
                <w:sz w:val="20"/>
                <w:szCs w:val="20"/>
              </w:rPr>
              <w:t>ów</w:t>
            </w:r>
            <w:r>
              <w:rPr>
                <w:rFonts w:ascii="Arial" w:eastAsia="Times New Roman" w:hAnsi="Arial" w:cs="Arial"/>
                <w:sz w:val="20"/>
                <w:szCs w:val="20"/>
              </w:rPr>
              <w:t xml:space="preserve"> dotycząc</w:t>
            </w:r>
            <w:r w:rsidR="00C81812">
              <w:rPr>
                <w:rFonts w:ascii="Arial" w:eastAsia="Times New Roman" w:hAnsi="Arial" w:cs="Arial"/>
                <w:sz w:val="20"/>
                <w:szCs w:val="20"/>
              </w:rPr>
              <w:t>ych</w:t>
            </w:r>
            <w:r>
              <w:rPr>
                <w:rFonts w:ascii="Arial" w:eastAsia="Times New Roman" w:hAnsi="Arial" w:cs="Arial"/>
                <w:sz w:val="20"/>
                <w:szCs w:val="20"/>
              </w:rPr>
              <w:t xml:space="preserve"> ochrony środowiska</w:t>
            </w:r>
          </w:p>
          <w:p w14:paraId="021D6C31" w14:textId="08CF39AC" w:rsidR="0011341E" w:rsidRPr="002F68E9" w:rsidRDefault="0011341E" w:rsidP="00A621A1">
            <w:pPr>
              <w:pStyle w:val="Akapitzlist"/>
              <w:numPr>
                <w:ilvl w:val="0"/>
                <w:numId w:val="49"/>
              </w:numPr>
              <w:ind w:left="176" w:hanging="176"/>
              <w:rPr>
                <w:rFonts w:ascii="Arial" w:eastAsia="Times New Roman" w:hAnsi="Arial" w:cs="Arial"/>
                <w:sz w:val="20"/>
                <w:szCs w:val="20"/>
              </w:rPr>
            </w:pPr>
            <w:r>
              <w:rPr>
                <w:rFonts w:ascii="Arial" w:eastAsia="Times New Roman" w:hAnsi="Arial" w:cs="Arial"/>
                <w:sz w:val="20"/>
                <w:szCs w:val="20"/>
              </w:rPr>
              <w:t>przestrzegać przepis</w:t>
            </w:r>
            <w:r w:rsidR="00C81812">
              <w:rPr>
                <w:rFonts w:ascii="Arial" w:eastAsia="Times New Roman" w:hAnsi="Arial" w:cs="Arial"/>
                <w:sz w:val="20"/>
                <w:szCs w:val="20"/>
              </w:rPr>
              <w:t>ów</w:t>
            </w:r>
            <w:r>
              <w:rPr>
                <w:rFonts w:ascii="Arial" w:eastAsia="Times New Roman" w:hAnsi="Arial" w:cs="Arial"/>
                <w:sz w:val="20"/>
                <w:szCs w:val="20"/>
              </w:rPr>
              <w:t xml:space="preserve"> dotycząc</w:t>
            </w:r>
            <w:r w:rsidR="00C81812">
              <w:rPr>
                <w:rFonts w:ascii="Arial" w:eastAsia="Times New Roman" w:hAnsi="Arial" w:cs="Arial"/>
                <w:sz w:val="20"/>
                <w:szCs w:val="20"/>
              </w:rPr>
              <w:t>ych</w:t>
            </w:r>
            <w:r>
              <w:rPr>
                <w:rFonts w:ascii="Arial" w:eastAsia="Times New Roman" w:hAnsi="Arial" w:cs="Arial"/>
                <w:sz w:val="20"/>
                <w:szCs w:val="20"/>
              </w:rPr>
              <w:t xml:space="preserve"> ergonomii na stanowisku pracy introligatora</w:t>
            </w:r>
          </w:p>
        </w:tc>
        <w:tc>
          <w:tcPr>
            <w:tcW w:w="3260" w:type="dxa"/>
          </w:tcPr>
          <w:p w14:paraId="3DCC5776" w14:textId="77777777" w:rsidR="0011341E" w:rsidRPr="002F68E9" w:rsidRDefault="0011341E" w:rsidP="00A621A1">
            <w:pPr>
              <w:pStyle w:val="Akapitzlist"/>
              <w:numPr>
                <w:ilvl w:val="0"/>
                <w:numId w:val="50"/>
              </w:numPr>
              <w:ind w:left="176" w:hanging="176"/>
              <w:rPr>
                <w:rFonts w:ascii="Arial" w:eastAsia="Times New Roman" w:hAnsi="Arial" w:cs="Arial"/>
                <w:sz w:val="20"/>
                <w:szCs w:val="20"/>
              </w:rPr>
            </w:pPr>
            <w:r>
              <w:rPr>
                <w:rFonts w:ascii="Arial" w:eastAsia="Times New Roman" w:hAnsi="Arial" w:cs="Arial"/>
                <w:sz w:val="20"/>
                <w:szCs w:val="20"/>
              </w:rPr>
              <w:t>opisać zagrożenia występujące w miejscach oznaczonych znakami bezpieczeństwa</w:t>
            </w:r>
          </w:p>
        </w:tc>
        <w:tc>
          <w:tcPr>
            <w:tcW w:w="1418" w:type="dxa"/>
          </w:tcPr>
          <w:p w14:paraId="63442488" w14:textId="77777777" w:rsidR="0011341E" w:rsidRPr="00853A84" w:rsidRDefault="00675C75" w:rsidP="00853A84">
            <w:pPr>
              <w:pBdr>
                <w:top w:val="nil"/>
                <w:left w:val="nil"/>
                <w:bottom w:val="nil"/>
                <w:right w:val="nil"/>
                <w:between w:val="nil"/>
              </w:pBdr>
              <w:jc w:val="center"/>
              <w:rPr>
                <w:rFonts w:ascii="Arial" w:eastAsia="Times New Roman" w:hAnsi="Arial" w:cs="Arial"/>
                <w:color w:val="000000"/>
                <w:sz w:val="20"/>
                <w:szCs w:val="20"/>
              </w:rPr>
            </w:pPr>
            <w:r w:rsidRPr="00853A84">
              <w:rPr>
                <w:rFonts w:ascii="Arial" w:eastAsia="Times New Roman" w:hAnsi="Arial" w:cs="Arial"/>
                <w:color w:val="000000"/>
                <w:sz w:val="20"/>
                <w:szCs w:val="20"/>
              </w:rPr>
              <w:t>Klasa</w:t>
            </w:r>
            <w:r w:rsidR="0011341E" w:rsidRPr="00853A84">
              <w:rPr>
                <w:rFonts w:ascii="Arial" w:eastAsia="Times New Roman" w:hAnsi="Arial" w:cs="Arial"/>
                <w:color w:val="000000"/>
                <w:sz w:val="20"/>
                <w:szCs w:val="20"/>
              </w:rPr>
              <w:t xml:space="preserve"> II</w:t>
            </w:r>
          </w:p>
        </w:tc>
      </w:tr>
      <w:tr w:rsidR="0011341E" w:rsidRPr="003111E3" w14:paraId="5A60045F" w14:textId="77777777" w:rsidTr="00AF3DD1">
        <w:trPr>
          <w:trHeight w:val="430"/>
        </w:trPr>
        <w:tc>
          <w:tcPr>
            <w:tcW w:w="1985" w:type="dxa"/>
            <w:vMerge w:val="restart"/>
          </w:tcPr>
          <w:p w14:paraId="02353C16" w14:textId="77777777" w:rsidR="0011341E" w:rsidRPr="003111E3" w:rsidRDefault="0011341E" w:rsidP="00853A84">
            <w:pPr>
              <w:rPr>
                <w:rFonts w:ascii="Arial" w:hAnsi="Arial" w:cs="Arial"/>
                <w:b/>
                <w:sz w:val="20"/>
                <w:szCs w:val="20"/>
              </w:rPr>
            </w:pPr>
            <w:r>
              <w:rPr>
                <w:rFonts w:ascii="Arial" w:hAnsi="Arial" w:cs="Arial"/>
                <w:b/>
                <w:sz w:val="20"/>
                <w:szCs w:val="20"/>
              </w:rPr>
              <w:t>Proces technologiczny wykonywania opraw</w:t>
            </w:r>
          </w:p>
        </w:tc>
        <w:tc>
          <w:tcPr>
            <w:tcW w:w="2693" w:type="dxa"/>
            <w:gridSpan w:val="2"/>
          </w:tcPr>
          <w:p w14:paraId="4F4EC4CC" w14:textId="77777777" w:rsidR="0011341E" w:rsidRPr="00814645" w:rsidRDefault="0011341E" w:rsidP="00853A84">
            <w:pPr>
              <w:rPr>
                <w:rFonts w:ascii="Arial" w:hAnsi="Arial" w:cs="Arial"/>
                <w:sz w:val="20"/>
                <w:szCs w:val="20"/>
              </w:rPr>
            </w:pPr>
            <w:r>
              <w:rPr>
                <w:rFonts w:ascii="Arial" w:hAnsi="Arial" w:cs="Arial"/>
                <w:sz w:val="20"/>
                <w:szCs w:val="20"/>
              </w:rPr>
              <w:t>Przygotowanie materiałów i maszyn do wykonania opraw</w:t>
            </w:r>
          </w:p>
        </w:tc>
        <w:tc>
          <w:tcPr>
            <w:tcW w:w="1559" w:type="dxa"/>
          </w:tcPr>
          <w:p w14:paraId="1BE0B7C8" w14:textId="6431ED5F" w:rsidR="0011341E" w:rsidRPr="00783257" w:rsidRDefault="0011341E" w:rsidP="00853A84">
            <w:pPr>
              <w:jc w:val="center"/>
              <w:rPr>
                <w:rFonts w:ascii="Arial" w:hAnsi="Arial" w:cs="Arial"/>
                <w:sz w:val="20"/>
                <w:szCs w:val="20"/>
              </w:rPr>
            </w:pPr>
          </w:p>
        </w:tc>
        <w:tc>
          <w:tcPr>
            <w:tcW w:w="2977" w:type="dxa"/>
          </w:tcPr>
          <w:p w14:paraId="16F72CD4" w14:textId="77777777" w:rsidR="0011341E" w:rsidRDefault="0011341E" w:rsidP="00A621A1">
            <w:pPr>
              <w:pStyle w:val="Akapitzlist"/>
              <w:numPr>
                <w:ilvl w:val="0"/>
                <w:numId w:val="49"/>
              </w:numPr>
              <w:ind w:left="176" w:hanging="176"/>
              <w:rPr>
                <w:rFonts w:ascii="Arial" w:hAnsi="Arial" w:cs="Arial"/>
                <w:sz w:val="20"/>
                <w:szCs w:val="20"/>
              </w:rPr>
            </w:pPr>
            <w:r w:rsidRPr="00642C14">
              <w:rPr>
                <w:rFonts w:ascii="Arial" w:hAnsi="Arial" w:cs="Arial"/>
                <w:sz w:val="20"/>
                <w:szCs w:val="20"/>
              </w:rPr>
              <w:t>przygotować materiały do wykonywania danego typu opraw</w:t>
            </w:r>
          </w:p>
          <w:p w14:paraId="237F8B32" w14:textId="77777777" w:rsidR="0011341E" w:rsidRPr="00642C14" w:rsidRDefault="0011341E" w:rsidP="00A621A1">
            <w:pPr>
              <w:pStyle w:val="Akapitzlist"/>
              <w:numPr>
                <w:ilvl w:val="0"/>
                <w:numId w:val="49"/>
              </w:numPr>
              <w:ind w:left="176" w:hanging="176"/>
              <w:rPr>
                <w:rFonts w:ascii="Arial" w:hAnsi="Arial" w:cs="Arial"/>
                <w:sz w:val="20"/>
                <w:szCs w:val="20"/>
              </w:rPr>
            </w:pPr>
            <w:r>
              <w:rPr>
                <w:rFonts w:ascii="Arial" w:hAnsi="Arial" w:cs="Arial"/>
                <w:sz w:val="20"/>
                <w:szCs w:val="20"/>
              </w:rPr>
              <w:t>przygotować maszyny i urządzenia do wykonywania danego typu opraw</w:t>
            </w:r>
          </w:p>
        </w:tc>
        <w:tc>
          <w:tcPr>
            <w:tcW w:w="3260" w:type="dxa"/>
          </w:tcPr>
          <w:p w14:paraId="6F0BD042" w14:textId="77777777" w:rsidR="0011341E" w:rsidRDefault="0011341E" w:rsidP="00A621A1">
            <w:pPr>
              <w:pStyle w:val="Akapitzlist"/>
              <w:numPr>
                <w:ilvl w:val="0"/>
                <w:numId w:val="50"/>
              </w:numPr>
              <w:ind w:left="176" w:hanging="176"/>
              <w:rPr>
                <w:rFonts w:ascii="Arial" w:hAnsi="Arial" w:cs="Arial"/>
                <w:sz w:val="20"/>
                <w:szCs w:val="20"/>
              </w:rPr>
            </w:pPr>
            <w:r w:rsidRPr="001C285C">
              <w:rPr>
                <w:rFonts w:ascii="Arial" w:hAnsi="Arial" w:cs="Arial"/>
                <w:sz w:val="20"/>
                <w:szCs w:val="20"/>
              </w:rPr>
              <w:t>dobrać linie potokowe do wykonywania opraw prostych, złożonych i specjalnych</w:t>
            </w:r>
          </w:p>
          <w:p w14:paraId="33415EAD" w14:textId="77777777" w:rsidR="0011341E" w:rsidRPr="00726B1E" w:rsidRDefault="0011341E" w:rsidP="00A621A1">
            <w:pPr>
              <w:pStyle w:val="Akapitzlist"/>
              <w:numPr>
                <w:ilvl w:val="0"/>
                <w:numId w:val="50"/>
              </w:numPr>
              <w:ind w:left="176" w:hanging="176"/>
              <w:rPr>
                <w:rFonts w:ascii="Arial" w:hAnsi="Arial" w:cs="Arial"/>
                <w:sz w:val="20"/>
                <w:szCs w:val="20"/>
              </w:rPr>
            </w:pPr>
            <w:r w:rsidRPr="00726B1E">
              <w:rPr>
                <w:rFonts w:ascii="Arial" w:hAnsi="Arial" w:cs="Arial"/>
                <w:sz w:val="20"/>
                <w:szCs w:val="20"/>
              </w:rPr>
              <w:t>obliczyć ilości materiałów do wykonywania opraw</w:t>
            </w:r>
          </w:p>
        </w:tc>
        <w:tc>
          <w:tcPr>
            <w:tcW w:w="1418" w:type="dxa"/>
          </w:tcPr>
          <w:p w14:paraId="6DD9DF7F" w14:textId="77777777" w:rsidR="0011341E" w:rsidRPr="00853A84" w:rsidRDefault="00675C75" w:rsidP="00853A84">
            <w:pPr>
              <w:jc w:val="center"/>
              <w:rPr>
                <w:rFonts w:ascii="Arial" w:hAnsi="Arial" w:cs="Arial"/>
                <w:sz w:val="20"/>
                <w:szCs w:val="20"/>
              </w:rPr>
            </w:pPr>
            <w:r w:rsidRPr="00853A84">
              <w:rPr>
                <w:rFonts w:ascii="Arial" w:eastAsia="Times New Roman" w:hAnsi="Arial" w:cs="Arial"/>
                <w:color w:val="000000"/>
                <w:sz w:val="20"/>
                <w:szCs w:val="20"/>
              </w:rPr>
              <w:t>Klasa</w:t>
            </w:r>
            <w:r w:rsidR="0011341E" w:rsidRPr="00853A84">
              <w:rPr>
                <w:rFonts w:ascii="Arial" w:eastAsia="Times New Roman" w:hAnsi="Arial" w:cs="Arial"/>
                <w:color w:val="000000"/>
                <w:sz w:val="20"/>
                <w:szCs w:val="20"/>
              </w:rPr>
              <w:t xml:space="preserve"> II</w:t>
            </w:r>
          </w:p>
        </w:tc>
      </w:tr>
      <w:tr w:rsidR="0011341E" w:rsidRPr="003111E3" w14:paraId="31E4EC27" w14:textId="77777777" w:rsidTr="00AF3DD1">
        <w:trPr>
          <w:trHeight w:val="430"/>
        </w:trPr>
        <w:tc>
          <w:tcPr>
            <w:tcW w:w="1985" w:type="dxa"/>
            <w:vMerge/>
          </w:tcPr>
          <w:p w14:paraId="30948675" w14:textId="77777777" w:rsidR="0011341E" w:rsidRPr="003111E3" w:rsidRDefault="0011341E" w:rsidP="00853A84">
            <w:pPr>
              <w:rPr>
                <w:rFonts w:ascii="Arial" w:hAnsi="Arial" w:cs="Arial"/>
                <w:b/>
                <w:sz w:val="20"/>
                <w:szCs w:val="20"/>
              </w:rPr>
            </w:pPr>
          </w:p>
        </w:tc>
        <w:tc>
          <w:tcPr>
            <w:tcW w:w="2693" w:type="dxa"/>
            <w:gridSpan w:val="2"/>
          </w:tcPr>
          <w:p w14:paraId="4CF6F717" w14:textId="77777777" w:rsidR="0011341E" w:rsidRDefault="0011341E" w:rsidP="00853A84">
            <w:pPr>
              <w:rPr>
                <w:rFonts w:ascii="Arial" w:hAnsi="Arial" w:cs="Arial"/>
                <w:sz w:val="20"/>
                <w:szCs w:val="20"/>
              </w:rPr>
            </w:pPr>
            <w:r>
              <w:rPr>
                <w:rFonts w:ascii="Arial" w:hAnsi="Arial" w:cs="Arial"/>
                <w:sz w:val="20"/>
                <w:szCs w:val="20"/>
              </w:rPr>
              <w:t>Wykonywanie wkładów</w:t>
            </w:r>
          </w:p>
        </w:tc>
        <w:tc>
          <w:tcPr>
            <w:tcW w:w="1559" w:type="dxa"/>
          </w:tcPr>
          <w:p w14:paraId="39721D39" w14:textId="6A6C3CC3" w:rsidR="0011341E" w:rsidRPr="003111E3" w:rsidRDefault="0011341E" w:rsidP="00853A84">
            <w:pPr>
              <w:jc w:val="center"/>
              <w:rPr>
                <w:rFonts w:ascii="Arial" w:hAnsi="Arial" w:cs="Arial"/>
                <w:b/>
                <w:sz w:val="20"/>
                <w:szCs w:val="20"/>
              </w:rPr>
            </w:pPr>
          </w:p>
        </w:tc>
        <w:tc>
          <w:tcPr>
            <w:tcW w:w="2977" w:type="dxa"/>
          </w:tcPr>
          <w:p w14:paraId="69D7F4D0" w14:textId="1D7CFE72" w:rsidR="0011341E" w:rsidRDefault="00D443D0" w:rsidP="00A621A1">
            <w:pPr>
              <w:pStyle w:val="Akapitzlist"/>
              <w:numPr>
                <w:ilvl w:val="0"/>
                <w:numId w:val="49"/>
              </w:numPr>
              <w:ind w:left="176" w:hanging="176"/>
              <w:rPr>
                <w:rFonts w:ascii="Arial" w:hAnsi="Arial" w:cs="Arial"/>
                <w:sz w:val="20"/>
                <w:szCs w:val="20"/>
              </w:rPr>
            </w:pPr>
            <w:r>
              <w:rPr>
                <w:rFonts w:ascii="Arial" w:hAnsi="Arial" w:cs="Arial"/>
                <w:sz w:val="20"/>
                <w:szCs w:val="20"/>
              </w:rPr>
              <w:t xml:space="preserve">wykonywać </w:t>
            </w:r>
            <w:r w:rsidR="0011341E">
              <w:rPr>
                <w:rFonts w:ascii="Arial" w:hAnsi="Arial" w:cs="Arial"/>
                <w:sz w:val="20"/>
                <w:szCs w:val="20"/>
              </w:rPr>
              <w:t xml:space="preserve">łączenie składek we wkład poprzez zszywanie </w:t>
            </w:r>
            <w:r w:rsidR="0011341E">
              <w:rPr>
                <w:rFonts w:ascii="Arial" w:hAnsi="Arial" w:cs="Arial"/>
                <w:sz w:val="20"/>
                <w:szCs w:val="20"/>
              </w:rPr>
              <w:lastRenderedPageBreak/>
              <w:t>drutem</w:t>
            </w:r>
          </w:p>
          <w:p w14:paraId="1CD7B8FD" w14:textId="544850BF" w:rsidR="0011341E" w:rsidRDefault="00D443D0" w:rsidP="00A621A1">
            <w:pPr>
              <w:pStyle w:val="Akapitzlist"/>
              <w:numPr>
                <w:ilvl w:val="0"/>
                <w:numId w:val="49"/>
              </w:numPr>
              <w:ind w:left="176" w:hanging="176"/>
              <w:rPr>
                <w:rFonts w:ascii="Arial" w:hAnsi="Arial" w:cs="Arial"/>
                <w:sz w:val="20"/>
                <w:szCs w:val="20"/>
              </w:rPr>
            </w:pPr>
            <w:r>
              <w:rPr>
                <w:rFonts w:ascii="Arial" w:hAnsi="Arial" w:cs="Arial"/>
                <w:sz w:val="20"/>
                <w:szCs w:val="20"/>
              </w:rPr>
              <w:t xml:space="preserve">wykonywać </w:t>
            </w:r>
            <w:r w:rsidR="0011341E">
              <w:rPr>
                <w:rFonts w:ascii="Arial" w:hAnsi="Arial" w:cs="Arial"/>
                <w:sz w:val="20"/>
                <w:szCs w:val="20"/>
              </w:rPr>
              <w:t>łączenie składek we wkład poprzez zszywanie nićmi</w:t>
            </w:r>
          </w:p>
          <w:p w14:paraId="1AE08B31" w14:textId="60AB6AF9" w:rsidR="0011341E" w:rsidRDefault="00D443D0" w:rsidP="00A621A1">
            <w:pPr>
              <w:pStyle w:val="Akapitzlist"/>
              <w:numPr>
                <w:ilvl w:val="0"/>
                <w:numId w:val="49"/>
              </w:numPr>
              <w:ind w:left="176" w:hanging="176"/>
              <w:rPr>
                <w:rFonts w:ascii="Arial" w:hAnsi="Arial" w:cs="Arial"/>
                <w:sz w:val="20"/>
                <w:szCs w:val="20"/>
              </w:rPr>
            </w:pPr>
            <w:r>
              <w:rPr>
                <w:rFonts w:ascii="Arial" w:hAnsi="Arial" w:cs="Arial"/>
                <w:sz w:val="20"/>
                <w:szCs w:val="20"/>
              </w:rPr>
              <w:t xml:space="preserve">wykonywać </w:t>
            </w:r>
            <w:r w:rsidR="0011341E">
              <w:rPr>
                <w:rFonts w:ascii="Arial" w:hAnsi="Arial" w:cs="Arial"/>
                <w:sz w:val="20"/>
                <w:szCs w:val="20"/>
              </w:rPr>
              <w:t>łączenie składek we wkład poprzez łączenie klejowe</w:t>
            </w:r>
          </w:p>
          <w:p w14:paraId="3348A301" w14:textId="2B33C639" w:rsidR="0011341E" w:rsidRPr="001C285C" w:rsidRDefault="00D443D0" w:rsidP="00A621A1">
            <w:pPr>
              <w:pStyle w:val="Akapitzlist"/>
              <w:numPr>
                <w:ilvl w:val="0"/>
                <w:numId w:val="49"/>
              </w:numPr>
              <w:ind w:left="176" w:hanging="176"/>
              <w:rPr>
                <w:rFonts w:ascii="Arial" w:hAnsi="Arial" w:cs="Arial"/>
                <w:sz w:val="20"/>
                <w:szCs w:val="20"/>
              </w:rPr>
            </w:pPr>
            <w:r>
              <w:rPr>
                <w:rFonts w:ascii="Arial" w:hAnsi="Arial" w:cs="Arial"/>
                <w:sz w:val="20"/>
                <w:szCs w:val="20"/>
              </w:rPr>
              <w:t xml:space="preserve">wykonywać </w:t>
            </w:r>
            <w:r w:rsidR="0011341E">
              <w:rPr>
                <w:rFonts w:ascii="Arial" w:hAnsi="Arial" w:cs="Arial"/>
                <w:sz w:val="20"/>
                <w:szCs w:val="20"/>
              </w:rPr>
              <w:t>łączenie składek we wkład metodami specjalnymi</w:t>
            </w:r>
          </w:p>
          <w:p w14:paraId="04A22CCB" w14:textId="77777777" w:rsidR="0011341E" w:rsidRPr="001F7E1E" w:rsidRDefault="0011341E" w:rsidP="00A621A1">
            <w:pPr>
              <w:pStyle w:val="Akapitzlist"/>
              <w:numPr>
                <w:ilvl w:val="0"/>
                <w:numId w:val="49"/>
              </w:numPr>
              <w:ind w:left="176" w:hanging="176"/>
              <w:rPr>
                <w:rFonts w:ascii="Arial" w:hAnsi="Arial" w:cs="Arial"/>
                <w:sz w:val="20"/>
                <w:szCs w:val="20"/>
              </w:rPr>
            </w:pPr>
            <w:r w:rsidRPr="001F7E1E">
              <w:rPr>
                <w:rFonts w:ascii="Arial" w:hAnsi="Arial" w:cs="Arial"/>
                <w:sz w:val="20"/>
                <w:szCs w:val="20"/>
              </w:rPr>
              <w:t>obsłużyć maszyny i u</w:t>
            </w:r>
            <w:r>
              <w:rPr>
                <w:rFonts w:ascii="Arial" w:hAnsi="Arial" w:cs="Arial"/>
                <w:sz w:val="20"/>
                <w:szCs w:val="20"/>
              </w:rPr>
              <w:t>rządzenia do wykonywania wkładów wieloskładkowych</w:t>
            </w:r>
          </w:p>
        </w:tc>
        <w:tc>
          <w:tcPr>
            <w:tcW w:w="3260" w:type="dxa"/>
          </w:tcPr>
          <w:p w14:paraId="5C9D098A" w14:textId="77777777" w:rsidR="0011341E" w:rsidRDefault="00B6749C" w:rsidP="00A621A1">
            <w:pPr>
              <w:pStyle w:val="Akapitzlist"/>
              <w:numPr>
                <w:ilvl w:val="0"/>
                <w:numId w:val="50"/>
              </w:numPr>
              <w:ind w:left="176" w:hanging="176"/>
              <w:rPr>
                <w:rFonts w:ascii="Arial" w:hAnsi="Arial" w:cs="Arial"/>
                <w:sz w:val="20"/>
                <w:szCs w:val="20"/>
              </w:rPr>
            </w:pPr>
            <w:r>
              <w:rPr>
                <w:rFonts w:ascii="Arial" w:hAnsi="Arial" w:cs="Arial"/>
                <w:sz w:val="20"/>
                <w:szCs w:val="20"/>
              </w:rPr>
              <w:lastRenderedPageBreak/>
              <w:t>prowadzić bieżącą kontrolę jakości wykonywania wkładów</w:t>
            </w:r>
          </w:p>
          <w:p w14:paraId="0F83C9E7" w14:textId="77777777" w:rsidR="00715D1E" w:rsidRDefault="00715D1E" w:rsidP="00A621A1">
            <w:pPr>
              <w:pStyle w:val="Akapitzlist"/>
              <w:numPr>
                <w:ilvl w:val="0"/>
                <w:numId w:val="50"/>
              </w:numPr>
              <w:ind w:left="176" w:hanging="176"/>
              <w:rPr>
                <w:rFonts w:ascii="Arial" w:hAnsi="Arial" w:cs="Arial"/>
                <w:sz w:val="20"/>
                <w:szCs w:val="20"/>
              </w:rPr>
            </w:pPr>
            <w:r>
              <w:rPr>
                <w:rFonts w:ascii="Arial" w:hAnsi="Arial" w:cs="Arial"/>
                <w:sz w:val="20"/>
                <w:szCs w:val="20"/>
              </w:rPr>
              <w:lastRenderedPageBreak/>
              <w:t>czyści i konserwuje maszyny do wykonywania wkładów</w:t>
            </w:r>
          </w:p>
          <w:p w14:paraId="4DE5636E" w14:textId="77777777" w:rsidR="00715D1E" w:rsidRPr="00A64BBD" w:rsidRDefault="00715D1E" w:rsidP="00853A84">
            <w:pPr>
              <w:pStyle w:val="Akapitzlist"/>
              <w:ind w:left="176" w:hanging="176"/>
              <w:rPr>
                <w:rFonts w:ascii="Arial" w:hAnsi="Arial" w:cs="Arial"/>
                <w:sz w:val="20"/>
                <w:szCs w:val="20"/>
              </w:rPr>
            </w:pPr>
          </w:p>
        </w:tc>
        <w:tc>
          <w:tcPr>
            <w:tcW w:w="1418" w:type="dxa"/>
          </w:tcPr>
          <w:p w14:paraId="74245BDC" w14:textId="77777777" w:rsidR="0011341E" w:rsidRPr="00853A84" w:rsidRDefault="00675C75" w:rsidP="00853A84">
            <w:pPr>
              <w:jc w:val="center"/>
              <w:rPr>
                <w:rFonts w:ascii="Arial" w:hAnsi="Arial" w:cs="Arial"/>
                <w:sz w:val="20"/>
                <w:szCs w:val="20"/>
              </w:rPr>
            </w:pPr>
            <w:r w:rsidRPr="00853A84">
              <w:rPr>
                <w:rFonts w:ascii="Arial" w:eastAsia="Times New Roman" w:hAnsi="Arial" w:cs="Arial"/>
                <w:color w:val="000000"/>
                <w:sz w:val="20"/>
                <w:szCs w:val="20"/>
              </w:rPr>
              <w:lastRenderedPageBreak/>
              <w:t>Klasa</w:t>
            </w:r>
            <w:r w:rsidR="0011341E" w:rsidRPr="00853A84">
              <w:rPr>
                <w:rFonts w:ascii="Arial" w:eastAsia="Times New Roman" w:hAnsi="Arial" w:cs="Arial"/>
                <w:color w:val="000000"/>
                <w:sz w:val="20"/>
                <w:szCs w:val="20"/>
              </w:rPr>
              <w:t xml:space="preserve"> II</w:t>
            </w:r>
          </w:p>
        </w:tc>
      </w:tr>
      <w:tr w:rsidR="0011341E" w:rsidRPr="003111E3" w14:paraId="2F82B69F" w14:textId="77777777" w:rsidTr="00AF3DD1">
        <w:trPr>
          <w:trHeight w:val="430"/>
        </w:trPr>
        <w:tc>
          <w:tcPr>
            <w:tcW w:w="1985" w:type="dxa"/>
            <w:vMerge/>
          </w:tcPr>
          <w:p w14:paraId="364456EE" w14:textId="77777777" w:rsidR="0011341E" w:rsidRPr="003111E3" w:rsidRDefault="0011341E" w:rsidP="00853A84">
            <w:pPr>
              <w:rPr>
                <w:rFonts w:ascii="Arial" w:hAnsi="Arial" w:cs="Arial"/>
                <w:b/>
                <w:sz w:val="20"/>
                <w:szCs w:val="20"/>
              </w:rPr>
            </w:pPr>
          </w:p>
        </w:tc>
        <w:tc>
          <w:tcPr>
            <w:tcW w:w="2693" w:type="dxa"/>
            <w:gridSpan w:val="2"/>
          </w:tcPr>
          <w:p w14:paraId="76C7BC3A" w14:textId="77777777" w:rsidR="0011341E" w:rsidRPr="00814645" w:rsidRDefault="0011341E" w:rsidP="00853A84">
            <w:pPr>
              <w:rPr>
                <w:rFonts w:ascii="Arial" w:hAnsi="Arial" w:cs="Arial"/>
                <w:sz w:val="20"/>
                <w:szCs w:val="20"/>
              </w:rPr>
            </w:pPr>
            <w:r>
              <w:rPr>
                <w:rFonts w:ascii="Arial" w:hAnsi="Arial" w:cs="Arial"/>
                <w:sz w:val="20"/>
                <w:szCs w:val="20"/>
              </w:rPr>
              <w:t>Wykonywanie opraw prostych</w:t>
            </w:r>
          </w:p>
        </w:tc>
        <w:tc>
          <w:tcPr>
            <w:tcW w:w="1559" w:type="dxa"/>
          </w:tcPr>
          <w:p w14:paraId="678D001E" w14:textId="5563EA38" w:rsidR="0011341E" w:rsidRPr="003111E3" w:rsidRDefault="0011341E" w:rsidP="00853A84">
            <w:pPr>
              <w:jc w:val="center"/>
              <w:rPr>
                <w:rFonts w:ascii="Arial" w:hAnsi="Arial" w:cs="Arial"/>
                <w:b/>
                <w:sz w:val="20"/>
                <w:szCs w:val="20"/>
              </w:rPr>
            </w:pPr>
          </w:p>
        </w:tc>
        <w:tc>
          <w:tcPr>
            <w:tcW w:w="2977" w:type="dxa"/>
          </w:tcPr>
          <w:p w14:paraId="274A7344" w14:textId="77777777" w:rsidR="0011341E" w:rsidRPr="00D06765" w:rsidRDefault="0011341E" w:rsidP="00A621A1">
            <w:pPr>
              <w:pStyle w:val="Akapitzlist"/>
              <w:numPr>
                <w:ilvl w:val="0"/>
                <w:numId w:val="49"/>
              </w:numPr>
              <w:ind w:left="176" w:hanging="176"/>
              <w:rPr>
                <w:rFonts w:ascii="Arial" w:hAnsi="Arial" w:cs="Arial"/>
                <w:sz w:val="20"/>
                <w:szCs w:val="20"/>
              </w:rPr>
            </w:pPr>
            <w:r w:rsidRPr="00D06765">
              <w:rPr>
                <w:rFonts w:ascii="Arial" w:hAnsi="Arial" w:cs="Arial"/>
                <w:sz w:val="20"/>
                <w:szCs w:val="20"/>
              </w:rPr>
              <w:t>wykonać oprawę prostą</w:t>
            </w:r>
          </w:p>
          <w:p w14:paraId="6E34AE8C" w14:textId="77777777" w:rsidR="0011341E" w:rsidRPr="00642C14" w:rsidRDefault="0011341E" w:rsidP="00A621A1">
            <w:pPr>
              <w:pStyle w:val="Akapitzlist"/>
              <w:numPr>
                <w:ilvl w:val="0"/>
                <w:numId w:val="49"/>
              </w:numPr>
              <w:ind w:left="176" w:hanging="176"/>
              <w:rPr>
                <w:rFonts w:ascii="Arial" w:hAnsi="Arial" w:cs="Arial"/>
                <w:b/>
                <w:sz w:val="20"/>
                <w:szCs w:val="20"/>
              </w:rPr>
            </w:pPr>
            <w:r w:rsidRPr="00642C14">
              <w:rPr>
                <w:rFonts w:ascii="Arial" w:hAnsi="Arial" w:cs="Arial"/>
                <w:sz w:val="20"/>
                <w:szCs w:val="20"/>
              </w:rPr>
              <w:t>obsłużyć maszyny i urządzenia do wykonywania i</w:t>
            </w:r>
            <w:r>
              <w:rPr>
                <w:rFonts w:ascii="Arial" w:hAnsi="Arial" w:cs="Arial"/>
                <w:sz w:val="20"/>
                <w:szCs w:val="20"/>
              </w:rPr>
              <w:t>ntroligatorskich opraw prostych</w:t>
            </w:r>
          </w:p>
        </w:tc>
        <w:tc>
          <w:tcPr>
            <w:tcW w:w="3260" w:type="dxa"/>
          </w:tcPr>
          <w:p w14:paraId="76192F8F" w14:textId="77777777" w:rsidR="0011341E" w:rsidRDefault="00715D1E" w:rsidP="00A621A1">
            <w:pPr>
              <w:pStyle w:val="Akapitzlist"/>
              <w:numPr>
                <w:ilvl w:val="0"/>
                <w:numId w:val="50"/>
              </w:numPr>
              <w:ind w:left="176" w:hanging="176"/>
              <w:rPr>
                <w:rFonts w:ascii="Arial" w:hAnsi="Arial" w:cs="Arial"/>
                <w:sz w:val="20"/>
                <w:szCs w:val="20"/>
              </w:rPr>
            </w:pPr>
            <w:r>
              <w:rPr>
                <w:rFonts w:ascii="Arial" w:hAnsi="Arial" w:cs="Arial"/>
                <w:sz w:val="20"/>
                <w:szCs w:val="20"/>
              </w:rPr>
              <w:t>obsłużyć zespoły linii potokowej do opraw prostych</w:t>
            </w:r>
          </w:p>
          <w:p w14:paraId="3F428725" w14:textId="77777777" w:rsidR="00715D1E" w:rsidRPr="001C285C" w:rsidRDefault="00715D1E" w:rsidP="00A621A1">
            <w:pPr>
              <w:pStyle w:val="Akapitzlist"/>
              <w:numPr>
                <w:ilvl w:val="0"/>
                <w:numId w:val="50"/>
              </w:numPr>
              <w:ind w:left="176" w:hanging="176"/>
              <w:rPr>
                <w:rFonts w:ascii="Arial" w:hAnsi="Arial" w:cs="Arial"/>
                <w:sz w:val="20"/>
                <w:szCs w:val="20"/>
              </w:rPr>
            </w:pPr>
            <w:r w:rsidRPr="00715D1E">
              <w:rPr>
                <w:rFonts w:ascii="Arial" w:hAnsi="Arial" w:cs="Arial"/>
                <w:sz w:val="20"/>
                <w:szCs w:val="20"/>
              </w:rPr>
              <w:t>prowadzić bieżącą kontrolę jakości wykonywania</w:t>
            </w:r>
            <w:r>
              <w:rPr>
                <w:rFonts w:ascii="Arial" w:hAnsi="Arial" w:cs="Arial"/>
                <w:sz w:val="20"/>
                <w:szCs w:val="20"/>
              </w:rPr>
              <w:t xml:space="preserve"> opraw prostych</w:t>
            </w:r>
          </w:p>
        </w:tc>
        <w:tc>
          <w:tcPr>
            <w:tcW w:w="1418" w:type="dxa"/>
          </w:tcPr>
          <w:p w14:paraId="76477C91" w14:textId="77777777" w:rsidR="0011341E" w:rsidRPr="00853A84" w:rsidRDefault="00675C75" w:rsidP="00853A84">
            <w:pPr>
              <w:jc w:val="center"/>
              <w:rPr>
                <w:rFonts w:ascii="Arial" w:hAnsi="Arial" w:cs="Arial"/>
                <w:sz w:val="20"/>
                <w:szCs w:val="20"/>
              </w:rPr>
            </w:pPr>
            <w:r w:rsidRPr="00853A84">
              <w:rPr>
                <w:rFonts w:ascii="Arial" w:eastAsia="Times New Roman" w:hAnsi="Arial" w:cs="Arial"/>
                <w:color w:val="000000"/>
                <w:sz w:val="20"/>
                <w:szCs w:val="20"/>
              </w:rPr>
              <w:t>Klasa</w:t>
            </w:r>
            <w:r w:rsidR="00B87AD6" w:rsidRPr="00853A84">
              <w:rPr>
                <w:rFonts w:ascii="Arial" w:eastAsia="Times New Roman" w:hAnsi="Arial" w:cs="Arial"/>
                <w:color w:val="000000"/>
                <w:sz w:val="20"/>
                <w:szCs w:val="20"/>
              </w:rPr>
              <w:t xml:space="preserve"> III</w:t>
            </w:r>
          </w:p>
        </w:tc>
      </w:tr>
      <w:tr w:rsidR="0011341E" w:rsidRPr="003111E3" w14:paraId="6EEA9B3E" w14:textId="77777777" w:rsidTr="00AF3DD1">
        <w:trPr>
          <w:trHeight w:val="430"/>
        </w:trPr>
        <w:tc>
          <w:tcPr>
            <w:tcW w:w="1985" w:type="dxa"/>
            <w:vMerge/>
          </w:tcPr>
          <w:p w14:paraId="44A4B3A0" w14:textId="77777777" w:rsidR="0011341E" w:rsidRPr="003111E3" w:rsidRDefault="0011341E" w:rsidP="00853A84">
            <w:pPr>
              <w:rPr>
                <w:rFonts w:ascii="Arial" w:hAnsi="Arial" w:cs="Arial"/>
                <w:b/>
                <w:sz w:val="20"/>
                <w:szCs w:val="20"/>
              </w:rPr>
            </w:pPr>
          </w:p>
        </w:tc>
        <w:tc>
          <w:tcPr>
            <w:tcW w:w="2693" w:type="dxa"/>
            <w:gridSpan w:val="2"/>
          </w:tcPr>
          <w:p w14:paraId="7D8BCDFF" w14:textId="77777777" w:rsidR="0011341E" w:rsidRPr="00814645" w:rsidRDefault="0011341E" w:rsidP="00853A84">
            <w:pPr>
              <w:rPr>
                <w:rFonts w:ascii="Arial" w:hAnsi="Arial" w:cs="Arial"/>
                <w:sz w:val="20"/>
                <w:szCs w:val="20"/>
              </w:rPr>
            </w:pPr>
            <w:r>
              <w:rPr>
                <w:rFonts w:ascii="Arial" w:hAnsi="Arial" w:cs="Arial"/>
                <w:sz w:val="20"/>
                <w:szCs w:val="20"/>
              </w:rPr>
              <w:t>Wykonywanie opraw złożonych</w:t>
            </w:r>
          </w:p>
        </w:tc>
        <w:tc>
          <w:tcPr>
            <w:tcW w:w="1559" w:type="dxa"/>
          </w:tcPr>
          <w:p w14:paraId="776ABDC6" w14:textId="751D36F7" w:rsidR="0011341E" w:rsidRPr="003111E3" w:rsidRDefault="0011341E" w:rsidP="00853A84">
            <w:pPr>
              <w:jc w:val="center"/>
              <w:rPr>
                <w:rFonts w:ascii="Arial" w:hAnsi="Arial" w:cs="Arial"/>
                <w:b/>
                <w:sz w:val="20"/>
                <w:szCs w:val="20"/>
              </w:rPr>
            </w:pPr>
          </w:p>
        </w:tc>
        <w:tc>
          <w:tcPr>
            <w:tcW w:w="2977" w:type="dxa"/>
          </w:tcPr>
          <w:p w14:paraId="54FF44CC" w14:textId="77777777" w:rsidR="0011341E" w:rsidRPr="00D06765" w:rsidRDefault="0011341E" w:rsidP="00A621A1">
            <w:pPr>
              <w:pStyle w:val="Akapitzlist"/>
              <w:numPr>
                <w:ilvl w:val="0"/>
                <w:numId w:val="49"/>
              </w:numPr>
              <w:ind w:left="176" w:hanging="176"/>
              <w:rPr>
                <w:rFonts w:ascii="Arial" w:hAnsi="Arial" w:cs="Arial"/>
                <w:sz w:val="20"/>
                <w:szCs w:val="20"/>
              </w:rPr>
            </w:pPr>
            <w:r w:rsidRPr="00D06765">
              <w:rPr>
                <w:rFonts w:ascii="Arial" w:hAnsi="Arial" w:cs="Arial"/>
                <w:sz w:val="20"/>
                <w:szCs w:val="20"/>
              </w:rPr>
              <w:t>wykonać oprawę złożoną</w:t>
            </w:r>
          </w:p>
          <w:p w14:paraId="5FFF274A" w14:textId="77777777" w:rsidR="0011341E" w:rsidRPr="00642C14" w:rsidRDefault="0011341E" w:rsidP="00A621A1">
            <w:pPr>
              <w:pStyle w:val="Akapitzlist"/>
              <w:numPr>
                <w:ilvl w:val="0"/>
                <w:numId w:val="49"/>
              </w:numPr>
              <w:ind w:left="176" w:hanging="176"/>
              <w:rPr>
                <w:rFonts w:ascii="Arial" w:hAnsi="Arial" w:cs="Arial"/>
                <w:b/>
                <w:sz w:val="20"/>
                <w:szCs w:val="20"/>
              </w:rPr>
            </w:pPr>
            <w:r w:rsidRPr="00642C14">
              <w:rPr>
                <w:rFonts w:ascii="Arial" w:hAnsi="Arial" w:cs="Arial"/>
                <w:sz w:val="20"/>
                <w:szCs w:val="20"/>
              </w:rPr>
              <w:t>obsłużyć maszyny i urządzenia do wykonywania introligatorskich opraw złożonych</w:t>
            </w:r>
          </w:p>
        </w:tc>
        <w:tc>
          <w:tcPr>
            <w:tcW w:w="3260" w:type="dxa"/>
          </w:tcPr>
          <w:p w14:paraId="5A933246" w14:textId="77777777" w:rsidR="00715D1E" w:rsidRPr="00715D1E" w:rsidRDefault="00715D1E" w:rsidP="00A621A1">
            <w:pPr>
              <w:pStyle w:val="Akapitzlist"/>
              <w:numPr>
                <w:ilvl w:val="0"/>
                <w:numId w:val="50"/>
              </w:numPr>
              <w:ind w:left="176" w:hanging="176"/>
              <w:rPr>
                <w:rFonts w:ascii="Arial" w:hAnsi="Arial" w:cs="Arial"/>
                <w:sz w:val="20"/>
                <w:szCs w:val="20"/>
              </w:rPr>
            </w:pPr>
            <w:r w:rsidRPr="00715D1E">
              <w:rPr>
                <w:rFonts w:ascii="Arial" w:hAnsi="Arial" w:cs="Arial"/>
                <w:sz w:val="20"/>
                <w:szCs w:val="20"/>
              </w:rPr>
              <w:t>obsłużyć zespoły l</w:t>
            </w:r>
            <w:r>
              <w:rPr>
                <w:rFonts w:ascii="Arial" w:hAnsi="Arial" w:cs="Arial"/>
                <w:sz w:val="20"/>
                <w:szCs w:val="20"/>
              </w:rPr>
              <w:t>inii potokowej do opraw złożonych</w:t>
            </w:r>
          </w:p>
          <w:p w14:paraId="5BFC92F3" w14:textId="77777777" w:rsidR="0011341E" w:rsidRPr="00A64BBD" w:rsidRDefault="00715D1E" w:rsidP="00A621A1">
            <w:pPr>
              <w:pStyle w:val="Akapitzlist"/>
              <w:numPr>
                <w:ilvl w:val="0"/>
                <w:numId w:val="50"/>
              </w:numPr>
              <w:ind w:left="176" w:hanging="176"/>
              <w:rPr>
                <w:rFonts w:ascii="Arial" w:hAnsi="Arial" w:cs="Arial"/>
                <w:sz w:val="20"/>
                <w:szCs w:val="20"/>
              </w:rPr>
            </w:pPr>
            <w:r w:rsidRPr="00715D1E">
              <w:rPr>
                <w:rFonts w:ascii="Arial" w:hAnsi="Arial" w:cs="Arial"/>
                <w:sz w:val="20"/>
                <w:szCs w:val="20"/>
              </w:rPr>
              <w:t>prowadzić bieżącą kontrolę jakości wykonywania</w:t>
            </w:r>
            <w:r>
              <w:rPr>
                <w:rFonts w:ascii="Arial" w:hAnsi="Arial" w:cs="Arial"/>
                <w:sz w:val="20"/>
                <w:szCs w:val="20"/>
              </w:rPr>
              <w:t xml:space="preserve"> opraw złożonych</w:t>
            </w:r>
          </w:p>
        </w:tc>
        <w:tc>
          <w:tcPr>
            <w:tcW w:w="1418" w:type="dxa"/>
          </w:tcPr>
          <w:p w14:paraId="039E6739" w14:textId="77777777" w:rsidR="0011341E" w:rsidRPr="00853A84" w:rsidRDefault="00675C75" w:rsidP="00AA61C1">
            <w:pPr>
              <w:jc w:val="center"/>
              <w:rPr>
                <w:rFonts w:ascii="Arial" w:hAnsi="Arial" w:cs="Arial"/>
                <w:sz w:val="20"/>
                <w:szCs w:val="20"/>
              </w:rPr>
            </w:pPr>
            <w:r w:rsidRPr="00853A84">
              <w:rPr>
                <w:rFonts w:ascii="Arial" w:eastAsia="Times New Roman" w:hAnsi="Arial" w:cs="Arial"/>
                <w:color w:val="000000"/>
                <w:sz w:val="20"/>
                <w:szCs w:val="20"/>
              </w:rPr>
              <w:t>Klasa</w:t>
            </w:r>
            <w:r w:rsidR="00B87AD6" w:rsidRPr="00853A84">
              <w:rPr>
                <w:rFonts w:ascii="Arial" w:eastAsia="Times New Roman" w:hAnsi="Arial" w:cs="Arial"/>
                <w:color w:val="000000"/>
                <w:sz w:val="20"/>
                <w:szCs w:val="20"/>
              </w:rPr>
              <w:t xml:space="preserve"> I</w:t>
            </w:r>
            <w:r w:rsidR="00AA61C1">
              <w:rPr>
                <w:rFonts w:ascii="Arial" w:eastAsia="Times New Roman" w:hAnsi="Arial" w:cs="Arial"/>
                <w:color w:val="000000"/>
                <w:sz w:val="20"/>
                <w:szCs w:val="20"/>
              </w:rPr>
              <w:t>II</w:t>
            </w:r>
          </w:p>
        </w:tc>
      </w:tr>
      <w:tr w:rsidR="0011341E" w:rsidRPr="003111E3" w14:paraId="7D36DC95" w14:textId="77777777" w:rsidTr="00AF3DD1">
        <w:trPr>
          <w:trHeight w:val="430"/>
        </w:trPr>
        <w:tc>
          <w:tcPr>
            <w:tcW w:w="1985" w:type="dxa"/>
            <w:vMerge/>
          </w:tcPr>
          <w:p w14:paraId="395299CD" w14:textId="77777777" w:rsidR="0011341E" w:rsidRPr="003111E3" w:rsidRDefault="0011341E" w:rsidP="00853A84">
            <w:pPr>
              <w:rPr>
                <w:rFonts w:ascii="Arial" w:hAnsi="Arial" w:cs="Arial"/>
                <w:b/>
                <w:sz w:val="20"/>
                <w:szCs w:val="20"/>
              </w:rPr>
            </w:pPr>
          </w:p>
        </w:tc>
        <w:tc>
          <w:tcPr>
            <w:tcW w:w="2693" w:type="dxa"/>
            <w:gridSpan w:val="2"/>
          </w:tcPr>
          <w:p w14:paraId="30E3261D" w14:textId="77777777" w:rsidR="0011341E" w:rsidRPr="00814645" w:rsidRDefault="0011341E" w:rsidP="00853A84">
            <w:pPr>
              <w:rPr>
                <w:rFonts w:ascii="Arial" w:hAnsi="Arial" w:cs="Arial"/>
                <w:sz w:val="20"/>
                <w:szCs w:val="20"/>
              </w:rPr>
            </w:pPr>
            <w:r>
              <w:rPr>
                <w:rFonts w:ascii="Arial" w:hAnsi="Arial" w:cs="Arial"/>
                <w:sz w:val="20"/>
                <w:szCs w:val="20"/>
              </w:rPr>
              <w:t>Wykonywanie opraw specjalnych</w:t>
            </w:r>
          </w:p>
        </w:tc>
        <w:tc>
          <w:tcPr>
            <w:tcW w:w="1559" w:type="dxa"/>
          </w:tcPr>
          <w:p w14:paraId="1539FBCE" w14:textId="7CD28CA6" w:rsidR="0011341E" w:rsidRPr="003111E3" w:rsidRDefault="0011341E" w:rsidP="00853A84">
            <w:pPr>
              <w:jc w:val="center"/>
              <w:rPr>
                <w:rFonts w:ascii="Arial" w:hAnsi="Arial" w:cs="Arial"/>
                <w:b/>
                <w:sz w:val="20"/>
                <w:szCs w:val="20"/>
              </w:rPr>
            </w:pPr>
          </w:p>
        </w:tc>
        <w:tc>
          <w:tcPr>
            <w:tcW w:w="2977" w:type="dxa"/>
          </w:tcPr>
          <w:p w14:paraId="6C7DDC6F" w14:textId="77777777" w:rsidR="0011341E" w:rsidRPr="00D06765" w:rsidRDefault="0011341E" w:rsidP="00A621A1">
            <w:pPr>
              <w:pStyle w:val="Akapitzlist"/>
              <w:numPr>
                <w:ilvl w:val="0"/>
                <w:numId w:val="49"/>
              </w:numPr>
              <w:ind w:left="176" w:hanging="176"/>
              <w:rPr>
                <w:rFonts w:ascii="Arial" w:hAnsi="Arial" w:cs="Arial"/>
                <w:sz w:val="20"/>
                <w:szCs w:val="20"/>
              </w:rPr>
            </w:pPr>
            <w:r w:rsidRPr="00D06765">
              <w:rPr>
                <w:rFonts w:ascii="Arial" w:hAnsi="Arial" w:cs="Arial"/>
                <w:sz w:val="20"/>
                <w:szCs w:val="20"/>
              </w:rPr>
              <w:t>wykonać oprawę specjalną</w:t>
            </w:r>
          </w:p>
          <w:p w14:paraId="337E7CEB" w14:textId="77777777" w:rsidR="0011341E" w:rsidRPr="00642C14" w:rsidRDefault="0011341E" w:rsidP="00A621A1">
            <w:pPr>
              <w:pStyle w:val="Akapitzlist"/>
              <w:numPr>
                <w:ilvl w:val="0"/>
                <w:numId w:val="49"/>
              </w:numPr>
              <w:ind w:left="176" w:hanging="176"/>
              <w:rPr>
                <w:rFonts w:ascii="Arial" w:hAnsi="Arial" w:cs="Arial"/>
                <w:b/>
                <w:sz w:val="20"/>
                <w:szCs w:val="20"/>
              </w:rPr>
            </w:pPr>
            <w:r w:rsidRPr="00642C14">
              <w:rPr>
                <w:rFonts w:ascii="Arial" w:hAnsi="Arial" w:cs="Arial"/>
                <w:sz w:val="20"/>
                <w:szCs w:val="20"/>
              </w:rPr>
              <w:t>obsłużyć maszyny i urządzenia do wykonywania i</w:t>
            </w:r>
            <w:r>
              <w:rPr>
                <w:rFonts w:ascii="Arial" w:hAnsi="Arial" w:cs="Arial"/>
                <w:sz w:val="20"/>
                <w:szCs w:val="20"/>
              </w:rPr>
              <w:t>ntroligatorskich opraw specjalnych</w:t>
            </w:r>
          </w:p>
        </w:tc>
        <w:tc>
          <w:tcPr>
            <w:tcW w:w="3260" w:type="dxa"/>
          </w:tcPr>
          <w:p w14:paraId="168B211C" w14:textId="77777777" w:rsidR="0011341E" w:rsidRPr="00A64BBD" w:rsidRDefault="00715D1E" w:rsidP="00A621A1">
            <w:pPr>
              <w:pStyle w:val="Akapitzlist"/>
              <w:numPr>
                <w:ilvl w:val="0"/>
                <w:numId w:val="50"/>
              </w:numPr>
              <w:ind w:left="176" w:hanging="176"/>
              <w:rPr>
                <w:rFonts w:ascii="Arial" w:hAnsi="Arial" w:cs="Arial"/>
                <w:sz w:val="20"/>
                <w:szCs w:val="20"/>
              </w:rPr>
            </w:pPr>
            <w:r w:rsidRPr="00715D1E">
              <w:rPr>
                <w:rFonts w:ascii="Arial" w:hAnsi="Arial" w:cs="Arial"/>
                <w:sz w:val="20"/>
                <w:szCs w:val="20"/>
              </w:rPr>
              <w:t>prowadzić bieżącą kontrolę jakości wykonywania</w:t>
            </w:r>
            <w:r>
              <w:rPr>
                <w:rFonts w:ascii="Arial" w:hAnsi="Arial" w:cs="Arial"/>
                <w:sz w:val="20"/>
                <w:szCs w:val="20"/>
              </w:rPr>
              <w:t xml:space="preserve"> opraw specjalnych</w:t>
            </w:r>
          </w:p>
        </w:tc>
        <w:tc>
          <w:tcPr>
            <w:tcW w:w="1418" w:type="dxa"/>
          </w:tcPr>
          <w:p w14:paraId="7281EB90" w14:textId="77777777" w:rsidR="0011341E" w:rsidRPr="00853A84" w:rsidRDefault="00AA61C1" w:rsidP="00853A84">
            <w:pPr>
              <w:jc w:val="center"/>
              <w:rPr>
                <w:rFonts w:ascii="Arial" w:hAnsi="Arial" w:cs="Arial"/>
                <w:sz w:val="20"/>
                <w:szCs w:val="20"/>
              </w:rPr>
            </w:pPr>
            <w:r w:rsidRPr="00853A84">
              <w:rPr>
                <w:rFonts w:ascii="Arial" w:eastAsia="Times New Roman" w:hAnsi="Arial" w:cs="Arial"/>
                <w:color w:val="000000"/>
                <w:sz w:val="20"/>
                <w:szCs w:val="20"/>
              </w:rPr>
              <w:t>Klasa I</w:t>
            </w:r>
            <w:r>
              <w:rPr>
                <w:rFonts w:ascii="Arial" w:eastAsia="Times New Roman" w:hAnsi="Arial" w:cs="Arial"/>
                <w:color w:val="000000"/>
                <w:sz w:val="20"/>
                <w:szCs w:val="20"/>
              </w:rPr>
              <w:t>II</w:t>
            </w:r>
            <w:r w:rsidRPr="00853A84">
              <w:rPr>
                <w:rFonts w:ascii="Arial" w:eastAsia="Times New Roman" w:hAnsi="Arial" w:cs="Arial"/>
                <w:color w:val="000000"/>
                <w:sz w:val="20"/>
                <w:szCs w:val="20"/>
              </w:rPr>
              <w:t xml:space="preserve"> </w:t>
            </w:r>
            <w:r>
              <w:rPr>
                <w:rFonts w:ascii="Arial" w:eastAsia="Times New Roman" w:hAnsi="Arial" w:cs="Arial"/>
                <w:color w:val="000000"/>
                <w:sz w:val="20"/>
                <w:szCs w:val="20"/>
              </w:rPr>
              <w:t>/</w:t>
            </w:r>
            <w:r w:rsidR="00675C75" w:rsidRPr="00853A84">
              <w:rPr>
                <w:rFonts w:ascii="Arial" w:eastAsia="Times New Roman" w:hAnsi="Arial" w:cs="Arial"/>
                <w:color w:val="000000"/>
                <w:sz w:val="20"/>
                <w:szCs w:val="20"/>
              </w:rPr>
              <w:t>Klasa</w:t>
            </w:r>
            <w:r w:rsidR="00B87AD6" w:rsidRPr="00853A84">
              <w:rPr>
                <w:rFonts w:ascii="Arial" w:eastAsia="Times New Roman" w:hAnsi="Arial" w:cs="Arial"/>
                <w:color w:val="000000"/>
                <w:sz w:val="20"/>
                <w:szCs w:val="20"/>
              </w:rPr>
              <w:t xml:space="preserve"> IV</w:t>
            </w:r>
          </w:p>
        </w:tc>
      </w:tr>
      <w:tr w:rsidR="0011341E" w:rsidRPr="003111E3" w14:paraId="76E7C55F" w14:textId="77777777" w:rsidTr="00AF3DD1">
        <w:trPr>
          <w:trHeight w:val="430"/>
        </w:trPr>
        <w:tc>
          <w:tcPr>
            <w:tcW w:w="1985" w:type="dxa"/>
          </w:tcPr>
          <w:p w14:paraId="3CB94846" w14:textId="77777777" w:rsidR="0011341E" w:rsidRPr="003111E3" w:rsidRDefault="0011341E" w:rsidP="00853A84">
            <w:pPr>
              <w:rPr>
                <w:rFonts w:ascii="Arial" w:hAnsi="Arial" w:cs="Arial"/>
                <w:b/>
                <w:sz w:val="20"/>
                <w:szCs w:val="20"/>
              </w:rPr>
            </w:pPr>
            <w:r>
              <w:rPr>
                <w:rFonts w:ascii="Arial" w:hAnsi="Arial" w:cs="Arial"/>
                <w:b/>
                <w:sz w:val="20"/>
                <w:szCs w:val="20"/>
              </w:rPr>
              <w:t>Kontrola jakości w procesach wykonywania opraw</w:t>
            </w:r>
          </w:p>
        </w:tc>
        <w:tc>
          <w:tcPr>
            <w:tcW w:w="2693" w:type="dxa"/>
            <w:gridSpan w:val="2"/>
          </w:tcPr>
          <w:p w14:paraId="2B1680EB" w14:textId="7C484488" w:rsidR="0011341E" w:rsidRPr="00814645" w:rsidRDefault="0011341E" w:rsidP="00853A84">
            <w:pPr>
              <w:rPr>
                <w:rFonts w:ascii="Arial" w:hAnsi="Arial" w:cs="Arial"/>
                <w:sz w:val="20"/>
                <w:szCs w:val="20"/>
              </w:rPr>
            </w:pPr>
            <w:r>
              <w:rPr>
                <w:rFonts w:ascii="Arial" w:hAnsi="Arial" w:cs="Arial"/>
                <w:sz w:val="20"/>
                <w:szCs w:val="20"/>
              </w:rPr>
              <w:t>Procedury bieżącej kontrol</w:t>
            </w:r>
            <w:r w:rsidR="00C353D3">
              <w:rPr>
                <w:rFonts w:ascii="Arial" w:hAnsi="Arial" w:cs="Arial"/>
                <w:sz w:val="20"/>
                <w:szCs w:val="20"/>
              </w:rPr>
              <w:t>i</w:t>
            </w:r>
            <w:r>
              <w:rPr>
                <w:rFonts w:ascii="Arial" w:hAnsi="Arial" w:cs="Arial"/>
                <w:sz w:val="20"/>
                <w:szCs w:val="20"/>
              </w:rPr>
              <w:t xml:space="preserve"> jakości w procesach wykonywania opraw</w:t>
            </w:r>
          </w:p>
        </w:tc>
        <w:tc>
          <w:tcPr>
            <w:tcW w:w="1559" w:type="dxa"/>
          </w:tcPr>
          <w:p w14:paraId="195C88E5" w14:textId="346AC44D" w:rsidR="0011341E" w:rsidRPr="003111E3" w:rsidRDefault="0011341E" w:rsidP="00853A84">
            <w:pPr>
              <w:jc w:val="center"/>
              <w:rPr>
                <w:rFonts w:ascii="Arial" w:hAnsi="Arial" w:cs="Arial"/>
                <w:b/>
                <w:sz w:val="20"/>
                <w:szCs w:val="20"/>
              </w:rPr>
            </w:pPr>
          </w:p>
        </w:tc>
        <w:tc>
          <w:tcPr>
            <w:tcW w:w="2977" w:type="dxa"/>
          </w:tcPr>
          <w:p w14:paraId="0DFC84A6" w14:textId="77777777" w:rsidR="0011341E" w:rsidRPr="001F7E1E" w:rsidRDefault="0011341E" w:rsidP="00A621A1">
            <w:pPr>
              <w:pStyle w:val="Akapitzlist"/>
              <w:numPr>
                <w:ilvl w:val="0"/>
                <w:numId w:val="49"/>
              </w:numPr>
              <w:ind w:left="176" w:hanging="176"/>
              <w:rPr>
                <w:rFonts w:ascii="Arial" w:hAnsi="Arial" w:cs="Arial"/>
                <w:b/>
                <w:sz w:val="20"/>
                <w:szCs w:val="20"/>
              </w:rPr>
            </w:pPr>
            <w:r>
              <w:rPr>
                <w:rFonts w:ascii="Arial" w:hAnsi="Arial" w:cs="Arial"/>
                <w:sz w:val="20"/>
                <w:szCs w:val="20"/>
              </w:rPr>
              <w:t>dokonać pomiarów istotnych</w:t>
            </w:r>
            <w:r w:rsidRPr="001F7E1E">
              <w:rPr>
                <w:rFonts w:ascii="Arial" w:hAnsi="Arial" w:cs="Arial"/>
                <w:sz w:val="20"/>
                <w:szCs w:val="20"/>
              </w:rPr>
              <w:t xml:space="preserve"> parametrów introligatorskich opraw prostych</w:t>
            </w:r>
          </w:p>
          <w:p w14:paraId="6FD97B25" w14:textId="14935F52" w:rsidR="0011341E" w:rsidRPr="00AF3DD1" w:rsidRDefault="0011341E" w:rsidP="00AF3DD1">
            <w:pPr>
              <w:pStyle w:val="Akapitzlist"/>
              <w:numPr>
                <w:ilvl w:val="0"/>
                <w:numId w:val="49"/>
              </w:numPr>
              <w:ind w:left="176" w:hanging="176"/>
              <w:rPr>
                <w:rFonts w:ascii="Arial" w:hAnsi="Arial" w:cs="Arial"/>
                <w:b/>
                <w:sz w:val="20"/>
                <w:szCs w:val="20"/>
              </w:rPr>
            </w:pPr>
            <w:r w:rsidRPr="0071106C">
              <w:rPr>
                <w:rFonts w:ascii="Arial" w:hAnsi="Arial" w:cs="Arial"/>
                <w:sz w:val="20"/>
                <w:szCs w:val="20"/>
              </w:rPr>
              <w:t>dokonać oceny jakości in</w:t>
            </w:r>
            <w:r>
              <w:rPr>
                <w:rFonts w:ascii="Arial" w:hAnsi="Arial" w:cs="Arial"/>
                <w:sz w:val="20"/>
                <w:szCs w:val="20"/>
              </w:rPr>
              <w:t xml:space="preserve">troligatorskich opraw </w:t>
            </w:r>
            <w:r w:rsidRPr="0071106C">
              <w:rPr>
                <w:rFonts w:ascii="Arial" w:hAnsi="Arial" w:cs="Arial"/>
                <w:sz w:val="20"/>
                <w:szCs w:val="20"/>
              </w:rPr>
              <w:t>na podstawie pomiarów</w:t>
            </w:r>
          </w:p>
        </w:tc>
        <w:tc>
          <w:tcPr>
            <w:tcW w:w="3260" w:type="dxa"/>
          </w:tcPr>
          <w:p w14:paraId="055633D4" w14:textId="77777777" w:rsidR="0011341E" w:rsidRPr="00A64BBD" w:rsidRDefault="0011341E" w:rsidP="00A621A1">
            <w:pPr>
              <w:pStyle w:val="Akapitzlist"/>
              <w:numPr>
                <w:ilvl w:val="0"/>
                <w:numId w:val="50"/>
              </w:numPr>
              <w:ind w:left="176" w:hanging="176"/>
              <w:rPr>
                <w:rFonts w:ascii="Arial" w:hAnsi="Arial" w:cs="Arial"/>
                <w:sz w:val="20"/>
                <w:szCs w:val="20"/>
              </w:rPr>
            </w:pPr>
            <w:r w:rsidRPr="00FB50A5">
              <w:rPr>
                <w:rFonts w:ascii="Arial" w:hAnsi="Arial" w:cs="Arial"/>
                <w:sz w:val="20"/>
                <w:szCs w:val="20"/>
              </w:rPr>
              <w:t>zanalizować wyniki kontroli introligatorskich opraw złożonych</w:t>
            </w:r>
          </w:p>
        </w:tc>
        <w:tc>
          <w:tcPr>
            <w:tcW w:w="1418" w:type="dxa"/>
          </w:tcPr>
          <w:p w14:paraId="570F0961" w14:textId="77777777" w:rsidR="0011341E" w:rsidRPr="00853A84" w:rsidRDefault="00675C75" w:rsidP="00853A84">
            <w:pPr>
              <w:jc w:val="center"/>
              <w:rPr>
                <w:rFonts w:ascii="Arial" w:hAnsi="Arial" w:cs="Arial"/>
                <w:sz w:val="20"/>
                <w:szCs w:val="20"/>
              </w:rPr>
            </w:pPr>
            <w:r w:rsidRPr="00853A84">
              <w:rPr>
                <w:rFonts w:ascii="Arial" w:eastAsia="Times New Roman" w:hAnsi="Arial" w:cs="Arial"/>
                <w:color w:val="000000"/>
                <w:sz w:val="20"/>
                <w:szCs w:val="20"/>
              </w:rPr>
              <w:t>Klasa</w:t>
            </w:r>
            <w:r w:rsidR="00B87AD6" w:rsidRPr="00853A84">
              <w:rPr>
                <w:rFonts w:ascii="Arial" w:eastAsia="Times New Roman" w:hAnsi="Arial" w:cs="Arial"/>
                <w:color w:val="000000"/>
                <w:sz w:val="20"/>
                <w:szCs w:val="20"/>
              </w:rPr>
              <w:t xml:space="preserve"> IV</w:t>
            </w:r>
          </w:p>
        </w:tc>
      </w:tr>
      <w:tr w:rsidR="0011341E" w:rsidRPr="003111E3" w14:paraId="02EEAB25" w14:textId="77777777" w:rsidTr="00AF3DD1">
        <w:trPr>
          <w:trHeight w:val="430"/>
        </w:trPr>
        <w:tc>
          <w:tcPr>
            <w:tcW w:w="1985" w:type="dxa"/>
          </w:tcPr>
          <w:p w14:paraId="348BC65F" w14:textId="77777777" w:rsidR="0011341E" w:rsidRPr="003111E3" w:rsidRDefault="0011341E" w:rsidP="00853A84">
            <w:pPr>
              <w:rPr>
                <w:rFonts w:ascii="Arial" w:hAnsi="Arial" w:cs="Arial"/>
                <w:b/>
                <w:sz w:val="20"/>
                <w:szCs w:val="20"/>
              </w:rPr>
            </w:pPr>
            <w:r>
              <w:rPr>
                <w:rFonts w:ascii="Arial" w:hAnsi="Arial" w:cs="Arial"/>
                <w:b/>
                <w:sz w:val="20"/>
                <w:szCs w:val="20"/>
              </w:rPr>
              <w:t>Pakowanie i ekspedycja opraw</w:t>
            </w:r>
          </w:p>
        </w:tc>
        <w:tc>
          <w:tcPr>
            <w:tcW w:w="2693" w:type="dxa"/>
            <w:gridSpan w:val="2"/>
          </w:tcPr>
          <w:p w14:paraId="714603E6" w14:textId="77777777" w:rsidR="0011341E" w:rsidRPr="00814645" w:rsidRDefault="0011341E" w:rsidP="00853A84">
            <w:pPr>
              <w:rPr>
                <w:rFonts w:ascii="Arial" w:hAnsi="Arial" w:cs="Arial"/>
                <w:sz w:val="20"/>
                <w:szCs w:val="20"/>
              </w:rPr>
            </w:pPr>
            <w:r>
              <w:rPr>
                <w:rFonts w:ascii="Arial" w:hAnsi="Arial" w:cs="Arial"/>
                <w:sz w:val="20"/>
                <w:szCs w:val="20"/>
              </w:rPr>
              <w:t>Zasady pakowania i ekspedycji opraw</w:t>
            </w:r>
          </w:p>
        </w:tc>
        <w:tc>
          <w:tcPr>
            <w:tcW w:w="1559" w:type="dxa"/>
          </w:tcPr>
          <w:p w14:paraId="26108325" w14:textId="7EF98B85" w:rsidR="0011341E" w:rsidRPr="003111E3" w:rsidRDefault="0011341E" w:rsidP="00853A84">
            <w:pPr>
              <w:jc w:val="center"/>
              <w:rPr>
                <w:rFonts w:ascii="Arial" w:hAnsi="Arial" w:cs="Arial"/>
                <w:b/>
                <w:sz w:val="20"/>
                <w:szCs w:val="20"/>
              </w:rPr>
            </w:pPr>
          </w:p>
        </w:tc>
        <w:tc>
          <w:tcPr>
            <w:tcW w:w="2977" w:type="dxa"/>
          </w:tcPr>
          <w:p w14:paraId="6283EE31" w14:textId="77777777" w:rsidR="0011341E" w:rsidRPr="00294CF8" w:rsidRDefault="0011341E" w:rsidP="00A621A1">
            <w:pPr>
              <w:pStyle w:val="Akapitzlist"/>
              <w:numPr>
                <w:ilvl w:val="0"/>
                <w:numId w:val="49"/>
              </w:numPr>
              <w:ind w:left="176" w:hanging="176"/>
              <w:rPr>
                <w:rFonts w:ascii="Arial" w:hAnsi="Arial" w:cs="Arial"/>
                <w:b/>
                <w:sz w:val="20"/>
                <w:szCs w:val="20"/>
              </w:rPr>
            </w:pPr>
            <w:r w:rsidRPr="00783257">
              <w:rPr>
                <w:rFonts w:ascii="Arial" w:hAnsi="Arial" w:cs="Arial"/>
                <w:sz w:val="20"/>
                <w:szCs w:val="20"/>
              </w:rPr>
              <w:t>zastosować zasady pakowania opraw introligatorskich</w:t>
            </w:r>
            <w:r>
              <w:rPr>
                <w:rFonts w:ascii="Arial" w:hAnsi="Arial" w:cs="Arial"/>
                <w:sz w:val="20"/>
                <w:szCs w:val="20"/>
              </w:rPr>
              <w:t xml:space="preserve"> do ekspedycji</w:t>
            </w:r>
          </w:p>
          <w:p w14:paraId="7A55C023" w14:textId="77777777" w:rsidR="0011341E" w:rsidRPr="00034E5F" w:rsidRDefault="0011341E" w:rsidP="00A621A1">
            <w:pPr>
              <w:pStyle w:val="Akapitzlist"/>
              <w:numPr>
                <w:ilvl w:val="0"/>
                <w:numId w:val="49"/>
              </w:numPr>
              <w:ind w:left="176" w:hanging="176"/>
              <w:rPr>
                <w:rFonts w:ascii="Arial" w:hAnsi="Arial" w:cs="Arial"/>
                <w:b/>
                <w:sz w:val="20"/>
                <w:szCs w:val="20"/>
              </w:rPr>
            </w:pPr>
            <w:r>
              <w:rPr>
                <w:rFonts w:ascii="Arial" w:hAnsi="Arial" w:cs="Arial"/>
                <w:sz w:val="20"/>
                <w:szCs w:val="20"/>
              </w:rPr>
              <w:t xml:space="preserve">zabezpieczać oprawy do </w:t>
            </w:r>
            <w:r>
              <w:rPr>
                <w:rFonts w:ascii="Arial" w:hAnsi="Arial" w:cs="Arial"/>
                <w:sz w:val="20"/>
                <w:szCs w:val="20"/>
              </w:rPr>
              <w:lastRenderedPageBreak/>
              <w:t>ekspedycji</w:t>
            </w:r>
          </w:p>
          <w:p w14:paraId="46B905F6" w14:textId="74BC825C" w:rsidR="0011341E" w:rsidRPr="00034E5F" w:rsidRDefault="00D443D0" w:rsidP="00A621A1">
            <w:pPr>
              <w:pStyle w:val="Akapitzlist"/>
              <w:numPr>
                <w:ilvl w:val="0"/>
                <w:numId w:val="49"/>
              </w:numPr>
              <w:ind w:left="176" w:hanging="176"/>
              <w:rPr>
                <w:rFonts w:ascii="Arial" w:hAnsi="Arial" w:cs="Arial"/>
                <w:sz w:val="20"/>
                <w:szCs w:val="20"/>
              </w:rPr>
            </w:pPr>
            <w:r w:rsidRPr="00034E5F">
              <w:rPr>
                <w:rFonts w:ascii="Arial" w:hAnsi="Arial" w:cs="Arial"/>
                <w:sz w:val="20"/>
                <w:szCs w:val="20"/>
              </w:rPr>
              <w:t>obsług</w:t>
            </w:r>
            <w:r>
              <w:rPr>
                <w:rFonts w:ascii="Arial" w:hAnsi="Arial" w:cs="Arial"/>
                <w:sz w:val="20"/>
                <w:szCs w:val="20"/>
              </w:rPr>
              <w:t>iwać</w:t>
            </w:r>
            <w:r w:rsidRPr="00034E5F">
              <w:rPr>
                <w:rFonts w:ascii="Arial" w:hAnsi="Arial" w:cs="Arial"/>
                <w:sz w:val="20"/>
                <w:szCs w:val="20"/>
              </w:rPr>
              <w:t xml:space="preserve"> </w:t>
            </w:r>
            <w:r w:rsidR="0011341E" w:rsidRPr="00034E5F">
              <w:rPr>
                <w:rFonts w:ascii="Arial" w:hAnsi="Arial" w:cs="Arial"/>
                <w:sz w:val="20"/>
                <w:szCs w:val="20"/>
              </w:rPr>
              <w:t>urządzenia do pakowania opraw introligatorskich</w:t>
            </w:r>
          </w:p>
        </w:tc>
        <w:tc>
          <w:tcPr>
            <w:tcW w:w="3260" w:type="dxa"/>
          </w:tcPr>
          <w:p w14:paraId="432682F6" w14:textId="77777777" w:rsidR="0011341E" w:rsidRPr="00A64BBD" w:rsidRDefault="00715D1E" w:rsidP="00A621A1">
            <w:pPr>
              <w:pStyle w:val="Akapitzlist"/>
              <w:numPr>
                <w:ilvl w:val="0"/>
                <w:numId w:val="50"/>
              </w:numPr>
              <w:ind w:left="176" w:hanging="176"/>
              <w:rPr>
                <w:rFonts w:ascii="Arial" w:hAnsi="Arial" w:cs="Arial"/>
                <w:sz w:val="20"/>
                <w:szCs w:val="20"/>
              </w:rPr>
            </w:pPr>
            <w:r>
              <w:rPr>
                <w:rFonts w:ascii="Arial" w:hAnsi="Arial" w:cs="Arial"/>
                <w:sz w:val="20"/>
                <w:szCs w:val="20"/>
              </w:rPr>
              <w:lastRenderedPageBreak/>
              <w:t>dobierać metody pakowania opraw introligatorskich do ekspedycji</w:t>
            </w:r>
          </w:p>
        </w:tc>
        <w:tc>
          <w:tcPr>
            <w:tcW w:w="1418" w:type="dxa"/>
          </w:tcPr>
          <w:p w14:paraId="377AF3FB" w14:textId="77777777" w:rsidR="0011341E" w:rsidRPr="00853A84" w:rsidRDefault="00675C75" w:rsidP="00853A84">
            <w:pPr>
              <w:jc w:val="center"/>
              <w:rPr>
                <w:rFonts w:ascii="Arial" w:hAnsi="Arial" w:cs="Arial"/>
                <w:sz w:val="20"/>
                <w:szCs w:val="20"/>
              </w:rPr>
            </w:pPr>
            <w:r w:rsidRPr="00853A84">
              <w:rPr>
                <w:rFonts w:ascii="Arial" w:eastAsia="Times New Roman" w:hAnsi="Arial" w:cs="Arial"/>
                <w:color w:val="000000"/>
                <w:sz w:val="20"/>
                <w:szCs w:val="20"/>
              </w:rPr>
              <w:t>Klasa</w:t>
            </w:r>
            <w:r w:rsidR="00B87AD6" w:rsidRPr="00853A84">
              <w:rPr>
                <w:rFonts w:ascii="Arial" w:eastAsia="Times New Roman" w:hAnsi="Arial" w:cs="Arial"/>
                <w:color w:val="000000"/>
                <w:sz w:val="20"/>
                <w:szCs w:val="20"/>
              </w:rPr>
              <w:t xml:space="preserve"> IV</w:t>
            </w:r>
          </w:p>
        </w:tc>
      </w:tr>
      <w:tr w:rsidR="00853A84" w14:paraId="111EC5A0" w14:textId="77777777" w:rsidTr="00853A84">
        <w:tblPrEx>
          <w:tblCellMar>
            <w:left w:w="70" w:type="dxa"/>
            <w:right w:w="70" w:type="dxa"/>
          </w:tblCellMar>
          <w:tblLook w:val="0000" w:firstRow="0" w:lastRow="0" w:firstColumn="0" w:lastColumn="0" w:noHBand="0" w:noVBand="0"/>
        </w:tblPrEx>
        <w:trPr>
          <w:gridAfter w:val="3"/>
          <w:wAfter w:w="7655" w:type="dxa"/>
          <w:trHeight w:val="380"/>
        </w:trPr>
        <w:tc>
          <w:tcPr>
            <w:tcW w:w="4672" w:type="dxa"/>
            <w:gridSpan w:val="2"/>
          </w:tcPr>
          <w:p w14:paraId="19285E72" w14:textId="77777777" w:rsidR="00853A84" w:rsidRDefault="00853A84" w:rsidP="00853A84">
            <w:pPr>
              <w:jc w:val="right"/>
              <w:rPr>
                <w:rFonts w:ascii="Arial" w:hAnsi="Arial" w:cs="Arial"/>
                <w:b/>
                <w:sz w:val="20"/>
                <w:szCs w:val="20"/>
              </w:rPr>
            </w:pPr>
            <w:r>
              <w:rPr>
                <w:rFonts w:ascii="Arial" w:hAnsi="Arial" w:cs="Arial"/>
                <w:b/>
                <w:sz w:val="20"/>
                <w:szCs w:val="20"/>
              </w:rPr>
              <w:lastRenderedPageBreak/>
              <w:t>RAZEM</w:t>
            </w:r>
          </w:p>
        </w:tc>
        <w:tc>
          <w:tcPr>
            <w:tcW w:w="1565" w:type="dxa"/>
            <w:gridSpan w:val="2"/>
          </w:tcPr>
          <w:p w14:paraId="3CBBF124" w14:textId="466A6D72" w:rsidR="00853A84" w:rsidRDefault="00853A84" w:rsidP="00853A84">
            <w:pPr>
              <w:jc w:val="center"/>
              <w:rPr>
                <w:rFonts w:ascii="Arial" w:hAnsi="Arial" w:cs="Arial"/>
                <w:b/>
                <w:sz w:val="20"/>
                <w:szCs w:val="20"/>
              </w:rPr>
            </w:pPr>
          </w:p>
        </w:tc>
      </w:tr>
    </w:tbl>
    <w:p w14:paraId="649052E8" w14:textId="77777777" w:rsidR="0011341E" w:rsidRPr="00F95B05" w:rsidRDefault="0011341E" w:rsidP="00AF3DD1">
      <w:pPr>
        <w:spacing w:line="360" w:lineRule="auto"/>
        <w:rPr>
          <w:rFonts w:ascii="Arial" w:hAnsi="Arial" w:cs="Arial"/>
          <w:b/>
          <w:sz w:val="20"/>
          <w:szCs w:val="20"/>
        </w:rPr>
      </w:pPr>
    </w:p>
    <w:p w14:paraId="450D3F8B" w14:textId="77777777" w:rsidR="00F95B05" w:rsidRPr="00F95B05" w:rsidRDefault="00F95B05" w:rsidP="00AF3DD1">
      <w:pPr>
        <w:spacing w:line="360" w:lineRule="auto"/>
        <w:rPr>
          <w:rFonts w:ascii="Arial" w:hAnsi="Arial" w:cs="Arial"/>
          <w:b/>
          <w:sz w:val="20"/>
          <w:szCs w:val="20"/>
        </w:rPr>
      </w:pPr>
    </w:p>
    <w:p w14:paraId="0FC96893" w14:textId="77777777" w:rsidR="0011341E" w:rsidRPr="00F95B05" w:rsidRDefault="0011341E" w:rsidP="00AF3DD1">
      <w:pPr>
        <w:spacing w:line="360" w:lineRule="auto"/>
        <w:rPr>
          <w:rFonts w:ascii="Arial" w:hAnsi="Arial" w:cs="Arial"/>
          <w:b/>
          <w:sz w:val="20"/>
          <w:szCs w:val="20"/>
        </w:rPr>
      </w:pPr>
      <w:r w:rsidRPr="00F95B05">
        <w:rPr>
          <w:rFonts w:ascii="Arial" w:hAnsi="Arial" w:cs="Arial"/>
          <w:b/>
          <w:sz w:val="20"/>
          <w:szCs w:val="20"/>
        </w:rPr>
        <w:t xml:space="preserve">PROCEDURY OSIĄGANIA CELÓW KSZTAŁCENIA PRZEDMIOTU </w:t>
      </w:r>
    </w:p>
    <w:p w14:paraId="4C9DAB8F" w14:textId="7EE1FEC0" w:rsidR="0011341E" w:rsidRPr="00F95B05" w:rsidRDefault="0011341E" w:rsidP="00AF3DD1">
      <w:pPr>
        <w:spacing w:line="360" w:lineRule="auto"/>
        <w:rPr>
          <w:rFonts w:ascii="Arial" w:hAnsi="Arial" w:cs="Arial"/>
          <w:sz w:val="20"/>
          <w:szCs w:val="20"/>
        </w:rPr>
      </w:pPr>
      <w:r w:rsidRPr="00F95B05">
        <w:rPr>
          <w:rFonts w:ascii="Arial" w:hAnsi="Arial" w:cs="Arial"/>
          <w:b/>
          <w:sz w:val="20"/>
          <w:szCs w:val="20"/>
        </w:rPr>
        <w:t>Propozycje metod nauczania</w:t>
      </w:r>
    </w:p>
    <w:p w14:paraId="57CB5D6C" w14:textId="77777777" w:rsidR="0011341E" w:rsidRPr="00F95B05" w:rsidRDefault="00853A84" w:rsidP="00AF3DD1">
      <w:pPr>
        <w:spacing w:line="360" w:lineRule="auto"/>
        <w:rPr>
          <w:rFonts w:ascii="Arial" w:hAnsi="Arial" w:cs="Arial"/>
          <w:sz w:val="20"/>
          <w:szCs w:val="20"/>
        </w:rPr>
      </w:pPr>
      <w:r w:rsidRPr="00F95B05">
        <w:rPr>
          <w:rFonts w:ascii="Arial" w:hAnsi="Arial" w:cs="Arial"/>
          <w:sz w:val="20"/>
          <w:szCs w:val="20"/>
        </w:rPr>
        <w:t>Z</w:t>
      </w:r>
      <w:r w:rsidR="0011341E" w:rsidRPr="00F95B05">
        <w:rPr>
          <w:rFonts w:ascii="Arial" w:hAnsi="Arial" w:cs="Arial"/>
          <w:sz w:val="20"/>
          <w:szCs w:val="20"/>
        </w:rPr>
        <w:t>aleca się</w:t>
      </w:r>
      <w:r w:rsidR="0011341E" w:rsidRPr="00AF3DD1">
        <w:rPr>
          <w:rFonts w:ascii="Arial" w:hAnsi="Arial" w:cs="Arial"/>
          <w:sz w:val="20"/>
          <w:szCs w:val="20"/>
        </w:rPr>
        <w:t xml:space="preserve"> </w:t>
      </w:r>
      <w:r w:rsidR="0011341E" w:rsidRPr="00F95B05">
        <w:rPr>
          <w:rFonts w:ascii="Arial" w:hAnsi="Arial" w:cs="Arial"/>
          <w:sz w:val="20"/>
          <w:szCs w:val="20"/>
        </w:rPr>
        <w:t>stosowania aktywizujących metod kształcenia, ze szczególnym uwzględnieniem metody ćwiczeń.</w:t>
      </w:r>
    </w:p>
    <w:p w14:paraId="2FCBD539" w14:textId="77777777" w:rsidR="0011341E" w:rsidRPr="00F95B05" w:rsidRDefault="0011341E" w:rsidP="00AF3DD1">
      <w:pPr>
        <w:spacing w:line="360" w:lineRule="auto"/>
        <w:rPr>
          <w:rFonts w:ascii="Arial" w:hAnsi="Arial" w:cs="Arial"/>
          <w:sz w:val="20"/>
          <w:szCs w:val="20"/>
        </w:rPr>
      </w:pPr>
    </w:p>
    <w:p w14:paraId="39BFAF25" w14:textId="3EF70B5A" w:rsidR="0011341E" w:rsidRPr="00F95B05" w:rsidRDefault="0011341E" w:rsidP="00AF3DD1">
      <w:pPr>
        <w:spacing w:line="360" w:lineRule="auto"/>
        <w:rPr>
          <w:rFonts w:ascii="Arial" w:hAnsi="Arial" w:cs="Arial"/>
          <w:b/>
          <w:sz w:val="20"/>
          <w:szCs w:val="20"/>
        </w:rPr>
      </w:pPr>
      <w:r w:rsidRPr="00F95B05">
        <w:rPr>
          <w:rFonts w:ascii="Arial" w:hAnsi="Arial" w:cs="Arial"/>
          <w:b/>
          <w:sz w:val="20"/>
          <w:szCs w:val="20"/>
        </w:rPr>
        <w:t>Środki dydaktyczne do przedmiotu</w:t>
      </w:r>
    </w:p>
    <w:p w14:paraId="09AEE434" w14:textId="667BA432" w:rsidR="0011341E" w:rsidRPr="00F95B05" w:rsidRDefault="0011341E" w:rsidP="00AF3DD1">
      <w:pPr>
        <w:spacing w:line="360" w:lineRule="auto"/>
        <w:rPr>
          <w:rFonts w:ascii="Arial" w:hAnsi="Arial" w:cs="Arial"/>
          <w:sz w:val="20"/>
          <w:szCs w:val="20"/>
        </w:rPr>
      </w:pPr>
      <w:r w:rsidRPr="00F95B05">
        <w:rPr>
          <w:rFonts w:ascii="Arial" w:hAnsi="Arial" w:cs="Arial"/>
          <w:sz w:val="20"/>
          <w:szCs w:val="20"/>
        </w:rPr>
        <w:t xml:space="preserve">Składki, okładki, maszyny kompletujące składki, maszyny do wykonywania opraw, prezentacje multimedialne i plansze ilustrujące wykonywanie opraw prostych, złożonych i specjalnych, filmy dydaktyczne, próbki materiałów i opraw, zestawy ćwiczeń, instrukcje do ćwiczeń. </w:t>
      </w:r>
    </w:p>
    <w:p w14:paraId="1575567E" w14:textId="77777777" w:rsidR="0011341E" w:rsidRPr="00F95B05" w:rsidRDefault="0011341E" w:rsidP="00AF3DD1">
      <w:pPr>
        <w:spacing w:line="360" w:lineRule="auto"/>
        <w:rPr>
          <w:rFonts w:ascii="Arial" w:hAnsi="Arial" w:cs="Arial"/>
          <w:sz w:val="20"/>
          <w:szCs w:val="20"/>
        </w:rPr>
      </w:pPr>
    </w:p>
    <w:p w14:paraId="5183CAB5" w14:textId="3056FFA3" w:rsidR="0011341E" w:rsidRPr="00F95B05" w:rsidRDefault="0011341E" w:rsidP="00AF3DD1">
      <w:pPr>
        <w:spacing w:line="360" w:lineRule="auto"/>
        <w:rPr>
          <w:rFonts w:ascii="Arial" w:hAnsi="Arial" w:cs="Arial"/>
          <w:b/>
          <w:sz w:val="20"/>
          <w:szCs w:val="20"/>
        </w:rPr>
      </w:pPr>
      <w:r w:rsidRPr="00F95B05">
        <w:rPr>
          <w:rFonts w:ascii="Arial" w:hAnsi="Arial" w:cs="Arial"/>
          <w:b/>
          <w:sz w:val="20"/>
          <w:szCs w:val="20"/>
        </w:rPr>
        <w:t>Obudowa dydaktyczna</w:t>
      </w:r>
    </w:p>
    <w:p w14:paraId="48045EAA" w14:textId="6C1FF603" w:rsidR="0011341E" w:rsidRPr="00F95B05" w:rsidRDefault="00F95B05" w:rsidP="00AF3DD1">
      <w:pPr>
        <w:spacing w:line="360" w:lineRule="auto"/>
        <w:rPr>
          <w:rFonts w:ascii="Arial" w:hAnsi="Arial" w:cs="Arial"/>
          <w:b/>
          <w:sz w:val="20"/>
          <w:szCs w:val="20"/>
        </w:rPr>
      </w:pPr>
      <w:r>
        <w:rPr>
          <w:rFonts w:ascii="Arial" w:hAnsi="Arial" w:cs="Arial"/>
          <w:sz w:val="20"/>
          <w:szCs w:val="20"/>
        </w:rPr>
        <w:t>Z</w:t>
      </w:r>
      <w:r w:rsidRPr="00F95B05">
        <w:rPr>
          <w:rFonts w:ascii="Arial" w:hAnsi="Arial" w:cs="Arial"/>
          <w:sz w:val="20"/>
          <w:szCs w:val="20"/>
        </w:rPr>
        <w:t xml:space="preserve">estawy </w:t>
      </w:r>
      <w:r w:rsidR="0011341E" w:rsidRPr="00F95B05">
        <w:rPr>
          <w:rFonts w:ascii="Arial" w:hAnsi="Arial" w:cs="Arial"/>
          <w:sz w:val="20"/>
          <w:szCs w:val="20"/>
        </w:rPr>
        <w:t>ćwiczeń dla uczniów wraz z instrukcjami i kartami samooceny dla uczniów</w:t>
      </w:r>
      <w:r w:rsidR="0011341E" w:rsidRPr="00F95B05">
        <w:rPr>
          <w:rFonts w:ascii="Arial" w:hAnsi="Arial" w:cs="Arial"/>
          <w:b/>
          <w:sz w:val="20"/>
          <w:szCs w:val="20"/>
        </w:rPr>
        <w:t>.</w:t>
      </w:r>
    </w:p>
    <w:p w14:paraId="6AB08296" w14:textId="77777777" w:rsidR="0011341E" w:rsidRPr="00F95B05" w:rsidRDefault="0011341E" w:rsidP="00AF3DD1">
      <w:pPr>
        <w:spacing w:line="360" w:lineRule="auto"/>
        <w:rPr>
          <w:rFonts w:ascii="Arial" w:hAnsi="Arial" w:cs="Arial"/>
          <w:b/>
          <w:sz w:val="20"/>
          <w:szCs w:val="20"/>
        </w:rPr>
      </w:pPr>
    </w:p>
    <w:p w14:paraId="108EA4BD" w14:textId="77777777" w:rsidR="0011341E" w:rsidRPr="00F95B05" w:rsidRDefault="0011341E" w:rsidP="00AF3DD1">
      <w:pPr>
        <w:spacing w:line="360" w:lineRule="auto"/>
        <w:rPr>
          <w:rFonts w:ascii="Arial" w:hAnsi="Arial" w:cs="Arial"/>
          <w:b/>
          <w:sz w:val="20"/>
          <w:szCs w:val="20"/>
        </w:rPr>
      </w:pPr>
      <w:r w:rsidRPr="00F95B05">
        <w:rPr>
          <w:rFonts w:ascii="Arial" w:hAnsi="Arial" w:cs="Arial"/>
          <w:b/>
          <w:sz w:val="20"/>
          <w:szCs w:val="20"/>
        </w:rPr>
        <w:t>Warunki realizacji</w:t>
      </w:r>
    </w:p>
    <w:p w14:paraId="4B529DE2" w14:textId="717BCD57" w:rsidR="0011341E" w:rsidRPr="00F95B05" w:rsidRDefault="0011341E" w:rsidP="00AF3DD1">
      <w:pPr>
        <w:spacing w:line="360" w:lineRule="auto"/>
        <w:jc w:val="both"/>
        <w:rPr>
          <w:rFonts w:ascii="Arial" w:hAnsi="Arial" w:cs="Arial"/>
          <w:sz w:val="20"/>
          <w:szCs w:val="20"/>
        </w:rPr>
      </w:pPr>
      <w:r w:rsidRPr="00F95B05">
        <w:rPr>
          <w:rFonts w:ascii="Arial" w:hAnsi="Arial" w:cs="Arial"/>
          <w:sz w:val="20"/>
          <w:szCs w:val="20"/>
        </w:rPr>
        <w:t xml:space="preserve">Zajęcia powinny odbywać się w warsztatach szkolnych wyposażonych w stanowiska do wykonywania opraw różnych rodzajów oraz niezbędne maszyny i urządzenia a także sprzęt </w:t>
      </w:r>
      <w:proofErr w:type="spellStart"/>
      <w:r w:rsidRPr="00F95B05">
        <w:rPr>
          <w:rFonts w:ascii="Arial" w:hAnsi="Arial" w:cs="Arial"/>
          <w:sz w:val="20"/>
          <w:szCs w:val="20"/>
        </w:rPr>
        <w:t>kontrolno</w:t>
      </w:r>
      <w:proofErr w:type="spellEnd"/>
      <w:r w:rsidRPr="00F95B05">
        <w:rPr>
          <w:rFonts w:ascii="Arial" w:hAnsi="Arial" w:cs="Arial"/>
          <w:sz w:val="20"/>
          <w:szCs w:val="20"/>
        </w:rPr>
        <w:t xml:space="preserve"> pomiarowy, stanowisko komputerowe dla nauczyciela z dostępem do </w:t>
      </w:r>
      <w:proofErr w:type="spellStart"/>
      <w:r w:rsidR="00875DA4" w:rsidRPr="00F95B05">
        <w:rPr>
          <w:rFonts w:ascii="Arial" w:hAnsi="Arial" w:cs="Arial"/>
          <w:sz w:val="20"/>
          <w:szCs w:val="20"/>
        </w:rPr>
        <w:t>i</w:t>
      </w:r>
      <w:r w:rsidRPr="00F95B05">
        <w:rPr>
          <w:rFonts w:ascii="Arial" w:hAnsi="Arial" w:cs="Arial"/>
          <w:sz w:val="20"/>
          <w:szCs w:val="20"/>
        </w:rPr>
        <w:t>nternetu</w:t>
      </w:r>
      <w:proofErr w:type="spellEnd"/>
      <w:r w:rsidRPr="00F95B05">
        <w:rPr>
          <w:rFonts w:ascii="Arial" w:hAnsi="Arial" w:cs="Arial"/>
          <w:sz w:val="20"/>
          <w:szCs w:val="20"/>
        </w:rPr>
        <w:t xml:space="preserve">, drukarką, projektorem oraz w tablicę klasyczną lub magnetyczną </w:t>
      </w:r>
      <w:proofErr w:type="spellStart"/>
      <w:r w:rsidRPr="00F95B05">
        <w:rPr>
          <w:rFonts w:ascii="Arial" w:hAnsi="Arial" w:cs="Arial"/>
          <w:sz w:val="20"/>
          <w:szCs w:val="20"/>
        </w:rPr>
        <w:t>suchościeralną</w:t>
      </w:r>
      <w:proofErr w:type="spellEnd"/>
      <w:r w:rsidRPr="00F95B05">
        <w:rPr>
          <w:rFonts w:ascii="Arial" w:hAnsi="Arial" w:cs="Arial"/>
          <w:sz w:val="20"/>
          <w:szCs w:val="20"/>
        </w:rPr>
        <w:t>. Pomoce naukowe</w:t>
      </w:r>
      <w:r w:rsidR="00010A0A" w:rsidRPr="00F95B05">
        <w:rPr>
          <w:rFonts w:ascii="Arial" w:hAnsi="Arial" w:cs="Arial"/>
          <w:sz w:val="20"/>
          <w:szCs w:val="20"/>
        </w:rPr>
        <w:t>,</w:t>
      </w:r>
      <w:r w:rsidRPr="00F95B05">
        <w:rPr>
          <w:rFonts w:ascii="Arial" w:hAnsi="Arial" w:cs="Arial"/>
          <w:sz w:val="20"/>
          <w:szCs w:val="20"/>
        </w:rPr>
        <w:t xml:space="preserve"> takie jak: prezentacje multimedialne, filmy, plansze ilustrujące wykonywanie opraw a także schematy maszyn i procesów, przykłady opraw różnych rodzajów opraw, próbki materiałów, podręczniki, literaturę zawodową, karty charakterystyki środków używanych w introligatorstwie oraz opisy (instrukcje) ich zastosowania. Katalogi i foldery urządzeń i maszyn introligatorskich, instrukcje obsługi, słowniki i encyklopedie</w:t>
      </w:r>
      <w:r w:rsidR="000C3287" w:rsidRPr="00F95B05">
        <w:rPr>
          <w:rFonts w:ascii="Arial" w:hAnsi="Arial" w:cs="Arial"/>
          <w:sz w:val="20"/>
          <w:szCs w:val="20"/>
        </w:rPr>
        <w:t>.</w:t>
      </w:r>
    </w:p>
    <w:p w14:paraId="3B7FBBEC" w14:textId="77777777" w:rsidR="00853A84" w:rsidRDefault="00853A84" w:rsidP="00AF3DD1">
      <w:pPr>
        <w:spacing w:line="360" w:lineRule="auto"/>
        <w:rPr>
          <w:rFonts w:ascii="Arial" w:hAnsi="Arial" w:cs="Arial"/>
          <w:b/>
          <w:sz w:val="20"/>
          <w:szCs w:val="20"/>
        </w:rPr>
      </w:pPr>
    </w:p>
    <w:p w14:paraId="70FBF5D2" w14:textId="77777777" w:rsidR="00F95B05" w:rsidRPr="00F95B05" w:rsidRDefault="00F95B05" w:rsidP="00AF3DD1">
      <w:pPr>
        <w:spacing w:line="360" w:lineRule="auto"/>
        <w:rPr>
          <w:rFonts w:ascii="Arial" w:hAnsi="Arial" w:cs="Arial"/>
          <w:b/>
          <w:sz w:val="20"/>
          <w:szCs w:val="20"/>
        </w:rPr>
      </w:pPr>
    </w:p>
    <w:p w14:paraId="2E5917E4" w14:textId="77777777" w:rsidR="0011341E" w:rsidRPr="00F95B05" w:rsidRDefault="0011341E" w:rsidP="00AF3DD1">
      <w:pPr>
        <w:spacing w:line="360" w:lineRule="auto"/>
        <w:rPr>
          <w:rFonts w:ascii="Arial" w:hAnsi="Arial" w:cs="Arial"/>
          <w:b/>
          <w:sz w:val="20"/>
          <w:szCs w:val="20"/>
        </w:rPr>
      </w:pPr>
      <w:r w:rsidRPr="00F95B05">
        <w:rPr>
          <w:rFonts w:ascii="Arial" w:hAnsi="Arial" w:cs="Arial"/>
          <w:b/>
          <w:sz w:val="20"/>
          <w:szCs w:val="20"/>
        </w:rPr>
        <w:lastRenderedPageBreak/>
        <w:t>PROPONOWANE METODY SPRAWDZANIA OSIĄGNIĘĆ EDUKACYJNYCH UCZNIA/SŁUCHACZA</w:t>
      </w:r>
    </w:p>
    <w:p w14:paraId="2AF6406C" w14:textId="77777777" w:rsidR="0011341E" w:rsidRPr="00F95B05" w:rsidRDefault="0011341E" w:rsidP="00AF3DD1">
      <w:pPr>
        <w:spacing w:line="360" w:lineRule="auto"/>
        <w:rPr>
          <w:rFonts w:ascii="Arial" w:hAnsi="Arial" w:cs="Arial"/>
          <w:sz w:val="20"/>
          <w:szCs w:val="20"/>
        </w:rPr>
      </w:pPr>
      <w:r w:rsidRPr="00F95B05">
        <w:rPr>
          <w:rFonts w:ascii="Arial" w:hAnsi="Arial" w:cs="Arial"/>
          <w:sz w:val="20"/>
          <w:szCs w:val="20"/>
        </w:rPr>
        <w:t>Zaleca się stosowanie</w:t>
      </w:r>
    </w:p>
    <w:p w14:paraId="44124AB9" w14:textId="35816729" w:rsidR="0011341E" w:rsidRPr="00AF3DD1" w:rsidRDefault="0011341E" w:rsidP="00AF3DD1">
      <w:pPr>
        <w:pStyle w:val="Akapitzlist"/>
        <w:numPr>
          <w:ilvl w:val="0"/>
          <w:numId w:val="50"/>
        </w:numPr>
        <w:spacing w:line="360" w:lineRule="auto"/>
        <w:ind w:left="426"/>
        <w:rPr>
          <w:rFonts w:ascii="Arial" w:hAnsi="Arial" w:cs="Arial"/>
          <w:sz w:val="20"/>
          <w:szCs w:val="20"/>
        </w:rPr>
      </w:pPr>
      <w:r w:rsidRPr="00AF3DD1">
        <w:rPr>
          <w:rFonts w:ascii="Arial" w:hAnsi="Arial" w:cs="Arial"/>
          <w:sz w:val="20"/>
          <w:szCs w:val="20"/>
        </w:rPr>
        <w:t>obserwacji pracy ucznia;</w:t>
      </w:r>
    </w:p>
    <w:p w14:paraId="0CC96CBC" w14:textId="5ED40E28" w:rsidR="0011341E" w:rsidRPr="00AF3DD1" w:rsidRDefault="0011341E" w:rsidP="00AF3DD1">
      <w:pPr>
        <w:pStyle w:val="Akapitzlist"/>
        <w:numPr>
          <w:ilvl w:val="0"/>
          <w:numId w:val="50"/>
        </w:numPr>
        <w:spacing w:line="360" w:lineRule="auto"/>
        <w:ind w:left="426"/>
        <w:rPr>
          <w:rFonts w:ascii="Arial" w:hAnsi="Arial" w:cs="Arial"/>
          <w:sz w:val="20"/>
          <w:szCs w:val="20"/>
        </w:rPr>
      </w:pPr>
      <w:r w:rsidRPr="00AF3DD1">
        <w:rPr>
          <w:rFonts w:ascii="Arial" w:hAnsi="Arial" w:cs="Arial"/>
          <w:sz w:val="20"/>
          <w:szCs w:val="20"/>
        </w:rPr>
        <w:t>oceny sprawozdań z ćwiczeń praktycznych</w:t>
      </w:r>
      <w:r w:rsidR="00312BED">
        <w:rPr>
          <w:rFonts w:ascii="Arial" w:hAnsi="Arial" w:cs="Arial"/>
          <w:sz w:val="20"/>
          <w:szCs w:val="20"/>
        </w:rPr>
        <w:t>;</w:t>
      </w:r>
    </w:p>
    <w:p w14:paraId="265D0D63" w14:textId="082FEC47" w:rsidR="0011341E" w:rsidRPr="00AF3DD1" w:rsidRDefault="0011341E" w:rsidP="00AF3DD1">
      <w:pPr>
        <w:pStyle w:val="Akapitzlist"/>
        <w:numPr>
          <w:ilvl w:val="0"/>
          <w:numId w:val="50"/>
        </w:numPr>
        <w:spacing w:line="360" w:lineRule="auto"/>
        <w:ind w:left="426"/>
        <w:rPr>
          <w:rFonts w:ascii="Arial" w:hAnsi="Arial" w:cs="Arial"/>
          <w:sz w:val="20"/>
          <w:szCs w:val="20"/>
        </w:rPr>
      </w:pPr>
      <w:r w:rsidRPr="00AF3DD1">
        <w:rPr>
          <w:rFonts w:ascii="Arial" w:hAnsi="Arial" w:cs="Arial"/>
          <w:sz w:val="20"/>
          <w:szCs w:val="20"/>
        </w:rPr>
        <w:t>sprawdzianów umiejętności praktycznych</w:t>
      </w:r>
      <w:r w:rsidR="00312BED">
        <w:rPr>
          <w:rFonts w:ascii="Arial" w:hAnsi="Arial" w:cs="Arial"/>
          <w:sz w:val="20"/>
          <w:szCs w:val="20"/>
        </w:rPr>
        <w:t>.</w:t>
      </w:r>
    </w:p>
    <w:p w14:paraId="5AD7656E" w14:textId="77777777" w:rsidR="0011341E" w:rsidRPr="00F95B05" w:rsidRDefault="0011341E" w:rsidP="00AF3DD1">
      <w:pPr>
        <w:spacing w:line="360" w:lineRule="auto"/>
        <w:rPr>
          <w:rFonts w:ascii="Arial" w:hAnsi="Arial" w:cs="Arial"/>
          <w:sz w:val="20"/>
          <w:szCs w:val="20"/>
        </w:rPr>
      </w:pPr>
      <w:r w:rsidRPr="00F95B05">
        <w:rPr>
          <w:rFonts w:ascii="Arial" w:hAnsi="Arial" w:cs="Arial"/>
          <w:sz w:val="20"/>
          <w:szCs w:val="20"/>
        </w:rPr>
        <w:t>Należy każdorazowo dostosować warunki, środki, metody i formy nauczania do indywidualnych potrzeb i możliwości ucznia.</w:t>
      </w:r>
    </w:p>
    <w:p w14:paraId="145B1E55" w14:textId="77777777" w:rsidR="0011341E" w:rsidRDefault="0011341E" w:rsidP="00AF3DD1">
      <w:pPr>
        <w:spacing w:line="360" w:lineRule="auto"/>
        <w:rPr>
          <w:rFonts w:ascii="Arial" w:hAnsi="Arial" w:cs="Arial"/>
          <w:b/>
          <w:sz w:val="20"/>
          <w:szCs w:val="20"/>
        </w:rPr>
      </w:pPr>
    </w:p>
    <w:p w14:paraId="0315F41D" w14:textId="77777777" w:rsidR="00F95B05" w:rsidRPr="00F95B05" w:rsidRDefault="00F95B05" w:rsidP="00AF3DD1">
      <w:pPr>
        <w:spacing w:line="360" w:lineRule="auto"/>
        <w:rPr>
          <w:rFonts w:ascii="Arial" w:hAnsi="Arial" w:cs="Arial"/>
          <w:b/>
          <w:sz w:val="20"/>
          <w:szCs w:val="20"/>
        </w:rPr>
      </w:pPr>
    </w:p>
    <w:p w14:paraId="06A74F8A" w14:textId="77777777" w:rsidR="0011341E" w:rsidRPr="00F95B05" w:rsidRDefault="0011341E" w:rsidP="00AF3DD1">
      <w:pPr>
        <w:spacing w:line="360" w:lineRule="auto"/>
        <w:rPr>
          <w:rFonts w:ascii="Arial" w:hAnsi="Arial" w:cs="Arial"/>
          <w:b/>
          <w:sz w:val="20"/>
          <w:szCs w:val="20"/>
        </w:rPr>
      </w:pPr>
      <w:r w:rsidRPr="00F95B05">
        <w:rPr>
          <w:rFonts w:ascii="Arial" w:hAnsi="Arial" w:cs="Arial"/>
          <w:b/>
          <w:sz w:val="20"/>
          <w:szCs w:val="20"/>
        </w:rPr>
        <w:t>EWALUACJA PRZEDMIOTU</w:t>
      </w:r>
    </w:p>
    <w:p w14:paraId="5BA31E7F" w14:textId="77777777" w:rsidR="000C3287" w:rsidRPr="00F95B05" w:rsidRDefault="000C3287" w:rsidP="00AF3DD1">
      <w:pPr>
        <w:spacing w:line="360" w:lineRule="auto"/>
        <w:jc w:val="both"/>
        <w:rPr>
          <w:rFonts w:ascii="Arial" w:hAnsi="Arial" w:cs="Arial"/>
          <w:sz w:val="20"/>
          <w:szCs w:val="20"/>
        </w:rPr>
      </w:pPr>
      <w:r w:rsidRPr="00F95B05">
        <w:rPr>
          <w:rFonts w:ascii="Arial" w:hAnsi="Arial" w:cs="Arial"/>
          <w:sz w:val="20"/>
          <w:szCs w:val="20"/>
        </w:rPr>
        <w:t xml:space="preserve">Celem ewaluacji przedmiotu </w:t>
      </w:r>
      <w:r w:rsidRPr="00F95B05">
        <w:rPr>
          <w:rFonts w:ascii="Arial" w:hAnsi="Arial" w:cs="Arial"/>
          <w:color w:val="auto"/>
          <w:sz w:val="20"/>
          <w:szCs w:val="20"/>
        </w:rPr>
        <w:t xml:space="preserve">jest monitorowanie i sprawdzanie skuteczności realizacji programu nauczania przedmiotu, </w:t>
      </w:r>
      <w:r w:rsidRPr="00F95B05">
        <w:rPr>
          <w:rFonts w:ascii="Arial" w:hAnsi="Arial" w:cs="Arial"/>
          <w:sz w:val="20"/>
          <w:szCs w:val="20"/>
        </w:rPr>
        <w:t xml:space="preserve">określenie, w jakim stopniu niniejszy program oraz stosowane przez nauczyciela formy i metody nauczania pozwalają na opanowanie przez ucznia kluczowych kompetencji dla danego przedmiotu, </w:t>
      </w:r>
    </w:p>
    <w:p w14:paraId="1BD5E546" w14:textId="3010BA9B" w:rsidR="000C3287" w:rsidRPr="00F95B05" w:rsidRDefault="000C3287" w:rsidP="00AF3DD1">
      <w:pPr>
        <w:spacing w:line="360" w:lineRule="auto"/>
        <w:jc w:val="both"/>
        <w:rPr>
          <w:rFonts w:ascii="Arial" w:hAnsi="Arial" w:cs="Arial"/>
          <w:sz w:val="20"/>
          <w:szCs w:val="20"/>
        </w:rPr>
      </w:pPr>
      <w:r w:rsidRPr="00F95B05">
        <w:rPr>
          <w:rFonts w:ascii="Arial" w:hAnsi="Arial" w:cs="Arial"/>
          <w:sz w:val="20"/>
          <w:szCs w:val="20"/>
        </w:rPr>
        <w:t>Zaleca się prowadzenie ewaluacji zarówno metodami ilościowymi</w:t>
      </w:r>
      <w:r w:rsidR="005727F8" w:rsidRPr="00F95B05">
        <w:rPr>
          <w:rFonts w:ascii="Arial" w:hAnsi="Arial" w:cs="Arial"/>
          <w:sz w:val="20"/>
          <w:szCs w:val="20"/>
        </w:rPr>
        <w:t>,</w:t>
      </w:r>
      <w:r w:rsidRPr="00F95B05">
        <w:rPr>
          <w:rFonts w:ascii="Arial" w:hAnsi="Arial" w:cs="Arial"/>
          <w:sz w:val="20"/>
          <w:szCs w:val="20"/>
        </w:rPr>
        <w:t xml:space="preserve"> jak i jakościowymi. Proponowana metoda ilościowa to ankieta audytoryjna wykorzystująca jako narzędzie kwestionariusz ankiety, przygotowany przez zespół przedmiotowy. Zalecana metoda jakościowa to prowadzona narastająco analiza dokumentów, obejmująca uzyskiwane przez uczniów wyniki nauczania z poszczególnych i kluczowych kompetencji dla danego przedmiotu, wyniki testów pracy, egzaminów zewnętrznych, odniesione do stosowanych metod i form nauczania. W celu ujednolicenia procesu ewaluacji zaleca się opracowanie przez zespół przedmiotowy przedmiotów zawodowych</w:t>
      </w:r>
      <w:r w:rsidR="00C618F6" w:rsidRPr="00F95B05">
        <w:rPr>
          <w:rFonts w:ascii="Arial" w:hAnsi="Arial" w:cs="Arial"/>
          <w:sz w:val="20"/>
          <w:szCs w:val="20"/>
        </w:rPr>
        <w:t xml:space="preserve"> </w:t>
      </w:r>
      <w:r w:rsidRPr="00F95B05">
        <w:rPr>
          <w:rFonts w:ascii="Arial" w:hAnsi="Arial" w:cs="Arial"/>
          <w:sz w:val="20"/>
          <w:szCs w:val="20"/>
        </w:rPr>
        <w:t>jednolitej dla wszystkich przedmiotów zawodowych procedury ewaluacji programów nauczania.</w:t>
      </w:r>
    </w:p>
    <w:p w14:paraId="77C980EC" w14:textId="0CD393F2" w:rsidR="00093729" w:rsidRPr="00F95B05" w:rsidRDefault="000C3287" w:rsidP="00AF3DD1">
      <w:pPr>
        <w:spacing w:line="360" w:lineRule="auto"/>
        <w:rPr>
          <w:rFonts w:ascii="Arial" w:hAnsi="Arial" w:cs="Arial"/>
          <w:sz w:val="20"/>
          <w:szCs w:val="20"/>
        </w:rPr>
      </w:pPr>
      <w:r w:rsidRPr="00F95B05">
        <w:rPr>
          <w:rFonts w:ascii="Arial" w:hAnsi="Arial" w:cs="Arial"/>
          <w:b/>
          <w:sz w:val="20"/>
          <w:szCs w:val="20"/>
        </w:rPr>
        <w:t>Kluczowe kompetencje dla przedmiotu</w:t>
      </w:r>
      <w:r w:rsidRPr="00AF3DD1">
        <w:rPr>
          <w:rFonts w:ascii="Arial" w:hAnsi="Arial" w:cs="Arial"/>
          <w:sz w:val="20"/>
          <w:szCs w:val="20"/>
        </w:rPr>
        <w:t xml:space="preserve"> o</w:t>
      </w:r>
      <w:r w:rsidRPr="00F95B05">
        <w:rPr>
          <w:rFonts w:ascii="Arial" w:hAnsi="Arial" w:cs="Arial"/>
          <w:b/>
          <w:sz w:val="20"/>
          <w:szCs w:val="20"/>
        </w:rPr>
        <w:t xml:space="preserve">bróbka druków luźnych i łączonych oraz wytwarzanie opakowań: </w:t>
      </w:r>
      <w:r w:rsidR="00F110F6" w:rsidRPr="00F95B05">
        <w:rPr>
          <w:rFonts w:ascii="Arial" w:hAnsi="Arial" w:cs="Arial"/>
          <w:sz w:val="20"/>
          <w:szCs w:val="20"/>
        </w:rPr>
        <w:t>przygotowanie materiałów do wykonywania opraw,</w:t>
      </w:r>
      <w:r w:rsidR="00093729" w:rsidRPr="00F95B05">
        <w:rPr>
          <w:rFonts w:ascii="Arial" w:hAnsi="Arial" w:cs="Arial"/>
          <w:sz w:val="20"/>
          <w:szCs w:val="20"/>
        </w:rPr>
        <w:t xml:space="preserve"> wykonywanie różnych rodzajów opraw, wykonywani</w:t>
      </w:r>
      <w:r w:rsidR="00275F33" w:rsidRPr="00F95B05">
        <w:rPr>
          <w:rFonts w:ascii="Arial" w:hAnsi="Arial" w:cs="Arial"/>
          <w:sz w:val="20"/>
          <w:szCs w:val="20"/>
        </w:rPr>
        <w:t>e</w:t>
      </w:r>
      <w:r w:rsidR="00093729" w:rsidRPr="00F95B05">
        <w:rPr>
          <w:rFonts w:ascii="Arial" w:hAnsi="Arial" w:cs="Arial"/>
          <w:sz w:val="20"/>
          <w:szCs w:val="20"/>
        </w:rPr>
        <w:t xml:space="preserve"> wkładów wieloskładkowych oraz opraw prostych, złożonych i specjalnych, obsługa maszyn i urządzeń do wykonywania opraw, posługiwanie się metodami bieżącej kontroli jakości w procesach wykonywania opraw.</w:t>
      </w:r>
    </w:p>
    <w:p w14:paraId="0863DD6A" w14:textId="2219DE85" w:rsidR="00F95B05" w:rsidRDefault="00F95B05">
      <w:pPr>
        <w:rPr>
          <w:rFonts w:ascii="Arial" w:hAnsi="Arial" w:cs="Arial"/>
          <w:b/>
          <w:sz w:val="20"/>
          <w:szCs w:val="20"/>
        </w:rPr>
      </w:pPr>
      <w:r>
        <w:rPr>
          <w:rFonts w:ascii="Arial" w:hAnsi="Arial" w:cs="Arial"/>
          <w:b/>
          <w:sz w:val="20"/>
          <w:szCs w:val="20"/>
        </w:rPr>
        <w:br w:type="page"/>
      </w:r>
    </w:p>
    <w:p w14:paraId="693B1913" w14:textId="77777777" w:rsidR="00E7050D" w:rsidRPr="00F95B05" w:rsidRDefault="00E7050D" w:rsidP="00AF3DD1">
      <w:pPr>
        <w:spacing w:line="360" w:lineRule="auto"/>
        <w:rPr>
          <w:rFonts w:ascii="Arial" w:hAnsi="Arial" w:cs="Arial"/>
          <w:b/>
          <w:sz w:val="20"/>
          <w:szCs w:val="20"/>
        </w:rPr>
      </w:pPr>
      <w:r w:rsidRPr="00F95B05">
        <w:rPr>
          <w:rFonts w:ascii="Arial" w:hAnsi="Arial" w:cs="Arial"/>
          <w:b/>
          <w:sz w:val="20"/>
          <w:szCs w:val="20"/>
        </w:rPr>
        <w:lastRenderedPageBreak/>
        <w:t>NAZWA PRZEDMIOTU</w:t>
      </w:r>
    </w:p>
    <w:p w14:paraId="1B3DE005" w14:textId="77777777" w:rsidR="008D5402" w:rsidRPr="00F95B05" w:rsidRDefault="008D540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FF0000"/>
          <w:sz w:val="20"/>
          <w:szCs w:val="20"/>
        </w:rPr>
      </w:pPr>
      <w:r w:rsidRPr="00AF3DD1">
        <w:rPr>
          <w:rFonts w:ascii="Arial" w:hAnsi="Arial" w:cs="Arial"/>
          <w:b/>
          <w:color w:val="auto"/>
          <w:sz w:val="20"/>
          <w:szCs w:val="20"/>
        </w:rPr>
        <w:t>Technologiczne przygotowanie produkcji poligraficznej</w:t>
      </w:r>
    </w:p>
    <w:p w14:paraId="2FC7EBCC" w14:textId="77777777" w:rsidR="008D5402" w:rsidRPr="00F95B05" w:rsidRDefault="008D540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14:paraId="23ADABA1" w14:textId="2BDF50E7" w:rsidR="008D5402" w:rsidRPr="00F95B05" w:rsidRDefault="008D540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95B05">
        <w:rPr>
          <w:rFonts w:ascii="Arial" w:hAnsi="Arial" w:cs="Arial"/>
          <w:b/>
          <w:sz w:val="20"/>
          <w:szCs w:val="20"/>
        </w:rPr>
        <w:t xml:space="preserve">Cele ogólne </w:t>
      </w:r>
    </w:p>
    <w:p w14:paraId="589E1402" w14:textId="77777777" w:rsidR="008D5402" w:rsidRPr="00F95B05" w:rsidRDefault="008D5402" w:rsidP="00AF3DD1">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F95B05">
        <w:rPr>
          <w:rFonts w:ascii="Arial" w:hAnsi="Arial" w:cs="Arial"/>
          <w:sz w:val="20"/>
          <w:szCs w:val="20"/>
        </w:rPr>
        <w:t>Charakteryzowanie publikacji.</w:t>
      </w:r>
    </w:p>
    <w:p w14:paraId="4372665F" w14:textId="719FB09A" w:rsidR="008D5402" w:rsidRPr="00F95B05" w:rsidRDefault="008D5402" w:rsidP="00AF3DD1">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F95B05">
        <w:rPr>
          <w:rFonts w:ascii="Arial" w:hAnsi="Arial" w:cs="Arial"/>
          <w:sz w:val="20"/>
          <w:szCs w:val="20"/>
        </w:rPr>
        <w:t>Określanie parametrów technologicznych wyrobów poligraficznych</w:t>
      </w:r>
      <w:r w:rsidR="003F3071" w:rsidRPr="00F95B05">
        <w:rPr>
          <w:rFonts w:ascii="Arial" w:hAnsi="Arial" w:cs="Arial"/>
          <w:sz w:val="20"/>
          <w:szCs w:val="20"/>
        </w:rPr>
        <w:t>.</w:t>
      </w:r>
    </w:p>
    <w:p w14:paraId="16CE1598" w14:textId="77777777" w:rsidR="008D5402" w:rsidRPr="00F95B05" w:rsidRDefault="008D5402" w:rsidP="00AF3DD1">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F95B05">
        <w:rPr>
          <w:rFonts w:ascii="Arial" w:hAnsi="Arial" w:cs="Arial"/>
          <w:sz w:val="20"/>
          <w:szCs w:val="20"/>
        </w:rPr>
        <w:t>Dobieranie maszyn i urządzeń poligraficznych.</w:t>
      </w:r>
    </w:p>
    <w:p w14:paraId="7B1F1BD7" w14:textId="77777777" w:rsidR="008D5402" w:rsidRPr="00F95B05" w:rsidRDefault="008D5402" w:rsidP="00AF3DD1">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F95B05">
        <w:rPr>
          <w:rFonts w:ascii="Arial" w:hAnsi="Arial" w:cs="Arial"/>
          <w:sz w:val="20"/>
          <w:szCs w:val="20"/>
        </w:rPr>
        <w:t>Dobieranie materiałów do produkcji poligraficznej.</w:t>
      </w:r>
    </w:p>
    <w:p w14:paraId="737C0D13" w14:textId="77777777" w:rsidR="008D5402" w:rsidRPr="00F95B05" w:rsidRDefault="008D5402" w:rsidP="00AF3DD1">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F95B05">
        <w:rPr>
          <w:rFonts w:ascii="Arial" w:hAnsi="Arial" w:cs="Arial"/>
          <w:sz w:val="20"/>
          <w:szCs w:val="20"/>
        </w:rPr>
        <w:t>Opracowywanie dokumentacji technologicznej wykonania wyrobu poligraficznego.</w:t>
      </w:r>
    </w:p>
    <w:p w14:paraId="790E8969" w14:textId="318807CE" w:rsidR="008D5402" w:rsidRPr="00F95B05" w:rsidRDefault="008D5402" w:rsidP="00AF3DD1">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F95B05">
        <w:rPr>
          <w:rFonts w:ascii="Arial" w:hAnsi="Arial" w:cs="Arial"/>
          <w:sz w:val="20"/>
          <w:szCs w:val="20"/>
        </w:rPr>
        <w:t>Obliczanie zapotrzebowania materiałowego i kosztorysu wykonania produktu poligraficznego</w:t>
      </w:r>
      <w:r w:rsidR="00312BED">
        <w:rPr>
          <w:rFonts w:ascii="Arial" w:hAnsi="Arial" w:cs="Arial"/>
          <w:sz w:val="20"/>
          <w:szCs w:val="20"/>
        </w:rPr>
        <w:t>.</w:t>
      </w:r>
    </w:p>
    <w:p w14:paraId="3DBA768F" w14:textId="77777777" w:rsidR="008D5402" w:rsidRPr="00F95B05" w:rsidRDefault="008D540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356317B4" w14:textId="77777777" w:rsidR="008D5402" w:rsidRPr="00F95B05" w:rsidRDefault="008D540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95B05">
        <w:rPr>
          <w:rFonts w:ascii="Arial" w:hAnsi="Arial" w:cs="Arial"/>
          <w:b/>
          <w:sz w:val="20"/>
          <w:szCs w:val="20"/>
        </w:rPr>
        <w:t>Cele operacyjne</w:t>
      </w:r>
    </w:p>
    <w:p w14:paraId="3591205E" w14:textId="77777777" w:rsidR="008D5402" w:rsidRPr="00F95B05" w:rsidRDefault="008D540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95B05">
        <w:rPr>
          <w:rFonts w:ascii="Arial" w:hAnsi="Arial" w:cs="Arial"/>
          <w:b/>
          <w:sz w:val="20"/>
          <w:szCs w:val="20"/>
        </w:rPr>
        <w:t>Uczeń:</w:t>
      </w:r>
    </w:p>
    <w:p w14:paraId="1B939709" w14:textId="7938FC1B"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rozróżnia typy i rodzaje publikacji</w:t>
      </w:r>
      <w:r w:rsidR="00BD798C" w:rsidRPr="00F95B05">
        <w:rPr>
          <w:rFonts w:ascii="Arial" w:hAnsi="Arial" w:cs="Arial"/>
          <w:sz w:val="20"/>
          <w:szCs w:val="20"/>
        </w:rPr>
        <w:t>,</w:t>
      </w:r>
    </w:p>
    <w:p w14:paraId="0815E26E" w14:textId="1A2C8222"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charakteryzuje wydawniczą kompozycję książki</w:t>
      </w:r>
      <w:r w:rsidR="00BD798C" w:rsidRPr="00F95B05">
        <w:rPr>
          <w:rFonts w:ascii="Arial" w:hAnsi="Arial" w:cs="Arial"/>
          <w:sz w:val="20"/>
          <w:szCs w:val="20"/>
        </w:rPr>
        <w:t>,</w:t>
      </w:r>
    </w:p>
    <w:p w14:paraId="4A9C453E" w14:textId="3889229A"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określa podstawowe elementy graficznego układu publikacji</w:t>
      </w:r>
      <w:r w:rsidR="00BD798C" w:rsidRPr="00F95B05">
        <w:rPr>
          <w:rFonts w:ascii="Arial" w:hAnsi="Arial" w:cs="Arial"/>
          <w:sz w:val="20"/>
          <w:szCs w:val="20"/>
        </w:rPr>
        <w:t>,</w:t>
      </w:r>
    </w:p>
    <w:p w14:paraId="68192699" w14:textId="00013608"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określa parametry technologiczne wyrobu poligraficznego</w:t>
      </w:r>
      <w:r w:rsidR="00BD798C" w:rsidRPr="00F95B05">
        <w:rPr>
          <w:rFonts w:ascii="Arial" w:hAnsi="Arial" w:cs="Arial"/>
          <w:sz w:val="20"/>
          <w:szCs w:val="20"/>
        </w:rPr>
        <w:t>,</w:t>
      </w:r>
    </w:p>
    <w:p w14:paraId="27EABBF0" w14:textId="49827A57"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sporządza schemat obiegu dokumentów w określonych warunkach technologicznych i organizacyjnych</w:t>
      </w:r>
      <w:r w:rsidR="00BD798C" w:rsidRPr="00F95B05">
        <w:rPr>
          <w:rFonts w:ascii="Arial" w:hAnsi="Arial" w:cs="Arial"/>
          <w:sz w:val="20"/>
          <w:szCs w:val="20"/>
        </w:rPr>
        <w:t>,</w:t>
      </w:r>
    </w:p>
    <w:p w14:paraId="73389F6E" w14:textId="2D9C469B"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określa zakres stosowania technik podstawowych działów produkcyjnych zakładu poligraficznego</w:t>
      </w:r>
      <w:r w:rsidR="00BD798C" w:rsidRPr="00F95B05">
        <w:rPr>
          <w:rFonts w:ascii="Arial" w:hAnsi="Arial" w:cs="Arial"/>
          <w:sz w:val="20"/>
          <w:szCs w:val="20"/>
        </w:rPr>
        <w:t>,</w:t>
      </w:r>
    </w:p>
    <w:p w14:paraId="5E493678" w14:textId="5F4D7855"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planuje procesy produkcyjne przygotowalni poligraficznej</w:t>
      </w:r>
      <w:r w:rsidR="00BD798C" w:rsidRPr="00F95B05">
        <w:rPr>
          <w:rFonts w:ascii="Arial" w:hAnsi="Arial" w:cs="Arial"/>
          <w:sz w:val="20"/>
          <w:szCs w:val="20"/>
        </w:rPr>
        <w:t>,</w:t>
      </w:r>
    </w:p>
    <w:p w14:paraId="39BB8F02" w14:textId="312F8B48"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ustala optymaln</w:t>
      </w:r>
      <w:r w:rsidR="00ED4948" w:rsidRPr="00F95B05">
        <w:rPr>
          <w:rFonts w:ascii="Arial" w:hAnsi="Arial" w:cs="Arial"/>
          <w:sz w:val="20"/>
          <w:szCs w:val="20"/>
        </w:rPr>
        <w:t>ą</w:t>
      </w:r>
      <w:r w:rsidRPr="00F95B05">
        <w:rPr>
          <w:rFonts w:ascii="Arial" w:hAnsi="Arial" w:cs="Arial"/>
          <w:sz w:val="20"/>
          <w:szCs w:val="20"/>
        </w:rPr>
        <w:t xml:space="preserve"> technikę drukowania</w:t>
      </w:r>
      <w:r w:rsidR="00BD798C" w:rsidRPr="00F95B05">
        <w:rPr>
          <w:rFonts w:ascii="Arial" w:hAnsi="Arial" w:cs="Arial"/>
          <w:sz w:val="20"/>
          <w:szCs w:val="20"/>
        </w:rPr>
        <w:t>,</w:t>
      </w:r>
    </w:p>
    <w:p w14:paraId="6B6A0B67" w14:textId="4D179B08"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dobiera maszyny drukujące</w:t>
      </w:r>
      <w:r w:rsidR="00BD798C" w:rsidRPr="00F95B05">
        <w:rPr>
          <w:rFonts w:ascii="Arial" w:hAnsi="Arial" w:cs="Arial"/>
          <w:sz w:val="20"/>
          <w:szCs w:val="20"/>
        </w:rPr>
        <w:t>,</w:t>
      </w:r>
    </w:p>
    <w:p w14:paraId="5E4459CA" w14:textId="1DA36BC8"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planuje procesy obróbki introligatorskiej i wykończeniowej</w:t>
      </w:r>
      <w:r w:rsidR="00BD798C" w:rsidRPr="00F95B05">
        <w:rPr>
          <w:rFonts w:ascii="Arial" w:hAnsi="Arial" w:cs="Arial"/>
          <w:sz w:val="20"/>
          <w:szCs w:val="20"/>
        </w:rPr>
        <w:t>,</w:t>
      </w:r>
    </w:p>
    <w:p w14:paraId="7F357F75" w14:textId="216AA463"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dobiera maszyny introligatorskie i wykończeniowe</w:t>
      </w:r>
      <w:r w:rsidR="00BD798C" w:rsidRPr="00F95B05">
        <w:rPr>
          <w:rFonts w:ascii="Arial" w:hAnsi="Arial" w:cs="Arial"/>
          <w:sz w:val="20"/>
          <w:szCs w:val="20"/>
        </w:rPr>
        <w:t>,</w:t>
      </w:r>
    </w:p>
    <w:p w14:paraId="4267ACFB" w14:textId="13311D72"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dobiera materiały do poligraficznych procesów produkcyjnych</w:t>
      </w:r>
      <w:r w:rsidR="00BD798C" w:rsidRPr="00F95B05">
        <w:rPr>
          <w:rFonts w:ascii="Arial" w:hAnsi="Arial" w:cs="Arial"/>
          <w:sz w:val="20"/>
          <w:szCs w:val="20"/>
        </w:rPr>
        <w:t>,</w:t>
      </w:r>
    </w:p>
    <w:p w14:paraId="1E63EE3B" w14:textId="5E4349B9"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wypełnia kartę technologiczną wykonania produktu poligraficznego</w:t>
      </w:r>
      <w:r w:rsidR="00BD798C" w:rsidRPr="00F95B05">
        <w:rPr>
          <w:rFonts w:ascii="Arial" w:hAnsi="Arial" w:cs="Arial"/>
          <w:sz w:val="20"/>
          <w:szCs w:val="20"/>
        </w:rPr>
        <w:t>,</w:t>
      </w:r>
    </w:p>
    <w:p w14:paraId="7AB70720" w14:textId="56701798"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lastRenderedPageBreak/>
        <w:t>oblicza zapotrzebowanie materiałowe</w:t>
      </w:r>
      <w:r w:rsidR="00BD798C" w:rsidRPr="00F95B05">
        <w:rPr>
          <w:rFonts w:ascii="Arial" w:hAnsi="Arial" w:cs="Arial"/>
          <w:sz w:val="20"/>
          <w:szCs w:val="20"/>
        </w:rPr>
        <w:t>,</w:t>
      </w:r>
    </w:p>
    <w:p w14:paraId="5A995195" w14:textId="254616CF"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określa przyczyny strat w produkcji poligraficznej</w:t>
      </w:r>
      <w:r w:rsidR="00BD798C" w:rsidRPr="00F95B05">
        <w:rPr>
          <w:rFonts w:ascii="Arial" w:hAnsi="Arial" w:cs="Arial"/>
          <w:sz w:val="20"/>
          <w:szCs w:val="20"/>
        </w:rPr>
        <w:t>,</w:t>
      </w:r>
    </w:p>
    <w:p w14:paraId="46DB9DD1" w14:textId="0CE5CEF5"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oblicza nadwyżkę materiałową</w:t>
      </w:r>
      <w:r w:rsidR="00BD798C" w:rsidRPr="00F95B05">
        <w:rPr>
          <w:rFonts w:ascii="Arial" w:hAnsi="Arial" w:cs="Arial"/>
          <w:sz w:val="20"/>
          <w:szCs w:val="20"/>
        </w:rPr>
        <w:t>,</w:t>
      </w:r>
    </w:p>
    <w:p w14:paraId="724228D9" w14:textId="6741329E"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oblicza koszty produkcji poligraficznej</w:t>
      </w:r>
      <w:r w:rsidR="00BD798C" w:rsidRPr="00F95B05">
        <w:rPr>
          <w:rFonts w:ascii="Arial" w:hAnsi="Arial" w:cs="Arial"/>
          <w:sz w:val="20"/>
          <w:szCs w:val="20"/>
        </w:rPr>
        <w:t>,</w:t>
      </w:r>
    </w:p>
    <w:p w14:paraId="6F26096F" w14:textId="4B3FB848" w:rsidR="008D5402"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sz w:val="20"/>
          <w:szCs w:val="20"/>
        </w:rPr>
      </w:pPr>
      <w:r w:rsidRPr="00F95B05">
        <w:rPr>
          <w:rFonts w:ascii="Arial" w:hAnsi="Arial" w:cs="Arial"/>
          <w:sz w:val="20"/>
          <w:szCs w:val="20"/>
        </w:rPr>
        <w:t>omawia czynniki wpływające na koszty produkcji poligraficznej</w:t>
      </w:r>
      <w:r w:rsidR="00BD798C" w:rsidRPr="00F95B05">
        <w:rPr>
          <w:rFonts w:ascii="Arial" w:hAnsi="Arial" w:cs="Arial"/>
          <w:sz w:val="20"/>
          <w:szCs w:val="20"/>
        </w:rPr>
        <w:t>,</w:t>
      </w:r>
    </w:p>
    <w:p w14:paraId="2144EA3A" w14:textId="668D76AC" w:rsidR="00BB245A" w:rsidRPr="00F95B05" w:rsidRDefault="008D5402" w:rsidP="00AF3DD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
          <w:sz w:val="20"/>
          <w:szCs w:val="20"/>
        </w:rPr>
      </w:pPr>
      <w:r w:rsidRPr="00F95B05">
        <w:rPr>
          <w:rFonts w:ascii="Arial" w:hAnsi="Arial" w:cs="Arial"/>
          <w:sz w:val="20"/>
          <w:szCs w:val="20"/>
        </w:rPr>
        <w:t>proponuje sposoby obniżenia kosztów produkcji poligraficznej</w:t>
      </w:r>
      <w:r w:rsidR="00BD798C" w:rsidRPr="00F95B05">
        <w:rPr>
          <w:rFonts w:ascii="Arial" w:hAnsi="Arial" w:cs="Arial"/>
          <w:sz w:val="20"/>
          <w:szCs w:val="20"/>
        </w:rPr>
        <w:t>.</w:t>
      </w:r>
    </w:p>
    <w:p w14:paraId="6BDA7322" w14:textId="77777777" w:rsidR="008D5402" w:rsidRDefault="008D540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5778E9D7" w14:textId="77777777" w:rsidR="00F95B05" w:rsidRPr="00F95B05" w:rsidRDefault="00F95B0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5EADEA93" w14:textId="5E0BCF0E" w:rsidR="008D5402" w:rsidRPr="00AF3DD1" w:rsidRDefault="008D540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95B05">
        <w:rPr>
          <w:rFonts w:ascii="Arial" w:hAnsi="Arial" w:cs="Arial"/>
          <w:b/>
          <w:sz w:val="20"/>
          <w:szCs w:val="20"/>
        </w:rPr>
        <w:t xml:space="preserve">MATERIAŁ NAUCZANIA </w:t>
      </w:r>
    </w:p>
    <w:tbl>
      <w:tblPr>
        <w:tblStyle w:val="Tabela-Siatka"/>
        <w:tblW w:w="13892" w:type="dxa"/>
        <w:tblInd w:w="108" w:type="dxa"/>
        <w:tblLayout w:type="fixed"/>
        <w:tblLook w:val="04A0" w:firstRow="1" w:lastRow="0" w:firstColumn="1" w:lastColumn="0" w:noHBand="0" w:noVBand="1"/>
      </w:tblPr>
      <w:tblGrid>
        <w:gridCol w:w="1700"/>
        <w:gridCol w:w="2978"/>
        <w:gridCol w:w="1559"/>
        <w:gridCol w:w="2977"/>
        <w:gridCol w:w="3260"/>
        <w:gridCol w:w="1418"/>
      </w:tblGrid>
      <w:tr w:rsidR="008D5402" w14:paraId="16B7B0D1" w14:textId="77777777" w:rsidTr="00FA7885">
        <w:tc>
          <w:tcPr>
            <w:tcW w:w="1701" w:type="dxa"/>
            <w:vMerge w:val="restart"/>
          </w:tcPr>
          <w:p w14:paraId="510CFE24" w14:textId="77777777" w:rsidR="008D5402" w:rsidRPr="00AF3DD1" w:rsidRDefault="008D5402" w:rsidP="00F95B05">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Dział programowy</w:t>
            </w:r>
          </w:p>
        </w:tc>
        <w:tc>
          <w:tcPr>
            <w:tcW w:w="2977" w:type="dxa"/>
            <w:vMerge w:val="restart"/>
          </w:tcPr>
          <w:p w14:paraId="7A7E84C4" w14:textId="77777777" w:rsidR="008D5402" w:rsidRPr="00AF3DD1" w:rsidRDefault="008D5402" w:rsidP="00F95B05">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Tematy jednostek metodycznych</w:t>
            </w:r>
          </w:p>
        </w:tc>
        <w:tc>
          <w:tcPr>
            <w:tcW w:w="1559" w:type="dxa"/>
            <w:vMerge w:val="restart"/>
          </w:tcPr>
          <w:p w14:paraId="62B83D4D" w14:textId="77777777" w:rsidR="008D5402" w:rsidRPr="00AF3DD1" w:rsidRDefault="008D5402" w:rsidP="00F95B05">
            <w:pPr>
              <w:pBdr>
                <w:top w:val="nil"/>
                <w:left w:val="nil"/>
                <w:bottom w:val="nil"/>
                <w:right w:val="nil"/>
                <w:between w:val="nil"/>
              </w:pBdr>
              <w:rPr>
                <w:rFonts w:ascii="Arial" w:hAnsi="Arial" w:cs="Arial"/>
                <w:sz w:val="20"/>
                <w:szCs w:val="20"/>
              </w:rPr>
            </w:pPr>
            <w:r w:rsidRPr="00AF3DD1">
              <w:rPr>
                <w:rFonts w:ascii="Arial" w:hAnsi="Arial" w:cs="Arial"/>
                <w:b/>
                <w:sz w:val="20"/>
                <w:szCs w:val="20"/>
              </w:rPr>
              <w:t>Liczba godz.</w:t>
            </w:r>
          </w:p>
        </w:tc>
        <w:tc>
          <w:tcPr>
            <w:tcW w:w="6237" w:type="dxa"/>
            <w:gridSpan w:val="2"/>
          </w:tcPr>
          <w:p w14:paraId="5114949A" w14:textId="77777777" w:rsidR="008D5402" w:rsidRPr="00AF3DD1" w:rsidRDefault="008D5402" w:rsidP="00F95B05">
            <w:pPr>
              <w:pBdr>
                <w:top w:val="nil"/>
                <w:left w:val="nil"/>
                <w:bottom w:val="nil"/>
                <w:right w:val="nil"/>
                <w:between w:val="nil"/>
              </w:pBdr>
              <w:rPr>
                <w:rFonts w:ascii="Arial" w:hAnsi="Arial" w:cs="Arial"/>
                <w:sz w:val="20"/>
                <w:szCs w:val="20"/>
              </w:rPr>
            </w:pPr>
            <w:r w:rsidRPr="00AF3DD1">
              <w:rPr>
                <w:rFonts w:ascii="Arial" w:hAnsi="Arial" w:cs="Arial"/>
                <w:b/>
                <w:sz w:val="20"/>
                <w:szCs w:val="20"/>
              </w:rPr>
              <w:t>Wymagania programowe</w:t>
            </w:r>
          </w:p>
        </w:tc>
        <w:tc>
          <w:tcPr>
            <w:tcW w:w="1418" w:type="dxa"/>
          </w:tcPr>
          <w:p w14:paraId="1D95CBC9" w14:textId="77777777" w:rsidR="008D5402" w:rsidRPr="00AF3DD1" w:rsidRDefault="008D5402" w:rsidP="00F95B05">
            <w:pPr>
              <w:pBdr>
                <w:top w:val="nil"/>
                <w:left w:val="nil"/>
                <w:bottom w:val="nil"/>
                <w:right w:val="nil"/>
                <w:between w:val="nil"/>
              </w:pBdr>
              <w:rPr>
                <w:rFonts w:ascii="Arial" w:hAnsi="Arial" w:cs="Arial"/>
                <w:b/>
                <w:sz w:val="20"/>
                <w:szCs w:val="20"/>
              </w:rPr>
            </w:pPr>
            <w:r w:rsidRPr="00AF3DD1">
              <w:rPr>
                <w:rFonts w:ascii="Arial" w:hAnsi="Arial" w:cs="Arial"/>
                <w:b/>
                <w:sz w:val="20"/>
                <w:szCs w:val="20"/>
              </w:rPr>
              <w:t>Uwagi o realizacji</w:t>
            </w:r>
          </w:p>
        </w:tc>
      </w:tr>
      <w:tr w:rsidR="008D5402" w14:paraId="7E5D7DED" w14:textId="77777777" w:rsidTr="00FA7885">
        <w:tc>
          <w:tcPr>
            <w:tcW w:w="1701" w:type="dxa"/>
            <w:vMerge/>
          </w:tcPr>
          <w:p w14:paraId="200710C1" w14:textId="77777777" w:rsidR="008D5402" w:rsidRPr="00AF3DD1" w:rsidRDefault="008D5402" w:rsidP="00F95B05">
            <w:pPr>
              <w:pBdr>
                <w:top w:val="nil"/>
                <w:left w:val="nil"/>
                <w:bottom w:val="nil"/>
                <w:right w:val="nil"/>
                <w:between w:val="nil"/>
              </w:pBdr>
              <w:rPr>
                <w:rFonts w:ascii="Arial" w:eastAsia="Times New Roman" w:hAnsi="Arial" w:cs="Arial"/>
                <w:b/>
                <w:color w:val="000000"/>
                <w:sz w:val="20"/>
                <w:szCs w:val="20"/>
              </w:rPr>
            </w:pPr>
          </w:p>
        </w:tc>
        <w:tc>
          <w:tcPr>
            <w:tcW w:w="2977" w:type="dxa"/>
            <w:vMerge/>
          </w:tcPr>
          <w:p w14:paraId="4A1A72E3" w14:textId="77777777" w:rsidR="008D5402" w:rsidRPr="00AF3DD1" w:rsidRDefault="008D5402" w:rsidP="00F95B05">
            <w:pPr>
              <w:pBdr>
                <w:top w:val="nil"/>
                <w:left w:val="nil"/>
                <w:bottom w:val="nil"/>
                <w:right w:val="nil"/>
                <w:between w:val="nil"/>
              </w:pBdr>
              <w:rPr>
                <w:rFonts w:ascii="Arial" w:eastAsia="Times New Roman" w:hAnsi="Arial" w:cs="Arial"/>
                <w:b/>
                <w:color w:val="000000"/>
                <w:sz w:val="20"/>
                <w:szCs w:val="20"/>
              </w:rPr>
            </w:pPr>
          </w:p>
        </w:tc>
        <w:tc>
          <w:tcPr>
            <w:tcW w:w="1559" w:type="dxa"/>
            <w:vMerge/>
          </w:tcPr>
          <w:p w14:paraId="73B63FD6" w14:textId="77777777" w:rsidR="008D5402" w:rsidRPr="00AF3DD1" w:rsidRDefault="008D5402" w:rsidP="00F95B05">
            <w:pPr>
              <w:pBdr>
                <w:top w:val="nil"/>
                <w:left w:val="nil"/>
                <w:bottom w:val="nil"/>
                <w:right w:val="nil"/>
                <w:between w:val="nil"/>
              </w:pBdr>
              <w:rPr>
                <w:rFonts w:ascii="Arial" w:hAnsi="Arial" w:cs="Arial"/>
                <w:sz w:val="20"/>
                <w:szCs w:val="20"/>
              </w:rPr>
            </w:pPr>
          </w:p>
        </w:tc>
        <w:tc>
          <w:tcPr>
            <w:tcW w:w="2977" w:type="dxa"/>
          </w:tcPr>
          <w:p w14:paraId="31BBD89F" w14:textId="77777777" w:rsidR="008D5402" w:rsidRPr="00AF3DD1" w:rsidRDefault="008D5402" w:rsidP="00F95B05">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Podstawowe</w:t>
            </w:r>
          </w:p>
          <w:p w14:paraId="0E722A8D" w14:textId="77777777" w:rsidR="008D5402" w:rsidRPr="00AF3DD1" w:rsidRDefault="008D5402" w:rsidP="00F95B05">
            <w:pPr>
              <w:pBdr>
                <w:top w:val="nil"/>
                <w:left w:val="nil"/>
                <w:bottom w:val="nil"/>
                <w:right w:val="nil"/>
                <w:between w:val="nil"/>
              </w:pBdr>
              <w:rPr>
                <w:rFonts w:ascii="Arial" w:hAnsi="Arial" w:cs="Arial"/>
                <w:sz w:val="20"/>
                <w:szCs w:val="20"/>
              </w:rPr>
            </w:pPr>
            <w:r w:rsidRPr="00AF3DD1">
              <w:rPr>
                <w:rFonts w:ascii="Arial" w:hAnsi="Arial" w:cs="Arial"/>
                <w:sz w:val="20"/>
                <w:szCs w:val="20"/>
              </w:rPr>
              <w:t>Uczeń potrafi:</w:t>
            </w:r>
          </w:p>
        </w:tc>
        <w:tc>
          <w:tcPr>
            <w:tcW w:w="3260" w:type="dxa"/>
          </w:tcPr>
          <w:p w14:paraId="4CD70E15" w14:textId="77777777" w:rsidR="008D5402" w:rsidRPr="00AF3DD1" w:rsidRDefault="008D5402" w:rsidP="00F95B05">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Ponadpodstawowe</w:t>
            </w:r>
          </w:p>
          <w:p w14:paraId="71441192" w14:textId="77777777" w:rsidR="008D5402" w:rsidRPr="00AF3DD1" w:rsidRDefault="008D5402" w:rsidP="00F95B05">
            <w:pPr>
              <w:pBdr>
                <w:top w:val="nil"/>
                <w:left w:val="nil"/>
                <w:bottom w:val="nil"/>
                <w:right w:val="nil"/>
                <w:between w:val="nil"/>
              </w:pBdr>
              <w:rPr>
                <w:rFonts w:ascii="Arial" w:hAnsi="Arial" w:cs="Arial"/>
                <w:sz w:val="20"/>
                <w:szCs w:val="20"/>
              </w:rPr>
            </w:pPr>
            <w:r w:rsidRPr="00AF3DD1">
              <w:rPr>
                <w:rFonts w:ascii="Arial" w:hAnsi="Arial" w:cs="Arial"/>
                <w:sz w:val="20"/>
                <w:szCs w:val="20"/>
              </w:rPr>
              <w:t>Uczeń potrafi:</w:t>
            </w:r>
          </w:p>
        </w:tc>
        <w:tc>
          <w:tcPr>
            <w:tcW w:w="1418" w:type="dxa"/>
          </w:tcPr>
          <w:p w14:paraId="5B62F4FD" w14:textId="77777777" w:rsidR="008D5402" w:rsidRPr="00AF3DD1" w:rsidRDefault="008D5402" w:rsidP="00F95B05">
            <w:pPr>
              <w:pBdr>
                <w:top w:val="nil"/>
                <w:left w:val="nil"/>
                <w:bottom w:val="nil"/>
                <w:right w:val="nil"/>
                <w:between w:val="nil"/>
              </w:pBdr>
              <w:rPr>
                <w:rFonts w:ascii="Arial" w:hAnsi="Arial" w:cs="Arial"/>
                <w:sz w:val="20"/>
                <w:szCs w:val="20"/>
              </w:rPr>
            </w:pPr>
            <w:r w:rsidRPr="00AF3DD1">
              <w:rPr>
                <w:rFonts w:ascii="Arial" w:hAnsi="Arial" w:cs="Arial"/>
                <w:sz w:val="20"/>
                <w:szCs w:val="20"/>
              </w:rPr>
              <w:t>Etap realizacji</w:t>
            </w:r>
          </w:p>
        </w:tc>
      </w:tr>
      <w:tr w:rsidR="008D5402" w14:paraId="5BD17F90" w14:textId="77777777" w:rsidTr="00FA7885">
        <w:trPr>
          <w:trHeight w:val="155"/>
        </w:trPr>
        <w:tc>
          <w:tcPr>
            <w:tcW w:w="1701" w:type="dxa"/>
            <w:vMerge w:val="restart"/>
          </w:tcPr>
          <w:p w14:paraId="63B4DC24" w14:textId="77777777" w:rsidR="008D5402" w:rsidRPr="00AF3DD1" w:rsidRDefault="008D5402" w:rsidP="00F95B05">
            <w:pPr>
              <w:pBdr>
                <w:top w:val="nil"/>
                <w:left w:val="nil"/>
                <w:bottom w:val="nil"/>
                <w:right w:val="nil"/>
                <w:between w:val="nil"/>
              </w:pBdr>
              <w:rPr>
                <w:rFonts w:ascii="Arial" w:hAnsi="Arial" w:cs="Arial"/>
                <w:b/>
                <w:sz w:val="20"/>
                <w:szCs w:val="20"/>
              </w:rPr>
            </w:pPr>
            <w:r w:rsidRPr="00AF3DD1">
              <w:rPr>
                <w:rFonts w:ascii="Arial" w:hAnsi="Arial" w:cs="Arial"/>
                <w:b/>
                <w:sz w:val="20"/>
                <w:szCs w:val="20"/>
              </w:rPr>
              <w:t>Techniczne planowanie publikacji</w:t>
            </w:r>
          </w:p>
        </w:tc>
        <w:tc>
          <w:tcPr>
            <w:tcW w:w="2977" w:type="dxa"/>
          </w:tcPr>
          <w:p w14:paraId="2C6E3269" w14:textId="77777777" w:rsidR="008D5402" w:rsidRPr="00F95B05" w:rsidRDefault="008D5402" w:rsidP="00F95B05">
            <w:pPr>
              <w:rPr>
                <w:rFonts w:ascii="Arial" w:hAnsi="Arial" w:cs="Arial"/>
                <w:sz w:val="20"/>
                <w:szCs w:val="20"/>
              </w:rPr>
            </w:pPr>
            <w:r w:rsidRPr="00F95B05">
              <w:rPr>
                <w:rFonts w:ascii="Arial" w:hAnsi="Arial" w:cs="Arial"/>
                <w:sz w:val="20"/>
                <w:szCs w:val="20"/>
              </w:rPr>
              <w:t>Typy i rodzaje publikacji</w:t>
            </w:r>
          </w:p>
        </w:tc>
        <w:tc>
          <w:tcPr>
            <w:tcW w:w="1559" w:type="dxa"/>
          </w:tcPr>
          <w:p w14:paraId="1A90BE1D" w14:textId="7BF57944" w:rsidR="008D5402" w:rsidRPr="00F95B05" w:rsidRDefault="008D5402" w:rsidP="00F95B05">
            <w:pPr>
              <w:jc w:val="center"/>
              <w:rPr>
                <w:rFonts w:ascii="Arial" w:hAnsi="Arial" w:cs="Arial"/>
                <w:sz w:val="20"/>
                <w:szCs w:val="20"/>
              </w:rPr>
            </w:pPr>
          </w:p>
        </w:tc>
        <w:tc>
          <w:tcPr>
            <w:tcW w:w="2977" w:type="dxa"/>
          </w:tcPr>
          <w:p w14:paraId="3DDA1B74"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rozróżnić typy i rodzaje publikacji</w:t>
            </w:r>
          </w:p>
          <w:p w14:paraId="735BFE77"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scharakteryzować wydawniczą kompozycję książki</w:t>
            </w:r>
          </w:p>
          <w:p w14:paraId="2B3E0674" w14:textId="06132BEC"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omówić klasyfikację wydawnicz</w:t>
            </w:r>
            <w:r w:rsidR="001A55E3" w:rsidRPr="00F95B05">
              <w:rPr>
                <w:rFonts w:ascii="Arial" w:hAnsi="Arial" w:cs="Arial"/>
                <w:sz w:val="20"/>
                <w:szCs w:val="20"/>
              </w:rPr>
              <w:t>ą</w:t>
            </w:r>
            <w:r w:rsidRPr="00F95B05">
              <w:rPr>
                <w:rFonts w:ascii="Arial" w:hAnsi="Arial" w:cs="Arial"/>
                <w:sz w:val="20"/>
                <w:szCs w:val="20"/>
              </w:rPr>
              <w:t xml:space="preserve"> produktów poligraficznych</w:t>
            </w:r>
          </w:p>
          <w:p w14:paraId="058A6749" w14:textId="2888BC6D"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omówić klasyfikacj</w:t>
            </w:r>
            <w:r w:rsidR="00275F33" w:rsidRPr="00F95B05">
              <w:rPr>
                <w:rFonts w:ascii="Arial" w:hAnsi="Arial" w:cs="Arial"/>
                <w:sz w:val="20"/>
                <w:szCs w:val="20"/>
              </w:rPr>
              <w:t>ę</w:t>
            </w:r>
            <w:r w:rsidRPr="00F95B05">
              <w:rPr>
                <w:rFonts w:ascii="Arial" w:hAnsi="Arial" w:cs="Arial"/>
                <w:sz w:val="20"/>
                <w:szCs w:val="20"/>
              </w:rPr>
              <w:t xml:space="preserve"> poligraficzną produktów poligraficznych</w:t>
            </w:r>
          </w:p>
          <w:p w14:paraId="29A91883" w14:textId="77777777" w:rsidR="008D5402" w:rsidRPr="00F95B05" w:rsidRDefault="008D5402" w:rsidP="00F95B05">
            <w:pPr>
              <w:pStyle w:val="Akapitzlist"/>
              <w:ind w:left="176" w:hanging="176"/>
              <w:rPr>
                <w:rFonts w:ascii="Arial" w:hAnsi="Arial" w:cs="Arial"/>
                <w:sz w:val="20"/>
                <w:szCs w:val="20"/>
              </w:rPr>
            </w:pPr>
          </w:p>
        </w:tc>
        <w:tc>
          <w:tcPr>
            <w:tcW w:w="3260" w:type="dxa"/>
          </w:tcPr>
          <w:p w14:paraId="571E2DE2"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scharakteryzować rodzaje publikacji</w:t>
            </w:r>
          </w:p>
          <w:p w14:paraId="3BD31E34"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określić kryteria podziału publikacji</w:t>
            </w:r>
          </w:p>
          <w:p w14:paraId="2D3A8855"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określić jednostki i zasady obliczania objętości publikacji</w:t>
            </w:r>
          </w:p>
          <w:p w14:paraId="398CFDBF"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obliczyć objętość publikacji</w:t>
            </w:r>
          </w:p>
          <w:p w14:paraId="70EF4C32"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określić podstawowe elementy graficznego układu publikacji</w:t>
            </w:r>
          </w:p>
          <w:p w14:paraId="03B5E290" w14:textId="20B16436" w:rsidR="008D5402" w:rsidRPr="00AF3DD1" w:rsidRDefault="008D5402" w:rsidP="00AF3DD1">
            <w:pPr>
              <w:pStyle w:val="Akapitzlist"/>
              <w:numPr>
                <w:ilvl w:val="0"/>
                <w:numId w:val="53"/>
              </w:numPr>
              <w:ind w:left="176" w:hanging="176"/>
              <w:rPr>
                <w:rFonts w:ascii="Arial" w:hAnsi="Arial" w:cs="Arial"/>
                <w:sz w:val="20"/>
                <w:szCs w:val="20"/>
              </w:rPr>
            </w:pPr>
            <w:r w:rsidRPr="00F95B05">
              <w:rPr>
                <w:rFonts w:ascii="Arial" w:hAnsi="Arial" w:cs="Arial"/>
                <w:sz w:val="20"/>
                <w:szCs w:val="20"/>
              </w:rPr>
              <w:t>scharakteryzować proces przygotowania materiałów wydawniczych</w:t>
            </w:r>
          </w:p>
        </w:tc>
        <w:tc>
          <w:tcPr>
            <w:tcW w:w="1418" w:type="dxa"/>
          </w:tcPr>
          <w:p w14:paraId="73C15B1E" w14:textId="77777777" w:rsidR="008D5402" w:rsidRPr="00F95B05" w:rsidRDefault="00675C75" w:rsidP="00F95B05">
            <w:pPr>
              <w:jc w:val="center"/>
              <w:rPr>
                <w:rFonts w:ascii="Arial" w:hAnsi="Arial" w:cs="Arial"/>
                <w:sz w:val="20"/>
                <w:szCs w:val="20"/>
              </w:rPr>
            </w:pPr>
            <w:r w:rsidRPr="00F95B05">
              <w:rPr>
                <w:rFonts w:ascii="Arial" w:hAnsi="Arial" w:cs="Arial"/>
                <w:sz w:val="20"/>
                <w:szCs w:val="20"/>
              </w:rPr>
              <w:t>Klasa</w:t>
            </w:r>
            <w:r w:rsidR="008D5402" w:rsidRPr="00F95B05">
              <w:rPr>
                <w:rFonts w:ascii="Arial" w:hAnsi="Arial" w:cs="Arial"/>
                <w:sz w:val="20"/>
                <w:szCs w:val="20"/>
              </w:rPr>
              <w:t xml:space="preserve"> III</w:t>
            </w:r>
          </w:p>
        </w:tc>
      </w:tr>
      <w:tr w:rsidR="008D5402" w14:paraId="550D2105" w14:textId="77777777" w:rsidTr="00FA7885">
        <w:trPr>
          <w:trHeight w:val="155"/>
        </w:trPr>
        <w:tc>
          <w:tcPr>
            <w:tcW w:w="1701" w:type="dxa"/>
            <w:vMerge/>
          </w:tcPr>
          <w:p w14:paraId="0F17A649" w14:textId="77777777" w:rsidR="008D5402" w:rsidRPr="00AF3DD1" w:rsidRDefault="008D5402" w:rsidP="00F95B05">
            <w:pPr>
              <w:pBdr>
                <w:top w:val="nil"/>
                <w:left w:val="nil"/>
                <w:bottom w:val="nil"/>
                <w:right w:val="nil"/>
                <w:between w:val="nil"/>
              </w:pBdr>
              <w:rPr>
                <w:rFonts w:ascii="Arial" w:hAnsi="Arial" w:cs="Arial"/>
                <w:b/>
                <w:sz w:val="20"/>
                <w:szCs w:val="20"/>
              </w:rPr>
            </w:pPr>
          </w:p>
        </w:tc>
        <w:tc>
          <w:tcPr>
            <w:tcW w:w="2977" w:type="dxa"/>
          </w:tcPr>
          <w:p w14:paraId="1952F25F" w14:textId="77777777" w:rsidR="008D5402" w:rsidRPr="00F95B05" w:rsidRDefault="008D5402" w:rsidP="00F95B05">
            <w:pPr>
              <w:rPr>
                <w:rFonts w:ascii="Arial" w:hAnsi="Arial" w:cs="Arial"/>
                <w:sz w:val="20"/>
                <w:szCs w:val="20"/>
              </w:rPr>
            </w:pPr>
            <w:r w:rsidRPr="00F95B05">
              <w:rPr>
                <w:rFonts w:ascii="Arial" w:hAnsi="Arial" w:cs="Arial"/>
                <w:sz w:val="20"/>
                <w:szCs w:val="20"/>
              </w:rPr>
              <w:t>Parametry technologiczne wyrobu poligraficznego</w:t>
            </w:r>
          </w:p>
        </w:tc>
        <w:tc>
          <w:tcPr>
            <w:tcW w:w="1559" w:type="dxa"/>
          </w:tcPr>
          <w:p w14:paraId="1E28F4AA" w14:textId="133A1127" w:rsidR="008D5402" w:rsidRPr="00F95B05" w:rsidRDefault="008D5402" w:rsidP="00F95B05">
            <w:pPr>
              <w:jc w:val="center"/>
              <w:rPr>
                <w:rFonts w:ascii="Arial" w:hAnsi="Arial" w:cs="Arial"/>
                <w:sz w:val="20"/>
                <w:szCs w:val="20"/>
              </w:rPr>
            </w:pPr>
          </w:p>
        </w:tc>
        <w:tc>
          <w:tcPr>
            <w:tcW w:w="2977" w:type="dxa"/>
          </w:tcPr>
          <w:p w14:paraId="243EE28B"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wymienić parametry technologiczne wyrobu poligraficznego</w:t>
            </w:r>
          </w:p>
          <w:p w14:paraId="1B85BE99"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wymienić podstawowe i pochodne formaty arkuszy</w:t>
            </w:r>
          </w:p>
          <w:p w14:paraId="74EDADB9"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omówić formaty wyrobów poligraficznych</w:t>
            </w:r>
          </w:p>
          <w:p w14:paraId="5D2E909C"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określić objętość wyrobów poligraficznych</w:t>
            </w:r>
          </w:p>
          <w:p w14:paraId="5E6E9AFE"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lastRenderedPageBreak/>
              <w:t>określić kolorystykę wyrobów poligraficznych</w:t>
            </w:r>
          </w:p>
          <w:p w14:paraId="543CF8CF"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określić rodzaj podłoża drukowego produktu poligraficznego</w:t>
            </w:r>
          </w:p>
        </w:tc>
        <w:tc>
          <w:tcPr>
            <w:tcW w:w="3260" w:type="dxa"/>
          </w:tcPr>
          <w:p w14:paraId="422204AD"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lastRenderedPageBreak/>
              <w:t>określić sposób obróbki introligatorskiej produktu poligraficznego</w:t>
            </w:r>
          </w:p>
          <w:p w14:paraId="2E1A34C5"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określić sposób uszlachetniania produktu poligraficznego</w:t>
            </w:r>
          </w:p>
          <w:p w14:paraId="3E672DD4" w14:textId="77777777" w:rsidR="008D5402" w:rsidRPr="00F95B05" w:rsidRDefault="008D5402" w:rsidP="00F95B05">
            <w:pPr>
              <w:pStyle w:val="Akapitzlist"/>
              <w:ind w:left="176" w:hanging="176"/>
              <w:rPr>
                <w:rFonts w:ascii="Arial" w:hAnsi="Arial" w:cs="Arial"/>
                <w:sz w:val="20"/>
                <w:szCs w:val="20"/>
              </w:rPr>
            </w:pPr>
          </w:p>
        </w:tc>
        <w:tc>
          <w:tcPr>
            <w:tcW w:w="1418" w:type="dxa"/>
          </w:tcPr>
          <w:p w14:paraId="1755E3B4" w14:textId="77777777" w:rsidR="008D5402" w:rsidRPr="00F95B05" w:rsidRDefault="00675C75" w:rsidP="00F95B05">
            <w:pPr>
              <w:jc w:val="center"/>
              <w:rPr>
                <w:rFonts w:ascii="Arial" w:hAnsi="Arial" w:cs="Arial"/>
                <w:sz w:val="20"/>
                <w:szCs w:val="20"/>
              </w:rPr>
            </w:pPr>
            <w:r w:rsidRPr="00F95B05">
              <w:rPr>
                <w:rFonts w:ascii="Arial" w:hAnsi="Arial" w:cs="Arial"/>
                <w:sz w:val="20"/>
                <w:szCs w:val="20"/>
              </w:rPr>
              <w:t>Klasa</w:t>
            </w:r>
            <w:r w:rsidR="008D5402" w:rsidRPr="00F95B05">
              <w:rPr>
                <w:rFonts w:ascii="Arial" w:hAnsi="Arial" w:cs="Arial"/>
                <w:sz w:val="20"/>
                <w:szCs w:val="20"/>
              </w:rPr>
              <w:t xml:space="preserve"> III</w:t>
            </w:r>
          </w:p>
        </w:tc>
      </w:tr>
      <w:tr w:rsidR="008D5402" w14:paraId="38F88567" w14:textId="77777777" w:rsidTr="00FA7885">
        <w:trPr>
          <w:trHeight w:val="155"/>
        </w:trPr>
        <w:tc>
          <w:tcPr>
            <w:tcW w:w="1701" w:type="dxa"/>
            <w:vMerge/>
          </w:tcPr>
          <w:p w14:paraId="73B8923B" w14:textId="77777777" w:rsidR="008D5402" w:rsidRPr="00AF3DD1" w:rsidRDefault="008D5402" w:rsidP="00F95B05">
            <w:pPr>
              <w:pBdr>
                <w:top w:val="nil"/>
                <w:left w:val="nil"/>
                <w:bottom w:val="nil"/>
                <w:right w:val="nil"/>
                <w:between w:val="nil"/>
              </w:pBdr>
              <w:rPr>
                <w:rFonts w:ascii="Arial" w:hAnsi="Arial" w:cs="Arial"/>
                <w:b/>
                <w:sz w:val="20"/>
                <w:szCs w:val="20"/>
              </w:rPr>
            </w:pPr>
          </w:p>
        </w:tc>
        <w:tc>
          <w:tcPr>
            <w:tcW w:w="2977" w:type="dxa"/>
          </w:tcPr>
          <w:p w14:paraId="0ACEE456" w14:textId="77777777" w:rsidR="008D5402" w:rsidRPr="00F95B05" w:rsidRDefault="008D5402" w:rsidP="00F95B05">
            <w:pPr>
              <w:rPr>
                <w:rFonts w:ascii="Arial" w:hAnsi="Arial" w:cs="Arial"/>
                <w:sz w:val="20"/>
                <w:szCs w:val="20"/>
              </w:rPr>
            </w:pPr>
            <w:r w:rsidRPr="00F95B05">
              <w:rPr>
                <w:rFonts w:ascii="Arial" w:hAnsi="Arial" w:cs="Arial"/>
                <w:sz w:val="20"/>
                <w:szCs w:val="20"/>
              </w:rPr>
              <w:t>Zakres stosowania technik podstawowych działów produkcyjnych</w:t>
            </w:r>
          </w:p>
        </w:tc>
        <w:tc>
          <w:tcPr>
            <w:tcW w:w="1559" w:type="dxa"/>
          </w:tcPr>
          <w:p w14:paraId="3E1A774E" w14:textId="35B0CAED" w:rsidR="008D5402" w:rsidRPr="00F95B05" w:rsidRDefault="008D5402" w:rsidP="00F95B05">
            <w:pPr>
              <w:jc w:val="center"/>
              <w:rPr>
                <w:rFonts w:ascii="Arial" w:hAnsi="Arial" w:cs="Arial"/>
                <w:sz w:val="20"/>
                <w:szCs w:val="20"/>
              </w:rPr>
            </w:pPr>
          </w:p>
        </w:tc>
        <w:tc>
          <w:tcPr>
            <w:tcW w:w="2977" w:type="dxa"/>
          </w:tcPr>
          <w:p w14:paraId="185FD0CB"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sporządzić schemat obiegu dokumentów w określonych warunkach technologicznych i organizacyjnych</w:t>
            </w:r>
          </w:p>
          <w:p w14:paraId="2ED9ACFA"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przedstawić wydawniczo-poligraficzny proces produkcyjny</w:t>
            </w:r>
          </w:p>
          <w:p w14:paraId="6FCDB342"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sporządzić schemat procesu produkcji wyrobu poligraficznego</w:t>
            </w:r>
          </w:p>
        </w:tc>
        <w:tc>
          <w:tcPr>
            <w:tcW w:w="3260" w:type="dxa"/>
          </w:tcPr>
          <w:p w14:paraId="4162CCE8" w14:textId="505E3173"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określić zakres stosowania technik przygotowalni poligraficznej</w:t>
            </w:r>
          </w:p>
          <w:p w14:paraId="065BC9B6"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określić zakres stosowania technik drukowania</w:t>
            </w:r>
          </w:p>
          <w:p w14:paraId="0A55EE0A"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określić zakres stosowania technik obróbki introligatorskiej i wykończeniowej</w:t>
            </w:r>
          </w:p>
          <w:p w14:paraId="1D999B79"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 xml:space="preserve">scharakteryzować fazę </w:t>
            </w:r>
            <w:proofErr w:type="spellStart"/>
            <w:r w:rsidRPr="00F95B05">
              <w:rPr>
                <w:rFonts w:ascii="Arial" w:hAnsi="Arial" w:cs="Arial"/>
                <w:sz w:val="20"/>
                <w:szCs w:val="20"/>
              </w:rPr>
              <w:t>prepress</w:t>
            </w:r>
            <w:proofErr w:type="spellEnd"/>
            <w:r w:rsidRPr="00F95B05">
              <w:rPr>
                <w:rFonts w:ascii="Arial" w:hAnsi="Arial" w:cs="Arial"/>
                <w:sz w:val="20"/>
                <w:szCs w:val="20"/>
              </w:rPr>
              <w:t xml:space="preserve"> procesu produkcyjnego</w:t>
            </w:r>
          </w:p>
          <w:p w14:paraId="5728B7C2" w14:textId="489BEDB5" w:rsidR="008D5402" w:rsidRPr="00AF3DD1" w:rsidRDefault="008D5402" w:rsidP="00AF3DD1">
            <w:pPr>
              <w:pStyle w:val="Akapitzlist"/>
              <w:numPr>
                <w:ilvl w:val="0"/>
                <w:numId w:val="53"/>
              </w:numPr>
              <w:ind w:left="176" w:hanging="176"/>
              <w:rPr>
                <w:rFonts w:ascii="Arial" w:hAnsi="Arial" w:cs="Arial"/>
                <w:sz w:val="20"/>
                <w:szCs w:val="20"/>
              </w:rPr>
            </w:pPr>
            <w:r w:rsidRPr="00F95B05">
              <w:rPr>
                <w:rFonts w:ascii="Arial" w:hAnsi="Arial" w:cs="Arial"/>
                <w:sz w:val="20"/>
                <w:szCs w:val="20"/>
              </w:rPr>
              <w:t xml:space="preserve">scharakteryzować fazę </w:t>
            </w:r>
            <w:proofErr w:type="spellStart"/>
            <w:r w:rsidRPr="00F95B05">
              <w:rPr>
                <w:rFonts w:ascii="Arial" w:hAnsi="Arial" w:cs="Arial"/>
                <w:sz w:val="20"/>
                <w:szCs w:val="20"/>
              </w:rPr>
              <w:t>press</w:t>
            </w:r>
            <w:proofErr w:type="spellEnd"/>
            <w:r w:rsidRPr="00F95B05">
              <w:rPr>
                <w:rFonts w:ascii="Arial" w:hAnsi="Arial" w:cs="Arial"/>
                <w:sz w:val="20"/>
                <w:szCs w:val="20"/>
              </w:rPr>
              <w:t xml:space="preserve"> i </w:t>
            </w:r>
            <w:proofErr w:type="spellStart"/>
            <w:r w:rsidRPr="00F95B05">
              <w:rPr>
                <w:rFonts w:ascii="Arial" w:hAnsi="Arial" w:cs="Arial"/>
                <w:sz w:val="20"/>
                <w:szCs w:val="20"/>
              </w:rPr>
              <w:t>postpress</w:t>
            </w:r>
            <w:proofErr w:type="spellEnd"/>
            <w:r w:rsidRPr="00F95B05">
              <w:rPr>
                <w:rFonts w:ascii="Arial" w:hAnsi="Arial" w:cs="Arial"/>
                <w:sz w:val="20"/>
                <w:szCs w:val="20"/>
              </w:rPr>
              <w:t xml:space="preserve"> procesu produkcyjnego</w:t>
            </w:r>
          </w:p>
        </w:tc>
        <w:tc>
          <w:tcPr>
            <w:tcW w:w="1418" w:type="dxa"/>
          </w:tcPr>
          <w:p w14:paraId="501E643E" w14:textId="77777777" w:rsidR="008D5402" w:rsidRPr="00F95B05" w:rsidRDefault="00675C75" w:rsidP="00F95B05">
            <w:pPr>
              <w:jc w:val="center"/>
              <w:rPr>
                <w:rFonts w:ascii="Arial" w:hAnsi="Arial" w:cs="Arial"/>
                <w:sz w:val="20"/>
                <w:szCs w:val="20"/>
              </w:rPr>
            </w:pPr>
            <w:r w:rsidRPr="00F95B05">
              <w:rPr>
                <w:rFonts w:ascii="Arial" w:hAnsi="Arial" w:cs="Arial"/>
                <w:sz w:val="20"/>
                <w:szCs w:val="20"/>
              </w:rPr>
              <w:t>Klasa</w:t>
            </w:r>
            <w:r w:rsidR="008D5402" w:rsidRPr="00F95B05">
              <w:rPr>
                <w:rFonts w:ascii="Arial" w:hAnsi="Arial" w:cs="Arial"/>
                <w:sz w:val="20"/>
                <w:szCs w:val="20"/>
              </w:rPr>
              <w:t xml:space="preserve"> I</w:t>
            </w:r>
            <w:r w:rsidR="007E7B7E" w:rsidRPr="00F95B05">
              <w:rPr>
                <w:rFonts w:ascii="Arial" w:hAnsi="Arial" w:cs="Arial"/>
                <w:sz w:val="20"/>
                <w:szCs w:val="20"/>
              </w:rPr>
              <w:t>V</w:t>
            </w:r>
          </w:p>
        </w:tc>
      </w:tr>
      <w:tr w:rsidR="008D5402" w14:paraId="02101500" w14:textId="77777777" w:rsidTr="00FA7885">
        <w:trPr>
          <w:trHeight w:val="279"/>
        </w:trPr>
        <w:tc>
          <w:tcPr>
            <w:tcW w:w="1701" w:type="dxa"/>
            <w:vMerge w:val="restart"/>
          </w:tcPr>
          <w:p w14:paraId="312282F5" w14:textId="77777777" w:rsidR="008D5402" w:rsidRPr="00AF3DD1" w:rsidRDefault="008D5402" w:rsidP="00F95B05">
            <w:pPr>
              <w:pBdr>
                <w:top w:val="nil"/>
                <w:left w:val="nil"/>
                <w:bottom w:val="nil"/>
                <w:right w:val="nil"/>
                <w:between w:val="nil"/>
              </w:pBdr>
              <w:rPr>
                <w:rFonts w:ascii="Arial" w:hAnsi="Arial" w:cs="Arial"/>
                <w:b/>
                <w:sz w:val="20"/>
                <w:szCs w:val="20"/>
              </w:rPr>
            </w:pPr>
            <w:r w:rsidRPr="00AF3DD1">
              <w:rPr>
                <w:rFonts w:ascii="Arial" w:hAnsi="Arial" w:cs="Arial"/>
                <w:b/>
                <w:sz w:val="20"/>
                <w:szCs w:val="20"/>
              </w:rPr>
              <w:t xml:space="preserve">Projekty procesów </w:t>
            </w:r>
            <w:proofErr w:type="spellStart"/>
            <w:r w:rsidRPr="00AF3DD1">
              <w:rPr>
                <w:rFonts w:ascii="Arial" w:hAnsi="Arial" w:cs="Arial"/>
                <w:b/>
                <w:sz w:val="20"/>
                <w:szCs w:val="20"/>
              </w:rPr>
              <w:t>poligra</w:t>
            </w:r>
            <w:r w:rsidR="00FA7885" w:rsidRPr="00AF3DD1">
              <w:rPr>
                <w:rFonts w:ascii="Arial" w:hAnsi="Arial" w:cs="Arial"/>
                <w:b/>
                <w:sz w:val="20"/>
                <w:szCs w:val="20"/>
              </w:rPr>
              <w:t>-</w:t>
            </w:r>
            <w:r w:rsidRPr="00AF3DD1">
              <w:rPr>
                <w:rFonts w:ascii="Arial" w:hAnsi="Arial" w:cs="Arial"/>
                <w:b/>
                <w:sz w:val="20"/>
                <w:szCs w:val="20"/>
              </w:rPr>
              <w:t>ficznych</w:t>
            </w:r>
            <w:proofErr w:type="spellEnd"/>
          </w:p>
        </w:tc>
        <w:tc>
          <w:tcPr>
            <w:tcW w:w="2977" w:type="dxa"/>
          </w:tcPr>
          <w:p w14:paraId="1406AFDF" w14:textId="77777777" w:rsidR="008D5402" w:rsidRPr="00F95B05" w:rsidRDefault="008D5402" w:rsidP="00F95B05">
            <w:pPr>
              <w:rPr>
                <w:rFonts w:ascii="Arial" w:hAnsi="Arial" w:cs="Arial"/>
                <w:sz w:val="20"/>
                <w:szCs w:val="20"/>
              </w:rPr>
            </w:pPr>
            <w:r w:rsidRPr="00F95B05">
              <w:rPr>
                <w:rFonts w:ascii="Arial" w:hAnsi="Arial" w:cs="Arial"/>
                <w:sz w:val="20"/>
                <w:szCs w:val="20"/>
              </w:rPr>
              <w:t>Dobór maszyn i urządzeń do wykonania produktu poligraficznego</w:t>
            </w:r>
          </w:p>
        </w:tc>
        <w:tc>
          <w:tcPr>
            <w:tcW w:w="1559" w:type="dxa"/>
          </w:tcPr>
          <w:p w14:paraId="5F95C0B2" w14:textId="5A65C40E" w:rsidR="008D5402" w:rsidRPr="00F95B05" w:rsidRDefault="008D5402" w:rsidP="00F95B05">
            <w:pPr>
              <w:jc w:val="center"/>
              <w:rPr>
                <w:rFonts w:ascii="Arial" w:hAnsi="Arial" w:cs="Arial"/>
                <w:sz w:val="20"/>
                <w:szCs w:val="20"/>
              </w:rPr>
            </w:pPr>
          </w:p>
        </w:tc>
        <w:tc>
          <w:tcPr>
            <w:tcW w:w="2977" w:type="dxa"/>
          </w:tcPr>
          <w:p w14:paraId="0F0E5FD5"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zaplanować procesy produkcyjne w przygotowalni poligraficznej</w:t>
            </w:r>
          </w:p>
          <w:p w14:paraId="357F28D3"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ustalić optymalną technikę drukowania</w:t>
            </w:r>
          </w:p>
          <w:p w14:paraId="4B9E48A8" w14:textId="20FB05EF" w:rsidR="008D5402" w:rsidRPr="00AF3DD1" w:rsidRDefault="008D5402" w:rsidP="00AF3DD1">
            <w:pPr>
              <w:pStyle w:val="Akapitzlist"/>
              <w:numPr>
                <w:ilvl w:val="0"/>
                <w:numId w:val="52"/>
              </w:numPr>
              <w:ind w:left="176" w:hanging="176"/>
              <w:rPr>
                <w:rFonts w:ascii="Arial" w:hAnsi="Arial" w:cs="Arial"/>
                <w:sz w:val="20"/>
                <w:szCs w:val="20"/>
              </w:rPr>
            </w:pPr>
            <w:r w:rsidRPr="00F95B05">
              <w:rPr>
                <w:rFonts w:ascii="Arial" w:hAnsi="Arial" w:cs="Arial"/>
                <w:sz w:val="20"/>
                <w:szCs w:val="20"/>
              </w:rPr>
              <w:t>zaplanować procesy obróbki introligatorskiej i wykończeniowej</w:t>
            </w:r>
          </w:p>
        </w:tc>
        <w:tc>
          <w:tcPr>
            <w:tcW w:w="3260" w:type="dxa"/>
          </w:tcPr>
          <w:p w14:paraId="12561FBD"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dobrać maszyny drukujące do procesu drukowania</w:t>
            </w:r>
          </w:p>
          <w:p w14:paraId="0D0C4CD0"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dobrać maszyny introligatorskie do procesów obróbki introligatorskiej i wykończeniowej</w:t>
            </w:r>
          </w:p>
        </w:tc>
        <w:tc>
          <w:tcPr>
            <w:tcW w:w="1418" w:type="dxa"/>
          </w:tcPr>
          <w:p w14:paraId="2BEB6F0D" w14:textId="77777777" w:rsidR="008D5402" w:rsidRPr="00F95B05" w:rsidRDefault="00675C75" w:rsidP="00F95B05">
            <w:pPr>
              <w:jc w:val="center"/>
              <w:rPr>
                <w:rFonts w:ascii="Arial" w:hAnsi="Arial" w:cs="Arial"/>
                <w:sz w:val="20"/>
                <w:szCs w:val="20"/>
              </w:rPr>
            </w:pPr>
            <w:r w:rsidRPr="00F95B05">
              <w:rPr>
                <w:rFonts w:ascii="Arial" w:hAnsi="Arial" w:cs="Arial"/>
                <w:sz w:val="20"/>
                <w:szCs w:val="20"/>
              </w:rPr>
              <w:t>Klasa</w:t>
            </w:r>
            <w:r w:rsidR="008D5402" w:rsidRPr="00F95B05">
              <w:rPr>
                <w:rFonts w:ascii="Arial" w:hAnsi="Arial" w:cs="Arial"/>
                <w:sz w:val="20"/>
                <w:szCs w:val="20"/>
              </w:rPr>
              <w:t xml:space="preserve"> IV</w:t>
            </w:r>
          </w:p>
        </w:tc>
      </w:tr>
      <w:tr w:rsidR="008D5402" w14:paraId="731F6F20" w14:textId="77777777" w:rsidTr="00FA7885">
        <w:trPr>
          <w:trHeight w:val="277"/>
        </w:trPr>
        <w:tc>
          <w:tcPr>
            <w:tcW w:w="1701" w:type="dxa"/>
            <w:vMerge/>
          </w:tcPr>
          <w:p w14:paraId="3E025B38" w14:textId="77777777" w:rsidR="008D5402" w:rsidRPr="00AF3DD1" w:rsidRDefault="008D5402" w:rsidP="00F95B05">
            <w:pPr>
              <w:pBdr>
                <w:top w:val="nil"/>
                <w:left w:val="nil"/>
                <w:bottom w:val="nil"/>
                <w:right w:val="nil"/>
                <w:between w:val="nil"/>
              </w:pBdr>
              <w:rPr>
                <w:rFonts w:ascii="Arial" w:hAnsi="Arial" w:cs="Arial"/>
                <w:b/>
                <w:sz w:val="20"/>
                <w:szCs w:val="20"/>
              </w:rPr>
            </w:pPr>
          </w:p>
        </w:tc>
        <w:tc>
          <w:tcPr>
            <w:tcW w:w="2977" w:type="dxa"/>
          </w:tcPr>
          <w:p w14:paraId="7B72525A" w14:textId="77777777" w:rsidR="008D5402" w:rsidRPr="00F95B05" w:rsidRDefault="008D5402" w:rsidP="00F95B05">
            <w:pPr>
              <w:rPr>
                <w:rFonts w:ascii="Arial" w:hAnsi="Arial" w:cs="Arial"/>
                <w:sz w:val="20"/>
                <w:szCs w:val="20"/>
              </w:rPr>
            </w:pPr>
            <w:r w:rsidRPr="00F95B05">
              <w:rPr>
                <w:rFonts w:ascii="Arial" w:hAnsi="Arial" w:cs="Arial"/>
                <w:sz w:val="20"/>
                <w:szCs w:val="20"/>
              </w:rPr>
              <w:t>Dobór materiałów do wykonania produktu poligraficznego</w:t>
            </w:r>
          </w:p>
        </w:tc>
        <w:tc>
          <w:tcPr>
            <w:tcW w:w="1559" w:type="dxa"/>
          </w:tcPr>
          <w:p w14:paraId="6BCE43D3" w14:textId="0D1F44C0" w:rsidR="008D5402" w:rsidRPr="00F95B05" w:rsidRDefault="008D5402" w:rsidP="00F95B05">
            <w:pPr>
              <w:jc w:val="center"/>
              <w:rPr>
                <w:rFonts w:ascii="Arial" w:hAnsi="Arial" w:cs="Arial"/>
                <w:sz w:val="20"/>
                <w:szCs w:val="20"/>
              </w:rPr>
            </w:pPr>
          </w:p>
        </w:tc>
        <w:tc>
          <w:tcPr>
            <w:tcW w:w="2977" w:type="dxa"/>
          </w:tcPr>
          <w:p w14:paraId="630CDCAD"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wymienić rodzaje podłoży drukowych</w:t>
            </w:r>
          </w:p>
          <w:p w14:paraId="7F7ACFC1"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wymienić rodzaje farb dla różnych technik drukowania</w:t>
            </w:r>
          </w:p>
          <w:p w14:paraId="2581296F"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wymienić środki pomocnicze dla różnych technik drukowania</w:t>
            </w:r>
          </w:p>
          <w:p w14:paraId="671F46C9"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wymienić materiały introligatorskie</w:t>
            </w:r>
          </w:p>
          <w:p w14:paraId="35EB8774"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określić rodzaj zapotrzebowania materiałowego do produktu poligraficznego</w:t>
            </w:r>
          </w:p>
        </w:tc>
        <w:tc>
          <w:tcPr>
            <w:tcW w:w="3260" w:type="dxa"/>
          </w:tcPr>
          <w:p w14:paraId="27B83F57"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scharakteryzować farby oraz materiały pomocnicze dla różnych technik drukowania</w:t>
            </w:r>
          </w:p>
          <w:p w14:paraId="6262AA0B"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dobrać podłoża drukowe oraz inne materiały do procesów produkcyjnych</w:t>
            </w:r>
          </w:p>
          <w:p w14:paraId="7E226619" w14:textId="77777777" w:rsidR="008D5402" w:rsidRPr="00F95B05" w:rsidRDefault="008D5402" w:rsidP="00F95B05">
            <w:pPr>
              <w:pStyle w:val="Akapitzlist"/>
              <w:ind w:left="176" w:hanging="176"/>
              <w:rPr>
                <w:rFonts w:ascii="Arial" w:hAnsi="Arial" w:cs="Arial"/>
                <w:sz w:val="20"/>
                <w:szCs w:val="20"/>
              </w:rPr>
            </w:pPr>
          </w:p>
        </w:tc>
        <w:tc>
          <w:tcPr>
            <w:tcW w:w="1418" w:type="dxa"/>
          </w:tcPr>
          <w:p w14:paraId="08B3C1D3" w14:textId="77777777" w:rsidR="008D5402" w:rsidRPr="00F95B05" w:rsidRDefault="00675C75" w:rsidP="00F95B05">
            <w:pPr>
              <w:jc w:val="center"/>
              <w:rPr>
                <w:rFonts w:ascii="Arial" w:hAnsi="Arial" w:cs="Arial"/>
                <w:sz w:val="20"/>
                <w:szCs w:val="20"/>
              </w:rPr>
            </w:pPr>
            <w:r w:rsidRPr="00F95B05">
              <w:rPr>
                <w:rFonts w:ascii="Arial" w:hAnsi="Arial" w:cs="Arial"/>
                <w:sz w:val="20"/>
                <w:szCs w:val="20"/>
              </w:rPr>
              <w:t>Klasa</w:t>
            </w:r>
            <w:r w:rsidR="008D5402" w:rsidRPr="00F95B05">
              <w:rPr>
                <w:rFonts w:ascii="Arial" w:hAnsi="Arial" w:cs="Arial"/>
                <w:sz w:val="20"/>
                <w:szCs w:val="20"/>
              </w:rPr>
              <w:t xml:space="preserve"> IV</w:t>
            </w:r>
          </w:p>
        </w:tc>
      </w:tr>
      <w:tr w:rsidR="008D5402" w14:paraId="27CBCE8E" w14:textId="77777777" w:rsidTr="00FA7885">
        <w:trPr>
          <w:trHeight w:val="277"/>
        </w:trPr>
        <w:tc>
          <w:tcPr>
            <w:tcW w:w="1701" w:type="dxa"/>
            <w:vMerge/>
          </w:tcPr>
          <w:p w14:paraId="17F716AA" w14:textId="77777777" w:rsidR="008D5402" w:rsidRPr="00AF3DD1" w:rsidRDefault="008D5402" w:rsidP="00F95B05">
            <w:pPr>
              <w:pBdr>
                <w:top w:val="nil"/>
                <w:left w:val="nil"/>
                <w:bottom w:val="nil"/>
                <w:right w:val="nil"/>
                <w:between w:val="nil"/>
              </w:pBdr>
              <w:rPr>
                <w:rFonts w:ascii="Arial" w:hAnsi="Arial" w:cs="Arial"/>
                <w:b/>
                <w:sz w:val="20"/>
                <w:szCs w:val="20"/>
              </w:rPr>
            </w:pPr>
          </w:p>
        </w:tc>
        <w:tc>
          <w:tcPr>
            <w:tcW w:w="2977" w:type="dxa"/>
          </w:tcPr>
          <w:p w14:paraId="7D2D2AEE" w14:textId="77777777" w:rsidR="008D5402" w:rsidRPr="00F95B05" w:rsidRDefault="008D5402" w:rsidP="00F95B05">
            <w:pPr>
              <w:rPr>
                <w:rFonts w:ascii="Arial" w:hAnsi="Arial" w:cs="Arial"/>
                <w:sz w:val="20"/>
                <w:szCs w:val="20"/>
              </w:rPr>
            </w:pPr>
            <w:r w:rsidRPr="00F95B05">
              <w:rPr>
                <w:rFonts w:ascii="Arial" w:hAnsi="Arial" w:cs="Arial"/>
                <w:sz w:val="20"/>
                <w:szCs w:val="20"/>
              </w:rPr>
              <w:t>Dokumentacja technologiczna wykonania produktu poligraficznego</w:t>
            </w:r>
          </w:p>
        </w:tc>
        <w:tc>
          <w:tcPr>
            <w:tcW w:w="1559" w:type="dxa"/>
          </w:tcPr>
          <w:p w14:paraId="48D4EEFC" w14:textId="039D304D" w:rsidR="008D5402" w:rsidRPr="00F95B05" w:rsidRDefault="008D5402" w:rsidP="00F95B05">
            <w:pPr>
              <w:jc w:val="center"/>
              <w:rPr>
                <w:rFonts w:ascii="Arial" w:hAnsi="Arial" w:cs="Arial"/>
                <w:sz w:val="20"/>
                <w:szCs w:val="20"/>
              </w:rPr>
            </w:pPr>
          </w:p>
        </w:tc>
        <w:tc>
          <w:tcPr>
            <w:tcW w:w="2977" w:type="dxa"/>
          </w:tcPr>
          <w:p w14:paraId="2BE12392"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wymienić elementy dokumentacji technologicznej produktu poligraficznego</w:t>
            </w:r>
          </w:p>
          <w:p w14:paraId="662334FC" w14:textId="591F58BF" w:rsidR="008D5402" w:rsidRPr="00AF3DD1" w:rsidRDefault="008D5402" w:rsidP="00AF3DD1">
            <w:pPr>
              <w:pStyle w:val="Akapitzlist"/>
              <w:numPr>
                <w:ilvl w:val="0"/>
                <w:numId w:val="52"/>
              </w:numPr>
              <w:ind w:left="176" w:hanging="176"/>
              <w:rPr>
                <w:rFonts w:ascii="Arial" w:hAnsi="Arial" w:cs="Arial"/>
                <w:sz w:val="20"/>
                <w:szCs w:val="20"/>
              </w:rPr>
            </w:pPr>
            <w:r w:rsidRPr="00F95B05">
              <w:rPr>
                <w:rFonts w:ascii="Arial" w:hAnsi="Arial" w:cs="Arial"/>
                <w:sz w:val="20"/>
                <w:szCs w:val="20"/>
              </w:rPr>
              <w:t>wypełnić kartę technologiczną produktu poligraficznego</w:t>
            </w:r>
          </w:p>
        </w:tc>
        <w:tc>
          <w:tcPr>
            <w:tcW w:w="3260" w:type="dxa"/>
          </w:tcPr>
          <w:p w14:paraId="6FB4A067"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przedstawić zasady obliczania czasu produkcji wyrobu poligraficznego</w:t>
            </w:r>
          </w:p>
          <w:p w14:paraId="7F7A8F18"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określić szacunkowy czas produkcji wyrobu poligraficznego</w:t>
            </w:r>
          </w:p>
        </w:tc>
        <w:tc>
          <w:tcPr>
            <w:tcW w:w="1418" w:type="dxa"/>
          </w:tcPr>
          <w:p w14:paraId="1BD07957" w14:textId="77777777" w:rsidR="008D5402" w:rsidRPr="00F95B05" w:rsidRDefault="00675C75" w:rsidP="00F95B05">
            <w:pPr>
              <w:jc w:val="center"/>
              <w:rPr>
                <w:rFonts w:ascii="Arial" w:hAnsi="Arial" w:cs="Arial"/>
                <w:sz w:val="20"/>
                <w:szCs w:val="20"/>
              </w:rPr>
            </w:pPr>
            <w:r w:rsidRPr="00F95B05">
              <w:rPr>
                <w:rFonts w:ascii="Arial" w:hAnsi="Arial" w:cs="Arial"/>
                <w:sz w:val="20"/>
                <w:szCs w:val="20"/>
              </w:rPr>
              <w:t>Klasa</w:t>
            </w:r>
            <w:r w:rsidR="007E7B7E" w:rsidRPr="00F95B05">
              <w:rPr>
                <w:rFonts w:ascii="Arial" w:hAnsi="Arial" w:cs="Arial"/>
                <w:sz w:val="20"/>
                <w:szCs w:val="20"/>
              </w:rPr>
              <w:t xml:space="preserve"> </w:t>
            </w:r>
            <w:r w:rsidR="008D5402" w:rsidRPr="00F95B05">
              <w:rPr>
                <w:rFonts w:ascii="Arial" w:hAnsi="Arial" w:cs="Arial"/>
                <w:sz w:val="20"/>
                <w:szCs w:val="20"/>
              </w:rPr>
              <w:t>V</w:t>
            </w:r>
          </w:p>
        </w:tc>
      </w:tr>
      <w:tr w:rsidR="008D5402" w14:paraId="7C5BDB27" w14:textId="77777777" w:rsidTr="00FA7885">
        <w:trPr>
          <w:trHeight w:val="141"/>
        </w:trPr>
        <w:tc>
          <w:tcPr>
            <w:tcW w:w="1701" w:type="dxa"/>
            <w:vMerge w:val="restart"/>
          </w:tcPr>
          <w:p w14:paraId="50BFF028" w14:textId="77777777" w:rsidR="008D5402" w:rsidRPr="00AF3DD1" w:rsidRDefault="008D5402" w:rsidP="00F95B05">
            <w:pPr>
              <w:pBdr>
                <w:top w:val="nil"/>
                <w:left w:val="nil"/>
                <w:bottom w:val="nil"/>
                <w:right w:val="nil"/>
                <w:between w:val="nil"/>
              </w:pBdr>
              <w:rPr>
                <w:rFonts w:ascii="Arial" w:hAnsi="Arial" w:cs="Arial"/>
                <w:b/>
                <w:sz w:val="20"/>
                <w:szCs w:val="20"/>
              </w:rPr>
            </w:pPr>
            <w:r w:rsidRPr="00AF3DD1">
              <w:rPr>
                <w:rFonts w:ascii="Arial" w:hAnsi="Arial" w:cs="Arial"/>
                <w:b/>
                <w:sz w:val="20"/>
                <w:szCs w:val="20"/>
              </w:rPr>
              <w:t xml:space="preserve">Koszty wytworzenia produktów </w:t>
            </w:r>
            <w:proofErr w:type="spellStart"/>
            <w:r w:rsidRPr="00AF3DD1">
              <w:rPr>
                <w:rFonts w:ascii="Arial" w:hAnsi="Arial" w:cs="Arial"/>
                <w:b/>
                <w:sz w:val="20"/>
                <w:szCs w:val="20"/>
              </w:rPr>
              <w:t>poligra</w:t>
            </w:r>
            <w:r w:rsidR="00FA7885" w:rsidRPr="00AF3DD1">
              <w:rPr>
                <w:rFonts w:ascii="Arial" w:hAnsi="Arial" w:cs="Arial"/>
                <w:b/>
                <w:sz w:val="20"/>
                <w:szCs w:val="20"/>
              </w:rPr>
              <w:t>-</w:t>
            </w:r>
            <w:r w:rsidRPr="00AF3DD1">
              <w:rPr>
                <w:rFonts w:ascii="Arial" w:hAnsi="Arial" w:cs="Arial"/>
                <w:b/>
                <w:sz w:val="20"/>
                <w:szCs w:val="20"/>
              </w:rPr>
              <w:t>ficznych</w:t>
            </w:r>
            <w:proofErr w:type="spellEnd"/>
          </w:p>
        </w:tc>
        <w:tc>
          <w:tcPr>
            <w:tcW w:w="2977" w:type="dxa"/>
          </w:tcPr>
          <w:p w14:paraId="6E6D0ED0" w14:textId="77777777" w:rsidR="008D5402" w:rsidRPr="00F95B05" w:rsidRDefault="008D5402" w:rsidP="00F95B05">
            <w:pPr>
              <w:rPr>
                <w:rFonts w:ascii="Arial" w:hAnsi="Arial" w:cs="Arial"/>
                <w:sz w:val="20"/>
                <w:szCs w:val="20"/>
              </w:rPr>
            </w:pPr>
            <w:r w:rsidRPr="00F95B05">
              <w:rPr>
                <w:rFonts w:ascii="Arial" w:hAnsi="Arial" w:cs="Arial"/>
                <w:sz w:val="20"/>
                <w:szCs w:val="20"/>
              </w:rPr>
              <w:t>Obliczanie zapotrzebowania materiałowego</w:t>
            </w:r>
          </w:p>
        </w:tc>
        <w:tc>
          <w:tcPr>
            <w:tcW w:w="1559" w:type="dxa"/>
          </w:tcPr>
          <w:p w14:paraId="68DE2B0F" w14:textId="4052B671" w:rsidR="008D5402" w:rsidRPr="00F95B05" w:rsidRDefault="008D5402" w:rsidP="00F95B05">
            <w:pPr>
              <w:jc w:val="center"/>
              <w:rPr>
                <w:rFonts w:ascii="Arial" w:hAnsi="Arial" w:cs="Arial"/>
                <w:sz w:val="20"/>
                <w:szCs w:val="20"/>
              </w:rPr>
            </w:pPr>
          </w:p>
        </w:tc>
        <w:tc>
          <w:tcPr>
            <w:tcW w:w="2977" w:type="dxa"/>
          </w:tcPr>
          <w:p w14:paraId="2E26D510"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obliczyć zapotrzebowanie materiałowe w odniesieniu do podłoża drukowego</w:t>
            </w:r>
          </w:p>
          <w:p w14:paraId="031EB6FE" w14:textId="229C76B3" w:rsidR="008D5402" w:rsidRPr="00AF3DD1" w:rsidRDefault="008D5402" w:rsidP="00AF3DD1">
            <w:pPr>
              <w:pStyle w:val="Akapitzlist"/>
              <w:numPr>
                <w:ilvl w:val="0"/>
                <w:numId w:val="52"/>
              </w:numPr>
              <w:ind w:left="176" w:hanging="176"/>
              <w:rPr>
                <w:rFonts w:ascii="Arial" w:hAnsi="Arial" w:cs="Arial"/>
                <w:sz w:val="20"/>
                <w:szCs w:val="20"/>
              </w:rPr>
            </w:pPr>
            <w:r w:rsidRPr="00F95B05">
              <w:rPr>
                <w:rFonts w:ascii="Arial" w:hAnsi="Arial" w:cs="Arial"/>
                <w:sz w:val="20"/>
                <w:szCs w:val="20"/>
              </w:rPr>
              <w:t>obliczyć zapotrzebowanie materiałowe w odniesieniu do innych materiałów poligraficznych</w:t>
            </w:r>
          </w:p>
        </w:tc>
        <w:tc>
          <w:tcPr>
            <w:tcW w:w="3260" w:type="dxa"/>
          </w:tcPr>
          <w:p w14:paraId="4C5EF2E8"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określić przyczyny powstawania strat materiałowych w procesach produkcji poligraficznej</w:t>
            </w:r>
          </w:p>
          <w:p w14:paraId="719996CE"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obliczyć nadwyżkę materiałową zgodnie z normami poligraficznymi</w:t>
            </w:r>
          </w:p>
        </w:tc>
        <w:tc>
          <w:tcPr>
            <w:tcW w:w="1418" w:type="dxa"/>
          </w:tcPr>
          <w:p w14:paraId="2C3B5C97" w14:textId="77777777" w:rsidR="008D5402" w:rsidRPr="00F95B05" w:rsidRDefault="00675C75" w:rsidP="00F95B05">
            <w:pPr>
              <w:jc w:val="center"/>
              <w:rPr>
                <w:rFonts w:ascii="Arial" w:hAnsi="Arial" w:cs="Arial"/>
                <w:sz w:val="20"/>
                <w:szCs w:val="20"/>
              </w:rPr>
            </w:pPr>
            <w:r w:rsidRPr="00F95B05">
              <w:rPr>
                <w:rFonts w:ascii="Arial" w:hAnsi="Arial" w:cs="Arial"/>
                <w:sz w:val="20"/>
                <w:szCs w:val="20"/>
              </w:rPr>
              <w:t>Klasa</w:t>
            </w:r>
            <w:r w:rsidR="008D5402" w:rsidRPr="00F95B05">
              <w:rPr>
                <w:rFonts w:ascii="Arial" w:hAnsi="Arial" w:cs="Arial"/>
                <w:sz w:val="20"/>
                <w:szCs w:val="20"/>
              </w:rPr>
              <w:t xml:space="preserve"> V</w:t>
            </w:r>
          </w:p>
        </w:tc>
      </w:tr>
      <w:tr w:rsidR="008D5402" w14:paraId="1B4EBC05" w14:textId="77777777" w:rsidTr="00FA7885">
        <w:trPr>
          <w:trHeight w:val="138"/>
        </w:trPr>
        <w:tc>
          <w:tcPr>
            <w:tcW w:w="1701" w:type="dxa"/>
            <w:vMerge/>
          </w:tcPr>
          <w:p w14:paraId="6AF36040" w14:textId="77777777" w:rsidR="008D5402" w:rsidRPr="00AF3DD1" w:rsidRDefault="008D5402" w:rsidP="00F95B05">
            <w:pPr>
              <w:pBdr>
                <w:top w:val="nil"/>
                <w:left w:val="nil"/>
                <w:bottom w:val="nil"/>
                <w:right w:val="nil"/>
                <w:between w:val="nil"/>
              </w:pBdr>
              <w:rPr>
                <w:rFonts w:ascii="Arial" w:hAnsi="Arial" w:cs="Arial"/>
                <w:b/>
                <w:sz w:val="20"/>
                <w:szCs w:val="20"/>
              </w:rPr>
            </w:pPr>
          </w:p>
        </w:tc>
        <w:tc>
          <w:tcPr>
            <w:tcW w:w="2977" w:type="dxa"/>
          </w:tcPr>
          <w:p w14:paraId="15C06579" w14:textId="77777777" w:rsidR="008D5402" w:rsidRPr="00F95B05" w:rsidRDefault="008D5402" w:rsidP="00F95B05">
            <w:pPr>
              <w:rPr>
                <w:rFonts w:ascii="Arial" w:hAnsi="Arial" w:cs="Arial"/>
                <w:sz w:val="20"/>
                <w:szCs w:val="20"/>
              </w:rPr>
            </w:pPr>
            <w:r w:rsidRPr="00F95B05">
              <w:rPr>
                <w:rFonts w:ascii="Arial" w:hAnsi="Arial" w:cs="Arial"/>
                <w:sz w:val="20"/>
                <w:szCs w:val="20"/>
              </w:rPr>
              <w:t>Obliczanie kosztów wykonania produktu poligraficznego</w:t>
            </w:r>
          </w:p>
        </w:tc>
        <w:tc>
          <w:tcPr>
            <w:tcW w:w="1559" w:type="dxa"/>
          </w:tcPr>
          <w:p w14:paraId="11018DEE" w14:textId="402DD6EE" w:rsidR="008D5402" w:rsidRPr="00F95B05" w:rsidRDefault="008D5402" w:rsidP="00F95B05">
            <w:pPr>
              <w:jc w:val="center"/>
              <w:rPr>
                <w:rFonts w:ascii="Arial" w:hAnsi="Arial" w:cs="Arial"/>
                <w:sz w:val="20"/>
                <w:szCs w:val="20"/>
              </w:rPr>
            </w:pPr>
          </w:p>
        </w:tc>
        <w:tc>
          <w:tcPr>
            <w:tcW w:w="2977" w:type="dxa"/>
          </w:tcPr>
          <w:p w14:paraId="03AE9511"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obliczyć koszt podłoża drukowego</w:t>
            </w:r>
          </w:p>
          <w:p w14:paraId="5B996A17"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obliczyć koszty innych materiałów poligraficznych stosowanych w procesie produkcyjnym</w:t>
            </w:r>
          </w:p>
          <w:p w14:paraId="2787E80C" w14:textId="77777777" w:rsidR="008D5402" w:rsidRPr="00F95B05" w:rsidRDefault="008D5402" w:rsidP="00F95B05">
            <w:pPr>
              <w:pStyle w:val="Akapitzlist"/>
              <w:numPr>
                <w:ilvl w:val="0"/>
                <w:numId w:val="52"/>
              </w:numPr>
              <w:ind w:left="176" w:hanging="176"/>
              <w:rPr>
                <w:rFonts w:ascii="Arial" w:hAnsi="Arial" w:cs="Arial"/>
                <w:sz w:val="20"/>
                <w:szCs w:val="20"/>
              </w:rPr>
            </w:pPr>
            <w:r w:rsidRPr="00F95B05">
              <w:rPr>
                <w:rFonts w:ascii="Arial" w:hAnsi="Arial" w:cs="Arial"/>
                <w:sz w:val="20"/>
                <w:szCs w:val="20"/>
              </w:rPr>
              <w:t>obliczyć koszty związane z obsługą maszyn i urządzeń użytych w procesie produkcyjnym</w:t>
            </w:r>
          </w:p>
        </w:tc>
        <w:tc>
          <w:tcPr>
            <w:tcW w:w="3260" w:type="dxa"/>
          </w:tcPr>
          <w:p w14:paraId="23DDD938"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określić czynniki wpływające na koszty wytwarzania produktów poligraficznych</w:t>
            </w:r>
          </w:p>
          <w:p w14:paraId="10E3106A" w14:textId="77777777" w:rsidR="008D5402" w:rsidRPr="00F95B05" w:rsidRDefault="008D5402" w:rsidP="00F95B05">
            <w:pPr>
              <w:pStyle w:val="Akapitzlist"/>
              <w:numPr>
                <w:ilvl w:val="0"/>
                <w:numId w:val="53"/>
              </w:numPr>
              <w:ind w:left="176" w:hanging="176"/>
              <w:rPr>
                <w:rFonts w:ascii="Arial" w:hAnsi="Arial" w:cs="Arial"/>
                <w:sz w:val="20"/>
                <w:szCs w:val="20"/>
              </w:rPr>
            </w:pPr>
            <w:r w:rsidRPr="00F95B05">
              <w:rPr>
                <w:rFonts w:ascii="Arial" w:hAnsi="Arial" w:cs="Arial"/>
                <w:sz w:val="20"/>
                <w:szCs w:val="20"/>
              </w:rPr>
              <w:t>zaproponować sposoby obniżenia kosztów wytwarzania produktów poligraficznych</w:t>
            </w:r>
          </w:p>
          <w:p w14:paraId="71F96887" w14:textId="77777777" w:rsidR="008D5402" w:rsidRPr="00F95B05" w:rsidRDefault="008D5402" w:rsidP="00F95B05">
            <w:pPr>
              <w:pStyle w:val="Akapitzlist"/>
              <w:ind w:left="176" w:hanging="176"/>
              <w:rPr>
                <w:rFonts w:ascii="Arial" w:hAnsi="Arial" w:cs="Arial"/>
                <w:sz w:val="20"/>
                <w:szCs w:val="20"/>
              </w:rPr>
            </w:pPr>
          </w:p>
        </w:tc>
        <w:tc>
          <w:tcPr>
            <w:tcW w:w="1418" w:type="dxa"/>
          </w:tcPr>
          <w:p w14:paraId="082C01D3" w14:textId="77777777" w:rsidR="008D5402" w:rsidRPr="00F95B05" w:rsidRDefault="00675C75" w:rsidP="00F95B05">
            <w:pPr>
              <w:jc w:val="center"/>
              <w:rPr>
                <w:rFonts w:ascii="Arial" w:hAnsi="Arial" w:cs="Arial"/>
                <w:sz w:val="20"/>
                <w:szCs w:val="20"/>
              </w:rPr>
            </w:pPr>
            <w:r w:rsidRPr="00F95B05">
              <w:rPr>
                <w:rFonts w:ascii="Arial" w:hAnsi="Arial" w:cs="Arial"/>
                <w:sz w:val="20"/>
                <w:szCs w:val="20"/>
              </w:rPr>
              <w:t>Klasa</w:t>
            </w:r>
            <w:r w:rsidR="008D5402" w:rsidRPr="00F95B05">
              <w:rPr>
                <w:rFonts w:ascii="Arial" w:hAnsi="Arial" w:cs="Arial"/>
                <w:sz w:val="20"/>
                <w:szCs w:val="20"/>
              </w:rPr>
              <w:t xml:space="preserve"> V</w:t>
            </w:r>
          </w:p>
        </w:tc>
      </w:tr>
      <w:tr w:rsidR="00FA7885" w:rsidRPr="00F95B05" w14:paraId="7301521E" w14:textId="77777777" w:rsidTr="00FA7885">
        <w:tblPrEx>
          <w:tblCellMar>
            <w:left w:w="70" w:type="dxa"/>
            <w:right w:w="70" w:type="dxa"/>
          </w:tblCellMar>
          <w:tblLook w:val="0000" w:firstRow="0" w:lastRow="0" w:firstColumn="0" w:lastColumn="0" w:noHBand="0" w:noVBand="0"/>
        </w:tblPrEx>
        <w:trPr>
          <w:gridAfter w:val="3"/>
          <w:wAfter w:w="7655" w:type="dxa"/>
          <w:trHeight w:val="218"/>
        </w:trPr>
        <w:tc>
          <w:tcPr>
            <w:tcW w:w="4680" w:type="dxa"/>
            <w:gridSpan w:val="2"/>
          </w:tcPr>
          <w:p w14:paraId="368FC06B" w14:textId="77777777" w:rsidR="00FA7885" w:rsidRPr="00F95B05" w:rsidRDefault="00FA7885" w:rsidP="00AF3DD1">
            <w:pPr>
              <w:jc w:val="both"/>
              <w:rPr>
                <w:rFonts w:ascii="Arial" w:eastAsia="Times New Roman" w:hAnsi="Arial" w:cs="Arial"/>
                <w:b/>
                <w:color w:val="000000"/>
                <w:sz w:val="20"/>
                <w:szCs w:val="20"/>
              </w:rPr>
            </w:pPr>
            <w:r w:rsidRPr="00F95B05">
              <w:rPr>
                <w:rFonts w:ascii="Arial" w:hAnsi="Arial" w:cs="Arial"/>
                <w:b/>
                <w:sz w:val="20"/>
                <w:szCs w:val="20"/>
              </w:rPr>
              <w:t>RAZEM</w:t>
            </w:r>
          </w:p>
        </w:tc>
        <w:tc>
          <w:tcPr>
            <w:tcW w:w="1557" w:type="dxa"/>
          </w:tcPr>
          <w:p w14:paraId="43D58FFA" w14:textId="399B460C" w:rsidR="00FA7885" w:rsidRPr="00F95B05" w:rsidRDefault="00FA7885" w:rsidP="00AF3DD1">
            <w:pPr>
              <w:jc w:val="center"/>
              <w:rPr>
                <w:rFonts w:ascii="Arial" w:eastAsia="Times New Roman" w:hAnsi="Arial" w:cs="Arial"/>
                <w:color w:val="000000"/>
                <w:sz w:val="20"/>
                <w:szCs w:val="20"/>
              </w:rPr>
            </w:pPr>
          </w:p>
        </w:tc>
      </w:tr>
    </w:tbl>
    <w:p w14:paraId="14B8431C" w14:textId="77777777" w:rsidR="00FA7885" w:rsidRPr="00F95B05" w:rsidRDefault="00FA788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6723F0E6" w14:textId="77777777" w:rsidR="00F95B05" w:rsidRPr="00F95B05" w:rsidRDefault="00F95B0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7BF34689" w14:textId="77777777" w:rsidR="008D5402" w:rsidRPr="00F95B05" w:rsidRDefault="008D540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95B05">
        <w:rPr>
          <w:rFonts w:ascii="Arial" w:hAnsi="Arial" w:cs="Arial"/>
          <w:b/>
          <w:sz w:val="20"/>
          <w:szCs w:val="20"/>
        </w:rPr>
        <w:t>PROCEDURY OSIĄGANIA CELÓW KSZTAŁCENIA PRZEDMIOTU</w:t>
      </w:r>
    </w:p>
    <w:p w14:paraId="3EE5ECE8" w14:textId="77777777" w:rsidR="008D5402" w:rsidRPr="00F95B05" w:rsidRDefault="008D5402" w:rsidP="00AF3DD1">
      <w:pPr>
        <w:spacing w:line="360" w:lineRule="auto"/>
        <w:jc w:val="both"/>
        <w:rPr>
          <w:rFonts w:ascii="Arial" w:hAnsi="Arial" w:cs="Arial"/>
          <w:sz w:val="20"/>
          <w:szCs w:val="20"/>
        </w:rPr>
      </w:pPr>
      <w:r w:rsidRPr="00F95B05">
        <w:rPr>
          <w:rFonts w:ascii="Arial" w:hAnsi="Arial" w:cs="Arial"/>
          <w:sz w:val="20"/>
          <w:szCs w:val="20"/>
        </w:rPr>
        <w:t>Zaleca się prowadzenie zajęć dydaktycznych w pracowni planowania i kontroli produkcji poligraficznej wyposażonej w następujące środki dydaktyczne:</w:t>
      </w:r>
    </w:p>
    <w:p w14:paraId="15BE52EE" w14:textId="77777777" w:rsidR="008D5402" w:rsidRPr="00F95B05" w:rsidRDefault="00FA7885" w:rsidP="00AF3DD1">
      <w:pPr>
        <w:spacing w:line="360" w:lineRule="auto"/>
        <w:jc w:val="both"/>
        <w:rPr>
          <w:rFonts w:ascii="Arial" w:hAnsi="Arial" w:cs="Arial"/>
          <w:sz w:val="20"/>
          <w:szCs w:val="20"/>
        </w:rPr>
      </w:pPr>
      <w:r w:rsidRPr="00F95B05">
        <w:rPr>
          <w:rFonts w:ascii="Arial" w:hAnsi="Arial" w:cs="Arial"/>
          <w:sz w:val="20"/>
          <w:szCs w:val="20"/>
        </w:rPr>
        <w:t>s</w:t>
      </w:r>
      <w:r w:rsidR="008D5402" w:rsidRPr="00F95B05">
        <w:rPr>
          <w:rFonts w:ascii="Arial" w:hAnsi="Arial" w:cs="Arial"/>
          <w:sz w:val="20"/>
          <w:szCs w:val="20"/>
        </w:rPr>
        <w:t>tanowiska komputerowe do planowania produkcji poligraficznej (jedno stanowisko dla jednego ucznia), specjalistyczne oprogramowanie, przykładowe półprodukty i produkty poligraficzne, przykładowe karty technologiczne, przykłady zamówień, przykłady wykazów kosztów</w:t>
      </w:r>
      <w:r w:rsidRPr="00F95B05">
        <w:rPr>
          <w:rFonts w:ascii="Arial" w:hAnsi="Arial" w:cs="Arial"/>
          <w:sz w:val="20"/>
          <w:szCs w:val="20"/>
        </w:rPr>
        <w:t xml:space="preserve"> produkcji, przykłady cenników,</w:t>
      </w:r>
    </w:p>
    <w:p w14:paraId="41803559" w14:textId="77777777" w:rsidR="008D5402" w:rsidRPr="00F95B05" w:rsidRDefault="00FA7885" w:rsidP="00AF3DD1">
      <w:pPr>
        <w:spacing w:line="360" w:lineRule="auto"/>
        <w:jc w:val="both"/>
        <w:rPr>
          <w:rFonts w:ascii="Arial" w:hAnsi="Arial" w:cs="Arial"/>
          <w:sz w:val="20"/>
          <w:szCs w:val="20"/>
        </w:rPr>
      </w:pPr>
      <w:r w:rsidRPr="00F95B05">
        <w:rPr>
          <w:rFonts w:ascii="Arial" w:hAnsi="Arial" w:cs="Arial"/>
          <w:sz w:val="20"/>
          <w:szCs w:val="20"/>
        </w:rPr>
        <w:t>z</w:t>
      </w:r>
      <w:r w:rsidR="008D5402" w:rsidRPr="00F95B05">
        <w:rPr>
          <w:rFonts w:ascii="Arial" w:hAnsi="Arial" w:cs="Arial"/>
          <w:sz w:val="20"/>
          <w:szCs w:val="20"/>
        </w:rPr>
        <w:t>estawy ćwiczeń, instrukcje do ćwiczeń, pakiety edukacyjne dla uczniów.</w:t>
      </w:r>
    </w:p>
    <w:p w14:paraId="6E8B7CB5" w14:textId="77777777" w:rsidR="008D5402" w:rsidRPr="00F95B05" w:rsidRDefault="008D5402" w:rsidP="00AF3DD1">
      <w:pPr>
        <w:spacing w:line="360" w:lineRule="auto"/>
        <w:jc w:val="both"/>
        <w:rPr>
          <w:rFonts w:ascii="Arial" w:hAnsi="Arial" w:cs="Arial"/>
          <w:sz w:val="20"/>
          <w:szCs w:val="20"/>
        </w:rPr>
      </w:pPr>
      <w:r w:rsidRPr="00F95B05">
        <w:rPr>
          <w:rFonts w:ascii="Arial" w:hAnsi="Arial" w:cs="Arial"/>
          <w:sz w:val="20"/>
          <w:szCs w:val="20"/>
        </w:rPr>
        <w:t>Przedmiot „Technologiczne przygotowanie produkcji poligraficznej” wymaga stosowania aktywizujących metod kształcenia, ze szczególnym uwzględnieniem metody projektów, które pozwalają na osiągnięcia założonych efektów kształcenia.</w:t>
      </w:r>
    </w:p>
    <w:p w14:paraId="427D10C3" w14:textId="77777777" w:rsidR="008D5402" w:rsidRPr="00F95B05" w:rsidRDefault="008D5402" w:rsidP="00AF3DD1">
      <w:pPr>
        <w:spacing w:line="360" w:lineRule="auto"/>
        <w:rPr>
          <w:rFonts w:ascii="Arial" w:hAnsi="Arial" w:cs="Arial"/>
          <w:sz w:val="20"/>
          <w:szCs w:val="20"/>
        </w:rPr>
      </w:pPr>
      <w:r w:rsidRPr="00F95B05">
        <w:rPr>
          <w:rFonts w:ascii="Arial" w:hAnsi="Arial" w:cs="Arial"/>
          <w:b/>
          <w:sz w:val="20"/>
          <w:szCs w:val="20"/>
        </w:rPr>
        <w:lastRenderedPageBreak/>
        <w:t>PROPONOWANE METODY SPRAWDZANIA OSIĄGNIĘĆ EDUKACYJNYCH UCZNIA/SŁUCHACZA</w:t>
      </w:r>
    </w:p>
    <w:p w14:paraId="52F8D651" w14:textId="6782664D" w:rsidR="008D5402" w:rsidRPr="00F95B05" w:rsidRDefault="008D5402" w:rsidP="00AF3DD1">
      <w:pPr>
        <w:spacing w:line="360" w:lineRule="auto"/>
        <w:rPr>
          <w:rFonts w:ascii="Arial" w:hAnsi="Arial" w:cs="Arial"/>
          <w:sz w:val="20"/>
          <w:szCs w:val="20"/>
        </w:rPr>
      </w:pPr>
      <w:r w:rsidRPr="00F95B05">
        <w:rPr>
          <w:rFonts w:ascii="Arial" w:hAnsi="Arial" w:cs="Arial"/>
          <w:sz w:val="20"/>
          <w:szCs w:val="20"/>
        </w:rPr>
        <w:t>Do oceny osiągnięć edukacyjnych uczących proponuje się</w:t>
      </w:r>
      <w:r w:rsidR="00312BED">
        <w:rPr>
          <w:rFonts w:ascii="Arial" w:hAnsi="Arial" w:cs="Arial"/>
          <w:sz w:val="20"/>
          <w:szCs w:val="20"/>
        </w:rPr>
        <w:t>:</w:t>
      </w:r>
    </w:p>
    <w:p w14:paraId="2F42B439" w14:textId="77777777" w:rsidR="008D5402" w:rsidRPr="00F95B05" w:rsidRDefault="00B36692" w:rsidP="00AF3DD1">
      <w:pPr>
        <w:pStyle w:val="Akapitzlist"/>
        <w:numPr>
          <w:ilvl w:val="0"/>
          <w:numId w:val="24"/>
        </w:numPr>
        <w:spacing w:line="360" w:lineRule="auto"/>
        <w:rPr>
          <w:rFonts w:ascii="Arial" w:hAnsi="Arial" w:cs="Arial"/>
          <w:sz w:val="20"/>
          <w:szCs w:val="20"/>
        </w:rPr>
      </w:pPr>
      <w:r w:rsidRPr="00F95B05">
        <w:rPr>
          <w:rFonts w:ascii="Arial" w:hAnsi="Arial" w:cs="Arial"/>
          <w:sz w:val="20"/>
          <w:szCs w:val="20"/>
        </w:rPr>
        <w:t>O</w:t>
      </w:r>
      <w:r w:rsidR="008D5402" w:rsidRPr="00F95B05">
        <w:rPr>
          <w:rFonts w:ascii="Arial" w:hAnsi="Arial" w:cs="Arial"/>
          <w:sz w:val="20"/>
          <w:szCs w:val="20"/>
        </w:rPr>
        <w:t xml:space="preserve">cenę projektu zawierającego opracowanie projektu procesu technologicznego wykonania przykładowego produktu poligraficznego. </w:t>
      </w:r>
    </w:p>
    <w:p w14:paraId="2D08BD88" w14:textId="77777777" w:rsidR="008D5402" w:rsidRPr="00F95B05" w:rsidRDefault="008D5402" w:rsidP="00AF3DD1">
      <w:pPr>
        <w:spacing w:line="360" w:lineRule="auto"/>
        <w:ind w:left="567" w:firstLine="426"/>
        <w:rPr>
          <w:rFonts w:ascii="Arial" w:hAnsi="Arial" w:cs="Arial"/>
          <w:sz w:val="20"/>
          <w:szCs w:val="20"/>
        </w:rPr>
      </w:pPr>
      <w:r w:rsidRPr="00F95B05">
        <w:rPr>
          <w:rFonts w:ascii="Arial" w:hAnsi="Arial" w:cs="Arial"/>
          <w:sz w:val="20"/>
          <w:szCs w:val="20"/>
        </w:rPr>
        <w:t>Kryteriami oceny projektu powinny być następujące elementy:</w:t>
      </w:r>
    </w:p>
    <w:p w14:paraId="435BE78B" w14:textId="77777777" w:rsidR="008D5402" w:rsidRPr="00F95B05" w:rsidRDefault="008D5402" w:rsidP="00AF3DD1">
      <w:pPr>
        <w:pStyle w:val="Akapitzlist"/>
        <w:numPr>
          <w:ilvl w:val="0"/>
          <w:numId w:val="17"/>
        </w:numPr>
        <w:spacing w:line="360" w:lineRule="auto"/>
        <w:ind w:left="567" w:firstLine="426"/>
        <w:rPr>
          <w:rFonts w:ascii="Arial" w:hAnsi="Arial" w:cs="Arial"/>
          <w:sz w:val="20"/>
          <w:szCs w:val="20"/>
        </w:rPr>
      </w:pPr>
      <w:r w:rsidRPr="00F95B05">
        <w:rPr>
          <w:rFonts w:ascii="Arial" w:hAnsi="Arial" w:cs="Arial"/>
          <w:sz w:val="20"/>
          <w:szCs w:val="20"/>
        </w:rPr>
        <w:t>precyzyjne sformułowanie tematu i celów projektu,</w:t>
      </w:r>
    </w:p>
    <w:p w14:paraId="37CE90DE" w14:textId="77777777" w:rsidR="008D5402" w:rsidRPr="00F95B05" w:rsidRDefault="008D5402" w:rsidP="00AF3DD1">
      <w:pPr>
        <w:pStyle w:val="Akapitzlist"/>
        <w:numPr>
          <w:ilvl w:val="0"/>
          <w:numId w:val="17"/>
        </w:numPr>
        <w:spacing w:line="360" w:lineRule="auto"/>
        <w:ind w:left="567" w:firstLine="426"/>
        <w:rPr>
          <w:rFonts w:ascii="Arial" w:hAnsi="Arial" w:cs="Arial"/>
          <w:sz w:val="20"/>
          <w:szCs w:val="20"/>
        </w:rPr>
      </w:pPr>
      <w:r w:rsidRPr="00F95B05">
        <w:rPr>
          <w:rFonts w:ascii="Arial" w:hAnsi="Arial" w:cs="Arial"/>
          <w:sz w:val="20"/>
          <w:szCs w:val="20"/>
        </w:rPr>
        <w:t>zbieranie i opracowywanie materiałów,</w:t>
      </w:r>
    </w:p>
    <w:p w14:paraId="0A987888" w14:textId="77777777" w:rsidR="008D5402" w:rsidRPr="00F95B05" w:rsidRDefault="008D5402" w:rsidP="00AF3DD1">
      <w:pPr>
        <w:pStyle w:val="Akapitzlist"/>
        <w:numPr>
          <w:ilvl w:val="0"/>
          <w:numId w:val="17"/>
        </w:numPr>
        <w:spacing w:line="360" w:lineRule="auto"/>
        <w:ind w:left="567" w:firstLine="426"/>
        <w:rPr>
          <w:rFonts w:ascii="Arial" w:hAnsi="Arial" w:cs="Arial"/>
          <w:sz w:val="20"/>
          <w:szCs w:val="20"/>
        </w:rPr>
      </w:pPr>
      <w:r w:rsidRPr="00F95B05">
        <w:rPr>
          <w:rFonts w:ascii="Arial" w:hAnsi="Arial" w:cs="Arial"/>
          <w:sz w:val="20"/>
          <w:szCs w:val="20"/>
        </w:rPr>
        <w:t xml:space="preserve">zrealizowanie w projekcie zamierzonych celów projektu, </w:t>
      </w:r>
    </w:p>
    <w:p w14:paraId="1654B1C1" w14:textId="77777777" w:rsidR="008D5402" w:rsidRPr="00F95B05" w:rsidRDefault="008D5402" w:rsidP="00AF3DD1">
      <w:pPr>
        <w:pStyle w:val="Akapitzlist"/>
        <w:numPr>
          <w:ilvl w:val="0"/>
          <w:numId w:val="17"/>
        </w:numPr>
        <w:spacing w:line="360" w:lineRule="auto"/>
        <w:ind w:left="567" w:firstLine="426"/>
        <w:rPr>
          <w:rFonts w:ascii="Arial" w:hAnsi="Arial" w:cs="Arial"/>
          <w:sz w:val="20"/>
          <w:szCs w:val="20"/>
        </w:rPr>
      </w:pPr>
      <w:r w:rsidRPr="00F95B05">
        <w:rPr>
          <w:rFonts w:ascii="Arial" w:hAnsi="Arial" w:cs="Arial"/>
          <w:sz w:val="20"/>
          <w:szCs w:val="20"/>
        </w:rPr>
        <w:t>zaprezentowanie projektu zgodnego z aktualnymi technologiami poligraficznymi,</w:t>
      </w:r>
    </w:p>
    <w:p w14:paraId="4A34035E" w14:textId="77777777" w:rsidR="008D5402" w:rsidRPr="00F95B05" w:rsidRDefault="008D5402" w:rsidP="00AF3DD1">
      <w:pPr>
        <w:pStyle w:val="Akapitzlist"/>
        <w:numPr>
          <w:ilvl w:val="0"/>
          <w:numId w:val="17"/>
        </w:numPr>
        <w:spacing w:line="360" w:lineRule="auto"/>
        <w:ind w:left="567" w:firstLine="426"/>
        <w:rPr>
          <w:rFonts w:ascii="Arial" w:hAnsi="Arial" w:cs="Arial"/>
          <w:sz w:val="20"/>
          <w:szCs w:val="20"/>
        </w:rPr>
      </w:pPr>
      <w:r w:rsidRPr="00F95B05">
        <w:rPr>
          <w:rFonts w:ascii="Arial" w:hAnsi="Arial" w:cs="Arial"/>
          <w:sz w:val="20"/>
          <w:szCs w:val="20"/>
        </w:rPr>
        <w:t>zaangażowanie w realizację projektu, podejmowanie decyzji i współpracę z uczestnikami innych projektów,</w:t>
      </w:r>
    </w:p>
    <w:p w14:paraId="48720736" w14:textId="77777777" w:rsidR="008D5402" w:rsidRPr="00F95B05" w:rsidRDefault="008D5402" w:rsidP="00AF3DD1">
      <w:pPr>
        <w:pStyle w:val="Akapitzlist"/>
        <w:numPr>
          <w:ilvl w:val="0"/>
          <w:numId w:val="17"/>
        </w:numPr>
        <w:spacing w:line="360" w:lineRule="auto"/>
        <w:ind w:left="567" w:firstLine="426"/>
        <w:rPr>
          <w:rFonts w:ascii="Arial" w:hAnsi="Arial" w:cs="Arial"/>
          <w:sz w:val="20"/>
          <w:szCs w:val="20"/>
        </w:rPr>
      </w:pPr>
      <w:r w:rsidRPr="00F95B05">
        <w:rPr>
          <w:rFonts w:ascii="Arial" w:hAnsi="Arial" w:cs="Arial"/>
          <w:sz w:val="20"/>
          <w:szCs w:val="20"/>
        </w:rPr>
        <w:t>samoocena pracy i ocenianie pracy innych uczestników projektu.</w:t>
      </w:r>
    </w:p>
    <w:p w14:paraId="598B8931" w14:textId="77777777" w:rsidR="008D5402" w:rsidRPr="00F95B05" w:rsidRDefault="00B36692" w:rsidP="00AF3DD1">
      <w:pPr>
        <w:pStyle w:val="Akapitzlist"/>
        <w:numPr>
          <w:ilvl w:val="0"/>
          <w:numId w:val="24"/>
        </w:numPr>
        <w:spacing w:line="360" w:lineRule="auto"/>
        <w:rPr>
          <w:rFonts w:ascii="Arial" w:hAnsi="Arial" w:cs="Arial"/>
          <w:sz w:val="20"/>
          <w:szCs w:val="20"/>
        </w:rPr>
      </w:pPr>
      <w:r w:rsidRPr="00F95B05">
        <w:rPr>
          <w:rFonts w:ascii="Arial" w:hAnsi="Arial" w:cs="Arial"/>
          <w:sz w:val="20"/>
          <w:szCs w:val="20"/>
        </w:rPr>
        <w:t>O</w:t>
      </w:r>
      <w:r w:rsidR="008D5402" w:rsidRPr="00F95B05">
        <w:rPr>
          <w:rFonts w:ascii="Arial" w:hAnsi="Arial" w:cs="Arial"/>
          <w:sz w:val="20"/>
          <w:szCs w:val="20"/>
        </w:rPr>
        <w:t xml:space="preserve">cenę projektu zawierającego opracowanie projektu karty technologicznej do wykonania otrzymanego produktu poligraficznego. </w:t>
      </w:r>
    </w:p>
    <w:p w14:paraId="591B1030" w14:textId="77777777" w:rsidR="008D5402" w:rsidRPr="00F95B05" w:rsidRDefault="008D5402" w:rsidP="00AF3DD1">
      <w:pPr>
        <w:spacing w:line="360" w:lineRule="auto"/>
        <w:ind w:left="567" w:firstLine="426"/>
        <w:rPr>
          <w:rFonts w:ascii="Arial" w:hAnsi="Arial" w:cs="Arial"/>
          <w:sz w:val="20"/>
          <w:szCs w:val="20"/>
        </w:rPr>
      </w:pPr>
      <w:r w:rsidRPr="00F95B05">
        <w:rPr>
          <w:rFonts w:ascii="Arial" w:hAnsi="Arial" w:cs="Arial"/>
          <w:sz w:val="20"/>
          <w:szCs w:val="20"/>
        </w:rPr>
        <w:t>Kryteriami oceny projektu powinny być następujące elementy:</w:t>
      </w:r>
    </w:p>
    <w:p w14:paraId="7E48F725" w14:textId="014B55C8" w:rsidR="008D5402" w:rsidRPr="00F95B05" w:rsidRDefault="008D5402" w:rsidP="00AF3DD1">
      <w:pPr>
        <w:pStyle w:val="Akapitzlist"/>
        <w:numPr>
          <w:ilvl w:val="0"/>
          <w:numId w:val="18"/>
        </w:numPr>
        <w:spacing w:line="360" w:lineRule="auto"/>
        <w:ind w:left="567" w:firstLine="426"/>
        <w:rPr>
          <w:rFonts w:ascii="Arial" w:hAnsi="Arial" w:cs="Arial"/>
          <w:sz w:val="20"/>
          <w:szCs w:val="20"/>
        </w:rPr>
      </w:pPr>
      <w:r w:rsidRPr="00F95B05">
        <w:rPr>
          <w:rFonts w:ascii="Arial" w:hAnsi="Arial" w:cs="Arial"/>
          <w:sz w:val="20"/>
          <w:szCs w:val="20"/>
        </w:rPr>
        <w:t>precyzyjne sformułowanie tematu i celów projektu</w:t>
      </w:r>
      <w:r w:rsidR="00312BED">
        <w:rPr>
          <w:rFonts w:ascii="Arial" w:hAnsi="Arial" w:cs="Arial"/>
          <w:sz w:val="20"/>
          <w:szCs w:val="20"/>
        </w:rPr>
        <w:t>,</w:t>
      </w:r>
    </w:p>
    <w:p w14:paraId="503E545B" w14:textId="422694ED" w:rsidR="008D5402" w:rsidRPr="00F95B05" w:rsidRDefault="008D5402" w:rsidP="00AF3DD1">
      <w:pPr>
        <w:pStyle w:val="Akapitzlist"/>
        <w:numPr>
          <w:ilvl w:val="0"/>
          <w:numId w:val="18"/>
        </w:numPr>
        <w:spacing w:line="360" w:lineRule="auto"/>
        <w:ind w:left="567" w:firstLine="426"/>
        <w:rPr>
          <w:rFonts w:ascii="Arial" w:hAnsi="Arial" w:cs="Arial"/>
          <w:sz w:val="20"/>
          <w:szCs w:val="20"/>
        </w:rPr>
      </w:pPr>
      <w:r w:rsidRPr="00F95B05">
        <w:rPr>
          <w:rFonts w:ascii="Arial" w:hAnsi="Arial" w:cs="Arial"/>
          <w:sz w:val="20"/>
          <w:szCs w:val="20"/>
        </w:rPr>
        <w:t>zbieranie i opracowywanie materiałów</w:t>
      </w:r>
      <w:r w:rsidR="00312BED">
        <w:rPr>
          <w:rFonts w:ascii="Arial" w:hAnsi="Arial" w:cs="Arial"/>
          <w:sz w:val="20"/>
          <w:szCs w:val="20"/>
        </w:rPr>
        <w:t>,</w:t>
      </w:r>
    </w:p>
    <w:p w14:paraId="0237021A" w14:textId="5D2C1593" w:rsidR="008D5402" w:rsidRPr="00F95B05" w:rsidRDefault="008D5402" w:rsidP="00AF3DD1">
      <w:pPr>
        <w:pStyle w:val="Akapitzlist"/>
        <w:numPr>
          <w:ilvl w:val="0"/>
          <w:numId w:val="18"/>
        </w:numPr>
        <w:spacing w:line="360" w:lineRule="auto"/>
        <w:ind w:left="567" w:firstLine="426"/>
        <w:rPr>
          <w:rFonts w:ascii="Arial" w:hAnsi="Arial" w:cs="Arial"/>
          <w:sz w:val="20"/>
          <w:szCs w:val="20"/>
        </w:rPr>
      </w:pPr>
      <w:r w:rsidRPr="00F95B05">
        <w:rPr>
          <w:rFonts w:ascii="Arial" w:hAnsi="Arial" w:cs="Arial"/>
          <w:sz w:val="20"/>
          <w:szCs w:val="20"/>
        </w:rPr>
        <w:t>zrealizowanie w projekcie zamierzonych celów projektu</w:t>
      </w:r>
      <w:r w:rsidR="00312BED">
        <w:rPr>
          <w:rFonts w:ascii="Arial" w:hAnsi="Arial" w:cs="Arial"/>
          <w:sz w:val="20"/>
          <w:szCs w:val="20"/>
        </w:rPr>
        <w:t>,</w:t>
      </w:r>
    </w:p>
    <w:p w14:paraId="13584729" w14:textId="7F4486A9" w:rsidR="008D5402" w:rsidRPr="00F95B05" w:rsidRDefault="008D5402" w:rsidP="00AF3DD1">
      <w:pPr>
        <w:pStyle w:val="Akapitzlist"/>
        <w:numPr>
          <w:ilvl w:val="0"/>
          <w:numId w:val="18"/>
        </w:numPr>
        <w:spacing w:line="360" w:lineRule="auto"/>
        <w:ind w:left="567" w:firstLine="426"/>
        <w:rPr>
          <w:rFonts w:ascii="Arial" w:hAnsi="Arial" w:cs="Arial"/>
          <w:sz w:val="20"/>
          <w:szCs w:val="20"/>
        </w:rPr>
      </w:pPr>
      <w:r w:rsidRPr="00F95B05">
        <w:rPr>
          <w:rFonts w:ascii="Arial" w:hAnsi="Arial" w:cs="Arial"/>
          <w:sz w:val="20"/>
          <w:szCs w:val="20"/>
        </w:rPr>
        <w:t>zaprezentowanie projektu zgodnego z aktualnymi technologiami poligraficznymi</w:t>
      </w:r>
      <w:r w:rsidR="00312BED">
        <w:rPr>
          <w:rFonts w:ascii="Arial" w:hAnsi="Arial" w:cs="Arial"/>
          <w:sz w:val="20"/>
          <w:szCs w:val="20"/>
        </w:rPr>
        <w:t>,</w:t>
      </w:r>
    </w:p>
    <w:p w14:paraId="3CAEADB7" w14:textId="02EEEE92" w:rsidR="008D5402" w:rsidRPr="00F95B05" w:rsidRDefault="008D5402" w:rsidP="00AF3DD1">
      <w:pPr>
        <w:pStyle w:val="Akapitzlist"/>
        <w:numPr>
          <w:ilvl w:val="0"/>
          <w:numId w:val="18"/>
        </w:numPr>
        <w:spacing w:line="360" w:lineRule="auto"/>
        <w:ind w:left="567" w:firstLine="426"/>
        <w:rPr>
          <w:rFonts w:ascii="Arial" w:hAnsi="Arial" w:cs="Arial"/>
          <w:sz w:val="20"/>
          <w:szCs w:val="20"/>
        </w:rPr>
      </w:pPr>
      <w:r w:rsidRPr="00F95B05">
        <w:rPr>
          <w:rFonts w:ascii="Arial" w:hAnsi="Arial" w:cs="Arial"/>
          <w:sz w:val="20"/>
          <w:szCs w:val="20"/>
        </w:rPr>
        <w:t>zaangażowanie w realizację projektu, podejmowanie decyzji i współpracę z uczestnikami innych projektów</w:t>
      </w:r>
      <w:r w:rsidR="00312BED">
        <w:rPr>
          <w:rFonts w:ascii="Arial" w:hAnsi="Arial" w:cs="Arial"/>
          <w:sz w:val="20"/>
          <w:szCs w:val="20"/>
        </w:rPr>
        <w:t>,</w:t>
      </w:r>
    </w:p>
    <w:p w14:paraId="144B0A58" w14:textId="77777777" w:rsidR="008D5402" w:rsidRPr="00F95B05" w:rsidRDefault="008D5402" w:rsidP="00AF3DD1">
      <w:pPr>
        <w:pStyle w:val="Akapitzlist"/>
        <w:numPr>
          <w:ilvl w:val="0"/>
          <w:numId w:val="18"/>
        </w:numPr>
        <w:spacing w:line="360" w:lineRule="auto"/>
        <w:ind w:left="567" w:firstLine="426"/>
        <w:rPr>
          <w:rFonts w:ascii="Arial" w:hAnsi="Arial" w:cs="Arial"/>
          <w:sz w:val="20"/>
          <w:szCs w:val="20"/>
        </w:rPr>
      </w:pPr>
      <w:r w:rsidRPr="00F95B05">
        <w:rPr>
          <w:rFonts w:ascii="Arial" w:hAnsi="Arial" w:cs="Arial"/>
          <w:sz w:val="20"/>
          <w:szCs w:val="20"/>
        </w:rPr>
        <w:t>samoocena pracy i ocenianie pracy innych uczestników projektu.</w:t>
      </w:r>
    </w:p>
    <w:p w14:paraId="1DD882AD" w14:textId="77777777" w:rsidR="008D5402" w:rsidRPr="00F95B05" w:rsidRDefault="00B36692" w:rsidP="00AF3DD1">
      <w:pPr>
        <w:pStyle w:val="Akapitzlist"/>
        <w:numPr>
          <w:ilvl w:val="0"/>
          <w:numId w:val="24"/>
        </w:numPr>
        <w:spacing w:line="360" w:lineRule="auto"/>
        <w:rPr>
          <w:rFonts w:ascii="Arial" w:hAnsi="Arial" w:cs="Arial"/>
          <w:sz w:val="20"/>
          <w:szCs w:val="20"/>
        </w:rPr>
      </w:pPr>
      <w:r w:rsidRPr="00F95B05">
        <w:rPr>
          <w:rFonts w:ascii="Arial" w:hAnsi="Arial" w:cs="Arial"/>
          <w:sz w:val="20"/>
          <w:szCs w:val="20"/>
        </w:rPr>
        <w:t>O</w:t>
      </w:r>
      <w:r w:rsidR="008D5402" w:rsidRPr="00F95B05">
        <w:rPr>
          <w:rFonts w:ascii="Arial" w:hAnsi="Arial" w:cs="Arial"/>
          <w:sz w:val="20"/>
          <w:szCs w:val="20"/>
        </w:rPr>
        <w:t xml:space="preserve">cenę projektu zawierającego opracowanie projektu kosztorysu wykonania otrzymanego produktu poligraficznego. </w:t>
      </w:r>
    </w:p>
    <w:p w14:paraId="1619DCE0" w14:textId="77777777" w:rsidR="008D5402" w:rsidRPr="00F95B05" w:rsidRDefault="008D5402" w:rsidP="00AF3DD1">
      <w:pPr>
        <w:pStyle w:val="Akapitzlist"/>
        <w:spacing w:line="360" w:lineRule="auto"/>
        <w:ind w:left="1004"/>
        <w:rPr>
          <w:rFonts w:ascii="Arial" w:hAnsi="Arial" w:cs="Arial"/>
          <w:sz w:val="20"/>
          <w:szCs w:val="20"/>
        </w:rPr>
      </w:pPr>
      <w:r w:rsidRPr="00F95B05">
        <w:rPr>
          <w:rFonts w:ascii="Arial" w:hAnsi="Arial" w:cs="Arial"/>
          <w:sz w:val="20"/>
          <w:szCs w:val="20"/>
        </w:rPr>
        <w:t>Kryteriami oceny projektu powinny być następujące elementy:</w:t>
      </w:r>
    </w:p>
    <w:p w14:paraId="793B2F6D" w14:textId="77777777" w:rsidR="008D5402" w:rsidRPr="00F95B05" w:rsidRDefault="008D5402" w:rsidP="00AF3DD1">
      <w:pPr>
        <w:pStyle w:val="Akapitzlist"/>
        <w:numPr>
          <w:ilvl w:val="0"/>
          <w:numId w:val="19"/>
        </w:numPr>
        <w:spacing w:line="360" w:lineRule="auto"/>
        <w:ind w:left="567" w:firstLine="426"/>
        <w:rPr>
          <w:rFonts w:ascii="Arial" w:hAnsi="Arial" w:cs="Arial"/>
          <w:sz w:val="20"/>
          <w:szCs w:val="20"/>
        </w:rPr>
      </w:pPr>
      <w:r w:rsidRPr="00F95B05">
        <w:rPr>
          <w:rFonts w:ascii="Arial" w:hAnsi="Arial" w:cs="Arial"/>
          <w:sz w:val="20"/>
          <w:szCs w:val="20"/>
        </w:rPr>
        <w:t>precyzyjne sformułowanie tematu i celów projektu,</w:t>
      </w:r>
    </w:p>
    <w:p w14:paraId="6E974F52" w14:textId="77777777" w:rsidR="008D5402" w:rsidRPr="00F95B05" w:rsidRDefault="008D5402" w:rsidP="00AF3DD1">
      <w:pPr>
        <w:pStyle w:val="Akapitzlist"/>
        <w:numPr>
          <w:ilvl w:val="0"/>
          <w:numId w:val="19"/>
        </w:numPr>
        <w:spacing w:line="360" w:lineRule="auto"/>
        <w:ind w:left="567" w:firstLine="426"/>
        <w:rPr>
          <w:rFonts w:ascii="Arial" w:hAnsi="Arial" w:cs="Arial"/>
          <w:sz w:val="20"/>
          <w:szCs w:val="20"/>
        </w:rPr>
      </w:pPr>
      <w:r w:rsidRPr="00F95B05">
        <w:rPr>
          <w:rFonts w:ascii="Arial" w:hAnsi="Arial" w:cs="Arial"/>
          <w:sz w:val="20"/>
          <w:szCs w:val="20"/>
        </w:rPr>
        <w:t>zbieranie i opracowywanie materiałów,</w:t>
      </w:r>
    </w:p>
    <w:p w14:paraId="3DCAFE31" w14:textId="77777777" w:rsidR="008D5402" w:rsidRPr="00F95B05" w:rsidRDefault="008D5402" w:rsidP="00AF3DD1">
      <w:pPr>
        <w:pStyle w:val="Akapitzlist"/>
        <w:numPr>
          <w:ilvl w:val="0"/>
          <w:numId w:val="19"/>
        </w:numPr>
        <w:spacing w:line="360" w:lineRule="auto"/>
        <w:ind w:left="567" w:firstLine="426"/>
        <w:rPr>
          <w:rFonts w:ascii="Arial" w:hAnsi="Arial" w:cs="Arial"/>
          <w:sz w:val="20"/>
          <w:szCs w:val="20"/>
        </w:rPr>
      </w:pPr>
      <w:r w:rsidRPr="00F95B05">
        <w:rPr>
          <w:rFonts w:ascii="Arial" w:hAnsi="Arial" w:cs="Arial"/>
          <w:sz w:val="20"/>
          <w:szCs w:val="20"/>
        </w:rPr>
        <w:t>zrealizowanie w projekcie zamierzonych celów projektu,</w:t>
      </w:r>
    </w:p>
    <w:p w14:paraId="2F866BF4" w14:textId="77777777" w:rsidR="008D5402" w:rsidRPr="00F95B05" w:rsidRDefault="008D5402" w:rsidP="00AF3DD1">
      <w:pPr>
        <w:pStyle w:val="Akapitzlist"/>
        <w:numPr>
          <w:ilvl w:val="0"/>
          <w:numId w:val="19"/>
        </w:numPr>
        <w:spacing w:line="360" w:lineRule="auto"/>
        <w:ind w:left="567" w:firstLine="426"/>
        <w:rPr>
          <w:rFonts w:ascii="Arial" w:hAnsi="Arial" w:cs="Arial"/>
          <w:sz w:val="20"/>
          <w:szCs w:val="20"/>
        </w:rPr>
      </w:pPr>
      <w:r w:rsidRPr="00F95B05">
        <w:rPr>
          <w:rFonts w:ascii="Arial" w:hAnsi="Arial" w:cs="Arial"/>
          <w:sz w:val="20"/>
          <w:szCs w:val="20"/>
        </w:rPr>
        <w:t>zaprezentowanie projektu zgodnego z aktualnymi technologiami poligraficznymi,</w:t>
      </w:r>
    </w:p>
    <w:p w14:paraId="52E8346D" w14:textId="77777777" w:rsidR="008D5402" w:rsidRPr="00F95B05" w:rsidRDefault="008D5402" w:rsidP="00AF3DD1">
      <w:pPr>
        <w:pStyle w:val="Akapitzlist"/>
        <w:numPr>
          <w:ilvl w:val="0"/>
          <w:numId w:val="19"/>
        </w:numPr>
        <w:spacing w:line="360" w:lineRule="auto"/>
        <w:ind w:left="567" w:firstLine="426"/>
        <w:rPr>
          <w:rFonts w:ascii="Arial" w:hAnsi="Arial" w:cs="Arial"/>
          <w:sz w:val="20"/>
          <w:szCs w:val="20"/>
        </w:rPr>
      </w:pPr>
      <w:r w:rsidRPr="00F95B05">
        <w:rPr>
          <w:rFonts w:ascii="Arial" w:hAnsi="Arial" w:cs="Arial"/>
          <w:sz w:val="20"/>
          <w:szCs w:val="20"/>
        </w:rPr>
        <w:t>zaangażowanie w realizację projektu, podejmowanie decyzji i współpracę z uczestnikami innych projektów,</w:t>
      </w:r>
    </w:p>
    <w:p w14:paraId="313009B2" w14:textId="77777777" w:rsidR="008D5402" w:rsidRPr="00F95B05" w:rsidRDefault="008D5402" w:rsidP="00AF3DD1">
      <w:pPr>
        <w:pStyle w:val="Akapitzlist"/>
        <w:numPr>
          <w:ilvl w:val="0"/>
          <w:numId w:val="19"/>
        </w:numPr>
        <w:spacing w:line="360" w:lineRule="auto"/>
        <w:ind w:left="567" w:firstLine="426"/>
        <w:rPr>
          <w:rFonts w:ascii="Arial" w:hAnsi="Arial" w:cs="Arial"/>
          <w:sz w:val="20"/>
          <w:szCs w:val="20"/>
        </w:rPr>
      </w:pPr>
      <w:r w:rsidRPr="00F95B05">
        <w:rPr>
          <w:rFonts w:ascii="Arial" w:hAnsi="Arial" w:cs="Arial"/>
          <w:sz w:val="20"/>
          <w:szCs w:val="20"/>
        </w:rPr>
        <w:lastRenderedPageBreak/>
        <w:t>samoocena pracy i ocenianie pracy innych uczestników projektu.</w:t>
      </w:r>
    </w:p>
    <w:p w14:paraId="1AF0D22D" w14:textId="77777777" w:rsidR="008D5402" w:rsidRDefault="008D5402" w:rsidP="00AF3DD1">
      <w:pPr>
        <w:spacing w:line="360" w:lineRule="auto"/>
        <w:rPr>
          <w:rFonts w:ascii="Arial" w:hAnsi="Arial" w:cs="Arial"/>
          <w:sz w:val="20"/>
          <w:szCs w:val="20"/>
        </w:rPr>
      </w:pPr>
    </w:p>
    <w:p w14:paraId="365D11CB" w14:textId="77777777" w:rsidR="00F95B05" w:rsidRPr="00F95B05" w:rsidRDefault="00F95B05" w:rsidP="00AF3DD1">
      <w:pPr>
        <w:spacing w:line="360" w:lineRule="auto"/>
        <w:rPr>
          <w:rFonts w:ascii="Arial" w:hAnsi="Arial" w:cs="Arial"/>
          <w:sz w:val="20"/>
          <w:szCs w:val="20"/>
        </w:rPr>
      </w:pPr>
    </w:p>
    <w:p w14:paraId="23BBBA07" w14:textId="109B776F" w:rsidR="008D5402" w:rsidRPr="00F95B05" w:rsidRDefault="00F95B05" w:rsidP="00AF3DD1">
      <w:pPr>
        <w:spacing w:line="360" w:lineRule="auto"/>
        <w:rPr>
          <w:rFonts w:ascii="Arial" w:hAnsi="Arial" w:cs="Arial"/>
          <w:sz w:val="20"/>
          <w:szCs w:val="20"/>
        </w:rPr>
      </w:pPr>
      <w:r w:rsidRPr="00F95B05">
        <w:rPr>
          <w:rFonts w:ascii="Arial" w:hAnsi="Arial" w:cs="Arial"/>
          <w:b/>
          <w:sz w:val="20"/>
          <w:szCs w:val="20"/>
        </w:rPr>
        <w:t>EWALUACJ</w:t>
      </w:r>
      <w:r>
        <w:rPr>
          <w:rFonts w:ascii="Arial" w:hAnsi="Arial" w:cs="Arial"/>
          <w:b/>
          <w:sz w:val="20"/>
          <w:szCs w:val="20"/>
        </w:rPr>
        <w:t>A</w:t>
      </w:r>
      <w:r w:rsidRPr="00F95B05">
        <w:rPr>
          <w:rFonts w:ascii="Arial" w:hAnsi="Arial" w:cs="Arial"/>
          <w:b/>
          <w:sz w:val="20"/>
          <w:szCs w:val="20"/>
        </w:rPr>
        <w:t xml:space="preserve"> </w:t>
      </w:r>
      <w:r w:rsidR="008D5402" w:rsidRPr="00F95B05">
        <w:rPr>
          <w:rFonts w:ascii="Arial" w:hAnsi="Arial" w:cs="Arial"/>
          <w:b/>
          <w:sz w:val="20"/>
          <w:szCs w:val="20"/>
        </w:rPr>
        <w:t>PRZEDMIOTU</w:t>
      </w:r>
    </w:p>
    <w:p w14:paraId="73DC626D" w14:textId="77777777" w:rsidR="006A1A42" w:rsidRPr="00F95B05" w:rsidRDefault="006A1A42" w:rsidP="00AF3DD1">
      <w:pPr>
        <w:spacing w:line="360" w:lineRule="auto"/>
        <w:jc w:val="both"/>
        <w:rPr>
          <w:rFonts w:ascii="Arial" w:hAnsi="Arial" w:cs="Arial"/>
          <w:sz w:val="20"/>
          <w:szCs w:val="20"/>
        </w:rPr>
      </w:pPr>
      <w:r w:rsidRPr="00F95B05">
        <w:rPr>
          <w:rFonts w:ascii="Arial" w:hAnsi="Arial" w:cs="Arial"/>
          <w:sz w:val="20"/>
          <w:szCs w:val="20"/>
        </w:rPr>
        <w:t xml:space="preserve">Celem ewaluacji przedmiotu </w:t>
      </w:r>
      <w:r w:rsidRPr="00F95B05">
        <w:rPr>
          <w:rFonts w:ascii="Arial" w:hAnsi="Arial" w:cs="Arial"/>
          <w:color w:val="auto"/>
          <w:sz w:val="20"/>
          <w:szCs w:val="20"/>
        </w:rPr>
        <w:t xml:space="preserve">jest monitorowanie i sprawdzanie skuteczności realizacji programu nauczania przedmiotu, </w:t>
      </w:r>
      <w:r w:rsidRPr="00F95B05">
        <w:rPr>
          <w:rFonts w:ascii="Arial" w:hAnsi="Arial" w:cs="Arial"/>
          <w:sz w:val="20"/>
          <w:szCs w:val="20"/>
        </w:rPr>
        <w:t xml:space="preserve">określenie, w jakim stopniu niniejszy program oraz stosowane przez nauczyciela formy i metody nauczania pozwalają na opanowanie przez ucznia kluczowych kompetencji dla danego przedmiotu, </w:t>
      </w:r>
    </w:p>
    <w:p w14:paraId="68B8DF2A" w14:textId="1FEC73DF" w:rsidR="006A1A42" w:rsidRPr="00F95B05" w:rsidRDefault="006A1A42" w:rsidP="00AF3DD1">
      <w:pPr>
        <w:spacing w:line="360" w:lineRule="auto"/>
        <w:jc w:val="both"/>
        <w:rPr>
          <w:rFonts w:ascii="Arial" w:hAnsi="Arial" w:cs="Arial"/>
          <w:sz w:val="20"/>
          <w:szCs w:val="20"/>
        </w:rPr>
      </w:pPr>
      <w:r w:rsidRPr="00F95B05">
        <w:rPr>
          <w:rFonts w:ascii="Arial" w:hAnsi="Arial" w:cs="Arial"/>
          <w:sz w:val="20"/>
          <w:szCs w:val="20"/>
        </w:rPr>
        <w:t>Zaleca się prowadzenie ewaluacji zarówno metodami ilościowymi</w:t>
      </w:r>
      <w:r w:rsidR="005727F8" w:rsidRPr="00F95B05">
        <w:rPr>
          <w:rFonts w:ascii="Arial" w:hAnsi="Arial" w:cs="Arial"/>
          <w:sz w:val="20"/>
          <w:szCs w:val="20"/>
        </w:rPr>
        <w:t>,</w:t>
      </w:r>
      <w:r w:rsidRPr="00F95B05">
        <w:rPr>
          <w:rFonts w:ascii="Arial" w:hAnsi="Arial" w:cs="Arial"/>
          <w:sz w:val="20"/>
          <w:szCs w:val="20"/>
        </w:rPr>
        <w:t xml:space="preserve"> jak i jakościowymi. Proponowana metoda ilościowa to ankieta audytoryjna wykorzystująca jako narzędzie kwestionariusz ankiety, przygotowany przez zespół przedmiotowy. Zalecana metoda jakościowa to prowadzona narastająco analiza dokumentów, obejmująca uzyskiwane przez uczniów wyniki nauczania z poszczególnych i kluczowych kompetencji dla danego przedmiotu, wyniki testów, egzaminów zewnętrznych, odniesione do stosowanych metod i form nauczania. W celu ujednolicenia procesu ewaluacji zaleca się opracowanie przez zespół przedmiotowy przedmiotów zawodowych</w:t>
      </w:r>
      <w:r w:rsidR="00C618F6" w:rsidRPr="00F95B05">
        <w:rPr>
          <w:rFonts w:ascii="Arial" w:hAnsi="Arial" w:cs="Arial"/>
          <w:sz w:val="20"/>
          <w:szCs w:val="20"/>
        </w:rPr>
        <w:t xml:space="preserve"> </w:t>
      </w:r>
      <w:r w:rsidRPr="00F95B05">
        <w:rPr>
          <w:rFonts w:ascii="Arial" w:hAnsi="Arial" w:cs="Arial"/>
          <w:sz w:val="20"/>
          <w:szCs w:val="20"/>
        </w:rPr>
        <w:t>jednolitej dla wszystkich przedmiotów zawodowych procedury ewaluacji programów nauczania.</w:t>
      </w:r>
    </w:p>
    <w:p w14:paraId="175639EF" w14:textId="77777777" w:rsidR="006A1A42" w:rsidRPr="00F95B05" w:rsidRDefault="006A1A4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95B05">
        <w:rPr>
          <w:rFonts w:ascii="Arial" w:hAnsi="Arial" w:cs="Arial"/>
          <w:b/>
          <w:sz w:val="20"/>
          <w:szCs w:val="20"/>
        </w:rPr>
        <w:t xml:space="preserve">Kluczowe kompetencje dla przedmiotu </w:t>
      </w:r>
      <w:r w:rsidRPr="00F95B05">
        <w:rPr>
          <w:rFonts w:ascii="Arial" w:hAnsi="Arial" w:cs="Arial"/>
          <w:b/>
          <w:color w:val="auto"/>
          <w:sz w:val="20"/>
          <w:szCs w:val="20"/>
        </w:rPr>
        <w:t xml:space="preserve">technologiczne przygotowanie produkcji poligraficznej: </w:t>
      </w:r>
      <w:r w:rsidRPr="00F95B05">
        <w:rPr>
          <w:rFonts w:ascii="Arial" w:hAnsi="Arial" w:cs="Arial"/>
          <w:color w:val="auto"/>
          <w:sz w:val="20"/>
          <w:szCs w:val="20"/>
        </w:rPr>
        <w:t>charakteryzowanie publikacji, określanie parametrów technologicznych wyrobów poligraficznych, dobieranie maszyn i urządzeń poligraficznych, dobieranie materia</w:t>
      </w:r>
      <w:r w:rsidR="00336EF1" w:rsidRPr="00F95B05">
        <w:rPr>
          <w:rFonts w:ascii="Arial" w:hAnsi="Arial" w:cs="Arial"/>
          <w:color w:val="auto"/>
          <w:sz w:val="20"/>
          <w:szCs w:val="20"/>
        </w:rPr>
        <w:t>łów do produkcji poligraficznej, o</w:t>
      </w:r>
      <w:r w:rsidRPr="00F95B05">
        <w:rPr>
          <w:rFonts w:ascii="Arial" w:hAnsi="Arial" w:cs="Arial"/>
          <w:color w:val="auto"/>
          <w:sz w:val="20"/>
          <w:szCs w:val="20"/>
        </w:rPr>
        <w:t>pracowywanie dokumentacji technologicznej wy</w:t>
      </w:r>
      <w:r w:rsidR="00336EF1" w:rsidRPr="00F95B05">
        <w:rPr>
          <w:rFonts w:ascii="Arial" w:hAnsi="Arial" w:cs="Arial"/>
          <w:color w:val="auto"/>
          <w:sz w:val="20"/>
          <w:szCs w:val="20"/>
        </w:rPr>
        <w:t>konania wyrobu poligraficznego, o</w:t>
      </w:r>
      <w:r w:rsidRPr="00F95B05">
        <w:rPr>
          <w:rFonts w:ascii="Arial" w:hAnsi="Arial" w:cs="Arial"/>
          <w:color w:val="auto"/>
          <w:sz w:val="20"/>
          <w:szCs w:val="20"/>
        </w:rPr>
        <w:t>bliczanie zapotrzebowania materiałowego i kosztorysu wykonania produktu poligraficznego</w:t>
      </w:r>
      <w:r w:rsidR="00336EF1" w:rsidRPr="00F95B05">
        <w:rPr>
          <w:rFonts w:ascii="Arial" w:hAnsi="Arial" w:cs="Arial"/>
          <w:color w:val="auto"/>
          <w:sz w:val="20"/>
          <w:szCs w:val="20"/>
        </w:rPr>
        <w:t>.</w:t>
      </w:r>
    </w:p>
    <w:p w14:paraId="3172858E" w14:textId="4B7701DB" w:rsidR="00F95B05" w:rsidRDefault="00F95B05">
      <w:pPr>
        <w:rPr>
          <w:rFonts w:ascii="Arial" w:hAnsi="Arial" w:cs="Arial"/>
          <w:b/>
          <w:sz w:val="20"/>
          <w:szCs w:val="20"/>
        </w:rPr>
      </w:pPr>
      <w:r>
        <w:rPr>
          <w:rFonts w:ascii="Arial" w:hAnsi="Arial" w:cs="Arial"/>
          <w:b/>
          <w:sz w:val="20"/>
          <w:szCs w:val="20"/>
        </w:rPr>
        <w:br w:type="page"/>
      </w:r>
    </w:p>
    <w:p w14:paraId="61F939F9" w14:textId="77777777" w:rsidR="00D744BA" w:rsidRPr="00F95B05" w:rsidRDefault="00D744BA" w:rsidP="00AF3DD1">
      <w:pPr>
        <w:spacing w:line="360" w:lineRule="auto"/>
        <w:rPr>
          <w:rFonts w:ascii="Arial" w:hAnsi="Arial" w:cs="Arial"/>
          <w:b/>
          <w:sz w:val="20"/>
          <w:szCs w:val="20"/>
        </w:rPr>
      </w:pPr>
      <w:r w:rsidRPr="00F95B05">
        <w:rPr>
          <w:rFonts w:ascii="Arial" w:hAnsi="Arial" w:cs="Arial"/>
          <w:b/>
          <w:sz w:val="20"/>
          <w:szCs w:val="20"/>
        </w:rPr>
        <w:lastRenderedPageBreak/>
        <w:t>NAZWA PRZEDMIOTU</w:t>
      </w:r>
    </w:p>
    <w:p w14:paraId="3131EF7B" w14:textId="77777777" w:rsidR="00D744BA" w:rsidRPr="00F95B05" w:rsidRDefault="00933B1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95B05">
        <w:rPr>
          <w:rFonts w:ascii="Arial" w:hAnsi="Arial" w:cs="Arial"/>
          <w:b/>
          <w:sz w:val="20"/>
          <w:szCs w:val="20"/>
        </w:rPr>
        <w:t>Język angielski w poligrafii</w:t>
      </w:r>
    </w:p>
    <w:p w14:paraId="63BD1C58" w14:textId="77777777" w:rsidR="00D744BA" w:rsidRPr="00F95B05" w:rsidRDefault="00D744BA"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14:paraId="68F553ED" w14:textId="4D260242" w:rsidR="00D744BA" w:rsidRPr="00F95B05" w:rsidRDefault="00D744BA"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95B05">
        <w:rPr>
          <w:rFonts w:ascii="Arial" w:hAnsi="Arial" w:cs="Arial"/>
          <w:b/>
          <w:sz w:val="20"/>
          <w:szCs w:val="20"/>
        </w:rPr>
        <w:t xml:space="preserve">Cele ogólne </w:t>
      </w:r>
    </w:p>
    <w:p w14:paraId="26A1A3E2" w14:textId="3DA4F57C" w:rsidR="00D744BA" w:rsidRPr="00F95B05" w:rsidRDefault="00D744BA" w:rsidP="00AF3DD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b/>
          <w:color w:val="auto"/>
          <w:sz w:val="20"/>
          <w:szCs w:val="20"/>
        </w:rPr>
      </w:pPr>
      <w:r w:rsidRPr="00F95B05">
        <w:rPr>
          <w:rFonts w:ascii="Arial" w:hAnsi="Arial" w:cs="Arial"/>
          <w:color w:val="auto"/>
          <w:sz w:val="20"/>
          <w:szCs w:val="20"/>
        </w:rPr>
        <w:t>Kształtowanie umiejętności porozumiewan</w:t>
      </w:r>
      <w:r w:rsidR="00D14698" w:rsidRPr="00F95B05">
        <w:rPr>
          <w:rFonts w:ascii="Arial" w:hAnsi="Arial" w:cs="Arial"/>
          <w:color w:val="auto"/>
          <w:sz w:val="20"/>
          <w:szCs w:val="20"/>
        </w:rPr>
        <w:t>ia się w języku</w:t>
      </w:r>
      <w:r w:rsidR="00F52C05" w:rsidRPr="00F95B05">
        <w:rPr>
          <w:rFonts w:ascii="Arial" w:hAnsi="Arial" w:cs="Arial"/>
          <w:color w:val="auto"/>
          <w:sz w:val="20"/>
          <w:szCs w:val="20"/>
        </w:rPr>
        <w:t xml:space="preserve"> </w:t>
      </w:r>
      <w:r w:rsidR="00D14698" w:rsidRPr="00F95B05">
        <w:rPr>
          <w:rFonts w:ascii="Arial" w:hAnsi="Arial" w:cs="Arial"/>
          <w:color w:val="auto"/>
          <w:sz w:val="20"/>
          <w:szCs w:val="20"/>
        </w:rPr>
        <w:t>angielskim</w:t>
      </w:r>
      <w:r w:rsidRPr="00F95B05">
        <w:rPr>
          <w:rFonts w:ascii="Arial" w:hAnsi="Arial" w:cs="Arial"/>
          <w:color w:val="auto"/>
          <w:sz w:val="20"/>
          <w:szCs w:val="20"/>
        </w:rPr>
        <w:t xml:space="preserve"> umożliwiającego realizację czynności zawodowych</w:t>
      </w:r>
      <w:r w:rsidR="003F3071" w:rsidRPr="00F95B05">
        <w:rPr>
          <w:rFonts w:ascii="Arial" w:hAnsi="Arial" w:cs="Arial"/>
          <w:color w:val="auto"/>
          <w:sz w:val="20"/>
          <w:szCs w:val="20"/>
        </w:rPr>
        <w:t>.</w:t>
      </w:r>
      <w:r w:rsidRPr="00F95B05">
        <w:rPr>
          <w:rFonts w:ascii="Arial" w:hAnsi="Arial" w:cs="Arial"/>
          <w:color w:val="auto"/>
          <w:sz w:val="20"/>
          <w:szCs w:val="20"/>
        </w:rPr>
        <w:t xml:space="preserve"> </w:t>
      </w:r>
    </w:p>
    <w:p w14:paraId="2218E773" w14:textId="7C6A5AD4" w:rsidR="00D744BA" w:rsidRPr="00F95B05" w:rsidRDefault="00D744BA" w:rsidP="00AF3DD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b/>
          <w:color w:val="auto"/>
          <w:sz w:val="20"/>
          <w:szCs w:val="20"/>
        </w:rPr>
      </w:pPr>
      <w:r w:rsidRPr="00F95B05">
        <w:rPr>
          <w:rFonts w:ascii="Arial" w:hAnsi="Arial" w:cs="Arial"/>
          <w:color w:val="auto"/>
          <w:sz w:val="20"/>
          <w:szCs w:val="20"/>
        </w:rPr>
        <w:t xml:space="preserve">Rozwijanie umiejętności prowadzenia dokumentacji w języku </w:t>
      </w:r>
      <w:r w:rsidR="00D14698" w:rsidRPr="00F95B05">
        <w:rPr>
          <w:rFonts w:ascii="Arial" w:hAnsi="Arial" w:cs="Arial"/>
          <w:color w:val="auto"/>
          <w:sz w:val="20"/>
          <w:szCs w:val="20"/>
        </w:rPr>
        <w:t>angielskim</w:t>
      </w:r>
      <w:r w:rsidR="003F3071" w:rsidRPr="00F95B05">
        <w:rPr>
          <w:rFonts w:ascii="Arial" w:hAnsi="Arial" w:cs="Arial"/>
          <w:color w:val="auto"/>
          <w:sz w:val="20"/>
          <w:szCs w:val="20"/>
        </w:rPr>
        <w:t>.</w:t>
      </w:r>
    </w:p>
    <w:p w14:paraId="3073F228" w14:textId="172B6D7B" w:rsidR="00D744BA" w:rsidRPr="00F95B05" w:rsidRDefault="00D744BA" w:rsidP="00AF3DD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F95B05">
        <w:rPr>
          <w:rFonts w:ascii="Arial" w:hAnsi="Arial" w:cs="Arial"/>
          <w:color w:val="auto"/>
          <w:sz w:val="20"/>
          <w:szCs w:val="20"/>
        </w:rPr>
        <w:t>Rozwijanie poczucia odpowiedzialności za podejmowane działania</w:t>
      </w:r>
      <w:r w:rsidR="003F3071" w:rsidRPr="00F95B05">
        <w:rPr>
          <w:rFonts w:ascii="Arial" w:hAnsi="Arial" w:cs="Arial"/>
          <w:color w:val="auto"/>
          <w:sz w:val="20"/>
          <w:szCs w:val="20"/>
        </w:rPr>
        <w:t>.</w:t>
      </w:r>
    </w:p>
    <w:p w14:paraId="6B1DB807" w14:textId="7813C1E6" w:rsidR="00D744BA" w:rsidRPr="00F95B05" w:rsidRDefault="00D744BA" w:rsidP="00AF3DD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F95B05">
        <w:rPr>
          <w:rFonts w:ascii="Arial" w:hAnsi="Arial" w:cs="Arial"/>
          <w:color w:val="auto"/>
          <w:sz w:val="20"/>
          <w:szCs w:val="20"/>
        </w:rPr>
        <w:t>Kształtowanie umiejętności przestrzegania zasad bezpieczeństwa i ochrony pracy</w:t>
      </w:r>
      <w:r w:rsidR="003F3071" w:rsidRPr="00F95B05">
        <w:rPr>
          <w:rFonts w:ascii="Arial" w:hAnsi="Arial" w:cs="Arial"/>
          <w:color w:val="auto"/>
          <w:sz w:val="20"/>
          <w:szCs w:val="20"/>
        </w:rPr>
        <w:t>.</w:t>
      </w:r>
      <w:r w:rsidRPr="00F95B05">
        <w:rPr>
          <w:rFonts w:ascii="Arial" w:hAnsi="Arial" w:cs="Arial"/>
          <w:color w:val="auto"/>
          <w:sz w:val="20"/>
          <w:szCs w:val="20"/>
        </w:rPr>
        <w:t xml:space="preserve"> </w:t>
      </w:r>
    </w:p>
    <w:p w14:paraId="6E29DA07" w14:textId="77777777" w:rsidR="00D744BA" w:rsidRPr="00F95B05" w:rsidRDefault="00D744BA"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569E378D" w14:textId="77777777" w:rsidR="00D744BA" w:rsidRPr="00F95B05" w:rsidRDefault="00D744BA"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95B05">
        <w:rPr>
          <w:rFonts w:ascii="Arial" w:hAnsi="Arial" w:cs="Arial"/>
          <w:b/>
          <w:sz w:val="20"/>
          <w:szCs w:val="20"/>
        </w:rPr>
        <w:t>Cele operacyjne</w:t>
      </w:r>
    </w:p>
    <w:p w14:paraId="0EC6038D" w14:textId="77777777" w:rsidR="00D744BA" w:rsidRPr="00F95B05" w:rsidRDefault="00FF5B79"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95B05">
        <w:rPr>
          <w:rFonts w:ascii="Arial" w:hAnsi="Arial" w:cs="Arial"/>
          <w:b/>
          <w:sz w:val="20"/>
          <w:szCs w:val="20"/>
        </w:rPr>
        <w:t>Uczeń:</w:t>
      </w:r>
    </w:p>
    <w:p w14:paraId="5D82FE34" w14:textId="5C0EA07D" w:rsidR="00D744BA" w:rsidRPr="00F95B05" w:rsidRDefault="00FF5B79" w:rsidP="00AF3DD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95B05">
        <w:rPr>
          <w:rFonts w:ascii="Arial" w:hAnsi="Arial" w:cs="Arial"/>
          <w:color w:val="auto"/>
          <w:sz w:val="20"/>
          <w:szCs w:val="20"/>
        </w:rPr>
        <w:t>posługuje</w:t>
      </w:r>
      <w:r w:rsidR="00D744BA" w:rsidRPr="00F95B05">
        <w:rPr>
          <w:rFonts w:ascii="Arial" w:hAnsi="Arial" w:cs="Arial"/>
          <w:color w:val="auto"/>
          <w:sz w:val="20"/>
          <w:szCs w:val="20"/>
        </w:rPr>
        <w:t xml:space="preserve"> się podstawowym zasobem środków języ</w:t>
      </w:r>
      <w:r w:rsidR="00D14698" w:rsidRPr="00F95B05">
        <w:rPr>
          <w:rFonts w:ascii="Arial" w:hAnsi="Arial" w:cs="Arial"/>
          <w:color w:val="auto"/>
          <w:sz w:val="20"/>
          <w:szCs w:val="20"/>
        </w:rPr>
        <w:t>kowych w języku angielskim</w:t>
      </w:r>
      <w:r w:rsidR="00D744BA" w:rsidRPr="00F95B05">
        <w:rPr>
          <w:rFonts w:ascii="Arial" w:hAnsi="Arial" w:cs="Arial"/>
          <w:color w:val="auto"/>
          <w:sz w:val="20"/>
          <w:szCs w:val="20"/>
        </w:rPr>
        <w:t xml:space="preserve"> związanych z wykonywaniem zadań zawodowych</w:t>
      </w:r>
      <w:r w:rsidR="00BD798C" w:rsidRPr="00F95B05">
        <w:rPr>
          <w:rFonts w:ascii="Arial" w:hAnsi="Arial" w:cs="Arial"/>
          <w:color w:val="auto"/>
          <w:sz w:val="20"/>
          <w:szCs w:val="20"/>
        </w:rPr>
        <w:t>,</w:t>
      </w:r>
    </w:p>
    <w:p w14:paraId="055F03C2" w14:textId="382FCCDA" w:rsidR="00D744BA" w:rsidRPr="00F95B05" w:rsidRDefault="00FF5B79" w:rsidP="00AF3DD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95B05">
        <w:rPr>
          <w:rFonts w:ascii="Arial" w:hAnsi="Arial" w:cs="Arial"/>
          <w:color w:val="auto"/>
          <w:sz w:val="20"/>
          <w:szCs w:val="20"/>
        </w:rPr>
        <w:t>rozumie</w:t>
      </w:r>
      <w:r w:rsidR="00D744BA" w:rsidRPr="00F95B05">
        <w:rPr>
          <w:rFonts w:ascii="Arial" w:hAnsi="Arial" w:cs="Arial"/>
          <w:color w:val="auto"/>
          <w:sz w:val="20"/>
          <w:szCs w:val="20"/>
        </w:rPr>
        <w:t xml:space="preserve"> proste wypowiedzi ustne i pisemne w standardowej od</w:t>
      </w:r>
      <w:r w:rsidR="00D14698" w:rsidRPr="00F95B05">
        <w:rPr>
          <w:rFonts w:ascii="Arial" w:hAnsi="Arial" w:cs="Arial"/>
          <w:color w:val="auto"/>
          <w:sz w:val="20"/>
          <w:szCs w:val="20"/>
        </w:rPr>
        <w:t>mianie języka angielskiego</w:t>
      </w:r>
      <w:r w:rsidR="00D744BA" w:rsidRPr="00F95B05">
        <w:rPr>
          <w:rFonts w:ascii="Arial" w:hAnsi="Arial" w:cs="Arial"/>
          <w:color w:val="auto"/>
          <w:sz w:val="20"/>
          <w:szCs w:val="20"/>
        </w:rPr>
        <w:t xml:space="preserve"> w zakresie umożliwiającym realizację zadań zawodowych</w:t>
      </w:r>
      <w:r w:rsidR="00BD798C" w:rsidRPr="00F95B05">
        <w:rPr>
          <w:rFonts w:ascii="Arial" w:hAnsi="Arial" w:cs="Arial"/>
          <w:color w:val="auto"/>
          <w:sz w:val="20"/>
          <w:szCs w:val="20"/>
        </w:rPr>
        <w:t>,</w:t>
      </w:r>
    </w:p>
    <w:p w14:paraId="291FEE6A" w14:textId="1CD2A130" w:rsidR="00D744BA" w:rsidRPr="00F95B05" w:rsidRDefault="00FF5B79" w:rsidP="00AF3DD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95B05">
        <w:rPr>
          <w:rFonts w:ascii="Arial" w:hAnsi="Arial" w:cs="Arial"/>
          <w:color w:val="auto"/>
          <w:sz w:val="20"/>
          <w:szCs w:val="20"/>
        </w:rPr>
        <w:t>tworzy</w:t>
      </w:r>
      <w:r w:rsidR="00D744BA" w:rsidRPr="00F95B05">
        <w:rPr>
          <w:rFonts w:ascii="Arial" w:hAnsi="Arial" w:cs="Arial"/>
          <w:color w:val="auto"/>
          <w:sz w:val="20"/>
          <w:szCs w:val="20"/>
        </w:rPr>
        <w:t xml:space="preserve"> krótkie wypowiedzi ustne i p</w:t>
      </w:r>
      <w:r w:rsidR="00D14698" w:rsidRPr="00F95B05">
        <w:rPr>
          <w:rFonts w:ascii="Arial" w:hAnsi="Arial" w:cs="Arial"/>
          <w:color w:val="auto"/>
          <w:sz w:val="20"/>
          <w:szCs w:val="20"/>
        </w:rPr>
        <w:t>isemne w języku angielskim</w:t>
      </w:r>
      <w:r w:rsidR="00D744BA" w:rsidRPr="00F95B05">
        <w:rPr>
          <w:rFonts w:ascii="Arial" w:hAnsi="Arial" w:cs="Arial"/>
          <w:color w:val="auto"/>
          <w:sz w:val="20"/>
          <w:szCs w:val="20"/>
        </w:rPr>
        <w:t xml:space="preserve"> w zakresie umożliwiającym realizację zadań zawodowych</w:t>
      </w:r>
      <w:r w:rsidR="00BD798C" w:rsidRPr="00F95B05">
        <w:rPr>
          <w:rFonts w:ascii="Arial" w:hAnsi="Arial" w:cs="Arial"/>
          <w:color w:val="auto"/>
          <w:sz w:val="20"/>
          <w:szCs w:val="20"/>
        </w:rPr>
        <w:t>,</w:t>
      </w:r>
    </w:p>
    <w:p w14:paraId="490A102E" w14:textId="577E67AE" w:rsidR="00D744BA" w:rsidRPr="00F95B05" w:rsidRDefault="00FF5B79" w:rsidP="00AF3DD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95B05">
        <w:rPr>
          <w:rFonts w:ascii="Arial" w:hAnsi="Arial" w:cs="Arial"/>
          <w:color w:val="auto"/>
          <w:sz w:val="20"/>
          <w:szCs w:val="20"/>
        </w:rPr>
        <w:t>tłumaczy</w:t>
      </w:r>
      <w:r w:rsidR="00D744BA" w:rsidRPr="00F95B05">
        <w:rPr>
          <w:rFonts w:ascii="Arial" w:hAnsi="Arial" w:cs="Arial"/>
          <w:color w:val="auto"/>
          <w:sz w:val="20"/>
          <w:szCs w:val="20"/>
        </w:rPr>
        <w:t xml:space="preserve"> krótkie wypowiedzi ustne lub pisemne z języka p</w:t>
      </w:r>
      <w:r w:rsidR="00D14698" w:rsidRPr="00F95B05">
        <w:rPr>
          <w:rFonts w:ascii="Arial" w:hAnsi="Arial" w:cs="Arial"/>
          <w:color w:val="auto"/>
          <w:sz w:val="20"/>
          <w:szCs w:val="20"/>
        </w:rPr>
        <w:t>olskiego na język angielski</w:t>
      </w:r>
      <w:r w:rsidR="00BD798C" w:rsidRPr="00F95B05">
        <w:rPr>
          <w:rFonts w:ascii="Arial" w:hAnsi="Arial" w:cs="Arial"/>
          <w:color w:val="auto"/>
          <w:sz w:val="20"/>
          <w:szCs w:val="20"/>
        </w:rPr>
        <w:t>,</w:t>
      </w:r>
      <w:r w:rsidR="00D744BA" w:rsidRPr="00F95B05">
        <w:rPr>
          <w:rFonts w:ascii="Arial" w:hAnsi="Arial" w:cs="Arial"/>
          <w:color w:val="auto"/>
          <w:sz w:val="20"/>
          <w:szCs w:val="20"/>
        </w:rPr>
        <w:t xml:space="preserve"> </w:t>
      </w:r>
    </w:p>
    <w:p w14:paraId="221B8CFB" w14:textId="275C75B9" w:rsidR="00D744BA" w:rsidRPr="00F95B05" w:rsidRDefault="00FF5B79" w:rsidP="00AF3DD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95B05">
        <w:rPr>
          <w:rFonts w:ascii="Arial" w:hAnsi="Arial" w:cs="Arial"/>
          <w:color w:val="auto"/>
          <w:sz w:val="20"/>
          <w:szCs w:val="20"/>
        </w:rPr>
        <w:t>tłumaczy</w:t>
      </w:r>
      <w:r w:rsidR="00D744BA" w:rsidRPr="00F95B05">
        <w:rPr>
          <w:rFonts w:ascii="Arial" w:hAnsi="Arial" w:cs="Arial"/>
          <w:color w:val="auto"/>
          <w:sz w:val="20"/>
          <w:szCs w:val="20"/>
        </w:rPr>
        <w:t xml:space="preserve"> krótkie wypowiedzi ustne lub pis</w:t>
      </w:r>
      <w:r w:rsidR="00D14698" w:rsidRPr="00F95B05">
        <w:rPr>
          <w:rFonts w:ascii="Arial" w:hAnsi="Arial" w:cs="Arial"/>
          <w:color w:val="auto"/>
          <w:sz w:val="20"/>
          <w:szCs w:val="20"/>
        </w:rPr>
        <w:t>emne z języka angielskiego</w:t>
      </w:r>
      <w:r w:rsidR="00D744BA" w:rsidRPr="00F95B05">
        <w:rPr>
          <w:rFonts w:ascii="Arial" w:hAnsi="Arial" w:cs="Arial"/>
          <w:color w:val="auto"/>
          <w:sz w:val="20"/>
          <w:szCs w:val="20"/>
        </w:rPr>
        <w:t xml:space="preserve"> na język polski</w:t>
      </w:r>
      <w:r w:rsidR="00BD798C" w:rsidRPr="00F95B05">
        <w:rPr>
          <w:rFonts w:ascii="Arial" w:hAnsi="Arial" w:cs="Arial"/>
          <w:color w:val="auto"/>
          <w:sz w:val="20"/>
          <w:szCs w:val="20"/>
        </w:rPr>
        <w:t>,</w:t>
      </w:r>
    </w:p>
    <w:p w14:paraId="15FC2B9D" w14:textId="46318C6C" w:rsidR="00D744BA" w:rsidRPr="00F95B05" w:rsidRDefault="00FF5B79" w:rsidP="00AF3DD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95B05">
        <w:rPr>
          <w:rFonts w:ascii="Arial" w:hAnsi="Arial" w:cs="Arial"/>
          <w:color w:val="auto"/>
          <w:sz w:val="20"/>
          <w:szCs w:val="20"/>
        </w:rPr>
        <w:t>sporządza</w:t>
      </w:r>
      <w:r w:rsidR="00D744BA" w:rsidRPr="00F95B05">
        <w:rPr>
          <w:rFonts w:ascii="Arial" w:hAnsi="Arial" w:cs="Arial"/>
          <w:color w:val="auto"/>
          <w:sz w:val="20"/>
          <w:szCs w:val="20"/>
        </w:rPr>
        <w:t xml:space="preserve"> typowy prosty dokument związany z wykonywaniem czynności zawo</w:t>
      </w:r>
      <w:r w:rsidR="00D14698" w:rsidRPr="00F95B05">
        <w:rPr>
          <w:rFonts w:ascii="Arial" w:hAnsi="Arial" w:cs="Arial"/>
          <w:color w:val="auto"/>
          <w:sz w:val="20"/>
          <w:szCs w:val="20"/>
        </w:rPr>
        <w:t>dowych w języku angielskim</w:t>
      </w:r>
      <w:r w:rsidR="00D744BA" w:rsidRPr="00F95B05">
        <w:rPr>
          <w:rFonts w:ascii="Arial" w:hAnsi="Arial" w:cs="Arial"/>
          <w:color w:val="auto"/>
          <w:sz w:val="20"/>
          <w:szCs w:val="20"/>
        </w:rPr>
        <w:t xml:space="preserve"> (wiadomość e-mail, notatka, komunikat)</w:t>
      </w:r>
      <w:r w:rsidR="00BD798C" w:rsidRPr="00F95B05">
        <w:rPr>
          <w:rFonts w:ascii="Arial" w:hAnsi="Arial" w:cs="Arial"/>
          <w:color w:val="auto"/>
          <w:sz w:val="20"/>
          <w:szCs w:val="20"/>
        </w:rPr>
        <w:t>,</w:t>
      </w:r>
    </w:p>
    <w:p w14:paraId="0621E2E1" w14:textId="71F614C8" w:rsidR="00D744BA" w:rsidRPr="00F95B05" w:rsidRDefault="00FF5B79" w:rsidP="00AF3DD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95B05">
        <w:rPr>
          <w:rFonts w:ascii="Arial" w:hAnsi="Arial" w:cs="Arial"/>
          <w:color w:val="auto"/>
          <w:sz w:val="20"/>
          <w:szCs w:val="20"/>
        </w:rPr>
        <w:t>sporządza</w:t>
      </w:r>
      <w:r w:rsidR="00D744BA" w:rsidRPr="00F95B05">
        <w:rPr>
          <w:rFonts w:ascii="Arial" w:hAnsi="Arial" w:cs="Arial"/>
          <w:color w:val="auto"/>
          <w:sz w:val="20"/>
          <w:szCs w:val="20"/>
        </w:rPr>
        <w:t xml:space="preserve"> według wzoru dokument związany z wykonywaniem czynności zawo</w:t>
      </w:r>
      <w:r w:rsidR="00D14698" w:rsidRPr="00F95B05">
        <w:rPr>
          <w:rFonts w:ascii="Arial" w:hAnsi="Arial" w:cs="Arial"/>
          <w:color w:val="auto"/>
          <w:sz w:val="20"/>
          <w:szCs w:val="20"/>
        </w:rPr>
        <w:t>dowych w języku angielskim</w:t>
      </w:r>
      <w:r w:rsidR="00D744BA" w:rsidRPr="00F95B05">
        <w:rPr>
          <w:rFonts w:ascii="Arial" w:hAnsi="Arial" w:cs="Arial"/>
          <w:color w:val="auto"/>
          <w:sz w:val="20"/>
          <w:szCs w:val="20"/>
        </w:rPr>
        <w:t xml:space="preserve"> (np. formularz, kwestionariusz)</w:t>
      </w:r>
      <w:r w:rsidR="00BD798C" w:rsidRPr="00F95B05">
        <w:rPr>
          <w:rFonts w:ascii="Arial" w:hAnsi="Arial" w:cs="Arial"/>
          <w:color w:val="auto"/>
          <w:sz w:val="20"/>
          <w:szCs w:val="20"/>
        </w:rPr>
        <w:t>,</w:t>
      </w:r>
    </w:p>
    <w:p w14:paraId="5D099818" w14:textId="08882C27" w:rsidR="00D744BA" w:rsidRPr="00F95B05" w:rsidRDefault="00FF5B79" w:rsidP="00AF3DD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95B05">
        <w:rPr>
          <w:rFonts w:ascii="Arial" w:hAnsi="Arial" w:cs="Arial"/>
          <w:color w:val="auto"/>
          <w:sz w:val="20"/>
          <w:szCs w:val="20"/>
        </w:rPr>
        <w:t>przestrzega</w:t>
      </w:r>
      <w:r w:rsidR="00D744BA" w:rsidRPr="00F95B05">
        <w:rPr>
          <w:rFonts w:ascii="Arial" w:hAnsi="Arial" w:cs="Arial"/>
          <w:color w:val="auto"/>
          <w:sz w:val="20"/>
          <w:szCs w:val="20"/>
        </w:rPr>
        <w:t xml:space="preserve"> zasad postępowania z danymi osobowymi i dokumentacją pracowniczą</w:t>
      </w:r>
      <w:r w:rsidR="00BD798C" w:rsidRPr="00F95B05">
        <w:rPr>
          <w:rFonts w:ascii="Arial" w:hAnsi="Arial" w:cs="Arial"/>
          <w:color w:val="auto"/>
          <w:sz w:val="20"/>
          <w:szCs w:val="20"/>
        </w:rPr>
        <w:t>,</w:t>
      </w:r>
    </w:p>
    <w:p w14:paraId="541CC010" w14:textId="6B12926E" w:rsidR="00D744BA" w:rsidRPr="00F95B05" w:rsidRDefault="00FF5B79" w:rsidP="00AF3DD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95B05">
        <w:rPr>
          <w:rFonts w:ascii="Arial" w:hAnsi="Arial" w:cs="Arial"/>
          <w:color w:val="auto"/>
          <w:sz w:val="20"/>
          <w:szCs w:val="20"/>
        </w:rPr>
        <w:t>przestrzega</w:t>
      </w:r>
      <w:r w:rsidR="00D744BA" w:rsidRPr="00F95B05">
        <w:rPr>
          <w:rFonts w:ascii="Arial" w:hAnsi="Arial" w:cs="Arial"/>
          <w:color w:val="auto"/>
          <w:sz w:val="20"/>
          <w:szCs w:val="20"/>
        </w:rPr>
        <w:t xml:space="preserve"> zasad etycznych w środowisku pracy</w:t>
      </w:r>
      <w:r w:rsidR="00BD798C" w:rsidRPr="00F95B05">
        <w:rPr>
          <w:rFonts w:ascii="Arial" w:hAnsi="Arial" w:cs="Arial"/>
          <w:color w:val="auto"/>
          <w:sz w:val="20"/>
          <w:szCs w:val="20"/>
        </w:rPr>
        <w:t>,</w:t>
      </w:r>
    </w:p>
    <w:p w14:paraId="6E00FC81" w14:textId="428883FE" w:rsidR="00D744BA" w:rsidRPr="00F95B05" w:rsidRDefault="00FF5B79" w:rsidP="00AF3DD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95B05">
        <w:rPr>
          <w:rFonts w:ascii="Arial" w:hAnsi="Arial" w:cs="Arial"/>
          <w:color w:val="auto"/>
          <w:sz w:val="20"/>
          <w:szCs w:val="20"/>
        </w:rPr>
        <w:t>stosuje</w:t>
      </w:r>
      <w:r w:rsidR="00D744BA" w:rsidRPr="00F95B05">
        <w:rPr>
          <w:rFonts w:ascii="Arial" w:hAnsi="Arial" w:cs="Arial"/>
          <w:color w:val="auto"/>
          <w:sz w:val="20"/>
          <w:szCs w:val="20"/>
        </w:rPr>
        <w:t xml:space="preserve"> przepisy bezpieczeństwa i higieny pracy, ochrony przeciwpożarowej oraz ochrony środowiska</w:t>
      </w:r>
      <w:r w:rsidR="00BD798C" w:rsidRPr="00F95B05">
        <w:rPr>
          <w:rFonts w:ascii="Arial" w:hAnsi="Arial" w:cs="Arial"/>
          <w:color w:val="auto"/>
          <w:sz w:val="20"/>
          <w:szCs w:val="20"/>
        </w:rPr>
        <w:t>,</w:t>
      </w:r>
    </w:p>
    <w:p w14:paraId="36E3C0C6" w14:textId="0A3C6ED5" w:rsidR="00D744BA" w:rsidRPr="00F95B05" w:rsidRDefault="00FF5B79" w:rsidP="00AF3DD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F95B05">
        <w:rPr>
          <w:rFonts w:ascii="Arial" w:hAnsi="Arial" w:cs="Arial"/>
          <w:color w:val="auto"/>
          <w:sz w:val="20"/>
          <w:szCs w:val="20"/>
        </w:rPr>
        <w:t>organizuje</w:t>
      </w:r>
      <w:r w:rsidR="00D744BA" w:rsidRPr="00F95B05">
        <w:rPr>
          <w:rFonts w:ascii="Arial" w:hAnsi="Arial" w:cs="Arial"/>
          <w:color w:val="auto"/>
          <w:sz w:val="20"/>
          <w:szCs w:val="20"/>
        </w:rPr>
        <w:t xml:space="preserve"> stanowisko pracy zgodnie z zasadami ergonomii</w:t>
      </w:r>
      <w:r w:rsidR="00BD798C" w:rsidRPr="00F95B05">
        <w:rPr>
          <w:rFonts w:ascii="Arial" w:hAnsi="Arial" w:cs="Arial"/>
          <w:color w:val="auto"/>
          <w:sz w:val="20"/>
          <w:szCs w:val="20"/>
        </w:rPr>
        <w:t>.</w:t>
      </w:r>
    </w:p>
    <w:p w14:paraId="5A673296" w14:textId="77777777" w:rsidR="00D744BA" w:rsidRDefault="00D744BA"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7C9612EA" w14:textId="77777777" w:rsidR="00F95B05" w:rsidRDefault="00F95B0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16B68E98" w14:textId="77777777" w:rsidR="00F95B05" w:rsidRPr="00F95B05" w:rsidRDefault="00F95B0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440C8959" w14:textId="77777777" w:rsidR="00D744BA" w:rsidRPr="00F95B05" w:rsidRDefault="00D744BA" w:rsidP="00AF3DD1">
      <w:pPr>
        <w:spacing w:line="360" w:lineRule="auto"/>
        <w:rPr>
          <w:rFonts w:ascii="Arial" w:hAnsi="Arial" w:cs="Arial"/>
          <w:sz w:val="20"/>
          <w:szCs w:val="20"/>
        </w:rPr>
      </w:pPr>
    </w:p>
    <w:p w14:paraId="2FFDE18B" w14:textId="0D9AE96A" w:rsidR="00A50E21" w:rsidRPr="00F95B05" w:rsidRDefault="00D744BA"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95B05">
        <w:rPr>
          <w:rFonts w:ascii="Arial" w:hAnsi="Arial" w:cs="Arial"/>
          <w:b/>
          <w:sz w:val="20"/>
          <w:szCs w:val="20"/>
        </w:rPr>
        <w:lastRenderedPageBreak/>
        <w:t>MATERIAŁ NAUCZANIA</w:t>
      </w:r>
      <w:r w:rsidR="00F91DB2">
        <w:rPr>
          <w:rFonts w:ascii="Arial" w:hAnsi="Arial" w:cs="Arial"/>
          <w:b/>
          <w:sz w:val="20"/>
          <w:szCs w:val="20"/>
        </w:rPr>
        <w:t xml:space="preserve"> </w:t>
      </w:r>
    </w:p>
    <w:tbl>
      <w:tblPr>
        <w:tblStyle w:val="Tabela-Siatka"/>
        <w:tblW w:w="13892" w:type="dxa"/>
        <w:tblInd w:w="108" w:type="dxa"/>
        <w:tblLook w:val="04A0" w:firstRow="1" w:lastRow="0" w:firstColumn="1" w:lastColumn="0" w:noHBand="0" w:noVBand="1"/>
      </w:tblPr>
      <w:tblGrid>
        <w:gridCol w:w="1628"/>
        <w:gridCol w:w="3050"/>
        <w:gridCol w:w="1134"/>
        <w:gridCol w:w="2977"/>
        <w:gridCol w:w="2551"/>
        <w:gridCol w:w="2552"/>
      </w:tblGrid>
      <w:tr w:rsidR="00D744BA" w14:paraId="6D41EE75" w14:textId="77777777" w:rsidTr="00A50E21">
        <w:tc>
          <w:tcPr>
            <w:tcW w:w="1628" w:type="dxa"/>
            <w:vMerge w:val="restart"/>
          </w:tcPr>
          <w:p w14:paraId="39C24C8A" w14:textId="77777777" w:rsidR="00D744BA" w:rsidRPr="00AF3DD1" w:rsidRDefault="00D744BA" w:rsidP="00F95B05">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Dział programowy</w:t>
            </w:r>
          </w:p>
        </w:tc>
        <w:tc>
          <w:tcPr>
            <w:tcW w:w="3050" w:type="dxa"/>
            <w:vMerge w:val="restart"/>
          </w:tcPr>
          <w:p w14:paraId="6DFF2911" w14:textId="77777777" w:rsidR="00D744BA" w:rsidRPr="00AF3DD1" w:rsidRDefault="00D744BA" w:rsidP="00F95B05">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Tematy jednostek metodycznych</w:t>
            </w:r>
          </w:p>
        </w:tc>
        <w:tc>
          <w:tcPr>
            <w:tcW w:w="1134" w:type="dxa"/>
            <w:vMerge w:val="restart"/>
          </w:tcPr>
          <w:p w14:paraId="70D75055" w14:textId="77777777" w:rsidR="00D744BA" w:rsidRPr="00AF3DD1" w:rsidRDefault="00D744BA" w:rsidP="00F95B05">
            <w:pPr>
              <w:pBdr>
                <w:top w:val="nil"/>
                <w:left w:val="nil"/>
                <w:bottom w:val="nil"/>
                <w:right w:val="nil"/>
                <w:between w:val="nil"/>
              </w:pBdr>
              <w:rPr>
                <w:rFonts w:ascii="Arial" w:hAnsi="Arial" w:cs="Arial"/>
                <w:sz w:val="20"/>
                <w:szCs w:val="20"/>
              </w:rPr>
            </w:pPr>
            <w:r w:rsidRPr="00AF3DD1">
              <w:rPr>
                <w:rFonts w:ascii="Arial" w:hAnsi="Arial" w:cs="Arial"/>
                <w:b/>
                <w:sz w:val="20"/>
                <w:szCs w:val="20"/>
              </w:rPr>
              <w:t>Liczba godz.</w:t>
            </w:r>
          </w:p>
        </w:tc>
        <w:tc>
          <w:tcPr>
            <w:tcW w:w="5528" w:type="dxa"/>
            <w:gridSpan w:val="2"/>
          </w:tcPr>
          <w:p w14:paraId="0F31C119" w14:textId="77777777" w:rsidR="00D744BA" w:rsidRPr="00AF3DD1" w:rsidRDefault="00D744BA" w:rsidP="00F95B05">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Wymagania programowe</w:t>
            </w:r>
          </w:p>
          <w:p w14:paraId="02C98512" w14:textId="75E4DB08" w:rsidR="00D744BA" w:rsidRPr="00AF3DD1" w:rsidRDefault="00D744BA" w:rsidP="00F95B05">
            <w:pPr>
              <w:pBdr>
                <w:top w:val="nil"/>
                <w:left w:val="nil"/>
                <w:bottom w:val="nil"/>
                <w:right w:val="nil"/>
                <w:between w:val="nil"/>
              </w:pBdr>
              <w:rPr>
                <w:rFonts w:ascii="Arial" w:hAnsi="Arial" w:cs="Arial"/>
                <w:sz w:val="20"/>
                <w:szCs w:val="20"/>
              </w:rPr>
            </w:pPr>
          </w:p>
        </w:tc>
        <w:tc>
          <w:tcPr>
            <w:tcW w:w="2552" w:type="dxa"/>
          </w:tcPr>
          <w:p w14:paraId="0802C4BB" w14:textId="77777777" w:rsidR="00D744BA" w:rsidRPr="00AF3DD1" w:rsidRDefault="00D744BA" w:rsidP="00F95B05">
            <w:pPr>
              <w:pBdr>
                <w:top w:val="nil"/>
                <w:left w:val="nil"/>
                <w:bottom w:val="nil"/>
                <w:right w:val="nil"/>
                <w:between w:val="nil"/>
              </w:pBdr>
              <w:rPr>
                <w:rFonts w:ascii="Arial" w:hAnsi="Arial" w:cs="Arial"/>
                <w:b/>
                <w:sz w:val="20"/>
                <w:szCs w:val="20"/>
              </w:rPr>
            </w:pPr>
            <w:r w:rsidRPr="00AF3DD1">
              <w:rPr>
                <w:rFonts w:ascii="Arial" w:hAnsi="Arial" w:cs="Arial"/>
                <w:b/>
                <w:sz w:val="20"/>
                <w:szCs w:val="20"/>
              </w:rPr>
              <w:t>Uwagi o realizacji</w:t>
            </w:r>
          </w:p>
        </w:tc>
      </w:tr>
      <w:tr w:rsidR="00D744BA" w14:paraId="4EFDAE0C" w14:textId="77777777" w:rsidTr="00A50E21">
        <w:tc>
          <w:tcPr>
            <w:tcW w:w="1628" w:type="dxa"/>
            <w:vMerge/>
          </w:tcPr>
          <w:p w14:paraId="1565FC01" w14:textId="77777777" w:rsidR="00D744BA" w:rsidRPr="00AF3DD1" w:rsidRDefault="00D744BA" w:rsidP="00F95B05">
            <w:pPr>
              <w:pBdr>
                <w:top w:val="nil"/>
                <w:left w:val="nil"/>
                <w:bottom w:val="nil"/>
                <w:right w:val="nil"/>
                <w:between w:val="nil"/>
              </w:pBdr>
              <w:rPr>
                <w:rFonts w:ascii="Arial" w:eastAsia="Times New Roman" w:hAnsi="Arial" w:cs="Arial"/>
                <w:b/>
                <w:color w:val="000000"/>
                <w:sz w:val="20"/>
                <w:szCs w:val="20"/>
              </w:rPr>
            </w:pPr>
          </w:p>
        </w:tc>
        <w:tc>
          <w:tcPr>
            <w:tcW w:w="3050" w:type="dxa"/>
            <w:vMerge/>
          </w:tcPr>
          <w:p w14:paraId="04816026" w14:textId="77777777" w:rsidR="00D744BA" w:rsidRPr="00AF3DD1" w:rsidRDefault="00D744BA" w:rsidP="00F95B05">
            <w:pPr>
              <w:pBdr>
                <w:top w:val="nil"/>
                <w:left w:val="nil"/>
                <w:bottom w:val="nil"/>
                <w:right w:val="nil"/>
                <w:between w:val="nil"/>
              </w:pBdr>
              <w:rPr>
                <w:rFonts w:ascii="Arial" w:eastAsia="Times New Roman" w:hAnsi="Arial" w:cs="Arial"/>
                <w:b/>
                <w:color w:val="000000"/>
                <w:sz w:val="20"/>
                <w:szCs w:val="20"/>
              </w:rPr>
            </w:pPr>
          </w:p>
        </w:tc>
        <w:tc>
          <w:tcPr>
            <w:tcW w:w="1134" w:type="dxa"/>
            <w:vMerge/>
          </w:tcPr>
          <w:p w14:paraId="7252449A" w14:textId="77777777" w:rsidR="00D744BA" w:rsidRPr="00AF3DD1" w:rsidRDefault="00D744BA" w:rsidP="00F95B05">
            <w:pPr>
              <w:pBdr>
                <w:top w:val="nil"/>
                <w:left w:val="nil"/>
                <w:bottom w:val="nil"/>
                <w:right w:val="nil"/>
                <w:between w:val="nil"/>
              </w:pBdr>
              <w:rPr>
                <w:rFonts w:ascii="Arial" w:hAnsi="Arial" w:cs="Arial"/>
                <w:sz w:val="20"/>
                <w:szCs w:val="20"/>
              </w:rPr>
            </w:pPr>
          </w:p>
        </w:tc>
        <w:tc>
          <w:tcPr>
            <w:tcW w:w="2977" w:type="dxa"/>
          </w:tcPr>
          <w:p w14:paraId="43BEC73C" w14:textId="3368B0BE" w:rsidR="00D744BA" w:rsidRDefault="00F95B05" w:rsidP="00F95B05">
            <w:pPr>
              <w:rPr>
                <w:rFonts w:ascii="Arial" w:eastAsia="Times New Roman" w:hAnsi="Arial" w:cs="Arial"/>
                <w:b/>
                <w:color w:val="000000"/>
                <w:sz w:val="20"/>
                <w:szCs w:val="20"/>
              </w:rPr>
            </w:pPr>
            <w:r w:rsidRPr="00F95B05">
              <w:rPr>
                <w:rFonts w:ascii="Arial" w:eastAsia="Times New Roman" w:hAnsi="Arial" w:cs="Arial"/>
                <w:b/>
                <w:color w:val="000000"/>
                <w:sz w:val="20"/>
                <w:szCs w:val="20"/>
              </w:rPr>
              <w:t>P</w:t>
            </w:r>
            <w:r w:rsidR="00D744BA" w:rsidRPr="00AF3DD1">
              <w:rPr>
                <w:rFonts w:ascii="Arial" w:hAnsi="Arial" w:cs="Arial"/>
                <w:b/>
                <w:sz w:val="20"/>
                <w:szCs w:val="20"/>
              </w:rPr>
              <w:t>odstawowe</w:t>
            </w:r>
          </w:p>
          <w:p w14:paraId="591ECDFE" w14:textId="2E4D2300" w:rsidR="00F95B05" w:rsidRPr="00AF3DD1" w:rsidRDefault="00F95B05" w:rsidP="00F95B05">
            <w:pPr>
              <w:pBdr>
                <w:top w:val="nil"/>
                <w:left w:val="nil"/>
                <w:bottom w:val="nil"/>
                <w:right w:val="nil"/>
                <w:between w:val="nil"/>
              </w:pBdr>
              <w:rPr>
                <w:rFonts w:ascii="Arial" w:hAnsi="Arial" w:cs="Arial"/>
                <w:sz w:val="20"/>
                <w:szCs w:val="20"/>
              </w:rPr>
            </w:pPr>
            <w:r w:rsidRPr="009A7D5F">
              <w:rPr>
                <w:rFonts w:ascii="Arial" w:hAnsi="Arial" w:cs="Arial"/>
                <w:sz w:val="20"/>
                <w:szCs w:val="20"/>
              </w:rPr>
              <w:t>Uczeń potrafi:</w:t>
            </w:r>
          </w:p>
        </w:tc>
        <w:tc>
          <w:tcPr>
            <w:tcW w:w="2551" w:type="dxa"/>
          </w:tcPr>
          <w:p w14:paraId="23DEBEB2" w14:textId="31AEE363" w:rsidR="00D744BA" w:rsidRDefault="00F95B05" w:rsidP="00F95B05">
            <w:pPr>
              <w:rPr>
                <w:rFonts w:ascii="Arial" w:eastAsia="Times New Roman" w:hAnsi="Arial" w:cs="Arial"/>
                <w:b/>
                <w:color w:val="000000"/>
                <w:sz w:val="20"/>
                <w:szCs w:val="20"/>
              </w:rPr>
            </w:pPr>
            <w:r w:rsidRPr="00F95B05">
              <w:rPr>
                <w:rFonts w:ascii="Arial" w:eastAsia="Times New Roman" w:hAnsi="Arial" w:cs="Arial"/>
                <w:b/>
                <w:color w:val="000000"/>
                <w:sz w:val="20"/>
                <w:szCs w:val="20"/>
              </w:rPr>
              <w:t>P</w:t>
            </w:r>
            <w:r w:rsidR="00D744BA" w:rsidRPr="00AF3DD1">
              <w:rPr>
                <w:rFonts w:ascii="Arial" w:hAnsi="Arial" w:cs="Arial"/>
                <w:b/>
                <w:sz w:val="20"/>
                <w:szCs w:val="20"/>
              </w:rPr>
              <w:t>onadpodstawowe</w:t>
            </w:r>
          </w:p>
          <w:p w14:paraId="0DD16178" w14:textId="78AA40AA" w:rsidR="00F95B05" w:rsidRPr="00AF3DD1" w:rsidRDefault="00F95B05" w:rsidP="00F95B05">
            <w:pPr>
              <w:pBdr>
                <w:top w:val="nil"/>
                <w:left w:val="nil"/>
                <w:bottom w:val="nil"/>
                <w:right w:val="nil"/>
                <w:between w:val="nil"/>
              </w:pBdr>
              <w:rPr>
                <w:rFonts w:ascii="Arial" w:hAnsi="Arial" w:cs="Arial"/>
                <w:sz w:val="20"/>
                <w:szCs w:val="20"/>
              </w:rPr>
            </w:pPr>
            <w:r w:rsidRPr="009A7D5F">
              <w:rPr>
                <w:rFonts w:ascii="Arial" w:hAnsi="Arial" w:cs="Arial"/>
                <w:sz w:val="20"/>
                <w:szCs w:val="20"/>
              </w:rPr>
              <w:t>Uczeń potrafi:</w:t>
            </w:r>
          </w:p>
        </w:tc>
        <w:tc>
          <w:tcPr>
            <w:tcW w:w="2552" w:type="dxa"/>
          </w:tcPr>
          <w:p w14:paraId="3494E40E" w14:textId="77777777" w:rsidR="00D744BA" w:rsidRPr="00AF3DD1" w:rsidRDefault="00D744BA" w:rsidP="00F95B05">
            <w:pPr>
              <w:pBdr>
                <w:top w:val="nil"/>
                <w:left w:val="nil"/>
                <w:bottom w:val="nil"/>
                <w:right w:val="nil"/>
                <w:between w:val="nil"/>
              </w:pBdr>
              <w:rPr>
                <w:rFonts w:ascii="Arial" w:hAnsi="Arial" w:cs="Arial"/>
                <w:sz w:val="20"/>
                <w:szCs w:val="20"/>
              </w:rPr>
            </w:pPr>
            <w:r w:rsidRPr="00AF3DD1">
              <w:rPr>
                <w:rFonts w:ascii="Arial" w:hAnsi="Arial" w:cs="Arial"/>
                <w:sz w:val="20"/>
                <w:szCs w:val="20"/>
              </w:rPr>
              <w:t>Etap realizacji</w:t>
            </w:r>
          </w:p>
        </w:tc>
      </w:tr>
      <w:tr w:rsidR="00D744BA" w14:paraId="696C9D5B" w14:textId="77777777" w:rsidTr="00A50E21">
        <w:tc>
          <w:tcPr>
            <w:tcW w:w="1628" w:type="dxa"/>
          </w:tcPr>
          <w:p w14:paraId="750AEEB4" w14:textId="77777777" w:rsidR="00D744BA" w:rsidRPr="00AF3DD1" w:rsidRDefault="00D744BA" w:rsidP="00F95B05">
            <w:pPr>
              <w:pBdr>
                <w:top w:val="nil"/>
                <w:left w:val="nil"/>
                <w:bottom w:val="nil"/>
                <w:right w:val="nil"/>
                <w:between w:val="nil"/>
              </w:pBdr>
              <w:rPr>
                <w:rFonts w:ascii="Arial" w:hAnsi="Arial" w:cs="Arial"/>
                <w:b/>
                <w:sz w:val="20"/>
                <w:szCs w:val="20"/>
              </w:rPr>
            </w:pPr>
            <w:r w:rsidRPr="00AF3DD1">
              <w:rPr>
                <w:rFonts w:ascii="Arial" w:hAnsi="Arial" w:cs="Arial"/>
                <w:b/>
                <w:sz w:val="20"/>
                <w:szCs w:val="20"/>
              </w:rPr>
              <w:t>Język obcy zawodowy</w:t>
            </w:r>
          </w:p>
        </w:tc>
        <w:tc>
          <w:tcPr>
            <w:tcW w:w="3050" w:type="dxa"/>
          </w:tcPr>
          <w:p w14:paraId="3F746242" w14:textId="77777777" w:rsidR="00D744BA" w:rsidRPr="00F95B05" w:rsidRDefault="00D744BA" w:rsidP="00F95B05">
            <w:pPr>
              <w:rPr>
                <w:rFonts w:ascii="Arial" w:hAnsi="Arial" w:cs="Arial"/>
                <w:sz w:val="20"/>
                <w:szCs w:val="20"/>
              </w:rPr>
            </w:pPr>
            <w:r w:rsidRPr="00F95B05">
              <w:rPr>
                <w:rFonts w:ascii="Arial" w:hAnsi="Arial" w:cs="Arial"/>
                <w:sz w:val="20"/>
                <w:szCs w:val="20"/>
              </w:rPr>
              <w:t xml:space="preserve">Porozumiewanie się i prowadzenie dokumentacji w języku </w:t>
            </w:r>
            <w:r w:rsidR="0011341E" w:rsidRPr="00F95B05">
              <w:rPr>
                <w:rFonts w:ascii="Arial" w:hAnsi="Arial" w:cs="Arial"/>
                <w:sz w:val="20"/>
                <w:szCs w:val="20"/>
              </w:rPr>
              <w:t>angielskim</w:t>
            </w:r>
          </w:p>
        </w:tc>
        <w:tc>
          <w:tcPr>
            <w:tcW w:w="1134" w:type="dxa"/>
          </w:tcPr>
          <w:p w14:paraId="6EEA42FC" w14:textId="14DB0F2E" w:rsidR="00D744BA" w:rsidRPr="00F95B05" w:rsidRDefault="00D744BA" w:rsidP="00F95B05">
            <w:pPr>
              <w:jc w:val="center"/>
              <w:rPr>
                <w:rFonts w:ascii="Arial" w:hAnsi="Arial" w:cs="Arial"/>
                <w:sz w:val="20"/>
                <w:szCs w:val="20"/>
              </w:rPr>
            </w:pPr>
          </w:p>
        </w:tc>
        <w:tc>
          <w:tcPr>
            <w:tcW w:w="2977" w:type="dxa"/>
          </w:tcPr>
          <w:p w14:paraId="2C18A28D" w14:textId="77777777" w:rsidR="00D744BA" w:rsidRPr="00F95B05" w:rsidRDefault="00D744BA" w:rsidP="00F95B05">
            <w:pPr>
              <w:pStyle w:val="Akapitzlist"/>
              <w:numPr>
                <w:ilvl w:val="0"/>
                <w:numId w:val="5"/>
              </w:numPr>
              <w:ind w:left="176" w:hanging="176"/>
              <w:rPr>
                <w:rFonts w:ascii="Arial" w:hAnsi="Arial" w:cs="Arial"/>
                <w:sz w:val="20"/>
                <w:szCs w:val="20"/>
              </w:rPr>
            </w:pPr>
            <w:r w:rsidRPr="00F95B05">
              <w:rPr>
                <w:rFonts w:ascii="Arial" w:hAnsi="Arial" w:cs="Arial"/>
                <w:sz w:val="20"/>
                <w:szCs w:val="20"/>
              </w:rPr>
              <w:t>rozpoznać oraz stosować środki językowe umożliwiające realizację czynności zawodowych w zakresie:</w:t>
            </w:r>
          </w:p>
          <w:p w14:paraId="4820CF5E" w14:textId="77777777" w:rsidR="00D744BA" w:rsidRPr="00F95B05" w:rsidRDefault="00D744BA" w:rsidP="00AF3DD1">
            <w:pPr>
              <w:pStyle w:val="Akapitzlist"/>
              <w:numPr>
                <w:ilvl w:val="0"/>
                <w:numId w:val="139"/>
              </w:numPr>
              <w:rPr>
                <w:rFonts w:ascii="Arial" w:eastAsia="Times New Roman" w:hAnsi="Arial" w:cs="Arial"/>
                <w:color w:val="000000"/>
                <w:sz w:val="20"/>
                <w:szCs w:val="20"/>
              </w:rPr>
            </w:pPr>
            <w:r w:rsidRPr="00F95B05">
              <w:rPr>
                <w:rFonts w:ascii="Arial" w:hAnsi="Arial" w:cs="Arial"/>
                <w:sz w:val="20"/>
                <w:szCs w:val="20"/>
              </w:rPr>
              <w:t>czynności wykonywanych na stanowisku pracy, w tym związanych z zapewnieniem bezpieczeństwa i higieny pracy</w:t>
            </w:r>
          </w:p>
          <w:p w14:paraId="2DC02251" w14:textId="77777777" w:rsidR="00D744BA" w:rsidRPr="00F95B05" w:rsidRDefault="00D744BA" w:rsidP="00AF3DD1">
            <w:pPr>
              <w:pStyle w:val="Akapitzlist"/>
              <w:numPr>
                <w:ilvl w:val="0"/>
                <w:numId w:val="139"/>
              </w:numPr>
              <w:rPr>
                <w:rFonts w:ascii="Arial" w:eastAsia="Times New Roman" w:hAnsi="Arial" w:cs="Arial"/>
                <w:color w:val="000000"/>
                <w:sz w:val="20"/>
                <w:szCs w:val="20"/>
              </w:rPr>
            </w:pPr>
            <w:r w:rsidRPr="00F95B05">
              <w:rPr>
                <w:rFonts w:ascii="Arial" w:hAnsi="Arial" w:cs="Arial"/>
                <w:sz w:val="20"/>
                <w:szCs w:val="20"/>
              </w:rPr>
              <w:t>narzędzi, maszyn, urządzeń i materiałów koniecznych do realizacji czynności zawodowych</w:t>
            </w:r>
          </w:p>
          <w:p w14:paraId="3EF136BF" w14:textId="77777777" w:rsidR="00D744BA" w:rsidRPr="00F95B05" w:rsidRDefault="00D744BA" w:rsidP="00AF3DD1">
            <w:pPr>
              <w:pStyle w:val="Akapitzlist"/>
              <w:numPr>
                <w:ilvl w:val="0"/>
                <w:numId w:val="139"/>
              </w:numPr>
              <w:rPr>
                <w:rFonts w:ascii="Arial" w:eastAsia="Times New Roman" w:hAnsi="Arial" w:cs="Arial"/>
                <w:color w:val="000000"/>
                <w:sz w:val="20"/>
                <w:szCs w:val="20"/>
              </w:rPr>
            </w:pPr>
            <w:r w:rsidRPr="00F95B05">
              <w:rPr>
                <w:rFonts w:ascii="Arial" w:hAnsi="Arial" w:cs="Arial"/>
                <w:sz w:val="20"/>
                <w:szCs w:val="20"/>
              </w:rPr>
              <w:t>procesów i procedur związanych z realizacją zadań zawodowych</w:t>
            </w:r>
          </w:p>
          <w:p w14:paraId="46CE1581" w14:textId="77777777" w:rsidR="00D744BA" w:rsidRPr="00F95B05" w:rsidRDefault="00D744BA" w:rsidP="00AF3DD1">
            <w:pPr>
              <w:pStyle w:val="Akapitzlist"/>
              <w:numPr>
                <w:ilvl w:val="0"/>
                <w:numId w:val="139"/>
              </w:numPr>
              <w:rPr>
                <w:rFonts w:ascii="Arial" w:eastAsia="Times New Roman" w:hAnsi="Arial" w:cs="Arial"/>
                <w:color w:val="000000"/>
                <w:sz w:val="20"/>
                <w:szCs w:val="20"/>
              </w:rPr>
            </w:pPr>
            <w:r w:rsidRPr="00F95B05">
              <w:rPr>
                <w:rFonts w:ascii="Arial" w:hAnsi="Arial" w:cs="Arial"/>
                <w:sz w:val="20"/>
                <w:szCs w:val="20"/>
              </w:rPr>
              <w:t>formularzy, specyfikacji oraz innych dokumentów związanych z wykonywaniem zadań zawodowych</w:t>
            </w:r>
          </w:p>
          <w:p w14:paraId="6B1BC0B7" w14:textId="77777777" w:rsidR="00D744BA" w:rsidRPr="00F95B05" w:rsidRDefault="00D744BA" w:rsidP="00AF3DD1">
            <w:pPr>
              <w:pStyle w:val="Akapitzlist"/>
              <w:numPr>
                <w:ilvl w:val="0"/>
                <w:numId w:val="139"/>
              </w:numPr>
              <w:rPr>
                <w:rFonts w:ascii="Arial" w:eastAsia="Times New Roman" w:hAnsi="Arial" w:cs="Arial"/>
                <w:color w:val="000000"/>
                <w:sz w:val="20"/>
                <w:szCs w:val="20"/>
              </w:rPr>
            </w:pPr>
            <w:r w:rsidRPr="00F95B05">
              <w:rPr>
                <w:rFonts w:ascii="Arial" w:hAnsi="Arial" w:cs="Arial"/>
                <w:sz w:val="20"/>
                <w:szCs w:val="20"/>
              </w:rPr>
              <w:t>świadczonych usług, w tym obsługi klienta</w:t>
            </w:r>
          </w:p>
          <w:p w14:paraId="22BD17EE" w14:textId="67B3ACE7" w:rsidR="00D744BA" w:rsidRPr="00F95B05" w:rsidRDefault="00D744BA" w:rsidP="00F95B05">
            <w:pPr>
              <w:pStyle w:val="Akapitzlist"/>
              <w:numPr>
                <w:ilvl w:val="0"/>
                <w:numId w:val="5"/>
              </w:numPr>
              <w:ind w:left="176" w:hanging="176"/>
              <w:rPr>
                <w:rFonts w:ascii="Arial" w:hAnsi="Arial" w:cs="Arial"/>
                <w:sz w:val="20"/>
                <w:szCs w:val="20"/>
              </w:rPr>
            </w:pPr>
            <w:r w:rsidRPr="00F95B05">
              <w:rPr>
                <w:rFonts w:ascii="Arial" w:hAnsi="Arial" w:cs="Arial"/>
                <w:sz w:val="20"/>
                <w:szCs w:val="20"/>
              </w:rPr>
              <w:t>korzystać ze słownika dwu</w:t>
            </w:r>
            <w:r w:rsidR="00B42E92" w:rsidRPr="00F95B05">
              <w:rPr>
                <w:rFonts w:ascii="Arial" w:hAnsi="Arial" w:cs="Arial"/>
                <w:sz w:val="20"/>
                <w:szCs w:val="20"/>
              </w:rPr>
              <w:t>-</w:t>
            </w:r>
            <w:r w:rsidRPr="00F95B05">
              <w:rPr>
                <w:rFonts w:ascii="Arial" w:hAnsi="Arial" w:cs="Arial"/>
                <w:sz w:val="20"/>
                <w:szCs w:val="20"/>
              </w:rPr>
              <w:br/>
              <w:t>i jednojęzycznego</w:t>
            </w:r>
          </w:p>
          <w:p w14:paraId="4B4BCB38" w14:textId="72FD0271" w:rsidR="00D744BA" w:rsidRPr="00F95B05" w:rsidRDefault="00D744BA" w:rsidP="00F95B05">
            <w:pPr>
              <w:pStyle w:val="Akapitzlist"/>
              <w:numPr>
                <w:ilvl w:val="0"/>
                <w:numId w:val="5"/>
              </w:numPr>
              <w:ind w:left="317" w:hanging="283"/>
              <w:rPr>
                <w:rFonts w:ascii="Arial" w:hAnsi="Arial" w:cs="Arial"/>
                <w:sz w:val="20"/>
                <w:szCs w:val="20"/>
              </w:rPr>
            </w:pPr>
            <w:r w:rsidRPr="00F95B05">
              <w:rPr>
                <w:rFonts w:ascii="Arial" w:hAnsi="Arial" w:cs="Arial"/>
                <w:sz w:val="20"/>
                <w:szCs w:val="20"/>
              </w:rPr>
              <w:t>znaleźć w wypowiedzi/tekście określone informacje</w:t>
            </w:r>
          </w:p>
          <w:p w14:paraId="35C0014E" w14:textId="6F5391CC" w:rsidR="00D744BA" w:rsidRPr="00F95B05" w:rsidRDefault="00D744BA" w:rsidP="00F95B05">
            <w:pPr>
              <w:pStyle w:val="Akapitzlist"/>
              <w:numPr>
                <w:ilvl w:val="0"/>
                <w:numId w:val="5"/>
              </w:numPr>
              <w:ind w:left="317" w:hanging="283"/>
              <w:rPr>
                <w:rFonts w:ascii="Arial" w:hAnsi="Arial" w:cs="Arial"/>
                <w:sz w:val="20"/>
                <w:szCs w:val="20"/>
              </w:rPr>
            </w:pPr>
            <w:r w:rsidRPr="00F95B05">
              <w:rPr>
                <w:rFonts w:ascii="Arial" w:hAnsi="Arial" w:cs="Arial"/>
                <w:sz w:val="20"/>
                <w:szCs w:val="20"/>
              </w:rPr>
              <w:t xml:space="preserve">rozpoczynać, prowadzić i kończyć rozmowę </w:t>
            </w:r>
          </w:p>
          <w:p w14:paraId="21FEDEA3" w14:textId="77777777" w:rsidR="00D744BA" w:rsidRPr="00F95B05" w:rsidRDefault="00D744BA" w:rsidP="00F95B05">
            <w:pPr>
              <w:pStyle w:val="Akapitzlist"/>
              <w:numPr>
                <w:ilvl w:val="0"/>
                <w:numId w:val="5"/>
              </w:numPr>
              <w:ind w:left="317" w:hanging="283"/>
              <w:rPr>
                <w:rFonts w:ascii="Arial" w:hAnsi="Arial" w:cs="Arial"/>
                <w:sz w:val="20"/>
                <w:szCs w:val="20"/>
              </w:rPr>
            </w:pPr>
            <w:r w:rsidRPr="00F95B05">
              <w:rPr>
                <w:rFonts w:ascii="Arial" w:hAnsi="Arial" w:cs="Arial"/>
                <w:sz w:val="20"/>
                <w:szCs w:val="20"/>
              </w:rPr>
              <w:t xml:space="preserve">stosować zwroty i formy </w:t>
            </w:r>
            <w:r w:rsidRPr="00F95B05">
              <w:rPr>
                <w:rFonts w:ascii="Arial" w:hAnsi="Arial" w:cs="Arial"/>
                <w:sz w:val="20"/>
                <w:szCs w:val="20"/>
              </w:rPr>
              <w:lastRenderedPageBreak/>
              <w:t>grzecznościowe</w:t>
            </w:r>
          </w:p>
          <w:p w14:paraId="49AFC9C3" w14:textId="740D3CE9" w:rsidR="00D744BA" w:rsidRPr="00F95B05" w:rsidRDefault="00D744BA" w:rsidP="00F95B05">
            <w:pPr>
              <w:pStyle w:val="Akapitzlist"/>
              <w:numPr>
                <w:ilvl w:val="0"/>
                <w:numId w:val="5"/>
              </w:numPr>
              <w:ind w:left="317" w:hanging="283"/>
              <w:rPr>
                <w:rFonts w:ascii="Arial" w:hAnsi="Arial" w:cs="Arial"/>
                <w:sz w:val="20"/>
                <w:szCs w:val="20"/>
              </w:rPr>
            </w:pPr>
            <w:r w:rsidRPr="00F95B05">
              <w:rPr>
                <w:rFonts w:ascii="Arial" w:hAnsi="Arial" w:cs="Arial"/>
                <w:sz w:val="20"/>
                <w:szCs w:val="20"/>
              </w:rPr>
              <w:t>przekazać w języku polskim informacje sformu</w:t>
            </w:r>
            <w:r w:rsidR="00A50E21" w:rsidRPr="00F95B05">
              <w:rPr>
                <w:rFonts w:ascii="Arial" w:hAnsi="Arial" w:cs="Arial"/>
                <w:sz w:val="20"/>
                <w:szCs w:val="20"/>
              </w:rPr>
              <w:t>łowane w języku angielskim</w:t>
            </w:r>
          </w:p>
          <w:p w14:paraId="77DC20AB" w14:textId="77777777" w:rsidR="00D744BA" w:rsidRPr="00F95B05" w:rsidRDefault="00D744BA" w:rsidP="00F95B05">
            <w:pPr>
              <w:pStyle w:val="Akapitzlist"/>
              <w:numPr>
                <w:ilvl w:val="0"/>
                <w:numId w:val="5"/>
              </w:numPr>
              <w:ind w:left="317" w:hanging="283"/>
              <w:rPr>
                <w:rFonts w:ascii="Arial" w:hAnsi="Arial" w:cs="Arial"/>
                <w:sz w:val="20"/>
                <w:szCs w:val="20"/>
              </w:rPr>
            </w:pPr>
            <w:r w:rsidRPr="00F95B05">
              <w:rPr>
                <w:rFonts w:ascii="Arial" w:hAnsi="Arial" w:cs="Arial"/>
                <w:sz w:val="20"/>
                <w:szCs w:val="20"/>
              </w:rPr>
              <w:t>prze</w:t>
            </w:r>
            <w:r w:rsidR="00A50E21" w:rsidRPr="00F95B05">
              <w:rPr>
                <w:rFonts w:ascii="Arial" w:hAnsi="Arial" w:cs="Arial"/>
                <w:sz w:val="20"/>
                <w:szCs w:val="20"/>
              </w:rPr>
              <w:t xml:space="preserve">kazać w języku angielskim </w:t>
            </w:r>
            <w:r w:rsidRPr="00F95B05">
              <w:rPr>
                <w:rFonts w:ascii="Arial" w:hAnsi="Arial" w:cs="Arial"/>
                <w:sz w:val="20"/>
                <w:szCs w:val="20"/>
              </w:rPr>
              <w:t xml:space="preserve">informacje sformułowane w języku polskim </w:t>
            </w:r>
          </w:p>
          <w:p w14:paraId="52DE305D" w14:textId="77777777" w:rsidR="00D744BA" w:rsidRPr="00F95B05" w:rsidRDefault="00D744BA" w:rsidP="00F95B05">
            <w:pPr>
              <w:pStyle w:val="Akapitzlist"/>
              <w:numPr>
                <w:ilvl w:val="0"/>
                <w:numId w:val="5"/>
              </w:numPr>
              <w:ind w:left="317" w:hanging="283"/>
              <w:rPr>
                <w:rFonts w:ascii="Arial" w:hAnsi="Arial" w:cs="Arial"/>
                <w:sz w:val="20"/>
                <w:szCs w:val="20"/>
              </w:rPr>
            </w:pPr>
            <w:r w:rsidRPr="00F95B05">
              <w:rPr>
                <w:rFonts w:ascii="Arial" w:hAnsi="Arial" w:cs="Arial"/>
                <w:sz w:val="20"/>
                <w:szCs w:val="20"/>
              </w:rPr>
              <w:t>identyfikować słowa klucze, internacjonalizmy</w:t>
            </w:r>
          </w:p>
          <w:p w14:paraId="30F23D86" w14:textId="77777777" w:rsidR="00D744BA" w:rsidRPr="00F95B05" w:rsidRDefault="00D744BA" w:rsidP="00F95B05">
            <w:pPr>
              <w:pStyle w:val="Akapitzlist"/>
              <w:numPr>
                <w:ilvl w:val="0"/>
                <w:numId w:val="5"/>
              </w:numPr>
              <w:ind w:left="317" w:hanging="283"/>
              <w:rPr>
                <w:rFonts w:ascii="Arial" w:hAnsi="Arial" w:cs="Arial"/>
                <w:sz w:val="20"/>
                <w:szCs w:val="20"/>
              </w:rPr>
            </w:pPr>
            <w:r w:rsidRPr="00F95B05">
              <w:rPr>
                <w:rFonts w:ascii="Arial" w:hAnsi="Arial" w:cs="Arial"/>
                <w:sz w:val="20"/>
                <w:szCs w:val="20"/>
              </w:rPr>
              <w:t xml:space="preserve">upraszczać (jeżeli to konieczne) wypowiedź, </w:t>
            </w:r>
          </w:p>
          <w:p w14:paraId="582EFA12" w14:textId="3FDEF622" w:rsidR="00D744BA" w:rsidRPr="00F95B05" w:rsidRDefault="00D744BA" w:rsidP="00F95B05">
            <w:pPr>
              <w:pStyle w:val="Akapitzlist"/>
              <w:numPr>
                <w:ilvl w:val="0"/>
                <w:numId w:val="5"/>
              </w:numPr>
              <w:ind w:left="317" w:hanging="283"/>
              <w:rPr>
                <w:rFonts w:ascii="Arial" w:hAnsi="Arial" w:cs="Arial"/>
                <w:sz w:val="20"/>
                <w:szCs w:val="20"/>
              </w:rPr>
            </w:pPr>
            <w:r w:rsidRPr="00F95B05">
              <w:rPr>
                <w:rFonts w:ascii="Arial" w:hAnsi="Arial" w:cs="Arial"/>
                <w:sz w:val="20"/>
                <w:szCs w:val="20"/>
              </w:rPr>
              <w:t xml:space="preserve">zastępować nieznane słowa innymi </w:t>
            </w:r>
            <w:r w:rsidR="005A3A06" w:rsidRPr="00F95B05">
              <w:rPr>
                <w:rFonts w:ascii="Arial" w:hAnsi="Arial" w:cs="Arial"/>
                <w:sz w:val="20"/>
                <w:szCs w:val="20"/>
              </w:rPr>
              <w:t xml:space="preserve">– </w:t>
            </w:r>
            <w:r w:rsidRPr="00F95B05">
              <w:rPr>
                <w:rFonts w:ascii="Arial" w:hAnsi="Arial" w:cs="Arial"/>
                <w:sz w:val="20"/>
                <w:szCs w:val="20"/>
              </w:rPr>
              <w:t>wykorzystywać opis, środki niewerbalne</w:t>
            </w:r>
          </w:p>
          <w:p w14:paraId="1D3C6DD1" w14:textId="3549134C" w:rsidR="00D744BA" w:rsidRPr="00F95B05" w:rsidRDefault="00D744BA" w:rsidP="00F95B05">
            <w:pPr>
              <w:pStyle w:val="Akapitzlist"/>
              <w:numPr>
                <w:ilvl w:val="0"/>
                <w:numId w:val="5"/>
              </w:numPr>
              <w:suppressAutoHyphens/>
              <w:ind w:left="317" w:hanging="283"/>
              <w:rPr>
                <w:rFonts w:ascii="Arial" w:hAnsi="Arial" w:cs="Arial"/>
                <w:sz w:val="20"/>
                <w:szCs w:val="20"/>
              </w:rPr>
            </w:pPr>
            <w:r w:rsidRPr="00F95B05">
              <w:rPr>
                <w:rFonts w:ascii="Arial" w:hAnsi="Arial" w:cs="Arial"/>
                <w:sz w:val="20"/>
                <w:szCs w:val="20"/>
              </w:rPr>
              <w:t>rozpoznać formy i rodzaje komunikacji (</w:t>
            </w:r>
            <w:proofErr w:type="spellStart"/>
            <w:r w:rsidRPr="00F95B05">
              <w:rPr>
                <w:rFonts w:ascii="Arial" w:hAnsi="Arial" w:cs="Arial"/>
                <w:sz w:val="20"/>
                <w:szCs w:val="20"/>
              </w:rPr>
              <w:t>kp</w:t>
            </w:r>
            <w:proofErr w:type="spellEnd"/>
            <w:r w:rsidR="005A3A06" w:rsidRPr="00F95B05">
              <w:rPr>
                <w:rFonts w:ascii="Arial" w:hAnsi="Arial" w:cs="Arial"/>
                <w:sz w:val="20"/>
                <w:szCs w:val="20"/>
              </w:rPr>
              <w:t>)</w:t>
            </w:r>
          </w:p>
          <w:p w14:paraId="324DA645" w14:textId="77777777" w:rsidR="00D744BA" w:rsidRPr="00F95B05" w:rsidRDefault="00D744BA" w:rsidP="00F95B05">
            <w:pPr>
              <w:pStyle w:val="Akapitzlist"/>
              <w:numPr>
                <w:ilvl w:val="0"/>
                <w:numId w:val="5"/>
              </w:numPr>
              <w:suppressAutoHyphens/>
              <w:ind w:left="317" w:hanging="283"/>
              <w:rPr>
                <w:rFonts w:ascii="Arial" w:hAnsi="Arial" w:cs="Arial"/>
                <w:sz w:val="20"/>
                <w:szCs w:val="20"/>
              </w:rPr>
            </w:pPr>
            <w:r w:rsidRPr="00F95B05">
              <w:rPr>
                <w:rFonts w:ascii="Arial" w:hAnsi="Arial" w:cs="Arial"/>
                <w:sz w:val="20"/>
                <w:szCs w:val="20"/>
              </w:rPr>
              <w:t xml:space="preserve">identyfikować zasady dobrej komunikacji bezpośredniej, np. zasady </w:t>
            </w:r>
            <w:proofErr w:type="spellStart"/>
            <w:r w:rsidRPr="00F95B05">
              <w:rPr>
                <w:rFonts w:ascii="Arial" w:hAnsi="Arial" w:cs="Arial"/>
                <w:sz w:val="20"/>
                <w:szCs w:val="20"/>
              </w:rPr>
              <w:t>chronemiki</w:t>
            </w:r>
            <w:proofErr w:type="spellEnd"/>
            <w:r w:rsidRPr="00F95B05">
              <w:rPr>
                <w:rFonts w:ascii="Arial" w:hAnsi="Arial" w:cs="Arial"/>
                <w:sz w:val="20"/>
                <w:szCs w:val="20"/>
              </w:rPr>
              <w:t xml:space="preserve">, mimika twarzy, kontakt wzrokowy, gesty, wygląd zewnętrzny, postawa ciała, dotyk, zasady </w:t>
            </w:r>
            <w:proofErr w:type="spellStart"/>
            <w:r w:rsidRPr="00F95B05">
              <w:rPr>
                <w:rFonts w:ascii="Arial" w:hAnsi="Arial" w:cs="Arial"/>
                <w:sz w:val="20"/>
                <w:szCs w:val="20"/>
              </w:rPr>
              <w:t>proksemiki</w:t>
            </w:r>
            <w:proofErr w:type="spellEnd"/>
            <w:r w:rsidRPr="00F95B05">
              <w:rPr>
                <w:rFonts w:ascii="Arial" w:hAnsi="Arial" w:cs="Arial"/>
                <w:sz w:val="20"/>
                <w:szCs w:val="20"/>
              </w:rPr>
              <w:t>, spójności przekazu werbalnego z niewerbalnym, techniki skutecznego słuchania (</w:t>
            </w:r>
            <w:proofErr w:type="spellStart"/>
            <w:r w:rsidRPr="00F95B05">
              <w:rPr>
                <w:rFonts w:ascii="Arial" w:hAnsi="Arial" w:cs="Arial"/>
                <w:sz w:val="20"/>
                <w:szCs w:val="20"/>
              </w:rPr>
              <w:t>kp</w:t>
            </w:r>
            <w:proofErr w:type="spellEnd"/>
            <w:r w:rsidRPr="00F95B05">
              <w:rPr>
                <w:rFonts w:ascii="Arial" w:hAnsi="Arial" w:cs="Arial"/>
                <w:sz w:val="20"/>
                <w:szCs w:val="20"/>
              </w:rPr>
              <w:t>)</w:t>
            </w:r>
          </w:p>
          <w:p w14:paraId="67F07982" w14:textId="77777777" w:rsidR="00D744BA" w:rsidRPr="00F95B05" w:rsidRDefault="00D744BA" w:rsidP="00F95B05">
            <w:pPr>
              <w:pStyle w:val="Akapitzlist"/>
              <w:numPr>
                <w:ilvl w:val="0"/>
                <w:numId w:val="5"/>
              </w:numPr>
              <w:suppressAutoHyphens/>
              <w:ind w:left="317" w:hanging="283"/>
              <w:rPr>
                <w:rFonts w:ascii="Arial" w:hAnsi="Arial" w:cs="Arial"/>
                <w:sz w:val="20"/>
                <w:szCs w:val="20"/>
              </w:rPr>
            </w:pPr>
            <w:r w:rsidRPr="00F95B05">
              <w:rPr>
                <w:rFonts w:ascii="Arial" w:hAnsi="Arial" w:cs="Arial"/>
                <w:sz w:val="20"/>
                <w:szCs w:val="20"/>
              </w:rPr>
              <w:t>wskazać bariery w komunikowaniu się (</w:t>
            </w:r>
            <w:proofErr w:type="spellStart"/>
            <w:r w:rsidRPr="00F95B05">
              <w:rPr>
                <w:rFonts w:ascii="Arial" w:hAnsi="Arial" w:cs="Arial"/>
                <w:sz w:val="20"/>
                <w:szCs w:val="20"/>
              </w:rPr>
              <w:t>kp</w:t>
            </w:r>
            <w:proofErr w:type="spellEnd"/>
            <w:r w:rsidRPr="00F95B05">
              <w:rPr>
                <w:rFonts w:ascii="Arial" w:hAnsi="Arial" w:cs="Arial"/>
                <w:sz w:val="20"/>
                <w:szCs w:val="20"/>
              </w:rPr>
              <w:t>)</w:t>
            </w:r>
          </w:p>
          <w:p w14:paraId="0F726545" w14:textId="67953B6F" w:rsidR="00D744BA" w:rsidRPr="00F95B05" w:rsidRDefault="00D744BA" w:rsidP="00F95B05">
            <w:pPr>
              <w:pStyle w:val="Akapitzlist"/>
              <w:numPr>
                <w:ilvl w:val="0"/>
                <w:numId w:val="5"/>
              </w:numPr>
              <w:suppressAutoHyphens/>
              <w:ind w:left="317" w:hanging="283"/>
              <w:rPr>
                <w:rFonts w:ascii="Arial" w:hAnsi="Arial" w:cs="Arial"/>
                <w:sz w:val="20"/>
                <w:szCs w:val="20"/>
              </w:rPr>
            </w:pPr>
            <w:r w:rsidRPr="00F95B05">
              <w:rPr>
                <w:rFonts w:ascii="Arial" w:hAnsi="Arial" w:cs="Arial"/>
                <w:sz w:val="20"/>
                <w:szCs w:val="20"/>
              </w:rPr>
              <w:t>wskazać przepisy prawa związane z ochroną własności intelektualnej (</w:t>
            </w:r>
            <w:proofErr w:type="spellStart"/>
            <w:r w:rsidRPr="00F95B05">
              <w:rPr>
                <w:rFonts w:ascii="Arial" w:hAnsi="Arial" w:cs="Arial"/>
                <w:sz w:val="20"/>
                <w:szCs w:val="20"/>
              </w:rPr>
              <w:t>kp</w:t>
            </w:r>
            <w:proofErr w:type="spellEnd"/>
            <w:r w:rsidRPr="00F95B05">
              <w:rPr>
                <w:rFonts w:ascii="Arial" w:hAnsi="Arial" w:cs="Arial"/>
                <w:sz w:val="20"/>
                <w:szCs w:val="20"/>
              </w:rPr>
              <w:t>)</w:t>
            </w:r>
          </w:p>
          <w:p w14:paraId="32A3B0E7" w14:textId="77777777" w:rsidR="00D744BA" w:rsidRPr="00F95B05" w:rsidRDefault="00D744BA" w:rsidP="00F95B05">
            <w:pPr>
              <w:pStyle w:val="Akapitzlist"/>
              <w:numPr>
                <w:ilvl w:val="0"/>
                <w:numId w:val="5"/>
              </w:numPr>
              <w:suppressAutoHyphens/>
              <w:ind w:left="317" w:hanging="283"/>
              <w:rPr>
                <w:rFonts w:ascii="Arial" w:hAnsi="Arial" w:cs="Arial"/>
                <w:sz w:val="20"/>
                <w:szCs w:val="20"/>
              </w:rPr>
            </w:pPr>
            <w:r w:rsidRPr="00F95B05">
              <w:rPr>
                <w:rFonts w:ascii="Arial" w:hAnsi="Arial" w:cs="Arial"/>
                <w:sz w:val="20"/>
                <w:szCs w:val="20"/>
              </w:rPr>
              <w:t>rozpoznać kategorie własności intelektual</w:t>
            </w:r>
            <w:r w:rsidR="0011341E" w:rsidRPr="00F95B05">
              <w:rPr>
                <w:rFonts w:ascii="Arial" w:hAnsi="Arial" w:cs="Arial"/>
                <w:sz w:val="20"/>
                <w:szCs w:val="20"/>
              </w:rPr>
              <w:t xml:space="preserve">nej </w:t>
            </w:r>
            <w:r w:rsidR="0011341E" w:rsidRPr="00F95B05">
              <w:rPr>
                <w:rFonts w:ascii="Arial" w:hAnsi="Arial" w:cs="Arial"/>
                <w:sz w:val="20"/>
                <w:szCs w:val="20"/>
              </w:rPr>
              <w:lastRenderedPageBreak/>
              <w:t>występujące w pracy</w:t>
            </w:r>
            <w:r w:rsidRPr="00F95B05">
              <w:rPr>
                <w:rFonts w:ascii="Arial" w:hAnsi="Arial" w:cs="Arial"/>
                <w:sz w:val="20"/>
                <w:szCs w:val="20"/>
              </w:rPr>
              <w:t>, np. bazy danych, prawa autorskie, know-how, autorskie dokumenty, znaki towarowe, licencje (</w:t>
            </w:r>
            <w:proofErr w:type="spellStart"/>
            <w:r w:rsidRPr="00F95B05">
              <w:rPr>
                <w:rFonts w:ascii="Arial" w:hAnsi="Arial" w:cs="Arial"/>
                <w:sz w:val="20"/>
                <w:szCs w:val="20"/>
              </w:rPr>
              <w:t>kp</w:t>
            </w:r>
            <w:proofErr w:type="spellEnd"/>
            <w:r w:rsidRPr="00F95B05">
              <w:rPr>
                <w:rFonts w:ascii="Arial" w:hAnsi="Arial" w:cs="Arial"/>
                <w:sz w:val="20"/>
                <w:szCs w:val="20"/>
              </w:rPr>
              <w:t>)</w:t>
            </w:r>
          </w:p>
          <w:p w14:paraId="4CC66788" w14:textId="6315FD4B" w:rsidR="00D744BA" w:rsidRPr="00F95B05" w:rsidRDefault="00D744BA" w:rsidP="00F95B05">
            <w:pPr>
              <w:pStyle w:val="Akapitzlist"/>
              <w:numPr>
                <w:ilvl w:val="0"/>
                <w:numId w:val="5"/>
              </w:numPr>
              <w:suppressAutoHyphens/>
              <w:ind w:left="317" w:hanging="283"/>
              <w:rPr>
                <w:rFonts w:ascii="Arial" w:hAnsi="Arial" w:cs="Arial"/>
                <w:sz w:val="20"/>
                <w:szCs w:val="20"/>
              </w:rPr>
            </w:pPr>
            <w:r w:rsidRPr="00F95B05">
              <w:rPr>
                <w:rFonts w:ascii="Arial" w:hAnsi="Arial" w:cs="Arial"/>
                <w:sz w:val="20"/>
                <w:szCs w:val="20"/>
              </w:rPr>
              <w:t>identyfikować kanały przekazywania informacji w biurze, np. korespondencja papierowa i elektroniczna, kontakt bezpośredni i rozmowy telefoniczne, kontakt niewerbalny (</w:t>
            </w:r>
            <w:proofErr w:type="spellStart"/>
            <w:r w:rsidRPr="00F95B05">
              <w:rPr>
                <w:rFonts w:ascii="Arial" w:hAnsi="Arial" w:cs="Arial"/>
                <w:sz w:val="20"/>
                <w:szCs w:val="20"/>
              </w:rPr>
              <w:t>kp</w:t>
            </w:r>
            <w:proofErr w:type="spellEnd"/>
            <w:r w:rsidRPr="00F95B05">
              <w:rPr>
                <w:rFonts w:ascii="Arial" w:hAnsi="Arial" w:cs="Arial"/>
                <w:sz w:val="20"/>
                <w:szCs w:val="20"/>
              </w:rPr>
              <w:t>)</w:t>
            </w:r>
          </w:p>
          <w:p w14:paraId="727EAF89" w14:textId="77777777" w:rsidR="00D744BA" w:rsidRPr="00F95B05" w:rsidRDefault="00D744BA" w:rsidP="00F95B05">
            <w:pPr>
              <w:pStyle w:val="Akapitzlist"/>
              <w:numPr>
                <w:ilvl w:val="0"/>
                <w:numId w:val="5"/>
              </w:numPr>
              <w:suppressAutoHyphens/>
              <w:ind w:left="317" w:hanging="283"/>
              <w:rPr>
                <w:rFonts w:ascii="Arial" w:hAnsi="Arial" w:cs="Arial"/>
                <w:sz w:val="20"/>
                <w:szCs w:val="20"/>
              </w:rPr>
            </w:pPr>
            <w:r w:rsidRPr="00F95B05">
              <w:rPr>
                <w:rFonts w:ascii="Arial" w:hAnsi="Arial" w:cs="Arial"/>
                <w:sz w:val="20"/>
                <w:szCs w:val="20"/>
              </w:rPr>
              <w:t xml:space="preserve">używać form grzecznościowych </w:t>
            </w:r>
            <w:r w:rsidRPr="00F95B05">
              <w:rPr>
                <w:rFonts w:ascii="Arial" w:hAnsi="Arial" w:cs="Arial"/>
                <w:sz w:val="20"/>
                <w:szCs w:val="20"/>
              </w:rPr>
              <w:br/>
              <w:t>w komunikacji pisemnej i ustnej (</w:t>
            </w:r>
            <w:proofErr w:type="spellStart"/>
            <w:r w:rsidRPr="00F95B05">
              <w:rPr>
                <w:rFonts w:ascii="Arial" w:hAnsi="Arial" w:cs="Arial"/>
                <w:sz w:val="20"/>
                <w:szCs w:val="20"/>
              </w:rPr>
              <w:t>kp</w:t>
            </w:r>
            <w:proofErr w:type="spellEnd"/>
            <w:r w:rsidRPr="00F95B05">
              <w:rPr>
                <w:rFonts w:ascii="Arial" w:hAnsi="Arial" w:cs="Arial"/>
                <w:sz w:val="20"/>
                <w:szCs w:val="20"/>
              </w:rPr>
              <w:t>)</w:t>
            </w:r>
          </w:p>
          <w:p w14:paraId="01210087" w14:textId="77777777" w:rsidR="00D744BA" w:rsidRPr="00F95B05" w:rsidRDefault="00D744BA" w:rsidP="00F95B05">
            <w:pPr>
              <w:pStyle w:val="Akapitzlist"/>
              <w:numPr>
                <w:ilvl w:val="0"/>
                <w:numId w:val="5"/>
              </w:numPr>
              <w:ind w:left="317" w:hanging="283"/>
              <w:rPr>
                <w:rFonts w:ascii="Arial" w:hAnsi="Arial" w:cs="Arial"/>
                <w:sz w:val="20"/>
                <w:szCs w:val="20"/>
              </w:rPr>
            </w:pPr>
            <w:r w:rsidRPr="00F95B05">
              <w:rPr>
                <w:rFonts w:ascii="Arial" w:hAnsi="Arial" w:cs="Arial"/>
                <w:sz w:val="20"/>
                <w:szCs w:val="20"/>
              </w:rPr>
              <w:t>rozpoznać zasady budowania dobrych relacji</w:t>
            </w:r>
            <w:r w:rsidR="0011341E" w:rsidRPr="00F95B05">
              <w:rPr>
                <w:rFonts w:ascii="Arial" w:hAnsi="Arial" w:cs="Arial"/>
                <w:sz w:val="20"/>
                <w:szCs w:val="20"/>
              </w:rPr>
              <w:t xml:space="preserve"> międzyludzkich w pracy zawodowej</w:t>
            </w:r>
            <w:r w:rsidRPr="00F95B05">
              <w:rPr>
                <w:rFonts w:ascii="Arial" w:hAnsi="Arial" w:cs="Arial"/>
                <w:sz w:val="20"/>
                <w:szCs w:val="20"/>
              </w:rPr>
              <w:t xml:space="preserve"> (</w:t>
            </w:r>
            <w:proofErr w:type="spellStart"/>
            <w:r w:rsidRPr="00F95B05">
              <w:rPr>
                <w:rFonts w:ascii="Arial" w:hAnsi="Arial" w:cs="Arial"/>
                <w:sz w:val="20"/>
                <w:szCs w:val="20"/>
              </w:rPr>
              <w:t>kp</w:t>
            </w:r>
            <w:proofErr w:type="spellEnd"/>
            <w:r w:rsidRPr="00F95B05">
              <w:rPr>
                <w:rFonts w:ascii="Arial" w:hAnsi="Arial" w:cs="Arial"/>
                <w:sz w:val="20"/>
                <w:szCs w:val="20"/>
              </w:rPr>
              <w:t>)</w:t>
            </w:r>
          </w:p>
          <w:p w14:paraId="17714BB8" w14:textId="5DA31CA2" w:rsidR="00D744BA" w:rsidRPr="00AF3DD1" w:rsidRDefault="00D744BA" w:rsidP="00AF3DD1">
            <w:pPr>
              <w:pStyle w:val="Akapitzlist"/>
              <w:numPr>
                <w:ilvl w:val="0"/>
                <w:numId w:val="5"/>
              </w:numPr>
              <w:suppressAutoHyphens/>
              <w:ind w:left="317" w:hanging="283"/>
              <w:rPr>
                <w:rFonts w:ascii="Arial" w:hAnsi="Arial" w:cs="Arial"/>
                <w:sz w:val="20"/>
                <w:szCs w:val="20"/>
              </w:rPr>
            </w:pPr>
            <w:r w:rsidRPr="00F95B05">
              <w:rPr>
                <w:rFonts w:ascii="Arial" w:hAnsi="Arial" w:cs="Arial"/>
                <w:sz w:val="20"/>
                <w:szCs w:val="20"/>
              </w:rPr>
              <w:t>rozpoznać zasady etyczne w pracy biurowej, np. tajemnica zawodowa, powiernictwa, dobra klienta, odpowiedzialności moralnej (</w:t>
            </w:r>
            <w:proofErr w:type="spellStart"/>
            <w:r w:rsidRPr="00F95B05">
              <w:rPr>
                <w:rFonts w:ascii="Arial" w:hAnsi="Arial" w:cs="Arial"/>
                <w:sz w:val="20"/>
                <w:szCs w:val="20"/>
              </w:rPr>
              <w:t>kp</w:t>
            </w:r>
            <w:proofErr w:type="spellEnd"/>
            <w:r w:rsidRPr="00F95B05">
              <w:rPr>
                <w:rFonts w:ascii="Arial" w:hAnsi="Arial" w:cs="Arial"/>
                <w:sz w:val="20"/>
                <w:szCs w:val="20"/>
              </w:rPr>
              <w:t>)</w:t>
            </w:r>
          </w:p>
        </w:tc>
        <w:tc>
          <w:tcPr>
            <w:tcW w:w="2551" w:type="dxa"/>
          </w:tcPr>
          <w:p w14:paraId="70729221" w14:textId="558E4C64"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lastRenderedPageBreak/>
              <w:t>określić główną myśl wypowiedzi/tekstu lub fragmentu wypowiedzi/tekstu;</w:t>
            </w:r>
          </w:p>
          <w:p w14:paraId="765CF658" w14:textId="77777777"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rozpoznać związki między poszczególnymi częściami tekstu;</w:t>
            </w:r>
          </w:p>
          <w:p w14:paraId="67637FA2" w14:textId="77777777"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układać informacje w określonym porządku</w:t>
            </w:r>
          </w:p>
          <w:p w14:paraId="6F2458D1" w14:textId="77777777"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opisać przedmioty, działania i zjawiska związane z czynnościami zawodowymi</w:t>
            </w:r>
          </w:p>
          <w:p w14:paraId="60704A80" w14:textId="4F15747D"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 xml:space="preserve">przedstawić sposób postępowania </w:t>
            </w:r>
            <w:r w:rsidRPr="00F95B05">
              <w:rPr>
                <w:rFonts w:ascii="Arial" w:hAnsi="Arial" w:cs="Arial"/>
                <w:sz w:val="20"/>
                <w:szCs w:val="20"/>
              </w:rPr>
              <w:br/>
              <w:t>w różnych sytuacjach zawodowych (np. udziela</w:t>
            </w:r>
            <w:r w:rsidR="002C3D63" w:rsidRPr="00F95B05">
              <w:rPr>
                <w:rFonts w:ascii="Arial" w:hAnsi="Arial" w:cs="Arial"/>
                <w:sz w:val="20"/>
                <w:szCs w:val="20"/>
              </w:rPr>
              <w:t>ć</w:t>
            </w:r>
            <w:r w:rsidRPr="00F95B05">
              <w:rPr>
                <w:rFonts w:ascii="Arial" w:hAnsi="Arial" w:cs="Arial"/>
                <w:sz w:val="20"/>
                <w:szCs w:val="20"/>
              </w:rPr>
              <w:t xml:space="preserve"> instrukcji, wskazówek, określa</w:t>
            </w:r>
            <w:r w:rsidR="002C3D63" w:rsidRPr="00F95B05">
              <w:rPr>
                <w:rFonts w:ascii="Arial" w:hAnsi="Arial" w:cs="Arial"/>
                <w:sz w:val="20"/>
                <w:szCs w:val="20"/>
              </w:rPr>
              <w:t>ć</w:t>
            </w:r>
            <w:r w:rsidRPr="00F95B05">
              <w:rPr>
                <w:rFonts w:ascii="Arial" w:hAnsi="Arial" w:cs="Arial"/>
                <w:sz w:val="20"/>
                <w:szCs w:val="20"/>
              </w:rPr>
              <w:t xml:space="preserve"> zasady)</w:t>
            </w:r>
          </w:p>
          <w:p w14:paraId="4EE70503" w14:textId="77777777"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wyrazić i uzasadnić swoje stanowisko</w:t>
            </w:r>
          </w:p>
          <w:p w14:paraId="0FB82F3E" w14:textId="0522C94A"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stosować zasady konstruowania tekstów o różnym charakterze</w:t>
            </w:r>
          </w:p>
          <w:p w14:paraId="27F90743" w14:textId="77777777"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stosować formalny lub nieformalny styl wypowiedzi adekwatnie do sytuacji</w:t>
            </w:r>
          </w:p>
          <w:p w14:paraId="17984F7D" w14:textId="2290C240"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 xml:space="preserve">uzyskiwać i </w:t>
            </w:r>
            <w:r w:rsidRPr="00F95B05">
              <w:rPr>
                <w:rFonts w:ascii="Arial" w:hAnsi="Arial" w:cs="Arial"/>
                <w:sz w:val="20"/>
                <w:szCs w:val="20"/>
              </w:rPr>
              <w:lastRenderedPageBreak/>
              <w:t>przekazywać informacje i wyjaśnienia</w:t>
            </w:r>
          </w:p>
          <w:p w14:paraId="492E2016" w14:textId="2678C4BA"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wyrażać swoje opinie i uzasadnia</w:t>
            </w:r>
            <w:r w:rsidR="002C3D63" w:rsidRPr="00F95B05">
              <w:rPr>
                <w:rFonts w:ascii="Arial" w:hAnsi="Arial" w:cs="Arial"/>
                <w:sz w:val="20"/>
                <w:szCs w:val="20"/>
              </w:rPr>
              <w:t>ć</w:t>
            </w:r>
            <w:r w:rsidRPr="00F95B05">
              <w:rPr>
                <w:rFonts w:ascii="Arial" w:hAnsi="Arial" w:cs="Arial"/>
                <w:sz w:val="20"/>
                <w:szCs w:val="20"/>
              </w:rPr>
              <w:t xml:space="preserve"> je, pyta</w:t>
            </w:r>
            <w:r w:rsidR="002C3D63" w:rsidRPr="00F95B05">
              <w:rPr>
                <w:rFonts w:ascii="Arial" w:hAnsi="Arial" w:cs="Arial"/>
                <w:sz w:val="20"/>
                <w:szCs w:val="20"/>
              </w:rPr>
              <w:t>ć</w:t>
            </w:r>
            <w:r w:rsidRPr="00F95B05">
              <w:rPr>
                <w:rFonts w:ascii="Arial" w:hAnsi="Arial" w:cs="Arial"/>
                <w:sz w:val="20"/>
                <w:szCs w:val="20"/>
              </w:rPr>
              <w:t xml:space="preserve"> </w:t>
            </w:r>
            <w:r w:rsidRPr="00F95B05">
              <w:rPr>
                <w:rFonts w:ascii="Arial" w:hAnsi="Arial" w:cs="Arial"/>
                <w:sz w:val="20"/>
                <w:szCs w:val="20"/>
              </w:rPr>
              <w:br/>
              <w:t>o opini</w:t>
            </w:r>
            <w:r w:rsidR="002C3D63" w:rsidRPr="00F95B05">
              <w:rPr>
                <w:rFonts w:ascii="Arial" w:hAnsi="Arial" w:cs="Arial"/>
                <w:sz w:val="20"/>
                <w:szCs w:val="20"/>
              </w:rPr>
              <w:t>ę</w:t>
            </w:r>
            <w:r w:rsidRPr="00F95B05">
              <w:rPr>
                <w:rFonts w:ascii="Arial" w:hAnsi="Arial" w:cs="Arial"/>
                <w:sz w:val="20"/>
                <w:szCs w:val="20"/>
              </w:rPr>
              <w:t>, zgadza</w:t>
            </w:r>
            <w:r w:rsidR="002C3D63" w:rsidRPr="00F95B05">
              <w:rPr>
                <w:rFonts w:ascii="Arial" w:hAnsi="Arial" w:cs="Arial"/>
                <w:sz w:val="20"/>
                <w:szCs w:val="20"/>
              </w:rPr>
              <w:t>ć</w:t>
            </w:r>
            <w:r w:rsidRPr="00F95B05">
              <w:rPr>
                <w:rFonts w:ascii="Arial" w:hAnsi="Arial" w:cs="Arial"/>
                <w:sz w:val="20"/>
                <w:szCs w:val="20"/>
              </w:rPr>
              <w:t xml:space="preserve"> się lub nie zgadza</w:t>
            </w:r>
            <w:r w:rsidR="002C3D63" w:rsidRPr="00F95B05">
              <w:rPr>
                <w:rFonts w:ascii="Arial" w:hAnsi="Arial" w:cs="Arial"/>
                <w:sz w:val="20"/>
                <w:szCs w:val="20"/>
              </w:rPr>
              <w:t>ć</w:t>
            </w:r>
            <w:r w:rsidRPr="00F95B05">
              <w:rPr>
                <w:rFonts w:ascii="Arial" w:hAnsi="Arial" w:cs="Arial"/>
                <w:sz w:val="20"/>
                <w:szCs w:val="20"/>
              </w:rPr>
              <w:t xml:space="preserve"> z opiniami innych osób</w:t>
            </w:r>
          </w:p>
          <w:p w14:paraId="0991D63F" w14:textId="77777777"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 xml:space="preserve">prowadzić proste negocjacje związane </w:t>
            </w:r>
            <w:r w:rsidRPr="00F95B05">
              <w:rPr>
                <w:rFonts w:ascii="Arial" w:hAnsi="Arial" w:cs="Arial"/>
                <w:sz w:val="20"/>
                <w:szCs w:val="20"/>
              </w:rPr>
              <w:br/>
              <w:t xml:space="preserve">z czynnościami </w:t>
            </w:r>
          </w:p>
          <w:p w14:paraId="3AD4D1BB" w14:textId="77777777" w:rsidR="00D744BA" w:rsidRPr="00F95B05" w:rsidRDefault="00D744BA" w:rsidP="00F95B05">
            <w:pPr>
              <w:pStyle w:val="Akapitzlist"/>
              <w:ind w:left="317"/>
              <w:rPr>
                <w:rFonts w:ascii="Arial" w:hAnsi="Arial" w:cs="Arial"/>
                <w:sz w:val="20"/>
                <w:szCs w:val="20"/>
              </w:rPr>
            </w:pPr>
            <w:r w:rsidRPr="00F95B05">
              <w:rPr>
                <w:rFonts w:ascii="Arial" w:hAnsi="Arial" w:cs="Arial"/>
                <w:sz w:val="20"/>
                <w:szCs w:val="20"/>
              </w:rPr>
              <w:t>zawodowymi</w:t>
            </w:r>
          </w:p>
          <w:p w14:paraId="117EB82C" w14:textId="77777777"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dostosować styl wypowiedzi do sytuacji</w:t>
            </w:r>
          </w:p>
          <w:p w14:paraId="456C1D2B" w14:textId="77777777"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prze</w:t>
            </w:r>
            <w:r w:rsidR="00A50E21" w:rsidRPr="00F95B05">
              <w:rPr>
                <w:rFonts w:ascii="Arial" w:hAnsi="Arial" w:cs="Arial"/>
                <w:sz w:val="20"/>
                <w:szCs w:val="20"/>
              </w:rPr>
              <w:t xml:space="preserve">kazać w języku angielskim </w:t>
            </w:r>
            <w:r w:rsidRPr="00F95B05">
              <w:rPr>
                <w:rFonts w:ascii="Arial" w:hAnsi="Arial" w:cs="Arial"/>
                <w:sz w:val="20"/>
                <w:szCs w:val="20"/>
              </w:rPr>
              <w:t>informacje zawarte w materiałach wizualnych (np. wykresach, symbolach, piktogramach, schematach) oraz audiowizualnych (np. filmach instruktażowych)</w:t>
            </w:r>
          </w:p>
          <w:p w14:paraId="5FA7C267" w14:textId="77777777"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przedstawić publicznie w języku obcym nowożytnym wcześniej opracowany materiał, np. prezentację</w:t>
            </w:r>
          </w:p>
          <w:p w14:paraId="41D9C3B5" w14:textId="77777777"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współdziałać z innymi osobami, realizując zadania językowe</w:t>
            </w:r>
          </w:p>
          <w:p w14:paraId="5A35CBDF" w14:textId="77777777"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korzystać z tekstów w jęz</w:t>
            </w:r>
            <w:r w:rsidR="0011341E" w:rsidRPr="00F95B05">
              <w:rPr>
                <w:rFonts w:ascii="Arial" w:hAnsi="Arial" w:cs="Arial"/>
                <w:sz w:val="20"/>
                <w:szCs w:val="20"/>
              </w:rPr>
              <w:t>yku angielskim</w:t>
            </w:r>
            <w:r w:rsidRPr="00F95B05">
              <w:rPr>
                <w:rFonts w:ascii="Arial" w:hAnsi="Arial" w:cs="Arial"/>
                <w:sz w:val="20"/>
                <w:szCs w:val="20"/>
              </w:rPr>
              <w:t xml:space="preserve">, również za pomocą technologii </w:t>
            </w:r>
            <w:r w:rsidRPr="00F95B05">
              <w:rPr>
                <w:rFonts w:ascii="Arial" w:hAnsi="Arial" w:cs="Arial"/>
                <w:sz w:val="20"/>
                <w:szCs w:val="20"/>
              </w:rPr>
              <w:lastRenderedPageBreak/>
              <w:t>informacyjno-komunikacyjnych</w:t>
            </w:r>
          </w:p>
          <w:p w14:paraId="5CDB1109" w14:textId="021FE53F"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wykorzystać kontekst (tam gdzie to możliwe), aby w przybliżeniu określić</w:t>
            </w:r>
            <w:r w:rsidR="00C618F6" w:rsidRPr="00F95B05">
              <w:rPr>
                <w:rFonts w:ascii="Arial" w:hAnsi="Arial" w:cs="Arial"/>
                <w:sz w:val="20"/>
                <w:szCs w:val="20"/>
              </w:rPr>
              <w:t xml:space="preserve"> </w:t>
            </w:r>
            <w:r w:rsidRPr="00F95B05">
              <w:rPr>
                <w:rFonts w:ascii="Arial" w:hAnsi="Arial" w:cs="Arial"/>
                <w:sz w:val="20"/>
                <w:szCs w:val="20"/>
              </w:rPr>
              <w:t>znaczenie słowa</w:t>
            </w:r>
          </w:p>
          <w:p w14:paraId="5B297D1B" w14:textId="77777777" w:rsidR="00D744BA" w:rsidRPr="00F95B05" w:rsidRDefault="00D744BA"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 xml:space="preserve">zredagować krótki tekst dotyczący tematyki </w:t>
            </w:r>
            <w:r w:rsidR="0011341E" w:rsidRPr="00F95B05">
              <w:rPr>
                <w:rFonts w:ascii="Arial" w:hAnsi="Arial" w:cs="Arial"/>
                <w:sz w:val="20"/>
                <w:szCs w:val="20"/>
              </w:rPr>
              <w:t>poligraficznej w języku angielskim</w:t>
            </w:r>
            <w:r w:rsidRPr="00F95B05">
              <w:rPr>
                <w:rFonts w:ascii="Arial" w:hAnsi="Arial" w:cs="Arial"/>
                <w:sz w:val="20"/>
                <w:szCs w:val="20"/>
              </w:rPr>
              <w:t xml:space="preserve"> w formie notatki, wiadomości e-mail, komunikatu</w:t>
            </w:r>
          </w:p>
          <w:p w14:paraId="61B151CB" w14:textId="1CAA54EA" w:rsidR="00D744BA" w:rsidRPr="00F95B05" w:rsidRDefault="0011341E" w:rsidP="00F95B05">
            <w:pPr>
              <w:pStyle w:val="Akapitzlist"/>
              <w:numPr>
                <w:ilvl w:val="0"/>
                <w:numId w:val="9"/>
              </w:numPr>
              <w:ind w:left="317" w:hanging="283"/>
              <w:rPr>
                <w:rFonts w:ascii="Arial" w:hAnsi="Arial" w:cs="Arial"/>
                <w:sz w:val="20"/>
                <w:szCs w:val="20"/>
              </w:rPr>
            </w:pPr>
            <w:r w:rsidRPr="00F95B05">
              <w:rPr>
                <w:rFonts w:ascii="Arial" w:hAnsi="Arial" w:cs="Arial"/>
                <w:sz w:val="20"/>
                <w:szCs w:val="20"/>
              </w:rPr>
              <w:t xml:space="preserve">przygotować w języku angielskim </w:t>
            </w:r>
            <w:r w:rsidR="00D744BA" w:rsidRPr="00F95B05">
              <w:rPr>
                <w:rFonts w:ascii="Arial" w:hAnsi="Arial" w:cs="Arial"/>
                <w:sz w:val="20"/>
                <w:szCs w:val="20"/>
              </w:rPr>
              <w:t>typowe dokumenty w formie formularza, kwestionariusza</w:t>
            </w:r>
            <w:r w:rsidR="005A3A06" w:rsidRPr="00F95B05">
              <w:rPr>
                <w:rFonts w:ascii="Arial" w:hAnsi="Arial" w:cs="Arial"/>
                <w:sz w:val="20"/>
                <w:szCs w:val="20"/>
              </w:rPr>
              <w:t>,</w:t>
            </w:r>
            <w:r w:rsidRPr="00F95B05">
              <w:rPr>
                <w:rFonts w:ascii="Arial" w:hAnsi="Arial" w:cs="Arial"/>
                <w:sz w:val="20"/>
                <w:szCs w:val="20"/>
              </w:rPr>
              <w:t xml:space="preserve"> np. zamówienie materiałowe</w:t>
            </w:r>
            <w:r w:rsidR="00D744BA" w:rsidRPr="00F95B05">
              <w:rPr>
                <w:rFonts w:ascii="Arial" w:hAnsi="Arial" w:cs="Arial"/>
                <w:sz w:val="20"/>
                <w:szCs w:val="20"/>
              </w:rPr>
              <w:t xml:space="preserve"> itp.</w:t>
            </w:r>
          </w:p>
          <w:p w14:paraId="6A9BC28B" w14:textId="77777777" w:rsidR="00D744BA" w:rsidRPr="00F95B05" w:rsidRDefault="00D744BA" w:rsidP="00F95B05">
            <w:pPr>
              <w:rPr>
                <w:rFonts w:ascii="Arial" w:hAnsi="Arial" w:cs="Arial"/>
                <w:sz w:val="20"/>
                <w:szCs w:val="20"/>
              </w:rPr>
            </w:pPr>
          </w:p>
        </w:tc>
        <w:tc>
          <w:tcPr>
            <w:tcW w:w="2552" w:type="dxa"/>
          </w:tcPr>
          <w:p w14:paraId="74833A9D" w14:textId="4AB1D23F" w:rsidR="00D744BA" w:rsidRPr="00F95B05" w:rsidRDefault="00675C75" w:rsidP="00F95B05">
            <w:pPr>
              <w:jc w:val="center"/>
              <w:rPr>
                <w:rFonts w:ascii="Arial" w:hAnsi="Arial" w:cs="Arial"/>
                <w:sz w:val="20"/>
                <w:szCs w:val="20"/>
              </w:rPr>
            </w:pPr>
            <w:r w:rsidRPr="00F95B05">
              <w:rPr>
                <w:rFonts w:ascii="Arial" w:hAnsi="Arial" w:cs="Arial"/>
                <w:sz w:val="20"/>
                <w:szCs w:val="20"/>
              </w:rPr>
              <w:lastRenderedPageBreak/>
              <w:t>Klasa</w:t>
            </w:r>
            <w:r w:rsidR="00F91DB2">
              <w:rPr>
                <w:rFonts w:ascii="Arial" w:hAnsi="Arial" w:cs="Arial"/>
                <w:sz w:val="20"/>
                <w:szCs w:val="20"/>
              </w:rPr>
              <w:t xml:space="preserve"> </w:t>
            </w:r>
            <w:r w:rsidR="00D744BA" w:rsidRPr="00F95B05">
              <w:rPr>
                <w:rFonts w:ascii="Arial" w:hAnsi="Arial" w:cs="Arial"/>
                <w:sz w:val="20"/>
                <w:szCs w:val="20"/>
              </w:rPr>
              <w:t>V</w:t>
            </w:r>
          </w:p>
        </w:tc>
      </w:tr>
    </w:tbl>
    <w:p w14:paraId="06DDA3DF" w14:textId="77777777" w:rsidR="00D744BA" w:rsidRPr="00D26B82" w:rsidRDefault="00D744BA"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14:paraId="2F964DAE" w14:textId="77777777" w:rsidR="00D26B82" w:rsidRPr="00D26B82" w:rsidRDefault="00D26B8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14:paraId="7FE4667E" w14:textId="77777777" w:rsidR="00D744BA" w:rsidRPr="00D26B82" w:rsidRDefault="00D744BA"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b/>
          <w:sz w:val="20"/>
          <w:szCs w:val="20"/>
        </w:rPr>
        <w:t>PROCEDURY OSIĄGANIA CELÓW KSZTAŁCENIA PRZEDMIOTU</w:t>
      </w:r>
    </w:p>
    <w:p w14:paraId="54EBDA46" w14:textId="77777777" w:rsidR="00D744BA" w:rsidRPr="00D26B82" w:rsidRDefault="00D744BA" w:rsidP="00AF3DD1">
      <w:pPr>
        <w:spacing w:line="360" w:lineRule="auto"/>
        <w:rPr>
          <w:rFonts w:ascii="Arial" w:hAnsi="Arial" w:cs="Arial"/>
          <w:b/>
          <w:sz w:val="20"/>
          <w:szCs w:val="20"/>
        </w:rPr>
      </w:pPr>
      <w:r w:rsidRPr="00D26B82">
        <w:rPr>
          <w:rFonts w:ascii="Arial" w:hAnsi="Arial" w:cs="Arial"/>
          <w:b/>
          <w:sz w:val="20"/>
          <w:szCs w:val="20"/>
        </w:rPr>
        <w:t>Metody nauczania:</w:t>
      </w:r>
    </w:p>
    <w:p w14:paraId="77218D03" w14:textId="77777777" w:rsidR="00D744BA" w:rsidRPr="00D26B82" w:rsidRDefault="00D744BA" w:rsidP="00AF3DD1">
      <w:pPr>
        <w:spacing w:line="360" w:lineRule="auto"/>
        <w:jc w:val="both"/>
        <w:rPr>
          <w:rFonts w:ascii="Arial" w:hAnsi="Arial" w:cs="Arial"/>
          <w:sz w:val="20"/>
          <w:szCs w:val="20"/>
        </w:rPr>
      </w:pPr>
      <w:r w:rsidRPr="00D26B82">
        <w:rPr>
          <w:rFonts w:ascii="Arial" w:hAnsi="Arial" w:cs="Arial"/>
          <w:sz w:val="20"/>
          <w:szCs w:val="20"/>
        </w:rPr>
        <w:t xml:space="preserve">W realizacji przedmiotu </w:t>
      </w:r>
      <w:r w:rsidRPr="00D26B82">
        <w:rPr>
          <w:rFonts w:ascii="Arial" w:hAnsi="Arial" w:cs="Arial"/>
          <w:i/>
          <w:sz w:val="20"/>
          <w:szCs w:val="20"/>
        </w:rPr>
        <w:t xml:space="preserve">Język </w:t>
      </w:r>
      <w:r w:rsidR="0011341E" w:rsidRPr="00D26B82">
        <w:rPr>
          <w:rFonts w:ascii="Arial" w:hAnsi="Arial" w:cs="Arial"/>
          <w:i/>
          <w:sz w:val="20"/>
          <w:szCs w:val="20"/>
        </w:rPr>
        <w:t>angielski w poligrafii</w:t>
      </w:r>
      <w:r w:rsidRPr="00D26B82">
        <w:rPr>
          <w:rFonts w:ascii="Arial" w:hAnsi="Arial" w:cs="Arial"/>
          <w:i/>
          <w:sz w:val="20"/>
          <w:szCs w:val="20"/>
        </w:rPr>
        <w:t xml:space="preserve"> </w:t>
      </w:r>
      <w:r w:rsidRPr="00D26B82">
        <w:rPr>
          <w:rFonts w:ascii="Arial" w:hAnsi="Arial" w:cs="Arial"/>
          <w:sz w:val="20"/>
          <w:szCs w:val="20"/>
        </w:rPr>
        <w:t>wskazane jest w pracy z uczniami stosowanie różnorodnych metod aktywizujących opartych na ćwiczeniach symulujących wykonywanie rzeczywistych zadań zawodowych, wyposażających uczniów w kompetencję kluczową, czyli umiejętność porozumiewania się w języku obcym.</w:t>
      </w:r>
    </w:p>
    <w:p w14:paraId="3885369A" w14:textId="77777777" w:rsidR="00D26B82" w:rsidRDefault="00D26B82" w:rsidP="00AF3DD1">
      <w:pPr>
        <w:spacing w:line="360" w:lineRule="auto"/>
        <w:jc w:val="both"/>
        <w:rPr>
          <w:rFonts w:ascii="Arial" w:hAnsi="Arial" w:cs="Arial"/>
          <w:b/>
          <w:sz w:val="20"/>
          <w:szCs w:val="20"/>
        </w:rPr>
      </w:pPr>
    </w:p>
    <w:p w14:paraId="75F6E859" w14:textId="77777777" w:rsidR="00D26B82" w:rsidRDefault="00D26B82" w:rsidP="00AF3DD1">
      <w:pPr>
        <w:spacing w:line="360" w:lineRule="auto"/>
        <w:jc w:val="both"/>
        <w:rPr>
          <w:rFonts w:ascii="Arial" w:hAnsi="Arial" w:cs="Arial"/>
          <w:b/>
          <w:sz w:val="20"/>
          <w:szCs w:val="20"/>
        </w:rPr>
      </w:pPr>
    </w:p>
    <w:p w14:paraId="5D2BA745" w14:textId="77777777" w:rsidR="00D744BA" w:rsidRPr="00D26B82" w:rsidRDefault="00D744BA" w:rsidP="00AF3DD1">
      <w:pPr>
        <w:spacing w:line="360" w:lineRule="auto"/>
        <w:jc w:val="both"/>
        <w:rPr>
          <w:rFonts w:ascii="Arial" w:hAnsi="Arial" w:cs="Arial"/>
          <w:b/>
          <w:sz w:val="20"/>
          <w:szCs w:val="20"/>
        </w:rPr>
      </w:pPr>
      <w:r w:rsidRPr="00D26B82">
        <w:rPr>
          <w:rFonts w:ascii="Arial" w:hAnsi="Arial" w:cs="Arial"/>
          <w:b/>
          <w:sz w:val="20"/>
          <w:szCs w:val="20"/>
        </w:rPr>
        <w:lastRenderedPageBreak/>
        <w:t>Środki dydaktyczne:</w:t>
      </w:r>
    </w:p>
    <w:p w14:paraId="6EBCF395" w14:textId="77777777" w:rsidR="00D744BA" w:rsidRPr="00D26B82" w:rsidRDefault="00D744BA" w:rsidP="00AF3DD1">
      <w:pPr>
        <w:spacing w:line="360" w:lineRule="auto"/>
        <w:jc w:val="both"/>
        <w:rPr>
          <w:rFonts w:ascii="Arial" w:hAnsi="Arial" w:cs="Arial"/>
          <w:sz w:val="20"/>
          <w:szCs w:val="20"/>
        </w:rPr>
      </w:pPr>
      <w:r w:rsidRPr="00D26B82">
        <w:rPr>
          <w:rFonts w:ascii="Arial" w:hAnsi="Arial" w:cs="Arial"/>
          <w:sz w:val="20"/>
          <w:szCs w:val="20"/>
        </w:rPr>
        <w:t>Zaleca się różnorodne środki dydaktyczne drukowane i elektroniczne (słowniki języka polskiego oraz języków obcych, których nauczanie jest prowadzone w szkole, ćwiczenia, instrukcje do ćwiczeń, pokazy, filmy, wersje demonstracyjne, prezentacje multimedialne, pakiety edukacyjne dla uczniów, karty samooceny, karty pracy dla uczniów).</w:t>
      </w:r>
    </w:p>
    <w:p w14:paraId="1BBA7A17" w14:textId="77777777" w:rsidR="00D26B82" w:rsidRDefault="00D26B82" w:rsidP="00AF3DD1">
      <w:pPr>
        <w:spacing w:line="360" w:lineRule="auto"/>
        <w:jc w:val="both"/>
        <w:rPr>
          <w:rFonts w:ascii="Arial" w:hAnsi="Arial" w:cs="Arial"/>
          <w:b/>
          <w:sz w:val="20"/>
          <w:szCs w:val="20"/>
        </w:rPr>
      </w:pPr>
    </w:p>
    <w:p w14:paraId="61D97C16" w14:textId="77777777" w:rsidR="00D744BA" w:rsidRPr="00D26B82" w:rsidRDefault="00336EF1" w:rsidP="00AF3DD1">
      <w:pPr>
        <w:spacing w:line="360" w:lineRule="auto"/>
        <w:jc w:val="both"/>
        <w:rPr>
          <w:rFonts w:ascii="Arial" w:hAnsi="Arial" w:cs="Arial"/>
          <w:b/>
          <w:sz w:val="20"/>
          <w:szCs w:val="20"/>
        </w:rPr>
      </w:pPr>
      <w:r w:rsidRPr="00D26B82">
        <w:rPr>
          <w:rFonts w:ascii="Arial" w:hAnsi="Arial" w:cs="Arial"/>
          <w:b/>
          <w:sz w:val="20"/>
          <w:szCs w:val="20"/>
        </w:rPr>
        <w:t>Warunki realizacji</w:t>
      </w:r>
    </w:p>
    <w:p w14:paraId="6F7A33A0" w14:textId="77777777" w:rsidR="00D744BA" w:rsidRPr="00D26B82" w:rsidRDefault="00D744BA" w:rsidP="00AF3DD1">
      <w:pPr>
        <w:spacing w:line="360" w:lineRule="auto"/>
        <w:jc w:val="both"/>
        <w:rPr>
          <w:rFonts w:ascii="Arial" w:hAnsi="Arial" w:cs="Arial"/>
          <w:sz w:val="20"/>
          <w:szCs w:val="20"/>
        </w:rPr>
      </w:pPr>
      <w:r w:rsidRPr="00D26B82">
        <w:rPr>
          <w:rFonts w:ascii="Arial" w:hAnsi="Arial" w:cs="Arial"/>
          <w:sz w:val="20"/>
          <w:szCs w:val="20"/>
        </w:rPr>
        <w:t>Zajęcia powinny odbywać się w pracowni językowej wyposażonej w laptop, ekran, rzutnik multimedialny, odtwarzacz płyt CD. Rekomenduje się prowadzenie zajęć w grupach do 15 osób.</w:t>
      </w:r>
    </w:p>
    <w:p w14:paraId="4F761922" w14:textId="77777777" w:rsidR="005A3A06" w:rsidRDefault="005A3A06" w:rsidP="00AF3DD1">
      <w:pPr>
        <w:spacing w:line="360" w:lineRule="auto"/>
        <w:jc w:val="both"/>
        <w:rPr>
          <w:rFonts w:ascii="Arial" w:hAnsi="Arial" w:cs="Arial"/>
          <w:b/>
          <w:sz w:val="20"/>
          <w:szCs w:val="20"/>
        </w:rPr>
      </w:pPr>
    </w:p>
    <w:p w14:paraId="7C743176" w14:textId="77777777" w:rsidR="00D26B82" w:rsidRPr="00D26B82" w:rsidRDefault="00D26B82" w:rsidP="00AF3DD1">
      <w:pPr>
        <w:spacing w:line="360" w:lineRule="auto"/>
        <w:jc w:val="both"/>
        <w:rPr>
          <w:rFonts w:ascii="Arial" w:hAnsi="Arial" w:cs="Arial"/>
          <w:b/>
          <w:sz w:val="20"/>
          <w:szCs w:val="20"/>
        </w:rPr>
      </w:pPr>
    </w:p>
    <w:p w14:paraId="3E1B86F3" w14:textId="77777777" w:rsidR="00D744BA" w:rsidRPr="00D26B82" w:rsidRDefault="00D744BA" w:rsidP="00AF3DD1">
      <w:pPr>
        <w:spacing w:line="360" w:lineRule="auto"/>
        <w:jc w:val="both"/>
        <w:rPr>
          <w:rFonts w:ascii="Arial" w:hAnsi="Arial" w:cs="Arial"/>
          <w:b/>
          <w:sz w:val="20"/>
          <w:szCs w:val="20"/>
        </w:rPr>
      </w:pPr>
      <w:r w:rsidRPr="00D26B82">
        <w:rPr>
          <w:rFonts w:ascii="Arial" w:hAnsi="Arial" w:cs="Arial"/>
          <w:b/>
          <w:sz w:val="20"/>
          <w:szCs w:val="20"/>
        </w:rPr>
        <w:t>PROPONOWANE METODY SPRAWDZANIA OSIĄGNIĘĆ EDUKACYJNYCH UCZNIA/SŁUCHACZA</w:t>
      </w:r>
    </w:p>
    <w:p w14:paraId="4114DBA3" w14:textId="2DC8AB6E" w:rsidR="005603D6" w:rsidRPr="00D26B82" w:rsidRDefault="005603D6" w:rsidP="00AF3DD1">
      <w:pPr>
        <w:spacing w:line="360" w:lineRule="auto"/>
        <w:jc w:val="both"/>
        <w:rPr>
          <w:rFonts w:ascii="Arial" w:hAnsi="Arial" w:cs="Arial"/>
          <w:sz w:val="20"/>
          <w:szCs w:val="20"/>
        </w:rPr>
      </w:pPr>
      <w:r w:rsidRPr="00D26B82">
        <w:rPr>
          <w:rFonts w:ascii="Arial" w:hAnsi="Arial" w:cs="Arial"/>
          <w:b/>
          <w:sz w:val="20"/>
          <w:szCs w:val="20"/>
        </w:rPr>
        <w:t>Zaleca się stosowanie</w:t>
      </w:r>
      <w:r w:rsidR="00D26B82">
        <w:rPr>
          <w:rFonts w:ascii="Arial" w:hAnsi="Arial" w:cs="Arial"/>
          <w:b/>
          <w:sz w:val="20"/>
          <w:szCs w:val="20"/>
        </w:rPr>
        <w:t>:</w:t>
      </w:r>
    </w:p>
    <w:p w14:paraId="583AE15E" w14:textId="77777777" w:rsidR="00D744BA" w:rsidRPr="00D26B82" w:rsidRDefault="005603D6" w:rsidP="00AF3D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D26B82">
        <w:rPr>
          <w:rFonts w:ascii="Arial" w:hAnsi="Arial" w:cs="Arial"/>
          <w:sz w:val="20"/>
          <w:szCs w:val="20"/>
        </w:rPr>
        <w:t>obserwacji</w:t>
      </w:r>
      <w:r w:rsidR="00D744BA" w:rsidRPr="00D26B82">
        <w:rPr>
          <w:rFonts w:ascii="Arial" w:hAnsi="Arial" w:cs="Arial"/>
          <w:sz w:val="20"/>
          <w:szCs w:val="20"/>
        </w:rPr>
        <w:t xml:space="preserve"> pracy ucznia;</w:t>
      </w:r>
    </w:p>
    <w:p w14:paraId="65E4B53A" w14:textId="77777777" w:rsidR="00D744BA" w:rsidRPr="00D26B82" w:rsidRDefault="005603D6" w:rsidP="00AF3D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D26B82">
        <w:rPr>
          <w:rFonts w:ascii="Arial" w:hAnsi="Arial" w:cs="Arial"/>
          <w:sz w:val="20"/>
          <w:szCs w:val="20"/>
        </w:rPr>
        <w:t>sprawdzianów</w:t>
      </w:r>
      <w:r w:rsidR="00D744BA" w:rsidRPr="00D26B82">
        <w:rPr>
          <w:rFonts w:ascii="Arial" w:hAnsi="Arial" w:cs="Arial"/>
          <w:sz w:val="20"/>
          <w:szCs w:val="20"/>
        </w:rPr>
        <w:t xml:space="preserve"> wiedzy;</w:t>
      </w:r>
    </w:p>
    <w:p w14:paraId="1209695C" w14:textId="77777777" w:rsidR="00D744BA" w:rsidRPr="00D26B82" w:rsidRDefault="005603D6" w:rsidP="00AF3D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D26B82">
        <w:rPr>
          <w:rFonts w:ascii="Arial" w:hAnsi="Arial" w:cs="Arial"/>
          <w:sz w:val="20"/>
          <w:szCs w:val="20"/>
        </w:rPr>
        <w:t>testów</w:t>
      </w:r>
      <w:r w:rsidR="00D744BA" w:rsidRPr="00D26B82">
        <w:rPr>
          <w:rFonts w:ascii="Arial" w:hAnsi="Arial" w:cs="Arial"/>
          <w:sz w:val="20"/>
          <w:szCs w:val="20"/>
        </w:rPr>
        <w:t xml:space="preserve"> osiągnięć edukacyjnych;</w:t>
      </w:r>
    </w:p>
    <w:p w14:paraId="0E1BA87F" w14:textId="0453D78E" w:rsidR="00D744BA" w:rsidRPr="00D26B82" w:rsidRDefault="005603D6" w:rsidP="00AF3D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D26B82">
        <w:rPr>
          <w:rFonts w:ascii="Arial" w:hAnsi="Arial" w:cs="Arial"/>
          <w:sz w:val="20"/>
          <w:szCs w:val="20"/>
        </w:rPr>
        <w:t>zadań</w:t>
      </w:r>
      <w:r w:rsidR="00D744BA" w:rsidRPr="00D26B82">
        <w:rPr>
          <w:rFonts w:ascii="Arial" w:hAnsi="Arial" w:cs="Arial"/>
          <w:sz w:val="20"/>
          <w:szCs w:val="20"/>
        </w:rPr>
        <w:t xml:space="preserve"> otwart</w:t>
      </w:r>
      <w:r w:rsidR="0012070E" w:rsidRPr="00D26B82">
        <w:rPr>
          <w:rFonts w:ascii="Arial" w:hAnsi="Arial" w:cs="Arial"/>
          <w:sz w:val="20"/>
          <w:szCs w:val="20"/>
        </w:rPr>
        <w:t>ych</w:t>
      </w:r>
      <w:r w:rsidR="00D744BA" w:rsidRPr="00D26B82">
        <w:rPr>
          <w:rFonts w:ascii="Arial" w:hAnsi="Arial" w:cs="Arial"/>
          <w:sz w:val="20"/>
          <w:szCs w:val="20"/>
        </w:rPr>
        <w:t xml:space="preserve"> (np. zadania z luką, zadania o krótkiej odpowiedzi);</w:t>
      </w:r>
    </w:p>
    <w:p w14:paraId="561BBAD8" w14:textId="1F812580" w:rsidR="00D744BA" w:rsidRPr="00D26B82" w:rsidRDefault="005603D6" w:rsidP="00AF3DD1">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D26B82">
        <w:rPr>
          <w:rFonts w:ascii="Arial" w:hAnsi="Arial" w:cs="Arial"/>
          <w:sz w:val="20"/>
          <w:szCs w:val="20"/>
        </w:rPr>
        <w:t>zadań</w:t>
      </w:r>
      <w:r w:rsidR="00D744BA" w:rsidRPr="00D26B82">
        <w:rPr>
          <w:rFonts w:ascii="Arial" w:hAnsi="Arial" w:cs="Arial"/>
          <w:sz w:val="20"/>
          <w:szCs w:val="20"/>
        </w:rPr>
        <w:t xml:space="preserve"> opart</w:t>
      </w:r>
      <w:r w:rsidR="007616FB" w:rsidRPr="00D26B82">
        <w:rPr>
          <w:rFonts w:ascii="Arial" w:hAnsi="Arial" w:cs="Arial"/>
          <w:sz w:val="20"/>
          <w:szCs w:val="20"/>
        </w:rPr>
        <w:t>ych</w:t>
      </w:r>
      <w:r w:rsidR="00D744BA" w:rsidRPr="00D26B82">
        <w:rPr>
          <w:rFonts w:ascii="Arial" w:hAnsi="Arial" w:cs="Arial"/>
          <w:sz w:val="20"/>
          <w:szCs w:val="20"/>
        </w:rPr>
        <w:t xml:space="preserve"> na prawdziwych materiałach.</w:t>
      </w:r>
    </w:p>
    <w:p w14:paraId="00AF14FB" w14:textId="77777777" w:rsidR="005A3A06" w:rsidRPr="00D26B82" w:rsidRDefault="005A3A06" w:rsidP="00AF3DD1">
      <w:p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rPr>
          <w:rFonts w:ascii="Arial" w:hAnsi="Arial" w:cs="Arial"/>
          <w:b/>
          <w:sz w:val="20"/>
          <w:szCs w:val="20"/>
        </w:rPr>
      </w:pPr>
    </w:p>
    <w:p w14:paraId="00DBDED8" w14:textId="77777777" w:rsidR="00D744BA" w:rsidRPr="00D26B82" w:rsidRDefault="00D744BA" w:rsidP="00AF3DD1">
      <w:p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rPr>
          <w:rFonts w:ascii="Arial" w:hAnsi="Arial" w:cs="Arial"/>
          <w:b/>
          <w:sz w:val="20"/>
          <w:szCs w:val="20"/>
        </w:rPr>
      </w:pPr>
      <w:r w:rsidRPr="00D26B82">
        <w:rPr>
          <w:rFonts w:ascii="Arial" w:hAnsi="Arial" w:cs="Arial"/>
          <w:b/>
          <w:sz w:val="20"/>
          <w:szCs w:val="20"/>
        </w:rPr>
        <w:t>Indywidualizacja pracy z uczniem:</w:t>
      </w:r>
    </w:p>
    <w:p w14:paraId="0E00A6F0" w14:textId="77777777" w:rsidR="00D744BA" w:rsidRPr="00D26B82" w:rsidRDefault="00D744BA" w:rsidP="00AF3DD1">
      <w:pPr>
        <w:tabs>
          <w:tab w:val="left" w:pos="567"/>
        </w:tabs>
        <w:spacing w:line="360" w:lineRule="auto"/>
        <w:rPr>
          <w:rFonts w:ascii="Arial" w:hAnsi="Arial" w:cs="Arial"/>
          <w:sz w:val="20"/>
          <w:szCs w:val="20"/>
        </w:rPr>
      </w:pPr>
      <w:r w:rsidRPr="00D26B82">
        <w:rPr>
          <w:rFonts w:ascii="Arial" w:hAnsi="Arial" w:cs="Arial"/>
          <w:sz w:val="20"/>
          <w:szCs w:val="20"/>
        </w:rPr>
        <w:t xml:space="preserve">Należy każdorazowo dostosować warunki, środki, metody i formy nauczania do indywidualnych potrzeb i możliwości ucznia. </w:t>
      </w:r>
    </w:p>
    <w:p w14:paraId="4A110DF2" w14:textId="77777777" w:rsidR="0011341E" w:rsidRDefault="0011341E"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0463F77E" w14:textId="77777777" w:rsidR="00D26B82" w:rsidRPr="00D26B82" w:rsidRDefault="00D26B8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0B50CA35" w14:textId="38885AD8" w:rsidR="00D744BA" w:rsidRPr="00D26B82" w:rsidRDefault="00D744BA"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26B82">
        <w:rPr>
          <w:rFonts w:ascii="Arial" w:hAnsi="Arial" w:cs="Arial"/>
          <w:b/>
          <w:sz w:val="20"/>
          <w:szCs w:val="20"/>
        </w:rPr>
        <w:t>EWALUACJ</w:t>
      </w:r>
      <w:r w:rsidR="002C3D63" w:rsidRPr="00D26B82">
        <w:rPr>
          <w:rFonts w:ascii="Arial" w:hAnsi="Arial" w:cs="Arial"/>
          <w:b/>
          <w:sz w:val="20"/>
          <w:szCs w:val="20"/>
        </w:rPr>
        <w:t>A</w:t>
      </w:r>
      <w:r w:rsidRPr="00D26B82">
        <w:rPr>
          <w:rFonts w:ascii="Arial" w:hAnsi="Arial" w:cs="Arial"/>
          <w:b/>
          <w:sz w:val="20"/>
          <w:szCs w:val="20"/>
        </w:rPr>
        <w:t xml:space="preserve"> PRZEDMIOTU</w:t>
      </w:r>
    </w:p>
    <w:p w14:paraId="356A0169" w14:textId="6211E4E9" w:rsidR="008E37DE" w:rsidRPr="00D26B82" w:rsidRDefault="008E37DE" w:rsidP="00AF3DD1">
      <w:pPr>
        <w:spacing w:line="360" w:lineRule="auto"/>
        <w:jc w:val="both"/>
        <w:rPr>
          <w:rFonts w:ascii="Arial" w:hAnsi="Arial" w:cs="Arial"/>
          <w:sz w:val="20"/>
          <w:szCs w:val="20"/>
        </w:rPr>
      </w:pPr>
      <w:r w:rsidRPr="00D26B82">
        <w:rPr>
          <w:rFonts w:ascii="Arial" w:hAnsi="Arial" w:cs="Arial"/>
          <w:sz w:val="20"/>
          <w:szCs w:val="20"/>
        </w:rPr>
        <w:t xml:space="preserve">Celem ewaluacji przedmiotu </w:t>
      </w:r>
      <w:r w:rsidRPr="00D26B82">
        <w:rPr>
          <w:rFonts w:ascii="Arial" w:hAnsi="Arial" w:cs="Arial"/>
          <w:color w:val="auto"/>
          <w:sz w:val="20"/>
          <w:szCs w:val="20"/>
        </w:rPr>
        <w:t xml:space="preserve">jest monitorowanie i sprawdzanie skuteczności realizacji programu nauczania przedmiotu, </w:t>
      </w:r>
      <w:r w:rsidRPr="00D26B82">
        <w:rPr>
          <w:rFonts w:ascii="Arial" w:hAnsi="Arial" w:cs="Arial"/>
          <w:sz w:val="20"/>
          <w:szCs w:val="20"/>
        </w:rPr>
        <w:t>określenie, w jakim stopniu niniejszy program oraz stosowane przez nauczyciela formy i metody nauczania pozwalają na opanowanie przez ucznia kluczowych kompetencji dla danego przedmiotu</w:t>
      </w:r>
      <w:r w:rsidR="00F617EF" w:rsidRPr="00D26B82">
        <w:rPr>
          <w:rFonts w:ascii="Arial" w:hAnsi="Arial" w:cs="Arial"/>
          <w:sz w:val="20"/>
          <w:szCs w:val="20"/>
        </w:rPr>
        <w:t>.</w:t>
      </w:r>
    </w:p>
    <w:p w14:paraId="3EC4EECA" w14:textId="253AF88C" w:rsidR="008E37DE" w:rsidRPr="00D26B82" w:rsidRDefault="008E37DE" w:rsidP="00AF3DD1">
      <w:pPr>
        <w:spacing w:line="360" w:lineRule="auto"/>
        <w:jc w:val="both"/>
        <w:rPr>
          <w:rFonts w:ascii="Arial" w:hAnsi="Arial" w:cs="Arial"/>
          <w:sz w:val="20"/>
          <w:szCs w:val="20"/>
        </w:rPr>
      </w:pPr>
      <w:r w:rsidRPr="00D26B82">
        <w:rPr>
          <w:rFonts w:ascii="Arial" w:hAnsi="Arial" w:cs="Arial"/>
          <w:sz w:val="20"/>
          <w:szCs w:val="20"/>
        </w:rPr>
        <w:lastRenderedPageBreak/>
        <w:t>Zaleca się prowadzenie ewaluacji zarówno metodami ilościowymi</w:t>
      </w:r>
      <w:r w:rsidR="005727F8" w:rsidRPr="00D26B82">
        <w:rPr>
          <w:rFonts w:ascii="Arial" w:hAnsi="Arial" w:cs="Arial"/>
          <w:sz w:val="20"/>
          <w:szCs w:val="20"/>
        </w:rPr>
        <w:t>,</w:t>
      </w:r>
      <w:r w:rsidRPr="00D26B82">
        <w:rPr>
          <w:rFonts w:ascii="Arial" w:hAnsi="Arial" w:cs="Arial"/>
          <w:sz w:val="20"/>
          <w:szCs w:val="20"/>
        </w:rPr>
        <w:t xml:space="preserve"> jak i jakościowymi. Proponowana metoda ilościowa to ankieta audytoryjna wykorzystująca jako narzędzie kwestionariusz ankiety, przygotowany przez zespół przedmiotowy. Zalecana metoda jakościowa to prowadzona narastająco analiza dokumentów, obejmująca uzyskiwane przez uczniów wyniki nauczania z poszczególnych i kluczowych kompetencji dla danego przedmiotu, wyniki testów, egzaminów zewnętrznych, odniesione do stosowanych metod i form nauczania. W celu ujednolicenia procesu ewaluacji zaleca się opracowanie przez zespół przedmiotowy przedmiotów zawodowych</w:t>
      </w:r>
      <w:r w:rsidR="00C618F6" w:rsidRPr="00D26B82">
        <w:rPr>
          <w:rFonts w:ascii="Arial" w:hAnsi="Arial" w:cs="Arial"/>
          <w:sz w:val="20"/>
          <w:szCs w:val="20"/>
        </w:rPr>
        <w:t xml:space="preserve"> </w:t>
      </w:r>
      <w:r w:rsidRPr="00D26B82">
        <w:rPr>
          <w:rFonts w:ascii="Arial" w:hAnsi="Arial" w:cs="Arial"/>
          <w:sz w:val="20"/>
          <w:szCs w:val="20"/>
        </w:rPr>
        <w:t>jednolitej dla wszystkich przedmiotów zawodowych procedury ewaluacji programów nauczania.</w:t>
      </w:r>
    </w:p>
    <w:p w14:paraId="24098677" w14:textId="625DCFA0" w:rsidR="008E37DE" w:rsidRPr="00D26B82" w:rsidRDefault="008E37DE"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6B82">
        <w:rPr>
          <w:rFonts w:ascii="Arial" w:hAnsi="Arial" w:cs="Arial"/>
          <w:b/>
          <w:sz w:val="20"/>
          <w:szCs w:val="20"/>
        </w:rPr>
        <w:t xml:space="preserve">Kluczowe kompetencje dla przedmiotu </w:t>
      </w:r>
      <w:r w:rsidRPr="00D26B82">
        <w:rPr>
          <w:rFonts w:ascii="Arial" w:hAnsi="Arial" w:cs="Arial"/>
          <w:b/>
          <w:color w:val="auto"/>
          <w:sz w:val="20"/>
          <w:szCs w:val="20"/>
        </w:rPr>
        <w:t xml:space="preserve">technologiczne przygotowanie produkcji poligraficznej: </w:t>
      </w:r>
      <w:r w:rsidRPr="00D26B82">
        <w:rPr>
          <w:rFonts w:ascii="Arial" w:hAnsi="Arial" w:cs="Arial"/>
          <w:color w:val="auto"/>
          <w:sz w:val="20"/>
          <w:szCs w:val="20"/>
        </w:rPr>
        <w:t xml:space="preserve">porozumiewanie się w języku angielskim </w:t>
      </w:r>
      <w:r w:rsidR="002C3D63" w:rsidRPr="00D26B82">
        <w:rPr>
          <w:rFonts w:ascii="Arial" w:hAnsi="Arial" w:cs="Arial"/>
          <w:color w:val="auto"/>
          <w:sz w:val="20"/>
          <w:szCs w:val="20"/>
        </w:rPr>
        <w:t xml:space="preserve">umożliwiającym </w:t>
      </w:r>
      <w:r w:rsidRPr="00D26B82">
        <w:rPr>
          <w:rFonts w:ascii="Arial" w:hAnsi="Arial" w:cs="Arial"/>
          <w:color w:val="auto"/>
          <w:sz w:val="20"/>
          <w:szCs w:val="20"/>
        </w:rPr>
        <w:t>realizację czynności zawodowych</w:t>
      </w:r>
      <w:r w:rsidRPr="00D26B82">
        <w:rPr>
          <w:rFonts w:ascii="Arial" w:hAnsi="Arial" w:cs="Arial"/>
          <w:b/>
          <w:color w:val="auto"/>
          <w:sz w:val="20"/>
          <w:szCs w:val="20"/>
        </w:rPr>
        <w:t xml:space="preserve">, </w:t>
      </w:r>
      <w:r w:rsidR="00617DFF" w:rsidRPr="00D26B82">
        <w:rPr>
          <w:rFonts w:ascii="Arial" w:hAnsi="Arial" w:cs="Arial"/>
          <w:color w:val="auto"/>
          <w:sz w:val="20"/>
          <w:szCs w:val="20"/>
        </w:rPr>
        <w:t>r</w:t>
      </w:r>
      <w:r w:rsidRPr="00D26B82">
        <w:rPr>
          <w:rFonts w:ascii="Arial" w:hAnsi="Arial" w:cs="Arial"/>
          <w:color w:val="auto"/>
          <w:sz w:val="20"/>
          <w:szCs w:val="20"/>
        </w:rPr>
        <w:t>ozwijanie umiejętności prowadzenia dokumentacji w języku</w:t>
      </w:r>
      <w:r w:rsidR="00617DFF" w:rsidRPr="00D26B82">
        <w:rPr>
          <w:rFonts w:ascii="Arial" w:hAnsi="Arial" w:cs="Arial"/>
          <w:color w:val="auto"/>
          <w:sz w:val="20"/>
          <w:szCs w:val="20"/>
        </w:rPr>
        <w:t xml:space="preserve"> angielskim</w:t>
      </w:r>
      <w:r w:rsidRPr="00D26B82">
        <w:rPr>
          <w:rFonts w:ascii="Arial" w:hAnsi="Arial" w:cs="Arial"/>
          <w:color w:val="auto"/>
          <w:sz w:val="20"/>
          <w:szCs w:val="20"/>
        </w:rPr>
        <w:t>.</w:t>
      </w:r>
    </w:p>
    <w:p w14:paraId="1C7836DC" w14:textId="7F289D9F" w:rsidR="00D26B82" w:rsidRDefault="00D26B82">
      <w:pPr>
        <w:rPr>
          <w:rFonts w:ascii="Arial" w:hAnsi="Arial" w:cs="Arial"/>
          <w:b/>
          <w:sz w:val="20"/>
          <w:szCs w:val="20"/>
        </w:rPr>
      </w:pPr>
      <w:r>
        <w:rPr>
          <w:rFonts w:ascii="Arial" w:hAnsi="Arial" w:cs="Arial"/>
          <w:b/>
          <w:sz w:val="20"/>
          <w:szCs w:val="20"/>
        </w:rPr>
        <w:br w:type="page"/>
      </w:r>
    </w:p>
    <w:p w14:paraId="2732F5C5" w14:textId="77777777" w:rsidR="00A1301E" w:rsidRPr="00D26B82" w:rsidRDefault="00A1301E" w:rsidP="00AF3DD1">
      <w:pPr>
        <w:spacing w:line="360" w:lineRule="auto"/>
        <w:rPr>
          <w:rFonts w:ascii="Arial" w:hAnsi="Arial" w:cs="Arial"/>
          <w:b/>
          <w:sz w:val="20"/>
          <w:szCs w:val="20"/>
        </w:rPr>
      </w:pPr>
      <w:r w:rsidRPr="00D26B82">
        <w:rPr>
          <w:rFonts w:ascii="Arial" w:hAnsi="Arial" w:cs="Arial"/>
          <w:b/>
          <w:sz w:val="20"/>
          <w:szCs w:val="20"/>
        </w:rPr>
        <w:lastRenderedPageBreak/>
        <w:t>NAZWA PRZEDMIOTU</w:t>
      </w:r>
    </w:p>
    <w:p w14:paraId="690B558A" w14:textId="77777777" w:rsidR="00A1301E" w:rsidRPr="00D26B82" w:rsidRDefault="00A1301E" w:rsidP="00AF3DD1">
      <w:pPr>
        <w:spacing w:line="360" w:lineRule="auto"/>
        <w:rPr>
          <w:rFonts w:ascii="Arial" w:hAnsi="Arial" w:cs="Arial"/>
          <w:b/>
          <w:sz w:val="20"/>
          <w:szCs w:val="20"/>
        </w:rPr>
      </w:pPr>
      <w:r w:rsidRPr="00D26B82">
        <w:rPr>
          <w:rFonts w:ascii="Arial" w:hAnsi="Arial" w:cs="Arial"/>
          <w:b/>
          <w:sz w:val="20"/>
          <w:szCs w:val="20"/>
        </w:rPr>
        <w:t>Kontrola jakości materiałów i półproduktów poligraficznych</w:t>
      </w:r>
    </w:p>
    <w:p w14:paraId="72DD7A34" w14:textId="77777777" w:rsidR="00A1301E" w:rsidRPr="00D26B82" w:rsidRDefault="00A1301E" w:rsidP="00AF3DD1">
      <w:pPr>
        <w:spacing w:line="360" w:lineRule="auto"/>
        <w:rPr>
          <w:rFonts w:ascii="Arial" w:hAnsi="Arial" w:cs="Arial"/>
          <w:b/>
          <w:sz w:val="20"/>
          <w:szCs w:val="20"/>
        </w:rPr>
      </w:pPr>
    </w:p>
    <w:p w14:paraId="35A60C63" w14:textId="43F312E1" w:rsidR="00A1301E" w:rsidRPr="00D26B82" w:rsidRDefault="00A1301E" w:rsidP="00AF3DD1">
      <w:pPr>
        <w:spacing w:line="360" w:lineRule="auto"/>
        <w:rPr>
          <w:rFonts w:ascii="Arial" w:hAnsi="Arial" w:cs="Arial"/>
          <w:b/>
          <w:sz w:val="20"/>
          <w:szCs w:val="20"/>
        </w:rPr>
      </w:pPr>
      <w:r w:rsidRPr="00D26B82">
        <w:rPr>
          <w:rFonts w:ascii="Arial" w:hAnsi="Arial" w:cs="Arial"/>
          <w:b/>
          <w:sz w:val="20"/>
          <w:szCs w:val="20"/>
        </w:rPr>
        <w:t xml:space="preserve">Cele ogólne </w:t>
      </w:r>
    </w:p>
    <w:p w14:paraId="364DDF1A" w14:textId="2F0231FD" w:rsidR="00A1301E" w:rsidRPr="00D26B82" w:rsidRDefault="00A1301E" w:rsidP="00AF3DD1">
      <w:pPr>
        <w:numPr>
          <w:ilvl w:val="0"/>
          <w:numId w:val="22"/>
        </w:numPr>
        <w:spacing w:line="360" w:lineRule="auto"/>
        <w:ind w:left="426" w:hanging="425"/>
        <w:rPr>
          <w:rFonts w:ascii="Arial" w:hAnsi="Arial" w:cs="Arial"/>
          <w:sz w:val="20"/>
          <w:szCs w:val="20"/>
        </w:rPr>
      </w:pPr>
      <w:r w:rsidRPr="00D26B82">
        <w:rPr>
          <w:rFonts w:ascii="Arial" w:hAnsi="Arial" w:cs="Arial"/>
          <w:sz w:val="20"/>
          <w:szCs w:val="20"/>
        </w:rPr>
        <w:t>Obsługiwanie przyrządów kontrolno-pomiarowych do mierzenia materiałów i półproduktów poligraficznych</w:t>
      </w:r>
      <w:r w:rsidR="003F3071" w:rsidRPr="00D26B82">
        <w:rPr>
          <w:rFonts w:ascii="Arial" w:hAnsi="Arial" w:cs="Arial"/>
          <w:sz w:val="20"/>
          <w:szCs w:val="20"/>
        </w:rPr>
        <w:t>.</w:t>
      </w:r>
    </w:p>
    <w:p w14:paraId="6474AFDA" w14:textId="02447135" w:rsidR="00A1301E" w:rsidRPr="00D26B82" w:rsidRDefault="00A1301E" w:rsidP="00AF3DD1">
      <w:pPr>
        <w:numPr>
          <w:ilvl w:val="0"/>
          <w:numId w:val="22"/>
        </w:numPr>
        <w:spacing w:line="360" w:lineRule="auto"/>
        <w:ind w:left="426" w:hanging="425"/>
        <w:rPr>
          <w:rFonts w:ascii="Arial" w:hAnsi="Arial" w:cs="Arial"/>
          <w:sz w:val="20"/>
          <w:szCs w:val="20"/>
        </w:rPr>
      </w:pPr>
      <w:r w:rsidRPr="00D26B82">
        <w:rPr>
          <w:rFonts w:ascii="Arial" w:hAnsi="Arial" w:cs="Arial"/>
          <w:sz w:val="20"/>
          <w:szCs w:val="20"/>
        </w:rPr>
        <w:t>Wykonywanie pomiarów materiałów i półproduktów poligraficznych</w:t>
      </w:r>
      <w:r w:rsidR="003F3071" w:rsidRPr="00D26B82">
        <w:rPr>
          <w:rFonts w:ascii="Arial" w:hAnsi="Arial" w:cs="Arial"/>
          <w:sz w:val="20"/>
          <w:szCs w:val="20"/>
        </w:rPr>
        <w:t>.</w:t>
      </w:r>
    </w:p>
    <w:p w14:paraId="6B8B1C01" w14:textId="77777777" w:rsidR="00A1301E" w:rsidRPr="00D26B82" w:rsidRDefault="00A1301E" w:rsidP="00AF3DD1">
      <w:pPr>
        <w:numPr>
          <w:ilvl w:val="0"/>
          <w:numId w:val="22"/>
        </w:numPr>
        <w:spacing w:line="360" w:lineRule="auto"/>
        <w:ind w:left="426" w:hanging="425"/>
        <w:rPr>
          <w:rFonts w:ascii="Arial" w:hAnsi="Arial" w:cs="Arial"/>
          <w:sz w:val="20"/>
          <w:szCs w:val="20"/>
        </w:rPr>
      </w:pPr>
      <w:r w:rsidRPr="00D26B82">
        <w:rPr>
          <w:rFonts w:ascii="Arial" w:hAnsi="Arial" w:cs="Arial"/>
          <w:sz w:val="20"/>
          <w:szCs w:val="20"/>
        </w:rPr>
        <w:t>Analizowanie wyników pomiarów materiałów i półproduktów poligraficznych.</w:t>
      </w:r>
    </w:p>
    <w:p w14:paraId="52BE3C16" w14:textId="77777777" w:rsidR="00A1301E" w:rsidRPr="00D26B82" w:rsidRDefault="00A1301E" w:rsidP="00AF3DD1">
      <w:pPr>
        <w:numPr>
          <w:ilvl w:val="0"/>
          <w:numId w:val="22"/>
        </w:numPr>
        <w:spacing w:line="360" w:lineRule="auto"/>
        <w:ind w:left="426" w:hanging="425"/>
        <w:rPr>
          <w:rFonts w:ascii="Arial" w:hAnsi="Arial" w:cs="Arial"/>
          <w:sz w:val="20"/>
          <w:szCs w:val="20"/>
        </w:rPr>
      </w:pPr>
      <w:r w:rsidRPr="00D26B82">
        <w:rPr>
          <w:rFonts w:ascii="Arial" w:hAnsi="Arial" w:cs="Arial"/>
          <w:sz w:val="20"/>
          <w:szCs w:val="20"/>
        </w:rPr>
        <w:t>Organizowanie pracy małych zespołów.</w:t>
      </w:r>
    </w:p>
    <w:p w14:paraId="6713FD38" w14:textId="16B7BDDF" w:rsidR="00A1301E" w:rsidRPr="00D26B82" w:rsidRDefault="00A1301E" w:rsidP="00AF3DD1">
      <w:pPr>
        <w:numPr>
          <w:ilvl w:val="0"/>
          <w:numId w:val="22"/>
        </w:numPr>
        <w:spacing w:line="360" w:lineRule="auto"/>
        <w:ind w:left="426" w:hanging="425"/>
        <w:rPr>
          <w:rFonts w:ascii="Arial" w:hAnsi="Arial" w:cs="Arial"/>
          <w:sz w:val="20"/>
          <w:szCs w:val="20"/>
        </w:rPr>
      </w:pPr>
      <w:r w:rsidRPr="00D26B82">
        <w:rPr>
          <w:rFonts w:ascii="Arial" w:hAnsi="Arial" w:cs="Arial"/>
          <w:sz w:val="20"/>
          <w:szCs w:val="20"/>
        </w:rPr>
        <w:t>Określanie przyczyn błędów w materiałach i półproduktach poligraficznych</w:t>
      </w:r>
      <w:r w:rsidR="003F3071" w:rsidRPr="00D26B82">
        <w:rPr>
          <w:rFonts w:ascii="Arial" w:hAnsi="Arial" w:cs="Arial"/>
          <w:sz w:val="20"/>
          <w:szCs w:val="20"/>
        </w:rPr>
        <w:t>.</w:t>
      </w:r>
    </w:p>
    <w:p w14:paraId="04E63666" w14:textId="77777777" w:rsidR="00A1301E" w:rsidRPr="00D26B82" w:rsidRDefault="00A1301E" w:rsidP="00AF3DD1">
      <w:pPr>
        <w:spacing w:line="360" w:lineRule="auto"/>
        <w:ind w:left="709" w:hanging="425"/>
        <w:rPr>
          <w:rFonts w:ascii="Arial" w:hAnsi="Arial" w:cs="Arial"/>
          <w:sz w:val="20"/>
          <w:szCs w:val="20"/>
        </w:rPr>
      </w:pPr>
    </w:p>
    <w:p w14:paraId="0EC18D7F" w14:textId="77777777" w:rsidR="00A1301E" w:rsidRPr="00D26B82" w:rsidRDefault="00A1301E" w:rsidP="00AF3DD1">
      <w:pPr>
        <w:spacing w:line="360" w:lineRule="auto"/>
        <w:rPr>
          <w:rFonts w:ascii="Arial" w:hAnsi="Arial" w:cs="Arial"/>
          <w:b/>
          <w:sz w:val="20"/>
          <w:szCs w:val="20"/>
        </w:rPr>
      </w:pPr>
      <w:r w:rsidRPr="00D26B82">
        <w:rPr>
          <w:rFonts w:ascii="Arial" w:hAnsi="Arial" w:cs="Arial"/>
          <w:b/>
          <w:sz w:val="20"/>
          <w:szCs w:val="20"/>
        </w:rPr>
        <w:t>Cele operacyjne</w:t>
      </w:r>
    </w:p>
    <w:p w14:paraId="325DFB95" w14:textId="77777777" w:rsidR="00A1301E" w:rsidRPr="00AF3DD1" w:rsidRDefault="00A1301E" w:rsidP="00AF3DD1">
      <w:pPr>
        <w:spacing w:line="360" w:lineRule="auto"/>
        <w:rPr>
          <w:rFonts w:ascii="Arial" w:hAnsi="Arial" w:cs="Arial"/>
          <w:b/>
          <w:sz w:val="20"/>
          <w:szCs w:val="20"/>
        </w:rPr>
      </w:pPr>
      <w:r w:rsidRPr="00AF3DD1">
        <w:rPr>
          <w:rFonts w:ascii="Arial" w:hAnsi="Arial" w:cs="Arial"/>
          <w:b/>
          <w:sz w:val="20"/>
          <w:szCs w:val="20"/>
        </w:rPr>
        <w:t>Uczeń:</w:t>
      </w:r>
    </w:p>
    <w:p w14:paraId="5A8950AE" w14:textId="4B74A6C3" w:rsidR="00A1301E" w:rsidRPr="00D26B82" w:rsidRDefault="00A1301E" w:rsidP="00AF3DD1">
      <w:pPr>
        <w:numPr>
          <w:ilvl w:val="0"/>
          <w:numId w:val="55"/>
        </w:numPr>
        <w:spacing w:line="360" w:lineRule="auto"/>
        <w:rPr>
          <w:rFonts w:ascii="Arial" w:hAnsi="Arial" w:cs="Arial"/>
          <w:sz w:val="20"/>
          <w:szCs w:val="20"/>
        </w:rPr>
      </w:pPr>
      <w:r w:rsidRPr="00D26B82">
        <w:rPr>
          <w:rFonts w:ascii="Arial" w:hAnsi="Arial" w:cs="Arial"/>
          <w:sz w:val="20"/>
          <w:szCs w:val="20"/>
        </w:rPr>
        <w:t>rozpoznaje przyrządy kontrolno-pomiarowe do mierzenia materiałów i półproduktów poligraficznych</w:t>
      </w:r>
      <w:r w:rsidR="00BD798C" w:rsidRPr="00D26B82">
        <w:rPr>
          <w:rFonts w:ascii="Arial" w:hAnsi="Arial" w:cs="Arial"/>
          <w:sz w:val="20"/>
          <w:szCs w:val="20"/>
        </w:rPr>
        <w:t>,</w:t>
      </w:r>
    </w:p>
    <w:p w14:paraId="60E8FCF9" w14:textId="552E6852" w:rsidR="00A1301E" w:rsidRPr="00D26B82" w:rsidRDefault="00A1301E" w:rsidP="00AF3DD1">
      <w:pPr>
        <w:numPr>
          <w:ilvl w:val="0"/>
          <w:numId w:val="55"/>
        </w:numPr>
        <w:spacing w:line="360" w:lineRule="auto"/>
        <w:rPr>
          <w:rFonts w:ascii="Arial" w:hAnsi="Arial" w:cs="Arial"/>
          <w:sz w:val="20"/>
          <w:szCs w:val="20"/>
        </w:rPr>
      </w:pPr>
      <w:r w:rsidRPr="00D26B82">
        <w:rPr>
          <w:rFonts w:ascii="Arial" w:hAnsi="Arial" w:cs="Arial"/>
          <w:sz w:val="20"/>
          <w:szCs w:val="20"/>
        </w:rPr>
        <w:t>wykonuje pomiary materiałów i półproduktów poligraficznych</w:t>
      </w:r>
      <w:r w:rsidR="00BD798C" w:rsidRPr="00D26B82">
        <w:rPr>
          <w:rFonts w:ascii="Arial" w:hAnsi="Arial" w:cs="Arial"/>
          <w:sz w:val="20"/>
          <w:szCs w:val="20"/>
        </w:rPr>
        <w:t>,</w:t>
      </w:r>
    </w:p>
    <w:p w14:paraId="653DCD86" w14:textId="5F280ED7" w:rsidR="00A1301E" w:rsidRPr="00D26B82" w:rsidRDefault="00A1301E" w:rsidP="00AF3DD1">
      <w:pPr>
        <w:numPr>
          <w:ilvl w:val="0"/>
          <w:numId w:val="55"/>
        </w:numPr>
        <w:spacing w:line="360" w:lineRule="auto"/>
        <w:rPr>
          <w:rFonts w:ascii="Arial" w:hAnsi="Arial" w:cs="Arial"/>
          <w:sz w:val="20"/>
          <w:szCs w:val="20"/>
        </w:rPr>
      </w:pPr>
      <w:r w:rsidRPr="00D26B82">
        <w:rPr>
          <w:rFonts w:ascii="Arial" w:hAnsi="Arial" w:cs="Arial"/>
          <w:sz w:val="20"/>
          <w:szCs w:val="20"/>
        </w:rPr>
        <w:t>planuje i kieruje prac</w:t>
      </w:r>
      <w:r w:rsidR="00ED7468" w:rsidRPr="00D26B82">
        <w:rPr>
          <w:rFonts w:ascii="Arial" w:hAnsi="Arial" w:cs="Arial"/>
          <w:sz w:val="20"/>
          <w:szCs w:val="20"/>
        </w:rPr>
        <w:t>ą</w:t>
      </w:r>
      <w:r w:rsidRPr="00D26B82">
        <w:rPr>
          <w:rFonts w:ascii="Arial" w:hAnsi="Arial" w:cs="Arial"/>
          <w:sz w:val="20"/>
          <w:szCs w:val="20"/>
        </w:rPr>
        <w:t xml:space="preserve"> małych zespołów</w:t>
      </w:r>
      <w:r w:rsidR="00BD798C" w:rsidRPr="00D26B82">
        <w:rPr>
          <w:rFonts w:ascii="Arial" w:hAnsi="Arial" w:cs="Arial"/>
          <w:sz w:val="20"/>
          <w:szCs w:val="20"/>
        </w:rPr>
        <w:t>,</w:t>
      </w:r>
    </w:p>
    <w:p w14:paraId="0F026B32" w14:textId="6C7F1C56" w:rsidR="00A1301E" w:rsidRPr="00D26B82" w:rsidRDefault="00A1301E" w:rsidP="00AF3DD1">
      <w:pPr>
        <w:numPr>
          <w:ilvl w:val="0"/>
          <w:numId w:val="55"/>
        </w:numPr>
        <w:spacing w:line="360" w:lineRule="auto"/>
        <w:rPr>
          <w:rFonts w:ascii="Arial" w:hAnsi="Arial" w:cs="Arial"/>
          <w:sz w:val="20"/>
          <w:szCs w:val="20"/>
        </w:rPr>
      </w:pPr>
      <w:r w:rsidRPr="00D26B82">
        <w:rPr>
          <w:rFonts w:ascii="Arial" w:hAnsi="Arial" w:cs="Arial"/>
          <w:sz w:val="20"/>
          <w:szCs w:val="20"/>
        </w:rPr>
        <w:t>monitoruje i ocenia jakość przydzielonych zadań w zespole</w:t>
      </w:r>
      <w:r w:rsidR="00BD798C" w:rsidRPr="00D26B82">
        <w:rPr>
          <w:rFonts w:ascii="Arial" w:hAnsi="Arial" w:cs="Arial"/>
          <w:sz w:val="20"/>
          <w:szCs w:val="20"/>
        </w:rPr>
        <w:t>,</w:t>
      </w:r>
    </w:p>
    <w:p w14:paraId="6AD704A6" w14:textId="636F03C1" w:rsidR="00A1301E" w:rsidRPr="00D26B82" w:rsidRDefault="00A1301E" w:rsidP="00AF3DD1">
      <w:pPr>
        <w:numPr>
          <w:ilvl w:val="0"/>
          <w:numId w:val="55"/>
        </w:numPr>
        <w:spacing w:line="360" w:lineRule="auto"/>
        <w:rPr>
          <w:rFonts w:ascii="Arial" w:hAnsi="Arial" w:cs="Arial"/>
          <w:sz w:val="20"/>
          <w:szCs w:val="20"/>
        </w:rPr>
      </w:pPr>
      <w:r w:rsidRPr="00D26B82">
        <w:rPr>
          <w:rFonts w:ascii="Arial" w:hAnsi="Arial" w:cs="Arial"/>
          <w:sz w:val="20"/>
          <w:szCs w:val="20"/>
        </w:rPr>
        <w:t>wprowadza rozwiązania poprawiające warunki i jakość pracy</w:t>
      </w:r>
      <w:r w:rsidR="00BD798C" w:rsidRPr="00D26B82">
        <w:rPr>
          <w:rFonts w:ascii="Arial" w:hAnsi="Arial" w:cs="Arial"/>
          <w:sz w:val="20"/>
          <w:szCs w:val="20"/>
        </w:rPr>
        <w:t>,</w:t>
      </w:r>
    </w:p>
    <w:p w14:paraId="55DA49F1" w14:textId="34EFEE56" w:rsidR="00A1301E" w:rsidRPr="00D26B82" w:rsidRDefault="00A1301E" w:rsidP="00AF3DD1">
      <w:pPr>
        <w:numPr>
          <w:ilvl w:val="0"/>
          <w:numId w:val="55"/>
        </w:numPr>
        <w:spacing w:line="360" w:lineRule="auto"/>
        <w:rPr>
          <w:rFonts w:ascii="Arial" w:hAnsi="Arial" w:cs="Arial"/>
          <w:sz w:val="20"/>
          <w:szCs w:val="20"/>
        </w:rPr>
      </w:pPr>
      <w:r w:rsidRPr="00D26B82">
        <w:rPr>
          <w:rFonts w:ascii="Arial" w:hAnsi="Arial" w:cs="Arial"/>
          <w:sz w:val="20"/>
          <w:szCs w:val="20"/>
        </w:rPr>
        <w:t>motywuje do pracy</w:t>
      </w:r>
      <w:r w:rsidR="00BD798C" w:rsidRPr="00D26B82">
        <w:rPr>
          <w:rFonts w:ascii="Arial" w:hAnsi="Arial" w:cs="Arial"/>
          <w:sz w:val="20"/>
          <w:szCs w:val="20"/>
        </w:rPr>
        <w:t>,</w:t>
      </w:r>
    </w:p>
    <w:p w14:paraId="32538349" w14:textId="7397304E" w:rsidR="00A1301E" w:rsidRPr="00D26B82" w:rsidRDefault="00A1301E" w:rsidP="00AF3DD1">
      <w:pPr>
        <w:numPr>
          <w:ilvl w:val="0"/>
          <w:numId w:val="55"/>
        </w:numPr>
        <w:spacing w:line="360" w:lineRule="auto"/>
        <w:rPr>
          <w:rFonts w:ascii="Arial" w:hAnsi="Arial" w:cs="Arial"/>
          <w:sz w:val="20"/>
          <w:szCs w:val="20"/>
        </w:rPr>
      </w:pPr>
      <w:r w:rsidRPr="00D26B82">
        <w:rPr>
          <w:rFonts w:ascii="Arial" w:hAnsi="Arial" w:cs="Arial"/>
          <w:sz w:val="20"/>
          <w:szCs w:val="20"/>
        </w:rPr>
        <w:t>komunikuje się ze współpracownikami</w:t>
      </w:r>
      <w:r w:rsidR="00BD798C" w:rsidRPr="00D26B82">
        <w:rPr>
          <w:rFonts w:ascii="Arial" w:hAnsi="Arial" w:cs="Arial"/>
          <w:sz w:val="20"/>
          <w:szCs w:val="20"/>
        </w:rPr>
        <w:t>,</w:t>
      </w:r>
    </w:p>
    <w:p w14:paraId="48E04E1A" w14:textId="0A252317" w:rsidR="00A1301E" w:rsidRPr="00D26B82" w:rsidRDefault="00A1301E" w:rsidP="00AF3DD1">
      <w:pPr>
        <w:numPr>
          <w:ilvl w:val="0"/>
          <w:numId w:val="55"/>
        </w:numPr>
        <w:spacing w:line="360" w:lineRule="auto"/>
        <w:rPr>
          <w:rFonts w:ascii="Arial" w:hAnsi="Arial" w:cs="Arial"/>
          <w:sz w:val="20"/>
          <w:szCs w:val="20"/>
        </w:rPr>
      </w:pPr>
      <w:r w:rsidRPr="00D26B82">
        <w:rPr>
          <w:rFonts w:ascii="Arial" w:hAnsi="Arial" w:cs="Arial"/>
          <w:sz w:val="20"/>
          <w:szCs w:val="20"/>
        </w:rPr>
        <w:t>analizuje wyniki pomiarów materiałów i półproduktów poligraficznych</w:t>
      </w:r>
      <w:r w:rsidR="00BD798C" w:rsidRPr="00D26B82">
        <w:rPr>
          <w:rFonts w:ascii="Arial" w:hAnsi="Arial" w:cs="Arial"/>
          <w:sz w:val="20"/>
          <w:szCs w:val="20"/>
        </w:rPr>
        <w:t>,</w:t>
      </w:r>
    </w:p>
    <w:p w14:paraId="60211954" w14:textId="3279BF15" w:rsidR="00A1301E" w:rsidRPr="00D26B82" w:rsidRDefault="00A1301E" w:rsidP="00AF3DD1">
      <w:pPr>
        <w:numPr>
          <w:ilvl w:val="0"/>
          <w:numId w:val="55"/>
        </w:numPr>
        <w:spacing w:line="360" w:lineRule="auto"/>
        <w:rPr>
          <w:rFonts w:ascii="Arial" w:hAnsi="Arial" w:cs="Arial"/>
          <w:sz w:val="20"/>
          <w:szCs w:val="20"/>
        </w:rPr>
      </w:pPr>
      <w:r w:rsidRPr="00D26B82">
        <w:rPr>
          <w:rFonts w:ascii="Arial" w:hAnsi="Arial" w:cs="Arial"/>
          <w:sz w:val="20"/>
          <w:szCs w:val="20"/>
        </w:rPr>
        <w:t>porównuje jakość materiałów i półproduktów poligraficznych z założeniami technologicznymi</w:t>
      </w:r>
      <w:r w:rsidR="00BD798C" w:rsidRPr="00D26B82">
        <w:rPr>
          <w:rFonts w:ascii="Arial" w:hAnsi="Arial" w:cs="Arial"/>
          <w:sz w:val="20"/>
          <w:szCs w:val="20"/>
        </w:rPr>
        <w:t>,</w:t>
      </w:r>
    </w:p>
    <w:p w14:paraId="70D59C35" w14:textId="03A4501D" w:rsidR="00A1301E" w:rsidRPr="00D26B82" w:rsidRDefault="00A1301E" w:rsidP="00AF3DD1">
      <w:pPr>
        <w:numPr>
          <w:ilvl w:val="0"/>
          <w:numId w:val="55"/>
        </w:numPr>
        <w:spacing w:line="360" w:lineRule="auto"/>
        <w:rPr>
          <w:rFonts w:ascii="Arial" w:hAnsi="Arial" w:cs="Arial"/>
          <w:sz w:val="20"/>
          <w:szCs w:val="20"/>
        </w:rPr>
      </w:pPr>
      <w:r w:rsidRPr="00D26B82">
        <w:rPr>
          <w:rFonts w:ascii="Arial" w:hAnsi="Arial" w:cs="Arial"/>
          <w:sz w:val="20"/>
          <w:szCs w:val="20"/>
        </w:rPr>
        <w:t>określa przyczyny błędów w materiałach i półproduktach poligraficznych</w:t>
      </w:r>
      <w:r w:rsidR="00BD798C" w:rsidRPr="00D26B82">
        <w:rPr>
          <w:rFonts w:ascii="Arial" w:hAnsi="Arial" w:cs="Arial"/>
          <w:sz w:val="20"/>
          <w:szCs w:val="20"/>
        </w:rPr>
        <w:t>.</w:t>
      </w:r>
    </w:p>
    <w:p w14:paraId="4DD67E49" w14:textId="77777777" w:rsidR="00A1301E" w:rsidRDefault="00A1301E" w:rsidP="00AF3DD1">
      <w:pPr>
        <w:spacing w:line="360" w:lineRule="auto"/>
        <w:rPr>
          <w:rFonts w:ascii="Arial" w:hAnsi="Arial" w:cs="Arial"/>
          <w:b/>
          <w:sz w:val="20"/>
          <w:szCs w:val="20"/>
        </w:rPr>
      </w:pPr>
    </w:p>
    <w:p w14:paraId="63633DD6" w14:textId="77777777" w:rsidR="00D26B82" w:rsidRDefault="00D26B82" w:rsidP="00AF3DD1">
      <w:pPr>
        <w:spacing w:line="360" w:lineRule="auto"/>
        <w:rPr>
          <w:rFonts w:ascii="Arial" w:hAnsi="Arial" w:cs="Arial"/>
          <w:b/>
          <w:sz w:val="20"/>
          <w:szCs w:val="20"/>
        </w:rPr>
      </w:pPr>
    </w:p>
    <w:p w14:paraId="6D512CB2" w14:textId="77777777" w:rsidR="00D26B82" w:rsidRPr="00D26B82" w:rsidRDefault="00D26B82" w:rsidP="00AF3DD1">
      <w:pPr>
        <w:spacing w:line="360" w:lineRule="auto"/>
        <w:rPr>
          <w:rFonts w:ascii="Arial" w:hAnsi="Arial" w:cs="Arial"/>
          <w:b/>
          <w:sz w:val="20"/>
          <w:szCs w:val="20"/>
        </w:rPr>
      </w:pPr>
    </w:p>
    <w:p w14:paraId="38B7990D" w14:textId="77777777" w:rsidR="00A1301E" w:rsidRPr="00D26B82" w:rsidRDefault="00A1301E" w:rsidP="00AF3DD1">
      <w:pPr>
        <w:spacing w:line="360" w:lineRule="auto"/>
        <w:rPr>
          <w:rFonts w:ascii="Arial" w:hAnsi="Arial" w:cs="Arial"/>
          <w:b/>
          <w:sz w:val="20"/>
          <w:szCs w:val="20"/>
        </w:rPr>
      </w:pPr>
    </w:p>
    <w:p w14:paraId="76775C17" w14:textId="389AAD9D" w:rsidR="00A1301E" w:rsidRPr="00D26B82" w:rsidRDefault="00A1301E" w:rsidP="00AF3DD1">
      <w:pPr>
        <w:spacing w:line="360" w:lineRule="auto"/>
        <w:rPr>
          <w:rFonts w:ascii="Arial" w:hAnsi="Arial" w:cs="Arial"/>
          <w:b/>
          <w:sz w:val="20"/>
          <w:szCs w:val="20"/>
        </w:rPr>
      </w:pPr>
      <w:r w:rsidRPr="00D26B82">
        <w:rPr>
          <w:rFonts w:ascii="Arial" w:hAnsi="Arial" w:cs="Arial"/>
          <w:b/>
          <w:sz w:val="20"/>
          <w:szCs w:val="20"/>
        </w:rPr>
        <w:lastRenderedPageBreak/>
        <w:t>MATERIAŁ NAUCZANIA</w:t>
      </w:r>
      <w:r w:rsidR="00F91DB2">
        <w:rPr>
          <w:rFonts w:ascii="Arial" w:hAnsi="Arial" w:cs="Arial"/>
          <w:b/>
          <w:sz w:val="20"/>
          <w:szCs w:val="20"/>
        </w:rPr>
        <w:t xml:space="preserve"> </w:t>
      </w:r>
    </w:p>
    <w:tbl>
      <w:tblPr>
        <w:tblStyle w:val="Tabela-Siatka"/>
        <w:tblW w:w="13892" w:type="dxa"/>
        <w:tblInd w:w="108" w:type="dxa"/>
        <w:tblLayout w:type="fixed"/>
        <w:tblLook w:val="04A0" w:firstRow="1" w:lastRow="0" w:firstColumn="1" w:lastColumn="0" w:noHBand="0" w:noVBand="1"/>
      </w:tblPr>
      <w:tblGrid>
        <w:gridCol w:w="1701"/>
        <w:gridCol w:w="2835"/>
        <w:gridCol w:w="1560"/>
        <w:gridCol w:w="3118"/>
        <w:gridCol w:w="3260"/>
        <w:gridCol w:w="1418"/>
      </w:tblGrid>
      <w:tr w:rsidR="00A1301E" w:rsidRPr="00A1301E" w14:paraId="1A469B68" w14:textId="77777777" w:rsidTr="00FC737E">
        <w:tc>
          <w:tcPr>
            <w:tcW w:w="1701" w:type="dxa"/>
            <w:vMerge w:val="restart"/>
          </w:tcPr>
          <w:p w14:paraId="5C14CC6C" w14:textId="77777777" w:rsidR="00A1301E" w:rsidRPr="00A1301E" w:rsidRDefault="00A1301E" w:rsidP="00FC737E">
            <w:pPr>
              <w:pBdr>
                <w:top w:val="nil"/>
                <w:left w:val="nil"/>
                <w:bottom w:val="nil"/>
                <w:right w:val="nil"/>
                <w:between w:val="nil"/>
              </w:pBdr>
              <w:rPr>
                <w:rFonts w:ascii="Arial" w:eastAsia="Times New Roman" w:hAnsi="Arial" w:cs="Arial"/>
                <w:b/>
                <w:color w:val="000000"/>
                <w:sz w:val="20"/>
                <w:szCs w:val="20"/>
              </w:rPr>
            </w:pPr>
            <w:r w:rsidRPr="00A1301E">
              <w:rPr>
                <w:rFonts w:ascii="Arial" w:eastAsia="Times New Roman" w:hAnsi="Arial" w:cs="Arial"/>
                <w:b/>
                <w:color w:val="000000"/>
                <w:sz w:val="20"/>
                <w:szCs w:val="20"/>
              </w:rPr>
              <w:t>Dział programowy</w:t>
            </w:r>
          </w:p>
        </w:tc>
        <w:tc>
          <w:tcPr>
            <w:tcW w:w="2835" w:type="dxa"/>
            <w:vMerge w:val="restart"/>
          </w:tcPr>
          <w:p w14:paraId="24F344FF" w14:textId="77777777" w:rsidR="00A1301E" w:rsidRPr="00A1301E" w:rsidRDefault="00A1301E" w:rsidP="00FC737E">
            <w:pPr>
              <w:pBdr>
                <w:top w:val="nil"/>
                <w:left w:val="nil"/>
                <w:bottom w:val="nil"/>
                <w:right w:val="nil"/>
                <w:between w:val="nil"/>
              </w:pBdr>
              <w:rPr>
                <w:rFonts w:ascii="Arial" w:eastAsia="Times New Roman" w:hAnsi="Arial" w:cs="Arial"/>
                <w:b/>
                <w:color w:val="000000"/>
                <w:sz w:val="20"/>
                <w:szCs w:val="20"/>
              </w:rPr>
            </w:pPr>
            <w:r w:rsidRPr="00A1301E">
              <w:rPr>
                <w:rFonts w:ascii="Arial" w:eastAsia="Times New Roman" w:hAnsi="Arial" w:cs="Arial"/>
                <w:b/>
                <w:color w:val="000000"/>
                <w:sz w:val="20"/>
                <w:szCs w:val="20"/>
              </w:rPr>
              <w:t>Tematy jednostek metodycznych</w:t>
            </w:r>
          </w:p>
        </w:tc>
        <w:tc>
          <w:tcPr>
            <w:tcW w:w="1560" w:type="dxa"/>
            <w:vMerge w:val="restart"/>
          </w:tcPr>
          <w:p w14:paraId="23AAA47C" w14:textId="77777777" w:rsidR="00A1301E" w:rsidRPr="00A1301E" w:rsidRDefault="00A1301E" w:rsidP="00FC737E">
            <w:pPr>
              <w:pBdr>
                <w:top w:val="nil"/>
                <w:left w:val="nil"/>
                <w:bottom w:val="nil"/>
                <w:right w:val="nil"/>
                <w:between w:val="nil"/>
              </w:pBdr>
              <w:rPr>
                <w:rFonts w:ascii="Arial" w:eastAsia="Times New Roman" w:hAnsi="Arial" w:cs="Arial"/>
                <w:b/>
                <w:color w:val="000000"/>
                <w:sz w:val="20"/>
                <w:szCs w:val="20"/>
              </w:rPr>
            </w:pPr>
            <w:r w:rsidRPr="00A1301E">
              <w:rPr>
                <w:rFonts w:ascii="Arial" w:eastAsia="Times New Roman" w:hAnsi="Arial" w:cs="Arial"/>
                <w:b/>
                <w:color w:val="000000"/>
                <w:sz w:val="20"/>
                <w:szCs w:val="20"/>
              </w:rPr>
              <w:t>Liczba godz.</w:t>
            </w:r>
          </w:p>
        </w:tc>
        <w:tc>
          <w:tcPr>
            <w:tcW w:w="6378" w:type="dxa"/>
            <w:gridSpan w:val="2"/>
          </w:tcPr>
          <w:p w14:paraId="6474E536" w14:textId="77777777" w:rsidR="00A1301E" w:rsidRPr="00A1301E" w:rsidRDefault="00A1301E" w:rsidP="00FC737E">
            <w:pPr>
              <w:pBdr>
                <w:top w:val="nil"/>
                <w:left w:val="nil"/>
                <w:bottom w:val="nil"/>
                <w:right w:val="nil"/>
                <w:between w:val="nil"/>
              </w:pBdr>
              <w:rPr>
                <w:rFonts w:ascii="Arial" w:eastAsia="Times New Roman" w:hAnsi="Arial" w:cs="Arial"/>
                <w:b/>
                <w:color w:val="000000"/>
                <w:sz w:val="20"/>
                <w:szCs w:val="20"/>
              </w:rPr>
            </w:pPr>
            <w:r w:rsidRPr="00A1301E">
              <w:rPr>
                <w:rFonts w:ascii="Arial" w:eastAsia="Times New Roman" w:hAnsi="Arial" w:cs="Arial"/>
                <w:b/>
                <w:color w:val="000000"/>
                <w:sz w:val="20"/>
                <w:szCs w:val="20"/>
              </w:rPr>
              <w:t>Wymagania programowe</w:t>
            </w:r>
          </w:p>
        </w:tc>
        <w:tc>
          <w:tcPr>
            <w:tcW w:w="1418" w:type="dxa"/>
          </w:tcPr>
          <w:p w14:paraId="738A4359" w14:textId="77777777" w:rsidR="00A1301E" w:rsidRPr="00A1301E" w:rsidRDefault="00A1301E" w:rsidP="00FC737E">
            <w:pPr>
              <w:pBdr>
                <w:top w:val="nil"/>
                <w:left w:val="nil"/>
                <w:bottom w:val="nil"/>
                <w:right w:val="nil"/>
                <w:between w:val="nil"/>
              </w:pBdr>
              <w:rPr>
                <w:rFonts w:ascii="Arial" w:eastAsia="Times New Roman" w:hAnsi="Arial" w:cs="Arial"/>
                <w:b/>
                <w:color w:val="000000"/>
                <w:sz w:val="20"/>
                <w:szCs w:val="20"/>
              </w:rPr>
            </w:pPr>
            <w:r w:rsidRPr="00A1301E">
              <w:rPr>
                <w:rFonts w:ascii="Arial" w:eastAsia="Times New Roman" w:hAnsi="Arial" w:cs="Arial"/>
                <w:b/>
                <w:color w:val="000000"/>
                <w:sz w:val="20"/>
                <w:szCs w:val="20"/>
              </w:rPr>
              <w:t>Uwagi o realizacji</w:t>
            </w:r>
          </w:p>
        </w:tc>
      </w:tr>
      <w:tr w:rsidR="00A1301E" w:rsidRPr="00A1301E" w14:paraId="48E5E330" w14:textId="77777777" w:rsidTr="00FC737E">
        <w:tc>
          <w:tcPr>
            <w:tcW w:w="1701" w:type="dxa"/>
            <w:vMerge/>
          </w:tcPr>
          <w:p w14:paraId="21C491D1" w14:textId="77777777" w:rsidR="00A1301E" w:rsidRPr="00A1301E" w:rsidRDefault="00A1301E" w:rsidP="00FC737E">
            <w:pPr>
              <w:pBdr>
                <w:top w:val="nil"/>
                <w:left w:val="nil"/>
                <w:bottom w:val="nil"/>
                <w:right w:val="nil"/>
                <w:between w:val="nil"/>
              </w:pBdr>
              <w:rPr>
                <w:rFonts w:ascii="Arial" w:eastAsia="Times New Roman" w:hAnsi="Arial" w:cs="Arial"/>
                <w:b/>
                <w:color w:val="000000"/>
                <w:sz w:val="20"/>
                <w:szCs w:val="20"/>
              </w:rPr>
            </w:pPr>
          </w:p>
        </w:tc>
        <w:tc>
          <w:tcPr>
            <w:tcW w:w="2835" w:type="dxa"/>
            <w:vMerge/>
          </w:tcPr>
          <w:p w14:paraId="0D1AB8C6" w14:textId="77777777" w:rsidR="00A1301E" w:rsidRPr="00A1301E" w:rsidRDefault="00A1301E" w:rsidP="00FC737E">
            <w:pPr>
              <w:pBdr>
                <w:top w:val="nil"/>
                <w:left w:val="nil"/>
                <w:bottom w:val="nil"/>
                <w:right w:val="nil"/>
                <w:between w:val="nil"/>
              </w:pBdr>
              <w:rPr>
                <w:rFonts w:ascii="Arial" w:eastAsia="Times New Roman" w:hAnsi="Arial" w:cs="Arial"/>
                <w:b/>
                <w:color w:val="000000"/>
                <w:sz w:val="20"/>
                <w:szCs w:val="20"/>
              </w:rPr>
            </w:pPr>
          </w:p>
        </w:tc>
        <w:tc>
          <w:tcPr>
            <w:tcW w:w="1560" w:type="dxa"/>
            <w:vMerge/>
          </w:tcPr>
          <w:p w14:paraId="552F4019" w14:textId="77777777" w:rsidR="00A1301E" w:rsidRPr="00A1301E" w:rsidRDefault="00A1301E" w:rsidP="00FC737E">
            <w:pPr>
              <w:pBdr>
                <w:top w:val="nil"/>
                <w:left w:val="nil"/>
                <w:bottom w:val="nil"/>
                <w:right w:val="nil"/>
                <w:between w:val="nil"/>
              </w:pBdr>
              <w:rPr>
                <w:rFonts w:ascii="Arial" w:eastAsia="Times New Roman" w:hAnsi="Arial" w:cs="Arial"/>
                <w:b/>
                <w:color w:val="000000"/>
                <w:sz w:val="20"/>
                <w:szCs w:val="20"/>
              </w:rPr>
            </w:pPr>
          </w:p>
        </w:tc>
        <w:tc>
          <w:tcPr>
            <w:tcW w:w="3118" w:type="dxa"/>
          </w:tcPr>
          <w:p w14:paraId="10BAD374" w14:textId="77777777" w:rsidR="00A1301E" w:rsidRPr="00A1301E" w:rsidRDefault="00A1301E" w:rsidP="00FC737E">
            <w:pPr>
              <w:pBdr>
                <w:top w:val="nil"/>
                <w:left w:val="nil"/>
                <w:bottom w:val="nil"/>
                <w:right w:val="nil"/>
                <w:between w:val="nil"/>
              </w:pBdr>
              <w:rPr>
                <w:rFonts w:ascii="Arial" w:eastAsia="Times New Roman" w:hAnsi="Arial" w:cs="Arial"/>
                <w:b/>
                <w:color w:val="000000"/>
                <w:sz w:val="20"/>
                <w:szCs w:val="20"/>
              </w:rPr>
            </w:pPr>
            <w:r w:rsidRPr="00A1301E">
              <w:rPr>
                <w:rFonts w:ascii="Arial" w:eastAsia="Times New Roman" w:hAnsi="Arial" w:cs="Arial"/>
                <w:b/>
                <w:color w:val="000000"/>
                <w:sz w:val="20"/>
                <w:szCs w:val="20"/>
              </w:rPr>
              <w:t>Podstawowe</w:t>
            </w:r>
          </w:p>
          <w:p w14:paraId="6A4ED0D8" w14:textId="77777777" w:rsidR="00A1301E" w:rsidRPr="00A1301E" w:rsidRDefault="00A1301E" w:rsidP="00FC737E">
            <w:pPr>
              <w:pBdr>
                <w:top w:val="nil"/>
                <w:left w:val="nil"/>
                <w:bottom w:val="nil"/>
                <w:right w:val="nil"/>
                <w:between w:val="nil"/>
              </w:pBdr>
              <w:rPr>
                <w:rFonts w:ascii="Arial" w:eastAsia="Times New Roman" w:hAnsi="Arial" w:cs="Arial"/>
                <w:b/>
                <w:color w:val="000000"/>
                <w:sz w:val="20"/>
                <w:szCs w:val="20"/>
              </w:rPr>
            </w:pPr>
            <w:r w:rsidRPr="00A1301E">
              <w:rPr>
                <w:rFonts w:ascii="Arial" w:eastAsia="Times New Roman" w:hAnsi="Arial" w:cs="Arial"/>
                <w:b/>
                <w:color w:val="000000"/>
                <w:sz w:val="20"/>
                <w:szCs w:val="20"/>
              </w:rPr>
              <w:t>Uczeń potrafi:</w:t>
            </w:r>
          </w:p>
        </w:tc>
        <w:tc>
          <w:tcPr>
            <w:tcW w:w="3260" w:type="dxa"/>
          </w:tcPr>
          <w:p w14:paraId="6CAEE826" w14:textId="77777777" w:rsidR="00A1301E" w:rsidRPr="00A1301E" w:rsidRDefault="00A1301E" w:rsidP="00FC737E">
            <w:pPr>
              <w:pBdr>
                <w:top w:val="nil"/>
                <w:left w:val="nil"/>
                <w:bottom w:val="nil"/>
                <w:right w:val="nil"/>
                <w:between w:val="nil"/>
              </w:pBdr>
              <w:rPr>
                <w:rFonts w:ascii="Arial" w:eastAsia="Times New Roman" w:hAnsi="Arial" w:cs="Arial"/>
                <w:b/>
                <w:color w:val="000000"/>
                <w:sz w:val="20"/>
                <w:szCs w:val="20"/>
              </w:rPr>
            </w:pPr>
            <w:r w:rsidRPr="00A1301E">
              <w:rPr>
                <w:rFonts w:ascii="Arial" w:eastAsia="Times New Roman" w:hAnsi="Arial" w:cs="Arial"/>
                <w:b/>
                <w:color w:val="000000"/>
                <w:sz w:val="20"/>
                <w:szCs w:val="20"/>
              </w:rPr>
              <w:t>Ponadpodstawowe</w:t>
            </w:r>
          </w:p>
          <w:p w14:paraId="0D0CF969" w14:textId="77777777" w:rsidR="00A1301E" w:rsidRPr="00A1301E" w:rsidRDefault="00A1301E" w:rsidP="00FC737E">
            <w:pPr>
              <w:pBdr>
                <w:top w:val="nil"/>
                <w:left w:val="nil"/>
                <w:bottom w:val="nil"/>
                <w:right w:val="nil"/>
                <w:between w:val="nil"/>
              </w:pBdr>
              <w:rPr>
                <w:rFonts w:ascii="Arial" w:eastAsia="Times New Roman" w:hAnsi="Arial" w:cs="Arial"/>
                <w:b/>
                <w:color w:val="000000"/>
                <w:sz w:val="20"/>
                <w:szCs w:val="20"/>
              </w:rPr>
            </w:pPr>
            <w:r w:rsidRPr="00A1301E">
              <w:rPr>
                <w:rFonts w:ascii="Arial" w:eastAsia="Times New Roman" w:hAnsi="Arial" w:cs="Arial"/>
                <w:b/>
                <w:color w:val="000000"/>
                <w:sz w:val="20"/>
                <w:szCs w:val="20"/>
              </w:rPr>
              <w:t>Uczeń potrafi:</w:t>
            </w:r>
          </w:p>
        </w:tc>
        <w:tc>
          <w:tcPr>
            <w:tcW w:w="1418" w:type="dxa"/>
          </w:tcPr>
          <w:p w14:paraId="45C8F182" w14:textId="77777777" w:rsidR="00A1301E" w:rsidRPr="00A1301E" w:rsidRDefault="00A1301E" w:rsidP="00FC737E">
            <w:pPr>
              <w:pBdr>
                <w:top w:val="nil"/>
                <w:left w:val="nil"/>
                <w:bottom w:val="nil"/>
                <w:right w:val="nil"/>
                <w:between w:val="nil"/>
              </w:pBdr>
              <w:rPr>
                <w:rFonts w:ascii="Arial" w:eastAsia="Times New Roman" w:hAnsi="Arial" w:cs="Arial"/>
                <w:b/>
                <w:color w:val="000000"/>
                <w:sz w:val="20"/>
                <w:szCs w:val="20"/>
              </w:rPr>
            </w:pPr>
            <w:r w:rsidRPr="00A1301E">
              <w:rPr>
                <w:rFonts w:ascii="Arial" w:eastAsia="Times New Roman" w:hAnsi="Arial" w:cs="Arial"/>
                <w:b/>
                <w:color w:val="000000"/>
                <w:sz w:val="20"/>
                <w:szCs w:val="20"/>
              </w:rPr>
              <w:t>Etap realizacji</w:t>
            </w:r>
          </w:p>
        </w:tc>
      </w:tr>
      <w:tr w:rsidR="00A1301E" w:rsidRPr="00A1301E" w14:paraId="1C3B5566" w14:textId="77777777" w:rsidTr="00FC737E">
        <w:trPr>
          <w:trHeight w:val="155"/>
        </w:trPr>
        <w:tc>
          <w:tcPr>
            <w:tcW w:w="1701" w:type="dxa"/>
          </w:tcPr>
          <w:p w14:paraId="364995E9" w14:textId="77777777" w:rsidR="00A1301E" w:rsidRPr="00A1301E" w:rsidRDefault="00A1301E" w:rsidP="00FC737E">
            <w:pPr>
              <w:pBdr>
                <w:top w:val="nil"/>
                <w:left w:val="nil"/>
                <w:bottom w:val="nil"/>
                <w:right w:val="nil"/>
                <w:between w:val="nil"/>
              </w:pBdr>
              <w:rPr>
                <w:rFonts w:ascii="Arial" w:eastAsia="Times New Roman" w:hAnsi="Arial" w:cs="Arial"/>
                <w:b/>
                <w:color w:val="000000"/>
                <w:sz w:val="20"/>
                <w:szCs w:val="20"/>
              </w:rPr>
            </w:pPr>
            <w:r w:rsidRPr="00A1301E">
              <w:rPr>
                <w:rFonts w:ascii="Arial" w:eastAsia="Times New Roman" w:hAnsi="Arial" w:cs="Arial"/>
                <w:b/>
                <w:color w:val="000000"/>
                <w:sz w:val="20"/>
                <w:szCs w:val="20"/>
              </w:rPr>
              <w:t>Wykonywanie pomiarów materiałów i półproduktów poligraficznych</w:t>
            </w:r>
          </w:p>
        </w:tc>
        <w:tc>
          <w:tcPr>
            <w:tcW w:w="2835" w:type="dxa"/>
          </w:tcPr>
          <w:p w14:paraId="4008CD95" w14:textId="77777777" w:rsidR="00A1301E" w:rsidRPr="00A1301E" w:rsidRDefault="00A1301E" w:rsidP="00FC737E">
            <w:pPr>
              <w:pBdr>
                <w:top w:val="nil"/>
                <w:left w:val="nil"/>
                <w:bottom w:val="nil"/>
                <w:right w:val="nil"/>
                <w:between w:val="nil"/>
              </w:pBdr>
              <w:rPr>
                <w:rFonts w:ascii="Arial" w:eastAsia="Times New Roman" w:hAnsi="Arial" w:cs="Arial"/>
                <w:color w:val="000000"/>
                <w:sz w:val="20"/>
                <w:szCs w:val="20"/>
              </w:rPr>
            </w:pPr>
            <w:r w:rsidRPr="00A1301E">
              <w:rPr>
                <w:rFonts w:ascii="Arial" w:eastAsia="Times New Roman" w:hAnsi="Arial" w:cs="Arial"/>
                <w:color w:val="000000"/>
                <w:sz w:val="20"/>
                <w:szCs w:val="20"/>
              </w:rPr>
              <w:t>Przyrządy kontrolno-pomiarowe do mierzenia materiałów i półproduktów poligraficznych</w:t>
            </w:r>
          </w:p>
        </w:tc>
        <w:tc>
          <w:tcPr>
            <w:tcW w:w="1560" w:type="dxa"/>
          </w:tcPr>
          <w:p w14:paraId="2CC3A0FA" w14:textId="32E222DD" w:rsidR="00A1301E" w:rsidRPr="00A1301E" w:rsidRDefault="00A1301E" w:rsidP="00FC737E">
            <w:pPr>
              <w:pBdr>
                <w:top w:val="nil"/>
                <w:left w:val="nil"/>
                <w:bottom w:val="nil"/>
                <w:right w:val="nil"/>
                <w:between w:val="nil"/>
              </w:pBdr>
              <w:jc w:val="center"/>
              <w:rPr>
                <w:rFonts w:ascii="Arial" w:eastAsia="Times New Roman" w:hAnsi="Arial" w:cs="Arial"/>
                <w:color w:val="000000"/>
                <w:sz w:val="20"/>
                <w:szCs w:val="20"/>
              </w:rPr>
            </w:pPr>
          </w:p>
        </w:tc>
        <w:tc>
          <w:tcPr>
            <w:tcW w:w="3118" w:type="dxa"/>
          </w:tcPr>
          <w:p w14:paraId="6803541C" w14:textId="77777777" w:rsidR="00A1301E" w:rsidRPr="00A1301E" w:rsidRDefault="00A1301E" w:rsidP="00A621A1">
            <w:pPr>
              <w:numPr>
                <w:ilvl w:val="0"/>
                <w:numId w:val="56"/>
              </w:numPr>
              <w:pBdr>
                <w:top w:val="nil"/>
                <w:left w:val="nil"/>
                <w:bottom w:val="nil"/>
                <w:right w:val="nil"/>
                <w:between w:val="nil"/>
              </w:pBdr>
              <w:ind w:left="175" w:hanging="175"/>
              <w:rPr>
                <w:rFonts w:ascii="Arial" w:eastAsia="Times New Roman" w:hAnsi="Arial" w:cs="Arial"/>
                <w:color w:val="000000"/>
                <w:sz w:val="20"/>
                <w:szCs w:val="20"/>
              </w:rPr>
            </w:pPr>
            <w:r w:rsidRPr="00A1301E">
              <w:rPr>
                <w:rFonts w:ascii="Arial" w:eastAsia="Times New Roman" w:hAnsi="Arial" w:cs="Arial"/>
                <w:color w:val="000000"/>
                <w:sz w:val="20"/>
                <w:szCs w:val="20"/>
              </w:rPr>
              <w:t>wymienić przyrządy kontrolno-pomiarowe do mierzenia materiałów i półproduktów poligraficznych</w:t>
            </w:r>
          </w:p>
          <w:p w14:paraId="62BEA656" w14:textId="77777777" w:rsidR="00A1301E" w:rsidRPr="00A1301E" w:rsidRDefault="00A1301E" w:rsidP="00A621A1">
            <w:pPr>
              <w:numPr>
                <w:ilvl w:val="0"/>
                <w:numId w:val="56"/>
              </w:numPr>
              <w:pBdr>
                <w:top w:val="nil"/>
                <w:left w:val="nil"/>
                <w:bottom w:val="nil"/>
                <w:right w:val="nil"/>
                <w:between w:val="nil"/>
              </w:pBdr>
              <w:ind w:left="175" w:hanging="175"/>
              <w:rPr>
                <w:rFonts w:ascii="Arial" w:eastAsia="Times New Roman" w:hAnsi="Arial" w:cs="Arial"/>
                <w:color w:val="000000"/>
                <w:sz w:val="20"/>
                <w:szCs w:val="20"/>
              </w:rPr>
            </w:pPr>
            <w:r w:rsidRPr="00A1301E">
              <w:rPr>
                <w:rFonts w:ascii="Arial" w:eastAsia="Times New Roman" w:hAnsi="Arial" w:cs="Arial"/>
                <w:color w:val="000000"/>
                <w:sz w:val="20"/>
                <w:szCs w:val="20"/>
              </w:rPr>
              <w:t>rozpoznawać przyrządy kontrolno-pomiarowe do mierzenia materiałów i półproduktów poligraficznych</w:t>
            </w:r>
          </w:p>
          <w:p w14:paraId="47002E39" w14:textId="77777777" w:rsidR="00A1301E" w:rsidRPr="00A1301E" w:rsidRDefault="00A1301E" w:rsidP="00A621A1">
            <w:pPr>
              <w:numPr>
                <w:ilvl w:val="0"/>
                <w:numId w:val="56"/>
              </w:numPr>
              <w:pBdr>
                <w:top w:val="nil"/>
                <w:left w:val="nil"/>
                <w:bottom w:val="nil"/>
                <w:right w:val="nil"/>
                <w:between w:val="nil"/>
              </w:pBdr>
              <w:ind w:left="175" w:hanging="175"/>
              <w:rPr>
                <w:rFonts w:ascii="Arial" w:eastAsia="Times New Roman" w:hAnsi="Arial" w:cs="Arial"/>
                <w:color w:val="000000"/>
                <w:sz w:val="20"/>
                <w:szCs w:val="20"/>
              </w:rPr>
            </w:pPr>
            <w:r w:rsidRPr="00A1301E">
              <w:rPr>
                <w:rFonts w:ascii="Arial" w:eastAsia="Times New Roman" w:hAnsi="Arial" w:cs="Arial"/>
                <w:color w:val="000000"/>
                <w:sz w:val="20"/>
                <w:szCs w:val="20"/>
              </w:rPr>
              <w:t>stosować metody motywacji do pracy</w:t>
            </w:r>
          </w:p>
          <w:p w14:paraId="6CFA19A5" w14:textId="77777777" w:rsidR="00A1301E" w:rsidRPr="00A1301E" w:rsidRDefault="00A1301E" w:rsidP="00A621A1">
            <w:pPr>
              <w:numPr>
                <w:ilvl w:val="0"/>
                <w:numId w:val="56"/>
              </w:numPr>
              <w:pBdr>
                <w:top w:val="nil"/>
                <w:left w:val="nil"/>
                <w:bottom w:val="nil"/>
                <w:right w:val="nil"/>
                <w:between w:val="nil"/>
              </w:pBdr>
              <w:ind w:left="175" w:hanging="175"/>
              <w:rPr>
                <w:rFonts w:ascii="Arial" w:eastAsia="Times New Roman" w:hAnsi="Arial" w:cs="Arial"/>
                <w:color w:val="000000"/>
                <w:sz w:val="20"/>
                <w:szCs w:val="20"/>
              </w:rPr>
            </w:pPr>
            <w:r w:rsidRPr="00A1301E">
              <w:rPr>
                <w:rFonts w:ascii="Arial" w:eastAsia="Times New Roman" w:hAnsi="Arial" w:cs="Arial"/>
                <w:color w:val="000000"/>
                <w:sz w:val="20"/>
                <w:szCs w:val="20"/>
              </w:rPr>
              <w:t>komunikować się ze współpracownikami</w:t>
            </w:r>
          </w:p>
          <w:p w14:paraId="51B6C015" w14:textId="77777777" w:rsidR="00A1301E" w:rsidRPr="00A1301E" w:rsidRDefault="00A1301E" w:rsidP="00FC737E">
            <w:pPr>
              <w:pBdr>
                <w:top w:val="nil"/>
                <w:left w:val="nil"/>
                <w:bottom w:val="nil"/>
                <w:right w:val="nil"/>
                <w:between w:val="nil"/>
              </w:pBdr>
              <w:ind w:left="175" w:hanging="175"/>
              <w:rPr>
                <w:rFonts w:ascii="Arial" w:eastAsia="Times New Roman" w:hAnsi="Arial" w:cs="Arial"/>
                <w:color w:val="000000"/>
                <w:sz w:val="20"/>
                <w:szCs w:val="20"/>
              </w:rPr>
            </w:pPr>
          </w:p>
        </w:tc>
        <w:tc>
          <w:tcPr>
            <w:tcW w:w="3260" w:type="dxa"/>
          </w:tcPr>
          <w:p w14:paraId="6AF3CA41" w14:textId="77777777" w:rsidR="00A1301E" w:rsidRPr="00A1301E" w:rsidRDefault="00A1301E" w:rsidP="00A621A1">
            <w:pPr>
              <w:numPr>
                <w:ilvl w:val="0"/>
                <w:numId w:val="57"/>
              </w:numPr>
              <w:pBdr>
                <w:top w:val="nil"/>
                <w:left w:val="nil"/>
                <w:bottom w:val="nil"/>
                <w:right w:val="nil"/>
                <w:between w:val="nil"/>
              </w:pBdr>
              <w:ind w:left="176" w:hanging="176"/>
              <w:rPr>
                <w:rFonts w:ascii="Arial" w:eastAsia="Times New Roman" w:hAnsi="Arial" w:cs="Arial"/>
                <w:color w:val="000000"/>
                <w:sz w:val="20"/>
                <w:szCs w:val="20"/>
              </w:rPr>
            </w:pPr>
            <w:r w:rsidRPr="00A1301E">
              <w:rPr>
                <w:rFonts w:ascii="Arial" w:eastAsia="Times New Roman" w:hAnsi="Arial" w:cs="Arial"/>
                <w:color w:val="000000"/>
                <w:sz w:val="20"/>
                <w:szCs w:val="20"/>
              </w:rPr>
              <w:t>przedstawić zasady pomiarów materiałów i półproduktów poligraficznych</w:t>
            </w:r>
          </w:p>
          <w:p w14:paraId="25A31DA5" w14:textId="77777777" w:rsidR="00A1301E" w:rsidRPr="00A1301E" w:rsidRDefault="00A1301E" w:rsidP="00A621A1">
            <w:pPr>
              <w:numPr>
                <w:ilvl w:val="0"/>
                <w:numId w:val="57"/>
              </w:numPr>
              <w:pBdr>
                <w:top w:val="nil"/>
                <w:left w:val="nil"/>
                <w:bottom w:val="nil"/>
                <w:right w:val="nil"/>
                <w:between w:val="nil"/>
              </w:pBdr>
              <w:ind w:left="176" w:hanging="176"/>
              <w:rPr>
                <w:rFonts w:ascii="Arial" w:eastAsia="Times New Roman" w:hAnsi="Arial" w:cs="Arial"/>
                <w:color w:val="000000"/>
                <w:sz w:val="20"/>
                <w:szCs w:val="20"/>
              </w:rPr>
            </w:pPr>
            <w:r w:rsidRPr="00A1301E">
              <w:rPr>
                <w:rFonts w:ascii="Arial" w:eastAsia="Times New Roman" w:hAnsi="Arial" w:cs="Arial"/>
                <w:color w:val="000000"/>
                <w:sz w:val="20"/>
                <w:szCs w:val="20"/>
              </w:rPr>
              <w:t>dokonywać pomiarów materiałów i półproduktów poligraficznych</w:t>
            </w:r>
          </w:p>
          <w:p w14:paraId="7DB50A7F" w14:textId="77777777" w:rsidR="00A1301E" w:rsidRPr="00A1301E" w:rsidRDefault="00A1301E" w:rsidP="00A621A1">
            <w:pPr>
              <w:numPr>
                <w:ilvl w:val="0"/>
                <w:numId w:val="57"/>
              </w:numPr>
              <w:pBdr>
                <w:top w:val="nil"/>
                <w:left w:val="nil"/>
                <w:bottom w:val="nil"/>
                <w:right w:val="nil"/>
                <w:between w:val="nil"/>
              </w:pBdr>
              <w:ind w:left="176" w:hanging="176"/>
              <w:rPr>
                <w:rFonts w:ascii="Arial" w:eastAsia="Times New Roman" w:hAnsi="Arial" w:cs="Arial"/>
                <w:color w:val="000000"/>
                <w:sz w:val="20"/>
                <w:szCs w:val="20"/>
              </w:rPr>
            </w:pPr>
            <w:r w:rsidRPr="00A1301E">
              <w:rPr>
                <w:rFonts w:ascii="Arial" w:eastAsia="Times New Roman" w:hAnsi="Arial" w:cs="Arial"/>
                <w:color w:val="000000"/>
                <w:sz w:val="20"/>
                <w:szCs w:val="20"/>
              </w:rPr>
              <w:t>planować i organizować pracę zespołu w celu wykonania przydzielonych zadań</w:t>
            </w:r>
          </w:p>
          <w:p w14:paraId="256095E3" w14:textId="77777777" w:rsidR="00A1301E" w:rsidRPr="00FC737E" w:rsidRDefault="00A1301E" w:rsidP="00A621A1">
            <w:pPr>
              <w:numPr>
                <w:ilvl w:val="0"/>
                <w:numId w:val="57"/>
              </w:numPr>
              <w:pBdr>
                <w:top w:val="nil"/>
                <w:left w:val="nil"/>
                <w:bottom w:val="nil"/>
                <w:right w:val="nil"/>
                <w:between w:val="nil"/>
              </w:pBdr>
              <w:ind w:left="176" w:hanging="176"/>
              <w:rPr>
                <w:rFonts w:ascii="Arial" w:eastAsia="Times New Roman" w:hAnsi="Arial" w:cs="Arial"/>
                <w:color w:val="000000"/>
                <w:sz w:val="20"/>
                <w:szCs w:val="20"/>
              </w:rPr>
            </w:pPr>
            <w:r w:rsidRPr="00A1301E">
              <w:rPr>
                <w:rFonts w:ascii="Arial" w:eastAsia="Times New Roman" w:hAnsi="Arial" w:cs="Arial"/>
                <w:color w:val="000000"/>
                <w:sz w:val="20"/>
                <w:szCs w:val="20"/>
              </w:rPr>
              <w:t>wprowadzać rozwiązania techniczne i organizacyjne wpływające na poprawę warunków i jakość pracy</w:t>
            </w:r>
          </w:p>
        </w:tc>
        <w:tc>
          <w:tcPr>
            <w:tcW w:w="1418" w:type="dxa"/>
          </w:tcPr>
          <w:p w14:paraId="0562E0BD" w14:textId="77777777" w:rsidR="00A1301E" w:rsidRDefault="00675C75" w:rsidP="00FC737E">
            <w:pPr>
              <w:pBdr>
                <w:top w:val="nil"/>
                <w:left w:val="nil"/>
                <w:bottom w:val="nil"/>
                <w:right w:val="nil"/>
                <w:between w:val="nil"/>
              </w:pBdr>
              <w:rPr>
                <w:rFonts w:ascii="Arial" w:eastAsia="Times New Roman" w:hAnsi="Arial" w:cs="Arial"/>
                <w:color w:val="000000"/>
                <w:sz w:val="20"/>
                <w:szCs w:val="20"/>
              </w:rPr>
            </w:pPr>
            <w:r w:rsidRPr="00FC737E">
              <w:rPr>
                <w:rFonts w:ascii="Arial" w:eastAsia="Times New Roman" w:hAnsi="Arial" w:cs="Arial"/>
                <w:color w:val="000000"/>
                <w:sz w:val="20"/>
                <w:szCs w:val="20"/>
              </w:rPr>
              <w:t>Klasa</w:t>
            </w:r>
            <w:r w:rsidR="00A1301E" w:rsidRPr="00FC737E">
              <w:rPr>
                <w:rFonts w:ascii="Arial" w:eastAsia="Times New Roman" w:hAnsi="Arial" w:cs="Arial"/>
                <w:color w:val="000000"/>
                <w:sz w:val="20"/>
                <w:szCs w:val="20"/>
              </w:rPr>
              <w:t xml:space="preserve"> II</w:t>
            </w:r>
          </w:p>
          <w:p w14:paraId="3D5459C6" w14:textId="77777777" w:rsidR="00527850" w:rsidRDefault="00527850" w:rsidP="00FC737E">
            <w:pPr>
              <w:pBdr>
                <w:top w:val="nil"/>
                <w:left w:val="nil"/>
                <w:bottom w:val="nil"/>
                <w:right w:val="nil"/>
                <w:between w:val="nil"/>
              </w:pBdr>
              <w:rPr>
                <w:rFonts w:ascii="Arial" w:eastAsia="Times New Roman" w:hAnsi="Arial" w:cs="Arial"/>
                <w:color w:val="000000"/>
                <w:sz w:val="20"/>
                <w:szCs w:val="20"/>
              </w:rPr>
            </w:pPr>
            <w:r w:rsidRPr="00FC737E">
              <w:rPr>
                <w:rFonts w:ascii="Arial" w:eastAsia="Times New Roman" w:hAnsi="Arial" w:cs="Arial"/>
                <w:color w:val="000000"/>
                <w:sz w:val="20"/>
                <w:szCs w:val="20"/>
              </w:rPr>
              <w:t>Klasa II</w:t>
            </w:r>
            <w:r>
              <w:rPr>
                <w:rFonts w:ascii="Arial" w:eastAsia="Times New Roman" w:hAnsi="Arial" w:cs="Arial"/>
                <w:color w:val="000000"/>
                <w:sz w:val="20"/>
                <w:szCs w:val="20"/>
              </w:rPr>
              <w:t>I</w:t>
            </w:r>
          </w:p>
          <w:p w14:paraId="6804D3B9" w14:textId="77777777" w:rsidR="00527850" w:rsidRPr="00FC737E" w:rsidRDefault="00527850" w:rsidP="00FC737E">
            <w:pPr>
              <w:pBdr>
                <w:top w:val="nil"/>
                <w:left w:val="nil"/>
                <w:bottom w:val="nil"/>
                <w:right w:val="nil"/>
                <w:between w:val="nil"/>
              </w:pBdr>
              <w:rPr>
                <w:rFonts w:ascii="Arial" w:eastAsia="Times New Roman" w:hAnsi="Arial" w:cs="Arial"/>
                <w:color w:val="000000"/>
                <w:sz w:val="20"/>
                <w:szCs w:val="20"/>
              </w:rPr>
            </w:pPr>
            <w:r w:rsidRPr="00FC737E">
              <w:rPr>
                <w:rFonts w:ascii="Arial" w:eastAsia="Times New Roman" w:hAnsi="Arial" w:cs="Arial"/>
                <w:color w:val="000000"/>
                <w:sz w:val="20"/>
                <w:szCs w:val="20"/>
              </w:rPr>
              <w:t>Klasa I</w:t>
            </w:r>
            <w:r>
              <w:rPr>
                <w:rFonts w:ascii="Arial" w:eastAsia="Times New Roman" w:hAnsi="Arial" w:cs="Arial"/>
                <w:color w:val="000000"/>
                <w:sz w:val="20"/>
                <w:szCs w:val="20"/>
              </w:rPr>
              <w:t>V</w:t>
            </w:r>
          </w:p>
        </w:tc>
      </w:tr>
      <w:tr w:rsidR="00A1301E" w:rsidRPr="00A1301E" w14:paraId="0B4EA2B5" w14:textId="77777777" w:rsidTr="00FC737E">
        <w:trPr>
          <w:trHeight w:val="279"/>
        </w:trPr>
        <w:tc>
          <w:tcPr>
            <w:tcW w:w="1701" w:type="dxa"/>
            <w:vMerge w:val="restart"/>
          </w:tcPr>
          <w:p w14:paraId="2B47E0D4" w14:textId="77777777" w:rsidR="00A1301E" w:rsidRPr="00A1301E" w:rsidRDefault="00A1301E" w:rsidP="00FC737E">
            <w:pPr>
              <w:pBdr>
                <w:top w:val="nil"/>
                <w:left w:val="nil"/>
                <w:bottom w:val="nil"/>
                <w:right w:val="nil"/>
                <w:between w:val="nil"/>
              </w:pBdr>
              <w:rPr>
                <w:rFonts w:ascii="Arial" w:eastAsia="Times New Roman" w:hAnsi="Arial" w:cs="Arial"/>
                <w:b/>
                <w:color w:val="000000"/>
                <w:sz w:val="20"/>
                <w:szCs w:val="20"/>
              </w:rPr>
            </w:pPr>
            <w:r w:rsidRPr="00A1301E">
              <w:rPr>
                <w:rFonts w:ascii="Arial" w:eastAsia="Times New Roman" w:hAnsi="Arial" w:cs="Arial"/>
                <w:b/>
                <w:color w:val="000000"/>
                <w:sz w:val="20"/>
                <w:szCs w:val="20"/>
              </w:rPr>
              <w:t>Ocena jakości materiałów i półproduktów poligraficznych</w:t>
            </w:r>
          </w:p>
        </w:tc>
        <w:tc>
          <w:tcPr>
            <w:tcW w:w="2835" w:type="dxa"/>
          </w:tcPr>
          <w:p w14:paraId="7F88F662" w14:textId="77777777" w:rsidR="00A1301E" w:rsidRPr="00A1301E" w:rsidRDefault="00A1301E" w:rsidP="00FC737E">
            <w:pPr>
              <w:pBdr>
                <w:top w:val="nil"/>
                <w:left w:val="nil"/>
                <w:bottom w:val="nil"/>
                <w:right w:val="nil"/>
                <w:between w:val="nil"/>
              </w:pBdr>
              <w:rPr>
                <w:rFonts w:ascii="Arial" w:eastAsia="Times New Roman" w:hAnsi="Arial" w:cs="Arial"/>
                <w:color w:val="000000"/>
                <w:sz w:val="20"/>
                <w:szCs w:val="20"/>
              </w:rPr>
            </w:pPr>
            <w:r w:rsidRPr="00A1301E">
              <w:rPr>
                <w:rFonts w:ascii="Arial" w:eastAsia="Times New Roman" w:hAnsi="Arial" w:cs="Arial"/>
                <w:color w:val="000000"/>
                <w:sz w:val="20"/>
                <w:szCs w:val="20"/>
              </w:rPr>
              <w:t>Analiza wyników pomiarów materiałów i półproduktów poligraficznych</w:t>
            </w:r>
          </w:p>
        </w:tc>
        <w:tc>
          <w:tcPr>
            <w:tcW w:w="1560" w:type="dxa"/>
          </w:tcPr>
          <w:p w14:paraId="446117D8" w14:textId="2860593E" w:rsidR="00A1301E" w:rsidRPr="00A1301E" w:rsidRDefault="00A1301E" w:rsidP="00FC737E">
            <w:pPr>
              <w:pBdr>
                <w:top w:val="nil"/>
                <w:left w:val="nil"/>
                <w:bottom w:val="nil"/>
                <w:right w:val="nil"/>
                <w:between w:val="nil"/>
              </w:pBdr>
              <w:jc w:val="center"/>
              <w:rPr>
                <w:rFonts w:ascii="Arial" w:eastAsia="Times New Roman" w:hAnsi="Arial" w:cs="Arial"/>
                <w:color w:val="000000"/>
                <w:sz w:val="20"/>
                <w:szCs w:val="20"/>
              </w:rPr>
            </w:pPr>
          </w:p>
        </w:tc>
        <w:tc>
          <w:tcPr>
            <w:tcW w:w="3118" w:type="dxa"/>
          </w:tcPr>
          <w:p w14:paraId="5BDC9840" w14:textId="77777777" w:rsidR="00A1301E" w:rsidRPr="00A1301E" w:rsidRDefault="00A1301E" w:rsidP="00A621A1">
            <w:pPr>
              <w:numPr>
                <w:ilvl w:val="0"/>
                <w:numId w:val="56"/>
              </w:numPr>
              <w:pBdr>
                <w:top w:val="nil"/>
                <w:left w:val="nil"/>
                <w:bottom w:val="nil"/>
                <w:right w:val="nil"/>
                <w:between w:val="nil"/>
              </w:pBdr>
              <w:ind w:left="175" w:hanging="175"/>
              <w:rPr>
                <w:rFonts w:ascii="Arial" w:eastAsia="Times New Roman" w:hAnsi="Arial" w:cs="Arial"/>
                <w:color w:val="000000"/>
                <w:sz w:val="20"/>
                <w:szCs w:val="20"/>
              </w:rPr>
            </w:pPr>
            <w:r w:rsidRPr="00A1301E">
              <w:rPr>
                <w:rFonts w:ascii="Arial" w:eastAsia="Times New Roman" w:hAnsi="Arial" w:cs="Arial"/>
                <w:color w:val="000000"/>
                <w:sz w:val="20"/>
                <w:szCs w:val="20"/>
              </w:rPr>
              <w:t>wymienić kryteria jakościowe materiałów i półproduktów poligraficznych</w:t>
            </w:r>
          </w:p>
          <w:p w14:paraId="38C9C6D6" w14:textId="77777777" w:rsidR="00A1301E" w:rsidRPr="00A1301E" w:rsidRDefault="00A1301E" w:rsidP="00A621A1">
            <w:pPr>
              <w:numPr>
                <w:ilvl w:val="0"/>
                <w:numId w:val="56"/>
              </w:numPr>
              <w:pBdr>
                <w:top w:val="nil"/>
                <w:left w:val="nil"/>
                <w:bottom w:val="nil"/>
                <w:right w:val="nil"/>
                <w:between w:val="nil"/>
              </w:pBdr>
              <w:ind w:left="175" w:hanging="175"/>
              <w:rPr>
                <w:rFonts w:ascii="Arial" w:eastAsia="Times New Roman" w:hAnsi="Arial" w:cs="Arial"/>
                <w:color w:val="000000"/>
                <w:sz w:val="20"/>
                <w:szCs w:val="20"/>
              </w:rPr>
            </w:pPr>
            <w:r w:rsidRPr="00A1301E">
              <w:rPr>
                <w:rFonts w:ascii="Arial" w:eastAsia="Times New Roman" w:hAnsi="Arial" w:cs="Arial"/>
                <w:color w:val="000000"/>
                <w:sz w:val="20"/>
                <w:szCs w:val="20"/>
              </w:rPr>
              <w:t>kierować wykonaniem przydzielonych zadań</w:t>
            </w:r>
          </w:p>
          <w:p w14:paraId="2FDDD5B0" w14:textId="77777777" w:rsidR="00A1301E" w:rsidRPr="00A1301E" w:rsidRDefault="00A1301E" w:rsidP="00FC737E">
            <w:pPr>
              <w:pBdr>
                <w:top w:val="nil"/>
                <w:left w:val="nil"/>
                <w:bottom w:val="nil"/>
                <w:right w:val="nil"/>
                <w:between w:val="nil"/>
              </w:pBdr>
              <w:ind w:left="175" w:hanging="175"/>
              <w:rPr>
                <w:rFonts w:ascii="Arial" w:eastAsia="Times New Roman" w:hAnsi="Arial" w:cs="Arial"/>
                <w:color w:val="000000"/>
                <w:sz w:val="20"/>
                <w:szCs w:val="20"/>
              </w:rPr>
            </w:pPr>
          </w:p>
        </w:tc>
        <w:tc>
          <w:tcPr>
            <w:tcW w:w="3260" w:type="dxa"/>
          </w:tcPr>
          <w:p w14:paraId="6C5B8186" w14:textId="77777777" w:rsidR="00A1301E" w:rsidRPr="00A1301E" w:rsidRDefault="00A1301E" w:rsidP="00A621A1">
            <w:pPr>
              <w:numPr>
                <w:ilvl w:val="0"/>
                <w:numId w:val="57"/>
              </w:numPr>
              <w:pBdr>
                <w:top w:val="nil"/>
                <w:left w:val="nil"/>
                <w:bottom w:val="nil"/>
                <w:right w:val="nil"/>
                <w:between w:val="nil"/>
              </w:pBdr>
              <w:ind w:left="176" w:hanging="176"/>
              <w:rPr>
                <w:rFonts w:ascii="Arial" w:eastAsia="Times New Roman" w:hAnsi="Arial" w:cs="Arial"/>
                <w:color w:val="000000"/>
                <w:sz w:val="20"/>
                <w:szCs w:val="20"/>
              </w:rPr>
            </w:pPr>
            <w:r w:rsidRPr="00A1301E">
              <w:rPr>
                <w:rFonts w:ascii="Arial" w:eastAsia="Times New Roman" w:hAnsi="Arial" w:cs="Arial"/>
                <w:color w:val="000000"/>
                <w:sz w:val="20"/>
                <w:szCs w:val="20"/>
              </w:rPr>
              <w:t>analizować wyniki pomiarów materiałów i półproduktów poligraficznych</w:t>
            </w:r>
          </w:p>
          <w:p w14:paraId="0D84E18D" w14:textId="77777777" w:rsidR="00A1301E" w:rsidRPr="00FC737E" w:rsidRDefault="00A1301E" w:rsidP="00A621A1">
            <w:pPr>
              <w:numPr>
                <w:ilvl w:val="0"/>
                <w:numId w:val="57"/>
              </w:numPr>
              <w:pBdr>
                <w:top w:val="nil"/>
                <w:left w:val="nil"/>
                <w:bottom w:val="nil"/>
                <w:right w:val="nil"/>
                <w:between w:val="nil"/>
              </w:pBdr>
              <w:ind w:left="176" w:hanging="176"/>
              <w:rPr>
                <w:rFonts w:ascii="Arial" w:eastAsia="Times New Roman" w:hAnsi="Arial" w:cs="Arial"/>
                <w:color w:val="000000"/>
                <w:sz w:val="20"/>
                <w:szCs w:val="20"/>
              </w:rPr>
            </w:pPr>
            <w:r w:rsidRPr="00A1301E">
              <w:rPr>
                <w:rFonts w:ascii="Arial" w:eastAsia="Times New Roman" w:hAnsi="Arial" w:cs="Arial"/>
                <w:color w:val="000000"/>
                <w:sz w:val="20"/>
                <w:szCs w:val="20"/>
              </w:rPr>
              <w:t>porównywać jakość materiałów i półproduktów poligraficznych z założeniami technologicznymi</w:t>
            </w:r>
          </w:p>
        </w:tc>
        <w:tc>
          <w:tcPr>
            <w:tcW w:w="1418" w:type="dxa"/>
          </w:tcPr>
          <w:p w14:paraId="13750507" w14:textId="655826AA" w:rsidR="00527850" w:rsidRPr="00FC737E" w:rsidRDefault="00675C75">
            <w:pPr>
              <w:pBdr>
                <w:top w:val="nil"/>
                <w:left w:val="nil"/>
                <w:bottom w:val="nil"/>
                <w:right w:val="nil"/>
                <w:between w:val="nil"/>
              </w:pBdr>
              <w:rPr>
                <w:rFonts w:ascii="Arial" w:eastAsia="Times New Roman" w:hAnsi="Arial" w:cs="Arial"/>
                <w:color w:val="000000"/>
                <w:sz w:val="20"/>
                <w:szCs w:val="20"/>
              </w:rPr>
            </w:pPr>
            <w:r w:rsidRPr="00FC737E">
              <w:rPr>
                <w:rFonts w:ascii="Arial" w:eastAsia="Times New Roman" w:hAnsi="Arial" w:cs="Arial"/>
                <w:color w:val="000000"/>
                <w:sz w:val="20"/>
                <w:szCs w:val="20"/>
              </w:rPr>
              <w:t>Klasa</w:t>
            </w:r>
            <w:r w:rsidR="00A1301E" w:rsidRPr="00FC737E">
              <w:rPr>
                <w:rFonts w:ascii="Arial" w:eastAsia="Times New Roman" w:hAnsi="Arial" w:cs="Arial"/>
                <w:color w:val="000000"/>
                <w:sz w:val="20"/>
                <w:szCs w:val="20"/>
              </w:rPr>
              <w:t xml:space="preserve"> IV</w:t>
            </w:r>
            <w:r w:rsidR="00527850">
              <w:rPr>
                <w:rFonts w:ascii="Arial" w:eastAsia="Times New Roman" w:hAnsi="Arial" w:cs="Arial"/>
                <w:color w:val="000000"/>
                <w:sz w:val="20"/>
                <w:szCs w:val="20"/>
              </w:rPr>
              <w:t>/</w:t>
            </w:r>
            <w:r w:rsidR="00527850" w:rsidRPr="00FC737E">
              <w:rPr>
                <w:rFonts w:ascii="Arial" w:eastAsia="Times New Roman" w:hAnsi="Arial" w:cs="Arial"/>
                <w:color w:val="000000"/>
                <w:sz w:val="20"/>
                <w:szCs w:val="20"/>
              </w:rPr>
              <w:t xml:space="preserve">Klasa </w:t>
            </w:r>
            <w:r w:rsidR="00527850">
              <w:rPr>
                <w:rFonts w:ascii="Arial" w:eastAsia="Times New Roman" w:hAnsi="Arial" w:cs="Arial"/>
                <w:color w:val="000000"/>
                <w:sz w:val="20"/>
                <w:szCs w:val="20"/>
              </w:rPr>
              <w:t>V</w:t>
            </w:r>
          </w:p>
        </w:tc>
      </w:tr>
      <w:tr w:rsidR="00A1301E" w:rsidRPr="00A1301E" w14:paraId="042D9C51" w14:textId="77777777" w:rsidTr="00FC737E">
        <w:trPr>
          <w:trHeight w:val="277"/>
        </w:trPr>
        <w:tc>
          <w:tcPr>
            <w:tcW w:w="1701" w:type="dxa"/>
            <w:vMerge/>
          </w:tcPr>
          <w:p w14:paraId="62C49FF7" w14:textId="77777777" w:rsidR="00A1301E" w:rsidRPr="00A1301E" w:rsidRDefault="00A1301E" w:rsidP="00FC737E">
            <w:pPr>
              <w:pBdr>
                <w:top w:val="nil"/>
                <w:left w:val="nil"/>
                <w:bottom w:val="nil"/>
                <w:right w:val="nil"/>
                <w:between w:val="nil"/>
              </w:pBdr>
              <w:rPr>
                <w:rFonts w:ascii="Arial" w:eastAsia="Times New Roman" w:hAnsi="Arial" w:cs="Arial"/>
                <w:b/>
                <w:color w:val="000000"/>
                <w:sz w:val="20"/>
                <w:szCs w:val="20"/>
              </w:rPr>
            </w:pPr>
          </w:p>
        </w:tc>
        <w:tc>
          <w:tcPr>
            <w:tcW w:w="2835" w:type="dxa"/>
          </w:tcPr>
          <w:p w14:paraId="2C39B8FF" w14:textId="77777777" w:rsidR="00A1301E" w:rsidRPr="00A1301E" w:rsidRDefault="00A1301E" w:rsidP="00FC737E">
            <w:pPr>
              <w:pBdr>
                <w:top w:val="nil"/>
                <w:left w:val="nil"/>
                <w:bottom w:val="nil"/>
                <w:right w:val="nil"/>
                <w:between w:val="nil"/>
              </w:pBdr>
              <w:rPr>
                <w:rFonts w:ascii="Arial" w:eastAsia="Times New Roman" w:hAnsi="Arial" w:cs="Arial"/>
                <w:color w:val="000000"/>
                <w:sz w:val="20"/>
                <w:szCs w:val="20"/>
              </w:rPr>
            </w:pPr>
            <w:r w:rsidRPr="00A1301E">
              <w:rPr>
                <w:rFonts w:ascii="Arial" w:eastAsia="Times New Roman" w:hAnsi="Arial" w:cs="Arial"/>
                <w:color w:val="000000"/>
                <w:sz w:val="20"/>
                <w:szCs w:val="20"/>
              </w:rPr>
              <w:t>Przyczyny błędów w materiałach i półproduktach poligraficznych</w:t>
            </w:r>
          </w:p>
        </w:tc>
        <w:tc>
          <w:tcPr>
            <w:tcW w:w="1560" w:type="dxa"/>
          </w:tcPr>
          <w:p w14:paraId="3D7AE88D" w14:textId="134C7B04" w:rsidR="00A1301E" w:rsidRPr="00A1301E" w:rsidRDefault="00A1301E" w:rsidP="00FC737E">
            <w:pPr>
              <w:pBdr>
                <w:top w:val="nil"/>
                <w:left w:val="nil"/>
                <w:bottom w:val="nil"/>
                <w:right w:val="nil"/>
                <w:between w:val="nil"/>
              </w:pBdr>
              <w:jc w:val="center"/>
              <w:rPr>
                <w:rFonts w:ascii="Arial" w:eastAsia="Times New Roman" w:hAnsi="Arial" w:cs="Arial"/>
                <w:color w:val="000000"/>
                <w:sz w:val="20"/>
                <w:szCs w:val="20"/>
              </w:rPr>
            </w:pPr>
          </w:p>
        </w:tc>
        <w:tc>
          <w:tcPr>
            <w:tcW w:w="3118" w:type="dxa"/>
          </w:tcPr>
          <w:p w14:paraId="2F3841DD" w14:textId="77777777" w:rsidR="00A1301E" w:rsidRPr="00A1301E" w:rsidRDefault="00072A45" w:rsidP="00A621A1">
            <w:pPr>
              <w:numPr>
                <w:ilvl w:val="0"/>
                <w:numId w:val="56"/>
              </w:numPr>
              <w:pBdr>
                <w:top w:val="nil"/>
                <w:left w:val="nil"/>
                <w:bottom w:val="nil"/>
                <w:right w:val="nil"/>
                <w:between w:val="nil"/>
              </w:pBdr>
              <w:ind w:left="175" w:hanging="175"/>
              <w:rPr>
                <w:rFonts w:ascii="Arial" w:eastAsia="Times New Roman" w:hAnsi="Arial" w:cs="Arial"/>
                <w:color w:val="000000"/>
                <w:sz w:val="20"/>
                <w:szCs w:val="20"/>
              </w:rPr>
            </w:pPr>
            <w:r>
              <w:rPr>
                <w:rFonts w:ascii="Arial" w:eastAsia="Times New Roman" w:hAnsi="Arial" w:cs="Arial"/>
                <w:color w:val="000000"/>
                <w:sz w:val="20"/>
                <w:szCs w:val="20"/>
              </w:rPr>
              <w:t>wymienić rodzaje błę</w:t>
            </w:r>
            <w:r w:rsidR="00A1301E" w:rsidRPr="00A1301E">
              <w:rPr>
                <w:rFonts w:ascii="Arial" w:eastAsia="Times New Roman" w:hAnsi="Arial" w:cs="Arial"/>
                <w:color w:val="000000"/>
                <w:sz w:val="20"/>
                <w:szCs w:val="20"/>
              </w:rPr>
              <w:t>dów w materiałach i półproduktach poligraficznych</w:t>
            </w:r>
          </w:p>
          <w:p w14:paraId="1C43908E" w14:textId="77777777" w:rsidR="00A1301E" w:rsidRPr="00FC737E" w:rsidRDefault="00A1301E" w:rsidP="00A621A1">
            <w:pPr>
              <w:numPr>
                <w:ilvl w:val="0"/>
                <w:numId w:val="56"/>
              </w:numPr>
              <w:pBdr>
                <w:top w:val="nil"/>
                <w:left w:val="nil"/>
                <w:bottom w:val="nil"/>
                <w:right w:val="nil"/>
                <w:between w:val="nil"/>
              </w:pBdr>
              <w:ind w:left="175" w:hanging="175"/>
              <w:rPr>
                <w:rFonts w:ascii="Arial" w:eastAsia="Times New Roman" w:hAnsi="Arial" w:cs="Arial"/>
                <w:color w:val="000000"/>
                <w:sz w:val="20"/>
                <w:szCs w:val="20"/>
              </w:rPr>
            </w:pPr>
            <w:r w:rsidRPr="00A1301E">
              <w:rPr>
                <w:rFonts w:ascii="Arial" w:eastAsia="Times New Roman" w:hAnsi="Arial" w:cs="Arial"/>
                <w:color w:val="000000"/>
                <w:sz w:val="20"/>
                <w:szCs w:val="20"/>
              </w:rPr>
              <w:t>monitorować i oceniać jakość wykonania przydzielonych zadań</w:t>
            </w:r>
          </w:p>
        </w:tc>
        <w:tc>
          <w:tcPr>
            <w:tcW w:w="3260" w:type="dxa"/>
          </w:tcPr>
          <w:p w14:paraId="670D662F" w14:textId="77777777" w:rsidR="00A1301E" w:rsidRPr="00A1301E" w:rsidRDefault="00A1301E" w:rsidP="00A621A1">
            <w:pPr>
              <w:numPr>
                <w:ilvl w:val="0"/>
                <w:numId w:val="57"/>
              </w:numPr>
              <w:pBdr>
                <w:top w:val="nil"/>
                <w:left w:val="nil"/>
                <w:bottom w:val="nil"/>
                <w:right w:val="nil"/>
                <w:between w:val="nil"/>
              </w:pBdr>
              <w:ind w:left="176" w:hanging="176"/>
              <w:rPr>
                <w:rFonts w:ascii="Arial" w:eastAsia="Times New Roman" w:hAnsi="Arial" w:cs="Arial"/>
                <w:color w:val="000000"/>
                <w:sz w:val="20"/>
                <w:szCs w:val="20"/>
              </w:rPr>
            </w:pPr>
            <w:r w:rsidRPr="00A1301E">
              <w:rPr>
                <w:rFonts w:ascii="Arial" w:eastAsia="Times New Roman" w:hAnsi="Arial" w:cs="Arial"/>
                <w:color w:val="000000"/>
                <w:sz w:val="20"/>
                <w:szCs w:val="20"/>
              </w:rPr>
              <w:t>określać przyczyny błędów w materiałach i półproduktach poligraficznych</w:t>
            </w:r>
          </w:p>
          <w:p w14:paraId="081607AC" w14:textId="77777777" w:rsidR="00A1301E" w:rsidRPr="00A1301E" w:rsidRDefault="00A1301E" w:rsidP="00FC737E">
            <w:pPr>
              <w:pBdr>
                <w:top w:val="nil"/>
                <w:left w:val="nil"/>
                <w:bottom w:val="nil"/>
                <w:right w:val="nil"/>
                <w:between w:val="nil"/>
              </w:pBdr>
              <w:ind w:left="176" w:hanging="176"/>
              <w:rPr>
                <w:rFonts w:ascii="Arial" w:eastAsia="Times New Roman" w:hAnsi="Arial" w:cs="Arial"/>
                <w:color w:val="000000"/>
                <w:sz w:val="20"/>
                <w:szCs w:val="20"/>
              </w:rPr>
            </w:pPr>
          </w:p>
        </w:tc>
        <w:tc>
          <w:tcPr>
            <w:tcW w:w="1418" w:type="dxa"/>
          </w:tcPr>
          <w:p w14:paraId="503108DB" w14:textId="77777777" w:rsidR="00A1301E" w:rsidRPr="00FC737E" w:rsidRDefault="00675C75" w:rsidP="00FC737E">
            <w:pPr>
              <w:pBdr>
                <w:top w:val="nil"/>
                <w:left w:val="nil"/>
                <w:bottom w:val="nil"/>
                <w:right w:val="nil"/>
                <w:between w:val="nil"/>
              </w:pBdr>
              <w:rPr>
                <w:rFonts w:ascii="Arial" w:eastAsia="Times New Roman" w:hAnsi="Arial" w:cs="Arial"/>
                <w:color w:val="000000"/>
                <w:sz w:val="20"/>
                <w:szCs w:val="20"/>
              </w:rPr>
            </w:pPr>
            <w:r w:rsidRPr="00FC737E">
              <w:rPr>
                <w:rFonts w:ascii="Arial" w:eastAsia="Times New Roman" w:hAnsi="Arial" w:cs="Arial"/>
                <w:color w:val="000000"/>
                <w:sz w:val="20"/>
                <w:szCs w:val="20"/>
              </w:rPr>
              <w:t>Klasa</w:t>
            </w:r>
            <w:r w:rsidR="00A1301E" w:rsidRPr="00FC737E">
              <w:rPr>
                <w:rFonts w:ascii="Arial" w:eastAsia="Times New Roman" w:hAnsi="Arial" w:cs="Arial"/>
                <w:color w:val="000000"/>
                <w:sz w:val="20"/>
                <w:szCs w:val="20"/>
              </w:rPr>
              <w:t xml:space="preserve"> </w:t>
            </w:r>
            <w:r w:rsidR="00527850">
              <w:rPr>
                <w:rFonts w:ascii="Arial" w:eastAsia="Times New Roman" w:hAnsi="Arial" w:cs="Arial"/>
                <w:color w:val="000000"/>
                <w:sz w:val="20"/>
                <w:szCs w:val="20"/>
              </w:rPr>
              <w:t>V</w:t>
            </w:r>
          </w:p>
        </w:tc>
      </w:tr>
      <w:tr w:rsidR="00FC737E" w14:paraId="53C414B8" w14:textId="77777777" w:rsidTr="00FC737E">
        <w:tblPrEx>
          <w:tblCellMar>
            <w:left w:w="70" w:type="dxa"/>
            <w:right w:w="70" w:type="dxa"/>
          </w:tblCellMar>
          <w:tblLook w:val="0000" w:firstRow="0" w:lastRow="0" w:firstColumn="0" w:lastColumn="0" w:noHBand="0" w:noVBand="0"/>
        </w:tblPrEx>
        <w:trPr>
          <w:gridAfter w:val="3"/>
          <w:wAfter w:w="7796" w:type="dxa"/>
          <w:trHeight w:val="268"/>
        </w:trPr>
        <w:tc>
          <w:tcPr>
            <w:tcW w:w="4536" w:type="dxa"/>
            <w:gridSpan w:val="2"/>
          </w:tcPr>
          <w:p w14:paraId="64D29256" w14:textId="77777777" w:rsidR="00FC737E" w:rsidRDefault="00FC737E" w:rsidP="00FC737E">
            <w:pPr>
              <w:jc w:val="right"/>
              <w:rPr>
                <w:rFonts w:ascii="Arial" w:hAnsi="Arial" w:cs="Arial"/>
                <w:b/>
                <w:sz w:val="20"/>
                <w:szCs w:val="20"/>
              </w:rPr>
            </w:pPr>
            <w:r>
              <w:rPr>
                <w:rFonts w:ascii="Arial" w:hAnsi="Arial" w:cs="Arial"/>
                <w:b/>
                <w:sz w:val="20"/>
                <w:szCs w:val="20"/>
              </w:rPr>
              <w:t>RAZEM</w:t>
            </w:r>
          </w:p>
        </w:tc>
        <w:tc>
          <w:tcPr>
            <w:tcW w:w="1560" w:type="dxa"/>
          </w:tcPr>
          <w:p w14:paraId="7D44CEF2" w14:textId="7817F39C" w:rsidR="00FC737E" w:rsidRDefault="00FC737E" w:rsidP="00FC737E">
            <w:pPr>
              <w:jc w:val="center"/>
              <w:rPr>
                <w:rFonts w:ascii="Arial" w:hAnsi="Arial" w:cs="Arial"/>
                <w:b/>
                <w:sz w:val="20"/>
                <w:szCs w:val="20"/>
              </w:rPr>
            </w:pPr>
          </w:p>
        </w:tc>
      </w:tr>
    </w:tbl>
    <w:p w14:paraId="245BCBF5" w14:textId="77777777" w:rsidR="00FC737E" w:rsidRPr="00D26B82" w:rsidRDefault="00FC737E" w:rsidP="00AF3DD1">
      <w:pPr>
        <w:spacing w:line="360" w:lineRule="auto"/>
        <w:rPr>
          <w:rFonts w:ascii="Arial" w:hAnsi="Arial" w:cs="Arial"/>
          <w:b/>
          <w:sz w:val="20"/>
          <w:szCs w:val="20"/>
        </w:rPr>
      </w:pPr>
    </w:p>
    <w:p w14:paraId="412C58A1" w14:textId="77777777" w:rsidR="00D26B82" w:rsidRPr="00D26B82" w:rsidRDefault="00D26B82" w:rsidP="00AF3DD1">
      <w:pPr>
        <w:spacing w:line="360" w:lineRule="auto"/>
        <w:rPr>
          <w:rFonts w:ascii="Arial" w:hAnsi="Arial" w:cs="Arial"/>
          <w:b/>
          <w:sz w:val="20"/>
          <w:szCs w:val="20"/>
        </w:rPr>
      </w:pPr>
    </w:p>
    <w:p w14:paraId="70AC4C2B" w14:textId="77777777" w:rsidR="00A1301E" w:rsidRPr="00D26B82" w:rsidRDefault="00A1301E" w:rsidP="00AF3DD1">
      <w:pPr>
        <w:spacing w:line="360" w:lineRule="auto"/>
        <w:rPr>
          <w:rFonts w:ascii="Arial" w:hAnsi="Arial" w:cs="Arial"/>
          <w:b/>
          <w:sz w:val="20"/>
          <w:szCs w:val="20"/>
        </w:rPr>
      </w:pPr>
      <w:r w:rsidRPr="00D26B82">
        <w:rPr>
          <w:rFonts w:ascii="Arial" w:hAnsi="Arial" w:cs="Arial"/>
          <w:b/>
          <w:sz w:val="20"/>
          <w:szCs w:val="20"/>
        </w:rPr>
        <w:t>PROCEDURY OSIĄGANIA CELÓW KSZTAŁCENIA PRZEDMIOTU</w:t>
      </w:r>
    </w:p>
    <w:p w14:paraId="1CF3097B" w14:textId="77777777" w:rsidR="00A1301E" w:rsidRPr="00D26B82" w:rsidRDefault="00A1301E" w:rsidP="00AF3DD1">
      <w:pPr>
        <w:spacing w:line="360" w:lineRule="auto"/>
        <w:jc w:val="both"/>
        <w:rPr>
          <w:rFonts w:ascii="Arial" w:hAnsi="Arial" w:cs="Arial"/>
          <w:sz w:val="20"/>
          <w:szCs w:val="20"/>
        </w:rPr>
      </w:pPr>
      <w:r w:rsidRPr="00D26B82">
        <w:rPr>
          <w:rFonts w:ascii="Arial" w:hAnsi="Arial" w:cs="Arial"/>
          <w:sz w:val="20"/>
          <w:szCs w:val="20"/>
        </w:rPr>
        <w:t>Zajęcia edukacyjne powinny być prowadzone w warsztatach szkolnych dysponującymi następującymi środkami dydaktycznymi:</w:t>
      </w:r>
    </w:p>
    <w:p w14:paraId="32BF70E7" w14:textId="01D02306" w:rsidR="00A1301E" w:rsidRPr="00D26B82" w:rsidRDefault="00A1301E" w:rsidP="00AF3DD1">
      <w:pPr>
        <w:spacing w:line="360" w:lineRule="auto"/>
        <w:jc w:val="both"/>
        <w:rPr>
          <w:rFonts w:ascii="Arial" w:hAnsi="Arial" w:cs="Arial"/>
          <w:sz w:val="20"/>
          <w:szCs w:val="20"/>
        </w:rPr>
      </w:pPr>
      <w:r w:rsidRPr="00D26B82">
        <w:rPr>
          <w:rFonts w:ascii="Arial" w:hAnsi="Arial" w:cs="Arial"/>
          <w:sz w:val="20"/>
          <w:szCs w:val="20"/>
        </w:rPr>
        <w:lastRenderedPageBreak/>
        <w:t>spektrofotometr</w:t>
      </w:r>
      <w:r w:rsidR="00FC737E" w:rsidRPr="00D26B82">
        <w:rPr>
          <w:rFonts w:ascii="Arial" w:hAnsi="Arial" w:cs="Arial"/>
          <w:sz w:val="20"/>
          <w:szCs w:val="20"/>
        </w:rPr>
        <w:t>em</w:t>
      </w:r>
      <w:r w:rsidRPr="00D26B82">
        <w:rPr>
          <w:rFonts w:ascii="Arial" w:hAnsi="Arial" w:cs="Arial"/>
          <w:sz w:val="20"/>
          <w:szCs w:val="20"/>
        </w:rPr>
        <w:t>, densytometr</w:t>
      </w:r>
      <w:r w:rsidR="00FC737E" w:rsidRPr="00D26B82">
        <w:rPr>
          <w:rFonts w:ascii="Arial" w:hAnsi="Arial" w:cs="Arial"/>
          <w:sz w:val="20"/>
          <w:szCs w:val="20"/>
        </w:rPr>
        <w:t>em</w:t>
      </w:r>
      <w:r w:rsidR="00A90C8F" w:rsidRPr="00D26B82">
        <w:rPr>
          <w:rFonts w:ascii="Arial" w:hAnsi="Arial" w:cs="Arial"/>
          <w:sz w:val="20"/>
          <w:szCs w:val="20"/>
        </w:rPr>
        <w:t>, przyrządami kontrolno-pomiarowymi</w:t>
      </w:r>
      <w:r w:rsidRPr="00D26B82">
        <w:rPr>
          <w:rFonts w:ascii="Arial" w:hAnsi="Arial" w:cs="Arial"/>
          <w:sz w:val="20"/>
          <w:szCs w:val="20"/>
        </w:rPr>
        <w:t xml:space="preserve"> (jeden zesta</w:t>
      </w:r>
      <w:r w:rsidR="00A90C8F" w:rsidRPr="00D26B82">
        <w:rPr>
          <w:rFonts w:ascii="Arial" w:hAnsi="Arial" w:cs="Arial"/>
          <w:sz w:val="20"/>
          <w:szCs w:val="20"/>
        </w:rPr>
        <w:t>w dla czterech uczniów), planszami i prezentacjami</w:t>
      </w:r>
      <w:r w:rsidRPr="00D26B82">
        <w:rPr>
          <w:rFonts w:ascii="Arial" w:hAnsi="Arial" w:cs="Arial"/>
          <w:sz w:val="20"/>
          <w:szCs w:val="20"/>
        </w:rPr>
        <w:t xml:space="preserve"> multimedialn</w:t>
      </w:r>
      <w:r w:rsidR="00A90C8F" w:rsidRPr="00D26B82">
        <w:rPr>
          <w:rFonts w:ascii="Arial" w:hAnsi="Arial" w:cs="Arial"/>
          <w:sz w:val="20"/>
          <w:szCs w:val="20"/>
        </w:rPr>
        <w:t>ymi</w:t>
      </w:r>
      <w:r w:rsidRPr="00D26B82">
        <w:rPr>
          <w:rFonts w:ascii="Arial" w:hAnsi="Arial" w:cs="Arial"/>
          <w:sz w:val="20"/>
          <w:szCs w:val="20"/>
        </w:rPr>
        <w:t xml:space="preserve"> do ilustrowania pro</w:t>
      </w:r>
      <w:r w:rsidR="00A90C8F" w:rsidRPr="00D26B82">
        <w:rPr>
          <w:rFonts w:ascii="Arial" w:hAnsi="Arial" w:cs="Arial"/>
          <w:sz w:val="20"/>
          <w:szCs w:val="20"/>
        </w:rPr>
        <w:t>cesów poligraficznych, przykładami odbitek drukarskich, standardami</w:t>
      </w:r>
      <w:r w:rsidRPr="00D26B82">
        <w:rPr>
          <w:rFonts w:ascii="Arial" w:hAnsi="Arial" w:cs="Arial"/>
          <w:sz w:val="20"/>
          <w:szCs w:val="20"/>
        </w:rPr>
        <w:t xml:space="preserve"> jakości produkcji poligr</w:t>
      </w:r>
      <w:r w:rsidR="00A90C8F" w:rsidRPr="00D26B82">
        <w:rPr>
          <w:rFonts w:ascii="Arial" w:hAnsi="Arial" w:cs="Arial"/>
          <w:sz w:val="20"/>
          <w:szCs w:val="20"/>
        </w:rPr>
        <w:t>aficznej, półproduktami i produktami</w:t>
      </w:r>
      <w:r w:rsidR="00C618F6" w:rsidRPr="00D26B82">
        <w:rPr>
          <w:rFonts w:ascii="Arial" w:hAnsi="Arial" w:cs="Arial"/>
          <w:sz w:val="20"/>
          <w:szCs w:val="20"/>
        </w:rPr>
        <w:t xml:space="preserve"> </w:t>
      </w:r>
      <w:r w:rsidR="00A90C8F" w:rsidRPr="00D26B82">
        <w:rPr>
          <w:rFonts w:ascii="Arial" w:hAnsi="Arial" w:cs="Arial"/>
          <w:sz w:val="20"/>
          <w:szCs w:val="20"/>
        </w:rPr>
        <w:t>poligraficznymi, odbitkami drukarskimi przeznaczonymi do pomiarów, instrukcjami stanowiskowymi</w:t>
      </w:r>
      <w:r w:rsidRPr="00D26B82">
        <w:rPr>
          <w:rFonts w:ascii="Arial" w:hAnsi="Arial" w:cs="Arial"/>
          <w:sz w:val="20"/>
          <w:szCs w:val="20"/>
        </w:rPr>
        <w:t>, zestaw</w:t>
      </w:r>
      <w:r w:rsidR="00A90C8F" w:rsidRPr="00D26B82">
        <w:rPr>
          <w:rFonts w:ascii="Arial" w:hAnsi="Arial" w:cs="Arial"/>
          <w:sz w:val="20"/>
          <w:szCs w:val="20"/>
        </w:rPr>
        <w:t>ami</w:t>
      </w:r>
      <w:r w:rsidRPr="00D26B82">
        <w:rPr>
          <w:rFonts w:ascii="Arial" w:hAnsi="Arial" w:cs="Arial"/>
          <w:sz w:val="20"/>
          <w:szCs w:val="20"/>
        </w:rPr>
        <w:t xml:space="preserve"> przepisów prawa dotyczących bezpiec</w:t>
      </w:r>
      <w:r w:rsidR="00A90C8F" w:rsidRPr="00D26B82">
        <w:rPr>
          <w:rFonts w:ascii="Arial" w:hAnsi="Arial" w:cs="Arial"/>
          <w:sz w:val="20"/>
          <w:szCs w:val="20"/>
        </w:rPr>
        <w:t>zeństwa i higieny pracy, zestawami ćwiczeń, instrukcjami do ćwiczeń, pakietami edukacyjnymi</w:t>
      </w:r>
      <w:r w:rsidRPr="00D26B82">
        <w:rPr>
          <w:rFonts w:ascii="Arial" w:hAnsi="Arial" w:cs="Arial"/>
          <w:sz w:val="20"/>
          <w:szCs w:val="20"/>
        </w:rPr>
        <w:t xml:space="preserve"> dla uczniów.</w:t>
      </w:r>
    </w:p>
    <w:p w14:paraId="755B10C0" w14:textId="77777777" w:rsidR="00A1301E" w:rsidRPr="00D26B82" w:rsidRDefault="00A1301E" w:rsidP="00AF3DD1">
      <w:pPr>
        <w:spacing w:line="360" w:lineRule="auto"/>
        <w:jc w:val="both"/>
        <w:rPr>
          <w:rFonts w:ascii="Arial" w:hAnsi="Arial" w:cs="Arial"/>
          <w:sz w:val="20"/>
          <w:szCs w:val="20"/>
        </w:rPr>
      </w:pPr>
      <w:r w:rsidRPr="00D26B82">
        <w:rPr>
          <w:rFonts w:ascii="Arial" w:hAnsi="Arial" w:cs="Arial"/>
          <w:sz w:val="20"/>
          <w:szCs w:val="20"/>
        </w:rPr>
        <w:t>Przedmiot „Kontrola jakości materiałów i półproduktów poligraficznych” wymaga stosowania aktywizujących metod kształcenia, ze szczególnym uwzględnieniem metody ćwiczeń praktycznych, które pozwalają na osiągnięcia założonych efektów kształcenia.</w:t>
      </w:r>
    </w:p>
    <w:p w14:paraId="419E96DA" w14:textId="77777777" w:rsidR="00A1301E" w:rsidRDefault="00A1301E" w:rsidP="00AF3DD1">
      <w:pPr>
        <w:spacing w:line="360" w:lineRule="auto"/>
        <w:rPr>
          <w:rFonts w:ascii="Arial" w:hAnsi="Arial" w:cs="Arial"/>
          <w:sz w:val="20"/>
          <w:szCs w:val="20"/>
        </w:rPr>
      </w:pPr>
    </w:p>
    <w:p w14:paraId="18997F7B" w14:textId="77777777" w:rsidR="00D26B82" w:rsidRPr="00D26B82" w:rsidRDefault="00D26B82" w:rsidP="00AF3DD1">
      <w:pPr>
        <w:spacing w:line="360" w:lineRule="auto"/>
        <w:rPr>
          <w:rFonts w:ascii="Arial" w:hAnsi="Arial" w:cs="Arial"/>
          <w:sz w:val="20"/>
          <w:szCs w:val="20"/>
        </w:rPr>
      </w:pPr>
    </w:p>
    <w:p w14:paraId="7C0E01D5" w14:textId="77777777" w:rsidR="00A1301E" w:rsidRPr="00D26B82" w:rsidRDefault="00A1301E" w:rsidP="00AF3DD1">
      <w:pPr>
        <w:spacing w:line="360" w:lineRule="auto"/>
        <w:rPr>
          <w:rFonts w:ascii="Arial" w:hAnsi="Arial" w:cs="Arial"/>
          <w:b/>
          <w:sz w:val="20"/>
          <w:szCs w:val="20"/>
        </w:rPr>
      </w:pPr>
      <w:r w:rsidRPr="00D26B82">
        <w:rPr>
          <w:rFonts w:ascii="Arial" w:hAnsi="Arial" w:cs="Arial"/>
          <w:b/>
          <w:sz w:val="20"/>
          <w:szCs w:val="20"/>
        </w:rPr>
        <w:t>PROPONOWANE METODY SPRAWDZANIA OSIĄGNIĘĆ EDUKACYJNYCH UCZNIA/SŁUCHACZA</w:t>
      </w:r>
    </w:p>
    <w:p w14:paraId="40694403" w14:textId="77777777" w:rsidR="00A1301E" w:rsidRPr="00D26B82" w:rsidRDefault="00A1301E" w:rsidP="00AF3DD1">
      <w:pPr>
        <w:spacing w:line="360" w:lineRule="auto"/>
        <w:rPr>
          <w:rFonts w:ascii="Arial" w:hAnsi="Arial" w:cs="Arial"/>
          <w:sz w:val="20"/>
          <w:szCs w:val="20"/>
        </w:rPr>
      </w:pPr>
      <w:r w:rsidRPr="00D26B82">
        <w:rPr>
          <w:rFonts w:ascii="Arial" w:hAnsi="Arial" w:cs="Arial"/>
          <w:sz w:val="20"/>
          <w:szCs w:val="20"/>
        </w:rPr>
        <w:t>Do oceny osiągnięć edukacyjnych uczących się proponuje się sprawdzenie wykonanych czynności zgodnych z zasadami oceny jakości materiałów i półproduktów poligraficznych:</w:t>
      </w:r>
    </w:p>
    <w:p w14:paraId="2162F5D7" w14:textId="77777777" w:rsidR="00A1301E" w:rsidRPr="00D26B82" w:rsidRDefault="00A1301E" w:rsidP="00AF3DD1">
      <w:pPr>
        <w:spacing w:line="360" w:lineRule="auto"/>
        <w:rPr>
          <w:rFonts w:ascii="Arial" w:hAnsi="Arial" w:cs="Arial"/>
          <w:sz w:val="20"/>
          <w:szCs w:val="20"/>
        </w:rPr>
      </w:pPr>
      <w:r w:rsidRPr="00D26B82">
        <w:rPr>
          <w:rFonts w:ascii="Arial" w:hAnsi="Arial" w:cs="Arial"/>
          <w:sz w:val="20"/>
          <w:szCs w:val="20"/>
        </w:rPr>
        <w:t>- ustalenie parametrów oceny jakości materiałów poligraficznych;</w:t>
      </w:r>
    </w:p>
    <w:p w14:paraId="6C7E0F45" w14:textId="77777777" w:rsidR="00A1301E" w:rsidRPr="00D26B82" w:rsidRDefault="00A1301E" w:rsidP="00AF3DD1">
      <w:pPr>
        <w:spacing w:line="360" w:lineRule="auto"/>
        <w:rPr>
          <w:rFonts w:ascii="Arial" w:hAnsi="Arial" w:cs="Arial"/>
          <w:sz w:val="20"/>
          <w:szCs w:val="20"/>
        </w:rPr>
      </w:pPr>
      <w:r w:rsidRPr="00D26B82">
        <w:rPr>
          <w:rFonts w:ascii="Arial" w:hAnsi="Arial" w:cs="Arial"/>
          <w:sz w:val="20"/>
          <w:szCs w:val="20"/>
        </w:rPr>
        <w:t>- wykonanie pomiarów za pomocą urządzeń i przyrządów kontrolno-pomiarowych;</w:t>
      </w:r>
    </w:p>
    <w:p w14:paraId="3B1CC5EC" w14:textId="77777777" w:rsidR="00A1301E" w:rsidRPr="00D26B82" w:rsidRDefault="00A1301E" w:rsidP="00AF3DD1">
      <w:pPr>
        <w:spacing w:line="360" w:lineRule="auto"/>
        <w:rPr>
          <w:rFonts w:ascii="Arial" w:hAnsi="Arial" w:cs="Arial"/>
          <w:sz w:val="20"/>
          <w:szCs w:val="20"/>
        </w:rPr>
      </w:pPr>
      <w:r w:rsidRPr="00D26B82">
        <w:rPr>
          <w:rFonts w:ascii="Arial" w:hAnsi="Arial" w:cs="Arial"/>
          <w:sz w:val="20"/>
          <w:szCs w:val="20"/>
        </w:rPr>
        <w:t>- dokonanie oceny jakości materiałów poligraficznych;</w:t>
      </w:r>
    </w:p>
    <w:p w14:paraId="59E1D250" w14:textId="77777777" w:rsidR="00A1301E" w:rsidRPr="00D26B82" w:rsidRDefault="00A1301E" w:rsidP="00AF3DD1">
      <w:pPr>
        <w:spacing w:line="360" w:lineRule="auto"/>
        <w:rPr>
          <w:rFonts w:ascii="Arial" w:hAnsi="Arial" w:cs="Arial"/>
          <w:sz w:val="20"/>
          <w:szCs w:val="20"/>
        </w:rPr>
      </w:pPr>
      <w:r w:rsidRPr="00D26B82">
        <w:rPr>
          <w:rFonts w:ascii="Arial" w:hAnsi="Arial" w:cs="Arial"/>
          <w:sz w:val="20"/>
          <w:szCs w:val="20"/>
        </w:rPr>
        <w:t>- sformułowanie wniosków z przeprowadzonego ćwiczenia.</w:t>
      </w:r>
    </w:p>
    <w:p w14:paraId="474E3043" w14:textId="77777777" w:rsidR="00A1301E" w:rsidRDefault="00A1301E" w:rsidP="00AF3DD1">
      <w:pPr>
        <w:spacing w:line="360" w:lineRule="auto"/>
        <w:rPr>
          <w:rFonts w:ascii="Arial" w:hAnsi="Arial" w:cs="Arial"/>
          <w:b/>
          <w:sz w:val="20"/>
          <w:szCs w:val="20"/>
        </w:rPr>
      </w:pPr>
    </w:p>
    <w:p w14:paraId="4B8B0F9B" w14:textId="77777777" w:rsidR="00D26B82" w:rsidRPr="00D26B82" w:rsidRDefault="00D26B82" w:rsidP="00AF3DD1">
      <w:pPr>
        <w:spacing w:line="360" w:lineRule="auto"/>
        <w:rPr>
          <w:rFonts w:ascii="Arial" w:hAnsi="Arial" w:cs="Arial"/>
          <w:b/>
          <w:sz w:val="20"/>
          <w:szCs w:val="20"/>
        </w:rPr>
      </w:pPr>
    </w:p>
    <w:p w14:paraId="1D9E5515" w14:textId="75F6ECEC" w:rsidR="00A1301E" w:rsidRPr="00D26B82" w:rsidRDefault="00A1301E" w:rsidP="00AF3DD1">
      <w:pPr>
        <w:spacing w:line="360" w:lineRule="auto"/>
        <w:rPr>
          <w:rFonts w:ascii="Arial" w:hAnsi="Arial" w:cs="Arial"/>
          <w:b/>
          <w:sz w:val="20"/>
          <w:szCs w:val="20"/>
        </w:rPr>
      </w:pPr>
      <w:r w:rsidRPr="00D26B82">
        <w:rPr>
          <w:rFonts w:ascii="Arial" w:hAnsi="Arial" w:cs="Arial"/>
          <w:b/>
          <w:sz w:val="20"/>
          <w:szCs w:val="20"/>
        </w:rPr>
        <w:t>EWALUACJI</w:t>
      </w:r>
      <w:r w:rsidR="0046391E" w:rsidRPr="00D26B82">
        <w:rPr>
          <w:rFonts w:ascii="Arial" w:hAnsi="Arial" w:cs="Arial"/>
          <w:b/>
          <w:sz w:val="20"/>
          <w:szCs w:val="20"/>
        </w:rPr>
        <w:t>A</w:t>
      </w:r>
      <w:r w:rsidRPr="00D26B82">
        <w:rPr>
          <w:rFonts w:ascii="Arial" w:hAnsi="Arial" w:cs="Arial"/>
          <w:b/>
          <w:sz w:val="20"/>
          <w:szCs w:val="20"/>
        </w:rPr>
        <w:t xml:space="preserve"> PRZEDMIOTU</w:t>
      </w:r>
    </w:p>
    <w:p w14:paraId="5E32B8D4" w14:textId="28DC59CC" w:rsidR="00335576" w:rsidRPr="00D26B82" w:rsidRDefault="00335576" w:rsidP="00AF3DD1">
      <w:pPr>
        <w:spacing w:line="360" w:lineRule="auto"/>
        <w:jc w:val="both"/>
        <w:rPr>
          <w:rFonts w:ascii="Arial" w:hAnsi="Arial" w:cs="Arial"/>
          <w:sz w:val="20"/>
          <w:szCs w:val="20"/>
        </w:rPr>
      </w:pPr>
      <w:r w:rsidRPr="00D26B82">
        <w:rPr>
          <w:rFonts w:ascii="Arial" w:hAnsi="Arial" w:cs="Arial"/>
          <w:sz w:val="20"/>
          <w:szCs w:val="20"/>
        </w:rPr>
        <w:t xml:space="preserve">Celem ewaluacji przedmiotu </w:t>
      </w:r>
      <w:r w:rsidRPr="00D26B82">
        <w:rPr>
          <w:rFonts w:ascii="Arial" w:hAnsi="Arial" w:cs="Arial"/>
          <w:color w:val="auto"/>
          <w:sz w:val="20"/>
          <w:szCs w:val="20"/>
        </w:rPr>
        <w:t xml:space="preserve">jest monitorowanie i sprawdzanie skuteczności realizacji programu nauczania przedmiotu, </w:t>
      </w:r>
      <w:r w:rsidRPr="00D26B82">
        <w:rPr>
          <w:rFonts w:ascii="Arial" w:hAnsi="Arial" w:cs="Arial"/>
          <w:sz w:val="20"/>
          <w:szCs w:val="20"/>
        </w:rPr>
        <w:t>określenie, w jakim stopniu niniejszy program oraz stosowane przez nauczyciela formy i metody nauczania pozwalają na opanowanie przez ucznia kluczowych kompetencji dla danego przedmiotu</w:t>
      </w:r>
      <w:r w:rsidR="00914413" w:rsidRPr="00D26B82">
        <w:rPr>
          <w:rFonts w:ascii="Arial" w:hAnsi="Arial" w:cs="Arial"/>
          <w:sz w:val="20"/>
          <w:szCs w:val="20"/>
        </w:rPr>
        <w:t>.</w:t>
      </w:r>
    </w:p>
    <w:p w14:paraId="5AE991AD" w14:textId="31C6BFEB" w:rsidR="00335576" w:rsidRPr="00D26B82" w:rsidRDefault="00335576" w:rsidP="00AF3DD1">
      <w:pPr>
        <w:spacing w:line="360" w:lineRule="auto"/>
        <w:jc w:val="both"/>
        <w:rPr>
          <w:rFonts w:ascii="Arial" w:hAnsi="Arial" w:cs="Arial"/>
          <w:sz w:val="20"/>
          <w:szCs w:val="20"/>
        </w:rPr>
      </w:pPr>
      <w:r w:rsidRPr="00D26B82">
        <w:rPr>
          <w:rFonts w:ascii="Arial" w:hAnsi="Arial" w:cs="Arial"/>
          <w:sz w:val="20"/>
          <w:szCs w:val="20"/>
        </w:rPr>
        <w:t>Zaleca się prowadzenie ewaluacji zarówno metodami ilościowymi</w:t>
      </w:r>
      <w:r w:rsidR="005727F8" w:rsidRPr="00D26B82">
        <w:rPr>
          <w:rFonts w:ascii="Arial" w:hAnsi="Arial" w:cs="Arial"/>
          <w:sz w:val="20"/>
          <w:szCs w:val="20"/>
        </w:rPr>
        <w:t>,</w:t>
      </w:r>
      <w:r w:rsidRPr="00D26B82">
        <w:rPr>
          <w:rFonts w:ascii="Arial" w:hAnsi="Arial" w:cs="Arial"/>
          <w:sz w:val="20"/>
          <w:szCs w:val="20"/>
        </w:rPr>
        <w:t xml:space="preserve"> jak i jakościowymi. Proponowana metoda ilościowa to ankieta audytoryjna wykorzystująca jako narzędzie kwestionariusz ankiety, przygotowany przez zespół przedmiotowy. Zalecana metoda jakościowa to prowadzona narastająco analiza dokumentów, obejmująca uzyskiwane przez uczniów wyniki nauczania z poszczególnych i kluczowych kompetencji dla danego przedmiotu, wyniki testów, egzaminów zewnętrznych, odniesione do stosowanych metod i form nauczania. W celu ujednolicenia procesu ewaluacji zaleca się opracowanie przez zespół przedmiotowy przedmiotów zawodowych</w:t>
      </w:r>
      <w:r w:rsidR="00C618F6" w:rsidRPr="00D26B82">
        <w:rPr>
          <w:rFonts w:ascii="Arial" w:hAnsi="Arial" w:cs="Arial"/>
          <w:sz w:val="20"/>
          <w:szCs w:val="20"/>
        </w:rPr>
        <w:t xml:space="preserve"> </w:t>
      </w:r>
      <w:r w:rsidRPr="00D26B82">
        <w:rPr>
          <w:rFonts w:ascii="Arial" w:hAnsi="Arial" w:cs="Arial"/>
          <w:sz w:val="20"/>
          <w:szCs w:val="20"/>
        </w:rPr>
        <w:t>jednolitej dla wszystkich przedmiotów zawodowych procedury ewaluacji programów nauczania.</w:t>
      </w:r>
    </w:p>
    <w:p w14:paraId="4D8692EE" w14:textId="77777777" w:rsidR="00335576" w:rsidRPr="00D26B82" w:rsidRDefault="00335576"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6B82">
        <w:rPr>
          <w:rFonts w:ascii="Arial" w:hAnsi="Arial" w:cs="Arial"/>
          <w:b/>
          <w:sz w:val="20"/>
          <w:szCs w:val="20"/>
        </w:rPr>
        <w:lastRenderedPageBreak/>
        <w:t>Kluczowe kompetencje dla przedmiotu</w:t>
      </w:r>
      <w:r w:rsidR="00562FE5" w:rsidRPr="00D26B82">
        <w:rPr>
          <w:rFonts w:ascii="Arial" w:hAnsi="Arial" w:cs="Arial"/>
          <w:b/>
          <w:sz w:val="20"/>
          <w:szCs w:val="20"/>
        </w:rPr>
        <w:t xml:space="preserve"> kontrol</w:t>
      </w:r>
      <w:r w:rsidR="00817505" w:rsidRPr="00D26B82">
        <w:rPr>
          <w:rFonts w:ascii="Arial" w:hAnsi="Arial" w:cs="Arial"/>
          <w:b/>
          <w:sz w:val="20"/>
          <w:szCs w:val="20"/>
        </w:rPr>
        <w:t>a</w:t>
      </w:r>
      <w:r w:rsidR="00562FE5" w:rsidRPr="00D26B82">
        <w:rPr>
          <w:rFonts w:ascii="Arial" w:hAnsi="Arial" w:cs="Arial"/>
          <w:b/>
          <w:sz w:val="20"/>
          <w:szCs w:val="20"/>
        </w:rPr>
        <w:t xml:space="preserve"> jakości materiałów i półproduktów poligraficznych</w:t>
      </w:r>
      <w:r w:rsidRPr="00D26B82">
        <w:rPr>
          <w:rFonts w:ascii="Arial" w:hAnsi="Arial" w:cs="Arial"/>
          <w:b/>
          <w:color w:val="auto"/>
          <w:sz w:val="20"/>
          <w:szCs w:val="20"/>
        </w:rPr>
        <w:t xml:space="preserve">: </w:t>
      </w:r>
      <w:r w:rsidR="00CA35D3" w:rsidRPr="00D26B82">
        <w:rPr>
          <w:rFonts w:ascii="Arial" w:hAnsi="Arial" w:cs="Arial"/>
          <w:color w:val="auto"/>
          <w:sz w:val="20"/>
          <w:szCs w:val="20"/>
        </w:rPr>
        <w:t>obsługiwanie przyrządów kontrolno-pomiarowych do mierzenia materiałów i półproduktów poligraficznych, wykonywanie pomiarów materiałów i półproduktów poligraficznych, analizowanie wyników pomiarów materiałów i półproduktów poligraficznych.</w:t>
      </w:r>
    </w:p>
    <w:p w14:paraId="3EBFA2AE" w14:textId="256A2AA3" w:rsidR="00D26B82" w:rsidRDefault="00D26B82">
      <w:pPr>
        <w:rPr>
          <w:rFonts w:ascii="Arial" w:hAnsi="Arial" w:cs="Arial"/>
          <w:b/>
          <w:sz w:val="20"/>
          <w:szCs w:val="20"/>
        </w:rPr>
      </w:pPr>
      <w:r>
        <w:rPr>
          <w:rFonts w:ascii="Arial" w:hAnsi="Arial" w:cs="Arial"/>
          <w:b/>
          <w:sz w:val="20"/>
          <w:szCs w:val="20"/>
        </w:rPr>
        <w:br w:type="page"/>
      </w:r>
    </w:p>
    <w:p w14:paraId="58D0CE77" w14:textId="77777777" w:rsidR="003B5D50" w:rsidRPr="00D26B82" w:rsidRDefault="003B5D50" w:rsidP="00AF3DD1">
      <w:pPr>
        <w:spacing w:line="360" w:lineRule="auto"/>
        <w:rPr>
          <w:rFonts w:ascii="Arial" w:hAnsi="Arial" w:cs="Arial"/>
          <w:b/>
          <w:sz w:val="20"/>
          <w:szCs w:val="20"/>
        </w:rPr>
      </w:pPr>
      <w:r w:rsidRPr="00D26B82">
        <w:rPr>
          <w:rFonts w:ascii="Arial" w:hAnsi="Arial" w:cs="Arial"/>
          <w:b/>
          <w:sz w:val="20"/>
          <w:szCs w:val="20"/>
        </w:rPr>
        <w:lastRenderedPageBreak/>
        <w:t>NAZWA PRZEDMIOTU</w:t>
      </w:r>
    </w:p>
    <w:p w14:paraId="5D8DA297" w14:textId="77777777" w:rsidR="00EA4968" w:rsidRPr="00D26B82" w:rsidRDefault="00EA496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F3DD1">
        <w:rPr>
          <w:rFonts w:ascii="Arial" w:hAnsi="Arial" w:cs="Arial"/>
          <w:b/>
          <w:color w:val="auto"/>
          <w:sz w:val="20"/>
          <w:szCs w:val="20"/>
        </w:rPr>
        <w:t>Kontrola jakości gotowych produktów poligraficznych</w:t>
      </w:r>
    </w:p>
    <w:p w14:paraId="1DA36242" w14:textId="77777777" w:rsidR="00EA4968" w:rsidRPr="00D26B82" w:rsidRDefault="00EA496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14:paraId="1FFD4AEE" w14:textId="77777777" w:rsidR="00EA4968" w:rsidRPr="00D26B82" w:rsidRDefault="00EA496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26B82">
        <w:rPr>
          <w:rFonts w:ascii="Arial" w:hAnsi="Arial" w:cs="Arial"/>
          <w:b/>
          <w:sz w:val="20"/>
          <w:szCs w:val="20"/>
        </w:rPr>
        <w:t>Cele ogólne przedmiotu</w:t>
      </w:r>
    </w:p>
    <w:p w14:paraId="533054D7" w14:textId="21FBCFA9" w:rsidR="00EA4968" w:rsidRPr="00D26B82" w:rsidRDefault="00EA4968" w:rsidP="00AF3DD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D26B82">
        <w:rPr>
          <w:rFonts w:ascii="Arial" w:hAnsi="Arial" w:cs="Arial"/>
          <w:sz w:val="20"/>
          <w:szCs w:val="20"/>
        </w:rPr>
        <w:t>Ustalenie punktów kontrolnych w poszczególnych działach produkcji poligraficznej</w:t>
      </w:r>
      <w:r w:rsidR="003F3071" w:rsidRPr="00D26B82">
        <w:rPr>
          <w:rFonts w:ascii="Arial" w:hAnsi="Arial" w:cs="Arial"/>
          <w:sz w:val="20"/>
          <w:szCs w:val="20"/>
        </w:rPr>
        <w:t>.</w:t>
      </w:r>
    </w:p>
    <w:p w14:paraId="0033A7C8" w14:textId="545A40FD" w:rsidR="00EA4968" w:rsidRPr="00D26B82" w:rsidRDefault="00EA4968" w:rsidP="00AF3DD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D26B82">
        <w:rPr>
          <w:rFonts w:ascii="Arial" w:hAnsi="Arial" w:cs="Arial"/>
          <w:sz w:val="20"/>
          <w:szCs w:val="20"/>
        </w:rPr>
        <w:t>Dobieranie przyrządów kontrolno-pomiarowych do mierzenia gotowych produktów poligraficznych</w:t>
      </w:r>
      <w:r w:rsidR="003F3071" w:rsidRPr="00D26B82">
        <w:rPr>
          <w:rFonts w:ascii="Arial" w:hAnsi="Arial" w:cs="Arial"/>
          <w:sz w:val="20"/>
          <w:szCs w:val="20"/>
        </w:rPr>
        <w:t>.</w:t>
      </w:r>
    </w:p>
    <w:p w14:paraId="58B857CE" w14:textId="257C0566" w:rsidR="00EA4968" w:rsidRPr="00D26B82" w:rsidRDefault="00EA4968" w:rsidP="00AF3DD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D26B82">
        <w:rPr>
          <w:rFonts w:ascii="Arial" w:hAnsi="Arial" w:cs="Arial"/>
          <w:sz w:val="20"/>
          <w:szCs w:val="20"/>
        </w:rPr>
        <w:t>Stosowanie oprogramowanie kontrolnego do kontroli jakości produkcji poligraficznej</w:t>
      </w:r>
      <w:r w:rsidR="003F3071" w:rsidRPr="00D26B82">
        <w:rPr>
          <w:rFonts w:ascii="Arial" w:hAnsi="Arial" w:cs="Arial"/>
          <w:sz w:val="20"/>
          <w:szCs w:val="20"/>
        </w:rPr>
        <w:t>.</w:t>
      </w:r>
    </w:p>
    <w:p w14:paraId="330D63DD" w14:textId="77777777" w:rsidR="00EA4968" w:rsidRPr="00D26B82" w:rsidRDefault="00EA4968" w:rsidP="00AF3DD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D26B82">
        <w:rPr>
          <w:rFonts w:ascii="Arial" w:hAnsi="Arial" w:cs="Arial"/>
          <w:sz w:val="20"/>
          <w:szCs w:val="20"/>
        </w:rPr>
        <w:t>Ocenianie gotowych produktów poligraficznych.</w:t>
      </w:r>
    </w:p>
    <w:p w14:paraId="23BCD7F9" w14:textId="21E7EB94" w:rsidR="00EA4968" w:rsidRPr="00D26B82" w:rsidRDefault="00EA4968" w:rsidP="00AF3DD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D26B82">
        <w:rPr>
          <w:rFonts w:ascii="Arial" w:hAnsi="Arial" w:cs="Arial"/>
          <w:sz w:val="20"/>
          <w:szCs w:val="20"/>
        </w:rPr>
        <w:t>Proponowanie działań naprawczych na podstawie analizy wyników kontroli</w:t>
      </w:r>
      <w:r w:rsidR="003F3071" w:rsidRPr="00D26B82">
        <w:rPr>
          <w:rFonts w:ascii="Arial" w:hAnsi="Arial" w:cs="Arial"/>
          <w:sz w:val="20"/>
          <w:szCs w:val="20"/>
        </w:rPr>
        <w:t>.</w:t>
      </w:r>
    </w:p>
    <w:p w14:paraId="1EB63843" w14:textId="77777777" w:rsidR="00EA4968" w:rsidRPr="00D26B82" w:rsidRDefault="00EA496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4F991CC9" w14:textId="77777777" w:rsidR="00EA4968" w:rsidRPr="00D26B82" w:rsidRDefault="00EA496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26B82">
        <w:rPr>
          <w:rFonts w:ascii="Arial" w:hAnsi="Arial" w:cs="Arial"/>
          <w:b/>
          <w:sz w:val="20"/>
          <w:szCs w:val="20"/>
        </w:rPr>
        <w:t>Cele operacyjne</w:t>
      </w:r>
    </w:p>
    <w:p w14:paraId="3FF21892" w14:textId="77777777" w:rsidR="00EA4968" w:rsidRPr="00D26B82" w:rsidRDefault="00EA496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26B82">
        <w:rPr>
          <w:rFonts w:ascii="Arial" w:hAnsi="Arial" w:cs="Arial"/>
          <w:b/>
          <w:sz w:val="20"/>
          <w:szCs w:val="20"/>
        </w:rPr>
        <w:t>Uczeń:</w:t>
      </w:r>
    </w:p>
    <w:p w14:paraId="45A572CE" w14:textId="51A226F3" w:rsidR="00EA4968" w:rsidRPr="00D26B82" w:rsidRDefault="00EA4968" w:rsidP="00AF3DD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6B82">
        <w:rPr>
          <w:rFonts w:ascii="Arial" w:hAnsi="Arial" w:cs="Arial"/>
          <w:sz w:val="20"/>
          <w:szCs w:val="20"/>
        </w:rPr>
        <w:t>wymienia punkty kontrolne procesu produkcyjnego</w:t>
      </w:r>
      <w:r w:rsidR="00BD798C" w:rsidRPr="00D26B82">
        <w:rPr>
          <w:rFonts w:ascii="Arial" w:hAnsi="Arial" w:cs="Arial"/>
          <w:sz w:val="20"/>
          <w:szCs w:val="20"/>
        </w:rPr>
        <w:t>,</w:t>
      </w:r>
    </w:p>
    <w:p w14:paraId="77321389" w14:textId="54BD1DE1" w:rsidR="00EA4968" w:rsidRPr="00D26B82" w:rsidRDefault="00EA4968" w:rsidP="00AF3DD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6B82">
        <w:rPr>
          <w:rFonts w:ascii="Arial" w:hAnsi="Arial" w:cs="Arial"/>
          <w:color w:val="auto"/>
          <w:sz w:val="20"/>
          <w:szCs w:val="20"/>
        </w:rPr>
        <w:t>określa parametry podlegające kontroli w gotowym wyrobie poligraficznym</w:t>
      </w:r>
      <w:r w:rsidR="00BD798C" w:rsidRPr="00D26B82">
        <w:rPr>
          <w:rFonts w:ascii="Arial" w:hAnsi="Arial" w:cs="Arial"/>
          <w:color w:val="auto"/>
          <w:sz w:val="20"/>
          <w:szCs w:val="20"/>
        </w:rPr>
        <w:t>,</w:t>
      </w:r>
    </w:p>
    <w:p w14:paraId="572472A4" w14:textId="76302643" w:rsidR="00EA4968" w:rsidRPr="00D26B82" w:rsidRDefault="00EA4968" w:rsidP="00AF3DD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6B82">
        <w:rPr>
          <w:rFonts w:ascii="Arial" w:hAnsi="Arial" w:cs="Arial"/>
          <w:color w:val="auto"/>
          <w:sz w:val="20"/>
          <w:szCs w:val="20"/>
        </w:rPr>
        <w:t>rozpoznaje przyrządy kontrolno-pomiarowe do mierzenia gotowych wyrobów poligraficznych</w:t>
      </w:r>
      <w:r w:rsidR="00BD798C" w:rsidRPr="00D26B82">
        <w:rPr>
          <w:rFonts w:ascii="Arial" w:hAnsi="Arial" w:cs="Arial"/>
          <w:color w:val="auto"/>
          <w:sz w:val="20"/>
          <w:szCs w:val="20"/>
        </w:rPr>
        <w:t>,</w:t>
      </w:r>
    </w:p>
    <w:p w14:paraId="2C4EF1CB" w14:textId="3038DD44" w:rsidR="00EA4968" w:rsidRPr="00D26B82" w:rsidRDefault="00EA4968" w:rsidP="00AF3DD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6B82">
        <w:rPr>
          <w:rFonts w:ascii="Arial" w:hAnsi="Arial" w:cs="Arial"/>
          <w:color w:val="auto"/>
          <w:sz w:val="20"/>
          <w:szCs w:val="20"/>
        </w:rPr>
        <w:t>rozpoznaje oprogramowanie kontrolne do kontroli jakości produkcji poligraficznej</w:t>
      </w:r>
      <w:r w:rsidR="00BD798C" w:rsidRPr="00D26B82">
        <w:rPr>
          <w:rFonts w:ascii="Arial" w:hAnsi="Arial" w:cs="Arial"/>
          <w:color w:val="auto"/>
          <w:sz w:val="20"/>
          <w:szCs w:val="20"/>
        </w:rPr>
        <w:t>,</w:t>
      </w:r>
    </w:p>
    <w:p w14:paraId="6B9EC805" w14:textId="108D362C" w:rsidR="00EA4968" w:rsidRPr="00D26B82" w:rsidRDefault="00EA4968" w:rsidP="00AF3DD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6B82">
        <w:rPr>
          <w:rFonts w:ascii="Arial" w:hAnsi="Arial" w:cs="Arial"/>
          <w:color w:val="auto"/>
          <w:sz w:val="20"/>
          <w:szCs w:val="20"/>
        </w:rPr>
        <w:t>analizuje wyniki pomiarów gotowych produktów poligraficznych</w:t>
      </w:r>
      <w:r w:rsidR="00BD798C" w:rsidRPr="00D26B82">
        <w:rPr>
          <w:rFonts w:ascii="Arial" w:hAnsi="Arial" w:cs="Arial"/>
          <w:color w:val="auto"/>
          <w:sz w:val="20"/>
          <w:szCs w:val="20"/>
        </w:rPr>
        <w:t>,</w:t>
      </w:r>
    </w:p>
    <w:p w14:paraId="456C4866" w14:textId="1463FFDE" w:rsidR="00EA4968" w:rsidRPr="00D26B82" w:rsidRDefault="00EA4968" w:rsidP="00AF3DD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6B82">
        <w:rPr>
          <w:rFonts w:ascii="Arial" w:hAnsi="Arial" w:cs="Arial"/>
          <w:color w:val="auto"/>
          <w:sz w:val="20"/>
          <w:szCs w:val="20"/>
        </w:rPr>
        <w:t>porównuje jakość gotowych wyrobów poligraficznych z założeniami technologicznymi</w:t>
      </w:r>
      <w:r w:rsidR="00BD798C" w:rsidRPr="00D26B82">
        <w:rPr>
          <w:rFonts w:ascii="Arial" w:hAnsi="Arial" w:cs="Arial"/>
          <w:color w:val="auto"/>
          <w:sz w:val="20"/>
          <w:szCs w:val="20"/>
        </w:rPr>
        <w:t>,</w:t>
      </w:r>
    </w:p>
    <w:p w14:paraId="66225023" w14:textId="5B5B9EDF" w:rsidR="00EA4968" w:rsidRPr="00D26B82" w:rsidRDefault="00EA4968" w:rsidP="00AF3DD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6B82">
        <w:rPr>
          <w:rFonts w:ascii="Arial" w:hAnsi="Arial" w:cs="Arial"/>
          <w:color w:val="auto"/>
          <w:sz w:val="20"/>
          <w:szCs w:val="20"/>
        </w:rPr>
        <w:t>określa przyczyny błędów w gotowych produktach poligraficznych</w:t>
      </w:r>
      <w:r w:rsidR="00BD798C" w:rsidRPr="00D26B82">
        <w:rPr>
          <w:rFonts w:ascii="Arial" w:hAnsi="Arial" w:cs="Arial"/>
          <w:color w:val="auto"/>
          <w:sz w:val="20"/>
          <w:szCs w:val="20"/>
        </w:rPr>
        <w:t>,</w:t>
      </w:r>
    </w:p>
    <w:p w14:paraId="4D693BCF" w14:textId="64EAA5D4" w:rsidR="00EA4968" w:rsidRPr="00D26B82" w:rsidRDefault="00EA4968" w:rsidP="00AF3DD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6B82">
        <w:rPr>
          <w:rFonts w:ascii="Arial" w:hAnsi="Arial" w:cs="Arial"/>
          <w:color w:val="auto"/>
          <w:sz w:val="20"/>
          <w:szCs w:val="20"/>
        </w:rPr>
        <w:t>proponuje sposoby eliminacji błędów w procesie produkcyjnym wyrobu poligraficznego</w:t>
      </w:r>
      <w:r w:rsidR="00BD798C" w:rsidRPr="00D26B82">
        <w:rPr>
          <w:rFonts w:ascii="Arial" w:hAnsi="Arial" w:cs="Arial"/>
          <w:color w:val="auto"/>
          <w:sz w:val="20"/>
          <w:szCs w:val="20"/>
        </w:rPr>
        <w:t>.</w:t>
      </w:r>
    </w:p>
    <w:p w14:paraId="59286005" w14:textId="77777777" w:rsidR="00CC4A97" w:rsidRDefault="00CC4A97" w:rsidP="00AF3DD1">
      <w:pPr>
        <w:spacing w:line="360" w:lineRule="auto"/>
        <w:rPr>
          <w:rFonts w:ascii="Arial" w:hAnsi="Arial" w:cs="Arial"/>
          <w:sz w:val="20"/>
          <w:szCs w:val="20"/>
        </w:rPr>
      </w:pPr>
    </w:p>
    <w:p w14:paraId="6E4B5F98" w14:textId="77777777" w:rsidR="00D26B82" w:rsidRDefault="00D26B82" w:rsidP="00AF3DD1">
      <w:pPr>
        <w:spacing w:line="360" w:lineRule="auto"/>
        <w:rPr>
          <w:rFonts w:ascii="Arial" w:hAnsi="Arial" w:cs="Arial"/>
          <w:sz w:val="20"/>
          <w:szCs w:val="20"/>
        </w:rPr>
      </w:pPr>
    </w:p>
    <w:p w14:paraId="6CE904F7" w14:textId="77777777" w:rsidR="00D26B82" w:rsidRDefault="00D26B82" w:rsidP="00AF3DD1">
      <w:pPr>
        <w:spacing w:line="360" w:lineRule="auto"/>
        <w:rPr>
          <w:rFonts w:ascii="Arial" w:hAnsi="Arial" w:cs="Arial"/>
          <w:sz w:val="20"/>
          <w:szCs w:val="20"/>
        </w:rPr>
      </w:pPr>
    </w:p>
    <w:p w14:paraId="7F1F06DB" w14:textId="77777777" w:rsidR="00D26B82" w:rsidRDefault="00D26B82" w:rsidP="00AF3DD1">
      <w:pPr>
        <w:spacing w:line="360" w:lineRule="auto"/>
        <w:rPr>
          <w:rFonts w:ascii="Arial" w:hAnsi="Arial" w:cs="Arial"/>
          <w:sz w:val="20"/>
          <w:szCs w:val="20"/>
        </w:rPr>
      </w:pPr>
    </w:p>
    <w:p w14:paraId="440406C6" w14:textId="77777777" w:rsidR="00D26B82" w:rsidRDefault="00D26B82" w:rsidP="00AF3DD1">
      <w:pPr>
        <w:spacing w:line="360" w:lineRule="auto"/>
        <w:rPr>
          <w:rFonts w:ascii="Arial" w:hAnsi="Arial" w:cs="Arial"/>
          <w:sz w:val="20"/>
          <w:szCs w:val="20"/>
        </w:rPr>
      </w:pPr>
    </w:p>
    <w:p w14:paraId="2483D06A" w14:textId="77777777" w:rsidR="00D26B82" w:rsidRPr="00D26B82" w:rsidRDefault="00D26B82" w:rsidP="00AF3DD1">
      <w:pPr>
        <w:spacing w:line="360" w:lineRule="auto"/>
        <w:rPr>
          <w:rFonts w:ascii="Arial" w:hAnsi="Arial" w:cs="Arial"/>
          <w:sz w:val="20"/>
          <w:szCs w:val="20"/>
        </w:rPr>
      </w:pPr>
    </w:p>
    <w:p w14:paraId="7CF88843" w14:textId="6F636719" w:rsidR="00EA4968" w:rsidRPr="00D26B82" w:rsidRDefault="00EA496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b/>
          <w:sz w:val="20"/>
          <w:szCs w:val="20"/>
        </w:rPr>
        <w:lastRenderedPageBreak/>
        <w:t>MATERIAŁ NAUCZANIA</w:t>
      </w:r>
      <w:r w:rsidR="00F91DB2">
        <w:rPr>
          <w:rFonts w:ascii="Arial" w:hAnsi="Arial" w:cs="Arial"/>
          <w:b/>
          <w:sz w:val="20"/>
          <w:szCs w:val="20"/>
        </w:rPr>
        <w:t xml:space="preserve"> </w:t>
      </w:r>
    </w:p>
    <w:tbl>
      <w:tblPr>
        <w:tblStyle w:val="Tabela-Siatka"/>
        <w:tblW w:w="13892" w:type="dxa"/>
        <w:tblInd w:w="108" w:type="dxa"/>
        <w:tblLayout w:type="fixed"/>
        <w:tblLook w:val="04A0" w:firstRow="1" w:lastRow="0" w:firstColumn="1" w:lastColumn="0" w:noHBand="0" w:noVBand="1"/>
      </w:tblPr>
      <w:tblGrid>
        <w:gridCol w:w="1560"/>
        <w:gridCol w:w="3118"/>
        <w:gridCol w:w="1559"/>
        <w:gridCol w:w="2977"/>
        <w:gridCol w:w="3260"/>
        <w:gridCol w:w="1418"/>
      </w:tblGrid>
      <w:tr w:rsidR="00EA4968" w14:paraId="1EA69F24" w14:textId="77777777" w:rsidTr="004B3081">
        <w:tc>
          <w:tcPr>
            <w:tcW w:w="1560" w:type="dxa"/>
            <w:vMerge w:val="restart"/>
          </w:tcPr>
          <w:p w14:paraId="65907A7C" w14:textId="77777777" w:rsidR="00EA4968" w:rsidRPr="00AF3DD1" w:rsidRDefault="00EA4968" w:rsidP="00D26B82">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 xml:space="preserve">Dział </w:t>
            </w:r>
            <w:proofErr w:type="spellStart"/>
            <w:r w:rsidRPr="00AF3DD1">
              <w:rPr>
                <w:rFonts w:ascii="Arial" w:hAnsi="Arial" w:cs="Arial"/>
                <w:b/>
                <w:sz w:val="20"/>
                <w:szCs w:val="20"/>
              </w:rPr>
              <w:t>progra</w:t>
            </w:r>
            <w:proofErr w:type="spellEnd"/>
            <w:r w:rsidR="00453E40" w:rsidRPr="00AF3DD1">
              <w:rPr>
                <w:rFonts w:ascii="Arial" w:hAnsi="Arial" w:cs="Arial"/>
                <w:b/>
                <w:sz w:val="20"/>
                <w:szCs w:val="20"/>
              </w:rPr>
              <w:t>-</w:t>
            </w:r>
            <w:r w:rsidRPr="00AF3DD1">
              <w:rPr>
                <w:rFonts w:ascii="Arial" w:hAnsi="Arial" w:cs="Arial"/>
                <w:b/>
                <w:sz w:val="20"/>
                <w:szCs w:val="20"/>
              </w:rPr>
              <w:t>mowy</w:t>
            </w:r>
          </w:p>
        </w:tc>
        <w:tc>
          <w:tcPr>
            <w:tcW w:w="3118" w:type="dxa"/>
            <w:vMerge w:val="restart"/>
          </w:tcPr>
          <w:p w14:paraId="72B7C288" w14:textId="77777777" w:rsidR="00EA4968" w:rsidRPr="00AF3DD1" w:rsidRDefault="00EA4968" w:rsidP="00D26B82">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Tematy jednostek metodycznych</w:t>
            </w:r>
          </w:p>
        </w:tc>
        <w:tc>
          <w:tcPr>
            <w:tcW w:w="1559" w:type="dxa"/>
            <w:vMerge w:val="restart"/>
          </w:tcPr>
          <w:p w14:paraId="0EAED34B" w14:textId="77777777" w:rsidR="00EA4968" w:rsidRPr="00AF3DD1" w:rsidRDefault="00EA4968" w:rsidP="00D26B82">
            <w:pPr>
              <w:pBdr>
                <w:top w:val="nil"/>
                <w:left w:val="nil"/>
                <w:bottom w:val="nil"/>
                <w:right w:val="nil"/>
                <w:between w:val="nil"/>
              </w:pBdr>
              <w:rPr>
                <w:rFonts w:ascii="Arial" w:hAnsi="Arial" w:cs="Arial"/>
                <w:sz w:val="20"/>
                <w:szCs w:val="20"/>
              </w:rPr>
            </w:pPr>
            <w:r w:rsidRPr="00AF3DD1">
              <w:rPr>
                <w:rFonts w:ascii="Arial" w:hAnsi="Arial" w:cs="Arial"/>
                <w:b/>
                <w:sz w:val="20"/>
                <w:szCs w:val="20"/>
              </w:rPr>
              <w:t>Liczba godz.</w:t>
            </w:r>
          </w:p>
        </w:tc>
        <w:tc>
          <w:tcPr>
            <w:tcW w:w="6237" w:type="dxa"/>
            <w:gridSpan w:val="2"/>
          </w:tcPr>
          <w:p w14:paraId="63ECAFB2" w14:textId="77777777" w:rsidR="00EA4968" w:rsidRPr="00AF3DD1" w:rsidRDefault="00EA4968" w:rsidP="00D26B82">
            <w:pPr>
              <w:pBdr>
                <w:top w:val="nil"/>
                <w:left w:val="nil"/>
                <w:bottom w:val="nil"/>
                <w:right w:val="nil"/>
                <w:between w:val="nil"/>
              </w:pBdr>
              <w:rPr>
                <w:rFonts w:ascii="Arial" w:hAnsi="Arial" w:cs="Arial"/>
                <w:sz w:val="20"/>
                <w:szCs w:val="20"/>
              </w:rPr>
            </w:pPr>
            <w:r w:rsidRPr="00AF3DD1">
              <w:rPr>
                <w:rFonts w:ascii="Arial" w:hAnsi="Arial" w:cs="Arial"/>
                <w:b/>
                <w:sz w:val="20"/>
                <w:szCs w:val="20"/>
              </w:rPr>
              <w:t>Wymagania programowe</w:t>
            </w:r>
          </w:p>
        </w:tc>
        <w:tc>
          <w:tcPr>
            <w:tcW w:w="1418" w:type="dxa"/>
          </w:tcPr>
          <w:p w14:paraId="0A1D3C80" w14:textId="77777777" w:rsidR="00EA4968" w:rsidRPr="00AF3DD1" w:rsidRDefault="00EA4968" w:rsidP="00D26B82">
            <w:pPr>
              <w:pBdr>
                <w:top w:val="nil"/>
                <w:left w:val="nil"/>
                <w:bottom w:val="nil"/>
                <w:right w:val="nil"/>
                <w:between w:val="nil"/>
              </w:pBdr>
              <w:rPr>
                <w:rFonts w:ascii="Arial" w:hAnsi="Arial" w:cs="Arial"/>
                <w:b/>
                <w:sz w:val="20"/>
                <w:szCs w:val="20"/>
              </w:rPr>
            </w:pPr>
            <w:r w:rsidRPr="00AF3DD1">
              <w:rPr>
                <w:rFonts w:ascii="Arial" w:hAnsi="Arial" w:cs="Arial"/>
                <w:b/>
                <w:sz w:val="20"/>
                <w:szCs w:val="20"/>
              </w:rPr>
              <w:t>Uwagi o realizacji</w:t>
            </w:r>
          </w:p>
        </w:tc>
      </w:tr>
      <w:tr w:rsidR="00EA4968" w14:paraId="7B2051C4" w14:textId="77777777" w:rsidTr="004B3081">
        <w:tc>
          <w:tcPr>
            <w:tcW w:w="1560" w:type="dxa"/>
            <w:vMerge/>
          </w:tcPr>
          <w:p w14:paraId="7933FB18" w14:textId="77777777" w:rsidR="00EA4968" w:rsidRPr="00AF3DD1" w:rsidRDefault="00EA4968" w:rsidP="00D26B82">
            <w:pPr>
              <w:pBdr>
                <w:top w:val="nil"/>
                <w:left w:val="nil"/>
                <w:bottom w:val="nil"/>
                <w:right w:val="nil"/>
                <w:between w:val="nil"/>
              </w:pBdr>
              <w:rPr>
                <w:rFonts w:ascii="Arial" w:eastAsia="Times New Roman" w:hAnsi="Arial" w:cs="Arial"/>
                <w:b/>
                <w:color w:val="000000"/>
                <w:sz w:val="20"/>
                <w:szCs w:val="20"/>
              </w:rPr>
            </w:pPr>
          </w:p>
        </w:tc>
        <w:tc>
          <w:tcPr>
            <w:tcW w:w="3118" w:type="dxa"/>
            <w:vMerge/>
          </w:tcPr>
          <w:p w14:paraId="5A34D1CF" w14:textId="77777777" w:rsidR="00EA4968" w:rsidRPr="00AF3DD1" w:rsidRDefault="00EA4968" w:rsidP="00D26B82">
            <w:pPr>
              <w:pBdr>
                <w:top w:val="nil"/>
                <w:left w:val="nil"/>
                <w:bottom w:val="nil"/>
                <w:right w:val="nil"/>
                <w:between w:val="nil"/>
              </w:pBdr>
              <w:rPr>
                <w:rFonts w:ascii="Arial" w:eastAsia="Times New Roman" w:hAnsi="Arial" w:cs="Arial"/>
                <w:b/>
                <w:color w:val="000000"/>
                <w:sz w:val="20"/>
                <w:szCs w:val="20"/>
              </w:rPr>
            </w:pPr>
          </w:p>
        </w:tc>
        <w:tc>
          <w:tcPr>
            <w:tcW w:w="1559" w:type="dxa"/>
            <w:vMerge/>
          </w:tcPr>
          <w:p w14:paraId="3761E969" w14:textId="77777777" w:rsidR="00EA4968" w:rsidRPr="00AF3DD1" w:rsidRDefault="00EA4968" w:rsidP="00D26B82">
            <w:pPr>
              <w:pBdr>
                <w:top w:val="nil"/>
                <w:left w:val="nil"/>
                <w:bottom w:val="nil"/>
                <w:right w:val="nil"/>
                <w:between w:val="nil"/>
              </w:pBdr>
              <w:rPr>
                <w:rFonts w:ascii="Arial" w:hAnsi="Arial" w:cs="Arial"/>
                <w:sz w:val="20"/>
                <w:szCs w:val="20"/>
              </w:rPr>
            </w:pPr>
          </w:p>
        </w:tc>
        <w:tc>
          <w:tcPr>
            <w:tcW w:w="2977" w:type="dxa"/>
          </w:tcPr>
          <w:p w14:paraId="42443A9C" w14:textId="77777777" w:rsidR="00EA4968" w:rsidRPr="00AF3DD1" w:rsidRDefault="00EA4968" w:rsidP="00D26B82">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Podstawowe</w:t>
            </w:r>
          </w:p>
          <w:p w14:paraId="4E8947DD" w14:textId="77777777" w:rsidR="00EA4968" w:rsidRPr="00AF3DD1" w:rsidRDefault="00EA4968" w:rsidP="00D26B82">
            <w:pPr>
              <w:pBdr>
                <w:top w:val="nil"/>
                <w:left w:val="nil"/>
                <w:bottom w:val="nil"/>
                <w:right w:val="nil"/>
                <w:between w:val="nil"/>
              </w:pBdr>
              <w:rPr>
                <w:rFonts w:ascii="Arial" w:hAnsi="Arial" w:cs="Arial"/>
                <w:sz w:val="20"/>
                <w:szCs w:val="20"/>
              </w:rPr>
            </w:pPr>
            <w:r w:rsidRPr="00AF3DD1">
              <w:rPr>
                <w:rFonts w:ascii="Arial" w:hAnsi="Arial" w:cs="Arial"/>
                <w:sz w:val="20"/>
                <w:szCs w:val="20"/>
              </w:rPr>
              <w:t>Uczeń potrafi:</w:t>
            </w:r>
          </w:p>
        </w:tc>
        <w:tc>
          <w:tcPr>
            <w:tcW w:w="3260" w:type="dxa"/>
          </w:tcPr>
          <w:p w14:paraId="0396D749" w14:textId="77777777" w:rsidR="00EA4968" w:rsidRPr="00AF3DD1" w:rsidRDefault="00EA4968" w:rsidP="00D26B82">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Ponadpodstawowe</w:t>
            </w:r>
          </w:p>
          <w:p w14:paraId="4CCDB182" w14:textId="77777777" w:rsidR="00EA4968" w:rsidRPr="00AF3DD1" w:rsidRDefault="00EA4968" w:rsidP="00D26B82">
            <w:pPr>
              <w:pBdr>
                <w:top w:val="nil"/>
                <w:left w:val="nil"/>
                <w:bottom w:val="nil"/>
                <w:right w:val="nil"/>
                <w:between w:val="nil"/>
              </w:pBdr>
              <w:rPr>
                <w:rFonts w:ascii="Arial" w:hAnsi="Arial" w:cs="Arial"/>
                <w:sz w:val="20"/>
                <w:szCs w:val="20"/>
              </w:rPr>
            </w:pPr>
            <w:r w:rsidRPr="00AF3DD1">
              <w:rPr>
                <w:rFonts w:ascii="Arial" w:hAnsi="Arial" w:cs="Arial"/>
                <w:sz w:val="20"/>
                <w:szCs w:val="20"/>
              </w:rPr>
              <w:t>Uczeń potrafi:</w:t>
            </w:r>
          </w:p>
        </w:tc>
        <w:tc>
          <w:tcPr>
            <w:tcW w:w="1418" w:type="dxa"/>
          </w:tcPr>
          <w:p w14:paraId="0A1FA597" w14:textId="77777777" w:rsidR="00EA4968" w:rsidRPr="00AF3DD1" w:rsidRDefault="00EA4968" w:rsidP="00D26B82">
            <w:pPr>
              <w:pBdr>
                <w:top w:val="nil"/>
                <w:left w:val="nil"/>
                <w:bottom w:val="nil"/>
                <w:right w:val="nil"/>
                <w:between w:val="nil"/>
              </w:pBdr>
              <w:rPr>
                <w:rFonts w:ascii="Arial" w:hAnsi="Arial" w:cs="Arial"/>
                <w:sz w:val="20"/>
                <w:szCs w:val="20"/>
              </w:rPr>
            </w:pPr>
            <w:r w:rsidRPr="00AF3DD1">
              <w:rPr>
                <w:rFonts w:ascii="Arial" w:hAnsi="Arial" w:cs="Arial"/>
                <w:sz w:val="20"/>
                <w:szCs w:val="20"/>
              </w:rPr>
              <w:t>Etap realizacji</w:t>
            </w:r>
          </w:p>
        </w:tc>
      </w:tr>
      <w:tr w:rsidR="00EA4968" w14:paraId="7D53B2B4" w14:textId="77777777" w:rsidTr="004B3081">
        <w:trPr>
          <w:trHeight w:val="155"/>
        </w:trPr>
        <w:tc>
          <w:tcPr>
            <w:tcW w:w="1560" w:type="dxa"/>
            <w:vMerge w:val="restart"/>
          </w:tcPr>
          <w:p w14:paraId="21EDCA16" w14:textId="77777777" w:rsidR="00EA4968" w:rsidRPr="00AF3DD1" w:rsidRDefault="00EA4968" w:rsidP="00D26B82">
            <w:pPr>
              <w:pBdr>
                <w:top w:val="nil"/>
                <w:left w:val="nil"/>
                <w:bottom w:val="nil"/>
                <w:right w:val="nil"/>
                <w:between w:val="nil"/>
              </w:pBdr>
              <w:rPr>
                <w:rFonts w:ascii="Arial" w:hAnsi="Arial" w:cs="Arial"/>
                <w:b/>
                <w:sz w:val="20"/>
                <w:szCs w:val="20"/>
              </w:rPr>
            </w:pPr>
            <w:r w:rsidRPr="00AF3DD1">
              <w:rPr>
                <w:rFonts w:ascii="Arial" w:hAnsi="Arial" w:cs="Arial"/>
                <w:b/>
                <w:sz w:val="20"/>
                <w:szCs w:val="20"/>
              </w:rPr>
              <w:t>Wykonywa</w:t>
            </w:r>
            <w:r w:rsidR="00CC4A97" w:rsidRPr="00AF3DD1">
              <w:rPr>
                <w:rFonts w:ascii="Arial" w:hAnsi="Arial" w:cs="Arial"/>
                <w:b/>
                <w:sz w:val="20"/>
                <w:szCs w:val="20"/>
              </w:rPr>
              <w:t>-</w:t>
            </w:r>
            <w:r w:rsidRPr="00AF3DD1">
              <w:rPr>
                <w:rFonts w:ascii="Arial" w:hAnsi="Arial" w:cs="Arial"/>
                <w:b/>
                <w:sz w:val="20"/>
                <w:szCs w:val="20"/>
              </w:rPr>
              <w:t xml:space="preserve">nie pomiarów gotowych produktów </w:t>
            </w:r>
            <w:proofErr w:type="spellStart"/>
            <w:r w:rsidRPr="00AF3DD1">
              <w:rPr>
                <w:rFonts w:ascii="Arial" w:hAnsi="Arial" w:cs="Arial"/>
                <w:b/>
                <w:sz w:val="20"/>
                <w:szCs w:val="20"/>
              </w:rPr>
              <w:t>poligra</w:t>
            </w:r>
            <w:r w:rsidR="00CC4A97" w:rsidRPr="00AF3DD1">
              <w:rPr>
                <w:rFonts w:ascii="Arial" w:hAnsi="Arial" w:cs="Arial"/>
                <w:b/>
                <w:sz w:val="20"/>
                <w:szCs w:val="20"/>
              </w:rPr>
              <w:t>-</w:t>
            </w:r>
            <w:r w:rsidRPr="00AF3DD1">
              <w:rPr>
                <w:rFonts w:ascii="Arial" w:hAnsi="Arial" w:cs="Arial"/>
                <w:b/>
                <w:sz w:val="20"/>
                <w:szCs w:val="20"/>
              </w:rPr>
              <w:t>ficznych</w:t>
            </w:r>
            <w:proofErr w:type="spellEnd"/>
          </w:p>
        </w:tc>
        <w:tc>
          <w:tcPr>
            <w:tcW w:w="3118" w:type="dxa"/>
          </w:tcPr>
          <w:p w14:paraId="3A6E6776" w14:textId="77777777" w:rsidR="00EA4968" w:rsidRPr="00D26B82" w:rsidRDefault="00EA4968" w:rsidP="00D26B82">
            <w:pPr>
              <w:rPr>
                <w:rFonts w:ascii="Arial" w:hAnsi="Arial" w:cs="Arial"/>
                <w:sz w:val="20"/>
                <w:szCs w:val="20"/>
              </w:rPr>
            </w:pPr>
            <w:r w:rsidRPr="00D26B82">
              <w:rPr>
                <w:rFonts w:ascii="Arial" w:hAnsi="Arial" w:cs="Arial"/>
                <w:sz w:val="20"/>
                <w:szCs w:val="20"/>
              </w:rPr>
              <w:t>Zakres kontroli gotowych produktów poligraficznych na poszczególnych etapach procesu produkcyjnego</w:t>
            </w:r>
          </w:p>
        </w:tc>
        <w:tc>
          <w:tcPr>
            <w:tcW w:w="1559" w:type="dxa"/>
          </w:tcPr>
          <w:p w14:paraId="3883FFEC" w14:textId="49E9997D" w:rsidR="00EA4968" w:rsidRPr="00D26B82" w:rsidRDefault="00EA4968" w:rsidP="00D26B82">
            <w:pPr>
              <w:jc w:val="center"/>
              <w:rPr>
                <w:rFonts w:ascii="Arial" w:hAnsi="Arial" w:cs="Arial"/>
                <w:sz w:val="20"/>
                <w:szCs w:val="20"/>
              </w:rPr>
            </w:pPr>
          </w:p>
        </w:tc>
        <w:tc>
          <w:tcPr>
            <w:tcW w:w="2977" w:type="dxa"/>
          </w:tcPr>
          <w:p w14:paraId="3AFDC359" w14:textId="77777777" w:rsidR="00EA4968" w:rsidRPr="00D26B82" w:rsidRDefault="00EA4968" w:rsidP="00D26B82">
            <w:pPr>
              <w:pStyle w:val="Akapitzlist"/>
              <w:numPr>
                <w:ilvl w:val="0"/>
                <w:numId w:val="59"/>
              </w:numPr>
              <w:ind w:left="175" w:hanging="175"/>
              <w:rPr>
                <w:rFonts w:ascii="Arial" w:hAnsi="Arial" w:cs="Arial"/>
                <w:sz w:val="20"/>
                <w:szCs w:val="20"/>
              </w:rPr>
            </w:pPr>
            <w:r w:rsidRPr="00D26B82">
              <w:rPr>
                <w:rFonts w:ascii="Arial" w:hAnsi="Arial" w:cs="Arial"/>
                <w:sz w:val="20"/>
                <w:szCs w:val="20"/>
              </w:rPr>
              <w:t>wymienić punkty kontrolne na poszczególnych etapach produkcji</w:t>
            </w:r>
          </w:p>
          <w:p w14:paraId="343BF32B" w14:textId="77777777" w:rsidR="00EA4968" w:rsidRPr="00D26B82" w:rsidRDefault="00EA4968" w:rsidP="00D26B82">
            <w:pPr>
              <w:pStyle w:val="Akapitzlist"/>
              <w:numPr>
                <w:ilvl w:val="0"/>
                <w:numId w:val="59"/>
              </w:numPr>
              <w:ind w:left="175" w:hanging="175"/>
              <w:rPr>
                <w:rFonts w:ascii="Arial" w:hAnsi="Arial" w:cs="Arial"/>
                <w:sz w:val="20"/>
                <w:szCs w:val="20"/>
              </w:rPr>
            </w:pPr>
            <w:r w:rsidRPr="00D26B82">
              <w:rPr>
                <w:rFonts w:ascii="Arial" w:hAnsi="Arial" w:cs="Arial"/>
                <w:sz w:val="20"/>
                <w:szCs w:val="20"/>
              </w:rPr>
              <w:t>określić parametry podlegające kontroli na poszczególnych etapach produkcji</w:t>
            </w:r>
          </w:p>
          <w:p w14:paraId="7AEC772F" w14:textId="77777777" w:rsidR="00EA4968" w:rsidRPr="00D26B82" w:rsidRDefault="00EA4968" w:rsidP="00D26B82">
            <w:pPr>
              <w:pStyle w:val="Akapitzlist"/>
              <w:ind w:left="175" w:hanging="175"/>
              <w:rPr>
                <w:rFonts w:ascii="Arial" w:hAnsi="Arial" w:cs="Arial"/>
                <w:sz w:val="20"/>
                <w:szCs w:val="20"/>
              </w:rPr>
            </w:pPr>
          </w:p>
        </w:tc>
        <w:tc>
          <w:tcPr>
            <w:tcW w:w="3260" w:type="dxa"/>
          </w:tcPr>
          <w:p w14:paraId="5CA5399D" w14:textId="77777777" w:rsidR="00EA4968" w:rsidRPr="00D26B82" w:rsidRDefault="00EA4968" w:rsidP="00D26B82">
            <w:pPr>
              <w:pStyle w:val="Akapitzlist"/>
              <w:numPr>
                <w:ilvl w:val="0"/>
                <w:numId w:val="60"/>
              </w:numPr>
              <w:ind w:left="176" w:hanging="176"/>
              <w:rPr>
                <w:rFonts w:ascii="Arial" w:hAnsi="Arial" w:cs="Arial"/>
                <w:sz w:val="20"/>
                <w:szCs w:val="20"/>
              </w:rPr>
            </w:pPr>
            <w:r w:rsidRPr="00D26B82">
              <w:rPr>
                <w:rFonts w:ascii="Arial" w:hAnsi="Arial" w:cs="Arial"/>
                <w:sz w:val="20"/>
                <w:szCs w:val="20"/>
              </w:rPr>
              <w:t>określić kryteria jakościowe procesów przygotowania do druku</w:t>
            </w:r>
          </w:p>
          <w:p w14:paraId="49A01978" w14:textId="77777777" w:rsidR="00EA4968" w:rsidRPr="00D26B82" w:rsidRDefault="00EA4968" w:rsidP="00D26B82">
            <w:pPr>
              <w:pStyle w:val="Akapitzlist"/>
              <w:numPr>
                <w:ilvl w:val="0"/>
                <w:numId w:val="60"/>
              </w:numPr>
              <w:ind w:left="176" w:hanging="176"/>
              <w:rPr>
                <w:rFonts w:ascii="Arial" w:hAnsi="Arial" w:cs="Arial"/>
                <w:sz w:val="20"/>
                <w:szCs w:val="20"/>
              </w:rPr>
            </w:pPr>
            <w:r w:rsidRPr="00D26B82">
              <w:rPr>
                <w:rFonts w:ascii="Arial" w:hAnsi="Arial" w:cs="Arial"/>
                <w:sz w:val="20"/>
                <w:szCs w:val="20"/>
              </w:rPr>
              <w:t>określić kryteria jakościowe procesów drukowania różnymi technikami</w:t>
            </w:r>
          </w:p>
          <w:p w14:paraId="1DFDFDD7" w14:textId="77777777" w:rsidR="00EA4968" w:rsidRPr="00D26B82" w:rsidRDefault="00EA4968" w:rsidP="00D26B82">
            <w:pPr>
              <w:pStyle w:val="Akapitzlist"/>
              <w:numPr>
                <w:ilvl w:val="0"/>
                <w:numId w:val="60"/>
              </w:numPr>
              <w:ind w:left="176" w:hanging="176"/>
              <w:rPr>
                <w:rFonts w:ascii="Arial" w:hAnsi="Arial" w:cs="Arial"/>
                <w:sz w:val="20"/>
                <w:szCs w:val="20"/>
              </w:rPr>
            </w:pPr>
            <w:r w:rsidRPr="00D26B82">
              <w:rPr>
                <w:rFonts w:ascii="Arial" w:hAnsi="Arial" w:cs="Arial"/>
                <w:sz w:val="20"/>
                <w:szCs w:val="20"/>
              </w:rPr>
              <w:t>określić kryteria jakościowe procesów introligatorskich</w:t>
            </w:r>
          </w:p>
        </w:tc>
        <w:tc>
          <w:tcPr>
            <w:tcW w:w="1418" w:type="dxa"/>
          </w:tcPr>
          <w:p w14:paraId="33FFF480" w14:textId="77777777" w:rsidR="00EA4968" w:rsidRPr="00D26B82" w:rsidRDefault="00675C75" w:rsidP="00D26B82">
            <w:pPr>
              <w:jc w:val="center"/>
              <w:rPr>
                <w:rFonts w:ascii="Arial" w:hAnsi="Arial" w:cs="Arial"/>
                <w:sz w:val="20"/>
                <w:szCs w:val="20"/>
              </w:rPr>
            </w:pPr>
            <w:r w:rsidRPr="00D26B82">
              <w:rPr>
                <w:rFonts w:ascii="Arial" w:hAnsi="Arial" w:cs="Arial"/>
                <w:sz w:val="20"/>
                <w:szCs w:val="20"/>
              </w:rPr>
              <w:t>Klasa</w:t>
            </w:r>
            <w:r w:rsidR="00EA4968" w:rsidRPr="00D26B82">
              <w:rPr>
                <w:rFonts w:ascii="Arial" w:hAnsi="Arial" w:cs="Arial"/>
                <w:sz w:val="20"/>
                <w:szCs w:val="20"/>
              </w:rPr>
              <w:t xml:space="preserve"> IV</w:t>
            </w:r>
          </w:p>
        </w:tc>
      </w:tr>
      <w:tr w:rsidR="00EA4968" w14:paraId="0F82CD5F" w14:textId="77777777" w:rsidTr="004B3081">
        <w:trPr>
          <w:trHeight w:val="155"/>
        </w:trPr>
        <w:tc>
          <w:tcPr>
            <w:tcW w:w="1560" w:type="dxa"/>
            <w:vMerge/>
          </w:tcPr>
          <w:p w14:paraId="0EFBAC4A" w14:textId="77777777" w:rsidR="00EA4968" w:rsidRPr="00AF3DD1" w:rsidRDefault="00EA4968" w:rsidP="00D26B82">
            <w:pPr>
              <w:pBdr>
                <w:top w:val="nil"/>
                <w:left w:val="nil"/>
                <w:bottom w:val="nil"/>
                <w:right w:val="nil"/>
                <w:between w:val="nil"/>
              </w:pBdr>
              <w:rPr>
                <w:rFonts w:ascii="Arial" w:hAnsi="Arial" w:cs="Arial"/>
                <w:b/>
                <w:sz w:val="20"/>
                <w:szCs w:val="20"/>
              </w:rPr>
            </w:pPr>
          </w:p>
        </w:tc>
        <w:tc>
          <w:tcPr>
            <w:tcW w:w="3118" w:type="dxa"/>
          </w:tcPr>
          <w:p w14:paraId="680D40F6" w14:textId="77777777" w:rsidR="00EA4968" w:rsidRPr="00D26B82" w:rsidRDefault="00EA4968" w:rsidP="00D26B82">
            <w:pPr>
              <w:rPr>
                <w:rFonts w:ascii="Arial" w:hAnsi="Arial" w:cs="Arial"/>
                <w:sz w:val="20"/>
                <w:szCs w:val="20"/>
              </w:rPr>
            </w:pPr>
            <w:r w:rsidRPr="00D26B82">
              <w:rPr>
                <w:rFonts w:ascii="Arial" w:hAnsi="Arial" w:cs="Arial"/>
                <w:sz w:val="20"/>
                <w:szCs w:val="20"/>
              </w:rPr>
              <w:t>Przyrządy kontrolno-pomiarowe do mierzenia gotowych produktów poligraficznych</w:t>
            </w:r>
          </w:p>
        </w:tc>
        <w:tc>
          <w:tcPr>
            <w:tcW w:w="1559" w:type="dxa"/>
          </w:tcPr>
          <w:p w14:paraId="5F821267" w14:textId="21B226F4" w:rsidR="00EA4968" w:rsidRPr="00D26B82" w:rsidRDefault="00EA4968" w:rsidP="00D26B82">
            <w:pPr>
              <w:jc w:val="center"/>
              <w:rPr>
                <w:rFonts w:ascii="Arial" w:hAnsi="Arial" w:cs="Arial"/>
                <w:sz w:val="20"/>
                <w:szCs w:val="20"/>
              </w:rPr>
            </w:pPr>
          </w:p>
        </w:tc>
        <w:tc>
          <w:tcPr>
            <w:tcW w:w="2977" w:type="dxa"/>
          </w:tcPr>
          <w:p w14:paraId="1C08EEFC" w14:textId="77777777" w:rsidR="00EA4968" w:rsidRPr="00D26B82" w:rsidRDefault="00CC4A97" w:rsidP="00D26B82">
            <w:pPr>
              <w:pStyle w:val="Akapitzlist"/>
              <w:numPr>
                <w:ilvl w:val="0"/>
                <w:numId w:val="59"/>
              </w:numPr>
              <w:ind w:left="175" w:hanging="175"/>
              <w:rPr>
                <w:rFonts w:ascii="Arial" w:hAnsi="Arial" w:cs="Arial"/>
                <w:sz w:val="20"/>
                <w:szCs w:val="20"/>
              </w:rPr>
            </w:pPr>
            <w:r w:rsidRPr="00AF3DD1">
              <w:rPr>
                <w:rFonts w:ascii="Arial" w:hAnsi="Arial" w:cs="Arial"/>
                <w:sz w:val="20"/>
                <w:szCs w:val="20"/>
              </w:rPr>
              <w:t>w</w:t>
            </w:r>
            <w:r w:rsidR="00EA4968" w:rsidRPr="00AF3DD1">
              <w:rPr>
                <w:rFonts w:ascii="Arial" w:hAnsi="Arial" w:cs="Arial"/>
                <w:sz w:val="20"/>
                <w:szCs w:val="20"/>
              </w:rPr>
              <w:t>ymienić przyrządy kontrolno-pomiarowe do mierzenia gotowych produktów poligraficznych</w:t>
            </w:r>
          </w:p>
          <w:p w14:paraId="1DC4ECCD" w14:textId="30BD5F4E" w:rsidR="00EA4968" w:rsidRPr="00D26B82" w:rsidRDefault="003A127C" w:rsidP="00D26B82">
            <w:pPr>
              <w:pStyle w:val="Akapitzlist"/>
              <w:numPr>
                <w:ilvl w:val="0"/>
                <w:numId w:val="59"/>
              </w:numPr>
              <w:ind w:left="175" w:hanging="175"/>
              <w:rPr>
                <w:rFonts w:ascii="Arial" w:hAnsi="Arial" w:cs="Arial"/>
                <w:sz w:val="20"/>
                <w:szCs w:val="20"/>
              </w:rPr>
            </w:pPr>
            <w:r w:rsidRPr="00AF3DD1">
              <w:rPr>
                <w:rFonts w:ascii="Arial" w:hAnsi="Arial" w:cs="Arial"/>
                <w:sz w:val="20"/>
                <w:szCs w:val="20"/>
              </w:rPr>
              <w:t xml:space="preserve">rozpoznawać </w:t>
            </w:r>
            <w:r w:rsidR="00EA4968" w:rsidRPr="00AF3DD1">
              <w:rPr>
                <w:rFonts w:ascii="Arial" w:hAnsi="Arial" w:cs="Arial"/>
                <w:sz w:val="20"/>
                <w:szCs w:val="20"/>
              </w:rPr>
              <w:t>przyrządy kontrolno-pomiarowe do mierzenia gotowych produktów poligraficznych</w:t>
            </w:r>
          </w:p>
          <w:p w14:paraId="26BD313E" w14:textId="6BFE115E" w:rsidR="00EA4968" w:rsidRPr="00D26B82" w:rsidRDefault="00EA4968" w:rsidP="00D26B82">
            <w:pPr>
              <w:pStyle w:val="Akapitzlist"/>
              <w:numPr>
                <w:ilvl w:val="0"/>
                <w:numId w:val="59"/>
              </w:numPr>
              <w:ind w:left="175" w:hanging="175"/>
              <w:rPr>
                <w:rFonts w:ascii="Arial" w:hAnsi="Arial" w:cs="Arial"/>
                <w:sz w:val="20"/>
                <w:szCs w:val="20"/>
              </w:rPr>
            </w:pPr>
            <w:r w:rsidRPr="00D26B82">
              <w:rPr>
                <w:rFonts w:ascii="Arial" w:hAnsi="Arial" w:cs="Arial"/>
                <w:sz w:val="20"/>
                <w:szCs w:val="20"/>
              </w:rPr>
              <w:t>rozpozna</w:t>
            </w:r>
            <w:r w:rsidR="003A127C" w:rsidRPr="00D26B82">
              <w:rPr>
                <w:rFonts w:ascii="Arial" w:hAnsi="Arial" w:cs="Arial"/>
                <w:sz w:val="20"/>
                <w:szCs w:val="20"/>
              </w:rPr>
              <w:t>wać</w:t>
            </w:r>
            <w:r w:rsidRPr="00D26B82">
              <w:rPr>
                <w:rFonts w:ascii="Arial" w:hAnsi="Arial" w:cs="Arial"/>
                <w:sz w:val="20"/>
                <w:szCs w:val="20"/>
              </w:rPr>
              <w:t xml:space="preserve"> oprogramowanie kontrolne do kontroli jakości produkcji poligraficznej</w:t>
            </w:r>
          </w:p>
        </w:tc>
        <w:tc>
          <w:tcPr>
            <w:tcW w:w="3260" w:type="dxa"/>
          </w:tcPr>
          <w:p w14:paraId="4316D6EA" w14:textId="77777777" w:rsidR="00EA4968" w:rsidRPr="00D26B82" w:rsidRDefault="00EA4968" w:rsidP="00D26B82">
            <w:pPr>
              <w:pStyle w:val="Akapitzlist"/>
              <w:numPr>
                <w:ilvl w:val="0"/>
                <w:numId w:val="60"/>
              </w:numPr>
              <w:ind w:left="176" w:hanging="176"/>
              <w:rPr>
                <w:rFonts w:ascii="Arial" w:hAnsi="Arial" w:cs="Arial"/>
                <w:sz w:val="20"/>
                <w:szCs w:val="20"/>
              </w:rPr>
            </w:pPr>
            <w:r w:rsidRPr="00D26B82">
              <w:rPr>
                <w:rFonts w:ascii="Arial" w:hAnsi="Arial" w:cs="Arial"/>
                <w:sz w:val="20"/>
                <w:szCs w:val="20"/>
              </w:rPr>
              <w:t>przedstawić zasady pomiarów gotowych produktów poligraficznych</w:t>
            </w:r>
          </w:p>
          <w:p w14:paraId="5E3F9C1C" w14:textId="77777777" w:rsidR="00EA4968" w:rsidRPr="00D26B82" w:rsidRDefault="00EA4968" w:rsidP="00D26B82">
            <w:pPr>
              <w:pStyle w:val="Akapitzlist"/>
              <w:numPr>
                <w:ilvl w:val="0"/>
                <w:numId w:val="60"/>
              </w:numPr>
              <w:ind w:left="176" w:hanging="176"/>
              <w:rPr>
                <w:rFonts w:ascii="Arial" w:hAnsi="Arial" w:cs="Arial"/>
                <w:sz w:val="20"/>
                <w:szCs w:val="20"/>
              </w:rPr>
            </w:pPr>
            <w:r w:rsidRPr="00D26B82">
              <w:rPr>
                <w:rFonts w:ascii="Arial" w:hAnsi="Arial" w:cs="Arial"/>
                <w:sz w:val="20"/>
                <w:szCs w:val="20"/>
              </w:rPr>
              <w:t>dokonywać pomiarów gotowych produktów poligraficznych</w:t>
            </w:r>
          </w:p>
          <w:p w14:paraId="4954B47D" w14:textId="77777777" w:rsidR="00EA4968" w:rsidRPr="00D26B82" w:rsidRDefault="00EA4968" w:rsidP="00D26B82">
            <w:pPr>
              <w:pStyle w:val="Akapitzlist"/>
              <w:ind w:left="176" w:hanging="176"/>
              <w:rPr>
                <w:rFonts w:ascii="Arial" w:hAnsi="Arial" w:cs="Arial"/>
                <w:sz w:val="20"/>
                <w:szCs w:val="20"/>
              </w:rPr>
            </w:pPr>
          </w:p>
        </w:tc>
        <w:tc>
          <w:tcPr>
            <w:tcW w:w="1418" w:type="dxa"/>
          </w:tcPr>
          <w:p w14:paraId="519D02D7" w14:textId="0CED41C8" w:rsidR="00EA4968" w:rsidRPr="00D26B82" w:rsidRDefault="00675C75" w:rsidP="00D26B82">
            <w:pPr>
              <w:jc w:val="center"/>
              <w:rPr>
                <w:rFonts w:ascii="Arial" w:hAnsi="Arial" w:cs="Arial"/>
                <w:sz w:val="20"/>
                <w:szCs w:val="20"/>
              </w:rPr>
            </w:pPr>
            <w:r w:rsidRPr="00D26B82">
              <w:rPr>
                <w:rFonts w:ascii="Arial" w:hAnsi="Arial" w:cs="Arial"/>
                <w:sz w:val="20"/>
                <w:szCs w:val="20"/>
              </w:rPr>
              <w:t>Klasa</w:t>
            </w:r>
            <w:r w:rsidR="00EA4968" w:rsidRPr="00D26B82">
              <w:rPr>
                <w:rFonts w:ascii="Arial" w:hAnsi="Arial" w:cs="Arial"/>
                <w:sz w:val="20"/>
                <w:szCs w:val="20"/>
              </w:rPr>
              <w:t xml:space="preserve"> IV</w:t>
            </w:r>
            <w:r w:rsidR="00453E40" w:rsidRPr="00D26B82">
              <w:rPr>
                <w:rFonts w:ascii="Arial" w:hAnsi="Arial" w:cs="Arial"/>
                <w:sz w:val="20"/>
                <w:szCs w:val="20"/>
              </w:rPr>
              <w:t>/Klasa V</w:t>
            </w:r>
          </w:p>
        </w:tc>
      </w:tr>
      <w:tr w:rsidR="00EA4968" w14:paraId="22CDF520" w14:textId="77777777" w:rsidTr="004B3081">
        <w:trPr>
          <w:trHeight w:val="279"/>
        </w:trPr>
        <w:tc>
          <w:tcPr>
            <w:tcW w:w="1560" w:type="dxa"/>
            <w:vMerge w:val="restart"/>
          </w:tcPr>
          <w:p w14:paraId="280D7221" w14:textId="77777777" w:rsidR="00EA4968" w:rsidRPr="00AF3DD1" w:rsidRDefault="00EA4968" w:rsidP="00D26B82">
            <w:pPr>
              <w:pBdr>
                <w:top w:val="nil"/>
                <w:left w:val="nil"/>
                <w:bottom w:val="nil"/>
                <w:right w:val="nil"/>
                <w:between w:val="nil"/>
              </w:pBdr>
              <w:rPr>
                <w:rFonts w:ascii="Arial" w:hAnsi="Arial" w:cs="Arial"/>
                <w:b/>
                <w:sz w:val="20"/>
                <w:szCs w:val="20"/>
              </w:rPr>
            </w:pPr>
            <w:r w:rsidRPr="00AF3DD1">
              <w:rPr>
                <w:rFonts w:ascii="Arial" w:hAnsi="Arial" w:cs="Arial"/>
                <w:b/>
                <w:sz w:val="20"/>
                <w:szCs w:val="20"/>
              </w:rPr>
              <w:t xml:space="preserve">Ocena jakości gotowych produktów </w:t>
            </w:r>
            <w:proofErr w:type="spellStart"/>
            <w:r w:rsidRPr="00AF3DD1">
              <w:rPr>
                <w:rFonts w:ascii="Arial" w:hAnsi="Arial" w:cs="Arial"/>
                <w:b/>
                <w:sz w:val="20"/>
                <w:szCs w:val="20"/>
              </w:rPr>
              <w:t>poligra</w:t>
            </w:r>
            <w:r w:rsidR="00CC4A97" w:rsidRPr="00AF3DD1">
              <w:rPr>
                <w:rFonts w:ascii="Arial" w:hAnsi="Arial" w:cs="Arial"/>
                <w:b/>
                <w:sz w:val="20"/>
                <w:szCs w:val="20"/>
              </w:rPr>
              <w:t>-</w:t>
            </w:r>
            <w:r w:rsidRPr="00AF3DD1">
              <w:rPr>
                <w:rFonts w:ascii="Arial" w:hAnsi="Arial" w:cs="Arial"/>
                <w:b/>
                <w:sz w:val="20"/>
                <w:szCs w:val="20"/>
              </w:rPr>
              <w:t>ficznych</w:t>
            </w:r>
            <w:proofErr w:type="spellEnd"/>
          </w:p>
        </w:tc>
        <w:tc>
          <w:tcPr>
            <w:tcW w:w="3118" w:type="dxa"/>
          </w:tcPr>
          <w:p w14:paraId="26E033CE" w14:textId="77777777" w:rsidR="00EA4968" w:rsidRPr="00D26B82" w:rsidRDefault="00EA4968" w:rsidP="00D26B82">
            <w:pPr>
              <w:rPr>
                <w:rFonts w:ascii="Arial" w:hAnsi="Arial" w:cs="Arial"/>
                <w:sz w:val="20"/>
                <w:szCs w:val="20"/>
              </w:rPr>
            </w:pPr>
            <w:r w:rsidRPr="00D26B82">
              <w:rPr>
                <w:rFonts w:ascii="Arial" w:hAnsi="Arial" w:cs="Arial"/>
                <w:sz w:val="20"/>
                <w:szCs w:val="20"/>
              </w:rPr>
              <w:t>Analiza wyników pomiarów gotowych produktów poligraficznych</w:t>
            </w:r>
          </w:p>
        </w:tc>
        <w:tc>
          <w:tcPr>
            <w:tcW w:w="1559" w:type="dxa"/>
          </w:tcPr>
          <w:p w14:paraId="02303B2F" w14:textId="4A8D309D" w:rsidR="00EA4968" w:rsidRPr="00D26B82" w:rsidRDefault="00EA4968" w:rsidP="00D26B82">
            <w:pPr>
              <w:jc w:val="center"/>
              <w:rPr>
                <w:rFonts w:ascii="Arial" w:hAnsi="Arial" w:cs="Arial"/>
                <w:sz w:val="20"/>
                <w:szCs w:val="20"/>
              </w:rPr>
            </w:pPr>
          </w:p>
        </w:tc>
        <w:tc>
          <w:tcPr>
            <w:tcW w:w="2977" w:type="dxa"/>
          </w:tcPr>
          <w:p w14:paraId="0F5B2948" w14:textId="77777777" w:rsidR="00EA4968" w:rsidRPr="00D26B82" w:rsidRDefault="00EA4968" w:rsidP="00D26B82">
            <w:pPr>
              <w:pStyle w:val="Akapitzlist"/>
              <w:numPr>
                <w:ilvl w:val="0"/>
                <w:numId w:val="59"/>
              </w:numPr>
              <w:ind w:left="175" w:hanging="175"/>
              <w:rPr>
                <w:rFonts w:ascii="Arial" w:hAnsi="Arial" w:cs="Arial"/>
                <w:sz w:val="20"/>
                <w:szCs w:val="20"/>
              </w:rPr>
            </w:pPr>
            <w:r w:rsidRPr="00D26B82">
              <w:rPr>
                <w:rFonts w:ascii="Arial" w:hAnsi="Arial" w:cs="Arial"/>
                <w:sz w:val="20"/>
                <w:szCs w:val="20"/>
              </w:rPr>
              <w:t>wymienić kryteria jakościowe gotowych produktów poligraficznych</w:t>
            </w:r>
          </w:p>
          <w:p w14:paraId="374B7345" w14:textId="77777777" w:rsidR="00EA4968" w:rsidRPr="00D26B82" w:rsidRDefault="00EA4968" w:rsidP="00D26B82">
            <w:pPr>
              <w:pStyle w:val="Akapitzlist"/>
              <w:ind w:left="175" w:hanging="175"/>
              <w:rPr>
                <w:rFonts w:ascii="Arial" w:hAnsi="Arial" w:cs="Arial"/>
                <w:sz w:val="20"/>
                <w:szCs w:val="20"/>
              </w:rPr>
            </w:pPr>
          </w:p>
        </w:tc>
        <w:tc>
          <w:tcPr>
            <w:tcW w:w="3260" w:type="dxa"/>
          </w:tcPr>
          <w:p w14:paraId="6491ECD0" w14:textId="77777777" w:rsidR="00EA4968" w:rsidRPr="00D26B82" w:rsidRDefault="00EA4968" w:rsidP="00D26B82">
            <w:pPr>
              <w:pStyle w:val="Akapitzlist"/>
              <w:numPr>
                <w:ilvl w:val="0"/>
                <w:numId w:val="60"/>
              </w:numPr>
              <w:ind w:left="176" w:hanging="176"/>
              <w:rPr>
                <w:rFonts w:ascii="Arial" w:hAnsi="Arial" w:cs="Arial"/>
                <w:sz w:val="20"/>
                <w:szCs w:val="20"/>
              </w:rPr>
            </w:pPr>
            <w:r w:rsidRPr="00D26B82">
              <w:rPr>
                <w:rFonts w:ascii="Arial" w:hAnsi="Arial" w:cs="Arial"/>
                <w:sz w:val="20"/>
                <w:szCs w:val="20"/>
              </w:rPr>
              <w:t>analizować wyniki pomiarów gotowych produktów poligraficznych</w:t>
            </w:r>
          </w:p>
          <w:p w14:paraId="4D36E418" w14:textId="77777777" w:rsidR="00EA4968" w:rsidRPr="00D26B82" w:rsidRDefault="00EA4968" w:rsidP="00D26B82">
            <w:pPr>
              <w:pStyle w:val="Akapitzlist"/>
              <w:numPr>
                <w:ilvl w:val="0"/>
                <w:numId w:val="60"/>
              </w:numPr>
              <w:ind w:left="176" w:hanging="176"/>
              <w:rPr>
                <w:rFonts w:ascii="Arial" w:hAnsi="Arial" w:cs="Arial"/>
                <w:sz w:val="20"/>
                <w:szCs w:val="20"/>
              </w:rPr>
            </w:pPr>
            <w:r w:rsidRPr="00D26B82">
              <w:rPr>
                <w:rFonts w:ascii="Arial" w:hAnsi="Arial" w:cs="Arial"/>
                <w:sz w:val="20"/>
                <w:szCs w:val="20"/>
              </w:rPr>
              <w:t>porównywać jakość gotowych wyrobów poligraficznych z założeniami technologicznymi</w:t>
            </w:r>
          </w:p>
        </w:tc>
        <w:tc>
          <w:tcPr>
            <w:tcW w:w="1418" w:type="dxa"/>
          </w:tcPr>
          <w:p w14:paraId="4DD94236" w14:textId="77777777" w:rsidR="00EA4968" w:rsidRPr="00D26B82" w:rsidRDefault="00675C75" w:rsidP="00D26B82">
            <w:pPr>
              <w:jc w:val="center"/>
              <w:rPr>
                <w:rFonts w:ascii="Arial" w:hAnsi="Arial" w:cs="Arial"/>
                <w:sz w:val="20"/>
                <w:szCs w:val="20"/>
              </w:rPr>
            </w:pPr>
            <w:r w:rsidRPr="00D26B82">
              <w:rPr>
                <w:rFonts w:ascii="Arial" w:hAnsi="Arial" w:cs="Arial"/>
                <w:sz w:val="20"/>
                <w:szCs w:val="20"/>
              </w:rPr>
              <w:t>Klasa</w:t>
            </w:r>
            <w:r w:rsidR="00EA4968" w:rsidRPr="00D26B82">
              <w:rPr>
                <w:rFonts w:ascii="Arial" w:hAnsi="Arial" w:cs="Arial"/>
                <w:sz w:val="20"/>
                <w:szCs w:val="20"/>
              </w:rPr>
              <w:t xml:space="preserve"> V</w:t>
            </w:r>
          </w:p>
        </w:tc>
      </w:tr>
      <w:tr w:rsidR="00EA4968" w14:paraId="39373082" w14:textId="77777777" w:rsidTr="004B3081">
        <w:trPr>
          <w:trHeight w:val="277"/>
        </w:trPr>
        <w:tc>
          <w:tcPr>
            <w:tcW w:w="1560" w:type="dxa"/>
            <w:vMerge/>
          </w:tcPr>
          <w:p w14:paraId="5241887E" w14:textId="77777777" w:rsidR="00EA4968" w:rsidRPr="00AF3DD1" w:rsidRDefault="00EA4968" w:rsidP="00D26B82">
            <w:pPr>
              <w:pBdr>
                <w:top w:val="nil"/>
                <w:left w:val="nil"/>
                <w:bottom w:val="nil"/>
                <w:right w:val="nil"/>
                <w:between w:val="nil"/>
              </w:pBdr>
              <w:rPr>
                <w:rFonts w:ascii="Arial" w:hAnsi="Arial" w:cs="Arial"/>
                <w:b/>
                <w:sz w:val="20"/>
                <w:szCs w:val="20"/>
              </w:rPr>
            </w:pPr>
          </w:p>
        </w:tc>
        <w:tc>
          <w:tcPr>
            <w:tcW w:w="3118" w:type="dxa"/>
          </w:tcPr>
          <w:p w14:paraId="371E28A2" w14:textId="77777777" w:rsidR="00EA4968" w:rsidRPr="00D26B82" w:rsidRDefault="00EA4968" w:rsidP="00D26B82">
            <w:pPr>
              <w:rPr>
                <w:rFonts w:ascii="Arial" w:hAnsi="Arial" w:cs="Arial"/>
                <w:sz w:val="20"/>
                <w:szCs w:val="20"/>
              </w:rPr>
            </w:pPr>
            <w:r w:rsidRPr="00D26B82">
              <w:rPr>
                <w:rFonts w:ascii="Arial" w:hAnsi="Arial" w:cs="Arial"/>
                <w:sz w:val="20"/>
                <w:szCs w:val="20"/>
              </w:rPr>
              <w:t>Przyczyny błędów w gotowych produktach poligraficznych</w:t>
            </w:r>
          </w:p>
        </w:tc>
        <w:tc>
          <w:tcPr>
            <w:tcW w:w="1559" w:type="dxa"/>
          </w:tcPr>
          <w:p w14:paraId="1B09A70B" w14:textId="258EC5F0" w:rsidR="00EA4968" w:rsidRPr="00D26B82" w:rsidRDefault="00EA4968" w:rsidP="00D26B82">
            <w:pPr>
              <w:jc w:val="center"/>
              <w:rPr>
                <w:rFonts w:ascii="Arial" w:hAnsi="Arial" w:cs="Arial"/>
                <w:sz w:val="20"/>
                <w:szCs w:val="20"/>
              </w:rPr>
            </w:pPr>
          </w:p>
        </w:tc>
        <w:tc>
          <w:tcPr>
            <w:tcW w:w="2977" w:type="dxa"/>
          </w:tcPr>
          <w:p w14:paraId="5C5A22D1" w14:textId="77777777" w:rsidR="00EA4968" w:rsidRPr="00D26B82" w:rsidRDefault="00EA4968" w:rsidP="00D26B82">
            <w:pPr>
              <w:pStyle w:val="Akapitzlist"/>
              <w:numPr>
                <w:ilvl w:val="0"/>
                <w:numId w:val="59"/>
              </w:numPr>
              <w:ind w:left="175" w:hanging="175"/>
              <w:rPr>
                <w:rFonts w:ascii="Arial" w:hAnsi="Arial" w:cs="Arial"/>
                <w:sz w:val="20"/>
                <w:szCs w:val="20"/>
              </w:rPr>
            </w:pPr>
            <w:r w:rsidRPr="00D26B82">
              <w:rPr>
                <w:rFonts w:ascii="Arial" w:hAnsi="Arial" w:cs="Arial"/>
                <w:sz w:val="20"/>
                <w:szCs w:val="20"/>
              </w:rPr>
              <w:t>wymienić rodzaje błędów w gotowych produktach poligraficznych</w:t>
            </w:r>
          </w:p>
          <w:p w14:paraId="08F69341" w14:textId="77777777" w:rsidR="00EA4968" w:rsidRPr="00D26B82" w:rsidRDefault="00EA4968" w:rsidP="00D26B82">
            <w:pPr>
              <w:ind w:left="175" w:hanging="175"/>
              <w:rPr>
                <w:rFonts w:ascii="Arial" w:hAnsi="Arial" w:cs="Arial"/>
                <w:sz w:val="20"/>
                <w:szCs w:val="20"/>
              </w:rPr>
            </w:pPr>
          </w:p>
          <w:p w14:paraId="767BEA98" w14:textId="77777777" w:rsidR="00EA4968" w:rsidRPr="00D26B82" w:rsidRDefault="00EA4968" w:rsidP="00D26B82">
            <w:pPr>
              <w:pStyle w:val="Akapitzlist"/>
              <w:ind w:left="175" w:hanging="175"/>
              <w:rPr>
                <w:rFonts w:ascii="Arial" w:hAnsi="Arial" w:cs="Arial"/>
                <w:sz w:val="20"/>
                <w:szCs w:val="20"/>
              </w:rPr>
            </w:pPr>
          </w:p>
        </w:tc>
        <w:tc>
          <w:tcPr>
            <w:tcW w:w="3260" w:type="dxa"/>
          </w:tcPr>
          <w:p w14:paraId="0AE3BC16" w14:textId="77777777" w:rsidR="00EA4968" w:rsidRPr="00D26B82" w:rsidRDefault="00EA4968" w:rsidP="00D26B82">
            <w:pPr>
              <w:pStyle w:val="Akapitzlist"/>
              <w:numPr>
                <w:ilvl w:val="0"/>
                <w:numId w:val="60"/>
              </w:numPr>
              <w:ind w:left="176" w:hanging="176"/>
              <w:rPr>
                <w:rFonts w:ascii="Arial" w:hAnsi="Arial" w:cs="Arial"/>
                <w:sz w:val="20"/>
                <w:szCs w:val="20"/>
              </w:rPr>
            </w:pPr>
            <w:r w:rsidRPr="00D26B82">
              <w:rPr>
                <w:rFonts w:ascii="Arial" w:hAnsi="Arial" w:cs="Arial"/>
                <w:sz w:val="20"/>
                <w:szCs w:val="20"/>
              </w:rPr>
              <w:t>określać przyczyny błędów w gotowych produktach poligraficznych</w:t>
            </w:r>
          </w:p>
          <w:p w14:paraId="5DB35D00" w14:textId="77777777" w:rsidR="00EA4968" w:rsidRPr="00D26B82" w:rsidRDefault="00EA4968" w:rsidP="00D26B82">
            <w:pPr>
              <w:pStyle w:val="Akapitzlist"/>
              <w:numPr>
                <w:ilvl w:val="0"/>
                <w:numId w:val="60"/>
              </w:numPr>
              <w:ind w:left="176" w:hanging="176"/>
              <w:rPr>
                <w:rFonts w:ascii="Arial" w:hAnsi="Arial" w:cs="Arial"/>
                <w:sz w:val="20"/>
                <w:szCs w:val="20"/>
              </w:rPr>
            </w:pPr>
            <w:r w:rsidRPr="00D26B82">
              <w:rPr>
                <w:rFonts w:ascii="Arial" w:hAnsi="Arial" w:cs="Arial"/>
                <w:sz w:val="20"/>
                <w:szCs w:val="20"/>
              </w:rPr>
              <w:t>proponować sposoby eliminacji błędów w procesie produkcyjnym wyrobu poligraficznego</w:t>
            </w:r>
          </w:p>
        </w:tc>
        <w:tc>
          <w:tcPr>
            <w:tcW w:w="1418" w:type="dxa"/>
          </w:tcPr>
          <w:p w14:paraId="4503AE01" w14:textId="77777777" w:rsidR="00EA4968" w:rsidRPr="00D26B82" w:rsidRDefault="00675C75" w:rsidP="00D26B82">
            <w:pPr>
              <w:jc w:val="center"/>
              <w:rPr>
                <w:rFonts w:ascii="Arial" w:hAnsi="Arial" w:cs="Arial"/>
                <w:sz w:val="20"/>
                <w:szCs w:val="20"/>
              </w:rPr>
            </w:pPr>
            <w:r w:rsidRPr="00D26B82">
              <w:rPr>
                <w:rFonts w:ascii="Arial" w:hAnsi="Arial" w:cs="Arial"/>
                <w:sz w:val="20"/>
                <w:szCs w:val="20"/>
              </w:rPr>
              <w:t>Klasa</w:t>
            </w:r>
            <w:r w:rsidR="00EA4968" w:rsidRPr="00D26B82">
              <w:rPr>
                <w:rFonts w:ascii="Arial" w:hAnsi="Arial" w:cs="Arial"/>
                <w:sz w:val="20"/>
                <w:szCs w:val="20"/>
              </w:rPr>
              <w:t xml:space="preserve"> V</w:t>
            </w:r>
          </w:p>
        </w:tc>
      </w:tr>
    </w:tbl>
    <w:p w14:paraId="3D171003" w14:textId="77777777" w:rsidR="00EA4968" w:rsidRPr="00D26B82" w:rsidRDefault="00EA496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b/>
          <w:sz w:val="20"/>
          <w:szCs w:val="20"/>
        </w:rPr>
        <w:lastRenderedPageBreak/>
        <w:t>PROCEDURY OSIĄGANIA CELÓW KSZTAŁCENIA PRZEDMIOTU</w:t>
      </w:r>
    </w:p>
    <w:p w14:paraId="38CE1B35" w14:textId="77777777" w:rsidR="00EA4968" w:rsidRPr="00D26B82" w:rsidRDefault="00EA496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sz w:val="20"/>
          <w:szCs w:val="20"/>
        </w:rPr>
        <w:t>Zajęcia edukacyjne powinny być prowadzone w warsztatach szkolnych dysponującymi następującymi środkami dydaktycznymi:</w:t>
      </w:r>
    </w:p>
    <w:p w14:paraId="55F68B1B" w14:textId="77777777" w:rsidR="00EA4968" w:rsidRPr="00D26B82" w:rsidRDefault="00EA496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sz w:val="20"/>
          <w:szCs w:val="20"/>
        </w:rPr>
        <w:t>Spektrofotometr, densytometr, przyrządy kontrolno-pomiarowe (jeden zestaw dla czterech uczniów), plansze i prezentacje multimedialne do ilustrowania procesów poligraficznych, przykłady odbitek drukarskich, standardy jakości produkcji poligraficznej, odbitki drukarskie przeznaczone do pomiarów, instrukcje stanowiskowe, zestaw przepisów prawa dotyczących</w:t>
      </w:r>
      <w:r w:rsidR="00FF082F" w:rsidRPr="00D26B82">
        <w:rPr>
          <w:rFonts w:ascii="Arial" w:hAnsi="Arial" w:cs="Arial"/>
          <w:sz w:val="20"/>
          <w:szCs w:val="20"/>
        </w:rPr>
        <w:t xml:space="preserve"> bezpieczeństwa i higieny pracy, z</w:t>
      </w:r>
      <w:r w:rsidRPr="00D26B82">
        <w:rPr>
          <w:rFonts w:ascii="Arial" w:hAnsi="Arial" w:cs="Arial"/>
          <w:sz w:val="20"/>
          <w:szCs w:val="20"/>
        </w:rPr>
        <w:t>estawy ćwiczeń, instrukcje do ćwiczeń, pakiety edukacyjne dla uczniów.</w:t>
      </w:r>
    </w:p>
    <w:p w14:paraId="6E437641" w14:textId="77777777" w:rsidR="00EA4968" w:rsidRPr="00D26B82" w:rsidRDefault="00EA496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sz w:val="20"/>
          <w:szCs w:val="20"/>
        </w:rPr>
        <w:t>Przedmiot „Kontrola jakości gotowych produktów poligraficznych” wymaga stosowania aktywizujących metod kształcenia, ze szczególnym uwzględnieniem metody ćwiczeń praktycznych, które pozwalają na osiągnięcia założonych efektów kształcenia.</w:t>
      </w:r>
    </w:p>
    <w:p w14:paraId="2D1C8796" w14:textId="77777777" w:rsidR="00EA4968" w:rsidRDefault="00EA4968" w:rsidP="00AF3DD1">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sz w:val="20"/>
          <w:szCs w:val="20"/>
        </w:rPr>
      </w:pPr>
    </w:p>
    <w:p w14:paraId="6379DE9A" w14:textId="77777777" w:rsidR="00D26B82" w:rsidRPr="00D26B82" w:rsidRDefault="00D26B82" w:rsidP="00AF3DD1">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sz w:val="20"/>
          <w:szCs w:val="20"/>
        </w:rPr>
      </w:pPr>
    </w:p>
    <w:p w14:paraId="3A8A5597" w14:textId="77777777" w:rsidR="00EA4968" w:rsidRPr="00D26B82" w:rsidRDefault="00EA4968"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b/>
          <w:sz w:val="20"/>
          <w:szCs w:val="20"/>
        </w:rPr>
        <w:t>PROPONOWANE METODY SPRAWDZANIA OSIĄGNIĘĆ EDUKACYJNYCH UCZNIA</w:t>
      </w:r>
    </w:p>
    <w:p w14:paraId="6802625C" w14:textId="77777777" w:rsidR="00EA4968" w:rsidRPr="00D26B82" w:rsidRDefault="00EA4968" w:rsidP="00AF3DD1">
      <w:pPr>
        <w:spacing w:line="360" w:lineRule="auto"/>
        <w:jc w:val="both"/>
        <w:rPr>
          <w:rFonts w:ascii="Arial" w:hAnsi="Arial" w:cs="Arial"/>
          <w:sz w:val="20"/>
          <w:szCs w:val="20"/>
        </w:rPr>
      </w:pPr>
      <w:r w:rsidRPr="00D26B82">
        <w:rPr>
          <w:rFonts w:ascii="Arial" w:hAnsi="Arial" w:cs="Arial"/>
          <w:sz w:val="20"/>
          <w:szCs w:val="20"/>
        </w:rPr>
        <w:t>Do oceny osiągnięć edukacyjnych uczących się proponuje się sprawdzenie wykonanych czynności zgodnych z zasadami oceny jakości gotowych produktów poligraficznych:</w:t>
      </w:r>
    </w:p>
    <w:p w14:paraId="3E8461D4" w14:textId="77777777" w:rsidR="00EA4968" w:rsidRPr="00D26B82" w:rsidRDefault="00EA4968" w:rsidP="00AF3DD1">
      <w:pPr>
        <w:spacing w:line="360" w:lineRule="auto"/>
        <w:rPr>
          <w:rFonts w:ascii="Arial" w:hAnsi="Arial" w:cs="Arial"/>
          <w:sz w:val="20"/>
          <w:szCs w:val="20"/>
        </w:rPr>
      </w:pPr>
      <w:r w:rsidRPr="00D26B82">
        <w:rPr>
          <w:rFonts w:ascii="Arial" w:hAnsi="Arial" w:cs="Arial"/>
          <w:sz w:val="20"/>
          <w:szCs w:val="20"/>
        </w:rPr>
        <w:t>- ustalenie parametrów oceny jakości produktów poligraficznych;</w:t>
      </w:r>
    </w:p>
    <w:p w14:paraId="77A9C5E6" w14:textId="77777777" w:rsidR="00EA4968" w:rsidRPr="00D26B82" w:rsidRDefault="00EA4968" w:rsidP="00AF3DD1">
      <w:pPr>
        <w:spacing w:line="360" w:lineRule="auto"/>
        <w:rPr>
          <w:rFonts w:ascii="Arial" w:hAnsi="Arial" w:cs="Arial"/>
          <w:sz w:val="20"/>
          <w:szCs w:val="20"/>
        </w:rPr>
      </w:pPr>
      <w:r w:rsidRPr="00D26B82">
        <w:rPr>
          <w:rFonts w:ascii="Arial" w:hAnsi="Arial" w:cs="Arial"/>
          <w:sz w:val="20"/>
          <w:szCs w:val="20"/>
        </w:rPr>
        <w:t>- wykonanie pomiarów za pomocą urządzeń i przyrządów kontrolno-pomiarowych;</w:t>
      </w:r>
    </w:p>
    <w:p w14:paraId="4719F81F" w14:textId="77777777" w:rsidR="00EA4968" w:rsidRPr="00D26B82" w:rsidRDefault="00EA4968" w:rsidP="00AF3DD1">
      <w:pPr>
        <w:spacing w:line="360" w:lineRule="auto"/>
        <w:rPr>
          <w:rFonts w:ascii="Arial" w:hAnsi="Arial" w:cs="Arial"/>
          <w:sz w:val="20"/>
          <w:szCs w:val="20"/>
        </w:rPr>
      </w:pPr>
      <w:r w:rsidRPr="00D26B82">
        <w:rPr>
          <w:rFonts w:ascii="Arial" w:hAnsi="Arial" w:cs="Arial"/>
          <w:sz w:val="20"/>
          <w:szCs w:val="20"/>
        </w:rPr>
        <w:t>- dokonanie oceny jakości produktów poligraficznych;</w:t>
      </w:r>
    </w:p>
    <w:p w14:paraId="4A50A8EF" w14:textId="77777777" w:rsidR="00EA4968" w:rsidRPr="00D26B82" w:rsidRDefault="00EA4968" w:rsidP="00AF3DD1">
      <w:pPr>
        <w:spacing w:line="360" w:lineRule="auto"/>
        <w:rPr>
          <w:rFonts w:ascii="Arial" w:hAnsi="Arial" w:cs="Arial"/>
          <w:b/>
          <w:sz w:val="20"/>
          <w:szCs w:val="20"/>
        </w:rPr>
      </w:pPr>
      <w:r w:rsidRPr="00D26B82">
        <w:rPr>
          <w:rFonts w:ascii="Arial" w:hAnsi="Arial" w:cs="Arial"/>
          <w:sz w:val="20"/>
          <w:szCs w:val="20"/>
        </w:rPr>
        <w:t>- sformułowanie wniosków z przeprowadzonego ćwiczenia.</w:t>
      </w:r>
    </w:p>
    <w:p w14:paraId="136DB357" w14:textId="77777777" w:rsidR="00EA4968" w:rsidRDefault="00EA4968" w:rsidP="00AF3DD1">
      <w:pPr>
        <w:spacing w:line="360" w:lineRule="auto"/>
        <w:ind w:firstLine="284"/>
        <w:rPr>
          <w:rFonts w:ascii="Arial" w:hAnsi="Arial" w:cs="Arial"/>
          <w:b/>
          <w:sz w:val="20"/>
          <w:szCs w:val="20"/>
        </w:rPr>
      </w:pPr>
    </w:p>
    <w:p w14:paraId="16B035E1" w14:textId="77777777" w:rsidR="00D26B82" w:rsidRPr="00D26B82" w:rsidRDefault="00D26B82" w:rsidP="00AF3DD1">
      <w:pPr>
        <w:spacing w:line="360" w:lineRule="auto"/>
        <w:ind w:firstLine="284"/>
        <w:rPr>
          <w:rFonts w:ascii="Arial" w:hAnsi="Arial" w:cs="Arial"/>
          <w:b/>
          <w:sz w:val="20"/>
          <w:szCs w:val="20"/>
        </w:rPr>
      </w:pPr>
    </w:p>
    <w:p w14:paraId="7285D443" w14:textId="0501483D" w:rsidR="00EA4968" w:rsidRPr="00D26B82" w:rsidRDefault="00EA4968" w:rsidP="00AF3DD1">
      <w:pPr>
        <w:spacing w:line="360" w:lineRule="auto"/>
        <w:rPr>
          <w:rFonts w:ascii="Arial" w:hAnsi="Arial" w:cs="Arial"/>
          <w:b/>
          <w:sz w:val="20"/>
          <w:szCs w:val="20"/>
        </w:rPr>
      </w:pPr>
      <w:r w:rsidRPr="00D26B82">
        <w:rPr>
          <w:rFonts w:ascii="Arial" w:hAnsi="Arial" w:cs="Arial"/>
          <w:b/>
          <w:sz w:val="20"/>
          <w:szCs w:val="20"/>
        </w:rPr>
        <w:t>EWALUACJ</w:t>
      </w:r>
      <w:r w:rsidR="003A127C" w:rsidRPr="00D26B82">
        <w:rPr>
          <w:rFonts w:ascii="Arial" w:hAnsi="Arial" w:cs="Arial"/>
          <w:b/>
          <w:sz w:val="20"/>
          <w:szCs w:val="20"/>
        </w:rPr>
        <w:t>A</w:t>
      </w:r>
      <w:r w:rsidRPr="00D26B82">
        <w:rPr>
          <w:rFonts w:ascii="Arial" w:hAnsi="Arial" w:cs="Arial"/>
          <w:b/>
          <w:sz w:val="20"/>
          <w:szCs w:val="20"/>
        </w:rPr>
        <w:t xml:space="preserve"> PRZEDMIOTU</w:t>
      </w:r>
    </w:p>
    <w:p w14:paraId="132D0F5F" w14:textId="1D3CF094" w:rsidR="004B3081" w:rsidRPr="00D26B82" w:rsidRDefault="004B3081" w:rsidP="00AF3DD1">
      <w:pPr>
        <w:spacing w:line="360" w:lineRule="auto"/>
        <w:jc w:val="both"/>
        <w:rPr>
          <w:rFonts w:ascii="Arial" w:hAnsi="Arial" w:cs="Arial"/>
          <w:sz w:val="20"/>
          <w:szCs w:val="20"/>
        </w:rPr>
      </w:pPr>
      <w:r w:rsidRPr="00D26B82">
        <w:rPr>
          <w:rFonts w:ascii="Arial" w:hAnsi="Arial" w:cs="Arial"/>
          <w:sz w:val="20"/>
          <w:szCs w:val="20"/>
        </w:rPr>
        <w:t xml:space="preserve">Celem ewaluacji przedmiotu </w:t>
      </w:r>
      <w:r w:rsidRPr="00D26B82">
        <w:rPr>
          <w:rFonts w:ascii="Arial" w:hAnsi="Arial" w:cs="Arial"/>
          <w:color w:val="auto"/>
          <w:sz w:val="20"/>
          <w:szCs w:val="20"/>
        </w:rPr>
        <w:t xml:space="preserve">jest monitorowanie i sprawdzanie skuteczności realizacji programu nauczania przedmiotu, </w:t>
      </w:r>
      <w:r w:rsidRPr="00D26B82">
        <w:rPr>
          <w:rFonts w:ascii="Arial" w:hAnsi="Arial" w:cs="Arial"/>
          <w:sz w:val="20"/>
          <w:szCs w:val="20"/>
        </w:rPr>
        <w:t>określenie, w jakim stopniu niniejszy program oraz stosowane przez nauczyciela formy i metody nauczania pozwalają na opanowanie przez ucznia kluczowych kompetencji dla danego przedmiotu</w:t>
      </w:r>
      <w:r w:rsidR="00514804" w:rsidRPr="00D26B82">
        <w:rPr>
          <w:rFonts w:ascii="Arial" w:hAnsi="Arial" w:cs="Arial"/>
          <w:sz w:val="20"/>
          <w:szCs w:val="20"/>
        </w:rPr>
        <w:t>.</w:t>
      </w:r>
    </w:p>
    <w:p w14:paraId="42B35AE5" w14:textId="191A7842" w:rsidR="004B3081" w:rsidRPr="00D26B82" w:rsidRDefault="004B3081" w:rsidP="00AF3DD1">
      <w:pPr>
        <w:spacing w:line="360" w:lineRule="auto"/>
        <w:jc w:val="both"/>
        <w:rPr>
          <w:rFonts w:ascii="Arial" w:hAnsi="Arial" w:cs="Arial"/>
          <w:sz w:val="20"/>
          <w:szCs w:val="20"/>
        </w:rPr>
      </w:pPr>
      <w:r w:rsidRPr="00D26B82">
        <w:rPr>
          <w:rFonts w:ascii="Arial" w:hAnsi="Arial" w:cs="Arial"/>
          <w:sz w:val="20"/>
          <w:szCs w:val="20"/>
        </w:rPr>
        <w:t>Zaleca się prowadzenie ewaluacji zarówno metodami ilościowymi</w:t>
      </w:r>
      <w:r w:rsidR="005727F8" w:rsidRPr="00D26B82">
        <w:rPr>
          <w:rFonts w:ascii="Arial" w:hAnsi="Arial" w:cs="Arial"/>
          <w:sz w:val="20"/>
          <w:szCs w:val="20"/>
        </w:rPr>
        <w:t>,</w:t>
      </w:r>
      <w:r w:rsidRPr="00D26B82">
        <w:rPr>
          <w:rFonts w:ascii="Arial" w:hAnsi="Arial" w:cs="Arial"/>
          <w:sz w:val="20"/>
          <w:szCs w:val="20"/>
        </w:rPr>
        <w:t xml:space="preserve"> jak i jakościowymi. Proponowana metoda ilościowa to ankieta audytoryjna wykorzystująca jako narzędzie kwestionariusz ankiety, przygotowany przez zespół przedmiotowy. Zalecana metoda jakościowa to prowadzona narastająco analiza dokumentów, obejmująca uzyskiwane przez uczniów wyniki nauczania z poszczególnych i kluczowych kompetencji dla danego przedmiotu, wyniki testów, </w:t>
      </w:r>
      <w:r w:rsidRPr="00D26B82">
        <w:rPr>
          <w:rFonts w:ascii="Arial" w:hAnsi="Arial" w:cs="Arial"/>
          <w:sz w:val="20"/>
          <w:szCs w:val="20"/>
        </w:rPr>
        <w:lastRenderedPageBreak/>
        <w:t>egzaminów zewnętrznych, odniesione do stosowanych metod i form nauczania. W celu ujednolicenia procesu ewaluacji zaleca się opracowanie przez zespół przedmiotowy przedmiotów zawodowych</w:t>
      </w:r>
      <w:r w:rsidR="00F91DB2">
        <w:rPr>
          <w:rFonts w:ascii="Arial" w:hAnsi="Arial" w:cs="Arial"/>
          <w:sz w:val="20"/>
          <w:szCs w:val="20"/>
        </w:rPr>
        <w:t xml:space="preserve"> </w:t>
      </w:r>
      <w:r w:rsidRPr="00D26B82">
        <w:rPr>
          <w:rFonts w:ascii="Arial" w:hAnsi="Arial" w:cs="Arial"/>
          <w:sz w:val="20"/>
          <w:szCs w:val="20"/>
        </w:rPr>
        <w:t>jednolitej dla wszystkich przedmiotów zawodowych procedury ewaluacji programów nauczania.</w:t>
      </w:r>
    </w:p>
    <w:p w14:paraId="75B2E38C" w14:textId="17258F68" w:rsidR="004B3081" w:rsidRPr="00D26B82" w:rsidRDefault="004B3081"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6B82">
        <w:rPr>
          <w:rFonts w:ascii="Arial" w:hAnsi="Arial" w:cs="Arial"/>
          <w:b/>
          <w:sz w:val="20"/>
          <w:szCs w:val="20"/>
        </w:rPr>
        <w:t>Kluczowe kompetencje dla przedmiotu kontrola jakości gotowych produktów poligraficznych</w:t>
      </w:r>
      <w:r w:rsidRPr="00D26B82">
        <w:rPr>
          <w:rFonts w:ascii="Arial" w:hAnsi="Arial" w:cs="Arial"/>
          <w:b/>
          <w:color w:val="auto"/>
          <w:sz w:val="20"/>
          <w:szCs w:val="20"/>
        </w:rPr>
        <w:t xml:space="preserve">: </w:t>
      </w:r>
      <w:r w:rsidRPr="00AF3DD1">
        <w:rPr>
          <w:rFonts w:ascii="Arial" w:hAnsi="Arial" w:cs="Arial"/>
          <w:color w:val="auto"/>
          <w:sz w:val="20"/>
          <w:szCs w:val="20"/>
        </w:rPr>
        <w:t>u</w:t>
      </w:r>
      <w:r w:rsidRPr="00D26B82">
        <w:rPr>
          <w:rFonts w:ascii="Arial" w:hAnsi="Arial" w:cs="Arial"/>
          <w:color w:val="auto"/>
          <w:sz w:val="20"/>
          <w:szCs w:val="20"/>
        </w:rPr>
        <w:t>stalenie punktów kontrolnych w poszczególnych działach produkcji poligraficznej, dobieranie przyrządów kontrolno-pomiarowych do mierzenia gotowych produktów poligraficznych, stosowanie oprogramowania kontrolnego do kontroli jakości produkcji poligraficznej, ocenianie gotowych produktów poligraficznych,</w:t>
      </w:r>
      <w:r w:rsidR="00F91DB2">
        <w:rPr>
          <w:rFonts w:ascii="Arial" w:hAnsi="Arial" w:cs="Arial"/>
          <w:color w:val="auto"/>
          <w:sz w:val="20"/>
          <w:szCs w:val="20"/>
        </w:rPr>
        <w:t xml:space="preserve"> </w:t>
      </w:r>
      <w:r w:rsidRPr="00D26B82">
        <w:rPr>
          <w:rFonts w:ascii="Arial" w:hAnsi="Arial" w:cs="Arial"/>
          <w:color w:val="auto"/>
          <w:sz w:val="20"/>
          <w:szCs w:val="20"/>
        </w:rPr>
        <w:t>proponowanie działań naprawczych na podstawie analizy wyników kontroli jakości.</w:t>
      </w:r>
    </w:p>
    <w:p w14:paraId="6AD06253" w14:textId="2FB53FB1" w:rsidR="00D26B82" w:rsidRDefault="00D26B82">
      <w:pPr>
        <w:rPr>
          <w:rFonts w:ascii="Arial" w:hAnsi="Arial" w:cs="Arial"/>
          <w:b/>
          <w:color w:val="FF0000"/>
          <w:sz w:val="20"/>
          <w:szCs w:val="20"/>
        </w:rPr>
      </w:pPr>
      <w:r>
        <w:rPr>
          <w:rFonts w:ascii="Arial" w:hAnsi="Arial" w:cs="Arial"/>
          <w:b/>
          <w:color w:val="FF0000"/>
          <w:sz w:val="20"/>
          <w:szCs w:val="20"/>
        </w:rPr>
        <w:br w:type="page"/>
      </w:r>
    </w:p>
    <w:p w14:paraId="5758FCB7" w14:textId="77777777" w:rsidR="00420D05" w:rsidRPr="00D26B82" w:rsidRDefault="00420D05" w:rsidP="00AF3DD1">
      <w:pPr>
        <w:spacing w:line="360" w:lineRule="auto"/>
        <w:rPr>
          <w:rFonts w:ascii="Arial" w:hAnsi="Arial" w:cs="Arial"/>
          <w:b/>
          <w:sz w:val="20"/>
          <w:szCs w:val="20"/>
        </w:rPr>
      </w:pPr>
      <w:r w:rsidRPr="00D26B82">
        <w:rPr>
          <w:rFonts w:ascii="Arial" w:hAnsi="Arial" w:cs="Arial"/>
          <w:b/>
          <w:sz w:val="20"/>
          <w:szCs w:val="20"/>
        </w:rPr>
        <w:lastRenderedPageBreak/>
        <w:t>NAZWA PRZEDMIOTU</w:t>
      </w:r>
    </w:p>
    <w:p w14:paraId="0BE3EE59" w14:textId="77777777" w:rsidR="00420D05" w:rsidRPr="00D26B82" w:rsidRDefault="00420D0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AF3DD1">
        <w:rPr>
          <w:rFonts w:ascii="Arial" w:hAnsi="Arial" w:cs="Arial"/>
          <w:b/>
          <w:sz w:val="20"/>
          <w:szCs w:val="20"/>
        </w:rPr>
        <w:t>Praktyka zawodowa</w:t>
      </w:r>
    </w:p>
    <w:p w14:paraId="423B7518" w14:textId="77777777" w:rsidR="00420D05" w:rsidRPr="00D26B82" w:rsidRDefault="00420D0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14:paraId="7E07EC5C" w14:textId="50839907" w:rsidR="00420D05" w:rsidRPr="00D26B82" w:rsidRDefault="00420D0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26B82">
        <w:rPr>
          <w:rFonts w:ascii="Arial" w:hAnsi="Arial" w:cs="Arial"/>
          <w:b/>
          <w:sz w:val="20"/>
          <w:szCs w:val="20"/>
        </w:rPr>
        <w:t xml:space="preserve">Cele ogólne </w:t>
      </w:r>
    </w:p>
    <w:p w14:paraId="1103930A" w14:textId="77777777" w:rsidR="00420D05" w:rsidRPr="00D26B82" w:rsidRDefault="00420D05" w:rsidP="00AF3DD1">
      <w:pPr>
        <w:pStyle w:val="Akapitzlist"/>
        <w:numPr>
          <w:ilvl w:val="1"/>
          <w:numId w:val="21"/>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D26B82">
        <w:rPr>
          <w:rFonts w:ascii="Arial" w:hAnsi="Arial" w:cs="Arial"/>
          <w:sz w:val="20"/>
          <w:szCs w:val="20"/>
        </w:rPr>
        <w:t>Dobieranie maszyn i urządzeń poligraficznych.</w:t>
      </w:r>
    </w:p>
    <w:p w14:paraId="512CA5CC" w14:textId="77777777" w:rsidR="00420D05" w:rsidRPr="00D26B82" w:rsidRDefault="00420D05" w:rsidP="00AF3DD1">
      <w:pPr>
        <w:pStyle w:val="Akapitzlist"/>
        <w:numPr>
          <w:ilvl w:val="1"/>
          <w:numId w:val="21"/>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D26B82">
        <w:rPr>
          <w:rFonts w:ascii="Arial" w:hAnsi="Arial" w:cs="Arial"/>
          <w:sz w:val="20"/>
          <w:szCs w:val="20"/>
        </w:rPr>
        <w:t>Dobieranie materiałów do produkcji poligraficznej.</w:t>
      </w:r>
    </w:p>
    <w:p w14:paraId="38E161AB" w14:textId="77777777" w:rsidR="00420D05" w:rsidRPr="00D26B82" w:rsidRDefault="00420D05" w:rsidP="00AF3DD1">
      <w:pPr>
        <w:pStyle w:val="Akapitzlist"/>
        <w:numPr>
          <w:ilvl w:val="1"/>
          <w:numId w:val="21"/>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D26B82">
        <w:rPr>
          <w:rFonts w:ascii="Arial" w:hAnsi="Arial" w:cs="Arial"/>
          <w:sz w:val="20"/>
          <w:szCs w:val="20"/>
        </w:rPr>
        <w:t>Opracowywanie dokumentacji technologicznej wykonania wyrobu poligraficznego.</w:t>
      </w:r>
    </w:p>
    <w:p w14:paraId="396CBFCD" w14:textId="545632CF" w:rsidR="00420D05" w:rsidRPr="00D26B82" w:rsidRDefault="00420D05" w:rsidP="00AF3DD1">
      <w:pPr>
        <w:pStyle w:val="Akapitzlist"/>
        <w:numPr>
          <w:ilvl w:val="1"/>
          <w:numId w:val="21"/>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sz w:val="20"/>
          <w:szCs w:val="20"/>
        </w:rPr>
      </w:pPr>
      <w:r w:rsidRPr="00D26B82">
        <w:rPr>
          <w:rFonts w:ascii="Arial" w:hAnsi="Arial" w:cs="Arial"/>
          <w:sz w:val="20"/>
          <w:szCs w:val="20"/>
        </w:rPr>
        <w:t>Obliczanie zapotrzebowania materiałowego i kosztorysu wykonania produktu poligraficznego</w:t>
      </w:r>
      <w:r w:rsidR="003F3071" w:rsidRPr="00D26B82">
        <w:rPr>
          <w:rFonts w:ascii="Arial" w:hAnsi="Arial" w:cs="Arial"/>
          <w:sz w:val="20"/>
          <w:szCs w:val="20"/>
        </w:rPr>
        <w:t>.</w:t>
      </w:r>
    </w:p>
    <w:p w14:paraId="1C06FDC8" w14:textId="77777777" w:rsidR="00420D05" w:rsidRPr="00D26B82" w:rsidRDefault="00420D0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5342A11F" w14:textId="77777777" w:rsidR="00420D05" w:rsidRPr="00D26B82" w:rsidRDefault="00420D0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26B82">
        <w:rPr>
          <w:rFonts w:ascii="Arial" w:hAnsi="Arial" w:cs="Arial"/>
          <w:b/>
          <w:sz w:val="20"/>
          <w:szCs w:val="20"/>
        </w:rPr>
        <w:t>Cele operacyjne</w:t>
      </w:r>
    </w:p>
    <w:p w14:paraId="3E2BF655" w14:textId="77777777" w:rsidR="00420D05" w:rsidRPr="00D26B82" w:rsidRDefault="00420D0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26B82">
        <w:rPr>
          <w:rFonts w:ascii="Arial" w:hAnsi="Arial" w:cs="Arial"/>
          <w:b/>
          <w:sz w:val="20"/>
          <w:szCs w:val="20"/>
        </w:rPr>
        <w:t>Uczeń:</w:t>
      </w:r>
    </w:p>
    <w:p w14:paraId="3795ED13" w14:textId="63927E9A" w:rsidR="00420D05" w:rsidRPr="00D26B82" w:rsidRDefault="00420D05" w:rsidP="00AF3DD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sz w:val="20"/>
          <w:szCs w:val="20"/>
        </w:rPr>
        <w:t>ustala optymaln</w:t>
      </w:r>
      <w:r w:rsidR="003A127C" w:rsidRPr="00D26B82">
        <w:rPr>
          <w:rFonts w:ascii="Arial" w:hAnsi="Arial" w:cs="Arial"/>
          <w:sz w:val="20"/>
          <w:szCs w:val="20"/>
        </w:rPr>
        <w:t>ą</w:t>
      </w:r>
      <w:r w:rsidRPr="00D26B82">
        <w:rPr>
          <w:rFonts w:ascii="Arial" w:hAnsi="Arial" w:cs="Arial"/>
          <w:sz w:val="20"/>
          <w:szCs w:val="20"/>
        </w:rPr>
        <w:t xml:space="preserve"> technikę drukowania</w:t>
      </w:r>
      <w:r w:rsidR="00BD798C" w:rsidRPr="00D26B82">
        <w:rPr>
          <w:rFonts w:ascii="Arial" w:hAnsi="Arial" w:cs="Arial"/>
          <w:sz w:val="20"/>
          <w:szCs w:val="20"/>
        </w:rPr>
        <w:t>,</w:t>
      </w:r>
    </w:p>
    <w:p w14:paraId="0DB4D5B6" w14:textId="306FED5D" w:rsidR="00420D05" w:rsidRPr="00D26B82" w:rsidRDefault="00420D05" w:rsidP="00AF3DD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sz w:val="20"/>
          <w:szCs w:val="20"/>
        </w:rPr>
        <w:t>dobiera maszyny drukujące</w:t>
      </w:r>
      <w:r w:rsidR="00BD798C" w:rsidRPr="00D26B82">
        <w:rPr>
          <w:rFonts w:ascii="Arial" w:hAnsi="Arial" w:cs="Arial"/>
          <w:sz w:val="20"/>
          <w:szCs w:val="20"/>
        </w:rPr>
        <w:t>,</w:t>
      </w:r>
    </w:p>
    <w:p w14:paraId="6D77587E" w14:textId="50F1E446" w:rsidR="00420D05" w:rsidRPr="00D26B82" w:rsidRDefault="00420D05" w:rsidP="00AF3DD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sz w:val="20"/>
          <w:szCs w:val="20"/>
        </w:rPr>
        <w:t>planuje procesy obróbki introligatorskiej i wykończeniowej</w:t>
      </w:r>
      <w:r w:rsidR="00BD798C" w:rsidRPr="00D26B82">
        <w:rPr>
          <w:rFonts w:ascii="Arial" w:hAnsi="Arial" w:cs="Arial"/>
          <w:sz w:val="20"/>
          <w:szCs w:val="20"/>
        </w:rPr>
        <w:t>,</w:t>
      </w:r>
    </w:p>
    <w:p w14:paraId="168ACE84" w14:textId="6ACF22F3" w:rsidR="00420D05" w:rsidRPr="00D26B82" w:rsidRDefault="00420D05" w:rsidP="00AF3DD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sz w:val="20"/>
          <w:szCs w:val="20"/>
        </w:rPr>
        <w:t>dobiera maszyny introligatorskie i wykończeniowe</w:t>
      </w:r>
      <w:r w:rsidR="00BD798C" w:rsidRPr="00D26B82">
        <w:rPr>
          <w:rFonts w:ascii="Arial" w:hAnsi="Arial" w:cs="Arial"/>
          <w:sz w:val="20"/>
          <w:szCs w:val="20"/>
        </w:rPr>
        <w:t>,</w:t>
      </w:r>
    </w:p>
    <w:p w14:paraId="6621516D" w14:textId="277CB618" w:rsidR="00420D05" w:rsidRPr="00D26B82" w:rsidRDefault="00420D05" w:rsidP="00AF3DD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sz w:val="20"/>
          <w:szCs w:val="20"/>
        </w:rPr>
        <w:t>dobiera materiały do poligraficznych procesów produkcyjnych</w:t>
      </w:r>
      <w:r w:rsidR="00BD798C" w:rsidRPr="00D26B82">
        <w:rPr>
          <w:rFonts w:ascii="Arial" w:hAnsi="Arial" w:cs="Arial"/>
          <w:sz w:val="20"/>
          <w:szCs w:val="20"/>
        </w:rPr>
        <w:t>,</w:t>
      </w:r>
    </w:p>
    <w:p w14:paraId="273DBAA2" w14:textId="76628D42" w:rsidR="00420D05" w:rsidRPr="00D26B82" w:rsidRDefault="00420D05" w:rsidP="00AF3DD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sz w:val="20"/>
          <w:szCs w:val="20"/>
        </w:rPr>
        <w:t>wypełnia kartę technologiczną wykonania produktu poligraficznego</w:t>
      </w:r>
      <w:r w:rsidR="00BD798C" w:rsidRPr="00D26B82">
        <w:rPr>
          <w:rFonts w:ascii="Arial" w:hAnsi="Arial" w:cs="Arial"/>
          <w:sz w:val="20"/>
          <w:szCs w:val="20"/>
        </w:rPr>
        <w:t>,</w:t>
      </w:r>
    </w:p>
    <w:p w14:paraId="062DB23F" w14:textId="3DD21550" w:rsidR="00420D05" w:rsidRPr="00D26B82" w:rsidRDefault="00420D05" w:rsidP="00AF3DD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sz w:val="20"/>
          <w:szCs w:val="20"/>
        </w:rPr>
        <w:t>oblicza zapotrzebowanie materiałowe</w:t>
      </w:r>
      <w:r w:rsidR="00BD798C" w:rsidRPr="00D26B82">
        <w:rPr>
          <w:rFonts w:ascii="Arial" w:hAnsi="Arial" w:cs="Arial"/>
          <w:sz w:val="20"/>
          <w:szCs w:val="20"/>
        </w:rPr>
        <w:t>,</w:t>
      </w:r>
    </w:p>
    <w:p w14:paraId="221BC2C0" w14:textId="3F886D1D" w:rsidR="00420D05" w:rsidRPr="00D26B82" w:rsidRDefault="00420D05" w:rsidP="00AF3DD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sz w:val="20"/>
          <w:szCs w:val="20"/>
        </w:rPr>
        <w:t>określa przyczyny strat w produkcji poligraficznej</w:t>
      </w:r>
      <w:r w:rsidR="00BD798C" w:rsidRPr="00D26B82">
        <w:rPr>
          <w:rFonts w:ascii="Arial" w:hAnsi="Arial" w:cs="Arial"/>
          <w:sz w:val="20"/>
          <w:szCs w:val="20"/>
        </w:rPr>
        <w:t>,</w:t>
      </w:r>
    </w:p>
    <w:p w14:paraId="1E0B0B81" w14:textId="6FCEBD36" w:rsidR="00420D05" w:rsidRPr="00D26B82" w:rsidRDefault="00420D05" w:rsidP="00AF3DD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sz w:val="20"/>
          <w:szCs w:val="20"/>
        </w:rPr>
        <w:t>oblicza nadwyżkę materiałową</w:t>
      </w:r>
      <w:r w:rsidR="00BD798C" w:rsidRPr="00D26B82">
        <w:rPr>
          <w:rFonts w:ascii="Arial" w:hAnsi="Arial" w:cs="Arial"/>
          <w:sz w:val="20"/>
          <w:szCs w:val="20"/>
        </w:rPr>
        <w:t>,</w:t>
      </w:r>
    </w:p>
    <w:p w14:paraId="28C51FD8" w14:textId="693DABFD" w:rsidR="00420D05" w:rsidRPr="00D26B82" w:rsidRDefault="00420D05" w:rsidP="00AF3DD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sz w:val="20"/>
          <w:szCs w:val="20"/>
        </w:rPr>
        <w:t>oblicza koszty produkcji poligraficznej</w:t>
      </w:r>
      <w:r w:rsidR="00BD798C" w:rsidRPr="00D26B82">
        <w:rPr>
          <w:rFonts w:ascii="Arial" w:hAnsi="Arial" w:cs="Arial"/>
          <w:sz w:val="20"/>
          <w:szCs w:val="20"/>
        </w:rPr>
        <w:t>,</w:t>
      </w:r>
    </w:p>
    <w:p w14:paraId="2D635BFD" w14:textId="7DFBEDFC" w:rsidR="00420D05" w:rsidRPr="00D26B82" w:rsidRDefault="00420D05" w:rsidP="00AF3DD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sz w:val="20"/>
          <w:szCs w:val="20"/>
        </w:rPr>
        <w:t>omawia czynniki wpływające na koszty produkcji poligraficznej</w:t>
      </w:r>
      <w:r w:rsidR="00BD798C" w:rsidRPr="00D26B82">
        <w:rPr>
          <w:rFonts w:ascii="Arial" w:hAnsi="Arial" w:cs="Arial"/>
          <w:sz w:val="20"/>
          <w:szCs w:val="20"/>
        </w:rPr>
        <w:t>,</w:t>
      </w:r>
    </w:p>
    <w:p w14:paraId="57CCCD6E" w14:textId="44E5DE06" w:rsidR="00EA381E" w:rsidRPr="00D26B82" w:rsidRDefault="00420D05" w:rsidP="00AF3DD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26B82">
        <w:rPr>
          <w:rFonts w:ascii="Arial" w:hAnsi="Arial" w:cs="Arial"/>
          <w:sz w:val="20"/>
          <w:szCs w:val="20"/>
        </w:rPr>
        <w:t>proponuje sposoby obniżenia kosztów produkcji poligraficznej</w:t>
      </w:r>
      <w:r w:rsidR="00BD798C" w:rsidRPr="00D26B82">
        <w:rPr>
          <w:rFonts w:ascii="Arial" w:hAnsi="Arial" w:cs="Arial"/>
          <w:sz w:val="20"/>
          <w:szCs w:val="20"/>
        </w:rPr>
        <w:t>.</w:t>
      </w:r>
    </w:p>
    <w:p w14:paraId="66F1CA9A" w14:textId="77777777" w:rsidR="00420D05" w:rsidRDefault="00420D05" w:rsidP="00AF3D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sz w:val="20"/>
          <w:szCs w:val="20"/>
        </w:rPr>
      </w:pPr>
    </w:p>
    <w:p w14:paraId="0B1255C5" w14:textId="77777777" w:rsidR="00D26B82" w:rsidRDefault="00D26B82" w:rsidP="00AF3D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sz w:val="20"/>
          <w:szCs w:val="20"/>
        </w:rPr>
      </w:pPr>
    </w:p>
    <w:p w14:paraId="0E81C436" w14:textId="77777777" w:rsidR="00D26B82" w:rsidRPr="00D26B82" w:rsidRDefault="00D26B82" w:rsidP="00AF3DD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sz w:val="20"/>
          <w:szCs w:val="20"/>
        </w:rPr>
      </w:pPr>
    </w:p>
    <w:p w14:paraId="64F66763" w14:textId="11B6903C" w:rsidR="00420D05" w:rsidRPr="00D26B82" w:rsidRDefault="00420D0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b/>
          <w:sz w:val="20"/>
          <w:szCs w:val="20"/>
        </w:rPr>
        <w:lastRenderedPageBreak/>
        <w:t>MATERIAŁ NAUCZANIA</w:t>
      </w:r>
      <w:r w:rsidR="00F91DB2">
        <w:rPr>
          <w:rFonts w:ascii="Arial" w:hAnsi="Arial" w:cs="Arial"/>
          <w:b/>
          <w:sz w:val="20"/>
          <w:szCs w:val="20"/>
        </w:rPr>
        <w:t xml:space="preserve"> </w:t>
      </w:r>
    </w:p>
    <w:tbl>
      <w:tblPr>
        <w:tblStyle w:val="Tabela-Siatka"/>
        <w:tblW w:w="13892" w:type="dxa"/>
        <w:tblInd w:w="108" w:type="dxa"/>
        <w:tblLayout w:type="fixed"/>
        <w:tblLook w:val="04A0" w:firstRow="1" w:lastRow="0" w:firstColumn="1" w:lastColumn="0" w:noHBand="0" w:noVBand="1"/>
      </w:tblPr>
      <w:tblGrid>
        <w:gridCol w:w="1701"/>
        <w:gridCol w:w="2977"/>
        <w:gridCol w:w="1559"/>
        <w:gridCol w:w="2977"/>
        <w:gridCol w:w="3260"/>
        <w:gridCol w:w="1418"/>
      </w:tblGrid>
      <w:tr w:rsidR="00420D05" w14:paraId="3AAF5345" w14:textId="77777777" w:rsidTr="003D3CF2">
        <w:tc>
          <w:tcPr>
            <w:tcW w:w="1701" w:type="dxa"/>
            <w:vMerge w:val="restart"/>
          </w:tcPr>
          <w:p w14:paraId="5BE91AF4" w14:textId="77777777" w:rsidR="00420D05" w:rsidRPr="00AF3DD1" w:rsidRDefault="00420D05" w:rsidP="00D26B82">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Dział programowy</w:t>
            </w:r>
          </w:p>
        </w:tc>
        <w:tc>
          <w:tcPr>
            <w:tcW w:w="2977" w:type="dxa"/>
            <w:vMerge w:val="restart"/>
          </w:tcPr>
          <w:p w14:paraId="18BBE240" w14:textId="77777777" w:rsidR="00420D05" w:rsidRPr="00AF3DD1" w:rsidRDefault="00420D05" w:rsidP="00D26B82">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Tematy jednostek metodycznych</w:t>
            </w:r>
          </w:p>
        </w:tc>
        <w:tc>
          <w:tcPr>
            <w:tcW w:w="1559" w:type="dxa"/>
            <w:vMerge w:val="restart"/>
          </w:tcPr>
          <w:p w14:paraId="7AE38265" w14:textId="77777777" w:rsidR="00420D05" w:rsidRPr="00AF3DD1" w:rsidRDefault="00420D05" w:rsidP="00D26B82">
            <w:pPr>
              <w:pBdr>
                <w:top w:val="nil"/>
                <w:left w:val="nil"/>
                <w:bottom w:val="nil"/>
                <w:right w:val="nil"/>
                <w:between w:val="nil"/>
              </w:pBdr>
              <w:rPr>
                <w:rFonts w:ascii="Arial" w:hAnsi="Arial" w:cs="Arial"/>
                <w:sz w:val="20"/>
                <w:szCs w:val="20"/>
              </w:rPr>
            </w:pPr>
            <w:r w:rsidRPr="00AF3DD1">
              <w:rPr>
                <w:rFonts w:ascii="Arial" w:hAnsi="Arial" w:cs="Arial"/>
                <w:b/>
                <w:sz w:val="20"/>
                <w:szCs w:val="20"/>
              </w:rPr>
              <w:t>Liczba godz.</w:t>
            </w:r>
          </w:p>
        </w:tc>
        <w:tc>
          <w:tcPr>
            <w:tcW w:w="6237" w:type="dxa"/>
            <w:gridSpan w:val="2"/>
          </w:tcPr>
          <w:p w14:paraId="050E5208" w14:textId="77777777" w:rsidR="00420D05" w:rsidRPr="00AF3DD1" w:rsidRDefault="00420D05" w:rsidP="00D26B82">
            <w:pPr>
              <w:pBdr>
                <w:top w:val="nil"/>
                <w:left w:val="nil"/>
                <w:bottom w:val="nil"/>
                <w:right w:val="nil"/>
                <w:between w:val="nil"/>
              </w:pBdr>
              <w:rPr>
                <w:rFonts w:ascii="Arial" w:hAnsi="Arial" w:cs="Arial"/>
                <w:sz w:val="20"/>
                <w:szCs w:val="20"/>
              </w:rPr>
            </w:pPr>
            <w:r w:rsidRPr="00AF3DD1">
              <w:rPr>
                <w:rFonts w:ascii="Arial" w:hAnsi="Arial" w:cs="Arial"/>
                <w:b/>
                <w:sz w:val="20"/>
                <w:szCs w:val="20"/>
              </w:rPr>
              <w:t>Wymagania programowe</w:t>
            </w:r>
          </w:p>
        </w:tc>
        <w:tc>
          <w:tcPr>
            <w:tcW w:w="1418" w:type="dxa"/>
          </w:tcPr>
          <w:p w14:paraId="116DC1C5" w14:textId="77777777" w:rsidR="00420D05" w:rsidRPr="00AF3DD1" w:rsidRDefault="00420D05" w:rsidP="00D26B82">
            <w:pPr>
              <w:pBdr>
                <w:top w:val="nil"/>
                <w:left w:val="nil"/>
                <w:bottom w:val="nil"/>
                <w:right w:val="nil"/>
                <w:between w:val="nil"/>
              </w:pBdr>
              <w:rPr>
                <w:rFonts w:ascii="Arial" w:hAnsi="Arial" w:cs="Arial"/>
                <w:b/>
                <w:sz w:val="20"/>
                <w:szCs w:val="20"/>
              </w:rPr>
            </w:pPr>
            <w:r w:rsidRPr="00AF3DD1">
              <w:rPr>
                <w:rFonts w:ascii="Arial" w:hAnsi="Arial" w:cs="Arial"/>
                <w:b/>
                <w:sz w:val="20"/>
                <w:szCs w:val="20"/>
              </w:rPr>
              <w:t>Uwagi o realizacji</w:t>
            </w:r>
          </w:p>
        </w:tc>
      </w:tr>
      <w:tr w:rsidR="00420D05" w14:paraId="00545167" w14:textId="77777777" w:rsidTr="003D3CF2">
        <w:tc>
          <w:tcPr>
            <w:tcW w:w="1701" w:type="dxa"/>
            <w:vMerge/>
          </w:tcPr>
          <w:p w14:paraId="731A5A73" w14:textId="77777777" w:rsidR="00420D05" w:rsidRPr="00AF3DD1" w:rsidRDefault="00420D05" w:rsidP="00D26B82">
            <w:pPr>
              <w:pBdr>
                <w:top w:val="nil"/>
                <w:left w:val="nil"/>
                <w:bottom w:val="nil"/>
                <w:right w:val="nil"/>
                <w:between w:val="nil"/>
              </w:pBdr>
              <w:rPr>
                <w:rFonts w:ascii="Arial" w:eastAsia="Times New Roman" w:hAnsi="Arial" w:cs="Arial"/>
                <w:b/>
                <w:color w:val="000000"/>
                <w:sz w:val="20"/>
                <w:szCs w:val="20"/>
              </w:rPr>
            </w:pPr>
          </w:p>
        </w:tc>
        <w:tc>
          <w:tcPr>
            <w:tcW w:w="2977" w:type="dxa"/>
            <w:vMerge/>
          </w:tcPr>
          <w:p w14:paraId="550CEC8E" w14:textId="77777777" w:rsidR="00420D05" w:rsidRPr="00AF3DD1" w:rsidRDefault="00420D05" w:rsidP="00D26B82">
            <w:pPr>
              <w:pBdr>
                <w:top w:val="nil"/>
                <w:left w:val="nil"/>
                <w:bottom w:val="nil"/>
                <w:right w:val="nil"/>
                <w:between w:val="nil"/>
              </w:pBdr>
              <w:rPr>
                <w:rFonts w:ascii="Arial" w:eastAsia="Times New Roman" w:hAnsi="Arial" w:cs="Arial"/>
                <w:b/>
                <w:color w:val="000000"/>
                <w:sz w:val="20"/>
                <w:szCs w:val="20"/>
              </w:rPr>
            </w:pPr>
          </w:p>
        </w:tc>
        <w:tc>
          <w:tcPr>
            <w:tcW w:w="1559" w:type="dxa"/>
            <w:vMerge/>
          </w:tcPr>
          <w:p w14:paraId="6BDBEA4F" w14:textId="77777777" w:rsidR="00420D05" w:rsidRPr="00AF3DD1" w:rsidRDefault="00420D05" w:rsidP="00D26B82">
            <w:pPr>
              <w:pBdr>
                <w:top w:val="nil"/>
                <w:left w:val="nil"/>
                <w:bottom w:val="nil"/>
                <w:right w:val="nil"/>
                <w:between w:val="nil"/>
              </w:pBdr>
              <w:rPr>
                <w:rFonts w:ascii="Arial" w:hAnsi="Arial" w:cs="Arial"/>
                <w:sz w:val="20"/>
                <w:szCs w:val="20"/>
              </w:rPr>
            </w:pPr>
          </w:p>
        </w:tc>
        <w:tc>
          <w:tcPr>
            <w:tcW w:w="2977" w:type="dxa"/>
          </w:tcPr>
          <w:p w14:paraId="6EB8DA06" w14:textId="77777777" w:rsidR="00420D05" w:rsidRPr="00AF3DD1" w:rsidRDefault="00420D05" w:rsidP="00D26B82">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Podstawowe</w:t>
            </w:r>
          </w:p>
          <w:p w14:paraId="449105CD" w14:textId="77777777" w:rsidR="00420D05" w:rsidRPr="00AF3DD1" w:rsidRDefault="00420D05" w:rsidP="00D26B82">
            <w:pPr>
              <w:pBdr>
                <w:top w:val="nil"/>
                <w:left w:val="nil"/>
                <w:bottom w:val="nil"/>
                <w:right w:val="nil"/>
                <w:between w:val="nil"/>
              </w:pBdr>
              <w:rPr>
                <w:rFonts w:ascii="Arial" w:hAnsi="Arial" w:cs="Arial"/>
                <w:sz w:val="20"/>
                <w:szCs w:val="20"/>
              </w:rPr>
            </w:pPr>
            <w:r w:rsidRPr="00AF3DD1">
              <w:rPr>
                <w:rFonts w:ascii="Arial" w:hAnsi="Arial" w:cs="Arial"/>
                <w:sz w:val="20"/>
                <w:szCs w:val="20"/>
              </w:rPr>
              <w:t>Uczeń potrafi:</w:t>
            </w:r>
          </w:p>
        </w:tc>
        <w:tc>
          <w:tcPr>
            <w:tcW w:w="3260" w:type="dxa"/>
          </w:tcPr>
          <w:p w14:paraId="0A98596D" w14:textId="77777777" w:rsidR="00420D05" w:rsidRPr="00AF3DD1" w:rsidRDefault="00420D05" w:rsidP="00D26B82">
            <w:pPr>
              <w:pBdr>
                <w:top w:val="nil"/>
                <w:left w:val="nil"/>
                <w:bottom w:val="nil"/>
                <w:right w:val="nil"/>
                <w:between w:val="nil"/>
              </w:pBdr>
              <w:rPr>
                <w:rFonts w:ascii="Arial" w:eastAsia="Times New Roman" w:hAnsi="Arial" w:cs="Arial"/>
                <w:b/>
                <w:color w:val="000000"/>
                <w:sz w:val="20"/>
                <w:szCs w:val="20"/>
              </w:rPr>
            </w:pPr>
            <w:r w:rsidRPr="00AF3DD1">
              <w:rPr>
                <w:rFonts w:ascii="Arial" w:hAnsi="Arial" w:cs="Arial"/>
                <w:b/>
                <w:sz w:val="20"/>
                <w:szCs w:val="20"/>
              </w:rPr>
              <w:t>Ponadpodstawowe</w:t>
            </w:r>
          </w:p>
          <w:p w14:paraId="11AB56CF" w14:textId="77777777" w:rsidR="00420D05" w:rsidRPr="00AF3DD1" w:rsidRDefault="00420D05" w:rsidP="00D26B82">
            <w:pPr>
              <w:pBdr>
                <w:top w:val="nil"/>
                <w:left w:val="nil"/>
                <w:bottom w:val="nil"/>
                <w:right w:val="nil"/>
                <w:between w:val="nil"/>
              </w:pBdr>
              <w:rPr>
                <w:rFonts w:ascii="Arial" w:hAnsi="Arial" w:cs="Arial"/>
                <w:sz w:val="20"/>
                <w:szCs w:val="20"/>
              </w:rPr>
            </w:pPr>
            <w:r w:rsidRPr="00AF3DD1">
              <w:rPr>
                <w:rFonts w:ascii="Arial" w:hAnsi="Arial" w:cs="Arial"/>
                <w:sz w:val="20"/>
                <w:szCs w:val="20"/>
              </w:rPr>
              <w:t>Uczeń potrafi:</w:t>
            </w:r>
          </w:p>
        </w:tc>
        <w:tc>
          <w:tcPr>
            <w:tcW w:w="1418" w:type="dxa"/>
          </w:tcPr>
          <w:p w14:paraId="752DFD1E" w14:textId="77777777" w:rsidR="00420D05" w:rsidRPr="00AF3DD1" w:rsidRDefault="00420D05" w:rsidP="00D26B82">
            <w:pPr>
              <w:pBdr>
                <w:top w:val="nil"/>
                <w:left w:val="nil"/>
                <w:bottom w:val="nil"/>
                <w:right w:val="nil"/>
                <w:between w:val="nil"/>
              </w:pBdr>
              <w:rPr>
                <w:rFonts w:ascii="Arial" w:hAnsi="Arial" w:cs="Arial"/>
                <w:sz w:val="20"/>
                <w:szCs w:val="20"/>
              </w:rPr>
            </w:pPr>
            <w:r w:rsidRPr="00AF3DD1">
              <w:rPr>
                <w:rFonts w:ascii="Arial" w:hAnsi="Arial" w:cs="Arial"/>
                <w:sz w:val="20"/>
                <w:szCs w:val="20"/>
              </w:rPr>
              <w:t>Etap realizacji</w:t>
            </w:r>
          </w:p>
        </w:tc>
      </w:tr>
      <w:tr w:rsidR="00420D05" w14:paraId="22678729" w14:textId="77777777" w:rsidTr="003D3CF2">
        <w:trPr>
          <w:trHeight w:val="279"/>
        </w:trPr>
        <w:tc>
          <w:tcPr>
            <w:tcW w:w="1701" w:type="dxa"/>
            <w:vMerge w:val="restart"/>
          </w:tcPr>
          <w:p w14:paraId="3DC3864E" w14:textId="77777777" w:rsidR="00420D05" w:rsidRPr="00AF3DD1" w:rsidRDefault="00420D05" w:rsidP="00D26B82">
            <w:pPr>
              <w:pBdr>
                <w:top w:val="nil"/>
                <w:left w:val="nil"/>
                <w:bottom w:val="nil"/>
                <w:right w:val="nil"/>
                <w:between w:val="nil"/>
              </w:pBdr>
              <w:rPr>
                <w:rFonts w:ascii="Arial" w:hAnsi="Arial" w:cs="Arial"/>
                <w:b/>
                <w:sz w:val="20"/>
                <w:szCs w:val="20"/>
              </w:rPr>
            </w:pPr>
            <w:r w:rsidRPr="00AF3DD1">
              <w:rPr>
                <w:rFonts w:ascii="Arial" w:hAnsi="Arial" w:cs="Arial"/>
                <w:b/>
                <w:sz w:val="20"/>
                <w:szCs w:val="20"/>
              </w:rPr>
              <w:t xml:space="preserve">Projekty procesów </w:t>
            </w:r>
            <w:proofErr w:type="spellStart"/>
            <w:r w:rsidRPr="00AF3DD1">
              <w:rPr>
                <w:rFonts w:ascii="Arial" w:hAnsi="Arial" w:cs="Arial"/>
                <w:b/>
                <w:sz w:val="20"/>
                <w:szCs w:val="20"/>
              </w:rPr>
              <w:t>poligra</w:t>
            </w:r>
            <w:r w:rsidR="001D21F2" w:rsidRPr="00AF3DD1">
              <w:rPr>
                <w:rFonts w:ascii="Arial" w:hAnsi="Arial" w:cs="Arial"/>
                <w:b/>
                <w:sz w:val="20"/>
                <w:szCs w:val="20"/>
              </w:rPr>
              <w:t>-</w:t>
            </w:r>
            <w:r w:rsidRPr="00AF3DD1">
              <w:rPr>
                <w:rFonts w:ascii="Arial" w:hAnsi="Arial" w:cs="Arial"/>
                <w:b/>
                <w:sz w:val="20"/>
                <w:szCs w:val="20"/>
              </w:rPr>
              <w:t>ficznych</w:t>
            </w:r>
            <w:proofErr w:type="spellEnd"/>
          </w:p>
        </w:tc>
        <w:tc>
          <w:tcPr>
            <w:tcW w:w="2977" w:type="dxa"/>
          </w:tcPr>
          <w:p w14:paraId="1104266C" w14:textId="77777777" w:rsidR="00420D05" w:rsidRPr="00D26B82" w:rsidRDefault="00420D05" w:rsidP="00D26B82">
            <w:pPr>
              <w:rPr>
                <w:rFonts w:ascii="Arial" w:hAnsi="Arial" w:cs="Arial"/>
                <w:sz w:val="20"/>
                <w:szCs w:val="20"/>
              </w:rPr>
            </w:pPr>
            <w:r w:rsidRPr="00D26B82">
              <w:rPr>
                <w:rFonts w:ascii="Arial" w:hAnsi="Arial" w:cs="Arial"/>
                <w:sz w:val="20"/>
                <w:szCs w:val="20"/>
              </w:rPr>
              <w:t>Dobór maszyn i urządzeń do wykonania produktu poligraficznego</w:t>
            </w:r>
          </w:p>
        </w:tc>
        <w:tc>
          <w:tcPr>
            <w:tcW w:w="1559" w:type="dxa"/>
            <w:vMerge w:val="restart"/>
          </w:tcPr>
          <w:p w14:paraId="6742B50E" w14:textId="714C45ED" w:rsidR="00420D05" w:rsidRPr="00D26B82" w:rsidRDefault="00420D05" w:rsidP="00D26B82">
            <w:pPr>
              <w:jc w:val="center"/>
              <w:rPr>
                <w:rFonts w:ascii="Arial" w:hAnsi="Arial" w:cs="Arial"/>
                <w:sz w:val="20"/>
                <w:szCs w:val="20"/>
              </w:rPr>
            </w:pPr>
          </w:p>
        </w:tc>
        <w:tc>
          <w:tcPr>
            <w:tcW w:w="2977" w:type="dxa"/>
          </w:tcPr>
          <w:p w14:paraId="0528C04B" w14:textId="77777777" w:rsidR="00420D05" w:rsidRPr="00D26B82" w:rsidRDefault="00420D05" w:rsidP="00D26B82">
            <w:pPr>
              <w:pStyle w:val="Akapitzlist"/>
              <w:numPr>
                <w:ilvl w:val="0"/>
                <w:numId w:val="62"/>
              </w:numPr>
              <w:ind w:left="176" w:hanging="176"/>
              <w:rPr>
                <w:rFonts w:ascii="Arial" w:hAnsi="Arial" w:cs="Arial"/>
                <w:sz w:val="20"/>
                <w:szCs w:val="20"/>
              </w:rPr>
            </w:pPr>
            <w:r w:rsidRPr="00D26B82">
              <w:rPr>
                <w:rFonts w:ascii="Arial" w:hAnsi="Arial" w:cs="Arial"/>
                <w:sz w:val="20"/>
                <w:szCs w:val="20"/>
              </w:rPr>
              <w:t>zaplanować procesy produkcyjne w przygotowalni poligraficznej</w:t>
            </w:r>
          </w:p>
          <w:p w14:paraId="0765A76F" w14:textId="77777777" w:rsidR="00420D05" w:rsidRPr="00D26B82" w:rsidRDefault="00420D05" w:rsidP="00D26B82">
            <w:pPr>
              <w:pStyle w:val="Akapitzlist"/>
              <w:numPr>
                <w:ilvl w:val="0"/>
                <w:numId w:val="62"/>
              </w:numPr>
              <w:ind w:left="176" w:hanging="176"/>
              <w:rPr>
                <w:rFonts w:ascii="Arial" w:hAnsi="Arial" w:cs="Arial"/>
                <w:sz w:val="20"/>
                <w:szCs w:val="20"/>
              </w:rPr>
            </w:pPr>
            <w:r w:rsidRPr="00D26B82">
              <w:rPr>
                <w:rFonts w:ascii="Arial" w:hAnsi="Arial" w:cs="Arial"/>
                <w:sz w:val="20"/>
                <w:szCs w:val="20"/>
              </w:rPr>
              <w:t>dobrać maszyny drukujące do procesu drukowania</w:t>
            </w:r>
          </w:p>
          <w:p w14:paraId="61D50AEA" w14:textId="77777777" w:rsidR="00420D05" w:rsidRPr="00D26B82" w:rsidRDefault="00420D05" w:rsidP="00D26B82">
            <w:pPr>
              <w:pStyle w:val="Akapitzlist"/>
              <w:numPr>
                <w:ilvl w:val="0"/>
                <w:numId w:val="62"/>
              </w:numPr>
              <w:ind w:left="176" w:hanging="176"/>
              <w:rPr>
                <w:rFonts w:ascii="Arial" w:hAnsi="Arial" w:cs="Arial"/>
                <w:sz w:val="20"/>
                <w:szCs w:val="20"/>
              </w:rPr>
            </w:pPr>
            <w:r w:rsidRPr="00D26B82">
              <w:rPr>
                <w:rFonts w:ascii="Arial" w:hAnsi="Arial" w:cs="Arial"/>
                <w:sz w:val="20"/>
                <w:szCs w:val="20"/>
              </w:rPr>
              <w:t>dobrać maszyny introligatorskie do procesów obróbki introligatorskiej i wykończeniowej</w:t>
            </w:r>
          </w:p>
        </w:tc>
        <w:tc>
          <w:tcPr>
            <w:tcW w:w="3260" w:type="dxa"/>
          </w:tcPr>
          <w:p w14:paraId="451098AF" w14:textId="77777777" w:rsidR="0007179B" w:rsidRPr="00D26B82" w:rsidRDefault="0007179B" w:rsidP="00D26B82">
            <w:pPr>
              <w:pStyle w:val="Akapitzlist"/>
              <w:numPr>
                <w:ilvl w:val="0"/>
                <w:numId w:val="63"/>
              </w:numPr>
              <w:ind w:left="176" w:hanging="176"/>
              <w:rPr>
                <w:rFonts w:ascii="Arial" w:hAnsi="Arial" w:cs="Arial"/>
                <w:sz w:val="20"/>
                <w:szCs w:val="20"/>
              </w:rPr>
            </w:pPr>
            <w:r w:rsidRPr="00D26B82">
              <w:rPr>
                <w:rFonts w:ascii="Arial" w:hAnsi="Arial" w:cs="Arial"/>
                <w:sz w:val="20"/>
                <w:szCs w:val="20"/>
              </w:rPr>
              <w:t>ustalić optymalną technikę drukowania</w:t>
            </w:r>
          </w:p>
          <w:p w14:paraId="28BE5E12" w14:textId="77777777" w:rsidR="0007179B" w:rsidRPr="00D26B82" w:rsidRDefault="0007179B" w:rsidP="00D26B82">
            <w:pPr>
              <w:pStyle w:val="Akapitzlist"/>
              <w:numPr>
                <w:ilvl w:val="0"/>
                <w:numId w:val="63"/>
              </w:numPr>
              <w:ind w:left="176" w:hanging="176"/>
              <w:rPr>
                <w:rFonts w:ascii="Arial" w:hAnsi="Arial" w:cs="Arial"/>
                <w:sz w:val="20"/>
                <w:szCs w:val="20"/>
              </w:rPr>
            </w:pPr>
            <w:r w:rsidRPr="00D26B82">
              <w:rPr>
                <w:rFonts w:ascii="Arial" w:hAnsi="Arial" w:cs="Arial"/>
                <w:sz w:val="20"/>
                <w:szCs w:val="20"/>
              </w:rPr>
              <w:t>zaplanować procesy obróbki introligatorskiej i wykończeniowej</w:t>
            </w:r>
          </w:p>
          <w:p w14:paraId="2A2BB2FB" w14:textId="77777777" w:rsidR="00420D05" w:rsidRPr="00D26B82" w:rsidRDefault="00420D05" w:rsidP="00D26B82">
            <w:pPr>
              <w:pStyle w:val="Akapitzlist"/>
              <w:ind w:left="176" w:hanging="176"/>
              <w:rPr>
                <w:rFonts w:ascii="Arial" w:hAnsi="Arial" w:cs="Arial"/>
                <w:sz w:val="20"/>
                <w:szCs w:val="20"/>
              </w:rPr>
            </w:pPr>
          </w:p>
        </w:tc>
        <w:tc>
          <w:tcPr>
            <w:tcW w:w="1418" w:type="dxa"/>
          </w:tcPr>
          <w:p w14:paraId="697E03E0" w14:textId="77777777" w:rsidR="00420D05" w:rsidRPr="00D26B82" w:rsidRDefault="00675C75" w:rsidP="00D26B82">
            <w:pPr>
              <w:jc w:val="center"/>
              <w:rPr>
                <w:rFonts w:ascii="Arial" w:hAnsi="Arial" w:cs="Arial"/>
                <w:sz w:val="20"/>
                <w:szCs w:val="20"/>
              </w:rPr>
            </w:pPr>
            <w:r w:rsidRPr="00D26B82">
              <w:rPr>
                <w:rFonts w:ascii="Arial" w:hAnsi="Arial" w:cs="Arial"/>
                <w:sz w:val="20"/>
                <w:szCs w:val="20"/>
              </w:rPr>
              <w:t>Klasa</w:t>
            </w:r>
            <w:r w:rsidR="00F05E53" w:rsidRPr="00D26B82">
              <w:rPr>
                <w:rFonts w:ascii="Arial" w:hAnsi="Arial" w:cs="Arial"/>
                <w:sz w:val="20"/>
                <w:szCs w:val="20"/>
              </w:rPr>
              <w:t xml:space="preserve"> III</w:t>
            </w:r>
          </w:p>
        </w:tc>
      </w:tr>
      <w:tr w:rsidR="00420D05" w14:paraId="72BC4C0B" w14:textId="77777777" w:rsidTr="003D3CF2">
        <w:trPr>
          <w:trHeight w:val="277"/>
        </w:trPr>
        <w:tc>
          <w:tcPr>
            <w:tcW w:w="1701" w:type="dxa"/>
            <w:vMerge/>
          </w:tcPr>
          <w:p w14:paraId="78B9011D" w14:textId="77777777" w:rsidR="00420D05" w:rsidRPr="00AF3DD1" w:rsidRDefault="00420D05" w:rsidP="00D26B82">
            <w:pPr>
              <w:pBdr>
                <w:top w:val="nil"/>
                <w:left w:val="nil"/>
                <w:bottom w:val="nil"/>
                <w:right w:val="nil"/>
                <w:between w:val="nil"/>
              </w:pBdr>
              <w:rPr>
                <w:rFonts w:ascii="Arial" w:hAnsi="Arial" w:cs="Arial"/>
                <w:b/>
                <w:sz w:val="20"/>
                <w:szCs w:val="20"/>
              </w:rPr>
            </w:pPr>
          </w:p>
        </w:tc>
        <w:tc>
          <w:tcPr>
            <w:tcW w:w="2977" w:type="dxa"/>
          </w:tcPr>
          <w:p w14:paraId="6C6CB1D7" w14:textId="77777777" w:rsidR="00420D05" w:rsidRPr="00D26B82" w:rsidRDefault="00420D05" w:rsidP="00D26B82">
            <w:pPr>
              <w:rPr>
                <w:rFonts w:ascii="Arial" w:hAnsi="Arial" w:cs="Arial"/>
                <w:sz w:val="20"/>
                <w:szCs w:val="20"/>
              </w:rPr>
            </w:pPr>
            <w:r w:rsidRPr="00D26B82">
              <w:rPr>
                <w:rFonts w:ascii="Arial" w:hAnsi="Arial" w:cs="Arial"/>
                <w:sz w:val="20"/>
                <w:szCs w:val="20"/>
              </w:rPr>
              <w:t>Dobór materiałów do wykonania produktu poligraficznego</w:t>
            </w:r>
          </w:p>
        </w:tc>
        <w:tc>
          <w:tcPr>
            <w:tcW w:w="1559" w:type="dxa"/>
            <w:vMerge/>
          </w:tcPr>
          <w:p w14:paraId="20EF6C22" w14:textId="77777777" w:rsidR="00420D05" w:rsidRPr="00D26B82" w:rsidRDefault="00420D05" w:rsidP="00D26B82">
            <w:pPr>
              <w:jc w:val="center"/>
              <w:rPr>
                <w:rFonts w:ascii="Arial" w:hAnsi="Arial" w:cs="Arial"/>
                <w:sz w:val="20"/>
                <w:szCs w:val="20"/>
              </w:rPr>
            </w:pPr>
          </w:p>
        </w:tc>
        <w:tc>
          <w:tcPr>
            <w:tcW w:w="2977" w:type="dxa"/>
          </w:tcPr>
          <w:p w14:paraId="1C1424E7" w14:textId="77777777" w:rsidR="00420D05" w:rsidRPr="00D26B82" w:rsidRDefault="00420D05" w:rsidP="00D26B82">
            <w:pPr>
              <w:pStyle w:val="Akapitzlist"/>
              <w:numPr>
                <w:ilvl w:val="0"/>
                <w:numId w:val="62"/>
              </w:numPr>
              <w:ind w:left="176" w:hanging="176"/>
              <w:rPr>
                <w:rFonts w:ascii="Arial" w:hAnsi="Arial" w:cs="Arial"/>
                <w:sz w:val="20"/>
                <w:szCs w:val="20"/>
              </w:rPr>
            </w:pPr>
            <w:r w:rsidRPr="00D26B82">
              <w:rPr>
                <w:rFonts w:ascii="Arial" w:hAnsi="Arial" w:cs="Arial"/>
                <w:sz w:val="20"/>
                <w:szCs w:val="20"/>
              </w:rPr>
              <w:t>dobrać podłoża drukowe oraz inne materiały do procesów produkcyjnych</w:t>
            </w:r>
          </w:p>
          <w:p w14:paraId="4BD86F82" w14:textId="77777777" w:rsidR="00420D05" w:rsidRPr="00D26B82" w:rsidRDefault="00420D05" w:rsidP="00D26B82">
            <w:pPr>
              <w:pStyle w:val="Akapitzlist"/>
              <w:numPr>
                <w:ilvl w:val="0"/>
                <w:numId w:val="62"/>
              </w:numPr>
              <w:ind w:left="176" w:hanging="176"/>
              <w:rPr>
                <w:rFonts w:ascii="Arial" w:hAnsi="Arial" w:cs="Arial"/>
                <w:sz w:val="20"/>
                <w:szCs w:val="20"/>
              </w:rPr>
            </w:pPr>
            <w:r w:rsidRPr="00D26B82">
              <w:rPr>
                <w:rFonts w:ascii="Arial" w:hAnsi="Arial" w:cs="Arial"/>
                <w:sz w:val="20"/>
                <w:szCs w:val="20"/>
              </w:rPr>
              <w:t>określić rodzaj zapotrzebowania materiałowego</w:t>
            </w:r>
          </w:p>
        </w:tc>
        <w:tc>
          <w:tcPr>
            <w:tcW w:w="3260" w:type="dxa"/>
          </w:tcPr>
          <w:p w14:paraId="493AB3E7" w14:textId="77777777" w:rsidR="00420D05" w:rsidRPr="00D26B82" w:rsidRDefault="0007179B" w:rsidP="00D26B82">
            <w:pPr>
              <w:pStyle w:val="Akapitzlist"/>
              <w:numPr>
                <w:ilvl w:val="0"/>
                <w:numId w:val="63"/>
              </w:numPr>
              <w:ind w:left="176" w:hanging="176"/>
              <w:rPr>
                <w:rFonts w:ascii="Arial" w:hAnsi="Arial" w:cs="Arial"/>
                <w:sz w:val="20"/>
                <w:szCs w:val="20"/>
              </w:rPr>
            </w:pPr>
            <w:r w:rsidRPr="00D26B82">
              <w:rPr>
                <w:rFonts w:ascii="Arial" w:hAnsi="Arial" w:cs="Arial"/>
                <w:sz w:val="20"/>
                <w:szCs w:val="20"/>
              </w:rPr>
              <w:t>wyszukać materiały do wykonywania produktu poligraficznego</w:t>
            </w:r>
          </w:p>
          <w:p w14:paraId="6C149169" w14:textId="77777777" w:rsidR="0007179B" w:rsidRPr="00D26B82" w:rsidRDefault="0007179B" w:rsidP="00D26B82">
            <w:pPr>
              <w:pStyle w:val="Akapitzlist"/>
              <w:ind w:left="176" w:hanging="176"/>
              <w:rPr>
                <w:rFonts w:ascii="Arial" w:hAnsi="Arial" w:cs="Arial"/>
                <w:sz w:val="20"/>
                <w:szCs w:val="20"/>
              </w:rPr>
            </w:pPr>
          </w:p>
        </w:tc>
        <w:tc>
          <w:tcPr>
            <w:tcW w:w="1418" w:type="dxa"/>
          </w:tcPr>
          <w:p w14:paraId="6C1B69F2" w14:textId="77777777" w:rsidR="00420D05" w:rsidRPr="00D26B82" w:rsidRDefault="00675C75" w:rsidP="00D26B82">
            <w:pPr>
              <w:jc w:val="center"/>
              <w:rPr>
                <w:rFonts w:ascii="Arial" w:hAnsi="Arial" w:cs="Arial"/>
                <w:sz w:val="20"/>
                <w:szCs w:val="20"/>
              </w:rPr>
            </w:pPr>
            <w:r w:rsidRPr="00D26B82">
              <w:rPr>
                <w:rFonts w:ascii="Arial" w:hAnsi="Arial" w:cs="Arial"/>
                <w:sz w:val="20"/>
                <w:szCs w:val="20"/>
              </w:rPr>
              <w:t>Klasa</w:t>
            </w:r>
            <w:r w:rsidR="00F05E53" w:rsidRPr="00D26B82">
              <w:rPr>
                <w:rFonts w:ascii="Arial" w:hAnsi="Arial" w:cs="Arial"/>
                <w:sz w:val="20"/>
                <w:szCs w:val="20"/>
              </w:rPr>
              <w:t xml:space="preserve"> III</w:t>
            </w:r>
          </w:p>
        </w:tc>
      </w:tr>
      <w:tr w:rsidR="00420D05" w14:paraId="448E12C4" w14:textId="77777777" w:rsidTr="003D3CF2">
        <w:trPr>
          <w:trHeight w:val="277"/>
        </w:trPr>
        <w:tc>
          <w:tcPr>
            <w:tcW w:w="1701" w:type="dxa"/>
            <w:vMerge/>
          </w:tcPr>
          <w:p w14:paraId="3CBE27D3" w14:textId="77777777" w:rsidR="00420D05" w:rsidRPr="00AF3DD1" w:rsidRDefault="00420D05" w:rsidP="00D26B82">
            <w:pPr>
              <w:pBdr>
                <w:top w:val="nil"/>
                <w:left w:val="nil"/>
                <w:bottom w:val="nil"/>
                <w:right w:val="nil"/>
                <w:between w:val="nil"/>
              </w:pBdr>
              <w:rPr>
                <w:rFonts w:ascii="Arial" w:hAnsi="Arial" w:cs="Arial"/>
                <w:b/>
                <w:sz w:val="20"/>
                <w:szCs w:val="20"/>
              </w:rPr>
            </w:pPr>
          </w:p>
        </w:tc>
        <w:tc>
          <w:tcPr>
            <w:tcW w:w="2977" w:type="dxa"/>
          </w:tcPr>
          <w:p w14:paraId="660A9DCB" w14:textId="77777777" w:rsidR="00420D05" w:rsidRPr="00D26B82" w:rsidRDefault="00420D05" w:rsidP="00D26B82">
            <w:pPr>
              <w:rPr>
                <w:rFonts w:ascii="Arial" w:hAnsi="Arial" w:cs="Arial"/>
                <w:sz w:val="20"/>
                <w:szCs w:val="20"/>
              </w:rPr>
            </w:pPr>
            <w:r w:rsidRPr="00D26B82">
              <w:rPr>
                <w:rFonts w:ascii="Arial" w:hAnsi="Arial" w:cs="Arial"/>
                <w:sz w:val="20"/>
                <w:szCs w:val="20"/>
              </w:rPr>
              <w:t>Dokumentacja technologiczna wykonania produktu poligraficznego</w:t>
            </w:r>
          </w:p>
        </w:tc>
        <w:tc>
          <w:tcPr>
            <w:tcW w:w="1559" w:type="dxa"/>
            <w:vMerge/>
          </w:tcPr>
          <w:p w14:paraId="40547446" w14:textId="77777777" w:rsidR="00420D05" w:rsidRPr="00D26B82" w:rsidRDefault="00420D05" w:rsidP="00D26B82">
            <w:pPr>
              <w:jc w:val="center"/>
              <w:rPr>
                <w:rFonts w:ascii="Arial" w:hAnsi="Arial" w:cs="Arial"/>
                <w:sz w:val="20"/>
                <w:szCs w:val="20"/>
              </w:rPr>
            </w:pPr>
          </w:p>
        </w:tc>
        <w:tc>
          <w:tcPr>
            <w:tcW w:w="2977" w:type="dxa"/>
          </w:tcPr>
          <w:p w14:paraId="02FD811E" w14:textId="77777777" w:rsidR="00420D05" w:rsidRPr="00D26B82" w:rsidRDefault="0007179B" w:rsidP="00D26B82">
            <w:pPr>
              <w:pStyle w:val="Akapitzlist"/>
              <w:numPr>
                <w:ilvl w:val="0"/>
                <w:numId w:val="62"/>
              </w:numPr>
              <w:ind w:left="176" w:hanging="176"/>
              <w:rPr>
                <w:rFonts w:ascii="Arial" w:hAnsi="Arial" w:cs="Arial"/>
                <w:sz w:val="20"/>
                <w:szCs w:val="20"/>
              </w:rPr>
            </w:pPr>
            <w:r w:rsidRPr="00D26B82">
              <w:rPr>
                <w:rFonts w:ascii="Arial" w:hAnsi="Arial" w:cs="Arial"/>
                <w:sz w:val="20"/>
                <w:szCs w:val="20"/>
              </w:rPr>
              <w:t>wypełnić kartę technologiczną produktu poligraficznego</w:t>
            </w:r>
          </w:p>
        </w:tc>
        <w:tc>
          <w:tcPr>
            <w:tcW w:w="3260" w:type="dxa"/>
          </w:tcPr>
          <w:p w14:paraId="524F0DA6" w14:textId="77777777" w:rsidR="00420D05" w:rsidRPr="00D26B82" w:rsidRDefault="0007179B" w:rsidP="00D26B82">
            <w:pPr>
              <w:pStyle w:val="Akapitzlist"/>
              <w:numPr>
                <w:ilvl w:val="0"/>
                <w:numId w:val="63"/>
              </w:numPr>
              <w:ind w:left="176" w:hanging="176"/>
              <w:rPr>
                <w:rFonts w:ascii="Arial" w:hAnsi="Arial" w:cs="Arial"/>
                <w:sz w:val="20"/>
                <w:szCs w:val="20"/>
              </w:rPr>
            </w:pPr>
            <w:r w:rsidRPr="00D26B82">
              <w:rPr>
                <w:rFonts w:ascii="Arial" w:hAnsi="Arial" w:cs="Arial"/>
                <w:sz w:val="20"/>
                <w:szCs w:val="20"/>
              </w:rPr>
              <w:t>o</w:t>
            </w:r>
            <w:r w:rsidR="00420D05" w:rsidRPr="00D26B82">
              <w:rPr>
                <w:rFonts w:ascii="Arial" w:hAnsi="Arial" w:cs="Arial"/>
                <w:sz w:val="20"/>
                <w:szCs w:val="20"/>
              </w:rPr>
              <w:t>kreślić szacunkowo czas produkcji wyrobu poligraficznego</w:t>
            </w:r>
          </w:p>
        </w:tc>
        <w:tc>
          <w:tcPr>
            <w:tcW w:w="1418" w:type="dxa"/>
          </w:tcPr>
          <w:p w14:paraId="3DCB8A86" w14:textId="77777777" w:rsidR="00420D05" w:rsidRPr="00D26B82" w:rsidRDefault="00675C75" w:rsidP="00D26B82">
            <w:pPr>
              <w:jc w:val="center"/>
              <w:rPr>
                <w:rFonts w:ascii="Arial" w:hAnsi="Arial" w:cs="Arial"/>
                <w:sz w:val="20"/>
                <w:szCs w:val="20"/>
              </w:rPr>
            </w:pPr>
            <w:r w:rsidRPr="00D26B82">
              <w:rPr>
                <w:rFonts w:ascii="Arial" w:hAnsi="Arial" w:cs="Arial"/>
                <w:sz w:val="20"/>
                <w:szCs w:val="20"/>
              </w:rPr>
              <w:t>Klasa</w:t>
            </w:r>
            <w:r w:rsidR="00F05E53" w:rsidRPr="00D26B82">
              <w:rPr>
                <w:rFonts w:ascii="Arial" w:hAnsi="Arial" w:cs="Arial"/>
                <w:sz w:val="20"/>
                <w:szCs w:val="20"/>
              </w:rPr>
              <w:t xml:space="preserve"> III</w:t>
            </w:r>
          </w:p>
        </w:tc>
      </w:tr>
      <w:tr w:rsidR="00420D05" w14:paraId="6B8453E1" w14:textId="77777777" w:rsidTr="003D3CF2">
        <w:trPr>
          <w:trHeight w:val="141"/>
        </w:trPr>
        <w:tc>
          <w:tcPr>
            <w:tcW w:w="1701" w:type="dxa"/>
            <w:vMerge w:val="restart"/>
          </w:tcPr>
          <w:p w14:paraId="1972CC1C" w14:textId="77777777" w:rsidR="00420D05" w:rsidRPr="00AF3DD1" w:rsidRDefault="00420D05" w:rsidP="00D26B82">
            <w:pPr>
              <w:pBdr>
                <w:top w:val="nil"/>
                <w:left w:val="nil"/>
                <w:bottom w:val="nil"/>
                <w:right w:val="nil"/>
                <w:between w:val="nil"/>
              </w:pBdr>
              <w:rPr>
                <w:rFonts w:ascii="Arial" w:hAnsi="Arial" w:cs="Arial"/>
                <w:b/>
                <w:sz w:val="20"/>
                <w:szCs w:val="20"/>
              </w:rPr>
            </w:pPr>
            <w:r w:rsidRPr="00AF3DD1">
              <w:rPr>
                <w:rFonts w:ascii="Arial" w:hAnsi="Arial" w:cs="Arial"/>
                <w:b/>
                <w:sz w:val="20"/>
                <w:szCs w:val="20"/>
              </w:rPr>
              <w:t xml:space="preserve">Koszty wytworzenia produktów </w:t>
            </w:r>
            <w:proofErr w:type="spellStart"/>
            <w:r w:rsidRPr="00AF3DD1">
              <w:rPr>
                <w:rFonts w:ascii="Arial" w:hAnsi="Arial" w:cs="Arial"/>
                <w:b/>
                <w:sz w:val="20"/>
                <w:szCs w:val="20"/>
              </w:rPr>
              <w:t>poligra</w:t>
            </w:r>
            <w:r w:rsidR="001D21F2" w:rsidRPr="00AF3DD1">
              <w:rPr>
                <w:rFonts w:ascii="Arial" w:hAnsi="Arial" w:cs="Arial"/>
                <w:b/>
                <w:sz w:val="20"/>
                <w:szCs w:val="20"/>
              </w:rPr>
              <w:t>-</w:t>
            </w:r>
            <w:r w:rsidRPr="00AF3DD1">
              <w:rPr>
                <w:rFonts w:ascii="Arial" w:hAnsi="Arial" w:cs="Arial"/>
                <w:b/>
                <w:sz w:val="20"/>
                <w:szCs w:val="20"/>
              </w:rPr>
              <w:t>ficznych</w:t>
            </w:r>
            <w:proofErr w:type="spellEnd"/>
          </w:p>
        </w:tc>
        <w:tc>
          <w:tcPr>
            <w:tcW w:w="2977" w:type="dxa"/>
          </w:tcPr>
          <w:p w14:paraId="640D1F05" w14:textId="77777777" w:rsidR="00420D05" w:rsidRPr="00D26B82" w:rsidRDefault="00420D05" w:rsidP="00D26B82">
            <w:pPr>
              <w:rPr>
                <w:rFonts w:ascii="Arial" w:hAnsi="Arial" w:cs="Arial"/>
                <w:sz w:val="20"/>
                <w:szCs w:val="20"/>
              </w:rPr>
            </w:pPr>
            <w:r w:rsidRPr="00D26B82">
              <w:rPr>
                <w:rFonts w:ascii="Arial" w:hAnsi="Arial" w:cs="Arial"/>
                <w:sz w:val="20"/>
                <w:szCs w:val="20"/>
              </w:rPr>
              <w:t>Obliczanie zapotrzebowania materiałowego</w:t>
            </w:r>
          </w:p>
        </w:tc>
        <w:tc>
          <w:tcPr>
            <w:tcW w:w="1559" w:type="dxa"/>
            <w:vMerge w:val="restart"/>
          </w:tcPr>
          <w:p w14:paraId="666BDC47" w14:textId="162388B7" w:rsidR="00420D05" w:rsidRPr="00D26B82" w:rsidRDefault="00420D05" w:rsidP="00D26B82">
            <w:pPr>
              <w:jc w:val="center"/>
              <w:rPr>
                <w:rFonts w:ascii="Arial" w:hAnsi="Arial" w:cs="Arial"/>
                <w:sz w:val="20"/>
                <w:szCs w:val="20"/>
              </w:rPr>
            </w:pPr>
          </w:p>
        </w:tc>
        <w:tc>
          <w:tcPr>
            <w:tcW w:w="2977" w:type="dxa"/>
          </w:tcPr>
          <w:p w14:paraId="52EE8B59" w14:textId="77777777" w:rsidR="00420D05" w:rsidRPr="00D26B82" w:rsidRDefault="00420D05" w:rsidP="00D26B82">
            <w:pPr>
              <w:pStyle w:val="Akapitzlist"/>
              <w:numPr>
                <w:ilvl w:val="0"/>
                <w:numId w:val="62"/>
              </w:numPr>
              <w:ind w:left="176" w:hanging="176"/>
              <w:rPr>
                <w:rFonts w:ascii="Arial" w:hAnsi="Arial" w:cs="Arial"/>
                <w:sz w:val="20"/>
                <w:szCs w:val="20"/>
              </w:rPr>
            </w:pPr>
            <w:r w:rsidRPr="00D26B82">
              <w:rPr>
                <w:rFonts w:ascii="Arial" w:hAnsi="Arial" w:cs="Arial"/>
                <w:sz w:val="20"/>
                <w:szCs w:val="20"/>
              </w:rPr>
              <w:t>obliczyć zapotrzebowanie materiałowe w odniesieniu do podłoża drukowego</w:t>
            </w:r>
          </w:p>
          <w:p w14:paraId="2464C354" w14:textId="77777777" w:rsidR="00420D05" w:rsidRPr="00D26B82" w:rsidRDefault="00420D05" w:rsidP="00D26B82">
            <w:pPr>
              <w:pStyle w:val="Akapitzlist"/>
              <w:numPr>
                <w:ilvl w:val="0"/>
                <w:numId w:val="62"/>
              </w:numPr>
              <w:ind w:left="176" w:hanging="176"/>
              <w:rPr>
                <w:rFonts w:ascii="Arial" w:hAnsi="Arial" w:cs="Arial"/>
                <w:sz w:val="20"/>
                <w:szCs w:val="20"/>
              </w:rPr>
            </w:pPr>
            <w:r w:rsidRPr="00D26B82">
              <w:rPr>
                <w:rFonts w:ascii="Arial" w:hAnsi="Arial" w:cs="Arial"/>
                <w:sz w:val="20"/>
                <w:szCs w:val="20"/>
              </w:rPr>
              <w:t>obliczyć zapotrzebowanie materiałowe w odniesieniu do innych materiałów poligraficznych</w:t>
            </w:r>
          </w:p>
        </w:tc>
        <w:tc>
          <w:tcPr>
            <w:tcW w:w="3260" w:type="dxa"/>
          </w:tcPr>
          <w:p w14:paraId="48A639DE" w14:textId="77777777" w:rsidR="00420D05" w:rsidRPr="00D26B82" w:rsidRDefault="00420D05" w:rsidP="00D26B82">
            <w:pPr>
              <w:pStyle w:val="Akapitzlist"/>
              <w:numPr>
                <w:ilvl w:val="0"/>
                <w:numId w:val="63"/>
              </w:numPr>
              <w:ind w:left="176" w:hanging="176"/>
              <w:rPr>
                <w:rFonts w:ascii="Arial" w:hAnsi="Arial" w:cs="Arial"/>
                <w:sz w:val="20"/>
                <w:szCs w:val="20"/>
              </w:rPr>
            </w:pPr>
            <w:r w:rsidRPr="00D26B82">
              <w:rPr>
                <w:rFonts w:ascii="Arial" w:hAnsi="Arial" w:cs="Arial"/>
                <w:sz w:val="20"/>
                <w:szCs w:val="20"/>
              </w:rPr>
              <w:t>określić przyczyny powstawania strat materiałowych w procesach produkcji poligraficznej</w:t>
            </w:r>
          </w:p>
          <w:p w14:paraId="2C06D703" w14:textId="77777777" w:rsidR="00420D05" w:rsidRPr="00D26B82" w:rsidRDefault="00420D05" w:rsidP="00D26B82">
            <w:pPr>
              <w:pStyle w:val="Akapitzlist"/>
              <w:numPr>
                <w:ilvl w:val="0"/>
                <w:numId w:val="63"/>
              </w:numPr>
              <w:ind w:left="176" w:hanging="176"/>
              <w:rPr>
                <w:rFonts w:ascii="Arial" w:hAnsi="Arial" w:cs="Arial"/>
                <w:sz w:val="20"/>
                <w:szCs w:val="20"/>
              </w:rPr>
            </w:pPr>
            <w:r w:rsidRPr="00D26B82">
              <w:rPr>
                <w:rFonts w:ascii="Arial" w:hAnsi="Arial" w:cs="Arial"/>
                <w:sz w:val="20"/>
                <w:szCs w:val="20"/>
              </w:rPr>
              <w:t>obliczyć nadwyżkę materiałową zgodnie z normami poligraficznymi</w:t>
            </w:r>
          </w:p>
        </w:tc>
        <w:tc>
          <w:tcPr>
            <w:tcW w:w="1418" w:type="dxa"/>
          </w:tcPr>
          <w:p w14:paraId="1D734E02" w14:textId="77777777" w:rsidR="00420D05" w:rsidRPr="00D26B82" w:rsidRDefault="00675C75" w:rsidP="00D26B82">
            <w:pPr>
              <w:jc w:val="center"/>
              <w:rPr>
                <w:rFonts w:ascii="Arial" w:hAnsi="Arial" w:cs="Arial"/>
                <w:sz w:val="20"/>
                <w:szCs w:val="20"/>
              </w:rPr>
            </w:pPr>
            <w:r w:rsidRPr="00D26B82">
              <w:rPr>
                <w:rFonts w:ascii="Arial" w:hAnsi="Arial" w:cs="Arial"/>
                <w:sz w:val="20"/>
                <w:szCs w:val="20"/>
              </w:rPr>
              <w:t>Klasa</w:t>
            </w:r>
            <w:r w:rsidR="00F05E53" w:rsidRPr="00D26B82">
              <w:rPr>
                <w:rFonts w:ascii="Arial" w:hAnsi="Arial" w:cs="Arial"/>
                <w:sz w:val="20"/>
                <w:szCs w:val="20"/>
              </w:rPr>
              <w:t xml:space="preserve"> IV</w:t>
            </w:r>
          </w:p>
        </w:tc>
      </w:tr>
      <w:tr w:rsidR="00420D05" w14:paraId="39EC725A" w14:textId="77777777" w:rsidTr="003D3CF2">
        <w:trPr>
          <w:trHeight w:val="138"/>
        </w:trPr>
        <w:tc>
          <w:tcPr>
            <w:tcW w:w="1701" w:type="dxa"/>
            <w:vMerge/>
          </w:tcPr>
          <w:p w14:paraId="4E92BE92" w14:textId="77777777" w:rsidR="00420D05" w:rsidRPr="00AF3DD1" w:rsidRDefault="00420D05" w:rsidP="00D26B82">
            <w:pPr>
              <w:pBdr>
                <w:top w:val="nil"/>
                <w:left w:val="nil"/>
                <w:bottom w:val="nil"/>
                <w:right w:val="nil"/>
                <w:between w:val="nil"/>
              </w:pBdr>
              <w:rPr>
                <w:rFonts w:ascii="Arial" w:hAnsi="Arial" w:cs="Arial"/>
                <w:b/>
                <w:sz w:val="20"/>
                <w:szCs w:val="20"/>
              </w:rPr>
            </w:pPr>
          </w:p>
        </w:tc>
        <w:tc>
          <w:tcPr>
            <w:tcW w:w="2977" w:type="dxa"/>
          </w:tcPr>
          <w:p w14:paraId="6EA5CD2A" w14:textId="77777777" w:rsidR="00420D05" w:rsidRPr="00D26B82" w:rsidRDefault="00420D05" w:rsidP="00D26B82">
            <w:pPr>
              <w:rPr>
                <w:rFonts w:ascii="Arial" w:hAnsi="Arial" w:cs="Arial"/>
                <w:sz w:val="20"/>
                <w:szCs w:val="20"/>
              </w:rPr>
            </w:pPr>
            <w:r w:rsidRPr="00D26B82">
              <w:rPr>
                <w:rFonts w:ascii="Arial" w:hAnsi="Arial" w:cs="Arial"/>
                <w:sz w:val="20"/>
                <w:szCs w:val="20"/>
              </w:rPr>
              <w:t>Obliczanie kosztów wykonania produktu poligraficznego</w:t>
            </w:r>
          </w:p>
        </w:tc>
        <w:tc>
          <w:tcPr>
            <w:tcW w:w="1559" w:type="dxa"/>
            <w:vMerge/>
          </w:tcPr>
          <w:p w14:paraId="69BCB433" w14:textId="77777777" w:rsidR="00420D05" w:rsidRPr="00D26B82" w:rsidRDefault="00420D05" w:rsidP="00D26B82">
            <w:pPr>
              <w:jc w:val="center"/>
              <w:rPr>
                <w:rFonts w:ascii="Arial" w:hAnsi="Arial" w:cs="Arial"/>
                <w:sz w:val="20"/>
                <w:szCs w:val="20"/>
              </w:rPr>
            </w:pPr>
          </w:p>
        </w:tc>
        <w:tc>
          <w:tcPr>
            <w:tcW w:w="2977" w:type="dxa"/>
          </w:tcPr>
          <w:p w14:paraId="0759F0C2" w14:textId="77777777" w:rsidR="00420D05" w:rsidRPr="00D26B82" w:rsidRDefault="00420D05" w:rsidP="00D26B82">
            <w:pPr>
              <w:pStyle w:val="Akapitzlist"/>
              <w:numPr>
                <w:ilvl w:val="0"/>
                <w:numId w:val="62"/>
              </w:numPr>
              <w:ind w:left="176" w:hanging="176"/>
              <w:rPr>
                <w:rFonts w:ascii="Arial" w:hAnsi="Arial" w:cs="Arial"/>
                <w:sz w:val="20"/>
                <w:szCs w:val="20"/>
              </w:rPr>
            </w:pPr>
            <w:r w:rsidRPr="00D26B82">
              <w:rPr>
                <w:rFonts w:ascii="Arial" w:hAnsi="Arial" w:cs="Arial"/>
                <w:sz w:val="20"/>
                <w:szCs w:val="20"/>
              </w:rPr>
              <w:t>obliczyć koszt podłoża drukowego</w:t>
            </w:r>
          </w:p>
          <w:p w14:paraId="2075E8FE" w14:textId="77777777" w:rsidR="00420D05" w:rsidRPr="00D26B82" w:rsidRDefault="00420D05" w:rsidP="00D26B82">
            <w:pPr>
              <w:pStyle w:val="Akapitzlist"/>
              <w:numPr>
                <w:ilvl w:val="0"/>
                <w:numId w:val="62"/>
              </w:numPr>
              <w:ind w:left="176" w:hanging="176"/>
              <w:rPr>
                <w:rFonts w:ascii="Arial" w:hAnsi="Arial" w:cs="Arial"/>
                <w:sz w:val="20"/>
                <w:szCs w:val="20"/>
              </w:rPr>
            </w:pPr>
            <w:r w:rsidRPr="00D26B82">
              <w:rPr>
                <w:rFonts w:ascii="Arial" w:hAnsi="Arial" w:cs="Arial"/>
                <w:sz w:val="20"/>
                <w:szCs w:val="20"/>
              </w:rPr>
              <w:t>obliczyć koszty innych materiałów poligraficznych stosowanych w procesie produkcyjnym</w:t>
            </w:r>
          </w:p>
          <w:p w14:paraId="667819AF" w14:textId="77777777" w:rsidR="00420D05" w:rsidRPr="00D26B82" w:rsidRDefault="00420D05" w:rsidP="00D26B82">
            <w:pPr>
              <w:pStyle w:val="Akapitzlist"/>
              <w:numPr>
                <w:ilvl w:val="0"/>
                <w:numId w:val="62"/>
              </w:numPr>
              <w:ind w:left="176" w:hanging="176"/>
              <w:rPr>
                <w:rFonts w:ascii="Arial" w:hAnsi="Arial" w:cs="Arial"/>
                <w:sz w:val="20"/>
                <w:szCs w:val="20"/>
              </w:rPr>
            </w:pPr>
            <w:r w:rsidRPr="00D26B82">
              <w:rPr>
                <w:rFonts w:ascii="Arial" w:hAnsi="Arial" w:cs="Arial"/>
                <w:sz w:val="20"/>
                <w:szCs w:val="20"/>
              </w:rPr>
              <w:t xml:space="preserve">obliczyć koszty związane z obsługą maszyn i urządzeń </w:t>
            </w:r>
            <w:r w:rsidRPr="00D26B82">
              <w:rPr>
                <w:rFonts w:ascii="Arial" w:hAnsi="Arial" w:cs="Arial"/>
                <w:sz w:val="20"/>
                <w:szCs w:val="20"/>
              </w:rPr>
              <w:lastRenderedPageBreak/>
              <w:t>użytych w procesie produkcyjnym</w:t>
            </w:r>
          </w:p>
        </w:tc>
        <w:tc>
          <w:tcPr>
            <w:tcW w:w="3260" w:type="dxa"/>
          </w:tcPr>
          <w:p w14:paraId="287E3E5E" w14:textId="77777777" w:rsidR="00420D05" w:rsidRPr="00D26B82" w:rsidRDefault="00420D05" w:rsidP="00D26B82">
            <w:pPr>
              <w:pStyle w:val="Akapitzlist"/>
              <w:numPr>
                <w:ilvl w:val="0"/>
                <w:numId w:val="63"/>
              </w:numPr>
              <w:ind w:left="176" w:hanging="176"/>
              <w:rPr>
                <w:rFonts w:ascii="Arial" w:hAnsi="Arial" w:cs="Arial"/>
                <w:sz w:val="20"/>
                <w:szCs w:val="20"/>
              </w:rPr>
            </w:pPr>
            <w:r w:rsidRPr="00D26B82">
              <w:rPr>
                <w:rFonts w:ascii="Arial" w:hAnsi="Arial" w:cs="Arial"/>
                <w:sz w:val="20"/>
                <w:szCs w:val="20"/>
              </w:rPr>
              <w:lastRenderedPageBreak/>
              <w:t>określić czynniki wpływające na koszty wytwarzania produktów poligraficznych</w:t>
            </w:r>
          </w:p>
          <w:p w14:paraId="0E2B764A" w14:textId="77777777" w:rsidR="00420D05" w:rsidRPr="00D26B82" w:rsidRDefault="00420D05" w:rsidP="00D26B82">
            <w:pPr>
              <w:pStyle w:val="Akapitzlist"/>
              <w:numPr>
                <w:ilvl w:val="0"/>
                <w:numId w:val="63"/>
              </w:numPr>
              <w:ind w:left="176" w:hanging="176"/>
              <w:rPr>
                <w:rFonts w:ascii="Arial" w:hAnsi="Arial" w:cs="Arial"/>
                <w:sz w:val="20"/>
                <w:szCs w:val="20"/>
              </w:rPr>
            </w:pPr>
            <w:r w:rsidRPr="00D26B82">
              <w:rPr>
                <w:rFonts w:ascii="Arial" w:hAnsi="Arial" w:cs="Arial"/>
                <w:sz w:val="20"/>
                <w:szCs w:val="20"/>
              </w:rPr>
              <w:t>zaproponować sposoby obniżenia kosztów wytwarzania produktów poligraficznych</w:t>
            </w:r>
          </w:p>
          <w:p w14:paraId="3465BC11" w14:textId="77777777" w:rsidR="00420D05" w:rsidRPr="00D26B82" w:rsidRDefault="00420D05" w:rsidP="00D26B82">
            <w:pPr>
              <w:pStyle w:val="Akapitzlist"/>
              <w:ind w:left="176" w:hanging="176"/>
              <w:rPr>
                <w:rFonts w:ascii="Arial" w:hAnsi="Arial" w:cs="Arial"/>
                <w:sz w:val="20"/>
                <w:szCs w:val="20"/>
              </w:rPr>
            </w:pPr>
          </w:p>
        </w:tc>
        <w:tc>
          <w:tcPr>
            <w:tcW w:w="1418" w:type="dxa"/>
          </w:tcPr>
          <w:p w14:paraId="3DECA115" w14:textId="77777777" w:rsidR="00420D05" w:rsidRPr="00D26B82" w:rsidRDefault="00675C75" w:rsidP="00D26B82">
            <w:pPr>
              <w:jc w:val="center"/>
              <w:rPr>
                <w:rFonts w:ascii="Arial" w:hAnsi="Arial" w:cs="Arial"/>
                <w:sz w:val="20"/>
                <w:szCs w:val="20"/>
              </w:rPr>
            </w:pPr>
            <w:r w:rsidRPr="00D26B82">
              <w:rPr>
                <w:rFonts w:ascii="Arial" w:hAnsi="Arial" w:cs="Arial"/>
                <w:sz w:val="20"/>
                <w:szCs w:val="20"/>
              </w:rPr>
              <w:t>Klasa</w:t>
            </w:r>
            <w:r w:rsidR="00F05E53" w:rsidRPr="00D26B82">
              <w:rPr>
                <w:rFonts w:ascii="Arial" w:hAnsi="Arial" w:cs="Arial"/>
                <w:sz w:val="20"/>
                <w:szCs w:val="20"/>
              </w:rPr>
              <w:t xml:space="preserve"> IV</w:t>
            </w:r>
          </w:p>
        </w:tc>
      </w:tr>
      <w:tr w:rsidR="003D3CF2" w:rsidRPr="00D26B82" w14:paraId="1CA8A1EE" w14:textId="77777777" w:rsidTr="003D3CF2">
        <w:tblPrEx>
          <w:tblCellMar>
            <w:left w:w="70" w:type="dxa"/>
            <w:right w:w="70" w:type="dxa"/>
          </w:tblCellMar>
          <w:tblLook w:val="0000" w:firstRow="0" w:lastRow="0" w:firstColumn="0" w:lastColumn="0" w:noHBand="0" w:noVBand="0"/>
        </w:tblPrEx>
        <w:trPr>
          <w:gridAfter w:val="3"/>
          <w:wAfter w:w="7655" w:type="dxa"/>
          <w:trHeight w:val="279"/>
        </w:trPr>
        <w:tc>
          <w:tcPr>
            <w:tcW w:w="4678" w:type="dxa"/>
            <w:gridSpan w:val="2"/>
          </w:tcPr>
          <w:p w14:paraId="3EEBCABA" w14:textId="77777777" w:rsidR="003D3CF2" w:rsidRPr="00D26B82" w:rsidRDefault="003D3CF2" w:rsidP="00AF3DD1">
            <w:pPr>
              <w:jc w:val="right"/>
              <w:rPr>
                <w:rFonts w:ascii="Arial" w:eastAsia="Times New Roman" w:hAnsi="Arial" w:cs="Arial"/>
                <w:b/>
                <w:color w:val="000000"/>
                <w:sz w:val="20"/>
                <w:szCs w:val="20"/>
              </w:rPr>
            </w:pPr>
            <w:r w:rsidRPr="00D26B82">
              <w:rPr>
                <w:rFonts w:ascii="Arial" w:hAnsi="Arial" w:cs="Arial"/>
                <w:b/>
                <w:sz w:val="20"/>
                <w:szCs w:val="20"/>
              </w:rPr>
              <w:lastRenderedPageBreak/>
              <w:t>RAZEM</w:t>
            </w:r>
          </w:p>
        </w:tc>
        <w:tc>
          <w:tcPr>
            <w:tcW w:w="1559" w:type="dxa"/>
          </w:tcPr>
          <w:p w14:paraId="32B31E92" w14:textId="6C409272" w:rsidR="003D3CF2" w:rsidRPr="00D26B82" w:rsidRDefault="003D3CF2" w:rsidP="00AF3DD1">
            <w:pPr>
              <w:jc w:val="both"/>
              <w:rPr>
                <w:rFonts w:ascii="Arial" w:eastAsia="Times New Roman" w:hAnsi="Arial" w:cs="Arial"/>
                <w:b/>
                <w:color w:val="000000"/>
                <w:sz w:val="20"/>
                <w:szCs w:val="20"/>
              </w:rPr>
            </w:pPr>
          </w:p>
        </w:tc>
      </w:tr>
    </w:tbl>
    <w:p w14:paraId="5A64D09F" w14:textId="77777777" w:rsidR="00D26B82" w:rsidRPr="00D26B82" w:rsidRDefault="00D26B8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11F7E04D" w14:textId="77777777" w:rsidR="00D26B82" w:rsidRPr="00D26B82" w:rsidRDefault="00D26B82"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14:paraId="0C58E79A" w14:textId="77777777" w:rsidR="00420D05" w:rsidRPr="00D26B82" w:rsidRDefault="00420D0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6B82">
        <w:rPr>
          <w:rFonts w:ascii="Arial" w:hAnsi="Arial" w:cs="Arial"/>
          <w:b/>
          <w:sz w:val="20"/>
          <w:szCs w:val="20"/>
        </w:rPr>
        <w:t>PROCEDURY OSIĄGANIA CELÓW KSZTAŁCENIA PRZEDMIOTU</w:t>
      </w:r>
    </w:p>
    <w:p w14:paraId="49B9C501" w14:textId="77777777" w:rsidR="00420D05" w:rsidRPr="00D26B82" w:rsidRDefault="00420D05" w:rsidP="00AF3DD1">
      <w:pPr>
        <w:spacing w:line="360" w:lineRule="auto"/>
        <w:rPr>
          <w:rFonts w:ascii="Arial" w:hAnsi="Arial" w:cs="Arial"/>
          <w:sz w:val="20"/>
          <w:szCs w:val="20"/>
        </w:rPr>
      </w:pPr>
      <w:r w:rsidRPr="00D26B82">
        <w:rPr>
          <w:rFonts w:ascii="Arial" w:hAnsi="Arial" w:cs="Arial"/>
          <w:sz w:val="20"/>
          <w:szCs w:val="20"/>
        </w:rPr>
        <w:t>Zajęcia edukacyjne powinny być prowadzone w dziale technologicznym przedsiębiorstwa poligraficznego.</w:t>
      </w:r>
    </w:p>
    <w:p w14:paraId="76C78AD5" w14:textId="060FCAB7" w:rsidR="00420D05" w:rsidRPr="00D26B82" w:rsidRDefault="00420D05" w:rsidP="00AF3DD1">
      <w:pPr>
        <w:spacing w:line="360" w:lineRule="auto"/>
        <w:rPr>
          <w:rFonts w:ascii="Arial" w:hAnsi="Arial" w:cs="Arial"/>
          <w:sz w:val="20"/>
          <w:szCs w:val="20"/>
        </w:rPr>
      </w:pPr>
      <w:r w:rsidRPr="00D26B82">
        <w:rPr>
          <w:rFonts w:ascii="Arial" w:hAnsi="Arial" w:cs="Arial"/>
          <w:sz w:val="20"/>
          <w:szCs w:val="20"/>
        </w:rPr>
        <w:t>„Praktyki zawodowe” wymagają stosowania aktywizujących metod kształcenia, ze szczególnym uwzględnieniem metody „próba pracy”, pozwalającej na osiągnięcia założonych efektów kształcenia.</w:t>
      </w:r>
    </w:p>
    <w:p w14:paraId="6025F48E" w14:textId="26E0901F" w:rsidR="001D21F2" w:rsidRPr="00D26B82" w:rsidRDefault="00420D05" w:rsidP="00AF3DD1">
      <w:pPr>
        <w:spacing w:line="360" w:lineRule="auto"/>
        <w:rPr>
          <w:rFonts w:ascii="Arial" w:hAnsi="Arial" w:cs="Arial"/>
          <w:sz w:val="20"/>
          <w:szCs w:val="20"/>
        </w:rPr>
      </w:pPr>
      <w:r w:rsidRPr="00D26B82">
        <w:rPr>
          <w:rFonts w:ascii="Arial" w:hAnsi="Arial" w:cs="Arial"/>
          <w:sz w:val="20"/>
          <w:szCs w:val="20"/>
        </w:rPr>
        <w:t>Zajęcia powinny być prowadzone z wykorzystaniem zróżnicowanych form: indywidualnie i zespołowo. Zespoły maksymalnie 3</w:t>
      </w:r>
      <w:r w:rsidR="00BD798C" w:rsidRPr="00D26B82">
        <w:rPr>
          <w:rFonts w:ascii="Arial" w:hAnsi="Arial" w:cs="Arial"/>
          <w:sz w:val="20"/>
          <w:szCs w:val="20"/>
        </w:rPr>
        <w:t>-</w:t>
      </w:r>
      <w:r w:rsidRPr="00D26B82">
        <w:rPr>
          <w:rFonts w:ascii="Arial" w:hAnsi="Arial" w:cs="Arial"/>
          <w:sz w:val="20"/>
          <w:szCs w:val="20"/>
        </w:rPr>
        <w:t>osobowe.</w:t>
      </w:r>
    </w:p>
    <w:p w14:paraId="2B23CA12" w14:textId="77777777" w:rsidR="00420D05" w:rsidRDefault="00420D05" w:rsidP="00AF3DD1">
      <w:pPr>
        <w:spacing w:line="360" w:lineRule="auto"/>
        <w:ind w:firstLine="284"/>
        <w:rPr>
          <w:rFonts w:ascii="Arial" w:hAnsi="Arial" w:cs="Arial"/>
          <w:sz w:val="20"/>
          <w:szCs w:val="20"/>
        </w:rPr>
      </w:pPr>
    </w:p>
    <w:p w14:paraId="231902ED" w14:textId="77777777" w:rsidR="00D26B82" w:rsidRPr="00D26B82" w:rsidRDefault="00D26B82" w:rsidP="00AF3DD1">
      <w:pPr>
        <w:spacing w:line="360" w:lineRule="auto"/>
        <w:ind w:firstLine="284"/>
        <w:rPr>
          <w:rFonts w:ascii="Arial" w:hAnsi="Arial" w:cs="Arial"/>
          <w:sz w:val="20"/>
          <w:szCs w:val="20"/>
        </w:rPr>
      </w:pPr>
    </w:p>
    <w:p w14:paraId="170BF041" w14:textId="77777777" w:rsidR="00420D05" w:rsidRPr="00D26B82" w:rsidRDefault="00420D0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26B82">
        <w:rPr>
          <w:rFonts w:ascii="Arial" w:hAnsi="Arial" w:cs="Arial"/>
          <w:b/>
          <w:sz w:val="20"/>
          <w:szCs w:val="20"/>
        </w:rPr>
        <w:t>PROPONOWANE METODY SPRAWDZANIA OSIĄGNIĘĆ EDUKACYJNYCH UCZNIA/SŁUCHACZA</w:t>
      </w:r>
    </w:p>
    <w:p w14:paraId="400CADAD" w14:textId="77777777" w:rsidR="00420D05" w:rsidRPr="00D26B82" w:rsidRDefault="00420D05" w:rsidP="00AF3DD1">
      <w:pPr>
        <w:spacing w:line="360" w:lineRule="auto"/>
        <w:rPr>
          <w:rFonts w:ascii="Arial" w:hAnsi="Arial" w:cs="Arial"/>
          <w:sz w:val="20"/>
          <w:szCs w:val="20"/>
        </w:rPr>
      </w:pPr>
      <w:r w:rsidRPr="00D26B82">
        <w:rPr>
          <w:rFonts w:ascii="Arial" w:hAnsi="Arial" w:cs="Arial"/>
          <w:sz w:val="20"/>
          <w:szCs w:val="20"/>
        </w:rPr>
        <w:t>Do oceny osiągnięć edukacyjnych uczących się proponuje się ocenę projektu zawierającego opracowanie projektu procesu technologicznego wykonania przykładowego produktu poligraficznego. Kryteriami oceny projektu powinny być następujące elementy:</w:t>
      </w:r>
    </w:p>
    <w:p w14:paraId="416FAB4D" w14:textId="77777777" w:rsidR="00420D05" w:rsidRPr="00D26B82" w:rsidRDefault="00420D05" w:rsidP="00AF3DD1">
      <w:pPr>
        <w:pStyle w:val="Akapitzlist"/>
        <w:numPr>
          <w:ilvl w:val="0"/>
          <w:numId w:val="17"/>
        </w:numPr>
        <w:spacing w:line="360" w:lineRule="auto"/>
        <w:ind w:left="284" w:hanging="283"/>
        <w:rPr>
          <w:rFonts w:ascii="Arial" w:hAnsi="Arial" w:cs="Arial"/>
          <w:sz w:val="20"/>
          <w:szCs w:val="20"/>
        </w:rPr>
      </w:pPr>
      <w:r w:rsidRPr="00D26B82">
        <w:rPr>
          <w:rFonts w:ascii="Arial" w:hAnsi="Arial" w:cs="Arial"/>
          <w:sz w:val="20"/>
          <w:szCs w:val="20"/>
        </w:rPr>
        <w:t>precyzyjne sformułowanie tematu i celów projektu,</w:t>
      </w:r>
    </w:p>
    <w:p w14:paraId="740B8090" w14:textId="77777777" w:rsidR="00420D05" w:rsidRPr="00D26B82" w:rsidRDefault="00420D05" w:rsidP="00AF3DD1">
      <w:pPr>
        <w:pStyle w:val="Akapitzlist"/>
        <w:numPr>
          <w:ilvl w:val="0"/>
          <w:numId w:val="17"/>
        </w:numPr>
        <w:spacing w:line="360" w:lineRule="auto"/>
        <w:ind w:left="284" w:hanging="283"/>
        <w:rPr>
          <w:rFonts w:ascii="Arial" w:hAnsi="Arial" w:cs="Arial"/>
          <w:sz w:val="20"/>
          <w:szCs w:val="20"/>
        </w:rPr>
      </w:pPr>
      <w:r w:rsidRPr="00D26B82">
        <w:rPr>
          <w:rFonts w:ascii="Arial" w:hAnsi="Arial" w:cs="Arial"/>
          <w:sz w:val="20"/>
          <w:szCs w:val="20"/>
        </w:rPr>
        <w:t>zbieranie i opracowywanie materiałów,</w:t>
      </w:r>
    </w:p>
    <w:p w14:paraId="784FFB1C" w14:textId="77777777" w:rsidR="00420D05" w:rsidRPr="00D26B82" w:rsidRDefault="00420D05" w:rsidP="00AF3DD1">
      <w:pPr>
        <w:pStyle w:val="Akapitzlist"/>
        <w:numPr>
          <w:ilvl w:val="0"/>
          <w:numId w:val="17"/>
        </w:numPr>
        <w:spacing w:line="360" w:lineRule="auto"/>
        <w:ind w:left="284" w:hanging="283"/>
        <w:rPr>
          <w:rFonts w:ascii="Arial" w:hAnsi="Arial" w:cs="Arial"/>
          <w:sz w:val="20"/>
          <w:szCs w:val="20"/>
        </w:rPr>
      </w:pPr>
      <w:r w:rsidRPr="00D26B82">
        <w:rPr>
          <w:rFonts w:ascii="Arial" w:hAnsi="Arial" w:cs="Arial"/>
          <w:sz w:val="20"/>
          <w:szCs w:val="20"/>
        </w:rPr>
        <w:t xml:space="preserve">zrealizowanie w projekcie zamierzonych celów projektu, </w:t>
      </w:r>
    </w:p>
    <w:p w14:paraId="2F616978" w14:textId="77777777" w:rsidR="00420D05" w:rsidRPr="00D26B82" w:rsidRDefault="00420D05" w:rsidP="00AF3DD1">
      <w:pPr>
        <w:pStyle w:val="Akapitzlist"/>
        <w:numPr>
          <w:ilvl w:val="0"/>
          <w:numId w:val="17"/>
        </w:numPr>
        <w:spacing w:line="360" w:lineRule="auto"/>
        <w:ind w:left="284" w:hanging="283"/>
        <w:rPr>
          <w:rFonts w:ascii="Arial" w:hAnsi="Arial" w:cs="Arial"/>
          <w:sz w:val="20"/>
          <w:szCs w:val="20"/>
        </w:rPr>
      </w:pPr>
      <w:r w:rsidRPr="00D26B82">
        <w:rPr>
          <w:rFonts w:ascii="Arial" w:hAnsi="Arial" w:cs="Arial"/>
          <w:sz w:val="20"/>
          <w:szCs w:val="20"/>
        </w:rPr>
        <w:t>zaprezentowanie projektu zgodnego z aktualnymi technologiami poligraficznymi,</w:t>
      </w:r>
    </w:p>
    <w:p w14:paraId="4717E3A8" w14:textId="77777777" w:rsidR="00420D05" w:rsidRPr="00D26B82" w:rsidRDefault="00420D05" w:rsidP="00AF3DD1">
      <w:pPr>
        <w:pStyle w:val="Akapitzlist"/>
        <w:numPr>
          <w:ilvl w:val="0"/>
          <w:numId w:val="17"/>
        </w:numPr>
        <w:spacing w:line="360" w:lineRule="auto"/>
        <w:ind w:left="284" w:hanging="283"/>
        <w:rPr>
          <w:rFonts w:ascii="Arial" w:hAnsi="Arial" w:cs="Arial"/>
          <w:sz w:val="20"/>
          <w:szCs w:val="20"/>
        </w:rPr>
      </w:pPr>
      <w:r w:rsidRPr="00D26B82">
        <w:rPr>
          <w:rFonts w:ascii="Arial" w:hAnsi="Arial" w:cs="Arial"/>
          <w:sz w:val="20"/>
          <w:szCs w:val="20"/>
        </w:rPr>
        <w:t>zaangażowanie w realizację projektu, podejmowanie decyzji i współpracę z uczestnikami innych projektów,</w:t>
      </w:r>
    </w:p>
    <w:p w14:paraId="7A856D4F" w14:textId="77777777" w:rsidR="00420D05" w:rsidRPr="00D26B82" w:rsidRDefault="00420D05" w:rsidP="00AF3DD1">
      <w:pPr>
        <w:pStyle w:val="Akapitzlist"/>
        <w:numPr>
          <w:ilvl w:val="0"/>
          <w:numId w:val="17"/>
        </w:numPr>
        <w:spacing w:line="360" w:lineRule="auto"/>
        <w:ind w:left="284" w:hanging="283"/>
        <w:rPr>
          <w:rFonts w:ascii="Arial" w:hAnsi="Arial" w:cs="Arial"/>
          <w:sz w:val="20"/>
          <w:szCs w:val="20"/>
        </w:rPr>
      </w:pPr>
      <w:r w:rsidRPr="00D26B82">
        <w:rPr>
          <w:rFonts w:ascii="Arial" w:hAnsi="Arial" w:cs="Arial"/>
          <w:sz w:val="20"/>
          <w:szCs w:val="20"/>
        </w:rPr>
        <w:t>samoocena pracy i ocenianie pracy innych uczestników projektu.</w:t>
      </w:r>
    </w:p>
    <w:p w14:paraId="6BBF6243" w14:textId="77777777" w:rsidR="00420D05" w:rsidRPr="00D26B82" w:rsidRDefault="00420D05" w:rsidP="00AF3DD1">
      <w:pPr>
        <w:spacing w:line="360" w:lineRule="auto"/>
        <w:rPr>
          <w:rFonts w:ascii="Arial" w:hAnsi="Arial" w:cs="Arial"/>
          <w:sz w:val="20"/>
          <w:szCs w:val="20"/>
        </w:rPr>
      </w:pPr>
    </w:p>
    <w:p w14:paraId="28299A34" w14:textId="77777777" w:rsidR="00D2704A" w:rsidRDefault="00D2704A" w:rsidP="00AF3DD1">
      <w:pPr>
        <w:spacing w:line="360" w:lineRule="auto"/>
        <w:rPr>
          <w:rFonts w:ascii="Arial" w:hAnsi="Arial" w:cs="Arial"/>
          <w:sz w:val="20"/>
          <w:szCs w:val="20"/>
        </w:rPr>
      </w:pPr>
    </w:p>
    <w:p w14:paraId="693D4EB4" w14:textId="77777777" w:rsidR="00D26B82" w:rsidRDefault="00D26B82" w:rsidP="00AF3DD1">
      <w:pPr>
        <w:spacing w:line="360" w:lineRule="auto"/>
        <w:rPr>
          <w:rFonts w:ascii="Arial" w:hAnsi="Arial" w:cs="Arial"/>
          <w:sz w:val="20"/>
          <w:szCs w:val="20"/>
        </w:rPr>
      </w:pPr>
    </w:p>
    <w:p w14:paraId="1D7FD18E" w14:textId="77777777" w:rsidR="00D26B82" w:rsidRDefault="00D26B82" w:rsidP="00AF3DD1">
      <w:pPr>
        <w:spacing w:line="360" w:lineRule="auto"/>
        <w:rPr>
          <w:rFonts w:ascii="Arial" w:hAnsi="Arial" w:cs="Arial"/>
          <w:sz w:val="20"/>
          <w:szCs w:val="20"/>
        </w:rPr>
      </w:pPr>
    </w:p>
    <w:p w14:paraId="422E11AE" w14:textId="77777777" w:rsidR="00D26B82" w:rsidRPr="00D26B82" w:rsidRDefault="00D26B82" w:rsidP="00AF3DD1">
      <w:pPr>
        <w:spacing w:line="360" w:lineRule="auto"/>
        <w:rPr>
          <w:rFonts w:ascii="Arial" w:hAnsi="Arial" w:cs="Arial"/>
          <w:sz w:val="20"/>
          <w:szCs w:val="20"/>
        </w:rPr>
      </w:pPr>
    </w:p>
    <w:p w14:paraId="5F0D8C17" w14:textId="1005AD3D" w:rsidR="00420D05" w:rsidRPr="00D26B82" w:rsidRDefault="00420D05"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26B82">
        <w:rPr>
          <w:rFonts w:ascii="Arial" w:hAnsi="Arial" w:cs="Arial"/>
          <w:b/>
          <w:sz w:val="20"/>
          <w:szCs w:val="20"/>
        </w:rPr>
        <w:t>EWALUACJ</w:t>
      </w:r>
      <w:r w:rsidR="003A127C" w:rsidRPr="00D26B82">
        <w:rPr>
          <w:rFonts w:ascii="Arial" w:hAnsi="Arial" w:cs="Arial"/>
          <w:b/>
          <w:sz w:val="20"/>
          <w:szCs w:val="20"/>
        </w:rPr>
        <w:t>A</w:t>
      </w:r>
      <w:r w:rsidRPr="00D26B82">
        <w:rPr>
          <w:rFonts w:ascii="Arial" w:hAnsi="Arial" w:cs="Arial"/>
          <w:b/>
          <w:sz w:val="20"/>
          <w:szCs w:val="20"/>
        </w:rPr>
        <w:t xml:space="preserve"> PRZEDMIOTU</w:t>
      </w:r>
    </w:p>
    <w:p w14:paraId="713E3839" w14:textId="77777777" w:rsidR="00D2704A" w:rsidRPr="00D26B82" w:rsidRDefault="00D2704A" w:rsidP="00AF3DD1">
      <w:pPr>
        <w:spacing w:line="360" w:lineRule="auto"/>
        <w:jc w:val="both"/>
        <w:rPr>
          <w:rFonts w:ascii="Arial" w:hAnsi="Arial" w:cs="Arial"/>
          <w:sz w:val="20"/>
          <w:szCs w:val="20"/>
        </w:rPr>
      </w:pPr>
      <w:r w:rsidRPr="00D26B82">
        <w:rPr>
          <w:rFonts w:ascii="Arial" w:hAnsi="Arial" w:cs="Arial"/>
          <w:sz w:val="20"/>
          <w:szCs w:val="20"/>
        </w:rPr>
        <w:lastRenderedPageBreak/>
        <w:t xml:space="preserve">Celem ewaluacji przedmiotu </w:t>
      </w:r>
      <w:r w:rsidRPr="00D26B82">
        <w:rPr>
          <w:rFonts w:ascii="Arial" w:hAnsi="Arial" w:cs="Arial"/>
          <w:color w:val="auto"/>
          <w:sz w:val="20"/>
          <w:szCs w:val="20"/>
        </w:rPr>
        <w:t xml:space="preserve">jest monitorowanie i sprawdzanie skuteczności realizacji programu nauczania przedmiotu, </w:t>
      </w:r>
      <w:r w:rsidRPr="00D26B82">
        <w:rPr>
          <w:rFonts w:ascii="Arial" w:hAnsi="Arial" w:cs="Arial"/>
          <w:sz w:val="20"/>
          <w:szCs w:val="20"/>
        </w:rPr>
        <w:t xml:space="preserve">określenie, w jakim stopniu niniejszy program oraz stosowane przez nauczyciela formy i metody nauczania pozwalają na opanowanie przez ucznia kluczowych kompetencji dla danego przedmiotu, </w:t>
      </w:r>
    </w:p>
    <w:p w14:paraId="7AFFC875" w14:textId="47C6FB75" w:rsidR="00D2704A" w:rsidRPr="00D26B82" w:rsidRDefault="00D2704A" w:rsidP="00AF3DD1">
      <w:pPr>
        <w:spacing w:line="360" w:lineRule="auto"/>
        <w:jc w:val="both"/>
        <w:rPr>
          <w:rFonts w:ascii="Arial" w:hAnsi="Arial" w:cs="Arial"/>
          <w:sz w:val="20"/>
          <w:szCs w:val="20"/>
        </w:rPr>
      </w:pPr>
      <w:r w:rsidRPr="00D26B82">
        <w:rPr>
          <w:rFonts w:ascii="Arial" w:hAnsi="Arial" w:cs="Arial"/>
          <w:sz w:val="20"/>
          <w:szCs w:val="20"/>
        </w:rPr>
        <w:t>Zaleca się prowadzenie ewaluacji zarówno metodami ilościowymi</w:t>
      </w:r>
      <w:r w:rsidR="005727F8" w:rsidRPr="00D26B82">
        <w:rPr>
          <w:rFonts w:ascii="Arial" w:hAnsi="Arial" w:cs="Arial"/>
          <w:sz w:val="20"/>
          <w:szCs w:val="20"/>
        </w:rPr>
        <w:t>,</w:t>
      </w:r>
      <w:r w:rsidRPr="00D26B82">
        <w:rPr>
          <w:rFonts w:ascii="Arial" w:hAnsi="Arial" w:cs="Arial"/>
          <w:sz w:val="20"/>
          <w:szCs w:val="20"/>
        </w:rPr>
        <w:t xml:space="preserve"> jak i jakościowymi. Proponowana metoda ilościowa to ankieta audytoryjna wykorzystująca jako narzędzie kwestionariusz ankiety, przygotowany przez zespół przedmiotowy. Zalecana metoda jakościowa to prowadzona narastająco analiza dokumentów, obejmująca uzyskiwane przez uczniów wyniki nauczania z poszczególnych i kluczowych kompetencji dla danego przedmiotu, wyniki testów, egzaminów zewnętrznych, odniesione do stosowanych metod i form nauczania. W celu ujednolicenia procesu ewaluacji zaleca się opracowanie przez zespół przedmiotowy przedmiotów zawodowych</w:t>
      </w:r>
      <w:r w:rsidR="00C618F6" w:rsidRPr="00D26B82">
        <w:rPr>
          <w:rFonts w:ascii="Arial" w:hAnsi="Arial" w:cs="Arial"/>
          <w:sz w:val="20"/>
          <w:szCs w:val="20"/>
        </w:rPr>
        <w:t xml:space="preserve"> </w:t>
      </w:r>
      <w:r w:rsidRPr="00D26B82">
        <w:rPr>
          <w:rFonts w:ascii="Arial" w:hAnsi="Arial" w:cs="Arial"/>
          <w:sz w:val="20"/>
          <w:szCs w:val="20"/>
        </w:rPr>
        <w:t>jednolitej dla wszystkich przedmiotów zawodowych procedury ewaluacji programów nauczania.</w:t>
      </w:r>
    </w:p>
    <w:p w14:paraId="41BA241E" w14:textId="77777777" w:rsidR="00D2704A" w:rsidRPr="00D26B82" w:rsidRDefault="00D2704A"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6B82">
        <w:rPr>
          <w:rFonts w:ascii="Arial" w:hAnsi="Arial" w:cs="Arial"/>
          <w:b/>
          <w:sz w:val="20"/>
          <w:szCs w:val="20"/>
        </w:rPr>
        <w:t>Kluczowe kompetencje dla przedmiotu praktyka zawodowa</w:t>
      </w:r>
      <w:r w:rsidRPr="00D26B82">
        <w:rPr>
          <w:rFonts w:ascii="Arial" w:hAnsi="Arial" w:cs="Arial"/>
          <w:b/>
          <w:color w:val="auto"/>
          <w:sz w:val="20"/>
          <w:szCs w:val="20"/>
        </w:rPr>
        <w:t xml:space="preserve">: </w:t>
      </w:r>
      <w:r w:rsidRPr="00D26B82">
        <w:rPr>
          <w:rFonts w:ascii="Arial" w:hAnsi="Arial" w:cs="Arial"/>
          <w:color w:val="auto"/>
          <w:sz w:val="20"/>
          <w:szCs w:val="20"/>
        </w:rPr>
        <w:t>dobieranie maszyn i urządzeń poligraficznych, dobieranie materiałów do produkcji poligraficznej, opracowywanie dokumentacji technologicznej wykonania wyrobu poligraficznego, obliczanie zapotrzebowania materiałowego i kosztorysu wykonania produktu poligraficznego.</w:t>
      </w:r>
    </w:p>
    <w:p w14:paraId="4F43A2D6" w14:textId="77777777" w:rsidR="00D26B82" w:rsidRDefault="00D26B82" w:rsidP="00AF3DD1">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p>
    <w:p w14:paraId="68D2CE39" w14:textId="77777777" w:rsidR="00262FBF" w:rsidRPr="00AF3DD1" w:rsidRDefault="00262FBF" w:rsidP="00AF3D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AF3DD1">
        <w:rPr>
          <w:rFonts w:ascii="Arial" w:hAnsi="Arial" w:cs="Arial"/>
          <w:b/>
          <w:sz w:val="20"/>
          <w:szCs w:val="20"/>
        </w:rPr>
        <w:t>Ewaluacja zawodu</w:t>
      </w:r>
    </w:p>
    <w:p w14:paraId="7A3E5EF5" w14:textId="77777777" w:rsidR="00D54CC8" w:rsidRPr="00AF3DD1" w:rsidRDefault="00D54CC8" w:rsidP="00AF3DD1">
      <w:pPr>
        <w:spacing w:line="360" w:lineRule="auto"/>
        <w:rPr>
          <w:rFonts w:ascii="Arial" w:hAnsi="Arial" w:cs="Arial"/>
          <w:b/>
          <w:sz w:val="20"/>
          <w:szCs w:val="20"/>
        </w:rPr>
      </w:pPr>
    </w:p>
    <w:p w14:paraId="45CDDFAE" w14:textId="77777777" w:rsidR="00D54CC8" w:rsidRPr="00AF3DD1" w:rsidRDefault="00D54CC8" w:rsidP="00AF3DD1">
      <w:pPr>
        <w:spacing w:line="360" w:lineRule="auto"/>
        <w:ind w:left="2127" w:hanging="993"/>
        <w:jc w:val="both"/>
        <w:rPr>
          <w:rFonts w:ascii="Arial" w:hAnsi="Arial" w:cs="Arial"/>
          <w:b/>
          <w:sz w:val="20"/>
          <w:szCs w:val="20"/>
          <w:shd w:val="clear" w:color="auto" w:fill="FFFFFF"/>
        </w:rPr>
      </w:pPr>
      <w:r w:rsidRPr="00AF3DD1">
        <w:rPr>
          <w:rFonts w:ascii="Arial" w:hAnsi="Arial" w:cs="Arial"/>
          <w:b/>
          <w:sz w:val="20"/>
          <w:szCs w:val="20"/>
          <w:shd w:val="clear" w:color="auto" w:fill="FFFFFF"/>
        </w:rPr>
        <w:t>MODEL KIRKPATRICKA</w:t>
      </w:r>
    </w:p>
    <w:tbl>
      <w:tblPr>
        <w:tblStyle w:val="Tabela-Siatka"/>
        <w:tblW w:w="0" w:type="auto"/>
        <w:jc w:val="center"/>
        <w:tblInd w:w="-2396" w:type="dxa"/>
        <w:tblLook w:val="04A0" w:firstRow="1" w:lastRow="0" w:firstColumn="1" w:lastColumn="0" w:noHBand="0" w:noVBand="1"/>
      </w:tblPr>
      <w:tblGrid>
        <w:gridCol w:w="4205"/>
        <w:gridCol w:w="4332"/>
        <w:gridCol w:w="3071"/>
      </w:tblGrid>
      <w:tr w:rsidR="00D54CC8" w:rsidRPr="007D7213" w14:paraId="0541FD39" w14:textId="77777777" w:rsidTr="00AF3DD1">
        <w:trPr>
          <w:jc w:val="center"/>
        </w:trPr>
        <w:tc>
          <w:tcPr>
            <w:tcW w:w="4205" w:type="dxa"/>
          </w:tcPr>
          <w:p w14:paraId="060AE7A9" w14:textId="77777777" w:rsidR="00D54CC8" w:rsidRPr="00AF3DD1" w:rsidRDefault="00D54CC8" w:rsidP="00D26B82">
            <w:pPr>
              <w:pBdr>
                <w:top w:val="nil"/>
                <w:left w:val="nil"/>
                <w:bottom w:val="nil"/>
                <w:right w:val="nil"/>
                <w:between w:val="nil"/>
              </w:pBdr>
              <w:jc w:val="center"/>
              <w:rPr>
                <w:rFonts w:ascii="Arial" w:eastAsiaTheme="majorEastAsia" w:hAnsi="Arial" w:cs="Arial"/>
                <w:b/>
                <w:bCs/>
                <w:color w:val="365F91" w:themeColor="accent1" w:themeShade="BF"/>
                <w:sz w:val="20"/>
                <w:szCs w:val="20"/>
              </w:rPr>
            </w:pPr>
            <w:r w:rsidRPr="00AF3DD1">
              <w:rPr>
                <w:rFonts w:ascii="Arial" w:hAnsi="Arial" w:cs="Arial"/>
                <w:b/>
                <w:bCs/>
                <w:sz w:val="20"/>
                <w:szCs w:val="20"/>
              </w:rPr>
              <w:t>Poziom</w:t>
            </w:r>
          </w:p>
        </w:tc>
        <w:tc>
          <w:tcPr>
            <w:tcW w:w="4332" w:type="dxa"/>
          </w:tcPr>
          <w:p w14:paraId="6B6602E0" w14:textId="77777777" w:rsidR="00D54CC8" w:rsidRPr="00AF3DD1" w:rsidRDefault="00D54CC8" w:rsidP="00D26B82">
            <w:pPr>
              <w:pBdr>
                <w:top w:val="nil"/>
                <w:left w:val="nil"/>
                <w:bottom w:val="nil"/>
                <w:right w:val="nil"/>
                <w:between w:val="nil"/>
              </w:pBdr>
              <w:jc w:val="center"/>
              <w:rPr>
                <w:rFonts w:ascii="Arial" w:eastAsiaTheme="majorEastAsia" w:hAnsi="Arial" w:cs="Arial"/>
                <w:b/>
                <w:bCs/>
                <w:color w:val="365F91" w:themeColor="accent1" w:themeShade="BF"/>
                <w:sz w:val="20"/>
                <w:szCs w:val="20"/>
              </w:rPr>
            </w:pPr>
            <w:r w:rsidRPr="00AF3DD1">
              <w:rPr>
                <w:rFonts w:ascii="Arial" w:hAnsi="Arial" w:cs="Arial"/>
                <w:b/>
                <w:bCs/>
                <w:sz w:val="20"/>
                <w:szCs w:val="20"/>
              </w:rPr>
              <w:t>Zakres badania</w:t>
            </w:r>
          </w:p>
        </w:tc>
        <w:tc>
          <w:tcPr>
            <w:tcW w:w="3071" w:type="dxa"/>
          </w:tcPr>
          <w:p w14:paraId="43894C54" w14:textId="77777777" w:rsidR="00D54CC8" w:rsidRPr="00AF3DD1" w:rsidRDefault="00D54CC8" w:rsidP="00D26B82">
            <w:pPr>
              <w:pBdr>
                <w:top w:val="nil"/>
                <w:left w:val="nil"/>
                <w:bottom w:val="nil"/>
                <w:right w:val="nil"/>
                <w:between w:val="nil"/>
              </w:pBdr>
              <w:jc w:val="center"/>
              <w:rPr>
                <w:rFonts w:ascii="Arial" w:eastAsiaTheme="majorEastAsia" w:hAnsi="Arial" w:cs="Arial"/>
                <w:b/>
                <w:bCs/>
                <w:color w:val="365F91" w:themeColor="accent1" w:themeShade="BF"/>
                <w:sz w:val="20"/>
                <w:szCs w:val="20"/>
              </w:rPr>
            </w:pPr>
            <w:r w:rsidRPr="00AF3DD1">
              <w:rPr>
                <w:rFonts w:ascii="Arial" w:hAnsi="Arial" w:cs="Arial"/>
                <w:b/>
                <w:bCs/>
                <w:sz w:val="20"/>
                <w:szCs w:val="20"/>
              </w:rPr>
              <w:t>Przykładowe narzędzia</w:t>
            </w:r>
          </w:p>
        </w:tc>
      </w:tr>
      <w:tr w:rsidR="00D54CC8" w:rsidRPr="007C6C52" w14:paraId="042F1175" w14:textId="77777777" w:rsidTr="00AF3DD1">
        <w:trPr>
          <w:jc w:val="center"/>
        </w:trPr>
        <w:tc>
          <w:tcPr>
            <w:tcW w:w="4205" w:type="dxa"/>
          </w:tcPr>
          <w:p w14:paraId="4F9C2ADB" w14:textId="77777777" w:rsidR="00D54CC8" w:rsidRPr="00D26B82" w:rsidRDefault="00D54CC8" w:rsidP="00D26B82">
            <w:pPr>
              <w:jc w:val="both"/>
              <w:rPr>
                <w:rFonts w:asciiTheme="majorHAnsi" w:eastAsiaTheme="majorEastAsia" w:hAnsiTheme="majorHAnsi" w:cstheme="majorBidi"/>
                <w:b/>
                <w:bCs/>
                <w:color w:val="365F91" w:themeColor="accent1" w:themeShade="BF"/>
                <w:sz w:val="20"/>
                <w:szCs w:val="20"/>
              </w:rPr>
            </w:pPr>
            <w:r w:rsidRPr="00D26B82">
              <w:rPr>
                <w:rFonts w:ascii="Arial" w:eastAsia="Times New Roman" w:hAnsi="Arial" w:cs="Arial"/>
                <w:b/>
                <w:bCs/>
                <w:color w:val="000000"/>
                <w:sz w:val="20"/>
                <w:szCs w:val="20"/>
              </w:rPr>
              <w:t>I. Poziom</w:t>
            </w:r>
          </w:p>
        </w:tc>
        <w:tc>
          <w:tcPr>
            <w:tcW w:w="4332" w:type="dxa"/>
          </w:tcPr>
          <w:p w14:paraId="2C97501D" w14:textId="77777777" w:rsidR="000641DF" w:rsidRPr="00D26B82" w:rsidRDefault="00D54CC8" w:rsidP="00AF3DD1">
            <w:pPr>
              <w:shd w:val="clear" w:color="auto" w:fill="FFFFFF"/>
              <w:ind w:right="300"/>
              <w:rPr>
                <w:rFonts w:ascii="Arial" w:eastAsia="Times New Roman" w:hAnsi="Arial" w:cs="Arial"/>
                <w:color w:val="000000"/>
                <w:sz w:val="20"/>
                <w:szCs w:val="20"/>
              </w:rPr>
            </w:pPr>
            <w:r w:rsidRPr="00D26B82">
              <w:rPr>
                <w:rFonts w:ascii="Arial" w:eastAsia="Times New Roman" w:hAnsi="Arial" w:cs="Arial"/>
                <w:color w:val="000000"/>
                <w:sz w:val="20"/>
                <w:szCs w:val="20"/>
              </w:rPr>
              <w:t xml:space="preserve">– badanie jak reagują uczniowie na prowadzone zajęcia </w:t>
            </w:r>
          </w:p>
          <w:p w14:paraId="3524E169" w14:textId="0A77171B" w:rsidR="00D54CC8" w:rsidRPr="00D26B82" w:rsidRDefault="000641DF" w:rsidP="00AF3DD1">
            <w:pPr>
              <w:shd w:val="clear" w:color="auto" w:fill="FFFFFF"/>
              <w:ind w:right="300"/>
              <w:rPr>
                <w:rFonts w:ascii="Arial" w:eastAsia="Times New Roman" w:hAnsi="Arial" w:cs="Arial"/>
                <w:color w:val="000000"/>
                <w:sz w:val="20"/>
                <w:szCs w:val="20"/>
              </w:rPr>
            </w:pPr>
            <w:r w:rsidRPr="00D26B82">
              <w:rPr>
                <w:rFonts w:ascii="Arial" w:eastAsia="Times New Roman" w:hAnsi="Arial" w:cs="Arial"/>
                <w:color w:val="000000"/>
                <w:sz w:val="20"/>
                <w:szCs w:val="20"/>
              </w:rPr>
              <w:t>–</w:t>
            </w:r>
            <w:r w:rsidR="00D54CC8" w:rsidRPr="00D26B82">
              <w:rPr>
                <w:rFonts w:ascii="Arial" w:eastAsia="Times New Roman" w:hAnsi="Arial" w:cs="Arial"/>
                <w:color w:val="000000"/>
                <w:sz w:val="20"/>
                <w:szCs w:val="20"/>
              </w:rPr>
              <w:t xml:space="preserve"> </w:t>
            </w:r>
            <w:r w:rsidRPr="00D26B82">
              <w:rPr>
                <w:rFonts w:ascii="Arial" w:eastAsia="Times New Roman" w:hAnsi="Arial" w:cs="Arial"/>
                <w:color w:val="000000"/>
                <w:sz w:val="20"/>
                <w:szCs w:val="20"/>
              </w:rPr>
              <w:t>e</w:t>
            </w:r>
            <w:r w:rsidR="00D54CC8" w:rsidRPr="00D26B82">
              <w:rPr>
                <w:rFonts w:ascii="Arial" w:eastAsia="Times New Roman" w:hAnsi="Arial" w:cs="Arial"/>
                <w:color w:val="000000"/>
                <w:sz w:val="20"/>
                <w:szCs w:val="20"/>
              </w:rPr>
              <w:t>waluacji podlegają odczucia, reakcje uczestników procesu uczenia się, rejestrujemy opinie uczniów na ten temat</w:t>
            </w:r>
            <w:r w:rsidRPr="00D26B82">
              <w:rPr>
                <w:rFonts w:ascii="Arial" w:eastAsia="Times New Roman" w:hAnsi="Arial" w:cs="Arial"/>
                <w:color w:val="000000"/>
                <w:sz w:val="20"/>
                <w:szCs w:val="20"/>
              </w:rPr>
              <w:t xml:space="preserve">. </w:t>
            </w:r>
            <w:r w:rsidR="00D54CC8" w:rsidRPr="00D26B82">
              <w:rPr>
                <w:rFonts w:ascii="Arial" w:eastAsia="Times New Roman" w:hAnsi="Arial" w:cs="Arial"/>
                <w:color w:val="000000"/>
                <w:sz w:val="20"/>
                <w:szCs w:val="20"/>
              </w:rPr>
              <w:t>Gromadzone dane dotyczą metod nauczania, programu, materiałów dydaktycznych, warunków w jakich odbywa się nauczanie i uczenie się</w:t>
            </w:r>
          </w:p>
        </w:tc>
        <w:tc>
          <w:tcPr>
            <w:tcW w:w="3071" w:type="dxa"/>
          </w:tcPr>
          <w:p w14:paraId="62E8486B" w14:textId="15BE2740" w:rsidR="00D54CC8" w:rsidRPr="00D26B82" w:rsidRDefault="00D54CC8" w:rsidP="00D26B82">
            <w:pPr>
              <w:rPr>
                <w:rFonts w:asciiTheme="majorHAnsi" w:eastAsiaTheme="majorEastAsia" w:hAnsiTheme="majorHAnsi" w:cstheme="majorBidi"/>
                <w:b/>
                <w:bCs/>
                <w:color w:val="365F91" w:themeColor="accent1" w:themeShade="BF"/>
                <w:sz w:val="20"/>
                <w:szCs w:val="20"/>
              </w:rPr>
            </w:pPr>
            <w:r w:rsidRPr="00D26B82">
              <w:rPr>
                <w:rFonts w:ascii="Arial" w:eastAsia="Times New Roman" w:hAnsi="Arial" w:cs="Arial"/>
                <w:color w:val="000000"/>
                <w:sz w:val="20"/>
                <w:szCs w:val="20"/>
              </w:rPr>
              <w:t xml:space="preserve">Ankiety, informacja zwrotna, arkusze obserwacji zajęć </w:t>
            </w:r>
          </w:p>
        </w:tc>
      </w:tr>
      <w:tr w:rsidR="00D54CC8" w:rsidRPr="007C6C52" w14:paraId="0E56FE7F" w14:textId="77777777" w:rsidTr="00AF3DD1">
        <w:trPr>
          <w:jc w:val="center"/>
        </w:trPr>
        <w:tc>
          <w:tcPr>
            <w:tcW w:w="4205" w:type="dxa"/>
          </w:tcPr>
          <w:p w14:paraId="1CBD6E27" w14:textId="77777777" w:rsidR="00D54CC8" w:rsidRPr="00D26B82" w:rsidRDefault="00D54CC8" w:rsidP="00D26B82">
            <w:pPr>
              <w:jc w:val="both"/>
              <w:rPr>
                <w:rFonts w:ascii="Arial" w:eastAsia="Times New Roman" w:hAnsi="Arial" w:cs="Arial"/>
                <w:b/>
                <w:bCs/>
                <w:color w:val="000000"/>
                <w:sz w:val="20"/>
                <w:szCs w:val="20"/>
              </w:rPr>
            </w:pPr>
            <w:r w:rsidRPr="00D26B82">
              <w:rPr>
                <w:rFonts w:ascii="Arial" w:eastAsia="Times New Roman" w:hAnsi="Arial" w:cs="Arial"/>
                <w:b/>
                <w:bCs/>
                <w:color w:val="000000"/>
                <w:sz w:val="20"/>
                <w:szCs w:val="20"/>
              </w:rPr>
              <w:t>II. Poziom</w:t>
            </w:r>
          </w:p>
        </w:tc>
        <w:tc>
          <w:tcPr>
            <w:tcW w:w="4332" w:type="dxa"/>
          </w:tcPr>
          <w:p w14:paraId="2A378DEF" w14:textId="1D6CAE22" w:rsidR="00D54CC8" w:rsidRPr="00D26B82" w:rsidRDefault="00D54CC8" w:rsidP="00AF3DD1">
            <w:pPr>
              <w:shd w:val="clear" w:color="auto" w:fill="FFFFFF"/>
              <w:ind w:right="300"/>
              <w:rPr>
                <w:rFonts w:ascii="Arial" w:eastAsia="Times New Roman" w:hAnsi="Arial" w:cs="Arial"/>
                <w:color w:val="000000"/>
                <w:sz w:val="20"/>
                <w:szCs w:val="20"/>
              </w:rPr>
            </w:pPr>
            <w:r w:rsidRPr="00D26B82">
              <w:rPr>
                <w:rFonts w:ascii="Arial" w:eastAsia="Times New Roman" w:hAnsi="Arial" w:cs="Arial"/>
                <w:color w:val="000000"/>
                <w:sz w:val="20"/>
                <w:szCs w:val="20"/>
              </w:rPr>
              <w:t xml:space="preserve">– badanie czego nauczyli się uczniowie; </w:t>
            </w:r>
            <w:r w:rsidR="000641DF" w:rsidRPr="00D26B82">
              <w:rPr>
                <w:rFonts w:ascii="Arial" w:eastAsia="Times New Roman" w:hAnsi="Arial" w:cs="Arial"/>
                <w:color w:val="000000"/>
                <w:sz w:val="20"/>
                <w:szCs w:val="20"/>
              </w:rPr>
              <w:t>–– e</w:t>
            </w:r>
            <w:r w:rsidRPr="00D26B82">
              <w:rPr>
                <w:rFonts w:ascii="Arial" w:eastAsia="Times New Roman" w:hAnsi="Arial" w:cs="Arial"/>
                <w:color w:val="000000"/>
                <w:sz w:val="20"/>
                <w:szCs w:val="20"/>
              </w:rPr>
              <w:t>waluacji podlega</w:t>
            </w:r>
            <w:r w:rsidR="000641DF" w:rsidRPr="00D26B82">
              <w:rPr>
                <w:rFonts w:ascii="Arial" w:eastAsia="Times New Roman" w:hAnsi="Arial" w:cs="Arial"/>
                <w:color w:val="000000"/>
                <w:sz w:val="20"/>
                <w:szCs w:val="20"/>
              </w:rPr>
              <w:t xml:space="preserve">ją </w:t>
            </w:r>
            <w:r w:rsidRPr="00D26B82">
              <w:rPr>
                <w:rFonts w:ascii="Arial" w:eastAsia="Times New Roman" w:hAnsi="Arial" w:cs="Arial"/>
                <w:color w:val="000000"/>
                <w:sz w:val="20"/>
                <w:szCs w:val="20"/>
              </w:rPr>
              <w:t>kompetencje</w:t>
            </w:r>
            <w:r w:rsidR="000641DF" w:rsidRPr="00D26B82">
              <w:rPr>
                <w:rFonts w:ascii="Arial" w:eastAsia="Times New Roman" w:hAnsi="Arial" w:cs="Arial"/>
                <w:color w:val="000000"/>
                <w:sz w:val="20"/>
                <w:szCs w:val="20"/>
              </w:rPr>
              <w:t>, jakie</w:t>
            </w:r>
            <w:r w:rsidRPr="00D26B82">
              <w:rPr>
                <w:rFonts w:ascii="Arial" w:eastAsia="Times New Roman" w:hAnsi="Arial" w:cs="Arial"/>
                <w:color w:val="000000"/>
                <w:sz w:val="20"/>
                <w:szCs w:val="20"/>
              </w:rPr>
              <w:t xml:space="preserve"> osiągali uczniowie w wyniku uczestniczenia w zmodyfikowanym lub wprowadzonym programie nauczania. Rejestrujemy osiągnięcia uczniów, </w:t>
            </w:r>
            <w:r w:rsidRPr="00D26B82">
              <w:rPr>
                <w:rFonts w:ascii="Arial" w:eastAsia="Times New Roman" w:hAnsi="Arial" w:cs="Arial"/>
                <w:color w:val="000000"/>
                <w:sz w:val="20"/>
                <w:szCs w:val="20"/>
              </w:rPr>
              <w:lastRenderedPageBreak/>
              <w:t>porównujemy z założonymi celami programu i standardami wymagań</w:t>
            </w:r>
          </w:p>
        </w:tc>
        <w:tc>
          <w:tcPr>
            <w:tcW w:w="3071" w:type="dxa"/>
          </w:tcPr>
          <w:p w14:paraId="304CD368" w14:textId="77777777" w:rsidR="00D54CC8" w:rsidRPr="00D26B82" w:rsidRDefault="00D54CC8" w:rsidP="00D26B82">
            <w:pPr>
              <w:rPr>
                <w:rFonts w:asciiTheme="majorHAnsi" w:eastAsiaTheme="majorEastAsia" w:hAnsiTheme="majorHAnsi" w:cstheme="majorBidi"/>
                <w:b/>
                <w:bCs/>
                <w:color w:val="365F91" w:themeColor="accent1" w:themeShade="BF"/>
                <w:sz w:val="20"/>
                <w:szCs w:val="20"/>
              </w:rPr>
            </w:pPr>
            <w:r w:rsidRPr="00D26B82">
              <w:rPr>
                <w:rFonts w:ascii="Arial" w:eastAsia="Times New Roman" w:hAnsi="Arial" w:cs="Arial"/>
                <w:color w:val="000000"/>
                <w:sz w:val="20"/>
                <w:szCs w:val="20"/>
              </w:rPr>
              <w:lastRenderedPageBreak/>
              <w:t>Testy, sprawdziany, analiza zadań domowych, analiza projektów, wypracowania</w:t>
            </w:r>
          </w:p>
        </w:tc>
      </w:tr>
      <w:tr w:rsidR="00D54CC8" w:rsidRPr="007C6C52" w14:paraId="470A8254" w14:textId="77777777" w:rsidTr="00AF3DD1">
        <w:trPr>
          <w:jc w:val="center"/>
        </w:trPr>
        <w:tc>
          <w:tcPr>
            <w:tcW w:w="4205" w:type="dxa"/>
          </w:tcPr>
          <w:p w14:paraId="3A6E0D14" w14:textId="6D611D66" w:rsidR="00D54CC8" w:rsidRPr="00D26B82" w:rsidRDefault="00D54CC8" w:rsidP="00D26B82">
            <w:pPr>
              <w:jc w:val="both"/>
              <w:rPr>
                <w:rFonts w:ascii="Arial" w:eastAsia="Times New Roman" w:hAnsi="Arial" w:cs="Arial"/>
                <w:b/>
                <w:bCs/>
                <w:color w:val="000000"/>
                <w:sz w:val="20"/>
                <w:szCs w:val="20"/>
              </w:rPr>
            </w:pPr>
            <w:r w:rsidRPr="00D26B82">
              <w:rPr>
                <w:rFonts w:ascii="Arial" w:eastAsia="Times New Roman" w:hAnsi="Arial" w:cs="Arial"/>
                <w:b/>
                <w:bCs/>
                <w:color w:val="000000"/>
                <w:sz w:val="20"/>
                <w:szCs w:val="20"/>
              </w:rPr>
              <w:lastRenderedPageBreak/>
              <w:t>III.</w:t>
            </w:r>
            <w:r w:rsidR="00C618F6" w:rsidRPr="00D26B82">
              <w:rPr>
                <w:rFonts w:ascii="Arial" w:eastAsia="Times New Roman" w:hAnsi="Arial" w:cs="Arial"/>
                <w:b/>
                <w:bCs/>
                <w:color w:val="000000"/>
                <w:sz w:val="20"/>
                <w:szCs w:val="20"/>
              </w:rPr>
              <w:t xml:space="preserve"> </w:t>
            </w:r>
            <w:r w:rsidRPr="00D26B82">
              <w:rPr>
                <w:rFonts w:ascii="Arial" w:eastAsia="Times New Roman" w:hAnsi="Arial" w:cs="Arial"/>
                <w:b/>
                <w:bCs/>
                <w:color w:val="000000"/>
                <w:sz w:val="20"/>
                <w:szCs w:val="20"/>
              </w:rPr>
              <w:t>Poziom</w:t>
            </w:r>
          </w:p>
        </w:tc>
        <w:tc>
          <w:tcPr>
            <w:tcW w:w="4332" w:type="dxa"/>
          </w:tcPr>
          <w:p w14:paraId="4DE6CBCD" w14:textId="77777777" w:rsidR="000641DF" w:rsidRPr="00D26B82" w:rsidRDefault="000641DF" w:rsidP="00AF3DD1">
            <w:pPr>
              <w:shd w:val="clear" w:color="auto" w:fill="FFFFFF"/>
              <w:ind w:right="300"/>
              <w:rPr>
                <w:rFonts w:ascii="Arial" w:eastAsia="Times New Roman" w:hAnsi="Arial" w:cs="Arial"/>
                <w:color w:val="000000"/>
                <w:sz w:val="20"/>
                <w:szCs w:val="20"/>
              </w:rPr>
            </w:pPr>
            <w:r w:rsidRPr="00D26B82">
              <w:rPr>
                <w:rFonts w:ascii="Arial" w:eastAsia="Times New Roman" w:hAnsi="Arial" w:cs="Arial"/>
                <w:color w:val="000000"/>
                <w:sz w:val="20"/>
                <w:szCs w:val="20"/>
              </w:rPr>
              <w:t xml:space="preserve">– </w:t>
            </w:r>
            <w:r w:rsidR="00D54CC8" w:rsidRPr="00D26B82">
              <w:rPr>
                <w:rFonts w:ascii="Arial" w:eastAsia="Times New Roman" w:hAnsi="Arial" w:cs="Arial"/>
                <w:color w:val="000000"/>
                <w:sz w:val="20"/>
                <w:szCs w:val="20"/>
              </w:rPr>
              <w:t xml:space="preserve">badanie zmian w sposobie </w:t>
            </w:r>
            <w:proofErr w:type="spellStart"/>
            <w:r w:rsidR="00D54CC8" w:rsidRPr="00D26B82">
              <w:rPr>
                <w:rFonts w:ascii="Arial" w:eastAsia="Times New Roman" w:hAnsi="Arial" w:cs="Arial"/>
                <w:color w:val="000000"/>
                <w:sz w:val="20"/>
                <w:szCs w:val="20"/>
              </w:rPr>
              <w:t>zachowań</w:t>
            </w:r>
            <w:proofErr w:type="spellEnd"/>
            <w:r w:rsidR="00D54CC8" w:rsidRPr="00D26B82">
              <w:rPr>
                <w:rFonts w:ascii="Arial" w:eastAsia="Times New Roman" w:hAnsi="Arial" w:cs="Arial"/>
                <w:color w:val="000000"/>
                <w:sz w:val="20"/>
                <w:szCs w:val="20"/>
              </w:rPr>
              <w:t xml:space="preserve"> uczniów. </w:t>
            </w:r>
          </w:p>
          <w:p w14:paraId="2AF881EC" w14:textId="5BBCB83D" w:rsidR="00D54CC8" w:rsidRPr="00D26B82" w:rsidRDefault="000641DF" w:rsidP="00AF3DD1">
            <w:pPr>
              <w:shd w:val="clear" w:color="auto" w:fill="FFFFFF"/>
              <w:ind w:right="300"/>
              <w:rPr>
                <w:rFonts w:ascii="Arial" w:eastAsia="Times New Roman" w:hAnsi="Arial" w:cs="Arial"/>
                <w:color w:val="000000"/>
                <w:sz w:val="20"/>
                <w:szCs w:val="20"/>
              </w:rPr>
            </w:pPr>
            <w:r w:rsidRPr="00D26B82">
              <w:rPr>
                <w:rFonts w:ascii="Arial" w:eastAsia="Times New Roman" w:hAnsi="Arial" w:cs="Arial"/>
                <w:color w:val="000000"/>
                <w:sz w:val="20"/>
                <w:szCs w:val="20"/>
              </w:rPr>
              <w:t>– e</w:t>
            </w:r>
            <w:r w:rsidR="00D54CC8" w:rsidRPr="00D26B82">
              <w:rPr>
                <w:rFonts w:ascii="Arial" w:eastAsia="Times New Roman" w:hAnsi="Arial" w:cs="Arial"/>
                <w:color w:val="000000"/>
                <w:sz w:val="20"/>
                <w:szCs w:val="20"/>
              </w:rPr>
              <w:t xml:space="preserve">waluacji podlegają zmiany, jakie zaszły w sposobie </w:t>
            </w:r>
            <w:proofErr w:type="spellStart"/>
            <w:r w:rsidR="00D54CC8" w:rsidRPr="00D26B82">
              <w:rPr>
                <w:rFonts w:ascii="Arial" w:eastAsia="Times New Roman" w:hAnsi="Arial" w:cs="Arial"/>
                <w:color w:val="000000"/>
                <w:sz w:val="20"/>
                <w:szCs w:val="20"/>
              </w:rPr>
              <w:t>zachowań</w:t>
            </w:r>
            <w:proofErr w:type="spellEnd"/>
            <w:r w:rsidR="00D54CC8" w:rsidRPr="00D26B82">
              <w:rPr>
                <w:rFonts w:ascii="Arial" w:eastAsia="Times New Roman" w:hAnsi="Arial" w:cs="Arial"/>
                <w:color w:val="000000"/>
                <w:sz w:val="20"/>
                <w:szCs w:val="20"/>
              </w:rPr>
              <w:t xml:space="preserve"> uczniów, jak zmieniły się ich postawy względem siebie. Rejestrujemy dane w zakresie zmian jakie zaszły w sposobie </w:t>
            </w:r>
            <w:proofErr w:type="spellStart"/>
            <w:r w:rsidR="00D54CC8" w:rsidRPr="00D26B82">
              <w:rPr>
                <w:rFonts w:ascii="Arial" w:eastAsia="Times New Roman" w:hAnsi="Arial" w:cs="Arial"/>
                <w:color w:val="000000"/>
                <w:sz w:val="20"/>
                <w:szCs w:val="20"/>
              </w:rPr>
              <w:t>zachowań</w:t>
            </w:r>
            <w:proofErr w:type="spellEnd"/>
            <w:r w:rsidR="00D54CC8" w:rsidRPr="00D26B82">
              <w:rPr>
                <w:rFonts w:ascii="Arial" w:eastAsia="Times New Roman" w:hAnsi="Arial" w:cs="Arial"/>
                <w:color w:val="000000"/>
                <w:sz w:val="20"/>
                <w:szCs w:val="20"/>
              </w:rPr>
              <w:t xml:space="preserve"> grupy uczniów</w:t>
            </w:r>
          </w:p>
        </w:tc>
        <w:tc>
          <w:tcPr>
            <w:tcW w:w="3071" w:type="dxa"/>
          </w:tcPr>
          <w:p w14:paraId="1A9D036B" w14:textId="77777777" w:rsidR="00D54CC8" w:rsidRPr="00D26B82" w:rsidRDefault="00D54CC8" w:rsidP="00D26B82">
            <w:pPr>
              <w:rPr>
                <w:rFonts w:ascii="Arial" w:eastAsia="Times New Roman" w:hAnsi="Arial" w:cs="Arial"/>
                <w:color w:val="000000"/>
                <w:sz w:val="20"/>
                <w:szCs w:val="20"/>
              </w:rPr>
            </w:pPr>
            <w:r w:rsidRPr="00D26B82">
              <w:rPr>
                <w:rFonts w:ascii="Arial" w:eastAsia="Times New Roman" w:hAnsi="Arial" w:cs="Arial"/>
                <w:color w:val="000000"/>
                <w:sz w:val="20"/>
                <w:szCs w:val="20"/>
              </w:rPr>
              <w:t>Techniki socjometryczne</w:t>
            </w:r>
          </w:p>
          <w:p w14:paraId="1498DAB1" w14:textId="25F28369" w:rsidR="00D54CC8" w:rsidRPr="00D26B82" w:rsidRDefault="00D54CC8" w:rsidP="00D26B82">
            <w:pPr>
              <w:rPr>
                <w:rFonts w:asciiTheme="majorHAnsi" w:eastAsiaTheme="majorEastAsia" w:hAnsiTheme="majorHAnsi" w:cstheme="majorBidi"/>
                <w:b/>
                <w:bCs/>
                <w:color w:val="365F91" w:themeColor="accent1" w:themeShade="BF"/>
                <w:sz w:val="20"/>
                <w:szCs w:val="20"/>
              </w:rPr>
            </w:pPr>
            <w:r w:rsidRPr="00D26B82">
              <w:rPr>
                <w:rFonts w:ascii="Arial" w:eastAsia="Times New Roman" w:hAnsi="Arial" w:cs="Arial"/>
                <w:color w:val="000000"/>
                <w:sz w:val="20"/>
                <w:szCs w:val="20"/>
              </w:rPr>
              <w:t>Ankiety badającej relacje w grupie klasowej</w:t>
            </w:r>
          </w:p>
        </w:tc>
      </w:tr>
      <w:tr w:rsidR="00D54CC8" w:rsidRPr="007C6C52" w14:paraId="63CACD93" w14:textId="77777777" w:rsidTr="00AF3DD1">
        <w:trPr>
          <w:jc w:val="center"/>
        </w:trPr>
        <w:tc>
          <w:tcPr>
            <w:tcW w:w="4205" w:type="dxa"/>
          </w:tcPr>
          <w:p w14:paraId="7936BC09" w14:textId="3C1B5F48" w:rsidR="00D54CC8" w:rsidRPr="00D26B82" w:rsidRDefault="00D54CC8" w:rsidP="00D26B82">
            <w:pPr>
              <w:jc w:val="both"/>
              <w:rPr>
                <w:rFonts w:ascii="Arial" w:eastAsia="Times New Roman" w:hAnsi="Arial" w:cs="Arial"/>
                <w:b/>
                <w:bCs/>
                <w:color w:val="000000"/>
                <w:sz w:val="20"/>
                <w:szCs w:val="20"/>
              </w:rPr>
            </w:pPr>
            <w:r w:rsidRPr="00D26B82">
              <w:rPr>
                <w:rFonts w:ascii="Arial" w:eastAsia="Times New Roman" w:hAnsi="Arial" w:cs="Arial"/>
                <w:b/>
                <w:bCs/>
                <w:color w:val="000000"/>
                <w:sz w:val="20"/>
                <w:szCs w:val="20"/>
              </w:rPr>
              <w:t>IV</w:t>
            </w:r>
            <w:r w:rsidR="003A127C" w:rsidRPr="00D26B82">
              <w:rPr>
                <w:rFonts w:ascii="Arial" w:eastAsia="Times New Roman" w:hAnsi="Arial" w:cs="Arial"/>
                <w:b/>
                <w:bCs/>
                <w:color w:val="000000"/>
                <w:sz w:val="20"/>
                <w:szCs w:val="20"/>
              </w:rPr>
              <w:t>.</w:t>
            </w:r>
            <w:r w:rsidRPr="00D26B82">
              <w:rPr>
                <w:rFonts w:ascii="Arial" w:eastAsia="Times New Roman" w:hAnsi="Arial" w:cs="Arial"/>
                <w:b/>
                <w:bCs/>
                <w:color w:val="000000"/>
                <w:sz w:val="20"/>
                <w:szCs w:val="20"/>
              </w:rPr>
              <w:t xml:space="preserve"> Poziom</w:t>
            </w:r>
          </w:p>
        </w:tc>
        <w:tc>
          <w:tcPr>
            <w:tcW w:w="4332" w:type="dxa"/>
          </w:tcPr>
          <w:p w14:paraId="67541BAB" w14:textId="0A053D67" w:rsidR="00D54CC8" w:rsidRPr="00D26B82" w:rsidRDefault="000641DF" w:rsidP="00AF3DD1">
            <w:pPr>
              <w:shd w:val="clear" w:color="auto" w:fill="FFFFFF"/>
              <w:ind w:right="300"/>
              <w:rPr>
                <w:rFonts w:ascii="Arial" w:eastAsia="Times New Roman" w:hAnsi="Arial" w:cs="Arial"/>
                <w:color w:val="000000"/>
                <w:sz w:val="20"/>
                <w:szCs w:val="20"/>
              </w:rPr>
            </w:pPr>
            <w:r w:rsidRPr="00D26B82">
              <w:rPr>
                <w:rFonts w:ascii="Arial" w:eastAsia="Times New Roman" w:hAnsi="Arial" w:cs="Arial"/>
                <w:color w:val="000000"/>
                <w:sz w:val="20"/>
                <w:szCs w:val="20"/>
              </w:rPr>
              <w:t xml:space="preserve">– </w:t>
            </w:r>
            <w:r w:rsidR="00D54CC8" w:rsidRPr="00D26B82">
              <w:rPr>
                <w:rFonts w:ascii="Arial" w:eastAsia="Times New Roman" w:hAnsi="Arial" w:cs="Arial"/>
                <w:color w:val="000000"/>
                <w:sz w:val="20"/>
                <w:szCs w:val="20"/>
              </w:rPr>
              <w:t>badanie zmian, jakie zaszły w placówce – rozumianej jako organizacji w wyniku uczestnictwa w realizacji programu</w:t>
            </w:r>
            <w:r w:rsidRPr="00D26B82">
              <w:rPr>
                <w:rFonts w:ascii="Arial" w:eastAsia="Times New Roman" w:hAnsi="Arial" w:cs="Arial"/>
                <w:color w:val="000000"/>
                <w:sz w:val="20"/>
                <w:szCs w:val="20"/>
              </w:rPr>
              <w:t>.</w:t>
            </w:r>
            <w:r w:rsidR="00D54CC8" w:rsidRPr="00D26B82">
              <w:rPr>
                <w:rFonts w:ascii="Arial" w:eastAsia="Times New Roman" w:hAnsi="Arial" w:cs="Arial"/>
                <w:color w:val="000000"/>
                <w:sz w:val="20"/>
                <w:szCs w:val="20"/>
              </w:rPr>
              <w:t xml:space="preserve"> </w:t>
            </w:r>
            <w:r w:rsidRPr="00D26B82">
              <w:rPr>
                <w:rFonts w:ascii="Arial" w:eastAsia="Times New Roman" w:hAnsi="Arial" w:cs="Arial"/>
                <w:color w:val="000000"/>
                <w:sz w:val="20"/>
                <w:szCs w:val="20"/>
              </w:rPr>
              <w:t>– e</w:t>
            </w:r>
            <w:r w:rsidR="00D54CC8" w:rsidRPr="00D26B82">
              <w:rPr>
                <w:rFonts w:ascii="Arial" w:eastAsia="Times New Roman" w:hAnsi="Arial" w:cs="Arial"/>
                <w:color w:val="000000"/>
                <w:sz w:val="20"/>
                <w:szCs w:val="20"/>
              </w:rPr>
              <w:t>waluacji podlega wpływ zmiany programu na postawy innych nauczycieli. Gromadzone dane dotyczą postaw kadry pedagogicznej, zmiany metod i warunków pracy szkoły wdrażającej program, jak dany program przekłada się na jakość pracy szkoły</w:t>
            </w:r>
          </w:p>
        </w:tc>
        <w:tc>
          <w:tcPr>
            <w:tcW w:w="3071" w:type="dxa"/>
          </w:tcPr>
          <w:p w14:paraId="20B656F9" w14:textId="77777777" w:rsidR="00D54CC8" w:rsidRPr="00D26B82" w:rsidRDefault="00D54CC8" w:rsidP="00D26B82">
            <w:pPr>
              <w:rPr>
                <w:rFonts w:ascii="Arial" w:eastAsia="Times New Roman" w:hAnsi="Arial" w:cs="Arial"/>
                <w:color w:val="000000"/>
                <w:sz w:val="20"/>
                <w:szCs w:val="20"/>
              </w:rPr>
            </w:pPr>
            <w:r w:rsidRPr="00D26B82">
              <w:rPr>
                <w:rFonts w:ascii="Arial" w:eastAsia="Times New Roman" w:hAnsi="Arial" w:cs="Arial"/>
                <w:color w:val="000000"/>
                <w:sz w:val="20"/>
                <w:szCs w:val="20"/>
              </w:rPr>
              <w:t xml:space="preserve">Ewaluacja wewnętrzna </w:t>
            </w:r>
          </w:p>
          <w:p w14:paraId="0E335EDC" w14:textId="77777777" w:rsidR="00D54CC8" w:rsidRPr="00D26B82" w:rsidRDefault="00D54CC8" w:rsidP="00D26B82">
            <w:pPr>
              <w:rPr>
                <w:rFonts w:asciiTheme="majorHAnsi" w:eastAsiaTheme="majorEastAsia" w:hAnsiTheme="majorHAnsi" w:cstheme="majorBidi"/>
                <w:b/>
                <w:bCs/>
                <w:color w:val="365F91" w:themeColor="accent1" w:themeShade="BF"/>
                <w:sz w:val="20"/>
                <w:szCs w:val="20"/>
              </w:rPr>
            </w:pPr>
            <w:r w:rsidRPr="00D26B82">
              <w:rPr>
                <w:rFonts w:ascii="Arial" w:eastAsia="Times New Roman" w:hAnsi="Arial" w:cs="Arial"/>
                <w:color w:val="000000"/>
                <w:sz w:val="20"/>
                <w:szCs w:val="20"/>
              </w:rPr>
              <w:t>Badania ankietowe, arkusze wywiadu, arkusze obserwacji</w:t>
            </w:r>
          </w:p>
        </w:tc>
      </w:tr>
    </w:tbl>
    <w:p w14:paraId="763D6E52" w14:textId="77777777" w:rsidR="00D54CC8" w:rsidRDefault="00D54CC8" w:rsidP="00262FBF">
      <w:pPr>
        <w:rPr>
          <w:rFonts w:ascii="Arial" w:hAnsi="Arial" w:cs="Arial"/>
          <w:b/>
          <w:sz w:val="32"/>
          <w:szCs w:val="32"/>
        </w:rPr>
      </w:pPr>
    </w:p>
    <w:p w14:paraId="2DBE2B8A" w14:textId="4A127CED" w:rsidR="007E22EF" w:rsidRDefault="007E22EF">
      <w:pPr>
        <w:rPr>
          <w:rFonts w:ascii="Arial" w:hAnsi="Arial" w:cs="Arial"/>
          <w:b/>
          <w:shd w:val="clear" w:color="auto" w:fill="FFFFFF"/>
        </w:rPr>
      </w:pPr>
      <w:r>
        <w:rPr>
          <w:rFonts w:ascii="Arial" w:hAnsi="Arial" w:cs="Arial"/>
          <w:b/>
          <w:shd w:val="clear" w:color="auto" w:fill="FFFFFF"/>
        </w:rPr>
        <w:br w:type="page"/>
      </w:r>
    </w:p>
    <w:p w14:paraId="73990866" w14:textId="06BABCCF" w:rsidR="008601F2" w:rsidRPr="00AD1CCA" w:rsidRDefault="008601F2" w:rsidP="00AD1CCA">
      <w:pPr>
        <w:pStyle w:val="Akapitzlist"/>
        <w:numPr>
          <w:ilvl w:val="0"/>
          <w:numId w:val="143"/>
        </w:numPr>
        <w:spacing w:line="360" w:lineRule="auto"/>
        <w:rPr>
          <w:rFonts w:ascii="Arial" w:hAnsi="Arial" w:cs="Arial"/>
          <w:b/>
          <w:sz w:val="20"/>
          <w:szCs w:val="20"/>
        </w:rPr>
      </w:pPr>
      <w:r w:rsidRPr="00AD1CCA">
        <w:rPr>
          <w:rFonts w:ascii="Arial" w:hAnsi="Arial" w:cs="Arial"/>
          <w:b/>
          <w:sz w:val="20"/>
          <w:szCs w:val="20"/>
        </w:rPr>
        <w:lastRenderedPageBreak/>
        <w:t>PROJEKT EWALUACJI PROGRAMU NAUCZANIA ZAWODU TECHNIK PROCESÓW INTROLIGATORSKICH</w:t>
      </w:r>
    </w:p>
    <w:p w14:paraId="50E424E5" w14:textId="77777777" w:rsidR="008601F2" w:rsidRPr="00C4098A" w:rsidRDefault="008601F2" w:rsidP="00AF3DD1">
      <w:pPr>
        <w:spacing w:line="360" w:lineRule="auto"/>
        <w:rPr>
          <w:rFonts w:ascii="Arial" w:hAnsi="Arial" w:cs="Arial"/>
          <w:sz w:val="20"/>
          <w:szCs w:val="20"/>
        </w:rPr>
      </w:pPr>
      <w:r w:rsidRPr="00C4098A">
        <w:rPr>
          <w:rFonts w:ascii="Arial" w:hAnsi="Arial" w:cs="Arial"/>
          <w:sz w:val="20"/>
          <w:szCs w:val="20"/>
        </w:rPr>
        <w:t>Cele ewaluacji</w:t>
      </w:r>
    </w:p>
    <w:p w14:paraId="5B683823" w14:textId="77777777" w:rsidR="008601F2" w:rsidRPr="00C4098A" w:rsidRDefault="008601F2" w:rsidP="00AF3DD1">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C4098A">
        <w:rPr>
          <w:rFonts w:ascii="Arial" w:hAnsi="Arial" w:cs="Arial"/>
          <w:sz w:val="20"/>
          <w:szCs w:val="20"/>
        </w:rPr>
        <w:t>Określenie jakości i skuteczności realizacji programu nauczania zawodu w zakresie:</w:t>
      </w:r>
    </w:p>
    <w:p w14:paraId="483E737A" w14:textId="77777777" w:rsidR="008601F2" w:rsidRPr="00C4098A" w:rsidRDefault="008601F2" w:rsidP="00AF3DD1">
      <w:pPr>
        <w:spacing w:line="360" w:lineRule="auto"/>
        <w:ind w:left="360"/>
        <w:rPr>
          <w:rFonts w:ascii="Arial" w:hAnsi="Arial" w:cs="Arial"/>
          <w:sz w:val="20"/>
          <w:szCs w:val="20"/>
        </w:rPr>
      </w:pPr>
      <w:r w:rsidRPr="00C4098A">
        <w:rPr>
          <w:rFonts w:ascii="Arial" w:hAnsi="Arial" w:cs="Arial"/>
          <w:sz w:val="20"/>
          <w:szCs w:val="20"/>
        </w:rPr>
        <w:t xml:space="preserve"> – osiągania szczegółowych efektów kształcenia,</w:t>
      </w:r>
    </w:p>
    <w:p w14:paraId="1EE0E437" w14:textId="77777777" w:rsidR="008601F2" w:rsidRPr="00C4098A" w:rsidRDefault="008601F2" w:rsidP="00AF3DD1">
      <w:pPr>
        <w:spacing w:line="360" w:lineRule="auto"/>
        <w:ind w:left="360"/>
        <w:rPr>
          <w:rFonts w:ascii="Arial" w:hAnsi="Arial" w:cs="Arial"/>
          <w:sz w:val="20"/>
          <w:szCs w:val="20"/>
        </w:rPr>
      </w:pPr>
      <w:r w:rsidRPr="00C4098A">
        <w:rPr>
          <w:rFonts w:ascii="Arial" w:hAnsi="Arial" w:cs="Arial"/>
          <w:sz w:val="20"/>
          <w:szCs w:val="20"/>
        </w:rPr>
        <w:t xml:space="preserve"> – doboru oraz zastosowania form, metod i strategii dydaktycznych,</w:t>
      </w:r>
    </w:p>
    <w:p w14:paraId="349FE41A" w14:textId="77777777" w:rsidR="008601F2" w:rsidRPr="00C4098A" w:rsidRDefault="008601F2" w:rsidP="00AF3DD1">
      <w:pPr>
        <w:spacing w:line="360" w:lineRule="auto"/>
        <w:ind w:left="360"/>
        <w:rPr>
          <w:rFonts w:ascii="Arial" w:hAnsi="Arial" w:cs="Arial"/>
          <w:sz w:val="20"/>
          <w:szCs w:val="20"/>
        </w:rPr>
      </w:pPr>
      <w:r w:rsidRPr="00C4098A">
        <w:rPr>
          <w:rFonts w:ascii="Arial" w:hAnsi="Arial" w:cs="Arial"/>
          <w:sz w:val="20"/>
          <w:szCs w:val="20"/>
        </w:rPr>
        <w:t xml:space="preserve"> – współpracy z pracodawcami,</w:t>
      </w:r>
    </w:p>
    <w:p w14:paraId="74FE9647" w14:textId="77777777" w:rsidR="008601F2" w:rsidRPr="00C4098A" w:rsidRDefault="008601F2" w:rsidP="00AF3DD1">
      <w:pPr>
        <w:spacing w:line="360" w:lineRule="auto"/>
        <w:ind w:left="360"/>
        <w:rPr>
          <w:rFonts w:ascii="Arial" w:hAnsi="Arial" w:cs="Arial"/>
          <w:sz w:val="20"/>
          <w:szCs w:val="20"/>
        </w:rPr>
      </w:pPr>
      <w:r w:rsidRPr="00C4098A">
        <w:rPr>
          <w:rFonts w:ascii="Arial" w:hAnsi="Arial" w:cs="Arial"/>
          <w:sz w:val="20"/>
          <w:szCs w:val="20"/>
        </w:rPr>
        <w:t xml:space="preserve"> – wykorzystania bazy </w:t>
      </w:r>
      <w:proofErr w:type="spellStart"/>
      <w:r w:rsidRPr="00C4098A">
        <w:rPr>
          <w:rFonts w:ascii="Arial" w:hAnsi="Arial" w:cs="Arial"/>
          <w:sz w:val="20"/>
          <w:szCs w:val="20"/>
        </w:rPr>
        <w:t>technodydaktycznej</w:t>
      </w:r>
      <w:proofErr w:type="spellEnd"/>
      <w:r w:rsidRPr="00C4098A">
        <w:rPr>
          <w:rFonts w:ascii="Arial" w:hAnsi="Arial" w:cs="Arial"/>
          <w:sz w:val="20"/>
          <w:szCs w:val="20"/>
        </w:rPr>
        <w:t>.</w:t>
      </w:r>
    </w:p>
    <w:p w14:paraId="65D82404" w14:textId="77777777" w:rsidR="008601F2" w:rsidRDefault="008601F2" w:rsidP="00AF3DD1">
      <w:pPr>
        <w:spacing w:line="360" w:lineRule="auto"/>
        <w:jc w:val="both"/>
        <w:rPr>
          <w:rFonts w:ascii="Arial" w:hAnsi="Arial" w:cs="Arial"/>
          <w:b/>
          <w:shd w:val="clear" w:color="auto" w:fill="FFFFFF"/>
        </w:rPr>
      </w:pPr>
    </w:p>
    <w:tbl>
      <w:tblPr>
        <w:tblStyle w:val="Tabela-Siatka"/>
        <w:tblW w:w="13750" w:type="dxa"/>
        <w:tblInd w:w="250" w:type="dxa"/>
        <w:tblLayout w:type="fixed"/>
        <w:tblLook w:val="04A0" w:firstRow="1" w:lastRow="0" w:firstColumn="1" w:lastColumn="0" w:noHBand="0" w:noVBand="1"/>
      </w:tblPr>
      <w:tblGrid>
        <w:gridCol w:w="2126"/>
        <w:gridCol w:w="23"/>
        <w:gridCol w:w="4088"/>
        <w:gridCol w:w="27"/>
        <w:gridCol w:w="3684"/>
        <w:gridCol w:w="1990"/>
        <w:gridCol w:w="253"/>
        <w:gridCol w:w="1559"/>
      </w:tblGrid>
      <w:tr w:rsidR="008601F2" w:rsidRPr="008601F2" w14:paraId="57546BE0" w14:textId="77777777" w:rsidTr="008601F2">
        <w:tc>
          <w:tcPr>
            <w:tcW w:w="13750" w:type="dxa"/>
            <w:gridSpan w:val="8"/>
            <w:shd w:val="clear" w:color="auto" w:fill="D9D9D9" w:themeFill="background1" w:themeFillShade="D9"/>
          </w:tcPr>
          <w:p w14:paraId="2FEAA1F8" w14:textId="77777777" w:rsidR="008601F2" w:rsidRPr="007E22EF" w:rsidRDefault="008601F2" w:rsidP="008601F2">
            <w:pPr>
              <w:pBdr>
                <w:top w:val="nil"/>
                <w:left w:val="nil"/>
                <w:bottom w:val="nil"/>
                <w:right w:val="nil"/>
                <w:between w:val="nil"/>
              </w:pBdr>
              <w:jc w:val="both"/>
              <w:rPr>
                <w:rFonts w:ascii="Arial" w:eastAsia="Times New Roman" w:hAnsi="Arial" w:cs="Arial"/>
                <w:color w:val="000000"/>
                <w:sz w:val="20"/>
                <w:szCs w:val="20"/>
                <w:shd w:val="clear" w:color="auto" w:fill="FFFFFF"/>
              </w:rPr>
            </w:pPr>
            <w:r w:rsidRPr="007E22EF">
              <w:rPr>
                <w:rFonts w:ascii="Arial" w:eastAsia="Times New Roman" w:hAnsi="Arial" w:cs="Arial"/>
                <w:b/>
                <w:bCs/>
                <w:color w:val="000000"/>
                <w:sz w:val="20"/>
                <w:szCs w:val="20"/>
                <w:shd w:val="clear" w:color="auto" w:fill="FFFFFF"/>
              </w:rPr>
              <w:t>Faza refleksyjna</w:t>
            </w:r>
          </w:p>
        </w:tc>
      </w:tr>
      <w:tr w:rsidR="008601F2" w:rsidRPr="008601F2" w14:paraId="3239E42F" w14:textId="77777777" w:rsidTr="00AF3DD1">
        <w:tc>
          <w:tcPr>
            <w:tcW w:w="2126" w:type="dxa"/>
            <w:vAlign w:val="center"/>
          </w:tcPr>
          <w:p w14:paraId="5CBB66D6" w14:textId="06114335" w:rsidR="008601F2" w:rsidRPr="008601F2" w:rsidRDefault="008601F2" w:rsidP="008601F2">
            <w:pPr>
              <w:pBdr>
                <w:top w:val="nil"/>
                <w:left w:val="nil"/>
                <w:bottom w:val="nil"/>
                <w:right w:val="nil"/>
                <w:between w:val="nil"/>
              </w:pBdr>
              <w:jc w:val="both"/>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t>Obszar</w:t>
            </w:r>
            <w:r w:rsidR="00C618F6">
              <w:rPr>
                <w:rFonts w:ascii="Arial" w:eastAsia="Times New Roman" w:hAnsi="Arial" w:cs="Arial"/>
                <w:color w:val="000000"/>
                <w:sz w:val="20"/>
                <w:szCs w:val="20"/>
                <w:shd w:val="clear" w:color="auto" w:fill="FFFFFF"/>
              </w:rPr>
              <w:t xml:space="preserve"> </w:t>
            </w:r>
            <w:r w:rsidRPr="008601F2">
              <w:rPr>
                <w:rFonts w:ascii="Arial" w:eastAsia="Times New Roman" w:hAnsi="Arial" w:cs="Arial"/>
                <w:color w:val="000000"/>
                <w:sz w:val="20"/>
                <w:szCs w:val="20"/>
                <w:shd w:val="clear" w:color="auto" w:fill="FFFFFF"/>
              </w:rPr>
              <w:t>badania</w:t>
            </w:r>
          </w:p>
        </w:tc>
        <w:tc>
          <w:tcPr>
            <w:tcW w:w="4111" w:type="dxa"/>
            <w:gridSpan w:val="2"/>
            <w:vAlign w:val="center"/>
          </w:tcPr>
          <w:p w14:paraId="1C650041" w14:textId="77777777" w:rsidR="008601F2" w:rsidRPr="008601F2" w:rsidRDefault="008601F2" w:rsidP="008601F2">
            <w:pPr>
              <w:pBdr>
                <w:top w:val="nil"/>
                <w:left w:val="nil"/>
                <w:bottom w:val="nil"/>
                <w:right w:val="nil"/>
                <w:between w:val="nil"/>
              </w:pBdr>
              <w:jc w:val="both"/>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t>Pytania kluczowe</w:t>
            </w:r>
          </w:p>
        </w:tc>
        <w:tc>
          <w:tcPr>
            <w:tcW w:w="3711" w:type="dxa"/>
            <w:gridSpan w:val="2"/>
            <w:vAlign w:val="center"/>
          </w:tcPr>
          <w:p w14:paraId="69C76F4A" w14:textId="77777777" w:rsidR="008601F2" w:rsidRPr="008601F2" w:rsidRDefault="008601F2" w:rsidP="008601F2">
            <w:pPr>
              <w:pBdr>
                <w:top w:val="nil"/>
                <w:left w:val="nil"/>
                <w:bottom w:val="nil"/>
                <w:right w:val="nil"/>
                <w:between w:val="nil"/>
              </w:pBdr>
              <w:jc w:val="both"/>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t>Wskaźniki świadczące o efektywności</w:t>
            </w:r>
          </w:p>
        </w:tc>
        <w:tc>
          <w:tcPr>
            <w:tcW w:w="2243" w:type="dxa"/>
            <w:gridSpan w:val="2"/>
            <w:vAlign w:val="center"/>
          </w:tcPr>
          <w:p w14:paraId="23055422" w14:textId="5F4BF0DD" w:rsidR="008601F2" w:rsidRPr="008601F2" w:rsidRDefault="008601F2" w:rsidP="00AF3DD1">
            <w:pPr>
              <w:pBdr>
                <w:top w:val="nil"/>
                <w:left w:val="nil"/>
                <w:bottom w:val="nil"/>
                <w:right w:val="nil"/>
                <w:between w:val="nil"/>
              </w:pBdr>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t>Metody, techniki badania/narzędzia</w:t>
            </w:r>
          </w:p>
        </w:tc>
        <w:tc>
          <w:tcPr>
            <w:tcW w:w="1559" w:type="dxa"/>
            <w:vAlign w:val="center"/>
          </w:tcPr>
          <w:p w14:paraId="1E79658F" w14:textId="77777777" w:rsidR="008601F2" w:rsidRPr="008601F2" w:rsidRDefault="008601F2" w:rsidP="008601F2">
            <w:pPr>
              <w:pBdr>
                <w:top w:val="nil"/>
                <w:left w:val="nil"/>
                <w:bottom w:val="nil"/>
                <w:right w:val="nil"/>
                <w:between w:val="nil"/>
              </w:pBdr>
              <w:jc w:val="both"/>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t>Termin badania</w:t>
            </w:r>
          </w:p>
        </w:tc>
      </w:tr>
      <w:tr w:rsidR="00B13BBE" w:rsidRPr="008601F2" w14:paraId="1B4D2E99" w14:textId="77777777" w:rsidTr="00AF3DD1">
        <w:tc>
          <w:tcPr>
            <w:tcW w:w="2126" w:type="dxa"/>
          </w:tcPr>
          <w:p w14:paraId="71F3B29E" w14:textId="77777777" w:rsidR="00B13BBE" w:rsidRPr="00663EDB" w:rsidRDefault="00B13BBE" w:rsidP="0057030C">
            <w:pPr>
              <w:rPr>
                <w:rFonts w:ascii="Arial" w:hAnsi="Arial" w:cs="Arial"/>
                <w:sz w:val="20"/>
                <w:szCs w:val="20"/>
              </w:rPr>
            </w:pPr>
            <w:r w:rsidRPr="00663EDB">
              <w:rPr>
                <w:rFonts w:ascii="Arial" w:hAnsi="Arial" w:cs="Arial"/>
                <w:sz w:val="20"/>
                <w:szCs w:val="20"/>
              </w:rPr>
              <w:t>Układ materiału nauczania danego przedmiotu</w:t>
            </w:r>
          </w:p>
          <w:p w14:paraId="2D18458B" w14:textId="77777777" w:rsidR="00B13BBE" w:rsidRPr="00663EDB" w:rsidRDefault="00B13BBE" w:rsidP="0057030C">
            <w:pPr>
              <w:rPr>
                <w:rFonts w:ascii="Arial" w:hAnsi="Arial" w:cs="Arial"/>
                <w:sz w:val="20"/>
                <w:szCs w:val="20"/>
              </w:rPr>
            </w:pPr>
          </w:p>
          <w:p w14:paraId="1730BFF0" w14:textId="77777777" w:rsidR="00B13BBE" w:rsidRPr="00663EDB" w:rsidRDefault="00B13BBE" w:rsidP="0057030C">
            <w:pPr>
              <w:ind w:left="720"/>
              <w:rPr>
                <w:rFonts w:ascii="Arial" w:hAnsi="Arial" w:cs="Arial"/>
                <w:sz w:val="20"/>
                <w:szCs w:val="20"/>
              </w:rPr>
            </w:pPr>
          </w:p>
        </w:tc>
        <w:tc>
          <w:tcPr>
            <w:tcW w:w="4111" w:type="dxa"/>
            <w:gridSpan w:val="2"/>
          </w:tcPr>
          <w:p w14:paraId="444016E1" w14:textId="77777777" w:rsidR="00B13BBE" w:rsidRDefault="00B13BBE" w:rsidP="00611001">
            <w:pPr>
              <w:pStyle w:val="Akapitzlist"/>
              <w:numPr>
                <w:ilvl w:val="0"/>
                <w:numId w:val="75"/>
              </w:numPr>
              <w:rPr>
                <w:rFonts w:ascii="Arial" w:hAnsi="Arial" w:cs="Arial"/>
                <w:sz w:val="20"/>
                <w:szCs w:val="20"/>
              </w:rPr>
            </w:pPr>
            <w:r w:rsidRPr="00023F2B">
              <w:rPr>
                <w:rFonts w:ascii="Arial" w:hAnsi="Arial" w:cs="Arial"/>
                <w:sz w:val="20"/>
                <w:szCs w:val="20"/>
              </w:rPr>
              <w:t xml:space="preserve">Czy </w:t>
            </w:r>
            <w:r>
              <w:rPr>
                <w:rFonts w:ascii="Arial" w:hAnsi="Arial" w:cs="Arial"/>
                <w:sz w:val="20"/>
                <w:szCs w:val="20"/>
              </w:rPr>
              <w:t xml:space="preserve">w </w:t>
            </w:r>
            <w:r w:rsidRPr="00023F2B">
              <w:rPr>
                <w:rFonts w:ascii="Arial" w:hAnsi="Arial" w:cs="Arial"/>
                <w:sz w:val="20"/>
                <w:szCs w:val="20"/>
              </w:rPr>
              <w:t>program</w:t>
            </w:r>
            <w:r>
              <w:rPr>
                <w:rFonts w:ascii="Arial" w:hAnsi="Arial" w:cs="Arial"/>
                <w:sz w:val="20"/>
                <w:szCs w:val="20"/>
              </w:rPr>
              <w:t>ie</w:t>
            </w:r>
            <w:r w:rsidRPr="00023F2B">
              <w:rPr>
                <w:rFonts w:ascii="Arial" w:hAnsi="Arial" w:cs="Arial"/>
                <w:sz w:val="20"/>
                <w:szCs w:val="20"/>
              </w:rPr>
              <w:t xml:space="preserve"> nauczania </w:t>
            </w:r>
            <w:r>
              <w:rPr>
                <w:rFonts w:ascii="Arial" w:hAnsi="Arial" w:cs="Arial"/>
                <w:sz w:val="20"/>
                <w:szCs w:val="20"/>
              </w:rPr>
              <w:t xml:space="preserve">określono </w:t>
            </w:r>
            <w:r w:rsidRPr="00023F2B">
              <w:rPr>
                <w:rFonts w:ascii="Arial" w:hAnsi="Arial" w:cs="Arial"/>
                <w:sz w:val="20"/>
                <w:szCs w:val="20"/>
              </w:rPr>
              <w:t xml:space="preserve">przedmioty </w:t>
            </w:r>
            <w:r>
              <w:rPr>
                <w:rFonts w:ascii="Arial" w:hAnsi="Arial" w:cs="Arial"/>
                <w:sz w:val="20"/>
                <w:szCs w:val="20"/>
              </w:rPr>
              <w:t>odrębnie do</w:t>
            </w:r>
            <w:r w:rsidRPr="00023F2B">
              <w:rPr>
                <w:rFonts w:ascii="Arial" w:hAnsi="Arial" w:cs="Arial"/>
                <w:sz w:val="20"/>
                <w:szCs w:val="20"/>
              </w:rPr>
              <w:t xml:space="preserve"> pierwszej i </w:t>
            </w:r>
            <w:r>
              <w:rPr>
                <w:rFonts w:ascii="Arial" w:hAnsi="Arial" w:cs="Arial"/>
                <w:sz w:val="20"/>
                <w:szCs w:val="20"/>
              </w:rPr>
              <w:t xml:space="preserve">do </w:t>
            </w:r>
            <w:r w:rsidRPr="00023F2B">
              <w:rPr>
                <w:rFonts w:ascii="Arial" w:hAnsi="Arial" w:cs="Arial"/>
                <w:sz w:val="20"/>
                <w:szCs w:val="20"/>
              </w:rPr>
              <w:t>drugiej kwalifikacji</w:t>
            </w:r>
            <w:r>
              <w:rPr>
                <w:rFonts w:ascii="Arial" w:hAnsi="Arial" w:cs="Arial"/>
                <w:sz w:val="20"/>
                <w:szCs w:val="20"/>
              </w:rPr>
              <w:t>?</w:t>
            </w:r>
          </w:p>
          <w:p w14:paraId="69BA9485" w14:textId="77777777" w:rsidR="00B13BBE" w:rsidRPr="00023F2B" w:rsidRDefault="00B13BBE" w:rsidP="0057030C">
            <w:pPr>
              <w:pStyle w:val="Akapitzlist"/>
              <w:ind w:left="360"/>
              <w:rPr>
                <w:rFonts w:ascii="Arial" w:hAnsi="Arial" w:cs="Arial"/>
                <w:sz w:val="20"/>
                <w:szCs w:val="20"/>
              </w:rPr>
            </w:pPr>
          </w:p>
          <w:p w14:paraId="35E0A9E7" w14:textId="77777777" w:rsidR="00B13BBE" w:rsidRPr="00725ADC" w:rsidRDefault="00B13BBE" w:rsidP="00611001">
            <w:pPr>
              <w:pStyle w:val="Akapitzlist"/>
              <w:numPr>
                <w:ilvl w:val="0"/>
                <w:numId w:val="75"/>
              </w:numPr>
              <w:rPr>
                <w:rFonts w:ascii="Arial" w:hAnsi="Arial" w:cs="Arial"/>
                <w:sz w:val="20"/>
                <w:szCs w:val="20"/>
              </w:rPr>
            </w:pPr>
            <w:r w:rsidRPr="00023F2B">
              <w:rPr>
                <w:rFonts w:ascii="Arial" w:hAnsi="Arial" w:cs="Arial"/>
                <w:sz w:val="20"/>
                <w:szCs w:val="20"/>
              </w:rPr>
              <w:t>Czy program nauczania uwzględni</w:t>
            </w:r>
            <w:r>
              <w:rPr>
                <w:rFonts w:ascii="Arial" w:hAnsi="Arial" w:cs="Arial"/>
                <w:sz w:val="20"/>
                <w:szCs w:val="20"/>
              </w:rPr>
              <w:t>a</w:t>
            </w:r>
            <w:r w:rsidRPr="00023F2B">
              <w:rPr>
                <w:rFonts w:ascii="Arial" w:hAnsi="Arial" w:cs="Arial"/>
                <w:sz w:val="20"/>
                <w:szCs w:val="20"/>
              </w:rPr>
              <w:t xml:space="preserve"> spiralną strukturę treści</w:t>
            </w:r>
            <w:r>
              <w:rPr>
                <w:rFonts w:ascii="Arial" w:hAnsi="Arial" w:cs="Arial"/>
                <w:sz w:val="20"/>
                <w:szCs w:val="20"/>
              </w:rPr>
              <w:t>?</w:t>
            </w:r>
          </w:p>
          <w:p w14:paraId="06E2D8DD" w14:textId="77777777" w:rsidR="00B13BBE" w:rsidRPr="00023F2B" w:rsidRDefault="00B13BBE" w:rsidP="0057030C">
            <w:pPr>
              <w:pStyle w:val="Akapitzlist"/>
              <w:ind w:left="360"/>
              <w:rPr>
                <w:rFonts w:ascii="Arial" w:hAnsi="Arial" w:cs="Arial"/>
                <w:sz w:val="20"/>
                <w:szCs w:val="20"/>
              </w:rPr>
            </w:pPr>
          </w:p>
          <w:p w14:paraId="47A656E0" w14:textId="35DDE935" w:rsidR="00B13BBE" w:rsidRPr="00023F2B" w:rsidRDefault="00B13BBE" w:rsidP="00611001">
            <w:pPr>
              <w:pStyle w:val="Akapitzlist"/>
              <w:numPr>
                <w:ilvl w:val="0"/>
                <w:numId w:val="75"/>
              </w:numPr>
              <w:rPr>
                <w:rFonts w:ascii="Arial" w:hAnsi="Arial" w:cs="Arial"/>
                <w:sz w:val="20"/>
                <w:szCs w:val="20"/>
              </w:rPr>
            </w:pPr>
            <w:r>
              <w:rPr>
                <w:rFonts w:ascii="Arial" w:hAnsi="Arial" w:cs="Arial"/>
                <w:sz w:val="20"/>
                <w:szCs w:val="20"/>
              </w:rPr>
              <w:t>C</w:t>
            </w:r>
            <w:r w:rsidRPr="00023F2B">
              <w:rPr>
                <w:rFonts w:ascii="Arial" w:hAnsi="Arial" w:cs="Arial"/>
                <w:sz w:val="20"/>
                <w:szCs w:val="20"/>
              </w:rPr>
              <w:t>zy efekty kształcenia, kluczowe dla zawodu zostały podzielone na mater</w:t>
            </w:r>
            <w:r>
              <w:rPr>
                <w:rFonts w:ascii="Arial" w:hAnsi="Arial" w:cs="Arial"/>
                <w:sz w:val="20"/>
                <w:szCs w:val="20"/>
              </w:rPr>
              <w:t>iał nauczania w taki sposób</w:t>
            </w:r>
            <w:r w:rsidR="001E217F">
              <w:rPr>
                <w:rFonts w:ascii="Arial" w:hAnsi="Arial" w:cs="Arial"/>
                <w:sz w:val="20"/>
                <w:szCs w:val="20"/>
              </w:rPr>
              <w:t>,</w:t>
            </w:r>
            <w:r>
              <w:rPr>
                <w:rFonts w:ascii="Arial" w:hAnsi="Arial" w:cs="Arial"/>
                <w:sz w:val="20"/>
                <w:szCs w:val="20"/>
              </w:rPr>
              <w:t xml:space="preserve"> aby</w:t>
            </w:r>
            <w:r w:rsidRPr="00023F2B">
              <w:rPr>
                <w:rFonts w:ascii="Arial" w:hAnsi="Arial" w:cs="Arial"/>
                <w:sz w:val="20"/>
                <w:szCs w:val="20"/>
              </w:rPr>
              <w:t xml:space="preserve"> były kształtowane przez kilka przedmiotów w całym cyklu kształcenia w zakresie danej kwalifikacji</w:t>
            </w:r>
            <w:r>
              <w:rPr>
                <w:rFonts w:ascii="Arial" w:hAnsi="Arial" w:cs="Arial"/>
                <w:sz w:val="20"/>
                <w:szCs w:val="20"/>
              </w:rPr>
              <w:t>?</w:t>
            </w:r>
          </w:p>
          <w:p w14:paraId="535F98E1" w14:textId="77777777" w:rsidR="00B13BBE" w:rsidRPr="00023F2B" w:rsidRDefault="00B13BBE" w:rsidP="00611001">
            <w:pPr>
              <w:pStyle w:val="Akapitzlist"/>
              <w:numPr>
                <w:ilvl w:val="0"/>
                <w:numId w:val="75"/>
              </w:numPr>
              <w:rPr>
                <w:rFonts w:ascii="Arial" w:hAnsi="Arial" w:cs="Arial"/>
                <w:sz w:val="20"/>
                <w:szCs w:val="20"/>
              </w:rPr>
            </w:pPr>
            <w:r>
              <w:rPr>
                <w:rFonts w:ascii="Arial" w:hAnsi="Arial" w:cs="Arial"/>
                <w:sz w:val="20"/>
                <w:szCs w:val="20"/>
              </w:rPr>
              <w:t>C</w:t>
            </w:r>
            <w:r w:rsidRPr="00023F2B">
              <w:rPr>
                <w:rFonts w:ascii="Arial" w:hAnsi="Arial" w:cs="Arial"/>
                <w:sz w:val="20"/>
                <w:szCs w:val="20"/>
              </w:rPr>
              <w:t>zy wszyscy nauczyciele współpracują przy ustalaniu kolejności realizacji treści programowych?</w:t>
            </w:r>
          </w:p>
        </w:tc>
        <w:tc>
          <w:tcPr>
            <w:tcW w:w="3711" w:type="dxa"/>
            <w:gridSpan w:val="2"/>
          </w:tcPr>
          <w:p w14:paraId="1578D0D9" w14:textId="77777777" w:rsidR="00B13BBE" w:rsidRDefault="00B13BBE" w:rsidP="0057030C">
            <w:pPr>
              <w:rPr>
                <w:rFonts w:ascii="Arial" w:hAnsi="Arial" w:cs="Arial"/>
                <w:sz w:val="20"/>
                <w:szCs w:val="20"/>
              </w:rPr>
            </w:pPr>
            <w:r w:rsidRPr="00663EDB">
              <w:rPr>
                <w:rFonts w:ascii="Arial" w:hAnsi="Arial" w:cs="Arial"/>
                <w:sz w:val="20"/>
                <w:szCs w:val="20"/>
              </w:rPr>
              <w:t>Program nauczania umożliwia przygotowanie do egzaminu potwierdzającego kwalifikacje</w:t>
            </w:r>
          </w:p>
          <w:p w14:paraId="56F0D7E4" w14:textId="77777777" w:rsidR="00B13BBE" w:rsidRDefault="00B13BBE" w:rsidP="0057030C">
            <w:pPr>
              <w:rPr>
                <w:rFonts w:ascii="Arial" w:hAnsi="Arial" w:cs="Arial"/>
                <w:sz w:val="20"/>
                <w:szCs w:val="20"/>
              </w:rPr>
            </w:pPr>
          </w:p>
          <w:p w14:paraId="70973578" w14:textId="77777777" w:rsidR="00B13BBE" w:rsidRDefault="00B13BBE" w:rsidP="0057030C">
            <w:pPr>
              <w:rPr>
                <w:rFonts w:ascii="Arial" w:hAnsi="Arial" w:cs="Arial"/>
                <w:sz w:val="20"/>
                <w:szCs w:val="20"/>
              </w:rPr>
            </w:pPr>
            <w:r>
              <w:rPr>
                <w:rFonts w:ascii="Arial" w:hAnsi="Arial" w:cs="Arial"/>
                <w:sz w:val="20"/>
                <w:szCs w:val="20"/>
              </w:rPr>
              <w:t>Układ treści programu jest spiralny</w:t>
            </w:r>
          </w:p>
          <w:p w14:paraId="73EB2F28" w14:textId="77777777" w:rsidR="00B13BBE" w:rsidRDefault="00B13BBE" w:rsidP="0057030C">
            <w:pPr>
              <w:rPr>
                <w:rFonts w:ascii="Arial" w:hAnsi="Arial" w:cs="Arial"/>
                <w:sz w:val="20"/>
                <w:szCs w:val="20"/>
              </w:rPr>
            </w:pPr>
          </w:p>
          <w:p w14:paraId="207D0765" w14:textId="77777777" w:rsidR="00B13BBE" w:rsidRDefault="00B13BBE" w:rsidP="0057030C">
            <w:pPr>
              <w:rPr>
                <w:rFonts w:ascii="Arial" w:hAnsi="Arial" w:cs="Arial"/>
                <w:sz w:val="20"/>
                <w:szCs w:val="20"/>
              </w:rPr>
            </w:pPr>
          </w:p>
          <w:p w14:paraId="77917CE3" w14:textId="5CD6AFB8" w:rsidR="00B13BBE" w:rsidRDefault="00B13BBE" w:rsidP="0057030C">
            <w:pPr>
              <w:rPr>
                <w:rFonts w:ascii="Arial" w:hAnsi="Arial" w:cs="Arial"/>
                <w:sz w:val="20"/>
                <w:szCs w:val="20"/>
              </w:rPr>
            </w:pPr>
            <w:r>
              <w:rPr>
                <w:rFonts w:ascii="Arial" w:hAnsi="Arial" w:cs="Arial"/>
                <w:sz w:val="20"/>
                <w:szCs w:val="20"/>
              </w:rPr>
              <w:t>Kluczowe efekty kształcenia są realizowane na przedmiotach teoretycznych i praktycznych</w:t>
            </w:r>
            <w:r w:rsidR="000F730F">
              <w:rPr>
                <w:rFonts w:ascii="Arial" w:hAnsi="Arial" w:cs="Arial"/>
                <w:sz w:val="20"/>
                <w:szCs w:val="20"/>
              </w:rPr>
              <w:t>,</w:t>
            </w:r>
            <w:r>
              <w:rPr>
                <w:rFonts w:ascii="Arial" w:hAnsi="Arial" w:cs="Arial"/>
                <w:sz w:val="20"/>
                <w:szCs w:val="20"/>
              </w:rPr>
              <w:t xml:space="preserve"> rozszerzając zakres treści efektu</w:t>
            </w:r>
          </w:p>
          <w:p w14:paraId="23711072" w14:textId="77777777" w:rsidR="00B13BBE" w:rsidRDefault="00B13BBE" w:rsidP="0057030C">
            <w:pPr>
              <w:rPr>
                <w:rFonts w:ascii="Arial" w:hAnsi="Arial" w:cs="Arial"/>
                <w:sz w:val="20"/>
                <w:szCs w:val="20"/>
              </w:rPr>
            </w:pPr>
          </w:p>
          <w:p w14:paraId="4390A22E" w14:textId="77777777" w:rsidR="00B13BBE" w:rsidRDefault="00B13BBE" w:rsidP="0057030C">
            <w:pPr>
              <w:rPr>
                <w:rFonts w:ascii="Arial" w:hAnsi="Arial" w:cs="Arial"/>
                <w:sz w:val="20"/>
                <w:szCs w:val="20"/>
              </w:rPr>
            </w:pPr>
          </w:p>
          <w:p w14:paraId="1EAAA477" w14:textId="77777777" w:rsidR="00B13BBE" w:rsidRPr="00663EDB" w:rsidRDefault="00B13BBE" w:rsidP="0057030C">
            <w:pPr>
              <w:rPr>
                <w:rFonts w:ascii="Arial" w:hAnsi="Arial" w:cs="Arial"/>
                <w:sz w:val="20"/>
                <w:szCs w:val="20"/>
              </w:rPr>
            </w:pPr>
            <w:r>
              <w:rPr>
                <w:rFonts w:ascii="Arial" w:hAnsi="Arial" w:cs="Arial"/>
                <w:sz w:val="20"/>
                <w:szCs w:val="20"/>
              </w:rPr>
              <w:t>Analiza dokumentów ze spotkań komisji przedmiotowych</w:t>
            </w:r>
          </w:p>
        </w:tc>
        <w:tc>
          <w:tcPr>
            <w:tcW w:w="2243" w:type="dxa"/>
            <w:gridSpan w:val="2"/>
          </w:tcPr>
          <w:p w14:paraId="13743656" w14:textId="77777777" w:rsidR="00B13BBE" w:rsidRPr="00663EDB" w:rsidRDefault="00B13BBE" w:rsidP="0057030C">
            <w:pPr>
              <w:rPr>
                <w:rFonts w:ascii="Arial" w:hAnsi="Arial" w:cs="Arial"/>
                <w:sz w:val="20"/>
                <w:szCs w:val="20"/>
              </w:rPr>
            </w:pPr>
            <w:r>
              <w:rPr>
                <w:rFonts w:ascii="Arial" w:hAnsi="Arial" w:cs="Arial"/>
                <w:sz w:val="20"/>
                <w:szCs w:val="20"/>
              </w:rPr>
              <w:t>Ankieta ewaluacyjna, analiza dokumentów (PPKZ, programu nauczania)</w:t>
            </w:r>
          </w:p>
        </w:tc>
        <w:tc>
          <w:tcPr>
            <w:tcW w:w="1559" w:type="dxa"/>
          </w:tcPr>
          <w:p w14:paraId="6C553132" w14:textId="77777777" w:rsidR="00B13BBE" w:rsidRPr="00663EDB" w:rsidRDefault="00B13BBE" w:rsidP="0057030C">
            <w:pPr>
              <w:rPr>
                <w:rFonts w:ascii="Arial" w:hAnsi="Arial" w:cs="Arial"/>
                <w:sz w:val="20"/>
                <w:szCs w:val="20"/>
              </w:rPr>
            </w:pPr>
            <w:r>
              <w:rPr>
                <w:rFonts w:ascii="Arial" w:hAnsi="Arial" w:cs="Arial"/>
                <w:sz w:val="20"/>
                <w:szCs w:val="20"/>
              </w:rPr>
              <w:t>Przed rozpoczęciem realizacji programu nauczania</w:t>
            </w:r>
          </w:p>
        </w:tc>
      </w:tr>
      <w:tr w:rsidR="00B13BBE" w:rsidRPr="008601F2" w14:paraId="731ECA62" w14:textId="77777777" w:rsidTr="00AF3DD1">
        <w:tc>
          <w:tcPr>
            <w:tcW w:w="2126" w:type="dxa"/>
          </w:tcPr>
          <w:p w14:paraId="7B01588E" w14:textId="77777777" w:rsidR="00B13BBE" w:rsidRPr="00663EDB" w:rsidRDefault="00B13BBE" w:rsidP="0057030C">
            <w:pPr>
              <w:rPr>
                <w:rFonts w:ascii="Arial" w:hAnsi="Arial" w:cs="Arial"/>
                <w:sz w:val="20"/>
                <w:szCs w:val="20"/>
              </w:rPr>
            </w:pPr>
            <w:r w:rsidRPr="00663EDB">
              <w:rPr>
                <w:rFonts w:ascii="Arial" w:hAnsi="Arial" w:cs="Arial"/>
                <w:sz w:val="20"/>
                <w:szCs w:val="20"/>
              </w:rPr>
              <w:t>Relacj</w:t>
            </w:r>
            <w:r>
              <w:rPr>
                <w:rFonts w:ascii="Arial" w:hAnsi="Arial" w:cs="Arial"/>
                <w:sz w:val="20"/>
                <w:szCs w:val="20"/>
              </w:rPr>
              <w:t>e</w:t>
            </w:r>
            <w:r w:rsidRPr="00663EDB">
              <w:rPr>
                <w:rFonts w:ascii="Arial" w:hAnsi="Arial" w:cs="Arial"/>
                <w:sz w:val="20"/>
                <w:szCs w:val="20"/>
              </w:rPr>
              <w:t xml:space="preserve"> między poszczególnymi elementami i częściami programu</w:t>
            </w:r>
          </w:p>
        </w:tc>
        <w:tc>
          <w:tcPr>
            <w:tcW w:w="4111" w:type="dxa"/>
            <w:gridSpan w:val="2"/>
          </w:tcPr>
          <w:p w14:paraId="7DAF2988" w14:textId="77777777" w:rsidR="00B13BBE" w:rsidRDefault="00B13BBE" w:rsidP="00611001">
            <w:pPr>
              <w:pStyle w:val="Akapitzlist"/>
              <w:numPr>
                <w:ilvl w:val="0"/>
                <w:numId w:val="76"/>
              </w:numPr>
              <w:rPr>
                <w:rFonts w:ascii="Arial" w:hAnsi="Arial" w:cs="Arial"/>
                <w:sz w:val="20"/>
                <w:szCs w:val="20"/>
              </w:rPr>
            </w:pPr>
            <w:r w:rsidRPr="00023F2B">
              <w:rPr>
                <w:rFonts w:ascii="Arial" w:hAnsi="Arial" w:cs="Arial"/>
                <w:sz w:val="20"/>
                <w:szCs w:val="20"/>
              </w:rPr>
              <w:t>Czy program nauczania uwzględnia podział na przedmioty teoretyczne i praktyczne</w:t>
            </w:r>
            <w:r>
              <w:rPr>
                <w:rFonts w:ascii="Arial" w:hAnsi="Arial" w:cs="Arial"/>
                <w:sz w:val="20"/>
                <w:szCs w:val="20"/>
              </w:rPr>
              <w:t>?</w:t>
            </w:r>
          </w:p>
          <w:p w14:paraId="43D9409D" w14:textId="77777777" w:rsidR="00B13BBE" w:rsidRPr="00023F2B" w:rsidRDefault="00B13BBE" w:rsidP="0057030C">
            <w:pPr>
              <w:pStyle w:val="Akapitzlist"/>
              <w:ind w:left="360"/>
              <w:rPr>
                <w:rFonts w:ascii="Arial" w:hAnsi="Arial" w:cs="Arial"/>
                <w:sz w:val="20"/>
                <w:szCs w:val="20"/>
              </w:rPr>
            </w:pPr>
          </w:p>
          <w:p w14:paraId="0090AAC5" w14:textId="77777777" w:rsidR="00B13BBE" w:rsidRDefault="00B13BBE" w:rsidP="00611001">
            <w:pPr>
              <w:pStyle w:val="Akapitzlist"/>
              <w:numPr>
                <w:ilvl w:val="0"/>
                <w:numId w:val="76"/>
              </w:numPr>
              <w:rPr>
                <w:rFonts w:ascii="Arial" w:hAnsi="Arial" w:cs="Arial"/>
                <w:sz w:val="20"/>
                <w:szCs w:val="20"/>
              </w:rPr>
            </w:pPr>
            <w:r w:rsidRPr="00023F2B">
              <w:rPr>
                <w:rFonts w:ascii="Arial" w:hAnsi="Arial" w:cs="Arial"/>
                <w:sz w:val="20"/>
                <w:szCs w:val="20"/>
              </w:rPr>
              <w:t xml:space="preserve">Czy program nauczania uwzględnia korelację </w:t>
            </w:r>
            <w:proofErr w:type="spellStart"/>
            <w:r w:rsidRPr="00023F2B">
              <w:rPr>
                <w:rFonts w:ascii="Arial" w:hAnsi="Arial" w:cs="Arial"/>
                <w:sz w:val="20"/>
                <w:szCs w:val="20"/>
              </w:rPr>
              <w:t>międzyprzedmiotową</w:t>
            </w:r>
            <w:proofErr w:type="spellEnd"/>
            <w:r>
              <w:rPr>
                <w:rFonts w:ascii="Arial" w:hAnsi="Arial" w:cs="Arial"/>
                <w:sz w:val="20"/>
                <w:szCs w:val="20"/>
              </w:rPr>
              <w:t>?</w:t>
            </w:r>
          </w:p>
          <w:p w14:paraId="48F3F1FA" w14:textId="77777777" w:rsidR="00B13BBE" w:rsidRDefault="00B13BBE" w:rsidP="0057030C">
            <w:pPr>
              <w:rPr>
                <w:rFonts w:ascii="Arial" w:hAnsi="Arial" w:cs="Arial"/>
                <w:sz w:val="20"/>
                <w:szCs w:val="20"/>
              </w:rPr>
            </w:pPr>
          </w:p>
          <w:p w14:paraId="5196D651" w14:textId="77777777" w:rsidR="00B13BBE" w:rsidRDefault="00B13BBE" w:rsidP="0057030C">
            <w:pPr>
              <w:rPr>
                <w:rFonts w:ascii="Arial" w:hAnsi="Arial" w:cs="Arial"/>
                <w:sz w:val="20"/>
                <w:szCs w:val="20"/>
              </w:rPr>
            </w:pPr>
          </w:p>
          <w:p w14:paraId="3FC89E7E" w14:textId="77777777" w:rsidR="00B13BBE" w:rsidRPr="00023F2B" w:rsidRDefault="00B13BBE" w:rsidP="00611001">
            <w:pPr>
              <w:pStyle w:val="Akapitzlist"/>
              <w:numPr>
                <w:ilvl w:val="0"/>
                <w:numId w:val="76"/>
              </w:numPr>
              <w:rPr>
                <w:rFonts w:ascii="Arial" w:hAnsi="Arial" w:cs="Arial"/>
                <w:sz w:val="20"/>
                <w:szCs w:val="20"/>
              </w:rPr>
            </w:pPr>
            <w:r>
              <w:rPr>
                <w:rFonts w:ascii="Arial" w:hAnsi="Arial" w:cs="Arial"/>
                <w:sz w:val="20"/>
                <w:szCs w:val="20"/>
              </w:rPr>
              <w:t>Czy proporcje godzin przeznaczonych na kształcenie teoretyczne i praktyczne są zgodne z rozporządzeniem?</w:t>
            </w:r>
          </w:p>
        </w:tc>
        <w:tc>
          <w:tcPr>
            <w:tcW w:w="3711" w:type="dxa"/>
            <w:gridSpan w:val="2"/>
          </w:tcPr>
          <w:p w14:paraId="0E752D4E" w14:textId="77777777" w:rsidR="00B13BBE" w:rsidRDefault="00B13BBE" w:rsidP="0057030C">
            <w:pPr>
              <w:rPr>
                <w:rFonts w:ascii="Arial" w:hAnsi="Arial" w:cs="Arial"/>
                <w:sz w:val="20"/>
                <w:szCs w:val="20"/>
              </w:rPr>
            </w:pPr>
            <w:r>
              <w:rPr>
                <w:rFonts w:ascii="Arial" w:hAnsi="Arial" w:cs="Arial"/>
                <w:sz w:val="20"/>
                <w:szCs w:val="20"/>
              </w:rPr>
              <w:lastRenderedPageBreak/>
              <w:t>Układ przedmiotów w programie nauczania</w:t>
            </w:r>
          </w:p>
          <w:p w14:paraId="4057C188" w14:textId="77777777" w:rsidR="00B13BBE" w:rsidRDefault="00B13BBE" w:rsidP="0057030C">
            <w:pPr>
              <w:rPr>
                <w:rFonts w:ascii="Arial" w:hAnsi="Arial" w:cs="Arial"/>
                <w:sz w:val="20"/>
                <w:szCs w:val="20"/>
              </w:rPr>
            </w:pPr>
          </w:p>
          <w:p w14:paraId="01A86117" w14:textId="77777777" w:rsidR="00B13BBE" w:rsidRDefault="00B13BBE" w:rsidP="0057030C">
            <w:pPr>
              <w:rPr>
                <w:rFonts w:ascii="Arial" w:hAnsi="Arial" w:cs="Arial"/>
                <w:sz w:val="20"/>
                <w:szCs w:val="20"/>
              </w:rPr>
            </w:pPr>
          </w:p>
          <w:p w14:paraId="33A16B4D" w14:textId="77777777" w:rsidR="00B13BBE" w:rsidRDefault="00B13BBE" w:rsidP="0057030C">
            <w:pPr>
              <w:rPr>
                <w:rFonts w:ascii="Arial" w:hAnsi="Arial" w:cs="Arial"/>
                <w:sz w:val="20"/>
                <w:szCs w:val="20"/>
              </w:rPr>
            </w:pPr>
            <w:r>
              <w:rPr>
                <w:rFonts w:ascii="Arial" w:hAnsi="Arial" w:cs="Arial"/>
                <w:sz w:val="20"/>
                <w:szCs w:val="20"/>
              </w:rPr>
              <w:t>Struktura programu nauczania wskazuje na przenikanie treści programowych pomiędzy przedmiotami</w:t>
            </w:r>
          </w:p>
          <w:p w14:paraId="529E2870" w14:textId="77777777" w:rsidR="00B13BBE" w:rsidRDefault="00B13BBE" w:rsidP="0057030C">
            <w:pPr>
              <w:rPr>
                <w:rFonts w:ascii="Arial" w:hAnsi="Arial" w:cs="Arial"/>
                <w:sz w:val="20"/>
                <w:szCs w:val="20"/>
              </w:rPr>
            </w:pPr>
          </w:p>
          <w:p w14:paraId="18823043" w14:textId="77777777" w:rsidR="00B13BBE" w:rsidRPr="00663EDB" w:rsidRDefault="00B13BBE" w:rsidP="0057030C">
            <w:pPr>
              <w:rPr>
                <w:rFonts w:ascii="Arial" w:hAnsi="Arial" w:cs="Arial"/>
                <w:sz w:val="20"/>
                <w:szCs w:val="20"/>
              </w:rPr>
            </w:pPr>
            <w:r>
              <w:rPr>
                <w:rFonts w:ascii="Arial" w:hAnsi="Arial" w:cs="Arial"/>
                <w:sz w:val="20"/>
                <w:szCs w:val="20"/>
              </w:rPr>
              <w:t>Liczba godzin przeznaczona na kształcenie teoretyczne i praktyczne</w:t>
            </w:r>
          </w:p>
        </w:tc>
        <w:tc>
          <w:tcPr>
            <w:tcW w:w="2243" w:type="dxa"/>
            <w:gridSpan w:val="2"/>
          </w:tcPr>
          <w:p w14:paraId="558234C8" w14:textId="7F64395B" w:rsidR="00B13BBE" w:rsidRPr="00AF3DD1" w:rsidRDefault="00B13BBE" w:rsidP="0057030C">
            <w:pPr>
              <w:pBdr>
                <w:top w:val="nil"/>
                <w:left w:val="nil"/>
                <w:bottom w:val="nil"/>
                <w:right w:val="nil"/>
                <w:between w:val="nil"/>
              </w:pBdr>
              <w:rPr>
                <w:rFonts w:ascii="Arial" w:hAnsi="Arial" w:cs="Arial"/>
                <w:sz w:val="20"/>
                <w:szCs w:val="20"/>
              </w:rPr>
            </w:pPr>
            <w:r>
              <w:rPr>
                <w:rFonts w:ascii="Arial" w:hAnsi="Arial" w:cs="Arial"/>
                <w:sz w:val="20"/>
                <w:szCs w:val="20"/>
              </w:rPr>
              <w:lastRenderedPageBreak/>
              <w:t xml:space="preserve">Analiza podstawy programowej, struktury programu nauczania, analiza wymagań podstawowych i </w:t>
            </w:r>
            <w:r w:rsidRPr="007E22EF">
              <w:rPr>
                <w:rFonts w:ascii="Arial" w:hAnsi="Arial" w:cs="Arial"/>
                <w:sz w:val="20"/>
                <w:szCs w:val="20"/>
              </w:rPr>
              <w:t>ponadpodstawowy</w:t>
            </w:r>
            <w:r w:rsidR="00AD4717" w:rsidRPr="00AF3DD1">
              <w:rPr>
                <w:rFonts w:ascii="Arial" w:hAnsi="Arial" w:cs="Arial"/>
                <w:sz w:val="20"/>
                <w:szCs w:val="20"/>
              </w:rPr>
              <w:t>c</w:t>
            </w:r>
            <w:r w:rsidRPr="007E22EF">
              <w:rPr>
                <w:rFonts w:ascii="Arial" w:hAnsi="Arial" w:cs="Arial"/>
                <w:sz w:val="20"/>
                <w:szCs w:val="20"/>
              </w:rPr>
              <w:t xml:space="preserve">h </w:t>
            </w:r>
            <w:r w:rsidRPr="007E22EF">
              <w:rPr>
                <w:rFonts w:ascii="Arial" w:hAnsi="Arial" w:cs="Arial"/>
                <w:sz w:val="20"/>
                <w:szCs w:val="20"/>
              </w:rPr>
              <w:lastRenderedPageBreak/>
              <w:t>programu,</w:t>
            </w:r>
          </w:p>
          <w:p w14:paraId="7F2FD091" w14:textId="77777777" w:rsidR="00B13BBE" w:rsidRDefault="00B13BBE" w:rsidP="0057030C">
            <w:pPr>
              <w:rPr>
                <w:rFonts w:ascii="Arial" w:hAnsi="Arial" w:cs="Arial"/>
                <w:sz w:val="20"/>
                <w:szCs w:val="20"/>
              </w:rPr>
            </w:pPr>
            <w:r w:rsidRPr="007E22EF">
              <w:rPr>
                <w:rFonts w:ascii="Arial" w:hAnsi="Arial" w:cs="Arial"/>
                <w:sz w:val="20"/>
                <w:szCs w:val="20"/>
              </w:rPr>
              <w:t>an</w:t>
            </w:r>
            <w:r>
              <w:rPr>
                <w:rFonts w:ascii="Arial" w:hAnsi="Arial" w:cs="Arial"/>
                <w:sz w:val="20"/>
                <w:szCs w:val="20"/>
              </w:rPr>
              <w:t>kieta ewaluacyjna,</w:t>
            </w:r>
          </w:p>
          <w:p w14:paraId="68614ACD" w14:textId="77777777" w:rsidR="00B13BBE" w:rsidRPr="00663EDB" w:rsidRDefault="00B13BBE" w:rsidP="0057030C">
            <w:pPr>
              <w:rPr>
                <w:rFonts w:ascii="Arial" w:hAnsi="Arial" w:cs="Arial"/>
                <w:sz w:val="20"/>
                <w:szCs w:val="20"/>
              </w:rPr>
            </w:pPr>
          </w:p>
        </w:tc>
        <w:tc>
          <w:tcPr>
            <w:tcW w:w="1559" w:type="dxa"/>
          </w:tcPr>
          <w:p w14:paraId="777F8BB0" w14:textId="77777777" w:rsidR="00B13BBE" w:rsidRPr="00663EDB" w:rsidRDefault="00B13BBE" w:rsidP="0057030C">
            <w:pPr>
              <w:rPr>
                <w:rFonts w:ascii="Arial" w:hAnsi="Arial" w:cs="Arial"/>
                <w:sz w:val="20"/>
                <w:szCs w:val="20"/>
              </w:rPr>
            </w:pPr>
            <w:r>
              <w:rPr>
                <w:rFonts w:ascii="Arial" w:hAnsi="Arial" w:cs="Arial"/>
                <w:sz w:val="20"/>
                <w:szCs w:val="20"/>
              </w:rPr>
              <w:lastRenderedPageBreak/>
              <w:t>Przed rozpoczęciem realizacji programu nauczania</w:t>
            </w:r>
          </w:p>
        </w:tc>
      </w:tr>
      <w:tr w:rsidR="00B13BBE" w:rsidRPr="008601F2" w14:paraId="48755849" w14:textId="77777777" w:rsidTr="00AF3DD1">
        <w:tc>
          <w:tcPr>
            <w:tcW w:w="2126" w:type="dxa"/>
          </w:tcPr>
          <w:p w14:paraId="7F46FDB8" w14:textId="42F9478D" w:rsidR="00B13BBE" w:rsidRPr="00663EDB" w:rsidRDefault="00B13BBE" w:rsidP="0057030C">
            <w:pPr>
              <w:rPr>
                <w:rFonts w:ascii="Arial" w:hAnsi="Arial" w:cs="Arial"/>
                <w:sz w:val="20"/>
                <w:szCs w:val="20"/>
              </w:rPr>
            </w:pPr>
            <w:r>
              <w:rPr>
                <w:rFonts w:ascii="Arial" w:hAnsi="Arial" w:cs="Arial"/>
                <w:sz w:val="20"/>
                <w:szCs w:val="20"/>
              </w:rPr>
              <w:lastRenderedPageBreak/>
              <w:t>T</w:t>
            </w:r>
            <w:r w:rsidRPr="00663EDB">
              <w:rPr>
                <w:rFonts w:ascii="Arial" w:hAnsi="Arial" w:cs="Arial"/>
                <w:sz w:val="20"/>
                <w:szCs w:val="20"/>
              </w:rPr>
              <w:t>rafność doboru materiału nauczania, metod, środków dydaktycznych, form organizacyjnych ze względu na przyjęte cele</w:t>
            </w:r>
          </w:p>
          <w:p w14:paraId="6180803E" w14:textId="77777777" w:rsidR="00B13BBE" w:rsidRPr="00663EDB" w:rsidRDefault="00B13BBE" w:rsidP="0057030C">
            <w:pPr>
              <w:rPr>
                <w:rFonts w:ascii="Arial" w:hAnsi="Arial" w:cs="Arial"/>
                <w:sz w:val="20"/>
                <w:szCs w:val="20"/>
              </w:rPr>
            </w:pPr>
          </w:p>
        </w:tc>
        <w:tc>
          <w:tcPr>
            <w:tcW w:w="4111" w:type="dxa"/>
            <w:gridSpan w:val="2"/>
          </w:tcPr>
          <w:p w14:paraId="19C4A2DE" w14:textId="77777777" w:rsidR="00B13BBE" w:rsidRDefault="00B13BBE" w:rsidP="00611001">
            <w:pPr>
              <w:pStyle w:val="Akapitzlist"/>
              <w:numPr>
                <w:ilvl w:val="0"/>
                <w:numId w:val="77"/>
              </w:numPr>
              <w:rPr>
                <w:rFonts w:ascii="Arial" w:hAnsi="Arial" w:cs="Arial"/>
                <w:sz w:val="20"/>
                <w:szCs w:val="20"/>
              </w:rPr>
            </w:pPr>
            <w:r w:rsidRPr="00023F2B">
              <w:rPr>
                <w:rFonts w:ascii="Arial" w:hAnsi="Arial" w:cs="Arial"/>
                <w:sz w:val="20"/>
                <w:szCs w:val="20"/>
              </w:rPr>
              <w:t>Jaki jest stan wiedzy uczniów z treści bazowych dla przedmiotu przed rozpoczęciem wdrażania programu</w:t>
            </w:r>
            <w:r>
              <w:rPr>
                <w:rFonts w:ascii="Arial" w:hAnsi="Arial" w:cs="Arial"/>
                <w:sz w:val="20"/>
                <w:szCs w:val="20"/>
              </w:rPr>
              <w:t>?</w:t>
            </w:r>
          </w:p>
          <w:p w14:paraId="27A8D80C" w14:textId="77777777" w:rsidR="00B13BBE" w:rsidRPr="00023F2B" w:rsidRDefault="00B13BBE" w:rsidP="0057030C">
            <w:pPr>
              <w:pStyle w:val="Akapitzlist"/>
              <w:ind w:left="360"/>
              <w:rPr>
                <w:rFonts w:ascii="Arial" w:hAnsi="Arial" w:cs="Arial"/>
                <w:sz w:val="20"/>
                <w:szCs w:val="20"/>
              </w:rPr>
            </w:pPr>
          </w:p>
          <w:p w14:paraId="1374FD15" w14:textId="77777777" w:rsidR="00B13BBE" w:rsidRDefault="00B13BBE" w:rsidP="00611001">
            <w:pPr>
              <w:pStyle w:val="Akapitzlist"/>
              <w:numPr>
                <w:ilvl w:val="0"/>
                <w:numId w:val="77"/>
              </w:numPr>
              <w:rPr>
                <w:rFonts w:ascii="Arial" w:hAnsi="Arial" w:cs="Arial"/>
                <w:sz w:val="20"/>
                <w:szCs w:val="20"/>
              </w:rPr>
            </w:pPr>
            <w:r w:rsidRPr="00023F2B">
              <w:rPr>
                <w:rFonts w:ascii="Arial" w:hAnsi="Arial" w:cs="Arial"/>
                <w:sz w:val="20"/>
                <w:szCs w:val="20"/>
              </w:rPr>
              <w:t>Czy cele nauczania zostały poprawnie sformułowane</w:t>
            </w:r>
            <w:r>
              <w:rPr>
                <w:rFonts w:ascii="Arial" w:hAnsi="Arial" w:cs="Arial"/>
                <w:sz w:val="20"/>
                <w:szCs w:val="20"/>
              </w:rPr>
              <w:t>?</w:t>
            </w:r>
          </w:p>
          <w:p w14:paraId="0A1DD55D" w14:textId="77777777" w:rsidR="00B13BBE" w:rsidRPr="00F81631" w:rsidRDefault="00B13BBE" w:rsidP="0057030C">
            <w:pPr>
              <w:pStyle w:val="Akapitzlist"/>
              <w:rPr>
                <w:rFonts w:ascii="Arial" w:hAnsi="Arial" w:cs="Arial"/>
                <w:sz w:val="20"/>
                <w:szCs w:val="20"/>
              </w:rPr>
            </w:pPr>
          </w:p>
          <w:p w14:paraId="358F163F" w14:textId="77777777" w:rsidR="00B13BBE" w:rsidRPr="00023F2B" w:rsidRDefault="00B13BBE" w:rsidP="0057030C">
            <w:pPr>
              <w:pStyle w:val="Akapitzlist"/>
              <w:ind w:left="360"/>
              <w:rPr>
                <w:rFonts w:ascii="Arial" w:hAnsi="Arial" w:cs="Arial"/>
                <w:sz w:val="20"/>
                <w:szCs w:val="20"/>
              </w:rPr>
            </w:pPr>
          </w:p>
          <w:p w14:paraId="4D5530F9" w14:textId="77777777" w:rsidR="00B13BBE" w:rsidRDefault="00B13BBE" w:rsidP="00611001">
            <w:pPr>
              <w:pStyle w:val="Akapitzlist"/>
              <w:numPr>
                <w:ilvl w:val="0"/>
                <w:numId w:val="77"/>
              </w:numPr>
              <w:rPr>
                <w:rFonts w:ascii="Arial" w:hAnsi="Arial" w:cs="Arial"/>
                <w:sz w:val="20"/>
                <w:szCs w:val="20"/>
              </w:rPr>
            </w:pPr>
            <w:r>
              <w:rPr>
                <w:rFonts w:ascii="Arial" w:hAnsi="Arial" w:cs="Arial"/>
                <w:sz w:val="20"/>
                <w:szCs w:val="20"/>
              </w:rPr>
              <w:t>C</w:t>
            </w:r>
            <w:r w:rsidRPr="00023F2B">
              <w:rPr>
                <w:rFonts w:ascii="Arial" w:hAnsi="Arial" w:cs="Arial"/>
                <w:sz w:val="20"/>
                <w:szCs w:val="20"/>
              </w:rPr>
              <w:t>zy cele nauczania odpowiadają opisanym treściom programowym</w:t>
            </w:r>
            <w:r>
              <w:rPr>
                <w:rFonts w:ascii="Arial" w:hAnsi="Arial" w:cs="Arial"/>
                <w:sz w:val="20"/>
                <w:szCs w:val="20"/>
              </w:rPr>
              <w:t>?</w:t>
            </w:r>
            <w:r w:rsidRPr="00023F2B">
              <w:rPr>
                <w:rFonts w:ascii="Arial" w:hAnsi="Arial" w:cs="Arial"/>
                <w:sz w:val="20"/>
                <w:szCs w:val="20"/>
              </w:rPr>
              <w:t xml:space="preserve"> </w:t>
            </w:r>
          </w:p>
          <w:p w14:paraId="5844A23D" w14:textId="77777777" w:rsidR="00B13BBE" w:rsidRPr="00023F2B" w:rsidRDefault="00B13BBE" w:rsidP="0057030C">
            <w:pPr>
              <w:pStyle w:val="Akapitzlist"/>
              <w:ind w:left="360"/>
              <w:rPr>
                <w:rFonts w:ascii="Arial" w:hAnsi="Arial" w:cs="Arial"/>
                <w:sz w:val="20"/>
                <w:szCs w:val="20"/>
              </w:rPr>
            </w:pPr>
          </w:p>
          <w:p w14:paraId="5C10D992" w14:textId="77777777" w:rsidR="00B13BBE" w:rsidRDefault="00B13BBE" w:rsidP="00611001">
            <w:pPr>
              <w:pStyle w:val="Akapitzlist"/>
              <w:numPr>
                <w:ilvl w:val="0"/>
                <w:numId w:val="77"/>
              </w:numPr>
              <w:rPr>
                <w:rFonts w:ascii="Arial" w:hAnsi="Arial" w:cs="Arial"/>
                <w:sz w:val="20"/>
                <w:szCs w:val="20"/>
              </w:rPr>
            </w:pPr>
            <w:r w:rsidRPr="00023F2B">
              <w:rPr>
                <w:rFonts w:ascii="Arial" w:hAnsi="Arial" w:cs="Arial"/>
                <w:sz w:val="20"/>
                <w:szCs w:val="20"/>
              </w:rPr>
              <w:t>Czy dobór metod nauczania pozwoli na osiągnięcie celu</w:t>
            </w:r>
            <w:r>
              <w:rPr>
                <w:rFonts w:ascii="Arial" w:hAnsi="Arial" w:cs="Arial"/>
                <w:sz w:val="20"/>
                <w:szCs w:val="20"/>
              </w:rPr>
              <w:t>?</w:t>
            </w:r>
          </w:p>
          <w:p w14:paraId="0D77A6F6" w14:textId="77777777" w:rsidR="00B13BBE" w:rsidRPr="00F81631" w:rsidRDefault="00B13BBE" w:rsidP="0057030C">
            <w:pPr>
              <w:pStyle w:val="Akapitzlist"/>
              <w:rPr>
                <w:rFonts w:ascii="Arial" w:hAnsi="Arial" w:cs="Arial"/>
                <w:sz w:val="20"/>
                <w:szCs w:val="20"/>
              </w:rPr>
            </w:pPr>
          </w:p>
          <w:p w14:paraId="424CD494" w14:textId="77777777" w:rsidR="00B13BBE" w:rsidRPr="00023F2B" w:rsidRDefault="00B13BBE" w:rsidP="0057030C">
            <w:pPr>
              <w:pStyle w:val="Akapitzlist"/>
              <w:ind w:left="360"/>
              <w:rPr>
                <w:rFonts w:ascii="Arial" w:hAnsi="Arial" w:cs="Arial"/>
                <w:sz w:val="20"/>
                <w:szCs w:val="20"/>
              </w:rPr>
            </w:pPr>
          </w:p>
          <w:p w14:paraId="188407DC" w14:textId="77777777" w:rsidR="00B13BBE" w:rsidRDefault="00B13BBE" w:rsidP="00611001">
            <w:pPr>
              <w:pStyle w:val="Akapitzlist"/>
              <w:numPr>
                <w:ilvl w:val="0"/>
                <w:numId w:val="77"/>
              </w:numPr>
              <w:rPr>
                <w:rFonts w:ascii="Arial" w:hAnsi="Arial" w:cs="Arial"/>
                <w:sz w:val="20"/>
                <w:szCs w:val="20"/>
              </w:rPr>
            </w:pPr>
            <w:r w:rsidRPr="00023F2B">
              <w:rPr>
                <w:rFonts w:ascii="Arial" w:hAnsi="Arial" w:cs="Arial"/>
                <w:sz w:val="20"/>
                <w:szCs w:val="20"/>
              </w:rPr>
              <w:t>Czy zaproponowane metody umożliwia</w:t>
            </w:r>
            <w:r>
              <w:rPr>
                <w:rFonts w:ascii="Arial" w:hAnsi="Arial" w:cs="Arial"/>
                <w:sz w:val="20"/>
                <w:szCs w:val="20"/>
              </w:rPr>
              <w:t>ją</w:t>
            </w:r>
            <w:r w:rsidRPr="00023F2B">
              <w:rPr>
                <w:rFonts w:ascii="Arial" w:hAnsi="Arial" w:cs="Arial"/>
                <w:sz w:val="20"/>
                <w:szCs w:val="20"/>
              </w:rPr>
              <w:t xml:space="preserve"> realizację treści</w:t>
            </w:r>
            <w:r>
              <w:rPr>
                <w:rFonts w:ascii="Arial" w:hAnsi="Arial" w:cs="Arial"/>
                <w:sz w:val="20"/>
                <w:szCs w:val="20"/>
              </w:rPr>
              <w:t>?</w:t>
            </w:r>
          </w:p>
          <w:p w14:paraId="1C2E5173" w14:textId="77777777" w:rsidR="00B13BBE" w:rsidRDefault="00B13BBE" w:rsidP="0057030C">
            <w:pPr>
              <w:pStyle w:val="Akapitzlist"/>
              <w:ind w:left="360"/>
              <w:rPr>
                <w:rFonts w:ascii="Arial" w:hAnsi="Arial" w:cs="Arial"/>
                <w:sz w:val="20"/>
                <w:szCs w:val="20"/>
              </w:rPr>
            </w:pPr>
          </w:p>
          <w:p w14:paraId="37F76A0A" w14:textId="77777777" w:rsidR="00B13BBE" w:rsidRPr="00023F2B" w:rsidRDefault="00B13BBE" w:rsidP="0057030C">
            <w:pPr>
              <w:pStyle w:val="Akapitzlist"/>
              <w:ind w:left="360"/>
              <w:rPr>
                <w:rFonts w:ascii="Arial" w:hAnsi="Arial" w:cs="Arial"/>
                <w:sz w:val="20"/>
                <w:szCs w:val="20"/>
              </w:rPr>
            </w:pPr>
          </w:p>
          <w:p w14:paraId="29ABE37E" w14:textId="77777777" w:rsidR="00B13BBE" w:rsidRDefault="00B13BBE" w:rsidP="00611001">
            <w:pPr>
              <w:pStyle w:val="Akapitzlist"/>
              <w:numPr>
                <w:ilvl w:val="0"/>
                <w:numId w:val="77"/>
              </w:numPr>
              <w:rPr>
                <w:rFonts w:ascii="Arial" w:hAnsi="Arial" w:cs="Arial"/>
                <w:sz w:val="20"/>
                <w:szCs w:val="20"/>
              </w:rPr>
            </w:pPr>
            <w:r w:rsidRPr="00023F2B">
              <w:rPr>
                <w:rFonts w:ascii="Arial" w:hAnsi="Arial" w:cs="Arial"/>
                <w:sz w:val="20"/>
                <w:szCs w:val="20"/>
              </w:rPr>
              <w:t>Czy dobór środków dydaktycznych pozwoli na osiągniecie cel</w:t>
            </w:r>
            <w:r>
              <w:rPr>
                <w:rFonts w:ascii="Arial" w:hAnsi="Arial" w:cs="Arial"/>
                <w:sz w:val="20"/>
                <w:szCs w:val="20"/>
              </w:rPr>
              <w:t>ów?</w:t>
            </w:r>
          </w:p>
          <w:p w14:paraId="424314CB" w14:textId="77777777" w:rsidR="00B13BBE" w:rsidRDefault="00B13BBE" w:rsidP="0057030C">
            <w:pPr>
              <w:pStyle w:val="Akapitzlist"/>
              <w:ind w:left="360"/>
              <w:rPr>
                <w:rFonts w:ascii="Arial" w:hAnsi="Arial" w:cs="Arial"/>
                <w:sz w:val="20"/>
                <w:szCs w:val="20"/>
              </w:rPr>
            </w:pPr>
          </w:p>
          <w:p w14:paraId="2281762E" w14:textId="77777777" w:rsidR="00B13BBE" w:rsidRDefault="00B13BBE" w:rsidP="0057030C">
            <w:pPr>
              <w:pStyle w:val="Akapitzlist"/>
              <w:ind w:left="360"/>
              <w:rPr>
                <w:rFonts w:ascii="Arial" w:hAnsi="Arial" w:cs="Arial"/>
                <w:sz w:val="20"/>
                <w:szCs w:val="20"/>
              </w:rPr>
            </w:pPr>
          </w:p>
          <w:p w14:paraId="5B9F92A8" w14:textId="77777777" w:rsidR="00B13BBE" w:rsidRDefault="00B13BBE" w:rsidP="0057030C">
            <w:pPr>
              <w:pStyle w:val="Akapitzlist"/>
              <w:ind w:left="360"/>
              <w:rPr>
                <w:rFonts w:ascii="Arial" w:hAnsi="Arial" w:cs="Arial"/>
                <w:sz w:val="20"/>
                <w:szCs w:val="20"/>
              </w:rPr>
            </w:pPr>
          </w:p>
          <w:p w14:paraId="13CA2FF8" w14:textId="60D18CE6" w:rsidR="00B13BBE" w:rsidRPr="00023F2B" w:rsidRDefault="00B13BBE" w:rsidP="00611001">
            <w:pPr>
              <w:pStyle w:val="Akapitzlist"/>
              <w:numPr>
                <w:ilvl w:val="0"/>
                <w:numId w:val="77"/>
              </w:numPr>
              <w:rPr>
                <w:rFonts w:ascii="Arial" w:hAnsi="Arial" w:cs="Arial"/>
                <w:sz w:val="20"/>
                <w:szCs w:val="20"/>
              </w:rPr>
            </w:pPr>
            <w:r>
              <w:rPr>
                <w:rFonts w:ascii="Arial" w:hAnsi="Arial" w:cs="Arial"/>
                <w:sz w:val="20"/>
                <w:szCs w:val="20"/>
              </w:rPr>
              <w:t>Czy program nauczania uwzględnia indywidualizację pracy</w:t>
            </w:r>
            <w:r w:rsidR="00AD4717">
              <w:rPr>
                <w:rFonts w:ascii="Arial" w:hAnsi="Arial" w:cs="Arial"/>
                <w:sz w:val="20"/>
                <w:szCs w:val="20"/>
              </w:rPr>
              <w:t>?</w:t>
            </w:r>
          </w:p>
        </w:tc>
        <w:tc>
          <w:tcPr>
            <w:tcW w:w="3711" w:type="dxa"/>
            <w:gridSpan w:val="2"/>
          </w:tcPr>
          <w:p w14:paraId="4E9EF703" w14:textId="77777777" w:rsidR="00B13BBE" w:rsidRDefault="00B13BBE" w:rsidP="0057030C">
            <w:pPr>
              <w:rPr>
                <w:rFonts w:ascii="Arial" w:hAnsi="Arial" w:cs="Arial"/>
                <w:sz w:val="20"/>
                <w:szCs w:val="20"/>
              </w:rPr>
            </w:pPr>
            <w:r>
              <w:rPr>
                <w:rFonts w:ascii="Arial" w:hAnsi="Arial" w:cs="Arial"/>
                <w:sz w:val="20"/>
                <w:szCs w:val="20"/>
              </w:rPr>
              <w:t>Wstępne badanie wiedzy i umiejętności uczniów</w:t>
            </w:r>
          </w:p>
          <w:p w14:paraId="43771797" w14:textId="77777777" w:rsidR="00B13BBE" w:rsidRDefault="00B13BBE" w:rsidP="0057030C">
            <w:pPr>
              <w:rPr>
                <w:rFonts w:ascii="Arial" w:hAnsi="Arial" w:cs="Arial"/>
                <w:sz w:val="20"/>
                <w:szCs w:val="20"/>
              </w:rPr>
            </w:pPr>
          </w:p>
          <w:p w14:paraId="4AD0CC1A" w14:textId="77777777" w:rsidR="00B13BBE" w:rsidRDefault="00B13BBE" w:rsidP="0057030C">
            <w:pPr>
              <w:rPr>
                <w:rFonts w:ascii="Arial" w:hAnsi="Arial" w:cs="Arial"/>
                <w:sz w:val="20"/>
                <w:szCs w:val="20"/>
              </w:rPr>
            </w:pPr>
          </w:p>
          <w:p w14:paraId="4732EFE4" w14:textId="77777777" w:rsidR="00B13BBE" w:rsidRDefault="00B13BBE" w:rsidP="0057030C">
            <w:pPr>
              <w:rPr>
                <w:rFonts w:ascii="Arial" w:hAnsi="Arial" w:cs="Arial"/>
                <w:sz w:val="20"/>
                <w:szCs w:val="20"/>
              </w:rPr>
            </w:pPr>
            <w:r>
              <w:rPr>
                <w:rFonts w:ascii="Arial" w:hAnsi="Arial" w:cs="Arial"/>
                <w:sz w:val="20"/>
                <w:szCs w:val="20"/>
              </w:rPr>
              <w:t>Zgodność celów nauczania z efektami kształcenia określonymi w podstawie programowej</w:t>
            </w:r>
          </w:p>
          <w:p w14:paraId="0829CDA1" w14:textId="77777777" w:rsidR="00B13BBE" w:rsidRDefault="00B13BBE" w:rsidP="0057030C">
            <w:pPr>
              <w:rPr>
                <w:rFonts w:ascii="Arial" w:hAnsi="Arial" w:cs="Arial"/>
                <w:sz w:val="20"/>
                <w:szCs w:val="20"/>
              </w:rPr>
            </w:pPr>
          </w:p>
          <w:p w14:paraId="46C25E1F" w14:textId="77777777" w:rsidR="00B13BBE" w:rsidRDefault="00B13BBE" w:rsidP="0057030C">
            <w:pPr>
              <w:rPr>
                <w:rFonts w:ascii="Arial" w:hAnsi="Arial" w:cs="Arial"/>
                <w:sz w:val="20"/>
                <w:szCs w:val="20"/>
              </w:rPr>
            </w:pPr>
            <w:r>
              <w:rPr>
                <w:rFonts w:ascii="Arial" w:hAnsi="Arial" w:cs="Arial"/>
                <w:sz w:val="20"/>
                <w:szCs w:val="20"/>
              </w:rPr>
              <w:t>Zgodność celów nauczania z treściami nauczania programu</w:t>
            </w:r>
          </w:p>
          <w:p w14:paraId="29A1B3CA" w14:textId="77777777" w:rsidR="00B13BBE" w:rsidRDefault="00B13BBE" w:rsidP="0057030C">
            <w:pPr>
              <w:rPr>
                <w:rFonts w:ascii="Arial" w:hAnsi="Arial" w:cs="Arial"/>
                <w:sz w:val="20"/>
                <w:szCs w:val="20"/>
              </w:rPr>
            </w:pPr>
          </w:p>
          <w:p w14:paraId="3B7B0EC5" w14:textId="77777777" w:rsidR="00B13BBE" w:rsidRDefault="00B13BBE" w:rsidP="0057030C">
            <w:pPr>
              <w:rPr>
                <w:rFonts w:ascii="Arial" w:hAnsi="Arial" w:cs="Arial"/>
                <w:sz w:val="20"/>
                <w:szCs w:val="20"/>
              </w:rPr>
            </w:pPr>
            <w:r>
              <w:rPr>
                <w:rFonts w:ascii="Arial" w:hAnsi="Arial" w:cs="Arial"/>
                <w:sz w:val="20"/>
                <w:szCs w:val="20"/>
              </w:rPr>
              <w:t>Adekwatność proponowanych metod nauczania do realizowanych treści i efektów kształcenia</w:t>
            </w:r>
          </w:p>
          <w:p w14:paraId="7AF272DB" w14:textId="77777777" w:rsidR="00B13BBE" w:rsidRDefault="00B13BBE" w:rsidP="0057030C">
            <w:pPr>
              <w:rPr>
                <w:rFonts w:ascii="Arial" w:hAnsi="Arial" w:cs="Arial"/>
                <w:sz w:val="20"/>
                <w:szCs w:val="20"/>
              </w:rPr>
            </w:pPr>
          </w:p>
          <w:p w14:paraId="422D2CDA" w14:textId="77777777" w:rsidR="00B13BBE" w:rsidRDefault="00B13BBE" w:rsidP="0057030C">
            <w:pPr>
              <w:rPr>
                <w:rFonts w:ascii="Arial" w:hAnsi="Arial" w:cs="Arial"/>
                <w:sz w:val="20"/>
                <w:szCs w:val="20"/>
              </w:rPr>
            </w:pPr>
            <w:r>
              <w:rPr>
                <w:rFonts w:ascii="Arial" w:hAnsi="Arial" w:cs="Arial"/>
                <w:sz w:val="20"/>
                <w:szCs w:val="20"/>
              </w:rPr>
              <w:t>Adekwatność proponowanych metod nauczania do realizowanych treści i efektów kształcenia</w:t>
            </w:r>
          </w:p>
          <w:p w14:paraId="5A1E733F" w14:textId="77777777" w:rsidR="00B13BBE" w:rsidRDefault="00B13BBE" w:rsidP="0057030C">
            <w:pPr>
              <w:rPr>
                <w:rFonts w:ascii="Arial" w:hAnsi="Arial" w:cs="Arial"/>
                <w:sz w:val="20"/>
                <w:szCs w:val="20"/>
              </w:rPr>
            </w:pPr>
          </w:p>
          <w:p w14:paraId="5D381FBC" w14:textId="77777777" w:rsidR="00B13BBE" w:rsidRDefault="00B13BBE" w:rsidP="0057030C">
            <w:pPr>
              <w:rPr>
                <w:rFonts w:ascii="Arial" w:hAnsi="Arial" w:cs="Arial"/>
                <w:sz w:val="20"/>
                <w:szCs w:val="20"/>
              </w:rPr>
            </w:pPr>
            <w:r>
              <w:rPr>
                <w:rFonts w:ascii="Arial" w:hAnsi="Arial" w:cs="Arial"/>
                <w:sz w:val="20"/>
                <w:szCs w:val="20"/>
              </w:rPr>
              <w:t>Zgodność proponowanych środków dydaktycznych z podstawą programową i ich dobór do realizowanych celów kształcenia</w:t>
            </w:r>
          </w:p>
          <w:p w14:paraId="4D26660F" w14:textId="77777777" w:rsidR="00B13BBE" w:rsidRDefault="00B13BBE" w:rsidP="0057030C">
            <w:pPr>
              <w:rPr>
                <w:rFonts w:ascii="Arial" w:hAnsi="Arial" w:cs="Arial"/>
                <w:sz w:val="20"/>
                <w:szCs w:val="20"/>
              </w:rPr>
            </w:pPr>
          </w:p>
          <w:p w14:paraId="55262377" w14:textId="77777777" w:rsidR="00B13BBE" w:rsidRPr="00663EDB" w:rsidRDefault="00B13BBE" w:rsidP="0057030C">
            <w:pPr>
              <w:rPr>
                <w:rFonts w:ascii="Arial" w:hAnsi="Arial" w:cs="Arial"/>
                <w:sz w:val="20"/>
                <w:szCs w:val="20"/>
              </w:rPr>
            </w:pPr>
            <w:r>
              <w:rPr>
                <w:rFonts w:ascii="Arial" w:hAnsi="Arial" w:cs="Arial"/>
                <w:sz w:val="20"/>
                <w:szCs w:val="20"/>
              </w:rPr>
              <w:t>Określenie celów i sposobów indywidualizacji pracy z uczniem</w:t>
            </w:r>
          </w:p>
        </w:tc>
        <w:tc>
          <w:tcPr>
            <w:tcW w:w="2243" w:type="dxa"/>
            <w:gridSpan w:val="2"/>
          </w:tcPr>
          <w:p w14:paraId="332B7A27" w14:textId="77777777" w:rsidR="00B13BBE" w:rsidRDefault="00B13BBE" w:rsidP="0057030C">
            <w:pPr>
              <w:rPr>
                <w:rFonts w:ascii="Arial" w:hAnsi="Arial" w:cs="Arial"/>
                <w:sz w:val="20"/>
                <w:szCs w:val="20"/>
              </w:rPr>
            </w:pPr>
            <w:r>
              <w:rPr>
                <w:rFonts w:ascii="Arial" w:hAnsi="Arial" w:cs="Arial"/>
                <w:sz w:val="20"/>
                <w:szCs w:val="20"/>
              </w:rPr>
              <w:t>Analiza podstawy programowej, struktury programu nauczania, analiza celów nauczania, wymagań podstawowych i ponadpodstawowych programu, metod nauczania, środków dydaktycznych i sposobów i warunków realizacji programu,</w:t>
            </w:r>
          </w:p>
          <w:p w14:paraId="25F9EF8E" w14:textId="77777777" w:rsidR="00B13BBE" w:rsidRDefault="00B13BBE" w:rsidP="0057030C">
            <w:pPr>
              <w:rPr>
                <w:rFonts w:ascii="Arial" w:hAnsi="Arial" w:cs="Arial"/>
                <w:sz w:val="20"/>
                <w:szCs w:val="20"/>
              </w:rPr>
            </w:pPr>
            <w:r>
              <w:rPr>
                <w:rFonts w:ascii="Arial" w:hAnsi="Arial" w:cs="Arial"/>
                <w:sz w:val="20"/>
                <w:szCs w:val="20"/>
              </w:rPr>
              <w:t>ankieta ewaluacyjna</w:t>
            </w:r>
          </w:p>
          <w:p w14:paraId="0067D5B5" w14:textId="77777777" w:rsidR="00B13BBE" w:rsidRPr="00663EDB" w:rsidRDefault="00B13BBE" w:rsidP="0057030C">
            <w:pPr>
              <w:rPr>
                <w:rFonts w:ascii="Arial" w:hAnsi="Arial" w:cs="Arial"/>
                <w:sz w:val="20"/>
                <w:szCs w:val="20"/>
              </w:rPr>
            </w:pPr>
          </w:p>
        </w:tc>
        <w:tc>
          <w:tcPr>
            <w:tcW w:w="1559" w:type="dxa"/>
          </w:tcPr>
          <w:p w14:paraId="2A7E404B" w14:textId="77777777" w:rsidR="00B13BBE" w:rsidRPr="00663EDB" w:rsidRDefault="00B13BBE" w:rsidP="0057030C">
            <w:pPr>
              <w:rPr>
                <w:rFonts w:ascii="Arial" w:hAnsi="Arial" w:cs="Arial"/>
                <w:sz w:val="20"/>
                <w:szCs w:val="20"/>
              </w:rPr>
            </w:pPr>
            <w:r>
              <w:rPr>
                <w:rFonts w:ascii="Arial" w:hAnsi="Arial" w:cs="Arial"/>
                <w:sz w:val="20"/>
                <w:szCs w:val="20"/>
              </w:rPr>
              <w:t>Przed rozpoczęciem realizacji programu nauczania</w:t>
            </w:r>
          </w:p>
        </w:tc>
      </w:tr>
      <w:tr w:rsidR="00B13BBE" w:rsidRPr="008601F2" w14:paraId="6633B8F0" w14:textId="77777777" w:rsidTr="00AF3DD1">
        <w:tc>
          <w:tcPr>
            <w:tcW w:w="2126" w:type="dxa"/>
          </w:tcPr>
          <w:p w14:paraId="58C8C4FB" w14:textId="77777777" w:rsidR="00B13BBE" w:rsidRPr="00663EDB" w:rsidRDefault="00B13BBE" w:rsidP="0057030C">
            <w:pPr>
              <w:rPr>
                <w:rFonts w:ascii="Arial" w:hAnsi="Arial" w:cs="Arial"/>
                <w:sz w:val="20"/>
                <w:szCs w:val="20"/>
              </w:rPr>
            </w:pPr>
            <w:r>
              <w:rPr>
                <w:rFonts w:ascii="Arial" w:hAnsi="Arial" w:cs="Arial"/>
                <w:sz w:val="20"/>
                <w:szCs w:val="20"/>
              </w:rPr>
              <w:t xml:space="preserve">Dostosowanie programu nauczania do możliwości ucznia oraz rynku pracy i sytemu egzaminów zawodowych </w:t>
            </w:r>
          </w:p>
        </w:tc>
        <w:tc>
          <w:tcPr>
            <w:tcW w:w="4111" w:type="dxa"/>
            <w:gridSpan w:val="2"/>
          </w:tcPr>
          <w:p w14:paraId="2939B092" w14:textId="77777777" w:rsidR="00B13BBE" w:rsidRDefault="00B13BBE" w:rsidP="00611001">
            <w:pPr>
              <w:pStyle w:val="Akapitzlist"/>
              <w:numPr>
                <w:ilvl w:val="0"/>
                <w:numId w:val="78"/>
              </w:numPr>
              <w:rPr>
                <w:rFonts w:ascii="Arial" w:hAnsi="Arial" w:cs="Arial"/>
                <w:sz w:val="20"/>
                <w:szCs w:val="20"/>
              </w:rPr>
            </w:pPr>
            <w:r>
              <w:rPr>
                <w:rFonts w:ascii="Arial" w:hAnsi="Arial" w:cs="Arial"/>
                <w:sz w:val="20"/>
                <w:szCs w:val="20"/>
              </w:rPr>
              <w:t>C</w:t>
            </w:r>
            <w:r w:rsidRPr="00023F2B">
              <w:rPr>
                <w:rFonts w:ascii="Arial" w:hAnsi="Arial" w:cs="Arial"/>
                <w:sz w:val="20"/>
                <w:szCs w:val="20"/>
              </w:rPr>
              <w:t>z</w:t>
            </w:r>
            <w:r>
              <w:rPr>
                <w:rFonts w:ascii="Arial" w:hAnsi="Arial" w:cs="Arial"/>
                <w:sz w:val="20"/>
                <w:szCs w:val="20"/>
              </w:rPr>
              <w:t>y program nie jest przeładowany treściami nauczania?</w:t>
            </w:r>
          </w:p>
          <w:p w14:paraId="25378D49" w14:textId="77777777" w:rsidR="00B13BBE" w:rsidRDefault="00B13BBE" w:rsidP="0057030C">
            <w:pPr>
              <w:rPr>
                <w:rFonts w:ascii="Arial" w:hAnsi="Arial" w:cs="Arial"/>
                <w:sz w:val="20"/>
                <w:szCs w:val="20"/>
              </w:rPr>
            </w:pPr>
          </w:p>
          <w:p w14:paraId="5F33DE7E" w14:textId="77777777" w:rsidR="00B13BBE" w:rsidRDefault="00B13BBE" w:rsidP="0057030C">
            <w:pPr>
              <w:rPr>
                <w:rFonts w:ascii="Arial" w:hAnsi="Arial" w:cs="Arial"/>
                <w:sz w:val="20"/>
                <w:szCs w:val="20"/>
              </w:rPr>
            </w:pPr>
          </w:p>
          <w:p w14:paraId="63EB71B8" w14:textId="77777777" w:rsidR="00B13BBE" w:rsidRPr="006F271F" w:rsidRDefault="00B13BBE" w:rsidP="0057030C">
            <w:pPr>
              <w:rPr>
                <w:rFonts w:ascii="Arial" w:hAnsi="Arial" w:cs="Arial"/>
                <w:sz w:val="20"/>
                <w:szCs w:val="20"/>
              </w:rPr>
            </w:pPr>
          </w:p>
          <w:p w14:paraId="5A7699E7" w14:textId="77777777" w:rsidR="00B13BBE" w:rsidRDefault="00B13BBE" w:rsidP="00611001">
            <w:pPr>
              <w:pStyle w:val="Akapitzlist"/>
              <w:numPr>
                <w:ilvl w:val="0"/>
                <w:numId w:val="78"/>
              </w:numPr>
              <w:rPr>
                <w:rFonts w:ascii="Arial" w:hAnsi="Arial" w:cs="Arial"/>
                <w:sz w:val="20"/>
                <w:szCs w:val="20"/>
              </w:rPr>
            </w:pPr>
            <w:r>
              <w:rPr>
                <w:rFonts w:ascii="Arial" w:hAnsi="Arial" w:cs="Arial"/>
                <w:sz w:val="20"/>
                <w:szCs w:val="20"/>
              </w:rPr>
              <w:t>Czy program nauczania jest zgodny z potrzebami rynku pracy, treści nie są technologicznie przestarzałe i nieaktualne?</w:t>
            </w:r>
          </w:p>
          <w:p w14:paraId="32FA0B35" w14:textId="77777777" w:rsidR="00B13BBE" w:rsidRPr="005F2C4D" w:rsidRDefault="00B13BBE" w:rsidP="00611001">
            <w:pPr>
              <w:pStyle w:val="Akapitzlist"/>
              <w:numPr>
                <w:ilvl w:val="0"/>
                <w:numId w:val="78"/>
              </w:numPr>
              <w:rPr>
                <w:rFonts w:ascii="Arial" w:hAnsi="Arial" w:cs="Arial"/>
                <w:sz w:val="20"/>
                <w:szCs w:val="20"/>
              </w:rPr>
            </w:pPr>
            <w:r>
              <w:rPr>
                <w:rFonts w:ascii="Arial" w:hAnsi="Arial" w:cs="Arial"/>
                <w:sz w:val="20"/>
                <w:szCs w:val="20"/>
              </w:rPr>
              <w:lastRenderedPageBreak/>
              <w:t>C</w:t>
            </w:r>
            <w:r w:rsidRPr="00023F2B">
              <w:rPr>
                <w:rFonts w:ascii="Arial" w:hAnsi="Arial" w:cs="Arial"/>
                <w:sz w:val="20"/>
                <w:szCs w:val="20"/>
              </w:rPr>
              <w:t xml:space="preserve">zy </w:t>
            </w:r>
            <w:r>
              <w:rPr>
                <w:rFonts w:ascii="Arial" w:hAnsi="Arial" w:cs="Arial"/>
                <w:sz w:val="20"/>
                <w:szCs w:val="20"/>
              </w:rPr>
              <w:t>program nauczania jest zgodny z wymaganiami egzaminacyjnymi?</w:t>
            </w:r>
          </w:p>
        </w:tc>
        <w:tc>
          <w:tcPr>
            <w:tcW w:w="3711" w:type="dxa"/>
            <w:gridSpan w:val="2"/>
          </w:tcPr>
          <w:p w14:paraId="3D8CD03D" w14:textId="77777777" w:rsidR="00B13BBE" w:rsidRDefault="00B13BBE" w:rsidP="0057030C">
            <w:pPr>
              <w:rPr>
                <w:rFonts w:ascii="Arial" w:hAnsi="Arial" w:cs="Arial"/>
                <w:sz w:val="20"/>
                <w:szCs w:val="20"/>
              </w:rPr>
            </w:pPr>
            <w:r>
              <w:rPr>
                <w:rFonts w:ascii="Arial" w:hAnsi="Arial" w:cs="Arial"/>
                <w:sz w:val="20"/>
                <w:szCs w:val="20"/>
              </w:rPr>
              <w:lastRenderedPageBreak/>
              <w:t xml:space="preserve">Dostosowanie treści nauczania do poziomu nauczania i liczby godzin przeznaczonych na realizację programu </w:t>
            </w:r>
          </w:p>
          <w:p w14:paraId="5E1D81C9" w14:textId="77777777" w:rsidR="00B13BBE" w:rsidRDefault="00B13BBE" w:rsidP="0057030C">
            <w:pPr>
              <w:rPr>
                <w:rFonts w:ascii="Arial" w:hAnsi="Arial" w:cs="Arial"/>
                <w:sz w:val="20"/>
                <w:szCs w:val="20"/>
              </w:rPr>
            </w:pPr>
          </w:p>
          <w:p w14:paraId="2D08DCC1" w14:textId="77777777" w:rsidR="00B13BBE" w:rsidRDefault="00B13BBE" w:rsidP="0057030C">
            <w:pPr>
              <w:rPr>
                <w:rFonts w:ascii="Arial" w:hAnsi="Arial" w:cs="Arial"/>
                <w:sz w:val="20"/>
                <w:szCs w:val="20"/>
              </w:rPr>
            </w:pPr>
            <w:r>
              <w:rPr>
                <w:rFonts w:ascii="Arial" w:hAnsi="Arial" w:cs="Arial"/>
                <w:sz w:val="20"/>
                <w:szCs w:val="20"/>
              </w:rPr>
              <w:t>Dostosowanie programu nauczania do potrzeb rynku pracy, aktualność treści programowych z technologiami stosowanymi w zawodzie</w:t>
            </w:r>
          </w:p>
          <w:p w14:paraId="3419F08D" w14:textId="77777777" w:rsidR="00B13BBE" w:rsidRPr="00663EDB" w:rsidRDefault="00B13BBE" w:rsidP="0057030C">
            <w:pPr>
              <w:rPr>
                <w:rFonts w:ascii="Arial" w:hAnsi="Arial" w:cs="Arial"/>
                <w:sz w:val="20"/>
                <w:szCs w:val="20"/>
              </w:rPr>
            </w:pPr>
            <w:r>
              <w:rPr>
                <w:rFonts w:ascii="Arial" w:hAnsi="Arial" w:cs="Arial"/>
                <w:sz w:val="20"/>
                <w:szCs w:val="20"/>
              </w:rPr>
              <w:lastRenderedPageBreak/>
              <w:t>Zgodność programu nauczania z wymaganiami egzaminacyjnymi</w:t>
            </w:r>
          </w:p>
        </w:tc>
        <w:tc>
          <w:tcPr>
            <w:tcW w:w="2243" w:type="dxa"/>
            <w:gridSpan w:val="2"/>
          </w:tcPr>
          <w:p w14:paraId="622E1B8D" w14:textId="77777777" w:rsidR="00B13BBE" w:rsidRDefault="00B13BBE" w:rsidP="0057030C">
            <w:pPr>
              <w:rPr>
                <w:rFonts w:ascii="Arial" w:hAnsi="Arial" w:cs="Arial"/>
                <w:sz w:val="20"/>
                <w:szCs w:val="20"/>
              </w:rPr>
            </w:pPr>
            <w:r>
              <w:rPr>
                <w:rFonts w:ascii="Arial" w:hAnsi="Arial" w:cs="Arial"/>
                <w:sz w:val="20"/>
                <w:szCs w:val="20"/>
              </w:rPr>
              <w:lastRenderedPageBreak/>
              <w:t xml:space="preserve">Analiza podstawy programowej, struktury programu nauczania, analiza celów nauczania, wymagań podstawowych i ponadpodstawowych programu, metod </w:t>
            </w:r>
            <w:r>
              <w:rPr>
                <w:rFonts w:ascii="Arial" w:hAnsi="Arial" w:cs="Arial"/>
                <w:sz w:val="20"/>
                <w:szCs w:val="20"/>
              </w:rPr>
              <w:lastRenderedPageBreak/>
              <w:t>nauczania, środków dydaktycznych i sposobów i warunków realizacji programu, wymagań egzaminacyjnych,</w:t>
            </w:r>
          </w:p>
          <w:p w14:paraId="1DE3D142" w14:textId="77777777" w:rsidR="00B13BBE" w:rsidRPr="00663EDB" w:rsidRDefault="00B13BBE" w:rsidP="0057030C">
            <w:pPr>
              <w:rPr>
                <w:rFonts w:ascii="Arial" w:hAnsi="Arial" w:cs="Arial"/>
                <w:sz w:val="20"/>
                <w:szCs w:val="20"/>
              </w:rPr>
            </w:pPr>
            <w:r>
              <w:rPr>
                <w:rFonts w:ascii="Arial" w:hAnsi="Arial" w:cs="Arial"/>
                <w:sz w:val="20"/>
                <w:szCs w:val="20"/>
              </w:rPr>
              <w:t>ankieta ewaluacyjna</w:t>
            </w:r>
          </w:p>
        </w:tc>
        <w:tc>
          <w:tcPr>
            <w:tcW w:w="1559" w:type="dxa"/>
          </w:tcPr>
          <w:p w14:paraId="47DF8D12" w14:textId="77777777" w:rsidR="00B13BBE" w:rsidRPr="00663EDB" w:rsidRDefault="00B13BBE" w:rsidP="0057030C">
            <w:pPr>
              <w:rPr>
                <w:rFonts w:ascii="Arial" w:hAnsi="Arial" w:cs="Arial"/>
                <w:sz w:val="20"/>
                <w:szCs w:val="20"/>
              </w:rPr>
            </w:pPr>
            <w:r>
              <w:rPr>
                <w:rFonts w:ascii="Arial" w:hAnsi="Arial" w:cs="Arial"/>
                <w:sz w:val="20"/>
                <w:szCs w:val="20"/>
              </w:rPr>
              <w:lastRenderedPageBreak/>
              <w:t>Przed rozpoczęciem realizacji programu nauczania</w:t>
            </w:r>
          </w:p>
        </w:tc>
      </w:tr>
      <w:tr w:rsidR="008601F2" w:rsidRPr="008601F2" w14:paraId="73E9792E" w14:textId="77777777" w:rsidTr="008601F2">
        <w:tc>
          <w:tcPr>
            <w:tcW w:w="13750" w:type="dxa"/>
            <w:gridSpan w:val="8"/>
            <w:shd w:val="clear" w:color="auto" w:fill="D9D9D9" w:themeFill="background1" w:themeFillShade="D9"/>
          </w:tcPr>
          <w:p w14:paraId="694AC160" w14:textId="77777777" w:rsidR="008601F2" w:rsidRPr="008601F2" w:rsidRDefault="008601F2" w:rsidP="008601F2">
            <w:pPr>
              <w:pBdr>
                <w:top w:val="nil"/>
                <w:left w:val="nil"/>
                <w:bottom w:val="nil"/>
                <w:right w:val="nil"/>
                <w:between w:val="nil"/>
              </w:pBdr>
              <w:jc w:val="both"/>
              <w:rPr>
                <w:rFonts w:ascii="Arial" w:eastAsia="Times New Roman" w:hAnsi="Arial" w:cs="Arial"/>
                <w:b/>
                <w:color w:val="000000"/>
                <w:sz w:val="20"/>
                <w:szCs w:val="20"/>
                <w:shd w:val="clear" w:color="auto" w:fill="FFFFFF"/>
              </w:rPr>
            </w:pPr>
            <w:r w:rsidRPr="008601F2">
              <w:rPr>
                <w:rFonts w:ascii="Arial" w:eastAsia="Times New Roman" w:hAnsi="Arial" w:cs="Arial"/>
                <w:b/>
                <w:color w:val="000000"/>
                <w:sz w:val="20"/>
                <w:szCs w:val="20"/>
                <w:shd w:val="clear" w:color="auto" w:fill="FFFFFF"/>
              </w:rPr>
              <w:lastRenderedPageBreak/>
              <w:t>Faza kształtująca</w:t>
            </w:r>
          </w:p>
        </w:tc>
      </w:tr>
      <w:tr w:rsidR="008601F2" w:rsidRPr="008601F2" w14:paraId="01E16ABB" w14:textId="77777777" w:rsidTr="00AF3DD1">
        <w:tc>
          <w:tcPr>
            <w:tcW w:w="2149" w:type="dxa"/>
            <w:gridSpan w:val="2"/>
            <w:vAlign w:val="center"/>
          </w:tcPr>
          <w:p w14:paraId="5EDADCD5" w14:textId="77777777" w:rsidR="008601F2" w:rsidRPr="008601F2" w:rsidRDefault="008601F2" w:rsidP="008601F2">
            <w:pPr>
              <w:pBdr>
                <w:top w:val="nil"/>
                <w:left w:val="nil"/>
                <w:bottom w:val="nil"/>
                <w:right w:val="nil"/>
                <w:between w:val="nil"/>
              </w:pBdr>
              <w:jc w:val="both"/>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t>Przedmiot badania</w:t>
            </w:r>
          </w:p>
        </w:tc>
        <w:tc>
          <w:tcPr>
            <w:tcW w:w="4115" w:type="dxa"/>
            <w:gridSpan w:val="2"/>
            <w:vAlign w:val="center"/>
          </w:tcPr>
          <w:p w14:paraId="0D56D2CA" w14:textId="77777777" w:rsidR="008601F2" w:rsidRPr="008601F2" w:rsidRDefault="008601F2" w:rsidP="008601F2">
            <w:pPr>
              <w:pBdr>
                <w:top w:val="nil"/>
                <w:left w:val="nil"/>
                <w:bottom w:val="nil"/>
                <w:right w:val="nil"/>
                <w:between w:val="nil"/>
              </w:pBdr>
              <w:jc w:val="both"/>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t>Pytania kluczowe</w:t>
            </w:r>
          </w:p>
        </w:tc>
        <w:tc>
          <w:tcPr>
            <w:tcW w:w="3684" w:type="dxa"/>
            <w:vAlign w:val="center"/>
          </w:tcPr>
          <w:p w14:paraId="56E14914" w14:textId="77777777" w:rsidR="008601F2" w:rsidRPr="008601F2" w:rsidRDefault="008601F2" w:rsidP="008601F2">
            <w:pPr>
              <w:pBdr>
                <w:top w:val="nil"/>
                <w:left w:val="nil"/>
                <w:bottom w:val="nil"/>
                <w:right w:val="nil"/>
                <w:between w:val="nil"/>
              </w:pBdr>
              <w:jc w:val="both"/>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t>Wskaźniki</w:t>
            </w:r>
          </w:p>
        </w:tc>
        <w:tc>
          <w:tcPr>
            <w:tcW w:w="2243" w:type="dxa"/>
            <w:gridSpan w:val="2"/>
            <w:vAlign w:val="center"/>
          </w:tcPr>
          <w:p w14:paraId="1BBD58DD" w14:textId="77777777" w:rsidR="008601F2" w:rsidRPr="008601F2" w:rsidRDefault="008601F2" w:rsidP="00AF3DD1">
            <w:pPr>
              <w:pBdr>
                <w:top w:val="nil"/>
                <w:left w:val="nil"/>
                <w:bottom w:val="nil"/>
                <w:right w:val="nil"/>
                <w:between w:val="nil"/>
              </w:pBdr>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t>Zastosowane metody, techniki narzędzia</w:t>
            </w:r>
          </w:p>
        </w:tc>
        <w:tc>
          <w:tcPr>
            <w:tcW w:w="1559" w:type="dxa"/>
            <w:vAlign w:val="center"/>
          </w:tcPr>
          <w:p w14:paraId="4A06CC88" w14:textId="77777777" w:rsidR="008601F2" w:rsidRPr="008601F2" w:rsidRDefault="008601F2" w:rsidP="008601F2">
            <w:pPr>
              <w:pBdr>
                <w:top w:val="nil"/>
                <w:left w:val="nil"/>
                <w:bottom w:val="nil"/>
                <w:right w:val="nil"/>
                <w:between w:val="nil"/>
              </w:pBdr>
              <w:jc w:val="both"/>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t>Termin badania</w:t>
            </w:r>
          </w:p>
        </w:tc>
      </w:tr>
      <w:tr w:rsidR="007870DB" w:rsidRPr="008601F2" w14:paraId="14B6D2A0" w14:textId="77777777" w:rsidTr="00AF3DD1">
        <w:tc>
          <w:tcPr>
            <w:tcW w:w="2149" w:type="dxa"/>
            <w:gridSpan w:val="2"/>
          </w:tcPr>
          <w:p w14:paraId="3FC83BEF" w14:textId="77777777" w:rsidR="007870DB" w:rsidRPr="008601F2" w:rsidRDefault="00B13BBE" w:rsidP="00B13BBE">
            <w:pPr>
              <w:rPr>
                <w:rFonts w:ascii="Arial" w:hAnsi="Arial" w:cs="Arial"/>
                <w:sz w:val="20"/>
                <w:szCs w:val="20"/>
                <w:shd w:val="clear" w:color="auto" w:fill="FFFFFF"/>
              </w:rPr>
            </w:pPr>
            <w:r>
              <w:rPr>
                <w:rFonts w:ascii="Arial" w:hAnsi="Arial" w:cs="Arial"/>
                <w:sz w:val="20"/>
                <w:szCs w:val="20"/>
                <w:shd w:val="clear" w:color="auto" w:fill="FFFFFF"/>
              </w:rPr>
              <w:t>Posługiwanie</w:t>
            </w:r>
            <w:r w:rsidRPr="00B13BBE">
              <w:rPr>
                <w:rFonts w:ascii="Arial" w:hAnsi="Arial" w:cs="Arial"/>
                <w:sz w:val="20"/>
                <w:szCs w:val="20"/>
                <w:shd w:val="clear" w:color="auto" w:fill="FFFFFF"/>
              </w:rPr>
              <w:t xml:space="preserve"> się pojęciami </w:t>
            </w:r>
            <w:r>
              <w:rPr>
                <w:rFonts w:ascii="Arial" w:hAnsi="Arial" w:cs="Arial"/>
                <w:sz w:val="20"/>
                <w:szCs w:val="20"/>
                <w:shd w:val="clear" w:color="auto" w:fill="FFFFFF"/>
              </w:rPr>
              <w:t>z</w:t>
            </w:r>
            <w:r w:rsidRPr="00B13BBE">
              <w:rPr>
                <w:rFonts w:ascii="Arial" w:hAnsi="Arial" w:cs="Arial"/>
                <w:sz w:val="20"/>
                <w:szCs w:val="20"/>
                <w:shd w:val="clear" w:color="auto" w:fill="FFFFFF"/>
              </w:rPr>
              <w:t xml:space="preserve">wiązanymi </w:t>
            </w:r>
            <w:r w:rsidRPr="00B13BBE">
              <w:rPr>
                <w:rFonts w:ascii="Arial" w:hAnsi="Arial" w:cs="Arial"/>
                <w:sz w:val="20"/>
                <w:szCs w:val="20"/>
                <w:shd w:val="clear" w:color="auto" w:fill="FFFFFF"/>
              </w:rPr>
              <w:br/>
              <w:t xml:space="preserve">z bezpieczeństwem i higieną pracy, ochroną przeciwpożarową, ochroną środowiska </w:t>
            </w:r>
            <w:r w:rsidRPr="00B13BBE">
              <w:rPr>
                <w:rFonts w:ascii="Arial" w:hAnsi="Arial" w:cs="Arial"/>
                <w:sz w:val="20"/>
                <w:szCs w:val="20"/>
                <w:shd w:val="clear" w:color="auto" w:fill="FFFFFF"/>
              </w:rPr>
              <w:br/>
              <w:t>i ergonomią</w:t>
            </w:r>
          </w:p>
        </w:tc>
        <w:tc>
          <w:tcPr>
            <w:tcW w:w="4115" w:type="dxa"/>
            <w:gridSpan w:val="2"/>
          </w:tcPr>
          <w:p w14:paraId="7FB01BE9" w14:textId="77777777" w:rsidR="007870DB" w:rsidRDefault="003E0DCB" w:rsidP="00AF3DD1">
            <w:pPr>
              <w:numPr>
                <w:ilvl w:val="0"/>
                <w:numId w:val="84"/>
              </w:numPr>
              <w:ind w:left="295" w:hanging="23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poznał i potrafi wyjaśnić podstawowe pojęcia związane z bezpieczeństwem i higieną pracy, ochroną przeciwpożarową oraz ergonomią?</w:t>
            </w:r>
          </w:p>
          <w:p w14:paraId="222BB38E" w14:textId="77777777" w:rsidR="003E0DCB" w:rsidRPr="008601F2" w:rsidRDefault="003E0DCB" w:rsidP="00AF3DD1">
            <w:pPr>
              <w:numPr>
                <w:ilvl w:val="0"/>
                <w:numId w:val="84"/>
              </w:numPr>
              <w:ind w:left="295" w:hanging="23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rozpoznać znaki bezpieczeństwa i alarmów występujące w środowisku pracy i opisać ich znaczenie?</w:t>
            </w:r>
          </w:p>
        </w:tc>
        <w:tc>
          <w:tcPr>
            <w:tcW w:w="3684" w:type="dxa"/>
          </w:tcPr>
          <w:p w14:paraId="01941672" w14:textId="77777777" w:rsidR="00B13BBE" w:rsidRPr="00534B4F" w:rsidRDefault="00B13BBE" w:rsidP="00F946D0">
            <w:pPr>
              <w:pStyle w:val="Akapitzlist"/>
              <w:numPr>
                <w:ilvl w:val="0"/>
                <w:numId w:val="100"/>
              </w:numPr>
              <w:autoSpaceDE w:val="0"/>
              <w:autoSpaceDN w:val="0"/>
              <w:adjustRightInd w:val="0"/>
              <w:ind w:left="290" w:hanging="290"/>
              <w:contextualSpacing w:val="0"/>
              <w:rPr>
                <w:rFonts w:ascii="Arial" w:hAnsi="Arial" w:cs="Arial"/>
                <w:sz w:val="20"/>
                <w:szCs w:val="20"/>
              </w:rPr>
            </w:pPr>
            <w:r w:rsidRPr="00534B4F">
              <w:rPr>
                <w:rFonts w:ascii="Arial" w:hAnsi="Arial" w:cs="Arial"/>
                <w:sz w:val="20"/>
                <w:szCs w:val="20"/>
              </w:rPr>
              <w:t xml:space="preserve">Rozróżnia pojęcia związane </w:t>
            </w:r>
            <w:r w:rsidRPr="00534B4F">
              <w:rPr>
                <w:rFonts w:ascii="Arial" w:hAnsi="Arial" w:cs="Arial"/>
                <w:sz w:val="20"/>
                <w:szCs w:val="20"/>
              </w:rPr>
              <w:br/>
              <w:t>z bezpieczeństwem i higieną pracy, ochroną przeciwpożarową, ochroną środowiska i ergonomią na stanowisku pracy</w:t>
            </w:r>
          </w:p>
          <w:p w14:paraId="292DCE4F" w14:textId="703AD0D9" w:rsidR="00B13BBE" w:rsidRPr="00534B4F" w:rsidRDefault="00B13BBE" w:rsidP="00F946D0">
            <w:pPr>
              <w:pStyle w:val="Akapitzlist"/>
              <w:numPr>
                <w:ilvl w:val="0"/>
                <w:numId w:val="100"/>
              </w:numPr>
              <w:autoSpaceDE w:val="0"/>
              <w:autoSpaceDN w:val="0"/>
              <w:adjustRightInd w:val="0"/>
              <w:ind w:left="290" w:hanging="290"/>
              <w:contextualSpacing w:val="0"/>
              <w:rPr>
                <w:rFonts w:ascii="Arial" w:hAnsi="Arial" w:cs="Arial"/>
                <w:sz w:val="20"/>
                <w:szCs w:val="20"/>
              </w:rPr>
            </w:pPr>
            <w:r w:rsidRPr="00534B4F">
              <w:rPr>
                <w:rFonts w:ascii="Arial" w:hAnsi="Arial" w:cs="Arial"/>
                <w:sz w:val="20"/>
                <w:szCs w:val="20"/>
              </w:rPr>
              <w:t xml:space="preserve">Wyjaśnia znaczenie pojęć z zakresu </w:t>
            </w:r>
            <w:r w:rsidRPr="00534B4F">
              <w:rPr>
                <w:rFonts w:ascii="Arial" w:hAnsi="Arial" w:cs="Arial"/>
                <w:spacing w:val="-8"/>
                <w:sz w:val="20"/>
                <w:szCs w:val="20"/>
              </w:rPr>
              <w:t xml:space="preserve">bezpieczeństwa </w:t>
            </w:r>
            <w:r w:rsidRPr="00534B4F">
              <w:rPr>
                <w:rFonts w:ascii="Arial" w:hAnsi="Arial" w:cs="Arial"/>
                <w:sz w:val="20"/>
                <w:szCs w:val="20"/>
              </w:rPr>
              <w:t>i higieny pracy, ochrony przeciwpożarowej, ochrony środowiska i ergonomii</w:t>
            </w:r>
          </w:p>
          <w:p w14:paraId="5D507DB2" w14:textId="77777777" w:rsidR="00B13BBE" w:rsidRDefault="00B13BBE" w:rsidP="00F946D0">
            <w:pPr>
              <w:pStyle w:val="Akapitzlist"/>
              <w:numPr>
                <w:ilvl w:val="0"/>
                <w:numId w:val="100"/>
              </w:numPr>
              <w:autoSpaceDE w:val="0"/>
              <w:autoSpaceDN w:val="0"/>
              <w:adjustRightInd w:val="0"/>
              <w:ind w:left="290" w:hanging="290"/>
              <w:contextualSpacing w:val="0"/>
              <w:rPr>
                <w:rFonts w:ascii="Arial" w:hAnsi="Arial" w:cs="Arial"/>
                <w:sz w:val="20"/>
                <w:szCs w:val="20"/>
              </w:rPr>
            </w:pPr>
            <w:r w:rsidRPr="00534B4F">
              <w:rPr>
                <w:rFonts w:ascii="Arial" w:hAnsi="Arial" w:cs="Arial"/>
                <w:sz w:val="20"/>
                <w:szCs w:val="20"/>
              </w:rPr>
              <w:t>Rozróżnia rodzaje znaków bezpieczeństwa i alarmów</w:t>
            </w:r>
          </w:p>
          <w:p w14:paraId="73F30890" w14:textId="77777777" w:rsidR="007870DB" w:rsidRPr="00B13BBE" w:rsidRDefault="00B13BBE" w:rsidP="00F946D0">
            <w:pPr>
              <w:pStyle w:val="Akapitzlist"/>
              <w:numPr>
                <w:ilvl w:val="0"/>
                <w:numId w:val="100"/>
              </w:numPr>
              <w:autoSpaceDE w:val="0"/>
              <w:autoSpaceDN w:val="0"/>
              <w:adjustRightInd w:val="0"/>
              <w:ind w:left="290" w:hanging="290"/>
              <w:contextualSpacing w:val="0"/>
              <w:rPr>
                <w:rFonts w:ascii="Arial" w:hAnsi="Arial" w:cs="Arial"/>
                <w:sz w:val="20"/>
                <w:szCs w:val="20"/>
              </w:rPr>
            </w:pPr>
            <w:r w:rsidRPr="00B13BBE">
              <w:rPr>
                <w:rFonts w:ascii="Arial" w:hAnsi="Arial" w:cs="Arial"/>
                <w:sz w:val="20"/>
                <w:szCs w:val="20"/>
              </w:rPr>
              <w:t>Opisuje znaki zakazu, nakazu, ostrzegawcze, ewakuacyjne i ochrony przeciwpożarowej oraz sygnały alarmowe</w:t>
            </w:r>
          </w:p>
        </w:tc>
        <w:tc>
          <w:tcPr>
            <w:tcW w:w="2243" w:type="dxa"/>
            <w:gridSpan w:val="2"/>
          </w:tcPr>
          <w:p w14:paraId="4D9C7E3D" w14:textId="77777777" w:rsidR="007870DB" w:rsidRPr="008601F2" w:rsidRDefault="00147364" w:rsidP="00AF3DD1">
            <w:pPr>
              <w:rPr>
                <w:rFonts w:ascii="Arial" w:eastAsia="Times New Roman" w:hAnsi="Arial" w:cs="Arial"/>
                <w:color w:val="000000"/>
                <w:sz w:val="20"/>
                <w:szCs w:val="20"/>
                <w:shd w:val="clear" w:color="auto" w:fill="FFFFFF"/>
              </w:rPr>
            </w:pPr>
            <w:r w:rsidRPr="00147364">
              <w:rPr>
                <w:rFonts w:ascii="Arial" w:hAnsi="Arial" w:cs="Arial"/>
                <w:sz w:val="20"/>
                <w:szCs w:val="20"/>
                <w:shd w:val="clear" w:color="auto" w:fill="FFFFFF"/>
              </w:rPr>
              <w:t>metoda projektów, test pisemny, test praktyczny, obserwacja, metody symulacyjne</w:t>
            </w:r>
          </w:p>
        </w:tc>
        <w:tc>
          <w:tcPr>
            <w:tcW w:w="1559" w:type="dxa"/>
          </w:tcPr>
          <w:p w14:paraId="07A3C2CE" w14:textId="77777777" w:rsidR="00147364" w:rsidRPr="00147364" w:rsidRDefault="00147364" w:rsidP="00147364">
            <w:pPr>
              <w:jc w:val="both"/>
              <w:rPr>
                <w:rFonts w:ascii="Arial" w:hAnsi="Arial" w:cs="Arial"/>
                <w:sz w:val="20"/>
                <w:szCs w:val="20"/>
                <w:shd w:val="clear" w:color="auto" w:fill="FFFFFF"/>
              </w:rPr>
            </w:pPr>
          </w:p>
          <w:p w14:paraId="307507BE" w14:textId="77777777" w:rsidR="007870DB" w:rsidRPr="008601F2" w:rsidRDefault="00147364" w:rsidP="00147364">
            <w:pPr>
              <w:rPr>
                <w:rFonts w:ascii="Arial" w:hAnsi="Arial" w:cs="Arial"/>
                <w:sz w:val="20"/>
                <w:szCs w:val="20"/>
                <w:shd w:val="clear" w:color="auto" w:fill="FFFFFF"/>
              </w:rPr>
            </w:pPr>
            <w:r w:rsidRPr="00147364">
              <w:rPr>
                <w:rFonts w:ascii="Arial" w:hAnsi="Arial" w:cs="Arial"/>
                <w:sz w:val="20"/>
                <w:szCs w:val="20"/>
                <w:shd w:val="clear" w:color="auto" w:fill="FFFFFF"/>
              </w:rPr>
              <w:t>w trakcie realizacji programu</w:t>
            </w:r>
          </w:p>
        </w:tc>
      </w:tr>
      <w:tr w:rsidR="00B13BBE" w:rsidRPr="008601F2" w14:paraId="756975AF" w14:textId="77777777" w:rsidTr="00AF3DD1">
        <w:tc>
          <w:tcPr>
            <w:tcW w:w="2149" w:type="dxa"/>
            <w:gridSpan w:val="2"/>
          </w:tcPr>
          <w:p w14:paraId="44BB0C5B" w14:textId="1B6B12DD" w:rsidR="00B13BBE" w:rsidRPr="008601F2" w:rsidRDefault="00B13BBE" w:rsidP="00AE5F4D">
            <w:pPr>
              <w:rPr>
                <w:rFonts w:ascii="Arial" w:hAnsi="Arial" w:cs="Arial"/>
                <w:sz w:val="20"/>
                <w:szCs w:val="20"/>
                <w:shd w:val="clear" w:color="auto" w:fill="FFFFFF"/>
              </w:rPr>
            </w:pPr>
            <w:r>
              <w:rPr>
                <w:rFonts w:ascii="Arial" w:hAnsi="Arial" w:cs="Arial"/>
                <w:sz w:val="20"/>
                <w:szCs w:val="20"/>
                <w:shd w:val="clear" w:color="auto" w:fill="FFFFFF"/>
              </w:rPr>
              <w:t>Rozpoznawanie zagrożeń występujących na stanowiskach pracy technika procesów introligatorskich oraz ich eliminowanie</w:t>
            </w:r>
          </w:p>
        </w:tc>
        <w:tc>
          <w:tcPr>
            <w:tcW w:w="4115" w:type="dxa"/>
            <w:gridSpan w:val="2"/>
          </w:tcPr>
          <w:p w14:paraId="56D5DCCB" w14:textId="77777777" w:rsidR="00B13BBE" w:rsidRDefault="001D21EC" w:rsidP="00AF3DD1">
            <w:pPr>
              <w:pStyle w:val="Akapitzlist"/>
              <w:numPr>
                <w:ilvl w:val="0"/>
                <w:numId w:val="88"/>
              </w:numPr>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poznał zagrożenia dla zdrowia i życia występujące na stanowiskach pracy technika procesów introligatorskich?</w:t>
            </w:r>
          </w:p>
          <w:p w14:paraId="65843A80" w14:textId="77777777" w:rsidR="001D21EC" w:rsidRDefault="001D21EC" w:rsidP="00AF3DD1">
            <w:pPr>
              <w:pStyle w:val="Akapitzlist"/>
              <w:numPr>
                <w:ilvl w:val="0"/>
                <w:numId w:val="88"/>
              </w:numPr>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wskazać źródła czynników szkodliwych dla zdrowia i życia występujących na stanowiskach pracy introligatora oraz opisać ich oddziaływanie na organizm człowieka?</w:t>
            </w:r>
          </w:p>
          <w:p w14:paraId="1CC529C7" w14:textId="77777777" w:rsidR="001D21EC" w:rsidRPr="001D21EC" w:rsidRDefault="001D21EC" w:rsidP="00AF3DD1">
            <w:pPr>
              <w:pStyle w:val="Akapitzlist"/>
              <w:numPr>
                <w:ilvl w:val="0"/>
                <w:numId w:val="88"/>
              </w:numPr>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 xml:space="preserve">Czy uczeń potrafi scharakteryzować </w:t>
            </w:r>
            <w:r w:rsidR="00B35A10">
              <w:rPr>
                <w:rFonts w:ascii="Arial" w:hAnsi="Arial" w:cs="Arial"/>
                <w:sz w:val="20"/>
                <w:szCs w:val="20"/>
                <w:shd w:val="clear" w:color="auto" w:fill="FFFFFF"/>
              </w:rPr>
              <w:t xml:space="preserve">techniczne i organizacyjne </w:t>
            </w:r>
            <w:r>
              <w:rPr>
                <w:rFonts w:ascii="Arial" w:hAnsi="Arial" w:cs="Arial"/>
                <w:sz w:val="20"/>
                <w:szCs w:val="20"/>
                <w:shd w:val="clear" w:color="auto" w:fill="FFFFFF"/>
              </w:rPr>
              <w:t>sposoby przeciwdziałania zagrożeniom na stanowisku pracy introligatora</w:t>
            </w:r>
            <w:r w:rsidR="00B35A10">
              <w:rPr>
                <w:rFonts w:ascii="Arial" w:hAnsi="Arial" w:cs="Arial"/>
                <w:sz w:val="20"/>
                <w:szCs w:val="20"/>
                <w:shd w:val="clear" w:color="auto" w:fill="FFFFFF"/>
              </w:rPr>
              <w:t>?</w:t>
            </w:r>
          </w:p>
        </w:tc>
        <w:tc>
          <w:tcPr>
            <w:tcW w:w="3684" w:type="dxa"/>
          </w:tcPr>
          <w:p w14:paraId="52E072A3" w14:textId="77777777" w:rsidR="00465714" w:rsidRPr="00465714" w:rsidRDefault="00B13BBE" w:rsidP="00F946D0">
            <w:pPr>
              <w:pStyle w:val="Akapitzlist"/>
              <w:numPr>
                <w:ilvl w:val="0"/>
                <w:numId w:val="101"/>
              </w:numPr>
              <w:suppressAutoHyphens/>
              <w:ind w:left="290" w:hanging="290"/>
              <w:contextualSpacing w:val="0"/>
              <w:rPr>
                <w:rFonts w:ascii="Arial" w:hAnsi="Arial" w:cs="Arial"/>
                <w:strike/>
                <w:sz w:val="20"/>
                <w:szCs w:val="20"/>
              </w:rPr>
            </w:pPr>
            <w:r w:rsidRPr="00534B4F">
              <w:rPr>
                <w:rFonts w:ascii="Arial" w:hAnsi="Arial" w:cs="Arial"/>
                <w:sz w:val="20"/>
                <w:szCs w:val="20"/>
              </w:rPr>
              <w:t>Wymienia zagrożenia dla zdrowia i życia człowieka związane z wykonywaniem zadań zawodowych</w:t>
            </w:r>
          </w:p>
          <w:p w14:paraId="079AABAA" w14:textId="77777777" w:rsidR="00B13BBE" w:rsidRPr="00465714" w:rsidRDefault="00B13BBE" w:rsidP="00F946D0">
            <w:pPr>
              <w:pStyle w:val="Akapitzlist"/>
              <w:numPr>
                <w:ilvl w:val="0"/>
                <w:numId w:val="101"/>
              </w:numPr>
              <w:suppressAutoHyphens/>
              <w:ind w:left="290" w:hanging="283"/>
              <w:rPr>
                <w:rFonts w:ascii="Arial" w:hAnsi="Arial" w:cs="Arial"/>
                <w:strike/>
                <w:sz w:val="20"/>
                <w:szCs w:val="20"/>
              </w:rPr>
            </w:pPr>
            <w:r w:rsidRPr="00465714">
              <w:rPr>
                <w:rFonts w:ascii="Arial" w:hAnsi="Arial" w:cs="Arial"/>
                <w:sz w:val="20"/>
                <w:szCs w:val="20"/>
              </w:rPr>
              <w:t>Wskazuje zagrożenia dla zdrowia i życia człowieka na stanowisku pracy introligatora</w:t>
            </w:r>
          </w:p>
          <w:p w14:paraId="53B84112" w14:textId="77777777" w:rsidR="00B13BBE" w:rsidRPr="00534B4F" w:rsidRDefault="00B13BBE" w:rsidP="00F946D0">
            <w:pPr>
              <w:pStyle w:val="Akapitzlist"/>
              <w:numPr>
                <w:ilvl w:val="0"/>
                <w:numId w:val="101"/>
              </w:numPr>
              <w:suppressAutoHyphens/>
              <w:ind w:left="290" w:hanging="290"/>
              <w:contextualSpacing w:val="0"/>
              <w:rPr>
                <w:rFonts w:ascii="Arial" w:hAnsi="Arial" w:cs="Arial"/>
                <w:sz w:val="20"/>
                <w:szCs w:val="20"/>
              </w:rPr>
            </w:pPr>
            <w:r w:rsidRPr="00534B4F">
              <w:rPr>
                <w:rFonts w:ascii="Arial" w:hAnsi="Arial" w:cs="Arial"/>
                <w:sz w:val="20"/>
                <w:szCs w:val="20"/>
              </w:rPr>
              <w:t xml:space="preserve">Identyfikuje zagrożenia dla zdrowia </w:t>
            </w:r>
            <w:r w:rsidRPr="00534B4F">
              <w:rPr>
                <w:rFonts w:ascii="Arial" w:hAnsi="Arial" w:cs="Arial"/>
                <w:sz w:val="20"/>
                <w:szCs w:val="20"/>
              </w:rPr>
              <w:br/>
              <w:t xml:space="preserve">i życia człowieka na stanowisku pracy </w:t>
            </w:r>
            <w:r>
              <w:rPr>
                <w:rFonts w:ascii="Arial" w:hAnsi="Arial" w:cs="Arial"/>
                <w:sz w:val="20"/>
                <w:szCs w:val="20"/>
              </w:rPr>
              <w:t>introligatora</w:t>
            </w:r>
          </w:p>
          <w:p w14:paraId="5EA51EBD" w14:textId="77777777" w:rsidR="00B13BBE" w:rsidRPr="00534B4F" w:rsidRDefault="00B13BBE" w:rsidP="00F946D0">
            <w:pPr>
              <w:pStyle w:val="Akapitzlist"/>
              <w:numPr>
                <w:ilvl w:val="0"/>
                <w:numId w:val="101"/>
              </w:numPr>
              <w:suppressAutoHyphens/>
              <w:ind w:left="290" w:hanging="290"/>
              <w:contextualSpacing w:val="0"/>
              <w:rPr>
                <w:rFonts w:ascii="Arial" w:hAnsi="Arial" w:cs="Arial"/>
                <w:sz w:val="20"/>
                <w:szCs w:val="20"/>
              </w:rPr>
            </w:pPr>
            <w:r w:rsidRPr="00534B4F">
              <w:rPr>
                <w:rFonts w:ascii="Arial" w:hAnsi="Arial" w:cs="Arial"/>
                <w:sz w:val="20"/>
                <w:szCs w:val="20"/>
              </w:rPr>
              <w:t xml:space="preserve">Rozpoznaje źródła szkodliwych czynników dla zdrowia i życia człowieka w środowisku pracy </w:t>
            </w:r>
            <w:r>
              <w:rPr>
                <w:rFonts w:ascii="Arial" w:hAnsi="Arial" w:cs="Arial"/>
                <w:sz w:val="20"/>
                <w:szCs w:val="20"/>
              </w:rPr>
              <w:t>introligatora</w:t>
            </w:r>
          </w:p>
          <w:p w14:paraId="7F991245" w14:textId="77777777" w:rsidR="00B13BBE" w:rsidRPr="00534B4F" w:rsidRDefault="00B13BBE" w:rsidP="00F946D0">
            <w:pPr>
              <w:pStyle w:val="Akapitzlist"/>
              <w:numPr>
                <w:ilvl w:val="0"/>
                <w:numId w:val="101"/>
              </w:numPr>
              <w:suppressAutoHyphens/>
              <w:ind w:left="290" w:hanging="290"/>
              <w:contextualSpacing w:val="0"/>
              <w:rPr>
                <w:rFonts w:ascii="Arial" w:hAnsi="Arial" w:cs="Arial"/>
                <w:sz w:val="20"/>
                <w:szCs w:val="20"/>
              </w:rPr>
            </w:pPr>
            <w:r w:rsidRPr="00534B4F">
              <w:rPr>
                <w:rFonts w:ascii="Arial" w:hAnsi="Arial" w:cs="Arial"/>
                <w:sz w:val="20"/>
                <w:szCs w:val="20"/>
              </w:rPr>
              <w:t xml:space="preserve">Identyfikuje preparaty chemiczne </w:t>
            </w:r>
            <w:r w:rsidRPr="00534B4F">
              <w:rPr>
                <w:rFonts w:ascii="Arial" w:hAnsi="Arial" w:cs="Arial"/>
                <w:sz w:val="20"/>
                <w:szCs w:val="20"/>
              </w:rPr>
              <w:lastRenderedPageBreak/>
              <w:t xml:space="preserve">stosowane w procesie drukowania </w:t>
            </w:r>
            <w:r w:rsidRPr="00534B4F">
              <w:rPr>
                <w:rFonts w:ascii="Arial" w:hAnsi="Arial" w:cs="Arial"/>
                <w:sz w:val="20"/>
                <w:szCs w:val="20"/>
              </w:rPr>
              <w:br/>
              <w:t>z form drukowych</w:t>
            </w:r>
          </w:p>
          <w:p w14:paraId="2E5EEA90" w14:textId="77777777" w:rsidR="00B13BBE" w:rsidRDefault="00B13BBE" w:rsidP="00F946D0">
            <w:pPr>
              <w:pStyle w:val="Akapitzlist"/>
              <w:numPr>
                <w:ilvl w:val="0"/>
                <w:numId w:val="101"/>
              </w:numPr>
              <w:suppressAutoHyphens/>
              <w:ind w:left="290" w:hanging="290"/>
              <w:contextualSpacing w:val="0"/>
              <w:rPr>
                <w:rFonts w:ascii="Arial" w:hAnsi="Arial" w:cs="Arial"/>
                <w:sz w:val="20"/>
                <w:szCs w:val="20"/>
              </w:rPr>
            </w:pPr>
            <w:r w:rsidRPr="00534B4F">
              <w:rPr>
                <w:rFonts w:ascii="Arial" w:hAnsi="Arial" w:cs="Arial"/>
                <w:sz w:val="20"/>
                <w:szCs w:val="20"/>
              </w:rPr>
              <w:t xml:space="preserve">Wymienia skutki oddziaływania czynników szkodliwych na organizm człowieka </w:t>
            </w:r>
          </w:p>
          <w:p w14:paraId="0A5955C8" w14:textId="77777777" w:rsidR="00B13BBE" w:rsidRDefault="00B13BBE" w:rsidP="00F946D0">
            <w:pPr>
              <w:pStyle w:val="Akapitzlist"/>
              <w:numPr>
                <w:ilvl w:val="0"/>
                <w:numId w:val="101"/>
              </w:numPr>
              <w:suppressAutoHyphens/>
              <w:ind w:left="290" w:hanging="290"/>
              <w:contextualSpacing w:val="0"/>
              <w:rPr>
                <w:rFonts w:ascii="Arial" w:hAnsi="Arial" w:cs="Arial"/>
                <w:sz w:val="20"/>
                <w:szCs w:val="20"/>
              </w:rPr>
            </w:pPr>
            <w:r w:rsidRPr="00B13BBE">
              <w:rPr>
                <w:rFonts w:ascii="Arial" w:hAnsi="Arial" w:cs="Arial"/>
                <w:sz w:val="20"/>
                <w:szCs w:val="20"/>
              </w:rPr>
              <w:t>Ustala sposoby przeciwdziałania zagrożeniom w środowisku pracy introligatora</w:t>
            </w:r>
          </w:p>
          <w:p w14:paraId="203C875D" w14:textId="77777777" w:rsidR="00147364" w:rsidRPr="00534B4F" w:rsidRDefault="00147364" w:rsidP="00F946D0">
            <w:pPr>
              <w:pStyle w:val="Akapitzlist"/>
              <w:numPr>
                <w:ilvl w:val="0"/>
                <w:numId w:val="101"/>
              </w:numPr>
              <w:suppressAutoHyphens/>
              <w:ind w:left="290" w:hanging="290"/>
              <w:contextualSpacing w:val="0"/>
              <w:rPr>
                <w:rFonts w:ascii="Arial" w:hAnsi="Arial" w:cs="Arial"/>
                <w:sz w:val="20"/>
                <w:szCs w:val="20"/>
              </w:rPr>
            </w:pPr>
            <w:r w:rsidRPr="00534B4F">
              <w:rPr>
                <w:rFonts w:ascii="Arial" w:hAnsi="Arial" w:cs="Arial"/>
                <w:sz w:val="20"/>
                <w:szCs w:val="20"/>
              </w:rPr>
              <w:t xml:space="preserve">Dobiera środki ochrony </w:t>
            </w:r>
            <w:r w:rsidRPr="00534B4F">
              <w:rPr>
                <w:rFonts w:ascii="Arial" w:hAnsi="Arial" w:cs="Arial"/>
                <w:spacing w:val="-2"/>
                <w:sz w:val="20"/>
                <w:szCs w:val="20"/>
              </w:rPr>
              <w:t xml:space="preserve">indywidualnej </w:t>
            </w:r>
            <w:r w:rsidRPr="00534B4F">
              <w:rPr>
                <w:rFonts w:ascii="Arial" w:hAnsi="Arial" w:cs="Arial"/>
                <w:sz w:val="20"/>
                <w:szCs w:val="20"/>
              </w:rPr>
              <w:t>do wykonania zadań zawodowych</w:t>
            </w:r>
          </w:p>
          <w:p w14:paraId="4D21CCFB" w14:textId="77777777" w:rsidR="00147364" w:rsidRPr="00534B4F" w:rsidRDefault="00147364" w:rsidP="00F946D0">
            <w:pPr>
              <w:pStyle w:val="Akapitzlist"/>
              <w:numPr>
                <w:ilvl w:val="0"/>
                <w:numId w:val="101"/>
              </w:numPr>
              <w:suppressAutoHyphens/>
              <w:ind w:left="290" w:hanging="290"/>
              <w:contextualSpacing w:val="0"/>
              <w:rPr>
                <w:rFonts w:ascii="Arial" w:hAnsi="Arial" w:cs="Arial"/>
                <w:sz w:val="20"/>
                <w:szCs w:val="20"/>
              </w:rPr>
            </w:pPr>
            <w:r w:rsidRPr="00534B4F">
              <w:rPr>
                <w:rFonts w:ascii="Arial" w:hAnsi="Arial" w:cs="Arial"/>
                <w:sz w:val="20"/>
                <w:szCs w:val="20"/>
              </w:rPr>
              <w:t>Wskazuje zastosowanie danego środka ochrony indywidualnej pracownika na stanowisku pracy</w:t>
            </w:r>
          </w:p>
          <w:p w14:paraId="24C19CFD" w14:textId="6AA7ED5A" w:rsidR="00B13BBE" w:rsidRPr="00B13BBE" w:rsidRDefault="002C07C9" w:rsidP="00F946D0">
            <w:pPr>
              <w:pStyle w:val="Akapitzlist"/>
              <w:numPr>
                <w:ilvl w:val="0"/>
                <w:numId w:val="101"/>
              </w:numPr>
              <w:suppressAutoHyphens/>
              <w:ind w:left="290" w:hanging="290"/>
              <w:contextualSpacing w:val="0"/>
              <w:rPr>
                <w:rFonts w:ascii="Arial" w:hAnsi="Arial" w:cs="Arial"/>
                <w:sz w:val="20"/>
                <w:szCs w:val="20"/>
              </w:rPr>
            </w:pPr>
            <w:r>
              <w:rPr>
                <w:rFonts w:ascii="Arial" w:hAnsi="Arial" w:cs="Arial"/>
                <w:sz w:val="20"/>
                <w:szCs w:val="20"/>
              </w:rPr>
              <w:t xml:space="preserve"> </w:t>
            </w:r>
            <w:r w:rsidR="00147364" w:rsidRPr="00534B4F">
              <w:rPr>
                <w:rFonts w:ascii="Arial" w:hAnsi="Arial" w:cs="Arial"/>
                <w:sz w:val="20"/>
                <w:szCs w:val="20"/>
              </w:rPr>
              <w:t xml:space="preserve">Rozpoznaje środki ochrony zbiorowej w </w:t>
            </w:r>
            <w:r w:rsidR="00147364">
              <w:rPr>
                <w:rFonts w:ascii="Arial" w:hAnsi="Arial" w:cs="Arial"/>
                <w:sz w:val="20"/>
                <w:szCs w:val="20"/>
              </w:rPr>
              <w:t>introligatorskich działach firm</w:t>
            </w:r>
          </w:p>
        </w:tc>
        <w:tc>
          <w:tcPr>
            <w:tcW w:w="2243" w:type="dxa"/>
            <w:gridSpan w:val="2"/>
          </w:tcPr>
          <w:p w14:paraId="32B06DA7" w14:textId="77777777" w:rsidR="00B13BBE" w:rsidRPr="008601F2" w:rsidRDefault="00147364" w:rsidP="00AF3DD1">
            <w:pPr>
              <w:rPr>
                <w:rFonts w:ascii="Arial" w:eastAsia="Times New Roman" w:hAnsi="Arial" w:cs="Arial"/>
                <w:color w:val="000000"/>
                <w:sz w:val="20"/>
                <w:szCs w:val="20"/>
                <w:shd w:val="clear" w:color="auto" w:fill="FFFFFF"/>
              </w:rPr>
            </w:pPr>
            <w:r w:rsidRPr="00147364">
              <w:rPr>
                <w:rFonts w:ascii="Arial" w:hAnsi="Arial" w:cs="Arial"/>
                <w:sz w:val="20"/>
                <w:szCs w:val="20"/>
                <w:shd w:val="clear" w:color="auto" w:fill="FFFFFF"/>
              </w:rPr>
              <w:lastRenderedPageBreak/>
              <w:t>metoda projektów, test pisemny, test praktyczny, obserwacja, metody symulacyjne</w:t>
            </w:r>
          </w:p>
        </w:tc>
        <w:tc>
          <w:tcPr>
            <w:tcW w:w="1559" w:type="dxa"/>
          </w:tcPr>
          <w:p w14:paraId="356B6E0B" w14:textId="77777777" w:rsidR="00B13BBE" w:rsidRPr="008601F2" w:rsidRDefault="00147364" w:rsidP="00147364">
            <w:pPr>
              <w:rPr>
                <w:rFonts w:ascii="Arial" w:hAnsi="Arial" w:cs="Arial"/>
                <w:sz w:val="20"/>
                <w:szCs w:val="20"/>
                <w:shd w:val="clear" w:color="auto" w:fill="FFFFFF"/>
              </w:rPr>
            </w:pPr>
            <w:r w:rsidRPr="00147364">
              <w:rPr>
                <w:rFonts w:ascii="Arial" w:hAnsi="Arial" w:cs="Arial"/>
                <w:sz w:val="20"/>
                <w:szCs w:val="20"/>
                <w:shd w:val="clear" w:color="auto" w:fill="FFFFFF"/>
              </w:rPr>
              <w:t>w trakcie realizacji programu</w:t>
            </w:r>
          </w:p>
        </w:tc>
      </w:tr>
      <w:tr w:rsidR="00B13BBE" w:rsidRPr="008601F2" w14:paraId="0E3ECD9E" w14:textId="77777777" w:rsidTr="00AF3DD1">
        <w:tc>
          <w:tcPr>
            <w:tcW w:w="2149" w:type="dxa"/>
            <w:gridSpan w:val="2"/>
          </w:tcPr>
          <w:p w14:paraId="69D4A4AC" w14:textId="77777777" w:rsidR="00B13BBE" w:rsidRPr="008601F2" w:rsidRDefault="00147364" w:rsidP="00AE5F4D">
            <w:pPr>
              <w:rPr>
                <w:rFonts w:ascii="Arial" w:hAnsi="Arial" w:cs="Arial"/>
                <w:sz w:val="20"/>
                <w:szCs w:val="20"/>
                <w:shd w:val="clear" w:color="auto" w:fill="FFFFFF"/>
              </w:rPr>
            </w:pPr>
            <w:r>
              <w:rPr>
                <w:rFonts w:ascii="Arial" w:hAnsi="Arial" w:cs="Arial"/>
                <w:sz w:val="20"/>
                <w:szCs w:val="20"/>
                <w:shd w:val="clear" w:color="auto" w:fill="FFFFFF"/>
              </w:rPr>
              <w:lastRenderedPageBreak/>
              <w:t>Stosowanie</w:t>
            </w:r>
            <w:r w:rsidRPr="00147364">
              <w:rPr>
                <w:rFonts w:ascii="Arial" w:hAnsi="Arial" w:cs="Arial"/>
                <w:sz w:val="20"/>
                <w:szCs w:val="20"/>
                <w:shd w:val="clear" w:color="auto" w:fill="FFFFFF"/>
              </w:rPr>
              <w:t xml:space="preserve"> przepisy bezpieczeństwa i higieny pracy, ochrony przeciwpożarowej, ochrony środowiska i ergonomii na stanowisku pracy</w:t>
            </w:r>
          </w:p>
        </w:tc>
        <w:tc>
          <w:tcPr>
            <w:tcW w:w="4115" w:type="dxa"/>
            <w:gridSpan w:val="2"/>
          </w:tcPr>
          <w:p w14:paraId="1DBE3C1E" w14:textId="77777777" w:rsidR="00B13BBE" w:rsidRDefault="00E86CAC" w:rsidP="00AF3DD1">
            <w:pPr>
              <w:pStyle w:val="Akapitzlist"/>
              <w:numPr>
                <w:ilvl w:val="0"/>
                <w:numId w:val="90"/>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stosuje się do instrukcji, oznaczeń i innych przepisów bhp, ochrony przeciwpożarowej ochrony środowiska i ergonomii na stanowisku pracy</w:t>
            </w:r>
            <w:r w:rsidR="00C239AB">
              <w:rPr>
                <w:rFonts w:ascii="Arial" w:hAnsi="Arial" w:cs="Arial"/>
                <w:sz w:val="20"/>
                <w:szCs w:val="20"/>
                <w:shd w:val="clear" w:color="auto" w:fill="FFFFFF"/>
              </w:rPr>
              <w:t>?</w:t>
            </w:r>
          </w:p>
          <w:p w14:paraId="26151860" w14:textId="77777777" w:rsidR="009674C1" w:rsidRPr="00E86CAC" w:rsidRDefault="009674C1" w:rsidP="00AF3DD1">
            <w:pPr>
              <w:pStyle w:val="Akapitzlist"/>
              <w:numPr>
                <w:ilvl w:val="0"/>
                <w:numId w:val="90"/>
              </w:numPr>
              <w:ind w:left="436" w:hanging="425"/>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t>Czy uczeń nabył umiejętności udzielania pierwszej pomocy</w:t>
            </w:r>
            <w:r>
              <w:rPr>
                <w:rFonts w:ascii="Arial" w:eastAsia="Times New Roman" w:hAnsi="Arial" w:cs="Arial"/>
                <w:color w:val="000000"/>
                <w:sz w:val="20"/>
                <w:szCs w:val="20"/>
                <w:shd w:val="clear" w:color="auto" w:fill="FFFFFF"/>
              </w:rPr>
              <w:t xml:space="preserve"> przedmedycznej</w:t>
            </w:r>
            <w:r w:rsidRPr="008601F2">
              <w:rPr>
                <w:rFonts w:ascii="Arial" w:eastAsia="Times New Roman" w:hAnsi="Arial" w:cs="Arial"/>
                <w:color w:val="000000"/>
                <w:sz w:val="20"/>
                <w:szCs w:val="20"/>
                <w:shd w:val="clear" w:color="auto" w:fill="FFFFFF"/>
              </w:rPr>
              <w:t xml:space="preserve"> poszkodowanym w wypadkach przy pracy oraz w stanach zagrożenia zdrowia i życia?</w:t>
            </w:r>
          </w:p>
        </w:tc>
        <w:tc>
          <w:tcPr>
            <w:tcW w:w="3684" w:type="dxa"/>
          </w:tcPr>
          <w:p w14:paraId="1254EDAD" w14:textId="77777777" w:rsidR="00147364" w:rsidRPr="00534B4F" w:rsidRDefault="00147364" w:rsidP="00F946D0">
            <w:pPr>
              <w:pStyle w:val="Akapitzlist"/>
              <w:numPr>
                <w:ilvl w:val="0"/>
                <w:numId w:val="89"/>
              </w:numPr>
              <w:suppressAutoHyphens/>
              <w:contextualSpacing w:val="0"/>
              <w:rPr>
                <w:rFonts w:ascii="Arial" w:hAnsi="Arial" w:cs="Arial"/>
                <w:sz w:val="20"/>
                <w:szCs w:val="20"/>
              </w:rPr>
            </w:pPr>
            <w:r w:rsidRPr="00534B4F">
              <w:rPr>
                <w:rFonts w:ascii="Arial" w:hAnsi="Arial" w:cs="Arial"/>
                <w:sz w:val="20"/>
                <w:szCs w:val="20"/>
              </w:rPr>
              <w:t xml:space="preserve">Identyfikuje oznakowanie bezpieczeństwa na maszynach </w:t>
            </w:r>
            <w:r w:rsidRPr="00534B4F">
              <w:rPr>
                <w:rFonts w:ascii="Arial" w:hAnsi="Arial" w:cs="Arial"/>
                <w:sz w:val="20"/>
                <w:szCs w:val="20"/>
              </w:rPr>
              <w:br/>
              <w:t>i urządzeniach do wykonywania zadań zawodowych</w:t>
            </w:r>
          </w:p>
          <w:p w14:paraId="5F2EAE4F" w14:textId="77777777" w:rsidR="00147364" w:rsidRPr="00534B4F" w:rsidRDefault="00147364" w:rsidP="00F946D0">
            <w:pPr>
              <w:pStyle w:val="Akapitzlist"/>
              <w:numPr>
                <w:ilvl w:val="0"/>
                <w:numId w:val="89"/>
              </w:numPr>
              <w:suppressAutoHyphens/>
              <w:contextualSpacing w:val="0"/>
              <w:rPr>
                <w:rFonts w:ascii="Arial" w:hAnsi="Arial" w:cs="Arial"/>
                <w:sz w:val="20"/>
                <w:szCs w:val="20"/>
              </w:rPr>
            </w:pPr>
            <w:r w:rsidRPr="00534B4F">
              <w:rPr>
                <w:rFonts w:ascii="Arial" w:hAnsi="Arial" w:cs="Arial"/>
                <w:sz w:val="20"/>
                <w:szCs w:val="20"/>
              </w:rPr>
              <w:t>Stosuje się do instrukcji stanowiskowych oraz instrukcji obsługi maszyn i urządzeń</w:t>
            </w:r>
          </w:p>
          <w:p w14:paraId="1CE1E9D6" w14:textId="77777777" w:rsidR="00147364" w:rsidRPr="00534B4F" w:rsidRDefault="00147364" w:rsidP="00F946D0">
            <w:pPr>
              <w:pStyle w:val="Akapitzlist"/>
              <w:numPr>
                <w:ilvl w:val="0"/>
                <w:numId w:val="89"/>
              </w:numPr>
              <w:suppressAutoHyphens/>
              <w:contextualSpacing w:val="0"/>
              <w:rPr>
                <w:rFonts w:ascii="Arial" w:hAnsi="Arial" w:cs="Arial"/>
                <w:sz w:val="20"/>
                <w:szCs w:val="20"/>
              </w:rPr>
            </w:pPr>
            <w:r w:rsidRPr="00534B4F">
              <w:rPr>
                <w:rFonts w:ascii="Arial" w:hAnsi="Arial" w:cs="Arial"/>
                <w:sz w:val="20"/>
                <w:szCs w:val="20"/>
              </w:rPr>
              <w:t>Rozpoznaje oznaczenia etykiet stosowanych preparatów chemicznych</w:t>
            </w:r>
          </w:p>
          <w:p w14:paraId="21D4881E" w14:textId="77777777" w:rsidR="00147364" w:rsidRPr="00534B4F" w:rsidRDefault="00147364" w:rsidP="00F946D0">
            <w:pPr>
              <w:pStyle w:val="Akapitzlist"/>
              <w:numPr>
                <w:ilvl w:val="0"/>
                <w:numId w:val="89"/>
              </w:numPr>
              <w:suppressAutoHyphens/>
              <w:contextualSpacing w:val="0"/>
              <w:rPr>
                <w:rFonts w:ascii="Arial" w:hAnsi="Arial" w:cs="Arial"/>
                <w:sz w:val="20"/>
                <w:szCs w:val="20"/>
              </w:rPr>
            </w:pPr>
            <w:r w:rsidRPr="00534B4F">
              <w:rPr>
                <w:rFonts w:ascii="Arial" w:hAnsi="Arial" w:cs="Arial"/>
                <w:sz w:val="20"/>
                <w:szCs w:val="20"/>
              </w:rPr>
              <w:t xml:space="preserve">Odczytuje karty techniczne i karty charakterystyk preparatów chemicznych stosowanych w </w:t>
            </w:r>
            <w:r>
              <w:rPr>
                <w:rFonts w:ascii="Arial" w:hAnsi="Arial" w:cs="Arial"/>
                <w:sz w:val="20"/>
                <w:szCs w:val="20"/>
              </w:rPr>
              <w:t>firmach introligatorskich</w:t>
            </w:r>
          </w:p>
          <w:p w14:paraId="7176A469" w14:textId="77777777" w:rsidR="00147364" w:rsidRPr="00534B4F" w:rsidRDefault="00147364" w:rsidP="00F946D0">
            <w:pPr>
              <w:pStyle w:val="Akapitzlist"/>
              <w:numPr>
                <w:ilvl w:val="0"/>
                <w:numId w:val="89"/>
              </w:numPr>
              <w:suppressAutoHyphens/>
              <w:contextualSpacing w:val="0"/>
              <w:rPr>
                <w:rFonts w:ascii="Arial" w:hAnsi="Arial" w:cs="Arial"/>
                <w:sz w:val="20"/>
                <w:szCs w:val="20"/>
              </w:rPr>
            </w:pPr>
            <w:r w:rsidRPr="00534B4F">
              <w:rPr>
                <w:rFonts w:ascii="Arial" w:hAnsi="Arial" w:cs="Arial"/>
                <w:sz w:val="20"/>
                <w:szCs w:val="20"/>
              </w:rPr>
              <w:t>Identyfikuje oznakowanie bezpieczeństwa na maszynach drukujących</w:t>
            </w:r>
          </w:p>
          <w:p w14:paraId="6F8E5537" w14:textId="77777777" w:rsidR="00147364" w:rsidRDefault="00147364" w:rsidP="00F946D0">
            <w:pPr>
              <w:pStyle w:val="Akapitzlist"/>
              <w:numPr>
                <w:ilvl w:val="0"/>
                <w:numId w:val="89"/>
              </w:numPr>
              <w:suppressAutoHyphens/>
              <w:contextualSpacing w:val="0"/>
              <w:rPr>
                <w:rFonts w:ascii="Arial" w:hAnsi="Arial" w:cs="Arial"/>
                <w:sz w:val="20"/>
                <w:szCs w:val="20"/>
              </w:rPr>
            </w:pPr>
            <w:r w:rsidRPr="00534B4F">
              <w:rPr>
                <w:rFonts w:ascii="Arial" w:hAnsi="Arial" w:cs="Arial"/>
                <w:sz w:val="20"/>
                <w:szCs w:val="20"/>
              </w:rPr>
              <w:t xml:space="preserve">Rozróżnia zabezpieczenia </w:t>
            </w:r>
            <w:proofErr w:type="spellStart"/>
            <w:r w:rsidRPr="00534B4F">
              <w:rPr>
                <w:rFonts w:ascii="Arial" w:hAnsi="Arial" w:cs="Arial"/>
                <w:sz w:val="20"/>
                <w:szCs w:val="20"/>
              </w:rPr>
              <w:t>przeciwurazowe</w:t>
            </w:r>
            <w:proofErr w:type="spellEnd"/>
            <w:r w:rsidRPr="00534B4F">
              <w:rPr>
                <w:rFonts w:ascii="Arial" w:hAnsi="Arial" w:cs="Arial"/>
                <w:sz w:val="20"/>
                <w:szCs w:val="20"/>
              </w:rPr>
              <w:t xml:space="preserve"> stosowane na maszynach drukujących</w:t>
            </w:r>
          </w:p>
          <w:p w14:paraId="42680F99" w14:textId="77777777" w:rsidR="00B13BBE" w:rsidRDefault="00147364" w:rsidP="00F946D0">
            <w:pPr>
              <w:pStyle w:val="Akapitzlist"/>
              <w:numPr>
                <w:ilvl w:val="0"/>
                <w:numId w:val="89"/>
              </w:numPr>
              <w:suppressAutoHyphens/>
              <w:contextualSpacing w:val="0"/>
              <w:rPr>
                <w:rFonts w:ascii="Arial" w:hAnsi="Arial" w:cs="Arial"/>
                <w:sz w:val="20"/>
                <w:szCs w:val="20"/>
              </w:rPr>
            </w:pPr>
            <w:r w:rsidRPr="00147364">
              <w:rPr>
                <w:rFonts w:ascii="Arial" w:hAnsi="Arial" w:cs="Arial"/>
                <w:sz w:val="20"/>
                <w:szCs w:val="20"/>
              </w:rPr>
              <w:t xml:space="preserve">Stosuje się do zasad ochrony środowiska w zakresie utylizacji </w:t>
            </w:r>
            <w:r w:rsidRPr="00147364">
              <w:rPr>
                <w:rFonts w:ascii="Arial" w:hAnsi="Arial" w:cs="Arial"/>
                <w:sz w:val="20"/>
                <w:szCs w:val="20"/>
              </w:rPr>
              <w:lastRenderedPageBreak/>
              <w:t>odpadów z poszczególnych procesów poligraficznych</w:t>
            </w:r>
          </w:p>
          <w:p w14:paraId="2D2B3AB9" w14:textId="77777777" w:rsidR="009674C1" w:rsidRPr="00534B4F" w:rsidRDefault="009674C1" w:rsidP="00F946D0">
            <w:pPr>
              <w:pStyle w:val="Akapitzlist"/>
              <w:numPr>
                <w:ilvl w:val="0"/>
                <w:numId w:val="89"/>
              </w:numPr>
              <w:suppressAutoHyphens/>
              <w:contextualSpacing w:val="0"/>
              <w:rPr>
                <w:rFonts w:ascii="Arial" w:hAnsi="Arial" w:cs="Arial"/>
                <w:sz w:val="20"/>
                <w:szCs w:val="20"/>
              </w:rPr>
            </w:pPr>
            <w:r w:rsidRPr="00534B4F">
              <w:rPr>
                <w:rFonts w:ascii="Arial" w:hAnsi="Arial" w:cs="Arial"/>
                <w:sz w:val="20"/>
                <w:szCs w:val="20"/>
              </w:rPr>
              <w:t>Opisuje procedury zachowania się świadka wypadku przy pracy</w:t>
            </w:r>
          </w:p>
          <w:p w14:paraId="6E789263" w14:textId="77777777" w:rsidR="009674C1" w:rsidRPr="00534B4F" w:rsidRDefault="009674C1" w:rsidP="00F946D0">
            <w:pPr>
              <w:pStyle w:val="Akapitzlist"/>
              <w:numPr>
                <w:ilvl w:val="0"/>
                <w:numId w:val="89"/>
              </w:numPr>
              <w:suppressAutoHyphens/>
              <w:contextualSpacing w:val="0"/>
              <w:rPr>
                <w:rFonts w:ascii="Arial" w:hAnsi="Arial" w:cs="Arial"/>
                <w:sz w:val="20"/>
                <w:szCs w:val="20"/>
              </w:rPr>
            </w:pPr>
            <w:r w:rsidRPr="00534B4F">
              <w:rPr>
                <w:rFonts w:ascii="Arial" w:hAnsi="Arial" w:cs="Arial"/>
                <w:sz w:val="20"/>
                <w:szCs w:val="20"/>
              </w:rPr>
              <w:t>Określa warunki, w których należy udzielić pierwszej pomocy w wypadkach</w:t>
            </w:r>
          </w:p>
          <w:p w14:paraId="2294CF3C" w14:textId="77777777" w:rsidR="009674C1" w:rsidRPr="00534B4F" w:rsidRDefault="009674C1" w:rsidP="00F946D0">
            <w:pPr>
              <w:pStyle w:val="Akapitzlist"/>
              <w:numPr>
                <w:ilvl w:val="0"/>
                <w:numId w:val="89"/>
              </w:numPr>
              <w:suppressAutoHyphens/>
              <w:contextualSpacing w:val="0"/>
              <w:rPr>
                <w:rFonts w:ascii="Arial" w:hAnsi="Arial" w:cs="Arial"/>
                <w:sz w:val="20"/>
                <w:szCs w:val="20"/>
              </w:rPr>
            </w:pPr>
            <w:r w:rsidRPr="00534B4F">
              <w:rPr>
                <w:rFonts w:ascii="Arial" w:hAnsi="Arial" w:cs="Arial"/>
                <w:sz w:val="20"/>
                <w:szCs w:val="20"/>
              </w:rPr>
              <w:t>Podejmuje działania związane z udzieleniem pierwszej pomocy poszkodowanemu</w:t>
            </w:r>
          </w:p>
          <w:p w14:paraId="41DF0099" w14:textId="77777777" w:rsidR="009674C1" w:rsidRPr="00147364" w:rsidRDefault="009674C1" w:rsidP="00F946D0">
            <w:pPr>
              <w:pStyle w:val="Akapitzlist"/>
              <w:numPr>
                <w:ilvl w:val="0"/>
                <w:numId w:val="89"/>
              </w:numPr>
              <w:suppressAutoHyphens/>
              <w:contextualSpacing w:val="0"/>
              <w:rPr>
                <w:rFonts w:ascii="Arial" w:hAnsi="Arial" w:cs="Arial"/>
                <w:sz w:val="20"/>
                <w:szCs w:val="20"/>
              </w:rPr>
            </w:pPr>
            <w:r w:rsidRPr="00534B4F">
              <w:rPr>
                <w:rFonts w:ascii="Arial" w:hAnsi="Arial" w:cs="Arial"/>
                <w:sz w:val="20"/>
                <w:szCs w:val="20"/>
              </w:rPr>
              <w:t>Omawia procedury postępowania powypadkowego</w:t>
            </w:r>
          </w:p>
        </w:tc>
        <w:tc>
          <w:tcPr>
            <w:tcW w:w="2243" w:type="dxa"/>
            <w:gridSpan w:val="2"/>
          </w:tcPr>
          <w:p w14:paraId="2326B238" w14:textId="75BF6FD7" w:rsidR="00B13BBE" w:rsidRPr="008601F2" w:rsidRDefault="00147364" w:rsidP="00AF3DD1">
            <w:pPr>
              <w:rPr>
                <w:rFonts w:ascii="Arial" w:eastAsia="Times New Roman" w:hAnsi="Arial" w:cs="Arial"/>
                <w:color w:val="000000"/>
                <w:sz w:val="20"/>
                <w:szCs w:val="20"/>
                <w:shd w:val="clear" w:color="auto" w:fill="FFFFFF"/>
              </w:rPr>
            </w:pPr>
            <w:r w:rsidRPr="00147364">
              <w:rPr>
                <w:rFonts w:ascii="Arial" w:hAnsi="Arial" w:cs="Arial"/>
                <w:sz w:val="20"/>
                <w:szCs w:val="20"/>
                <w:shd w:val="clear" w:color="auto" w:fill="FFFFFF"/>
              </w:rPr>
              <w:lastRenderedPageBreak/>
              <w:t>metoda portfolio, metoda projektów, test pisemny, test praktyczny, obserwacja, metody symulacyjne</w:t>
            </w:r>
          </w:p>
        </w:tc>
        <w:tc>
          <w:tcPr>
            <w:tcW w:w="1559" w:type="dxa"/>
          </w:tcPr>
          <w:p w14:paraId="1E8FD082" w14:textId="77777777" w:rsidR="00B13BBE" w:rsidRPr="008601F2" w:rsidRDefault="00147364" w:rsidP="00147364">
            <w:pPr>
              <w:rPr>
                <w:rFonts w:ascii="Arial" w:hAnsi="Arial" w:cs="Arial"/>
                <w:sz w:val="20"/>
                <w:szCs w:val="20"/>
                <w:shd w:val="clear" w:color="auto" w:fill="FFFFFF"/>
              </w:rPr>
            </w:pPr>
            <w:r w:rsidRPr="00147364">
              <w:rPr>
                <w:rFonts w:ascii="Arial" w:hAnsi="Arial" w:cs="Arial"/>
                <w:sz w:val="20"/>
                <w:szCs w:val="20"/>
                <w:shd w:val="clear" w:color="auto" w:fill="FFFFFF"/>
              </w:rPr>
              <w:t>w trakcie realizacji programu</w:t>
            </w:r>
          </w:p>
        </w:tc>
      </w:tr>
      <w:tr w:rsidR="009674C1" w:rsidRPr="008601F2" w14:paraId="5D333565" w14:textId="77777777" w:rsidTr="00AF3DD1">
        <w:tc>
          <w:tcPr>
            <w:tcW w:w="2149" w:type="dxa"/>
            <w:gridSpan w:val="2"/>
          </w:tcPr>
          <w:p w14:paraId="1A62D754" w14:textId="77777777" w:rsidR="009674C1" w:rsidRPr="008601F2" w:rsidRDefault="00C239AB" w:rsidP="00AF3DD1">
            <w:pPr>
              <w:rPr>
                <w:rFonts w:ascii="Arial" w:eastAsia="Times New Roman" w:hAnsi="Arial" w:cs="Arial"/>
                <w:color w:val="000000"/>
                <w:sz w:val="20"/>
                <w:szCs w:val="20"/>
                <w:shd w:val="clear" w:color="auto" w:fill="FFFFFF"/>
              </w:rPr>
            </w:pPr>
            <w:r>
              <w:rPr>
                <w:rFonts w:ascii="Arial" w:hAnsi="Arial" w:cs="Arial"/>
                <w:sz w:val="20"/>
                <w:szCs w:val="20"/>
                <w:shd w:val="clear" w:color="auto" w:fill="FFFFFF"/>
              </w:rPr>
              <w:lastRenderedPageBreak/>
              <w:t>Posługiwanie się pojęciami z zakresu poligrafii</w:t>
            </w:r>
          </w:p>
        </w:tc>
        <w:tc>
          <w:tcPr>
            <w:tcW w:w="4115" w:type="dxa"/>
            <w:gridSpan w:val="2"/>
          </w:tcPr>
          <w:p w14:paraId="5CEB7C71" w14:textId="77777777" w:rsidR="009674C1" w:rsidRPr="008601F2" w:rsidRDefault="00C239AB" w:rsidP="00AF3DD1">
            <w:pPr>
              <w:numPr>
                <w:ilvl w:val="0"/>
                <w:numId w:val="82"/>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opanował znaczenie terminów z zakresu poligrafii?</w:t>
            </w:r>
          </w:p>
        </w:tc>
        <w:tc>
          <w:tcPr>
            <w:tcW w:w="3684" w:type="dxa"/>
          </w:tcPr>
          <w:p w14:paraId="5111ED77" w14:textId="77777777" w:rsidR="00C239AB" w:rsidRPr="00534B4F" w:rsidRDefault="00C239AB" w:rsidP="00F946D0">
            <w:pPr>
              <w:pStyle w:val="Akapitzlist"/>
              <w:numPr>
                <w:ilvl w:val="0"/>
                <w:numId w:val="91"/>
              </w:numPr>
              <w:tabs>
                <w:tab w:val="left" w:pos="357"/>
              </w:tabs>
              <w:ind w:left="340" w:hanging="340"/>
              <w:contextualSpacing w:val="0"/>
              <w:rPr>
                <w:rFonts w:ascii="Arial" w:hAnsi="Arial" w:cs="Arial"/>
                <w:sz w:val="20"/>
                <w:szCs w:val="20"/>
              </w:rPr>
            </w:pPr>
            <w:r w:rsidRPr="00534B4F">
              <w:rPr>
                <w:rFonts w:ascii="Arial" w:hAnsi="Arial" w:cs="Arial"/>
                <w:sz w:val="20"/>
                <w:szCs w:val="20"/>
              </w:rPr>
              <w:t>Definiuje pojęcia z zakresu poligrafii</w:t>
            </w:r>
          </w:p>
          <w:p w14:paraId="37CFD615" w14:textId="77777777" w:rsidR="00C239AB" w:rsidRDefault="00C239AB" w:rsidP="00F946D0">
            <w:pPr>
              <w:pStyle w:val="Akapitzlist"/>
              <w:numPr>
                <w:ilvl w:val="0"/>
                <w:numId w:val="91"/>
              </w:numPr>
              <w:tabs>
                <w:tab w:val="left" w:pos="357"/>
              </w:tabs>
              <w:ind w:left="340" w:hanging="340"/>
              <w:contextualSpacing w:val="0"/>
              <w:rPr>
                <w:rFonts w:ascii="Arial" w:hAnsi="Arial" w:cs="Arial"/>
                <w:sz w:val="20"/>
                <w:szCs w:val="20"/>
              </w:rPr>
            </w:pPr>
            <w:r w:rsidRPr="00534B4F">
              <w:rPr>
                <w:rFonts w:ascii="Arial" w:hAnsi="Arial" w:cs="Arial"/>
                <w:sz w:val="20"/>
                <w:szCs w:val="20"/>
              </w:rPr>
              <w:t>Przyporządkowuje pojęcia do działów poligrafii</w:t>
            </w:r>
          </w:p>
          <w:p w14:paraId="3B54B407" w14:textId="77777777" w:rsidR="009674C1" w:rsidRPr="00C239AB" w:rsidRDefault="00C239AB" w:rsidP="00F946D0">
            <w:pPr>
              <w:pStyle w:val="Akapitzlist"/>
              <w:numPr>
                <w:ilvl w:val="0"/>
                <w:numId w:val="91"/>
              </w:numPr>
              <w:tabs>
                <w:tab w:val="left" w:pos="357"/>
              </w:tabs>
              <w:ind w:left="340" w:hanging="340"/>
              <w:contextualSpacing w:val="0"/>
              <w:rPr>
                <w:rFonts w:ascii="Arial" w:hAnsi="Arial" w:cs="Arial"/>
                <w:sz w:val="20"/>
                <w:szCs w:val="20"/>
              </w:rPr>
            </w:pPr>
            <w:r w:rsidRPr="00C239AB">
              <w:rPr>
                <w:rFonts w:ascii="Arial" w:hAnsi="Arial" w:cs="Arial"/>
                <w:sz w:val="20"/>
                <w:szCs w:val="20"/>
              </w:rPr>
              <w:t>Wyjaśnia znaczenie pojęć z zakresu poligrafii</w:t>
            </w:r>
          </w:p>
        </w:tc>
        <w:tc>
          <w:tcPr>
            <w:tcW w:w="2243" w:type="dxa"/>
            <w:gridSpan w:val="2"/>
          </w:tcPr>
          <w:p w14:paraId="3B8B4690" w14:textId="4C3276DA" w:rsidR="009674C1" w:rsidRPr="008601F2" w:rsidRDefault="0055249D" w:rsidP="00AF3DD1">
            <w:pPr>
              <w:rPr>
                <w:rFonts w:ascii="Arial" w:eastAsia="Times New Roman" w:hAnsi="Arial" w:cs="Arial"/>
                <w:color w:val="000000"/>
                <w:sz w:val="20"/>
                <w:szCs w:val="20"/>
                <w:shd w:val="clear" w:color="auto" w:fill="FFFFFF"/>
              </w:rPr>
            </w:pPr>
            <w:r w:rsidRPr="0055249D">
              <w:rPr>
                <w:rFonts w:ascii="Arial" w:hAnsi="Arial" w:cs="Arial"/>
                <w:sz w:val="20"/>
                <w:szCs w:val="20"/>
                <w:shd w:val="clear" w:color="auto" w:fill="FFFFFF"/>
              </w:rPr>
              <w:t>metoda portfolio, metoda projektów, test pisemny, test praktyczny, obserwacja, metody symulacyjne</w:t>
            </w:r>
          </w:p>
        </w:tc>
        <w:tc>
          <w:tcPr>
            <w:tcW w:w="1559" w:type="dxa"/>
          </w:tcPr>
          <w:p w14:paraId="691EC9DE" w14:textId="77777777" w:rsidR="009674C1" w:rsidRPr="008601F2" w:rsidRDefault="0055249D" w:rsidP="0055249D">
            <w:pPr>
              <w:rPr>
                <w:rFonts w:ascii="Arial" w:hAnsi="Arial" w:cs="Arial"/>
                <w:sz w:val="20"/>
                <w:szCs w:val="20"/>
                <w:shd w:val="clear" w:color="auto" w:fill="FFFFFF"/>
              </w:rPr>
            </w:pPr>
            <w:r w:rsidRPr="0055249D">
              <w:rPr>
                <w:rFonts w:ascii="Arial" w:hAnsi="Arial" w:cs="Arial"/>
                <w:sz w:val="20"/>
                <w:szCs w:val="20"/>
                <w:shd w:val="clear" w:color="auto" w:fill="FFFFFF"/>
              </w:rPr>
              <w:t>w trakcie realizacji programu</w:t>
            </w:r>
          </w:p>
        </w:tc>
      </w:tr>
      <w:tr w:rsidR="00C239AB" w:rsidRPr="008601F2" w14:paraId="57BC17BC" w14:textId="77777777" w:rsidTr="00AF3DD1">
        <w:tc>
          <w:tcPr>
            <w:tcW w:w="2149" w:type="dxa"/>
            <w:gridSpan w:val="2"/>
          </w:tcPr>
          <w:p w14:paraId="1094452D" w14:textId="77777777" w:rsidR="00C239AB" w:rsidRPr="008601F2" w:rsidRDefault="00660CB8" w:rsidP="008601F2">
            <w:pPr>
              <w:jc w:val="both"/>
              <w:rPr>
                <w:rFonts w:ascii="Arial" w:hAnsi="Arial" w:cs="Arial"/>
                <w:sz w:val="20"/>
                <w:szCs w:val="20"/>
                <w:shd w:val="clear" w:color="auto" w:fill="FFFFFF"/>
              </w:rPr>
            </w:pPr>
            <w:r>
              <w:rPr>
                <w:rFonts w:ascii="Arial" w:hAnsi="Arial" w:cs="Arial"/>
                <w:sz w:val="20"/>
                <w:szCs w:val="20"/>
                <w:shd w:val="clear" w:color="auto" w:fill="FFFFFF"/>
              </w:rPr>
              <w:t>Znajomość procesów poligraficznych</w:t>
            </w:r>
          </w:p>
        </w:tc>
        <w:tc>
          <w:tcPr>
            <w:tcW w:w="4115" w:type="dxa"/>
            <w:gridSpan w:val="2"/>
          </w:tcPr>
          <w:p w14:paraId="232E8EE4" w14:textId="77777777" w:rsidR="00C239AB" w:rsidRDefault="00660CB8" w:rsidP="00F946D0">
            <w:pPr>
              <w:pStyle w:val="Akapitzlist"/>
              <w:numPr>
                <w:ilvl w:val="0"/>
                <w:numId w:val="93"/>
              </w:numPr>
              <w:jc w:val="both"/>
              <w:rPr>
                <w:rFonts w:ascii="Arial" w:hAnsi="Arial" w:cs="Arial"/>
                <w:sz w:val="20"/>
                <w:szCs w:val="20"/>
                <w:shd w:val="clear" w:color="auto" w:fill="FFFFFF"/>
              </w:rPr>
            </w:pPr>
            <w:r>
              <w:rPr>
                <w:rFonts w:ascii="Arial" w:hAnsi="Arial" w:cs="Arial"/>
                <w:sz w:val="20"/>
                <w:szCs w:val="20"/>
                <w:shd w:val="clear" w:color="auto" w:fill="FFFFFF"/>
              </w:rPr>
              <w:t>Czy uczeń identyfikuje i opisuje procesy poligraficzne?</w:t>
            </w:r>
          </w:p>
          <w:p w14:paraId="4C2C7581" w14:textId="77777777" w:rsidR="00660CB8" w:rsidRDefault="00660CB8" w:rsidP="00AF3DD1">
            <w:pPr>
              <w:pStyle w:val="Akapitzlist"/>
              <w:numPr>
                <w:ilvl w:val="0"/>
                <w:numId w:val="93"/>
              </w:numPr>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 xml:space="preserve">Czy uczeń potrafi </w:t>
            </w:r>
            <w:r w:rsidR="001E27A0">
              <w:rPr>
                <w:rFonts w:ascii="Arial" w:hAnsi="Arial" w:cs="Arial"/>
                <w:sz w:val="20"/>
                <w:szCs w:val="20"/>
                <w:shd w:val="clear" w:color="auto" w:fill="FFFFFF"/>
              </w:rPr>
              <w:t>sklasyfikować</w:t>
            </w:r>
            <w:r>
              <w:rPr>
                <w:rFonts w:ascii="Arial" w:hAnsi="Arial" w:cs="Arial"/>
                <w:sz w:val="20"/>
                <w:szCs w:val="20"/>
                <w:shd w:val="clear" w:color="auto" w:fill="FFFFFF"/>
              </w:rPr>
              <w:t xml:space="preserve"> i </w:t>
            </w:r>
            <w:r w:rsidR="001E27A0">
              <w:rPr>
                <w:rFonts w:ascii="Arial" w:hAnsi="Arial" w:cs="Arial"/>
                <w:sz w:val="20"/>
                <w:szCs w:val="20"/>
                <w:shd w:val="clear" w:color="auto" w:fill="FFFFFF"/>
              </w:rPr>
              <w:t>opisać techniki drukowania?</w:t>
            </w:r>
          </w:p>
          <w:p w14:paraId="60A4A3F0" w14:textId="77777777" w:rsidR="001E27A0" w:rsidRPr="00660CB8" w:rsidRDefault="001E27A0" w:rsidP="00AF3DD1">
            <w:pPr>
              <w:pStyle w:val="Akapitzlist"/>
              <w:numPr>
                <w:ilvl w:val="0"/>
                <w:numId w:val="93"/>
              </w:numPr>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poznał zastosowania technik drukowania?</w:t>
            </w:r>
          </w:p>
        </w:tc>
        <w:tc>
          <w:tcPr>
            <w:tcW w:w="3684" w:type="dxa"/>
          </w:tcPr>
          <w:p w14:paraId="2732125E" w14:textId="77777777" w:rsidR="00660CB8" w:rsidRPr="00534B4F" w:rsidRDefault="00660CB8" w:rsidP="00F946D0">
            <w:pPr>
              <w:pStyle w:val="Akapitzlist"/>
              <w:numPr>
                <w:ilvl w:val="0"/>
                <w:numId w:val="92"/>
              </w:numPr>
              <w:tabs>
                <w:tab w:val="left" w:pos="309"/>
              </w:tabs>
              <w:ind w:left="340" w:hanging="340"/>
              <w:contextualSpacing w:val="0"/>
              <w:rPr>
                <w:rFonts w:ascii="Arial" w:hAnsi="Arial" w:cs="Arial"/>
                <w:sz w:val="20"/>
                <w:szCs w:val="20"/>
              </w:rPr>
            </w:pPr>
            <w:r w:rsidRPr="00534B4F">
              <w:rPr>
                <w:rFonts w:ascii="Arial" w:hAnsi="Arial" w:cs="Arial"/>
                <w:sz w:val="20"/>
                <w:szCs w:val="20"/>
              </w:rPr>
              <w:t>Rozróżnia procesy produkcji poligraficznej</w:t>
            </w:r>
          </w:p>
          <w:p w14:paraId="46F7745E" w14:textId="77777777" w:rsidR="00660CB8" w:rsidRPr="00534B4F" w:rsidRDefault="00660CB8" w:rsidP="00F946D0">
            <w:pPr>
              <w:pStyle w:val="Akapitzlist"/>
              <w:numPr>
                <w:ilvl w:val="0"/>
                <w:numId w:val="92"/>
              </w:numPr>
              <w:tabs>
                <w:tab w:val="left" w:pos="309"/>
              </w:tabs>
              <w:ind w:left="340" w:hanging="340"/>
              <w:contextualSpacing w:val="0"/>
              <w:rPr>
                <w:rFonts w:ascii="Arial" w:hAnsi="Arial" w:cs="Arial"/>
                <w:sz w:val="20"/>
                <w:szCs w:val="20"/>
              </w:rPr>
            </w:pPr>
            <w:r w:rsidRPr="00534B4F">
              <w:rPr>
                <w:rFonts w:ascii="Arial" w:hAnsi="Arial" w:cs="Arial"/>
                <w:sz w:val="20"/>
                <w:szCs w:val="20"/>
              </w:rPr>
              <w:t>Rozpoznaje operacje procesu przygotowania do druku</w:t>
            </w:r>
          </w:p>
          <w:p w14:paraId="1E381A49" w14:textId="77777777" w:rsidR="00660CB8" w:rsidRPr="00534B4F" w:rsidRDefault="00660CB8" w:rsidP="00F946D0">
            <w:pPr>
              <w:pStyle w:val="Akapitzlist"/>
              <w:numPr>
                <w:ilvl w:val="0"/>
                <w:numId w:val="92"/>
              </w:numPr>
              <w:tabs>
                <w:tab w:val="left" w:pos="309"/>
              </w:tabs>
              <w:ind w:left="340" w:hanging="340"/>
              <w:contextualSpacing w:val="0"/>
              <w:rPr>
                <w:rFonts w:ascii="Arial" w:hAnsi="Arial" w:cs="Arial"/>
                <w:sz w:val="20"/>
                <w:szCs w:val="20"/>
              </w:rPr>
            </w:pPr>
            <w:r w:rsidRPr="00534B4F">
              <w:rPr>
                <w:rFonts w:ascii="Arial" w:hAnsi="Arial" w:cs="Arial"/>
                <w:sz w:val="20"/>
                <w:szCs w:val="20"/>
              </w:rPr>
              <w:t>Rozpoznaje operacje procesu drukowania</w:t>
            </w:r>
          </w:p>
          <w:p w14:paraId="695517B7" w14:textId="77777777" w:rsidR="00660CB8" w:rsidRPr="00534B4F" w:rsidRDefault="00660CB8" w:rsidP="00F946D0">
            <w:pPr>
              <w:pStyle w:val="Akapitzlist"/>
              <w:numPr>
                <w:ilvl w:val="0"/>
                <w:numId w:val="92"/>
              </w:numPr>
              <w:tabs>
                <w:tab w:val="left" w:pos="309"/>
              </w:tabs>
              <w:ind w:left="340" w:hanging="340"/>
              <w:contextualSpacing w:val="0"/>
              <w:rPr>
                <w:rFonts w:ascii="Arial" w:hAnsi="Arial" w:cs="Arial"/>
                <w:sz w:val="20"/>
                <w:szCs w:val="20"/>
              </w:rPr>
            </w:pPr>
            <w:r w:rsidRPr="00534B4F">
              <w:rPr>
                <w:rFonts w:ascii="Arial" w:hAnsi="Arial" w:cs="Arial"/>
                <w:sz w:val="20"/>
                <w:szCs w:val="20"/>
              </w:rPr>
              <w:t>Rozpoznaje operacje procesów introligatorskich i wykończeniowych</w:t>
            </w:r>
          </w:p>
          <w:p w14:paraId="007BC657" w14:textId="77777777" w:rsidR="00660CB8" w:rsidRPr="00534B4F" w:rsidRDefault="00660CB8" w:rsidP="00F946D0">
            <w:pPr>
              <w:pStyle w:val="Akapitzlist"/>
              <w:numPr>
                <w:ilvl w:val="0"/>
                <w:numId w:val="92"/>
              </w:numPr>
              <w:tabs>
                <w:tab w:val="left" w:pos="309"/>
              </w:tabs>
              <w:ind w:left="340" w:hanging="340"/>
              <w:contextualSpacing w:val="0"/>
              <w:rPr>
                <w:rFonts w:ascii="Arial" w:hAnsi="Arial" w:cs="Arial"/>
                <w:sz w:val="20"/>
                <w:szCs w:val="20"/>
              </w:rPr>
            </w:pPr>
            <w:r w:rsidRPr="00534B4F">
              <w:rPr>
                <w:rFonts w:ascii="Arial" w:hAnsi="Arial" w:cs="Arial"/>
                <w:sz w:val="20"/>
                <w:szCs w:val="20"/>
              </w:rPr>
              <w:t>Wymienia czynności w ramach poligraficznych operacji produkcyjnych</w:t>
            </w:r>
          </w:p>
          <w:p w14:paraId="27749893" w14:textId="77777777" w:rsidR="00660CB8" w:rsidRPr="00534B4F" w:rsidRDefault="00660CB8" w:rsidP="00F946D0">
            <w:pPr>
              <w:pStyle w:val="Akapitzlist"/>
              <w:numPr>
                <w:ilvl w:val="0"/>
                <w:numId w:val="92"/>
              </w:numPr>
              <w:tabs>
                <w:tab w:val="left" w:pos="309"/>
              </w:tabs>
              <w:ind w:left="340" w:hanging="340"/>
              <w:contextualSpacing w:val="0"/>
              <w:rPr>
                <w:rFonts w:ascii="Arial" w:hAnsi="Arial" w:cs="Arial"/>
                <w:sz w:val="20"/>
                <w:szCs w:val="20"/>
              </w:rPr>
            </w:pPr>
            <w:r w:rsidRPr="00534B4F">
              <w:rPr>
                <w:rFonts w:ascii="Arial" w:hAnsi="Arial" w:cs="Arial"/>
                <w:sz w:val="20"/>
                <w:szCs w:val="20"/>
              </w:rPr>
              <w:t>Wymienia techniki drukowania</w:t>
            </w:r>
          </w:p>
          <w:p w14:paraId="3F0E163F" w14:textId="77777777" w:rsidR="00660CB8" w:rsidRDefault="00660CB8" w:rsidP="00F946D0">
            <w:pPr>
              <w:pStyle w:val="Akapitzlist"/>
              <w:numPr>
                <w:ilvl w:val="0"/>
                <w:numId w:val="92"/>
              </w:numPr>
              <w:tabs>
                <w:tab w:val="left" w:pos="309"/>
              </w:tabs>
              <w:ind w:left="340" w:hanging="340"/>
              <w:contextualSpacing w:val="0"/>
              <w:rPr>
                <w:rFonts w:ascii="Arial" w:hAnsi="Arial" w:cs="Arial"/>
                <w:sz w:val="20"/>
                <w:szCs w:val="20"/>
              </w:rPr>
            </w:pPr>
            <w:r w:rsidRPr="00534B4F">
              <w:rPr>
                <w:rFonts w:ascii="Arial" w:hAnsi="Arial" w:cs="Arial"/>
                <w:sz w:val="20"/>
                <w:szCs w:val="20"/>
              </w:rPr>
              <w:t>Dokonuje podziału technik drukowania ze względu na rodzaj formy drukowej</w:t>
            </w:r>
          </w:p>
          <w:p w14:paraId="1A7841DF" w14:textId="77777777" w:rsidR="00C239AB" w:rsidRPr="00660CB8" w:rsidRDefault="00660CB8" w:rsidP="00F946D0">
            <w:pPr>
              <w:pStyle w:val="Akapitzlist"/>
              <w:numPr>
                <w:ilvl w:val="0"/>
                <w:numId w:val="92"/>
              </w:numPr>
              <w:tabs>
                <w:tab w:val="left" w:pos="309"/>
              </w:tabs>
              <w:ind w:left="340" w:hanging="340"/>
              <w:contextualSpacing w:val="0"/>
              <w:rPr>
                <w:rFonts w:ascii="Arial" w:hAnsi="Arial" w:cs="Arial"/>
                <w:sz w:val="20"/>
                <w:szCs w:val="20"/>
              </w:rPr>
            </w:pPr>
            <w:r w:rsidRPr="00660CB8">
              <w:rPr>
                <w:rFonts w:ascii="Arial" w:hAnsi="Arial" w:cs="Arial"/>
                <w:sz w:val="20"/>
                <w:szCs w:val="20"/>
              </w:rPr>
              <w:t>Określa zastosowanie technik drukowania</w:t>
            </w:r>
          </w:p>
        </w:tc>
        <w:tc>
          <w:tcPr>
            <w:tcW w:w="2243" w:type="dxa"/>
            <w:gridSpan w:val="2"/>
          </w:tcPr>
          <w:p w14:paraId="1283D50B" w14:textId="47066AD4" w:rsidR="00C239AB" w:rsidRPr="008601F2" w:rsidRDefault="0055249D" w:rsidP="00AF3DD1">
            <w:pPr>
              <w:rPr>
                <w:rFonts w:ascii="Arial" w:eastAsia="Times New Roman" w:hAnsi="Arial" w:cs="Arial"/>
                <w:color w:val="000000"/>
                <w:sz w:val="20"/>
                <w:szCs w:val="20"/>
                <w:shd w:val="clear" w:color="auto" w:fill="FFFFFF"/>
              </w:rPr>
            </w:pPr>
            <w:r w:rsidRPr="0055249D">
              <w:rPr>
                <w:rFonts w:ascii="Arial" w:hAnsi="Arial" w:cs="Arial"/>
                <w:sz w:val="20"/>
                <w:szCs w:val="20"/>
                <w:shd w:val="clear" w:color="auto" w:fill="FFFFFF"/>
              </w:rPr>
              <w:t>metoda portfolio, metoda projektów, test pisemny, test praktyczny, obserwacja, metody symulacyjne</w:t>
            </w:r>
          </w:p>
        </w:tc>
        <w:tc>
          <w:tcPr>
            <w:tcW w:w="1559" w:type="dxa"/>
          </w:tcPr>
          <w:p w14:paraId="6690AFFB" w14:textId="77777777" w:rsidR="00C239AB" w:rsidRPr="008601F2" w:rsidRDefault="0055249D" w:rsidP="0055249D">
            <w:pPr>
              <w:rPr>
                <w:rFonts w:ascii="Arial" w:hAnsi="Arial" w:cs="Arial"/>
                <w:sz w:val="20"/>
                <w:szCs w:val="20"/>
                <w:shd w:val="clear" w:color="auto" w:fill="FFFFFF"/>
              </w:rPr>
            </w:pPr>
            <w:r w:rsidRPr="0055249D">
              <w:rPr>
                <w:rFonts w:ascii="Arial" w:hAnsi="Arial" w:cs="Arial"/>
                <w:sz w:val="20"/>
                <w:szCs w:val="20"/>
                <w:shd w:val="clear" w:color="auto" w:fill="FFFFFF"/>
              </w:rPr>
              <w:t>w trakcie realizacji programu</w:t>
            </w:r>
          </w:p>
        </w:tc>
      </w:tr>
      <w:tr w:rsidR="00820B23" w:rsidRPr="008601F2" w14:paraId="64C897A8" w14:textId="77777777" w:rsidTr="00AF3DD1">
        <w:tc>
          <w:tcPr>
            <w:tcW w:w="2149" w:type="dxa"/>
            <w:gridSpan w:val="2"/>
          </w:tcPr>
          <w:p w14:paraId="65E7622F" w14:textId="77777777" w:rsidR="00820B23" w:rsidRPr="008601F2" w:rsidRDefault="00820B23" w:rsidP="00AF3DD1">
            <w:pPr>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Znajomość maszyn i urządzeń poligraficznych</w:t>
            </w:r>
          </w:p>
        </w:tc>
        <w:tc>
          <w:tcPr>
            <w:tcW w:w="4115" w:type="dxa"/>
            <w:gridSpan w:val="2"/>
          </w:tcPr>
          <w:p w14:paraId="78AE8B93" w14:textId="77777777" w:rsidR="00820B23" w:rsidRDefault="004131E9" w:rsidP="00AF3DD1">
            <w:pPr>
              <w:pStyle w:val="Akapitzlist"/>
              <w:numPr>
                <w:ilvl w:val="0"/>
                <w:numId w:val="94"/>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 xml:space="preserve">Czy uczeń </w:t>
            </w:r>
            <w:r w:rsidR="0055249D">
              <w:rPr>
                <w:rFonts w:ascii="Arial" w:hAnsi="Arial" w:cs="Arial"/>
                <w:sz w:val="20"/>
                <w:szCs w:val="20"/>
                <w:shd w:val="clear" w:color="auto" w:fill="FFFFFF"/>
              </w:rPr>
              <w:t>identyfikuje maszyny i urządzenia stosowane w poligrafii?</w:t>
            </w:r>
          </w:p>
          <w:p w14:paraId="5B2D72D2" w14:textId="77777777" w:rsidR="0055249D" w:rsidRPr="004131E9" w:rsidRDefault="0055249D" w:rsidP="00AF3DD1">
            <w:pPr>
              <w:pStyle w:val="Akapitzlist"/>
              <w:numPr>
                <w:ilvl w:val="0"/>
                <w:numId w:val="94"/>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 xml:space="preserve">Czy uczeń potrafi omówić </w:t>
            </w:r>
            <w:r>
              <w:rPr>
                <w:rFonts w:ascii="Arial" w:hAnsi="Arial" w:cs="Arial"/>
                <w:sz w:val="20"/>
                <w:szCs w:val="20"/>
                <w:shd w:val="clear" w:color="auto" w:fill="FFFFFF"/>
              </w:rPr>
              <w:lastRenderedPageBreak/>
              <w:t>zastosowanie maszyn i urządzeń stosowanych w poligrafii?</w:t>
            </w:r>
          </w:p>
        </w:tc>
        <w:tc>
          <w:tcPr>
            <w:tcW w:w="3684" w:type="dxa"/>
          </w:tcPr>
          <w:p w14:paraId="799ADC32" w14:textId="77777777" w:rsidR="002A6E10" w:rsidRDefault="004131E9" w:rsidP="00F946D0">
            <w:pPr>
              <w:pStyle w:val="Akapitzlist"/>
              <w:numPr>
                <w:ilvl w:val="0"/>
                <w:numId w:val="95"/>
              </w:numPr>
              <w:ind w:left="290" w:hanging="283"/>
              <w:contextualSpacing w:val="0"/>
              <w:rPr>
                <w:rFonts w:ascii="Arial" w:hAnsi="Arial" w:cs="Arial"/>
                <w:sz w:val="20"/>
                <w:szCs w:val="20"/>
              </w:rPr>
            </w:pPr>
            <w:r w:rsidRPr="00534B4F">
              <w:rPr>
                <w:rFonts w:ascii="Arial" w:hAnsi="Arial" w:cs="Arial"/>
                <w:sz w:val="20"/>
                <w:szCs w:val="20"/>
              </w:rPr>
              <w:lastRenderedPageBreak/>
              <w:t>Klasyfikuje maszyny i urządzenia poligraficzne</w:t>
            </w:r>
          </w:p>
          <w:p w14:paraId="44FE584F" w14:textId="77777777" w:rsidR="002A6E10" w:rsidRDefault="004131E9" w:rsidP="00F946D0">
            <w:pPr>
              <w:pStyle w:val="Akapitzlist"/>
              <w:numPr>
                <w:ilvl w:val="0"/>
                <w:numId w:val="95"/>
              </w:numPr>
              <w:ind w:left="290" w:hanging="283"/>
              <w:contextualSpacing w:val="0"/>
              <w:rPr>
                <w:rFonts w:ascii="Arial" w:hAnsi="Arial" w:cs="Arial"/>
                <w:sz w:val="20"/>
                <w:szCs w:val="20"/>
              </w:rPr>
            </w:pPr>
            <w:r w:rsidRPr="002A6E10">
              <w:rPr>
                <w:rFonts w:ascii="Arial" w:hAnsi="Arial" w:cs="Arial"/>
                <w:sz w:val="20"/>
                <w:szCs w:val="20"/>
              </w:rPr>
              <w:t xml:space="preserve">Rozpoznaje maszyny i urządzenia </w:t>
            </w:r>
            <w:r w:rsidRPr="002A6E10">
              <w:rPr>
                <w:rFonts w:ascii="Arial" w:hAnsi="Arial" w:cs="Arial"/>
                <w:sz w:val="20"/>
                <w:szCs w:val="20"/>
              </w:rPr>
              <w:lastRenderedPageBreak/>
              <w:t>poligraficzne</w:t>
            </w:r>
          </w:p>
          <w:p w14:paraId="6C8EA923" w14:textId="77777777" w:rsidR="00820B23" w:rsidRPr="002A6E10" w:rsidRDefault="004131E9" w:rsidP="00F946D0">
            <w:pPr>
              <w:pStyle w:val="Akapitzlist"/>
              <w:numPr>
                <w:ilvl w:val="0"/>
                <w:numId w:val="95"/>
              </w:numPr>
              <w:ind w:left="290" w:hanging="283"/>
              <w:contextualSpacing w:val="0"/>
              <w:rPr>
                <w:rFonts w:ascii="Arial" w:hAnsi="Arial" w:cs="Arial"/>
                <w:sz w:val="20"/>
                <w:szCs w:val="20"/>
              </w:rPr>
            </w:pPr>
            <w:r w:rsidRPr="002A6E10">
              <w:rPr>
                <w:rFonts w:ascii="Arial" w:hAnsi="Arial" w:cs="Arial"/>
                <w:sz w:val="20"/>
                <w:szCs w:val="20"/>
              </w:rPr>
              <w:t xml:space="preserve">Określa zastosowanie maszyn </w:t>
            </w:r>
            <w:r w:rsidRPr="002A6E10">
              <w:rPr>
                <w:rFonts w:ascii="Arial" w:hAnsi="Arial" w:cs="Arial"/>
                <w:sz w:val="20"/>
                <w:szCs w:val="20"/>
              </w:rPr>
              <w:br/>
              <w:t>i urządzeń poligraficznych</w:t>
            </w:r>
          </w:p>
        </w:tc>
        <w:tc>
          <w:tcPr>
            <w:tcW w:w="2243" w:type="dxa"/>
            <w:gridSpan w:val="2"/>
          </w:tcPr>
          <w:p w14:paraId="37FB86C5" w14:textId="5C3D147D" w:rsidR="00820B23" w:rsidRPr="008601F2" w:rsidRDefault="0055249D" w:rsidP="00AF3DD1">
            <w:pPr>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lastRenderedPageBreak/>
              <w:t xml:space="preserve">metoda portfolio, metoda projektów, test pisemny, test </w:t>
            </w:r>
            <w:r w:rsidRPr="008601F2">
              <w:rPr>
                <w:rFonts w:ascii="Arial" w:eastAsia="Times New Roman" w:hAnsi="Arial" w:cs="Arial"/>
                <w:color w:val="000000"/>
                <w:sz w:val="20"/>
                <w:szCs w:val="20"/>
                <w:shd w:val="clear" w:color="auto" w:fill="FFFFFF"/>
              </w:rPr>
              <w:lastRenderedPageBreak/>
              <w:t>praktyczny, obserwacja, metody symulacyjne</w:t>
            </w:r>
          </w:p>
        </w:tc>
        <w:tc>
          <w:tcPr>
            <w:tcW w:w="1559" w:type="dxa"/>
          </w:tcPr>
          <w:p w14:paraId="476E1280" w14:textId="77777777" w:rsidR="00820B23" w:rsidRPr="008601F2" w:rsidRDefault="0055249D" w:rsidP="0055249D">
            <w:pPr>
              <w:rPr>
                <w:rFonts w:ascii="Arial" w:hAnsi="Arial" w:cs="Arial"/>
                <w:sz w:val="20"/>
                <w:szCs w:val="20"/>
                <w:shd w:val="clear" w:color="auto" w:fill="FFFFFF"/>
              </w:rPr>
            </w:pPr>
            <w:r w:rsidRPr="0055249D">
              <w:rPr>
                <w:rFonts w:ascii="Arial" w:hAnsi="Arial" w:cs="Arial"/>
                <w:sz w:val="20"/>
                <w:szCs w:val="20"/>
                <w:shd w:val="clear" w:color="auto" w:fill="FFFFFF"/>
              </w:rPr>
              <w:lastRenderedPageBreak/>
              <w:t>w trakcie realizacji programu</w:t>
            </w:r>
          </w:p>
        </w:tc>
      </w:tr>
      <w:tr w:rsidR="0055249D" w:rsidRPr="008601F2" w14:paraId="38E4A504" w14:textId="77777777" w:rsidTr="00AF3DD1">
        <w:tc>
          <w:tcPr>
            <w:tcW w:w="2149" w:type="dxa"/>
            <w:gridSpan w:val="2"/>
          </w:tcPr>
          <w:p w14:paraId="7E6EFC17" w14:textId="77777777" w:rsidR="006A0321" w:rsidRPr="006A0321" w:rsidRDefault="006A0321" w:rsidP="006A0321">
            <w:pPr>
              <w:jc w:val="both"/>
              <w:rPr>
                <w:rFonts w:ascii="Arial" w:hAnsi="Arial" w:cs="Arial"/>
                <w:sz w:val="20"/>
                <w:szCs w:val="20"/>
                <w:shd w:val="clear" w:color="auto" w:fill="FFFFFF"/>
              </w:rPr>
            </w:pPr>
            <w:r>
              <w:rPr>
                <w:rFonts w:ascii="Arial" w:hAnsi="Arial" w:cs="Arial"/>
                <w:sz w:val="20"/>
                <w:szCs w:val="20"/>
                <w:shd w:val="clear" w:color="auto" w:fill="FFFFFF"/>
              </w:rPr>
              <w:lastRenderedPageBreak/>
              <w:t>Znajomość materiałów</w:t>
            </w:r>
            <w:r w:rsidRPr="006A0321">
              <w:rPr>
                <w:rFonts w:ascii="Arial" w:hAnsi="Arial" w:cs="Arial"/>
                <w:sz w:val="20"/>
                <w:szCs w:val="20"/>
                <w:shd w:val="clear" w:color="auto" w:fill="FFFFFF"/>
              </w:rPr>
              <w:t xml:space="preserve">, półprodukty </w:t>
            </w:r>
          </w:p>
          <w:p w14:paraId="02CA0C6C" w14:textId="77777777" w:rsidR="0055249D" w:rsidRDefault="006A0321" w:rsidP="006A0321">
            <w:pPr>
              <w:rPr>
                <w:rFonts w:ascii="Arial" w:hAnsi="Arial" w:cs="Arial"/>
                <w:sz w:val="20"/>
                <w:szCs w:val="20"/>
                <w:shd w:val="clear" w:color="auto" w:fill="FFFFFF"/>
              </w:rPr>
            </w:pPr>
            <w:r>
              <w:rPr>
                <w:rFonts w:ascii="Arial" w:hAnsi="Arial" w:cs="Arial"/>
                <w:sz w:val="20"/>
                <w:szCs w:val="20"/>
                <w:shd w:val="clear" w:color="auto" w:fill="FFFFFF"/>
              </w:rPr>
              <w:t>i produktów stosowanych</w:t>
            </w:r>
            <w:r w:rsidRPr="006A0321">
              <w:rPr>
                <w:rFonts w:ascii="Arial" w:hAnsi="Arial" w:cs="Arial"/>
                <w:sz w:val="20"/>
                <w:szCs w:val="20"/>
                <w:shd w:val="clear" w:color="auto" w:fill="FFFFFF"/>
              </w:rPr>
              <w:t xml:space="preserve"> w poligrafii</w:t>
            </w:r>
          </w:p>
        </w:tc>
        <w:tc>
          <w:tcPr>
            <w:tcW w:w="4115" w:type="dxa"/>
            <w:gridSpan w:val="2"/>
          </w:tcPr>
          <w:p w14:paraId="1C4B4DB3" w14:textId="77777777" w:rsidR="0055249D" w:rsidRDefault="00393E6B" w:rsidP="00AF3DD1">
            <w:pPr>
              <w:pStyle w:val="Akapitzlist"/>
              <w:numPr>
                <w:ilvl w:val="0"/>
                <w:numId w:val="97"/>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rozpoznaje materiały, półprodukty i produkty stosowane w poligrafii?</w:t>
            </w:r>
          </w:p>
          <w:p w14:paraId="0FF083EE" w14:textId="77777777" w:rsidR="00393E6B" w:rsidRDefault="00393E6B" w:rsidP="00AF3DD1">
            <w:pPr>
              <w:pStyle w:val="Akapitzlist"/>
              <w:numPr>
                <w:ilvl w:val="0"/>
                <w:numId w:val="97"/>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wskazać właściwości materiałów półproduktów i produktów poligraficznych</w:t>
            </w:r>
            <w:r w:rsidR="00465714">
              <w:rPr>
                <w:rFonts w:ascii="Arial" w:hAnsi="Arial" w:cs="Arial"/>
                <w:sz w:val="20"/>
                <w:szCs w:val="20"/>
                <w:shd w:val="clear" w:color="auto" w:fill="FFFFFF"/>
              </w:rPr>
              <w:t>?</w:t>
            </w:r>
          </w:p>
        </w:tc>
        <w:tc>
          <w:tcPr>
            <w:tcW w:w="3684" w:type="dxa"/>
          </w:tcPr>
          <w:p w14:paraId="1901F8E9" w14:textId="77777777" w:rsidR="006A0321" w:rsidRPr="006A0321" w:rsidRDefault="006A0321" w:rsidP="007E22EF">
            <w:pPr>
              <w:numPr>
                <w:ilvl w:val="0"/>
                <w:numId w:val="96"/>
              </w:numPr>
              <w:ind w:left="290" w:hanging="290"/>
              <w:rPr>
                <w:rFonts w:ascii="Arial" w:eastAsia="Calibri" w:hAnsi="Arial" w:cs="Arial"/>
                <w:sz w:val="20"/>
                <w:szCs w:val="20"/>
              </w:rPr>
            </w:pPr>
            <w:r w:rsidRPr="006A0321">
              <w:rPr>
                <w:rFonts w:ascii="Arial" w:eastAsia="Calibri" w:hAnsi="Arial" w:cs="Arial"/>
                <w:sz w:val="20"/>
                <w:szCs w:val="20"/>
              </w:rPr>
              <w:t xml:space="preserve">Klasyfikuje materiały, półprodukty </w:t>
            </w:r>
            <w:r w:rsidRPr="006A0321">
              <w:rPr>
                <w:rFonts w:ascii="Arial" w:eastAsia="Calibri" w:hAnsi="Arial" w:cs="Arial"/>
                <w:sz w:val="20"/>
                <w:szCs w:val="20"/>
              </w:rPr>
              <w:br/>
              <w:t>i produkty stosowane w poligrafii</w:t>
            </w:r>
          </w:p>
          <w:p w14:paraId="7BB6C600" w14:textId="77777777" w:rsidR="006A0321" w:rsidRDefault="006A0321" w:rsidP="007E22EF">
            <w:pPr>
              <w:numPr>
                <w:ilvl w:val="0"/>
                <w:numId w:val="96"/>
              </w:numPr>
              <w:ind w:left="290" w:hanging="290"/>
              <w:rPr>
                <w:rFonts w:ascii="Arial" w:eastAsia="Calibri" w:hAnsi="Arial" w:cs="Arial"/>
                <w:sz w:val="20"/>
                <w:szCs w:val="20"/>
              </w:rPr>
            </w:pPr>
            <w:r w:rsidRPr="006A0321">
              <w:rPr>
                <w:rFonts w:ascii="Arial" w:eastAsia="Calibri" w:hAnsi="Arial" w:cs="Arial"/>
                <w:sz w:val="20"/>
                <w:szCs w:val="20"/>
              </w:rPr>
              <w:t xml:space="preserve">Rozróżnia materiały, półprodukty </w:t>
            </w:r>
            <w:r w:rsidRPr="006A0321">
              <w:rPr>
                <w:rFonts w:ascii="Arial" w:eastAsia="Calibri" w:hAnsi="Arial" w:cs="Arial"/>
                <w:sz w:val="20"/>
                <w:szCs w:val="20"/>
              </w:rPr>
              <w:br/>
              <w:t>i produkty stosowane w poligrafii</w:t>
            </w:r>
          </w:p>
          <w:p w14:paraId="2DD6F985" w14:textId="77777777" w:rsidR="0055249D" w:rsidRPr="006A0321" w:rsidRDefault="006A0321" w:rsidP="007E22EF">
            <w:pPr>
              <w:numPr>
                <w:ilvl w:val="0"/>
                <w:numId w:val="96"/>
              </w:numPr>
              <w:ind w:left="290" w:hanging="290"/>
              <w:rPr>
                <w:rFonts w:ascii="Arial" w:eastAsia="Calibri" w:hAnsi="Arial" w:cs="Arial"/>
                <w:sz w:val="20"/>
                <w:szCs w:val="20"/>
              </w:rPr>
            </w:pPr>
            <w:r w:rsidRPr="006A0321">
              <w:rPr>
                <w:rFonts w:ascii="Arial" w:eastAsia="Times New Roman" w:hAnsi="Arial" w:cs="Arial"/>
                <w:sz w:val="20"/>
                <w:szCs w:val="20"/>
              </w:rPr>
              <w:t>Określa właściwości materiałów, półproduktów i produktów poligraficznych</w:t>
            </w:r>
          </w:p>
        </w:tc>
        <w:tc>
          <w:tcPr>
            <w:tcW w:w="2243" w:type="dxa"/>
            <w:gridSpan w:val="2"/>
          </w:tcPr>
          <w:p w14:paraId="2B2F1F30" w14:textId="2E47F892" w:rsidR="0055249D" w:rsidRPr="008601F2" w:rsidRDefault="00393E6B" w:rsidP="00AF3DD1">
            <w:pPr>
              <w:rPr>
                <w:rFonts w:ascii="Arial" w:eastAsia="Times New Roman" w:hAnsi="Arial" w:cs="Arial"/>
                <w:color w:val="000000"/>
                <w:sz w:val="20"/>
                <w:szCs w:val="20"/>
                <w:shd w:val="clear" w:color="auto" w:fill="FFFFFF"/>
              </w:rPr>
            </w:pPr>
            <w:r w:rsidRPr="00393E6B">
              <w:rPr>
                <w:rFonts w:ascii="Arial" w:hAnsi="Arial" w:cs="Arial"/>
                <w:sz w:val="20"/>
                <w:szCs w:val="20"/>
                <w:shd w:val="clear" w:color="auto" w:fill="FFFFFF"/>
              </w:rPr>
              <w:t>metoda portfolio, metoda projektów, test pisemny, test praktyczny, obserwacja, metody symulacyjne</w:t>
            </w:r>
          </w:p>
        </w:tc>
        <w:tc>
          <w:tcPr>
            <w:tcW w:w="1559" w:type="dxa"/>
          </w:tcPr>
          <w:p w14:paraId="49CC2CEF" w14:textId="77777777" w:rsidR="0055249D" w:rsidRPr="008601F2" w:rsidRDefault="00393E6B" w:rsidP="00393E6B">
            <w:pPr>
              <w:rPr>
                <w:rFonts w:ascii="Arial" w:hAnsi="Arial" w:cs="Arial"/>
                <w:sz w:val="20"/>
                <w:szCs w:val="20"/>
                <w:shd w:val="clear" w:color="auto" w:fill="FFFFFF"/>
              </w:rPr>
            </w:pPr>
            <w:r w:rsidRPr="00393E6B">
              <w:rPr>
                <w:rFonts w:ascii="Arial" w:hAnsi="Arial" w:cs="Arial"/>
                <w:sz w:val="20"/>
                <w:szCs w:val="20"/>
                <w:shd w:val="clear" w:color="auto" w:fill="FFFFFF"/>
              </w:rPr>
              <w:t>w trakcie realizacji programu</w:t>
            </w:r>
          </w:p>
        </w:tc>
      </w:tr>
      <w:tr w:rsidR="00393E6B" w:rsidRPr="008601F2" w14:paraId="7999B182" w14:textId="77777777" w:rsidTr="00AF3DD1">
        <w:tc>
          <w:tcPr>
            <w:tcW w:w="2149" w:type="dxa"/>
            <w:gridSpan w:val="2"/>
          </w:tcPr>
          <w:p w14:paraId="369B5C47" w14:textId="77777777" w:rsidR="00393E6B" w:rsidRDefault="00465714" w:rsidP="00465714">
            <w:pPr>
              <w:rPr>
                <w:rFonts w:ascii="Arial" w:hAnsi="Arial" w:cs="Arial"/>
                <w:sz w:val="20"/>
                <w:szCs w:val="20"/>
                <w:shd w:val="clear" w:color="auto" w:fill="FFFFFF"/>
              </w:rPr>
            </w:pPr>
            <w:r>
              <w:rPr>
                <w:rFonts w:ascii="Arial" w:hAnsi="Arial" w:cs="Arial"/>
                <w:sz w:val="20"/>
                <w:szCs w:val="20"/>
                <w:shd w:val="clear" w:color="auto" w:fill="FFFFFF"/>
              </w:rPr>
              <w:t xml:space="preserve">Posługiwanie się miarami poligraficznymi i przyrządami </w:t>
            </w:r>
            <w:proofErr w:type="spellStart"/>
            <w:r>
              <w:rPr>
                <w:rFonts w:ascii="Arial" w:hAnsi="Arial" w:cs="Arial"/>
                <w:sz w:val="20"/>
                <w:szCs w:val="20"/>
                <w:shd w:val="clear" w:color="auto" w:fill="FFFFFF"/>
              </w:rPr>
              <w:t>kontrolno</w:t>
            </w:r>
            <w:proofErr w:type="spellEnd"/>
            <w:r>
              <w:rPr>
                <w:rFonts w:ascii="Arial" w:hAnsi="Arial" w:cs="Arial"/>
                <w:sz w:val="20"/>
                <w:szCs w:val="20"/>
                <w:shd w:val="clear" w:color="auto" w:fill="FFFFFF"/>
              </w:rPr>
              <w:t xml:space="preserve"> pomiarowymi</w:t>
            </w:r>
          </w:p>
        </w:tc>
        <w:tc>
          <w:tcPr>
            <w:tcW w:w="4115" w:type="dxa"/>
            <w:gridSpan w:val="2"/>
          </w:tcPr>
          <w:p w14:paraId="012FD0C3" w14:textId="1A17C7DE" w:rsidR="00393E6B" w:rsidRDefault="00465714" w:rsidP="00AF3DD1">
            <w:pPr>
              <w:pStyle w:val="Akapitzlist"/>
              <w:numPr>
                <w:ilvl w:val="0"/>
                <w:numId w:val="99"/>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opanował</w:t>
            </w:r>
            <w:r w:rsidR="00C618F6">
              <w:rPr>
                <w:rFonts w:ascii="Arial" w:hAnsi="Arial" w:cs="Arial"/>
                <w:sz w:val="20"/>
                <w:szCs w:val="20"/>
                <w:shd w:val="clear" w:color="auto" w:fill="FFFFFF"/>
              </w:rPr>
              <w:t xml:space="preserve"> </w:t>
            </w:r>
            <w:r>
              <w:rPr>
                <w:rFonts w:ascii="Arial" w:hAnsi="Arial" w:cs="Arial"/>
                <w:sz w:val="20"/>
                <w:szCs w:val="20"/>
                <w:shd w:val="clear" w:color="auto" w:fill="FFFFFF"/>
              </w:rPr>
              <w:t>posługiwanie się miarami stosowanymi w poligrafii?</w:t>
            </w:r>
          </w:p>
          <w:p w14:paraId="22686876" w14:textId="1D5B466C" w:rsidR="00465714" w:rsidRDefault="00465714" w:rsidP="00AF3DD1">
            <w:pPr>
              <w:pStyle w:val="Akapitzlist"/>
              <w:numPr>
                <w:ilvl w:val="0"/>
                <w:numId w:val="99"/>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rozpoznaje przyrządy kontrolno</w:t>
            </w:r>
            <w:r w:rsidR="002722A7">
              <w:rPr>
                <w:rFonts w:ascii="Arial" w:hAnsi="Arial" w:cs="Arial"/>
                <w:sz w:val="20"/>
                <w:szCs w:val="20"/>
                <w:shd w:val="clear" w:color="auto" w:fill="FFFFFF"/>
              </w:rPr>
              <w:t>-</w:t>
            </w:r>
            <w:r>
              <w:rPr>
                <w:rFonts w:ascii="Arial" w:hAnsi="Arial" w:cs="Arial"/>
                <w:sz w:val="20"/>
                <w:szCs w:val="20"/>
                <w:shd w:val="clear" w:color="auto" w:fill="FFFFFF"/>
              </w:rPr>
              <w:t>pomiarowe stosowane w poligr</w:t>
            </w:r>
            <w:r w:rsidR="002A6E10">
              <w:rPr>
                <w:rFonts w:ascii="Arial" w:hAnsi="Arial" w:cs="Arial"/>
                <w:sz w:val="20"/>
                <w:szCs w:val="20"/>
                <w:shd w:val="clear" w:color="auto" w:fill="FFFFFF"/>
              </w:rPr>
              <w:t>afii i określa ich zastosowanie?</w:t>
            </w:r>
          </w:p>
        </w:tc>
        <w:tc>
          <w:tcPr>
            <w:tcW w:w="3684" w:type="dxa"/>
          </w:tcPr>
          <w:p w14:paraId="1A7C435F" w14:textId="77777777" w:rsidR="00465714" w:rsidRPr="00465714" w:rsidRDefault="00465714" w:rsidP="007E22EF">
            <w:pPr>
              <w:numPr>
                <w:ilvl w:val="0"/>
                <w:numId w:val="98"/>
              </w:numPr>
              <w:ind w:left="290" w:hanging="290"/>
              <w:rPr>
                <w:rFonts w:ascii="Arial" w:hAnsi="Arial" w:cs="Arial"/>
                <w:sz w:val="20"/>
                <w:szCs w:val="20"/>
              </w:rPr>
            </w:pPr>
            <w:r w:rsidRPr="00465714">
              <w:rPr>
                <w:rFonts w:ascii="Arial" w:hAnsi="Arial" w:cs="Arial"/>
                <w:sz w:val="20"/>
                <w:szCs w:val="20"/>
              </w:rPr>
              <w:t>Rozróżnia miary stosowane w poligrafii</w:t>
            </w:r>
          </w:p>
          <w:p w14:paraId="2C3163F3" w14:textId="77777777" w:rsidR="00465714" w:rsidRPr="00465714" w:rsidRDefault="00465714" w:rsidP="007E22EF">
            <w:pPr>
              <w:numPr>
                <w:ilvl w:val="0"/>
                <w:numId w:val="98"/>
              </w:numPr>
              <w:ind w:left="290" w:hanging="290"/>
              <w:rPr>
                <w:rFonts w:ascii="Arial" w:hAnsi="Arial" w:cs="Arial"/>
                <w:sz w:val="20"/>
                <w:szCs w:val="20"/>
              </w:rPr>
            </w:pPr>
            <w:r w:rsidRPr="00465714">
              <w:rPr>
                <w:rFonts w:ascii="Arial" w:hAnsi="Arial" w:cs="Arial"/>
                <w:sz w:val="20"/>
                <w:szCs w:val="20"/>
              </w:rPr>
              <w:t>Dokonuje przeliczeń pomiędzy miarami</w:t>
            </w:r>
          </w:p>
          <w:p w14:paraId="7DD42798" w14:textId="77777777" w:rsidR="00465714" w:rsidRDefault="00465714" w:rsidP="007E22EF">
            <w:pPr>
              <w:numPr>
                <w:ilvl w:val="0"/>
                <w:numId w:val="98"/>
              </w:numPr>
              <w:ind w:left="290" w:hanging="290"/>
              <w:rPr>
                <w:rFonts w:ascii="Arial" w:eastAsia="Calibri" w:hAnsi="Arial" w:cs="Arial"/>
                <w:sz w:val="20"/>
                <w:szCs w:val="20"/>
              </w:rPr>
            </w:pPr>
            <w:r w:rsidRPr="00465714">
              <w:rPr>
                <w:rFonts w:ascii="Arial" w:eastAsia="Calibri" w:hAnsi="Arial" w:cs="Arial"/>
                <w:sz w:val="20"/>
                <w:szCs w:val="20"/>
              </w:rPr>
              <w:t>Rozpoznaje poligraficzne przyrządy kontrolno-pomiarowe</w:t>
            </w:r>
          </w:p>
          <w:p w14:paraId="4EFFF142" w14:textId="77777777" w:rsidR="00393E6B" w:rsidRPr="00465714" w:rsidRDefault="00465714" w:rsidP="007E22EF">
            <w:pPr>
              <w:numPr>
                <w:ilvl w:val="0"/>
                <w:numId w:val="98"/>
              </w:numPr>
              <w:ind w:left="290" w:hanging="290"/>
              <w:rPr>
                <w:rFonts w:ascii="Arial" w:eastAsia="Calibri" w:hAnsi="Arial" w:cs="Arial"/>
                <w:sz w:val="20"/>
                <w:szCs w:val="20"/>
              </w:rPr>
            </w:pPr>
            <w:r w:rsidRPr="00465714">
              <w:rPr>
                <w:rFonts w:ascii="Arial" w:eastAsia="Times New Roman" w:hAnsi="Arial" w:cs="Arial"/>
                <w:sz w:val="20"/>
                <w:szCs w:val="20"/>
              </w:rPr>
              <w:t>Określa zastosowanie poligraficznych przyrządów pomiarowych</w:t>
            </w:r>
          </w:p>
        </w:tc>
        <w:tc>
          <w:tcPr>
            <w:tcW w:w="2243" w:type="dxa"/>
            <w:gridSpan w:val="2"/>
          </w:tcPr>
          <w:p w14:paraId="4BD75CF3" w14:textId="77777777" w:rsidR="00393E6B" w:rsidRPr="00393E6B" w:rsidRDefault="00465714" w:rsidP="00AF3DD1">
            <w:pPr>
              <w:rPr>
                <w:rFonts w:ascii="Arial" w:eastAsia="Times New Roman" w:hAnsi="Arial" w:cs="Arial"/>
                <w:color w:val="000000"/>
                <w:sz w:val="20"/>
                <w:szCs w:val="20"/>
                <w:shd w:val="clear" w:color="auto" w:fill="FFFFFF"/>
              </w:rPr>
            </w:pPr>
            <w:r w:rsidRPr="00465714">
              <w:rPr>
                <w:rFonts w:ascii="Arial" w:hAnsi="Arial" w:cs="Arial"/>
                <w:sz w:val="20"/>
                <w:szCs w:val="20"/>
                <w:shd w:val="clear" w:color="auto" w:fill="FFFFFF"/>
              </w:rPr>
              <w:t>metoda projektów, test pisemny, test praktyczny, obserwacja, metody symulacyjne</w:t>
            </w:r>
          </w:p>
        </w:tc>
        <w:tc>
          <w:tcPr>
            <w:tcW w:w="1559" w:type="dxa"/>
          </w:tcPr>
          <w:p w14:paraId="2015A64E" w14:textId="77777777" w:rsidR="00393E6B" w:rsidRPr="00393E6B" w:rsidRDefault="00465714" w:rsidP="00393E6B">
            <w:pPr>
              <w:rPr>
                <w:rFonts w:ascii="Arial" w:hAnsi="Arial" w:cs="Arial"/>
                <w:sz w:val="20"/>
                <w:szCs w:val="20"/>
                <w:shd w:val="clear" w:color="auto" w:fill="FFFFFF"/>
              </w:rPr>
            </w:pPr>
            <w:r w:rsidRPr="00465714">
              <w:rPr>
                <w:rFonts w:ascii="Arial" w:hAnsi="Arial" w:cs="Arial"/>
                <w:sz w:val="20"/>
                <w:szCs w:val="20"/>
                <w:shd w:val="clear" w:color="auto" w:fill="FFFFFF"/>
              </w:rPr>
              <w:t>w trakcie realizacji programu</w:t>
            </w:r>
          </w:p>
        </w:tc>
      </w:tr>
      <w:tr w:rsidR="00465714" w:rsidRPr="008601F2" w14:paraId="265DCF2F" w14:textId="77777777" w:rsidTr="00AF3DD1">
        <w:tc>
          <w:tcPr>
            <w:tcW w:w="2149" w:type="dxa"/>
            <w:gridSpan w:val="2"/>
          </w:tcPr>
          <w:p w14:paraId="183BCAC1" w14:textId="77777777" w:rsidR="00465714" w:rsidRPr="008601F2" w:rsidRDefault="002A6E10" w:rsidP="002A6E10">
            <w:pPr>
              <w:rPr>
                <w:rFonts w:ascii="Arial" w:hAnsi="Arial" w:cs="Arial"/>
                <w:sz w:val="20"/>
                <w:szCs w:val="20"/>
                <w:shd w:val="clear" w:color="auto" w:fill="FFFFFF"/>
              </w:rPr>
            </w:pPr>
            <w:r>
              <w:rPr>
                <w:rFonts w:ascii="Arial" w:hAnsi="Arial" w:cs="Arial"/>
                <w:sz w:val="20"/>
                <w:szCs w:val="20"/>
                <w:shd w:val="clear" w:color="auto" w:fill="FFFFFF"/>
              </w:rPr>
              <w:t>Posługiwanie się dokumentacją techniczną</w:t>
            </w:r>
          </w:p>
        </w:tc>
        <w:tc>
          <w:tcPr>
            <w:tcW w:w="4115" w:type="dxa"/>
            <w:gridSpan w:val="2"/>
          </w:tcPr>
          <w:p w14:paraId="48DE11C6" w14:textId="77777777" w:rsidR="00465714" w:rsidRDefault="002A6E10" w:rsidP="00AF3DD1">
            <w:pPr>
              <w:pStyle w:val="Akapitzlist"/>
              <w:numPr>
                <w:ilvl w:val="0"/>
                <w:numId w:val="103"/>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opanował umiejętność posługiwania się schematami i rysunkami technicznymi maszyn i urządzeń poligraficznych?</w:t>
            </w:r>
          </w:p>
          <w:p w14:paraId="0A5CB399" w14:textId="77777777" w:rsidR="002A6E10" w:rsidRPr="002A6E10" w:rsidRDefault="002A6E10" w:rsidP="00AF3DD1">
            <w:pPr>
              <w:pStyle w:val="Akapitzlist"/>
              <w:numPr>
                <w:ilvl w:val="0"/>
                <w:numId w:val="103"/>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opanował umiejętność odczytywania charakterystyk maszyn i urządzeń technicznych</w:t>
            </w:r>
            <w:r w:rsidR="005B0B45">
              <w:rPr>
                <w:rFonts w:ascii="Arial" w:hAnsi="Arial" w:cs="Arial"/>
                <w:sz w:val="20"/>
                <w:szCs w:val="20"/>
                <w:shd w:val="clear" w:color="auto" w:fill="FFFFFF"/>
              </w:rPr>
              <w:t>?</w:t>
            </w:r>
            <w:r>
              <w:rPr>
                <w:rFonts w:ascii="Arial" w:hAnsi="Arial" w:cs="Arial"/>
                <w:sz w:val="20"/>
                <w:szCs w:val="20"/>
                <w:shd w:val="clear" w:color="auto" w:fill="FFFFFF"/>
              </w:rPr>
              <w:t xml:space="preserve"> </w:t>
            </w:r>
          </w:p>
        </w:tc>
        <w:tc>
          <w:tcPr>
            <w:tcW w:w="3684" w:type="dxa"/>
          </w:tcPr>
          <w:p w14:paraId="21629FD1" w14:textId="77777777" w:rsidR="002A6E10" w:rsidRDefault="00465714" w:rsidP="00AF3DD1">
            <w:pPr>
              <w:pStyle w:val="Akapitzlist"/>
              <w:numPr>
                <w:ilvl w:val="0"/>
                <w:numId w:val="102"/>
              </w:numPr>
              <w:ind w:left="290" w:hanging="283"/>
              <w:rPr>
                <w:rFonts w:ascii="Arial" w:eastAsia="Times New Roman" w:hAnsi="Arial" w:cs="Arial"/>
                <w:color w:val="000000"/>
                <w:sz w:val="20"/>
                <w:szCs w:val="20"/>
                <w:shd w:val="clear" w:color="auto" w:fill="FFFFFF"/>
              </w:rPr>
            </w:pPr>
            <w:r w:rsidRPr="002A6E10">
              <w:rPr>
                <w:rFonts w:ascii="Arial" w:hAnsi="Arial" w:cs="Arial"/>
                <w:sz w:val="20"/>
                <w:szCs w:val="20"/>
                <w:shd w:val="clear" w:color="auto" w:fill="FFFFFF"/>
              </w:rPr>
              <w:t>Odczytuje schematy oraz rysunki techniczne maszyn i urządzeń</w:t>
            </w:r>
          </w:p>
          <w:p w14:paraId="5F99E758" w14:textId="77777777" w:rsidR="002A6E10" w:rsidRDefault="00465714" w:rsidP="00AF3DD1">
            <w:pPr>
              <w:pStyle w:val="Akapitzlist"/>
              <w:numPr>
                <w:ilvl w:val="0"/>
                <w:numId w:val="102"/>
              </w:numPr>
              <w:ind w:left="290" w:hanging="283"/>
              <w:rPr>
                <w:rFonts w:ascii="Arial" w:eastAsia="Times New Roman" w:hAnsi="Arial" w:cs="Arial"/>
                <w:color w:val="000000"/>
                <w:sz w:val="20"/>
                <w:szCs w:val="20"/>
                <w:shd w:val="clear" w:color="auto" w:fill="FFFFFF"/>
              </w:rPr>
            </w:pPr>
            <w:r w:rsidRPr="002A6E10">
              <w:rPr>
                <w:rFonts w:ascii="Arial" w:hAnsi="Arial" w:cs="Arial"/>
                <w:sz w:val="20"/>
                <w:szCs w:val="20"/>
                <w:shd w:val="clear" w:color="auto" w:fill="FFFFFF"/>
              </w:rPr>
              <w:t xml:space="preserve">Stosuje zasady rysunku zawodowego </w:t>
            </w:r>
          </w:p>
          <w:p w14:paraId="2E4D13AE" w14:textId="77777777" w:rsidR="00465714" w:rsidRPr="002A6E10" w:rsidRDefault="00465714" w:rsidP="00AF3DD1">
            <w:pPr>
              <w:pStyle w:val="Akapitzlist"/>
              <w:numPr>
                <w:ilvl w:val="0"/>
                <w:numId w:val="102"/>
              </w:numPr>
              <w:ind w:left="290" w:hanging="283"/>
              <w:rPr>
                <w:rFonts w:ascii="Arial" w:eastAsia="Times New Roman" w:hAnsi="Arial" w:cs="Arial"/>
                <w:color w:val="000000"/>
                <w:sz w:val="20"/>
                <w:szCs w:val="20"/>
                <w:shd w:val="clear" w:color="auto" w:fill="FFFFFF"/>
              </w:rPr>
            </w:pPr>
            <w:r w:rsidRPr="002A6E10">
              <w:rPr>
                <w:rFonts w:ascii="Arial" w:hAnsi="Arial" w:cs="Arial"/>
                <w:sz w:val="20"/>
                <w:szCs w:val="20"/>
                <w:shd w:val="clear" w:color="auto" w:fill="FFFFFF"/>
              </w:rPr>
              <w:t>Odczytuje charakterystyki i parametry maszyn i urządzeń technicznych</w:t>
            </w:r>
          </w:p>
        </w:tc>
        <w:tc>
          <w:tcPr>
            <w:tcW w:w="2243" w:type="dxa"/>
            <w:gridSpan w:val="2"/>
          </w:tcPr>
          <w:p w14:paraId="5DF8C596" w14:textId="77777777" w:rsidR="00465714" w:rsidRPr="008601F2" w:rsidRDefault="002A6E10" w:rsidP="00AF3DD1">
            <w:pPr>
              <w:rPr>
                <w:rFonts w:ascii="Arial" w:eastAsia="Times New Roman" w:hAnsi="Arial" w:cs="Arial"/>
                <w:color w:val="000000"/>
                <w:sz w:val="20"/>
                <w:szCs w:val="20"/>
                <w:shd w:val="clear" w:color="auto" w:fill="FFFFFF"/>
              </w:rPr>
            </w:pPr>
            <w:r w:rsidRPr="002A6E10">
              <w:rPr>
                <w:rFonts w:ascii="Arial" w:hAnsi="Arial" w:cs="Arial"/>
                <w:sz w:val="20"/>
                <w:szCs w:val="20"/>
                <w:shd w:val="clear" w:color="auto" w:fill="FFFFFF"/>
              </w:rPr>
              <w:t>metoda projektów, test pisemny, test praktyczny, obserwacja, metody symulacyjne</w:t>
            </w:r>
          </w:p>
        </w:tc>
        <w:tc>
          <w:tcPr>
            <w:tcW w:w="1559" w:type="dxa"/>
          </w:tcPr>
          <w:p w14:paraId="2BC1015B" w14:textId="77777777" w:rsidR="00465714" w:rsidRPr="008601F2" w:rsidRDefault="002A6E10" w:rsidP="00465714">
            <w:pPr>
              <w:rPr>
                <w:rFonts w:ascii="Arial" w:hAnsi="Arial" w:cs="Arial"/>
                <w:sz w:val="20"/>
                <w:szCs w:val="20"/>
                <w:shd w:val="clear" w:color="auto" w:fill="FFFFFF"/>
              </w:rPr>
            </w:pPr>
            <w:r w:rsidRPr="002A6E10">
              <w:rPr>
                <w:rFonts w:ascii="Arial" w:hAnsi="Arial" w:cs="Arial"/>
                <w:sz w:val="20"/>
                <w:szCs w:val="20"/>
                <w:shd w:val="clear" w:color="auto" w:fill="FFFFFF"/>
              </w:rPr>
              <w:t>w trakcie realizacji programu</w:t>
            </w:r>
          </w:p>
        </w:tc>
      </w:tr>
      <w:tr w:rsidR="00C96A03" w:rsidRPr="008601F2" w14:paraId="678551E1" w14:textId="77777777" w:rsidTr="00AF3DD1">
        <w:tc>
          <w:tcPr>
            <w:tcW w:w="2149" w:type="dxa"/>
            <w:gridSpan w:val="2"/>
          </w:tcPr>
          <w:p w14:paraId="77E210B8" w14:textId="77777777" w:rsidR="00C96A03" w:rsidRDefault="00AD6019" w:rsidP="002A6E10">
            <w:pPr>
              <w:rPr>
                <w:rFonts w:ascii="Arial" w:hAnsi="Arial" w:cs="Arial"/>
                <w:sz w:val="20"/>
                <w:szCs w:val="20"/>
                <w:shd w:val="clear" w:color="auto" w:fill="FFFFFF"/>
              </w:rPr>
            </w:pPr>
            <w:r>
              <w:rPr>
                <w:rFonts w:ascii="Arial" w:hAnsi="Arial" w:cs="Arial"/>
                <w:sz w:val="20"/>
                <w:szCs w:val="20"/>
                <w:shd w:val="clear" w:color="auto" w:fill="FFFFFF"/>
              </w:rPr>
              <w:t>Znajomość zagadnień normalizacji</w:t>
            </w:r>
          </w:p>
        </w:tc>
        <w:tc>
          <w:tcPr>
            <w:tcW w:w="4115" w:type="dxa"/>
            <w:gridSpan w:val="2"/>
          </w:tcPr>
          <w:p w14:paraId="36A84A19" w14:textId="77777777" w:rsidR="00C96A03" w:rsidRDefault="00422E98" w:rsidP="00AF3DD1">
            <w:pPr>
              <w:pStyle w:val="Akapitzlist"/>
              <w:numPr>
                <w:ilvl w:val="0"/>
                <w:numId w:val="105"/>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wyjaśnić pojęcie normy, wskazać jej cechy oraz rodzaje?</w:t>
            </w:r>
          </w:p>
          <w:p w14:paraId="712F603E" w14:textId="77777777" w:rsidR="00422E98" w:rsidRDefault="00A159DB" w:rsidP="00AF3DD1">
            <w:pPr>
              <w:pStyle w:val="Akapitzlist"/>
              <w:numPr>
                <w:ilvl w:val="0"/>
                <w:numId w:val="105"/>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omówić cele normalizacji?</w:t>
            </w:r>
          </w:p>
          <w:p w14:paraId="418C2F72" w14:textId="77777777" w:rsidR="00A159DB" w:rsidRDefault="00A159DB" w:rsidP="00AF3DD1">
            <w:pPr>
              <w:pStyle w:val="Akapitzlist"/>
              <w:numPr>
                <w:ilvl w:val="0"/>
                <w:numId w:val="105"/>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rozróżnić oznaczenia norm międzynarodowych, europejskich oraz krajowych?</w:t>
            </w:r>
          </w:p>
          <w:p w14:paraId="3A050B3F" w14:textId="77777777" w:rsidR="00A159DB" w:rsidRDefault="00A159DB" w:rsidP="00AF3DD1">
            <w:pPr>
              <w:pStyle w:val="Akapitzlist"/>
              <w:numPr>
                <w:ilvl w:val="0"/>
                <w:numId w:val="105"/>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korzysta ze źródeł informacji dotyczących norm i procedur zgodności?</w:t>
            </w:r>
          </w:p>
        </w:tc>
        <w:tc>
          <w:tcPr>
            <w:tcW w:w="3684" w:type="dxa"/>
          </w:tcPr>
          <w:p w14:paraId="6E8D39C3" w14:textId="77777777" w:rsidR="00AD6019" w:rsidRDefault="00AD6019" w:rsidP="007E22EF">
            <w:pPr>
              <w:pStyle w:val="Akapitzlist"/>
              <w:numPr>
                <w:ilvl w:val="0"/>
                <w:numId w:val="104"/>
              </w:numPr>
              <w:ind w:left="290" w:hanging="290"/>
              <w:rPr>
                <w:rFonts w:ascii="Arial" w:hAnsi="Arial" w:cs="Arial"/>
                <w:bCs/>
                <w:sz w:val="20"/>
                <w:szCs w:val="20"/>
              </w:rPr>
            </w:pPr>
            <w:r w:rsidRPr="00AD6019">
              <w:rPr>
                <w:rFonts w:ascii="Arial" w:hAnsi="Arial" w:cs="Arial"/>
                <w:bCs/>
                <w:sz w:val="20"/>
                <w:szCs w:val="20"/>
              </w:rPr>
              <w:t>Wymienia cele normalizacji krajowej</w:t>
            </w:r>
          </w:p>
          <w:p w14:paraId="3AEDF1CA" w14:textId="77777777" w:rsidR="00AD6019" w:rsidRDefault="00AD6019" w:rsidP="007E22EF">
            <w:pPr>
              <w:pStyle w:val="Akapitzlist"/>
              <w:numPr>
                <w:ilvl w:val="0"/>
                <w:numId w:val="104"/>
              </w:numPr>
              <w:ind w:left="290" w:hanging="290"/>
              <w:rPr>
                <w:rFonts w:ascii="Arial" w:hAnsi="Arial" w:cs="Arial"/>
                <w:bCs/>
                <w:sz w:val="20"/>
                <w:szCs w:val="20"/>
              </w:rPr>
            </w:pPr>
            <w:r w:rsidRPr="00AD6019">
              <w:rPr>
                <w:rFonts w:ascii="Arial" w:hAnsi="Arial" w:cs="Arial"/>
                <w:bCs/>
                <w:sz w:val="20"/>
                <w:szCs w:val="20"/>
              </w:rPr>
              <w:t>Wyjaśnia czym jest norma i wymienia cechy normy</w:t>
            </w:r>
          </w:p>
          <w:p w14:paraId="5561A747" w14:textId="6C051430" w:rsidR="00AD6019" w:rsidRDefault="00AD6019" w:rsidP="007E22EF">
            <w:pPr>
              <w:pStyle w:val="Akapitzlist"/>
              <w:numPr>
                <w:ilvl w:val="0"/>
                <w:numId w:val="104"/>
              </w:numPr>
              <w:ind w:left="290" w:hanging="290"/>
              <w:rPr>
                <w:rFonts w:ascii="Arial" w:hAnsi="Arial" w:cs="Arial"/>
                <w:bCs/>
                <w:sz w:val="20"/>
                <w:szCs w:val="20"/>
              </w:rPr>
            </w:pPr>
            <w:r w:rsidRPr="00AD6019">
              <w:rPr>
                <w:rFonts w:ascii="Arial" w:hAnsi="Arial" w:cs="Arial"/>
                <w:bCs/>
                <w:sz w:val="20"/>
                <w:szCs w:val="20"/>
              </w:rPr>
              <w:t>Rozróżnia oznaczenie normy</w:t>
            </w:r>
            <w:r w:rsidR="00C618F6">
              <w:rPr>
                <w:rFonts w:ascii="Arial" w:hAnsi="Arial" w:cs="Arial"/>
                <w:bCs/>
                <w:sz w:val="20"/>
                <w:szCs w:val="20"/>
              </w:rPr>
              <w:t xml:space="preserve"> </w:t>
            </w:r>
            <w:r w:rsidRPr="00AD6019">
              <w:rPr>
                <w:rFonts w:ascii="Arial" w:hAnsi="Arial" w:cs="Arial"/>
                <w:bCs/>
                <w:sz w:val="20"/>
                <w:szCs w:val="20"/>
              </w:rPr>
              <w:t>międzynarodowej, europejskiej i</w:t>
            </w:r>
            <w:r w:rsidR="00C618F6">
              <w:rPr>
                <w:rFonts w:ascii="Arial" w:hAnsi="Arial" w:cs="Arial"/>
                <w:bCs/>
                <w:sz w:val="20"/>
                <w:szCs w:val="20"/>
              </w:rPr>
              <w:t xml:space="preserve"> </w:t>
            </w:r>
            <w:r w:rsidRPr="00AD6019">
              <w:rPr>
                <w:rFonts w:ascii="Arial" w:hAnsi="Arial" w:cs="Arial"/>
                <w:bCs/>
                <w:sz w:val="20"/>
                <w:szCs w:val="20"/>
              </w:rPr>
              <w:t>krajowej</w:t>
            </w:r>
          </w:p>
          <w:p w14:paraId="1E5B20EB" w14:textId="77777777" w:rsidR="00C96A03" w:rsidRPr="00AD6019" w:rsidRDefault="00AD6019" w:rsidP="007E22EF">
            <w:pPr>
              <w:pStyle w:val="Akapitzlist"/>
              <w:numPr>
                <w:ilvl w:val="0"/>
                <w:numId w:val="104"/>
              </w:numPr>
              <w:ind w:left="290" w:hanging="290"/>
              <w:rPr>
                <w:rFonts w:ascii="Arial" w:hAnsi="Arial" w:cs="Arial"/>
                <w:bCs/>
                <w:sz w:val="20"/>
                <w:szCs w:val="20"/>
              </w:rPr>
            </w:pPr>
            <w:r w:rsidRPr="00AD6019">
              <w:rPr>
                <w:rFonts w:ascii="Arial" w:hAnsi="Arial" w:cs="Arial"/>
                <w:bCs/>
                <w:sz w:val="20"/>
                <w:szCs w:val="20"/>
              </w:rPr>
              <w:t>Korzysta ze źródeł informacji dotyczących norm i procedur oceny zgodności</w:t>
            </w:r>
          </w:p>
        </w:tc>
        <w:tc>
          <w:tcPr>
            <w:tcW w:w="2243" w:type="dxa"/>
            <w:gridSpan w:val="2"/>
          </w:tcPr>
          <w:p w14:paraId="290A8DD8" w14:textId="77777777" w:rsidR="00C96A03" w:rsidRPr="002A6E10" w:rsidRDefault="00AD6019" w:rsidP="00AF3DD1">
            <w:pPr>
              <w:rPr>
                <w:rFonts w:ascii="Arial" w:eastAsia="Times New Roman" w:hAnsi="Arial" w:cs="Arial"/>
                <w:color w:val="000000"/>
                <w:sz w:val="20"/>
                <w:szCs w:val="20"/>
                <w:shd w:val="clear" w:color="auto" w:fill="FFFFFF"/>
              </w:rPr>
            </w:pPr>
            <w:r w:rsidRPr="00AD6019">
              <w:rPr>
                <w:rFonts w:ascii="Arial" w:hAnsi="Arial" w:cs="Arial"/>
                <w:sz w:val="20"/>
                <w:szCs w:val="20"/>
                <w:shd w:val="clear" w:color="auto" w:fill="FFFFFF"/>
              </w:rPr>
              <w:t>metoda projektów, test pisemny, test praktyczny, obserwacja, metody symulacyjne</w:t>
            </w:r>
          </w:p>
        </w:tc>
        <w:tc>
          <w:tcPr>
            <w:tcW w:w="1559" w:type="dxa"/>
          </w:tcPr>
          <w:p w14:paraId="14F07355" w14:textId="77777777" w:rsidR="00C96A03" w:rsidRPr="002A6E10" w:rsidRDefault="00AD6019" w:rsidP="00465714">
            <w:pPr>
              <w:rPr>
                <w:rFonts w:ascii="Arial" w:hAnsi="Arial" w:cs="Arial"/>
                <w:sz w:val="20"/>
                <w:szCs w:val="20"/>
                <w:shd w:val="clear" w:color="auto" w:fill="FFFFFF"/>
              </w:rPr>
            </w:pPr>
            <w:r w:rsidRPr="00AD6019">
              <w:rPr>
                <w:rFonts w:ascii="Arial" w:hAnsi="Arial" w:cs="Arial"/>
                <w:sz w:val="20"/>
                <w:szCs w:val="20"/>
                <w:shd w:val="clear" w:color="auto" w:fill="FFFFFF"/>
              </w:rPr>
              <w:t>w trakcie realizacji programu</w:t>
            </w:r>
          </w:p>
        </w:tc>
      </w:tr>
      <w:tr w:rsidR="00A159DB" w:rsidRPr="008601F2" w14:paraId="7DC3AE4D" w14:textId="77777777" w:rsidTr="00AF3DD1">
        <w:tc>
          <w:tcPr>
            <w:tcW w:w="2149" w:type="dxa"/>
            <w:gridSpan w:val="2"/>
          </w:tcPr>
          <w:p w14:paraId="00A301F4" w14:textId="77777777" w:rsidR="00A159DB" w:rsidRPr="008601F2" w:rsidRDefault="00801950" w:rsidP="00801950">
            <w:pPr>
              <w:rPr>
                <w:rFonts w:ascii="Arial" w:hAnsi="Arial" w:cs="Arial"/>
                <w:sz w:val="20"/>
                <w:szCs w:val="20"/>
                <w:shd w:val="clear" w:color="auto" w:fill="FFFFFF"/>
              </w:rPr>
            </w:pPr>
            <w:r>
              <w:rPr>
                <w:rFonts w:ascii="Arial" w:hAnsi="Arial" w:cs="Arial"/>
                <w:sz w:val="20"/>
                <w:szCs w:val="20"/>
                <w:shd w:val="clear" w:color="auto" w:fill="FFFFFF"/>
              </w:rPr>
              <w:t xml:space="preserve">Charakteryzowanie druków luźnych i </w:t>
            </w:r>
            <w:r>
              <w:rPr>
                <w:rFonts w:ascii="Arial" w:hAnsi="Arial" w:cs="Arial"/>
                <w:sz w:val="20"/>
                <w:szCs w:val="20"/>
                <w:shd w:val="clear" w:color="auto" w:fill="FFFFFF"/>
              </w:rPr>
              <w:lastRenderedPageBreak/>
              <w:t>łączonych</w:t>
            </w:r>
          </w:p>
        </w:tc>
        <w:tc>
          <w:tcPr>
            <w:tcW w:w="4115" w:type="dxa"/>
            <w:gridSpan w:val="2"/>
          </w:tcPr>
          <w:p w14:paraId="088E9F9F" w14:textId="77777777" w:rsidR="00A159DB" w:rsidRDefault="00801950" w:rsidP="00AF3DD1">
            <w:pPr>
              <w:pStyle w:val="Akapitzlist"/>
              <w:numPr>
                <w:ilvl w:val="0"/>
                <w:numId w:val="106"/>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lastRenderedPageBreak/>
              <w:t>Czy uczeń rozróżnia druki luźne i łączone oraz je klasyfikuje?</w:t>
            </w:r>
          </w:p>
          <w:p w14:paraId="628E5028" w14:textId="77777777" w:rsidR="00801950" w:rsidRPr="00801950" w:rsidRDefault="00801950" w:rsidP="00AF3DD1">
            <w:pPr>
              <w:pStyle w:val="Akapitzlist"/>
              <w:numPr>
                <w:ilvl w:val="0"/>
                <w:numId w:val="106"/>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lastRenderedPageBreak/>
              <w:t>Czy uczeń potrafi wskazać cechy użytkowe druków luźnych i łączonych?</w:t>
            </w:r>
          </w:p>
        </w:tc>
        <w:tc>
          <w:tcPr>
            <w:tcW w:w="3684" w:type="dxa"/>
          </w:tcPr>
          <w:p w14:paraId="08A5F91F" w14:textId="77777777" w:rsidR="00801950" w:rsidRPr="00801950" w:rsidRDefault="00801950" w:rsidP="00AF3DD1">
            <w:pPr>
              <w:numPr>
                <w:ilvl w:val="0"/>
                <w:numId w:val="74"/>
              </w:numPr>
              <w:ind w:left="290" w:hanging="290"/>
              <w:rPr>
                <w:rFonts w:ascii="Arial" w:eastAsia="Times New Roman" w:hAnsi="Arial" w:cs="Arial"/>
                <w:color w:val="000000"/>
                <w:sz w:val="20"/>
                <w:szCs w:val="20"/>
                <w:shd w:val="clear" w:color="auto" w:fill="FFFFFF"/>
              </w:rPr>
            </w:pPr>
            <w:r w:rsidRPr="00801950">
              <w:rPr>
                <w:rFonts w:ascii="Arial" w:hAnsi="Arial" w:cs="Arial"/>
                <w:sz w:val="20"/>
                <w:szCs w:val="20"/>
                <w:shd w:val="clear" w:color="auto" w:fill="FFFFFF"/>
              </w:rPr>
              <w:lastRenderedPageBreak/>
              <w:t>Klasyfikuje druki luźne i łączone</w:t>
            </w:r>
          </w:p>
          <w:p w14:paraId="6252C951" w14:textId="77777777" w:rsidR="00801950" w:rsidRPr="00801950" w:rsidRDefault="00801950" w:rsidP="00AF3DD1">
            <w:pPr>
              <w:numPr>
                <w:ilvl w:val="0"/>
                <w:numId w:val="74"/>
              </w:numPr>
              <w:ind w:left="290" w:hanging="290"/>
              <w:rPr>
                <w:rFonts w:ascii="Arial" w:eastAsia="Times New Roman" w:hAnsi="Arial" w:cs="Arial"/>
                <w:color w:val="000000"/>
                <w:sz w:val="20"/>
                <w:szCs w:val="20"/>
                <w:shd w:val="clear" w:color="auto" w:fill="FFFFFF"/>
              </w:rPr>
            </w:pPr>
            <w:r w:rsidRPr="00801950">
              <w:rPr>
                <w:rFonts w:ascii="Arial" w:hAnsi="Arial" w:cs="Arial"/>
                <w:sz w:val="20"/>
                <w:szCs w:val="20"/>
                <w:shd w:val="clear" w:color="auto" w:fill="FFFFFF"/>
              </w:rPr>
              <w:t>Rozpoznaje druki luźne i łączone</w:t>
            </w:r>
          </w:p>
          <w:p w14:paraId="1D0204F7" w14:textId="77777777" w:rsidR="00A159DB" w:rsidRPr="008601F2" w:rsidRDefault="00801950" w:rsidP="00AF3DD1">
            <w:pPr>
              <w:numPr>
                <w:ilvl w:val="0"/>
                <w:numId w:val="74"/>
              </w:numPr>
              <w:ind w:left="290" w:hanging="290"/>
              <w:rPr>
                <w:rFonts w:ascii="Arial" w:eastAsia="Times New Roman" w:hAnsi="Arial" w:cs="Arial"/>
                <w:color w:val="000000"/>
                <w:sz w:val="20"/>
                <w:szCs w:val="20"/>
                <w:shd w:val="clear" w:color="auto" w:fill="FFFFFF"/>
              </w:rPr>
            </w:pPr>
            <w:r w:rsidRPr="00801950">
              <w:rPr>
                <w:rFonts w:ascii="Arial" w:hAnsi="Arial" w:cs="Arial"/>
                <w:sz w:val="20"/>
                <w:szCs w:val="20"/>
                <w:shd w:val="clear" w:color="auto" w:fill="FFFFFF"/>
              </w:rPr>
              <w:lastRenderedPageBreak/>
              <w:t>Określa cechy uży</w:t>
            </w:r>
            <w:r>
              <w:rPr>
                <w:rFonts w:ascii="Arial" w:hAnsi="Arial" w:cs="Arial"/>
                <w:sz w:val="20"/>
                <w:szCs w:val="20"/>
                <w:shd w:val="clear" w:color="auto" w:fill="FFFFFF"/>
              </w:rPr>
              <w:t>tkowe druków luźnych i łączonych</w:t>
            </w:r>
          </w:p>
        </w:tc>
        <w:tc>
          <w:tcPr>
            <w:tcW w:w="2243" w:type="dxa"/>
            <w:gridSpan w:val="2"/>
          </w:tcPr>
          <w:p w14:paraId="718537B7" w14:textId="19E45426" w:rsidR="00A159DB" w:rsidRPr="008601F2" w:rsidRDefault="00801950" w:rsidP="00AF3DD1">
            <w:pPr>
              <w:rPr>
                <w:rFonts w:ascii="Arial" w:eastAsia="Times New Roman" w:hAnsi="Arial" w:cs="Arial"/>
                <w:color w:val="000000"/>
                <w:sz w:val="20"/>
                <w:szCs w:val="20"/>
                <w:shd w:val="clear" w:color="auto" w:fill="FFFFFF"/>
              </w:rPr>
            </w:pPr>
            <w:r w:rsidRPr="00801950">
              <w:rPr>
                <w:rFonts w:ascii="Arial" w:hAnsi="Arial" w:cs="Arial"/>
                <w:sz w:val="20"/>
                <w:szCs w:val="20"/>
                <w:shd w:val="clear" w:color="auto" w:fill="FFFFFF"/>
              </w:rPr>
              <w:lastRenderedPageBreak/>
              <w:t xml:space="preserve">metoda portfolio, metoda projektów, test </w:t>
            </w:r>
            <w:r w:rsidRPr="00801950">
              <w:rPr>
                <w:rFonts w:ascii="Arial" w:hAnsi="Arial" w:cs="Arial"/>
                <w:sz w:val="20"/>
                <w:szCs w:val="20"/>
                <w:shd w:val="clear" w:color="auto" w:fill="FFFFFF"/>
              </w:rPr>
              <w:lastRenderedPageBreak/>
              <w:t>pisemny, test praktyczny, obserwacja, metody symulacyjne</w:t>
            </w:r>
          </w:p>
        </w:tc>
        <w:tc>
          <w:tcPr>
            <w:tcW w:w="1559" w:type="dxa"/>
          </w:tcPr>
          <w:p w14:paraId="1EB76C55" w14:textId="77777777" w:rsidR="00A159DB" w:rsidRPr="008601F2" w:rsidRDefault="00801950" w:rsidP="00465714">
            <w:pPr>
              <w:rPr>
                <w:rFonts w:ascii="Arial" w:hAnsi="Arial" w:cs="Arial"/>
                <w:sz w:val="20"/>
                <w:szCs w:val="20"/>
                <w:shd w:val="clear" w:color="auto" w:fill="FFFFFF"/>
              </w:rPr>
            </w:pPr>
            <w:r w:rsidRPr="00801950">
              <w:rPr>
                <w:rFonts w:ascii="Arial" w:hAnsi="Arial" w:cs="Arial"/>
                <w:sz w:val="20"/>
                <w:szCs w:val="20"/>
                <w:shd w:val="clear" w:color="auto" w:fill="FFFFFF"/>
              </w:rPr>
              <w:lastRenderedPageBreak/>
              <w:t xml:space="preserve">w trakcie realizacji </w:t>
            </w:r>
            <w:r w:rsidRPr="00801950">
              <w:rPr>
                <w:rFonts w:ascii="Arial" w:hAnsi="Arial" w:cs="Arial"/>
                <w:sz w:val="20"/>
                <w:szCs w:val="20"/>
                <w:shd w:val="clear" w:color="auto" w:fill="FFFFFF"/>
              </w:rPr>
              <w:lastRenderedPageBreak/>
              <w:t>programu</w:t>
            </w:r>
          </w:p>
        </w:tc>
      </w:tr>
      <w:tr w:rsidR="00FD2097" w:rsidRPr="008601F2" w14:paraId="746D9A0C" w14:textId="77777777" w:rsidTr="00AF3DD1">
        <w:tc>
          <w:tcPr>
            <w:tcW w:w="2149" w:type="dxa"/>
            <w:gridSpan w:val="2"/>
          </w:tcPr>
          <w:p w14:paraId="5702AD5E" w14:textId="77777777" w:rsidR="00FD2097" w:rsidRDefault="0041158D" w:rsidP="00801950">
            <w:pPr>
              <w:rPr>
                <w:rFonts w:ascii="Arial" w:hAnsi="Arial" w:cs="Arial"/>
                <w:sz w:val="20"/>
                <w:szCs w:val="20"/>
                <w:shd w:val="clear" w:color="auto" w:fill="FFFFFF"/>
              </w:rPr>
            </w:pPr>
            <w:r>
              <w:rPr>
                <w:rFonts w:ascii="Arial" w:hAnsi="Arial" w:cs="Arial"/>
                <w:sz w:val="20"/>
                <w:szCs w:val="20"/>
                <w:shd w:val="clear" w:color="auto" w:fill="FFFFFF"/>
              </w:rPr>
              <w:lastRenderedPageBreak/>
              <w:t>Dobór materiałów i surowców do wykonywania druków luźnych i łączonych</w:t>
            </w:r>
          </w:p>
        </w:tc>
        <w:tc>
          <w:tcPr>
            <w:tcW w:w="4115" w:type="dxa"/>
            <w:gridSpan w:val="2"/>
          </w:tcPr>
          <w:p w14:paraId="1CC1D07C" w14:textId="77777777" w:rsidR="00FD2097" w:rsidRDefault="00D419EE" w:rsidP="00AF3DD1">
            <w:pPr>
              <w:pStyle w:val="Akapitzlist"/>
              <w:numPr>
                <w:ilvl w:val="0"/>
                <w:numId w:val="107"/>
              </w:numPr>
              <w:tabs>
                <w:tab w:val="clear" w:pos="720"/>
              </w:tabs>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poznał i potrafi sklasyfikować materiały i surowce sto</w:t>
            </w:r>
            <w:r w:rsidR="00890A8C">
              <w:rPr>
                <w:rFonts w:ascii="Arial" w:hAnsi="Arial" w:cs="Arial"/>
                <w:sz w:val="20"/>
                <w:szCs w:val="20"/>
                <w:shd w:val="clear" w:color="auto" w:fill="FFFFFF"/>
              </w:rPr>
              <w:t>sowane do wykonywania druków luźnych i łączonych?</w:t>
            </w:r>
          </w:p>
          <w:p w14:paraId="5267D6A6" w14:textId="677D000E" w:rsidR="00890A8C" w:rsidRDefault="003F0FE4" w:rsidP="00AF3DD1">
            <w:pPr>
              <w:pStyle w:val="Akapitzlist"/>
              <w:numPr>
                <w:ilvl w:val="0"/>
                <w:numId w:val="107"/>
              </w:numPr>
              <w:tabs>
                <w:tab w:val="clear" w:pos="720"/>
              </w:tabs>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omówić właściwości materiałów i surowców do wykonywania druków lu</w:t>
            </w:r>
            <w:r w:rsidR="00C32CBB">
              <w:rPr>
                <w:rFonts w:ascii="Arial" w:hAnsi="Arial" w:cs="Arial"/>
                <w:sz w:val="20"/>
                <w:szCs w:val="20"/>
                <w:shd w:val="clear" w:color="auto" w:fill="FFFFFF"/>
              </w:rPr>
              <w:t>ź</w:t>
            </w:r>
            <w:r>
              <w:rPr>
                <w:rFonts w:ascii="Arial" w:hAnsi="Arial" w:cs="Arial"/>
                <w:sz w:val="20"/>
                <w:szCs w:val="20"/>
                <w:shd w:val="clear" w:color="auto" w:fill="FFFFFF"/>
              </w:rPr>
              <w:t>nych i łączonych?</w:t>
            </w:r>
          </w:p>
          <w:p w14:paraId="74A28195" w14:textId="77777777" w:rsidR="003F0FE4" w:rsidRDefault="003F0FE4" w:rsidP="00AF3DD1">
            <w:pPr>
              <w:pStyle w:val="Akapitzlist"/>
              <w:numPr>
                <w:ilvl w:val="0"/>
                <w:numId w:val="107"/>
              </w:numPr>
              <w:tabs>
                <w:tab w:val="clear" w:pos="720"/>
                <w:tab w:val="num" w:pos="436"/>
              </w:tabs>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dobrać materiały i surowce do wykonania określonych druków luźnych?</w:t>
            </w:r>
          </w:p>
        </w:tc>
        <w:tc>
          <w:tcPr>
            <w:tcW w:w="3684" w:type="dxa"/>
          </w:tcPr>
          <w:p w14:paraId="195224D2" w14:textId="77777777" w:rsidR="00CD00BB" w:rsidRPr="00534B4F" w:rsidRDefault="00CD00BB" w:rsidP="007E22EF">
            <w:pPr>
              <w:numPr>
                <w:ilvl w:val="0"/>
                <w:numId w:val="108"/>
              </w:numPr>
              <w:tabs>
                <w:tab w:val="clear" w:pos="720"/>
                <w:tab w:val="num" w:pos="290"/>
              </w:tabs>
              <w:suppressAutoHyphens/>
              <w:ind w:left="290" w:hanging="290"/>
            </w:pPr>
            <w:r w:rsidRPr="00534B4F">
              <w:rPr>
                <w:rFonts w:ascii="Arial" w:hAnsi="Arial" w:cs="Arial"/>
                <w:sz w:val="20"/>
                <w:szCs w:val="20"/>
              </w:rPr>
              <w:t xml:space="preserve">Klasyfikuje materiały i surowce do wykonywania druków luźnych </w:t>
            </w:r>
            <w:r w:rsidRPr="00534B4F">
              <w:rPr>
                <w:rFonts w:ascii="Arial" w:hAnsi="Arial" w:cs="Arial"/>
                <w:sz w:val="20"/>
                <w:szCs w:val="20"/>
              </w:rPr>
              <w:br/>
              <w:t>i łączonych</w:t>
            </w:r>
          </w:p>
          <w:p w14:paraId="7F5B5125" w14:textId="77777777" w:rsidR="00CD00BB" w:rsidRPr="00534B4F" w:rsidRDefault="00CD00BB" w:rsidP="007E22EF">
            <w:pPr>
              <w:numPr>
                <w:ilvl w:val="0"/>
                <w:numId w:val="108"/>
              </w:numPr>
              <w:tabs>
                <w:tab w:val="clear" w:pos="720"/>
                <w:tab w:val="num" w:pos="290"/>
              </w:tabs>
              <w:suppressAutoHyphens/>
              <w:ind w:left="290" w:hanging="290"/>
            </w:pPr>
            <w:r w:rsidRPr="00534B4F">
              <w:rPr>
                <w:rFonts w:ascii="Arial" w:hAnsi="Arial" w:cs="Arial"/>
                <w:sz w:val="20"/>
                <w:szCs w:val="20"/>
              </w:rPr>
              <w:t xml:space="preserve">Rozpoznaje materiały i surowce do wykonywania druków luźnych </w:t>
            </w:r>
            <w:r w:rsidRPr="00534B4F">
              <w:rPr>
                <w:rFonts w:ascii="Arial" w:hAnsi="Arial" w:cs="Arial"/>
                <w:sz w:val="20"/>
                <w:szCs w:val="20"/>
              </w:rPr>
              <w:br/>
              <w:t>i łączonych</w:t>
            </w:r>
          </w:p>
          <w:p w14:paraId="6D44F5DE" w14:textId="77777777" w:rsidR="00CD00BB" w:rsidRDefault="00CD00BB" w:rsidP="007E22EF">
            <w:pPr>
              <w:numPr>
                <w:ilvl w:val="0"/>
                <w:numId w:val="108"/>
              </w:numPr>
              <w:tabs>
                <w:tab w:val="clear" w:pos="720"/>
                <w:tab w:val="num" w:pos="290"/>
              </w:tabs>
              <w:suppressAutoHyphens/>
              <w:ind w:left="290" w:hanging="290"/>
            </w:pPr>
            <w:r w:rsidRPr="00534B4F">
              <w:rPr>
                <w:rFonts w:ascii="Arial" w:hAnsi="Arial" w:cs="Arial"/>
                <w:sz w:val="20"/>
                <w:szCs w:val="20"/>
              </w:rPr>
              <w:t xml:space="preserve">Wymienia właściwości materiałów </w:t>
            </w:r>
            <w:r w:rsidRPr="00534B4F">
              <w:rPr>
                <w:rFonts w:ascii="Arial" w:hAnsi="Arial" w:cs="Arial"/>
                <w:sz w:val="20"/>
                <w:szCs w:val="20"/>
              </w:rPr>
              <w:br/>
              <w:t>i surowców do wykonywania druków luźnych i łączonych</w:t>
            </w:r>
          </w:p>
          <w:p w14:paraId="0999488D" w14:textId="77777777" w:rsidR="00FD2097" w:rsidRPr="00CD00BB" w:rsidRDefault="00CD00BB" w:rsidP="007E22EF">
            <w:pPr>
              <w:numPr>
                <w:ilvl w:val="0"/>
                <w:numId w:val="108"/>
              </w:numPr>
              <w:tabs>
                <w:tab w:val="clear" w:pos="720"/>
                <w:tab w:val="num" w:pos="290"/>
              </w:tabs>
              <w:suppressAutoHyphens/>
              <w:ind w:left="290" w:hanging="290"/>
            </w:pPr>
            <w:r w:rsidRPr="00CD00BB">
              <w:rPr>
                <w:rFonts w:ascii="Arial" w:hAnsi="Arial" w:cs="Arial"/>
                <w:sz w:val="20"/>
                <w:szCs w:val="20"/>
              </w:rPr>
              <w:t>Specyfikuje materiały i surowce niezbędne do wytworzenia określonych druków luźnych i łączonych</w:t>
            </w:r>
          </w:p>
        </w:tc>
        <w:tc>
          <w:tcPr>
            <w:tcW w:w="2243" w:type="dxa"/>
            <w:gridSpan w:val="2"/>
          </w:tcPr>
          <w:p w14:paraId="58810949" w14:textId="41781983" w:rsidR="00FD2097" w:rsidRPr="00801950" w:rsidRDefault="003F3EEC" w:rsidP="00AF3DD1">
            <w:pPr>
              <w:rPr>
                <w:rFonts w:ascii="Arial" w:eastAsia="Times New Roman" w:hAnsi="Arial" w:cs="Arial"/>
                <w:color w:val="000000"/>
                <w:sz w:val="20"/>
                <w:szCs w:val="20"/>
                <w:shd w:val="clear" w:color="auto" w:fill="FFFFFF"/>
              </w:rPr>
            </w:pPr>
            <w:r w:rsidRPr="003F3EEC">
              <w:rPr>
                <w:rFonts w:ascii="Arial" w:hAnsi="Arial" w:cs="Arial"/>
                <w:sz w:val="20"/>
                <w:szCs w:val="20"/>
                <w:shd w:val="clear" w:color="auto" w:fill="FFFFFF"/>
              </w:rPr>
              <w:t>metoda portfolio, metoda projektów, test pisemny, test praktyczny, obserwacja, metody symulacyjne</w:t>
            </w:r>
          </w:p>
        </w:tc>
        <w:tc>
          <w:tcPr>
            <w:tcW w:w="1559" w:type="dxa"/>
          </w:tcPr>
          <w:p w14:paraId="694E1AF8" w14:textId="77777777" w:rsidR="00FD2097" w:rsidRPr="00801950" w:rsidRDefault="003F3EEC" w:rsidP="00465714">
            <w:pPr>
              <w:rPr>
                <w:rFonts w:ascii="Arial" w:hAnsi="Arial" w:cs="Arial"/>
                <w:sz w:val="20"/>
                <w:szCs w:val="20"/>
                <w:shd w:val="clear" w:color="auto" w:fill="FFFFFF"/>
              </w:rPr>
            </w:pPr>
            <w:r w:rsidRPr="003F3EEC">
              <w:rPr>
                <w:rFonts w:ascii="Arial" w:hAnsi="Arial" w:cs="Arial"/>
                <w:sz w:val="20"/>
                <w:szCs w:val="20"/>
                <w:shd w:val="clear" w:color="auto" w:fill="FFFFFF"/>
              </w:rPr>
              <w:t>w trakcie realizacji programu</w:t>
            </w:r>
          </w:p>
        </w:tc>
      </w:tr>
      <w:tr w:rsidR="003F3EEC" w:rsidRPr="008601F2" w14:paraId="44F88F44" w14:textId="77777777" w:rsidTr="00AF3DD1">
        <w:tc>
          <w:tcPr>
            <w:tcW w:w="2149" w:type="dxa"/>
            <w:gridSpan w:val="2"/>
          </w:tcPr>
          <w:p w14:paraId="2BBBA52A" w14:textId="02D547A7" w:rsidR="003F3EEC" w:rsidRDefault="003F3EEC" w:rsidP="00801950">
            <w:pPr>
              <w:rPr>
                <w:rFonts w:ascii="Arial" w:hAnsi="Arial" w:cs="Arial"/>
                <w:sz w:val="20"/>
                <w:szCs w:val="20"/>
                <w:shd w:val="clear" w:color="auto" w:fill="FFFFFF"/>
              </w:rPr>
            </w:pPr>
            <w:r>
              <w:rPr>
                <w:rFonts w:ascii="Arial" w:hAnsi="Arial" w:cs="Arial"/>
                <w:sz w:val="20"/>
                <w:szCs w:val="20"/>
                <w:shd w:val="clear" w:color="auto" w:fill="FFFFFF"/>
              </w:rPr>
              <w:t>Dobór maszyn i urządzeń</w:t>
            </w:r>
            <w:r w:rsidR="00C618F6">
              <w:rPr>
                <w:rFonts w:ascii="Arial" w:hAnsi="Arial" w:cs="Arial"/>
                <w:sz w:val="20"/>
                <w:szCs w:val="20"/>
                <w:shd w:val="clear" w:color="auto" w:fill="FFFFFF"/>
              </w:rPr>
              <w:t xml:space="preserve"> </w:t>
            </w:r>
            <w:r w:rsidRPr="003F3EEC">
              <w:rPr>
                <w:rFonts w:ascii="Arial" w:hAnsi="Arial" w:cs="Arial"/>
                <w:sz w:val="20"/>
                <w:szCs w:val="20"/>
                <w:shd w:val="clear" w:color="auto" w:fill="FFFFFF"/>
              </w:rPr>
              <w:t>do wykonywania druków luźnych i łączonych</w:t>
            </w:r>
          </w:p>
        </w:tc>
        <w:tc>
          <w:tcPr>
            <w:tcW w:w="4115" w:type="dxa"/>
            <w:gridSpan w:val="2"/>
          </w:tcPr>
          <w:p w14:paraId="58BBF7D3" w14:textId="39734AB1" w:rsidR="003F3EEC" w:rsidRDefault="003F0FE4" w:rsidP="00AF3DD1">
            <w:pPr>
              <w:pStyle w:val="Akapitzlist"/>
              <w:numPr>
                <w:ilvl w:val="0"/>
                <w:numId w:val="109"/>
              </w:numPr>
              <w:tabs>
                <w:tab w:val="clear" w:pos="720"/>
              </w:tabs>
              <w:ind w:left="436" w:hanging="425"/>
              <w:rPr>
                <w:rFonts w:ascii="Arial" w:eastAsia="Times New Roman" w:hAnsi="Arial" w:cs="Arial"/>
                <w:color w:val="000000"/>
                <w:sz w:val="20"/>
                <w:szCs w:val="20"/>
                <w:shd w:val="clear" w:color="auto" w:fill="FFFFFF"/>
              </w:rPr>
            </w:pPr>
            <w:r w:rsidRPr="003F0FE4">
              <w:rPr>
                <w:rFonts w:ascii="Arial" w:hAnsi="Arial" w:cs="Arial"/>
                <w:sz w:val="20"/>
                <w:szCs w:val="20"/>
                <w:shd w:val="clear" w:color="auto" w:fill="FFFFFF"/>
              </w:rPr>
              <w:t xml:space="preserve">Czy uczeń </w:t>
            </w:r>
            <w:r>
              <w:rPr>
                <w:rFonts w:ascii="Arial" w:hAnsi="Arial" w:cs="Arial"/>
                <w:sz w:val="20"/>
                <w:szCs w:val="20"/>
                <w:shd w:val="clear" w:color="auto" w:fill="FFFFFF"/>
              </w:rPr>
              <w:t>potrafi wymienić maszyny i urządzenia do wykonywania druków luźnych i łączonych oraz omówić ich parametry techniczne</w:t>
            </w:r>
            <w:r w:rsidR="002722A7">
              <w:rPr>
                <w:rFonts w:ascii="Arial" w:hAnsi="Arial" w:cs="Arial"/>
                <w:sz w:val="20"/>
                <w:szCs w:val="20"/>
                <w:shd w:val="clear" w:color="auto" w:fill="FFFFFF"/>
              </w:rPr>
              <w:t>?</w:t>
            </w:r>
          </w:p>
          <w:p w14:paraId="3E1F4301" w14:textId="77777777" w:rsidR="003F0FE4" w:rsidRPr="003F0FE4" w:rsidRDefault="003F0FE4" w:rsidP="00AF3DD1">
            <w:pPr>
              <w:pStyle w:val="Akapitzlist"/>
              <w:numPr>
                <w:ilvl w:val="0"/>
                <w:numId w:val="109"/>
              </w:numPr>
              <w:tabs>
                <w:tab w:val="clear" w:pos="720"/>
                <w:tab w:val="num" w:pos="436"/>
              </w:tabs>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dobrać maszyny i urządzenia niezbędne do wytworzenia</w:t>
            </w:r>
            <w:r w:rsidR="00DE1C45">
              <w:rPr>
                <w:rFonts w:ascii="Arial" w:hAnsi="Arial" w:cs="Arial"/>
                <w:sz w:val="20"/>
                <w:szCs w:val="20"/>
                <w:shd w:val="clear" w:color="auto" w:fill="FFFFFF"/>
              </w:rPr>
              <w:t xml:space="preserve"> określonych druków luźnych i łą</w:t>
            </w:r>
            <w:r>
              <w:rPr>
                <w:rFonts w:ascii="Arial" w:hAnsi="Arial" w:cs="Arial"/>
                <w:sz w:val="20"/>
                <w:szCs w:val="20"/>
                <w:shd w:val="clear" w:color="auto" w:fill="FFFFFF"/>
              </w:rPr>
              <w:t>czonych</w:t>
            </w:r>
          </w:p>
        </w:tc>
        <w:tc>
          <w:tcPr>
            <w:tcW w:w="3684" w:type="dxa"/>
          </w:tcPr>
          <w:p w14:paraId="505A3FAD" w14:textId="77777777" w:rsidR="003F3EEC" w:rsidRPr="00534B4F" w:rsidRDefault="003F3EEC" w:rsidP="007E22EF">
            <w:pPr>
              <w:numPr>
                <w:ilvl w:val="0"/>
                <w:numId w:val="110"/>
              </w:numPr>
              <w:tabs>
                <w:tab w:val="clear" w:pos="720"/>
                <w:tab w:val="num" w:pos="290"/>
                <w:tab w:val="left" w:pos="357"/>
              </w:tabs>
              <w:suppressAutoHyphens/>
              <w:ind w:left="290" w:hanging="283"/>
            </w:pPr>
            <w:r w:rsidRPr="00534B4F">
              <w:rPr>
                <w:rFonts w:ascii="Arial" w:hAnsi="Arial" w:cs="Arial"/>
                <w:sz w:val="20"/>
                <w:szCs w:val="20"/>
              </w:rPr>
              <w:t xml:space="preserve">Rozpoznaje maszyny i urządzenia do wykonywania druków luźnych </w:t>
            </w:r>
            <w:r w:rsidRPr="00534B4F">
              <w:rPr>
                <w:rFonts w:ascii="Arial" w:hAnsi="Arial" w:cs="Arial"/>
                <w:sz w:val="20"/>
                <w:szCs w:val="20"/>
              </w:rPr>
              <w:br/>
              <w:t>i łączonych</w:t>
            </w:r>
          </w:p>
          <w:p w14:paraId="3149A02C" w14:textId="77777777" w:rsidR="003F0FE4" w:rsidRDefault="003F3EEC" w:rsidP="007E22EF">
            <w:pPr>
              <w:numPr>
                <w:ilvl w:val="0"/>
                <w:numId w:val="110"/>
              </w:numPr>
              <w:tabs>
                <w:tab w:val="clear" w:pos="720"/>
                <w:tab w:val="num" w:pos="290"/>
                <w:tab w:val="left" w:pos="357"/>
              </w:tabs>
              <w:suppressAutoHyphens/>
              <w:ind w:left="290" w:hanging="283"/>
            </w:pPr>
            <w:r w:rsidRPr="00534B4F">
              <w:rPr>
                <w:rFonts w:ascii="Arial" w:hAnsi="Arial" w:cs="Arial"/>
                <w:sz w:val="20"/>
                <w:szCs w:val="20"/>
              </w:rPr>
              <w:t>Określa parametry techniczne maszyn i urządzeń do wykonywania druków luźnych i łączonych</w:t>
            </w:r>
          </w:p>
          <w:p w14:paraId="70928708" w14:textId="77777777" w:rsidR="003F3EEC" w:rsidRPr="003F0FE4" w:rsidRDefault="003F3EEC" w:rsidP="007E22EF">
            <w:pPr>
              <w:numPr>
                <w:ilvl w:val="0"/>
                <w:numId w:val="110"/>
              </w:numPr>
              <w:tabs>
                <w:tab w:val="clear" w:pos="720"/>
                <w:tab w:val="num" w:pos="290"/>
                <w:tab w:val="left" w:pos="357"/>
              </w:tabs>
              <w:suppressAutoHyphens/>
              <w:ind w:left="290" w:hanging="283"/>
            </w:pPr>
            <w:r w:rsidRPr="003F0FE4">
              <w:rPr>
                <w:rFonts w:ascii="Arial" w:hAnsi="Arial" w:cs="Arial"/>
                <w:sz w:val="20"/>
                <w:szCs w:val="20"/>
              </w:rPr>
              <w:t>Specyfikuje maszyny i urządzenia niezbędne do wytworzenia określonych druków luźnych i łączonych</w:t>
            </w:r>
          </w:p>
        </w:tc>
        <w:tc>
          <w:tcPr>
            <w:tcW w:w="2243" w:type="dxa"/>
            <w:gridSpan w:val="2"/>
          </w:tcPr>
          <w:p w14:paraId="40532FF3" w14:textId="4B2A7AA7" w:rsidR="003F3EEC" w:rsidRPr="00801950" w:rsidRDefault="003F0FE4" w:rsidP="00AF3DD1">
            <w:pPr>
              <w:rPr>
                <w:rFonts w:ascii="Arial" w:eastAsia="Times New Roman" w:hAnsi="Arial" w:cs="Arial"/>
                <w:color w:val="000000"/>
                <w:sz w:val="20"/>
                <w:szCs w:val="20"/>
                <w:shd w:val="clear" w:color="auto" w:fill="FFFFFF"/>
              </w:rPr>
            </w:pPr>
            <w:r w:rsidRPr="003F0FE4">
              <w:rPr>
                <w:rFonts w:ascii="Arial" w:hAnsi="Arial" w:cs="Arial"/>
                <w:sz w:val="20"/>
                <w:szCs w:val="20"/>
                <w:shd w:val="clear" w:color="auto" w:fill="FFFFFF"/>
              </w:rPr>
              <w:t>metoda portfolio, metoda projektów, test pisemny, test praktyczny, obserwacja, metody symulacyjne</w:t>
            </w:r>
          </w:p>
        </w:tc>
        <w:tc>
          <w:tcPr>
            <w:tcW w:w="1559" w:type="dxa"/>
          </w:tcPr>
          <w:p w14:paraId="5263426F" w14:textId="77777777" w:rsidR="003F3EEC" w:rsidRPr="00801950" w:rsidRDefault="003F0FE4" w:rsidP="00465714">
            <w:pPr>
              <w:rPr>
                <w:rFonts w:ascii="Arial" w:hAnsi="Arial" w:cs="Arial"/>
                <w:sz w:val="20"/>
                <w:szCs w:val="20"/>
                <w:shd w:val="clear" w:color="auto" w:fill="FFFFFF"/>
              </w:rPr>
            </w:pPr>
            <w:r w:rsidRPr="003F0FE4">
              <w:rPr>
                <w:rFonts w:ascii="Arial" w:hAnsi="Arial" w:cs="Arial"/>
                <w:sz w:val="20"/>
                <w:szCs w:val="20"/>
                <w:shd w:val="clear" w:color="auto" w:fill="FFFFFF"/>
              </w:rPr>
              <w:t>w trakcie realizacji programu</w:t>
            </w:r>
          </w:p>
        </w:tc>
      </w:tr>
      <w:tr w:rsidR="003F0FE4" w:rsidRPr="008601F2" w14:paraId="0C750AC2" w14:textId="77777777" w:rsidTr="00AF3DD1">
        <w:tc>
          <w:tcPr>
            <w:tcW w:w="2149" w:type="dxa"/>
            <w:gridSpan w:val="2"/>
          </w:tcPr>
          <w:p w14:paraId="0E9CEF9C" w14:textId="77777777" w:rsidR="003F0FE4" w:rsidRDefault="00DA0B8F" w:rsidP="00DA0B8F">
            <w:pPr>
              <w:rPr>
                <w:rFonts w:ascii="Arial" w:hAnsi="Arial" w:cs="Arial"/>
                <w:sz w:val="20"/>
                <w:szCs w:val="20"/>
                <w:shd w:val="clear" w:color="auto" w:fill="FFFFFF"/>
              </w:rPr>
            </w:pPr>
            <w:r>
              <w:rPr>
                <w:rFonts w:ascii="Arial" w:hAnsi="Arial" w:cs="Arial"/>
                <w:sz w:val="20"/>
                <w:szCs w:val="20"/>
                <w:shd w:val="clear" w:color="auto" w:fill="FFFFFF"/>
              </w:rPr>
              <w:t>Procesy w</w:t>
            </w:r>
            <w:r w:rsidR="00DE1C45">
              <w:rPr>
                <w:rFonts w:ascii="Arial" w:hAnsi="Arial" w:cs="Arial"/>
                <w:sz w:val="20"/>
                <w:szCs w:val="20"/>
                <w:shd w:val="clear" w:color="auto" w:fill="FFFFFF"/>
              </w:rPr>
              <w:t>ykonywanie druków luźnych i łączonych</w:t>
            </w:r>
          </w:p>
        </w:tc>
        <w:tc>
          <w:tcPr>
            <w:tcW w:w="4115" w:type="dxa"/>
            <w:gridSpan w:val="2"/>
          </w:tcPr>
          <w:p w14:paraId="35A0E739" w14:textId="77777777" w:rsidR="003F0FE4" w:rsidRDefault="00DE1C45" w:rsidP="00AF3DD1">
            <w:pPr>
              <w:pStyle w:val="Akapitzlist"/>
              <w:numPr>
                <w:ilvl w:val="1"/>
                <w:numId w:val="110"/>
              </w:numPr>
              <w:tabs>
                <w:tab w:val="clear" w:pos="1080"/>
                <w:tab w:val="num" w:pos="436"/>
              </w:tabs>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opanował umiejętność obsługi maszyn i urządzeń do wykonywania druków luźnych i łączonych zgodnie z zasadami</w:t>
            </w:r>
            <w:r w:rsidR="00C05D28">
              <w:rPr>
                <w:rFonts w:ascii="Arial" w:hAnsi="Arial" w:cs="Arial"/>
                <w:sz w:val="20"/>
                <w:szCs w:val="20"/>
                <w:shd w:val="clear" w:color="auto" w:fill="FFFFFF"/>
              </w:rPr>
              <w:t>?</w:t>
            </w:r>
          </w:p>
          <w:p w14:paraId="78D34E58" w14:textId="77777777" w:rsidR="00DE1C45" w:rsidRDefault="00DE1C45" w:rsidP="007E22EF">
            <w:pPr>
              <w:pStyle w:val="Akapitzlist"/>
              <w:numPr>
                <w:ilvl w:val="1"/>
                <w:numId w:val="110"/>
              </w:numPr>
              <w:tabs>
                <w:tab w:val="clear" w:pos="1080"/>
                <w:tab w:val="num" w:pos="436"/>
              </w:tabs>
              <w:ind w:left="436" w:hanging="425"/>
              <w:rPr>
                <w:rFonts w:ascii="Arial" w:hAnsi="Arial" w:cs="Arial"/>
                <w:sz w:val="20"/>
                <w:szCs w:val="20"/>
                <w:shd w:val="clear" w:color="auto" w:fill="FFFFFF"/>
              </w:rPr>
            </w:pPr>
            <w:r>
              <w:rPr>
                <w:rFonts w:ascii="Arial" w:hAnsi="Arial" w:cs="Arial"/>
                <w:sz w:val="20"/>
                <w:szCs w:val="20"/>
                <w:shd w:val="clear" w:color="auto" w:fill="FFFFFF"/>
              </w:rPr>
              <w:t xml:space="preserve">Czy uczeń opanował umiejętność </w:t>
            </w:r>
            <w:r w:rsidR="00C05D28">
              <w:rPr>
                <w:rFonts w:ascii="Arial" w:hAnsi="Arial" w:cs="Arial"/>
                <w:sz w:val="20"/>
                <w:szCs w:val="20"/>
                <w:shd w:val="clear" w:color="auto" w:fill="FFFFFF"/>
              </w:rPr>
              <w:t>wykonywania operacji jednostkowych związanych z wykonywaniem druków luźnych i łączonych zgodnie z założeniami procesu technologicznego?</w:t>
            </w:r>
          </w:p>
          <w:p w14:paraId="5D718199" w14:textId="37B04039" w:rsidR="00C05D28" w:rsidRPr="00DE1C45" w:rsidRDefault="00C05D28" w:rsidP="007E22EF">
            <w:pPr>
              <w:pStyle w:val="Akapitzlist"/>
              <w:numPr>
                <w:ilvl w:val="1"/>
                <w:numId w:val="110"/>
              </w:numPr>
              <w:tabs>
                <w:tab w:val="clear" w:pos="1080"/>
                <w:tab w:val="num" w:pos="436"/>
              </w:tabs>
              <w:ind w:left="436" w:hanging="425"/>
              <w:rPr>
                <w:rFonts w:ascii="Arial" w:hAnsi="Arial" w:cs="Arial"/>
                <w:sz w:val="20"/>
                <w:szCs w:val="20"/>
                <w:shd w:val="clear" w:color="auto" w:fill="FFFFFF"/>
              </w:rPr>
            </w:pPr>
            <w:r>
              <w:rPr>
                <w:rFonts w:ascii="Arial" w:hAnsi="Arial" w:cs="Arial"/>
                <w:sz w:val="20"/>
                <w:szCs w:val="20"/>
                <w:shd w:val="clear" w:color="auto" w:fill="FFFFFF"/>
              </w:rPr>
              <w:t xml:space="preserve">Czy uczeń potrafi rozpoznać wady </w:t>
            </w:r>
            <w:r>
              <w:rPr>
                <w:rFonts w:ascii="Arial" w:hAnsi="Arial" w:cs="Arial"/>
                <w:sz w:val="20"/>
                <w:szCs w:val="20"/>
                <w:shd w:val="clear" w:color="auto" w:fill="FFFFFF"/>
              </w:rPr>
              <w:lastRenderedPageBreak/>
              <w:t>powstałe podczas wykonywania druków</w:t>
            </w:r>
            <w:r w:rsidR="00C618F6">
              <w:rPr>
                <w:rFonts w:ascii="Arial" w:hAnsi="Arial" w:cs="Arial"/>
                <w:sz w:val="20"/>
                <w:szCs w:val="20"/>
                <w:shd w:val="clear" w:color="auto" w:fill="FFFFFF"/>
              </w:rPr>
              <w:t xml:space="preserve"> </w:t>
            </w:r>
            <w:r>
              <w:rPr>
                <w:rFonts w:ascii="Arial" w:hAnsi="Arial" w:cs="Arial"/>
                <w:sz w:val="20"/>
                <w:szCs w:val="20"/>
                <w:shd w:val="clear" w:color="auto" w:fill="FFFFFF"/>
              </w:rPr>
              <w:t>luźnych i łączonych i podjąć działania zmierzające do ich eliminowania?</w:t>
            </w:r>
          </w:p>
        </w:tc>
        <w:tc>
          <w:tcPr>
            <w:tcW w:w="3684" w:type="dxa"/>
          </w:tcPr>
          <w:p w14:paraId="6685BFB1" w14:textId="77777777" w:rsidR="00D734A4" w:rsidRPr="00534B4F" w:rsidRDefault="00D734A4" w:rsidP="007E22EF">
            <w:pPr>
              <w:numPr>
                <w:ilvl w:val="0"/>
                <w:numId w:val="111"/>
              </w:numPr>
              <w:suppressAutoHyphens/>
              <w:ind w:left="290" w:hanging="283"/>
              <w:rPr>
                <w:rFonts w:ascii="Arial" w:hAnsi="Arial" w:cs="Arial"/>
                <w:sz w:val="20"/>
                <w:szCs w:val="20"/>
              </w:rPr>
            </w:pPr>
            <w:r w:rsidRPr="00534B4F">
              <w:rPr>
                <w:rFonts w:ascii="Arial" w:hAnsi="Arial" w:cs="Arial"/>
                <w:sz w:val="20"/>
                <w:szCs w:val="20"/>
              </w:rPr>
              <w:lastRenderedPageBreak/>
              <w:t xml:space="preserve">Określa zasady obsługi maszyn </w:t>
            </w:r>
            <w:r w:rsidRPr="00534B4F">
              <w:rPr>
                <w:rFonts w:ascii="Arial" w:hAnsi="Arial" w:cs="Arial"/>
                <w:sz w:val="20"/>
                <w:szCs w:val="20"/>
              </w:rPr>
              <w:br/>
              <w:t>i urządzeń do wykonywania druków luźnych i łączonych</w:t>
            </w:r>
          </w:p>
          <w:p w14:paraId="3417E5D5" w14:textId="77777777" w:rsidR="00D734A4" w:rsidRPr="00534B4F" w:rsidRDefault="00D734A4" w:rsidP="007E22EF">
            <w:pPr>
              <w:numPr>
                <w:ilvl w:val="0"/>
                <w:numId w:val="111"/>
              </w:numPr>
              <w:tabs>
                <w:tab w:val="left" w:pos="357"/>
              </w:tabs>
              <w:suppressAutoHyphens/>
              <w:ind w:left="290" w:hanging="283"/>
              <w:rPr>
                <w:rFonts w:ascii="Arial" w:hAnsi="Arial" w:cs="Arial"/>
                <w:sz w:val="20"/>
                <w:szCs w:val="20"/>
              </w:rPr>
            </w:pPr>
            <w:r w:rsidRPr="00534B4F">
              <w:rPr>
                <w:rFonts w:ascii="Arial" w:hAnsi="Arial" w:cs="Arial"/>
                <w:sz w:val="20"/>
                <w:szCs w:val="20"/>
              </w:rPr>
              <w:t xml:space="preserve">Obsługuje maszyny i urządzenia do wykonywania druków luźnych </w:t>
            </w:r>
            <w:r w:rsidRPr="00534B4F">
              <w:rPr>
                <w:rFonts w:ascii="Arial" w:hAnsi="Arial" w:cs="Arial"/>
                <w:sz w:val="20"/>
                <w:szCs w:val="20"/>
              </w:rPr>
              <w:br/>
              <w:t>i łączonych zgodnie z zasadami</w:t>
            </w:r>
          </w:p>
          <w:p w14:paraId="13D8F1E0" w14:textId="77777777" w:rsidR="00D734A4" w:rsidRPr="00534B4F" w:rsidRDefault="00D734A4" w:rsidP="007E22EF">
            <w:pPr>
              <w:numPr>
                <w:ilvl w:val="0"/>
                <w:numId w:val="111"/>
              </w:numPr>
              <w:tabs>
                <w:tab w:val="left" w:pos="357"/>
              </w:tabs>
              <w:suppressAutoHyphens/>
              <w:ind w:left="290" w:hanging="283"/>
              <w:rPr>
                <w:rFonts w:ascii="Arial" w:hAnsi="Arial" w:cs="Arial"/>
                <w:sz w:val="20"/>
                <w:szCs w:val="20"/>
              </w:rPr>
            </w:pPr>
            <w:r w:rsidRPr="00534B4F">
              <w:rPr>
                <w:rFonts w:ascii="Arial" w:hAnsi="Arial" w:cs="Arial"/>
                <w:sz w:val="20"/>
                <w:szCs w:val="20"/>
              </w:rPr>
              <w:t>Realizuje operacje jednostkowe związane z produkcją druków luźnych i łączonych</w:t>
            </w:r>
          </w:p>
          <w:p w14:paraId="04C3DB85" w14:textId="77777777" w:rsidR="00D734A4" w:rsidRPr="00534B4F" w:rsidRDefault="00D734A4" w:rsidP="007E22EF">
            <w:pPr>
              <w:numPr>
                <w:ilvl w:val="0"/>
                <w:numId w:val="111"/>
              </w:numPr>
              <w:tabs>
                <w:tab w:val="left" w:pos="357"/>
              </w:tabs>
              <w:suppressAutoHyphens/>
              <w:ind w:left="290" w:hanging="283"/>
              <w:rPr>
                <w:rFonts w:ascii="Arial" w:hAnsi="Arial" w:cs="Arial"/>
                <w:sz w:val="20"/>
                <w:szCs w:val="20"/>
              </w:rPr>
            </w:pPr>
            <w:r w:rsidRPr="00534B4F">
              <w:rPr>
                <w:rFonts w:ascii="Arial" w:hAnsi="Arial" w:cs="Arial"/>
                <w:sz w:val="20"/>
                <w:szCs w:val="20"/>
              </w:rPr>
              <w:t xml:space="preserve">Wykonuje druki luźne i łączone zgodne z założeniami </w:t>
            </w:r>
            <w:r w:rsidRPr="00534B4F">
              <w:rPr>
                <w:rFonts w:ascii="Arial" w:hAnsi="Arial" w:cs="Arial"/>
                <w:sz w:val="20"/>
                <w:szCs w:val="20"/>
              </w:rPr>
              <w:lastRenderedPageBreak/>
              <w:t>technologicznymi</w:t>
            </w:r>
          </w:p>
          <w:p w14:paraId="68C9392F" w14:textId="77777777" w:rsidR="00D734A4" w:rsidRDefault="00D734A4" w:rsidP="007E22EF">
            <w:pPr>
              <w:numPr>
                <w:ilvl w:val="0"/>
                <w:numId w:val="111"/>
              </w:numPr>
              <w:tabs>
                <w:tab w:val="left" w:pos="357"/>
              </w:tabs>
              <w:suppressAutoHyphens/>
              <w:ind w:left="290" w:hanging="283"/>
              <w:rPr>
                <w:rFonts w:ascii="Arial" w:hAnsi="Arial" w:cs="Arial"/>
                <w:sz w:val="20"/>
                <w:szCs w:val="20"/>
              </w:rPr>
            </w:pPr>
            <w:r w:rsidRPr="00534B4F">
              <w:rPr>
                <w:rFonts w:ascii="Arial" w:hAnsi="Arial" w:cs="Arial"/>
                <w:sz w:val="20"/>
                <w:szCs w:val="20"/>
              </w:rPr>
              <w:t>Rozpoznaje wady powstałe podczas procesu wykonywania druków luźnych i łączonych</w:t>
            </w:r>
          </w:p>
          <w:p w14:paraId="0AA39EF0" w14:textId="77777777" w:rsidR="003F0FE4" w:rsidRPr="00D734A4" w:rsidRDefault="00D734A4" w:rsidP="007E22EF">
            <w:pPr>
              <w:numPr>
                <w:ilvl w:val="0"/>
                <w:numId w:val="111"/>
              </w:numPr>
              <w:tabs>
                <w:tab w:val="left" w:pos="357"/>
              </w:tabs>
              <w:suppressAutoHyphens/>
              <w:ind w:left="290" w:hanging="283"/>
              <w:rPr>
                <w:rFonts w:ascii="Arial" w:hAnsi="Arial" w:cs="Arial"/>
                <w:sz w:val="20"/>
                <w:szCs w:val="20"/>
              </w:rPr>
            </w:pPr>
            <w:r w:rsidRPr="00D734A4">
              <w:rPr>
                <w:rFonts w:ascii="Arial" w:hAnsi="Arial" w:cs="Arial"/>
                <w:sz w:val="20"/>
                <w:szCs w:val="20"/>
              </w:rPr>
              <w:t>Ustala działania prowadzące do eliminacji wad druków luźnych i łączonych w procesie produkcyjnym</w:t>
            </w:r>
          </w:p>
        </w:tc>
        <w:tc>
          <w:tcPr>
            <w:tcW w:w="2243" w:type="dxa"/>
            <w:gridSpan w:val="2"/>
          </w:tcPr>
          <w:p w14:paraId="42150F04" w14:textId="7F9C963B" w:rsidR="003F0FE4" w:rsidRPr="003F0FE4" w:rsidRDefault="00D734A4" w:rsidP="00AF3DD1">
            <w:pPr>
              <w:rPr>
                <w:rFonts w:ascii="Arial" w:eastAsia="Times New Roman" w:hAnsi="Arial" w:cs="Arial"/>
                <w:color w:val="000000"/>
                <w:sz w:val="20"/>
                <w:szCs w:val="20"/>
                <w:shd w:val="clear" w:color="auto" w:fill="FFFFFF"/>
              </w:rPr>
            </w:pPr>
            <w:r w:rsidRPr="00D734A4">
              <w:rPr>
                <w:rFonts w:ascii="Arial" w:hAnsi="Arial" w:cs="Arial"/>
                <w:sz w:val="20"/>
                <w:szCs w:val="20"/>
                <w:shd w:val="clear" w:color="auto" w:fill="FFFFFF"/>
              </w:rPr>
              <w:lastRenderedPageBreak/>
              <w:t>metoda portfolio, metoda projektów, test pisemny, test praktyczny, obserwacja, metody symulacyjne</w:t>
            </w:r>
          </w:p>
        </w:tc>
        <w:tc>
          <w:tcPr>
            <w:tcW w:w="1559" w:type="dxa"/>
          </w:tcPr>
          <w:p w14:paraId="3CEDDE46" w14:textId="77777777" w:rsidR="003F0FE4" w:rsidRPr="003F0FE4" w:rsidRDefault="00D734A4" w:rsidP="00465714">
            <w:pPr>
              <w:rPr>
                <w:rFonts w:ascii="Arial" w:hAnsi="Arial" w:cs="Arial"/>
                <w:sz w:val="20"/>
                <w:szCs w:val="20"/>
                <w:shd w:val="clear" w:color="auto" w:fill="FFFFFF"/>
              </w:rPr>
            </w:pPr>
            <w:r w:rsidRPr="00D734A4">
              <w:rPr>
                <w:rFonts w:ascii="Arial" w:hAnsi="Arial" w:cs="Arial"/>
                <w:sz w:val="20"/>
                <w:szCs w:val="20"/>
                <w:shd w:val="clear" w:color="auto" w:fill="FFFFFF"/>
              </w:rPr>
              <w:t>w trakcie realizacji programu</w:t>
            </w:r>
          </w:p>
        </w:tc>
      </w:tr>
      <w:tr w:rsidR="00DA0B8F" w:rsidRPr="008601F2" w14:paraId="5520814E" w14:textId="77777777" w:rsidTr="00AF3DD1">
        <w:tc>
          <w:tcPr>
            <w:tcW w:w="2149" w:type="dxa"/>
            <w:gridSpan w:val="2"/>
          </w:tcPr>
          <w:p w14:paraId="012A7A77" w14:textId="77777777" w:rsidR="00DA0B8F" w:rsidRDefault="00141C4A" w:rsidP="00801950">
            <w:pPr>
              <w:rPr>
                <w:rFonts w:ascii="Arial" w:hAnsi="Arial" w:cs="Arial"/>
                <w:sz w:val="20"/>
                <w:szCs w:val="20"/>
                <w:shd w:val="clear" w:color="auto" w:fill="FFFFFF"/>
              </w:rPr>
            </w:pPr>
            <w:r>
              <w:rPr>
                <w:rFonts w:ascii="Arial" w:hAnsi="Arial" w:cs="Arial"/>
                <w:sz w:val="20"/>
                <w:szCs w:val="20"/>
                <w:shd w:val="clear" w:color="auto" w:fill="FFFFFF"/>
              </w:rPr>
              <w:lastRenderedPageBreak/>
              <w:t>Procesy wykonywania opakowań</w:t>
            </w:r>
          </w:p>
        </w:tc>
        <w:tc>
          <w:tcPr>
            <w:tcW w:w="4115" w:type="dxa"/>
            <w:gridSpan w:val="2"/>
          </w:tcPr>
          <w:p w14:paraId="55A8CD5E" w14:textId="77777777" w:rsidR="00DA0B8F" w:rsidRDefault="00141C4A" w:rsidP="00AF3DD1">
            <w:pPr>
              <w:pStyle w:val="Akapitzlist"/>
              <w:numPr>
                <w:ilvl w:val="0"/>
                <w:numId w:val="113"/>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rozróżnia opakowania i potrafi je sklasyfikować?</w:t>
            </w:r>
          </w:p>
          <w:p w14:paraId="47DB7A72" w14:textId="77777777" w:rsidR="00E86389" w:rsidRDefault="00E86389" w:rsidP="00AF3DD1">
            <w:pPr>
              <w:pStyle w:val="Akapitzlist"/>
              <w:numPr>
                <w:ilvl w:val="0"/>
                <w:numId w:val="113"/>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wymienić cechy użytkowe i parametry opakowań?</w:t>
            </w:r>
          </w:p>
          <w:p w14:paraId="49F550EA" w14:textId="77777777" w:rsidR="00E86389" w:rsidRDefault="00E86389" w:rsidP="00AF3DD1">
            <w:pPr>
              <w:pStyle w:val="Akapitzlist"/>
              <w:numPr>
                <w:ilvl w:val="0"/>
                <w:numId w:val="113"/>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opisać metody uszlachetniania druków?</w:t>
            </w:r>
          </w:p>
          <w:p w14:paraId="632DF141" w14:textId="77777777" w:rsidR="00E86389" w:rsidRDefault="00E86389" w:rsidP="00AF3DD1">
            <w:pPr>
              <w:pStyle w:val="Akapitzlist"/>
              <w:numPr>
                <w:ilvl w:val="1"/>
                <w:numId w:val="110"/>
              </w:numPr>
              <w:tabs>
                <w:tab w:val="clear" w:pos="1080"/>
                <w:tab w:val="num" w:pos="436"/>
              </w:tabs>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opanował umiejętność obsługi maszyn i urządzeń do wykonywania opakowań?</w:t>
            </w:r>
          </w:p>
          <w:p w14:paraId="748D390E" w14:textId="77777777" w:rsidR="00E86389" w:rsidRDefault="00E86389" w:rsidP="00AF3DD1">
            <w:pPr>
              <w:pStyle w:val="Akapitzlist"/>
              <w:numPr>
                <w:ilvl w:val="1"/>
                <w:numId w:val="110"/>
              </w:numPr>
              <w:tabs>
                <w:tab w:val="clear" w:pos="1080"/>
                <w:tab w:val="num" w:pos="436"/>
              </w:tabs>
              <w:ind w:left="436" w:hanging="425"/>
              <w:rPr>
                <w:rFonts w:ascii="Arial" w:eastAsia="Times New Roman" w:hAnsi="Arial" w:cs="Arial"/>
                <w:color w:val="000000"/>
                <w:sz w:val="20"/>
                <w:szCs w:val="20"/>
                <w:shd w:val="clear" w:color="auto" w:fill="FFFFFF"/>
              </w:rPr>
            </w:pPr>
            <w:r w:rsidRPr="00E86389">
              <w:rPr>
                <w:rFonts w:ascii="Arial" w:hAnsi="Arial" w:cs="Arial"/>
                <w:sz w:val="20"/>
                <w:szCs w:val="20"/>
                <w:shd w:val="clear" w:color="auto" w:fill="FFFFFF"/>
              </w:rPr>
              <w:t xml:space="preserve">Czy uczeń opanował umiejętność wykonywania operacji jednostkowych związanych z wykonywaniem </w:t>
            </w:r>
            <w:r>
              <w:rPr>
                <w:rFonts w:ascii="Arial" w:hAnsi="Arial" w:cs="Arial"/>
                <w:sz w:val="20"/>
                <w:szCs w:val="20"/>
                <w:shd w:val="clear" w:color="auto" w:fill="FFFFFF"/>
              </w:rPr>
              <w:t>opakowań</w:t>
            </w:r>
            <w:r w:rsidRPr="00E86389">
              <w:rPr>
                <w:rFonts w:ascii="Arial" w:hAnsi="Arial" w:cs="Arial"/>
                <w:sz w:val="20"/>
                <w:szCs w:val="20"/>
                <w:shd w:val="clear" w:color="auto" w:fill="FFFFFF"/>
              </w:rPr>
              <w:t xml:space="preserve"> zgodnie z założeniami procesu technologicznego?</w:t>
            </w:r>
          </w:p>
          <w:p w14:paraId="68D2C43F" w14:textId="77777777" w:rsidR="00E86389" w:rsidRPr="00E86389" w:rsidRDefault="00E86389" w:rsidP="00AF3DD1">
            <w:pPr>
              <w:pStyle w:val="Akapitzlist"/>
              <w:numPr>
                <w:ilvl w:val="1"/>
                <w:numId w:val="110"/>
              </w:numPr>
              <w:tabs>
                <w:tab w:val="clear" w:pos="1080"/>
                <w:tab w:val="num" w:pos="436"/>
              </w:tabs>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rozpoznać wady powstałe podczas wykonywania opakowań i podjąć działania zmierzające do ich eliminowania?</w:t>
            </w:r>
          </w:p>
        </w:tc>
        <w:tc>
          <w:tcPr>
            <w:tcW w:w="3684" w:type="dxa"/>
          </w:tcPr>
          <w:p w14:paraId="78BF8FF5" w14:textId="77777777" w:rsidR="00DA0B8F" w:rsidRPr="00DA0B8F" w:rsidRDefault="00DA0B8F" w:rsidP="007E22EF">
            <w:pPr>
              <w:numPr>
                <w:ilvl w:val="0"/>
                <w:numId w:val="112"/>
              </w:numPr>
              <w:suppressAutoHyphens/>
              <w:ind w:left="290" w:hanging="283"/>
              <w:rPr>
                <w:rFonts w:ascii="Arial" w:hAnsi="Arial" w:cs="Arial"/>
                <w:sz w:val="20"/>
                <w:szCs w:val="20"/>
              </w:rPr>
            </w:pPr>
            <w:r w:rsidRPr="00DA0B8F">
              <w:rPr>
                <w:rFonts w:ascii="Arial" w:hAnsi="Arial" w:cs="Arial"/>
                <w:sz w:val="20"/>
                <w:szCs w:val="20"/>
              </w:rPr>
              <w:t>Klasyfikuje opakowania</w:t>
            </w:r>
          </w:p>
          <w:p w14:paraId="6802997F" w14:textId="77777777" w:rsidR="00DA0B8F" w:rsidRPr="00DA0B8F" w:rsidRDefault="00DA0B8F" w:rsidP="007E22EF">
            <w:pPr>
              <w:numPr>
                <w:ilvl w:val="0"/>
                <w:numId w:val="112"/>
              </w:numPr>
              <w:suppressAutoHyphens/>
              <w:ind w:left="290" w:hanging="283"/>
              <w:rPr>
                <w:rFonts w:ascii="Arial" w:hAnsi="Arial" w:cs="Arial"/>
                <w:sz w:val="20"/>
                <w:szCs w:val="20"/>
              </w:rPr>
            </w:pPr>
            <w:r w:rsidRPr="00DA0B8F">
              <w:rPr>
                <w:rFonts w:ascii="Arial" w:hAnsi="Arial" w:cs="Arial"/>
                <w:sz w:val="20"/>
                <w:szCs w:val="20"/>
              </w:rPr>
              <w:t>Rozpoznaje opakowania</w:t>
            </w:r>
          </w:p>
          <w:p w14:paraId="46C781C4" w14:textId="77777777" w:rsidR="00DA0B8F" w:rsidRPr="00DA0B8F" w:rsidRDefault="00DA0B8F" w:rsidP="007E22EF">
            <w:pPr>
              <w:numPr>
                <w:ilvl w:val="0"/>
                <w:numId w:val="112"/>
              </w:numPr>
              <w:suppressAutoHyphens/>
              <w:ind w:left="290" w:hanging="283"/>
              <w:rPr>
                <w:rFonts w:ascii="Arial" w:hAnsi="Arial" w:cs="Arial"/>
                <w:sz w:val="20"/>
                <w:szCs w:val="20"/>
              </w:rPr>
            </w:pPr>
            <w:r w:rsidRPr="00DA0B8F">
              <w:rPr>
                <w:rFonts w:ascii="Arial" w:hAnsi="Arial" w:cs="Arial"/>
                <w:sz w:val="20"/>
                <w:szCs w:val="20"/>
              </w:rPr>
              <w:t>Wymienia cechy użytkowe i parametry technologiczne opakowań</w:t>
            </w:r>
          </w:p>
          <w:p w14:paraId="6ECA13DE" w14:textId="77777777" w:rsidR="00DA0B8F" w:rsidRPr="00DA0B8F" w:rsidRDefault="00DA0B8F" w:rsidP="007E22EF">
            <w:pPr>
              <w:numPr>
                <w:ilvl w:val="0"/>
                <w:numId w:val="112"/>
              </w:numPr>
              <w:suppressAutoHyphens/>
              <w:ind w:left="290" w:hanging="283"/>
              <w:rPr>
                <w:rFonts w:ascii="Arial" w:hAnsi="Arial" w:cs="Arial"/>
                <w:sz w:val="20"/>
                <w:szCs w:val="20"/>
              </w:rPr>
            </w:pPr>
            <w:r w:rsidRPr="00DA0B8F">
              <w:rPr>
                <w:rFonts w:ascii="Arial" w:hAnsi="Arial" w:cs="Arial"/>
                <w:sz w:val="20"/>
                <w:szCs w:val="20"/>
              </w:rPr>
              <w:t>Wymienia sposoby uszlachetniania opakowań</w:t>
            </w:r>
          </w:p>
          <w:p w14:paraId="5969196B" w14:textId="77777777" w:rsidR="00DA0B8F" w:rsidRPr="00DA0B8F" w:rsidRDefault="00DA0B8F" w:rsidP="007E22EF">
            <w:pPr>
              <w:numPr>
                <w:ilvl w:val="0"/>
                <w:numId w:val="112"/>
              </w:numPr>
              <w:suppressAutoHyphens/>
              <w:ind w:left="290" w:hanging="283"/>
              <w:rPr>
                <w:rFonts w:ascii="Arial" w:hAnsi="Arial" w:cs="Arial"/>
                <w:sz w:val="20"/>
                <w:szCs w:val="20"/>
              </w:rPr>
            </w:pPr>
            <w:r w:rsidRPr="00DA0B8F">
              <w:rPr>
                <w:rFonts w:ascii="Arial" w:hAnsi="Arial" w:cs="Arial"/>
                <w:sz w:val="20"/>
                <w:szCs w:val="20"/>
              </w:rPr>
              <w:t>Obsługuje maszyny i urządzenia do produkcji opakowań</w:t>
            </w:r>
          </w:p>
          <w:p w14:paraId="3000FBC2" w14:textId="77777777" w:rsidR="00DA0B8F" w:rsidRPr="00DA0B8F" w:rsidRDefault="00DA0B8F" w:rsidP="007E22EF">
            <w:pPr>
              <w:numPr>
                <w:ilvl w:val="0"/>
                <w:numId w:val="112"/>
              </w:numPr>
              <w:suppressAutoHyphens/>
              <w:ind w:left="290" w:hanging="283"/>
              <w:rPr>
                <w:rFonts w:ascii="Arial" w:hAnsi="Arial" w:cs="Arial"/>
                <w:sz w:val="20"/>
                <w:szCs w:val="20"/>
              </w:rPr>
            </w:pPr>
            <w:r w:rsidRPr="00DA0B8F">
              <w:rPr>
                <w:rFonts w:ascii="Arial" w:hAnsi="Arial" w:cs="Arial"/>
                <w:sz w:val="20"/>
                <w:szCs w:val="20"/>
              </w:rPr>
              <w:t>Realizuje operacje jednostkowe związane z produkcją opakowań</w:t>
            </w:r>
          </w:p>
          <w:p w14:paraId="30C70BCF" w14:textId="77777777" w:rsidR="00DA0B8F" w:rsidRPr="00DA0B8F" w:rsidRDefault="00DA0B8F" w:rsidP="007E22EF">
            <w:pPr>
              <w:numPr>
                <w:ilvl w:val="0"/>
                <w:numId w:val="112"/>
              </w:numPr>
              <w:suppressAutoHyphens/>
              <w:ind w:left="290" w:hanging="283"/>
              <w:rPr>
                <w:rFonts w:ascii="Arial" w:hAnsi="Arial" w:cs="Arial"/>
                <w:sz w:val="20"/>
                <w:szCs w:val="20"/>
              </w:rPr>
            </w:pPr>
            <w:r w:rsidRPr="00DA0B8F">
              <w:rPr>
                <w:rFonts w:ascii="Arial" w:hAnsi="Arial" w:cs="Arial"/>
                <w:sz w:val="20"/>
                <w:szCs w:val="20"/>
              </w:rPr>
              <w:t xml:space="preserve">Uzyskuje opakowania zgodne </w:t>
            </w:r>
            <w:r w:rsidRPr="00DA0B8F">
              <w:rPr>
                <w:rFonts w:ascii="Arial" w:hAnsi="Arial" w:cs="Arial"/>
                <w:sz w:val="20"/>
                <w:szCs w:val="20"/>
              </w:rPr>
              <w:br/>
              <w:t>z założeniami technologicznymi</w:t>
            </w:r>
          </w:p>
          <w:p w14:paraId="5F1CBEDE" w14:textId="77777777" w:rsidR="00141C4A" w:rsidRDefault="00DA0B8F" w:rsidP="007E22EF">
            <w:pPr>
              <w:numPr>
                <w:ilvl w:val="0"/>
                <w:numId w:val="112"/>
              </w:numPr>
              <w:suppressAutoHyphens/>
              <w:ind w:left="290" w:hanging="283"/>
              <w:rPr>
                <w:rFonts w:ascii="Arial" w:hAnsi="Arial" w:cs="Arial"/>
                <w:sz w:val="20"/>
                <w:szCs w:val="20"/>
              </w:rPr>
            </w:pPr>
            <w:r w:rsidRPr="00DA0B8F">
              <w:rPr>
                <w:rFonts w:ascii="Arial" w:hAnsi="Arial" w:cs="Arial"/>
                <w:sz w:val="20"/>
                <w:szCs w:val="20"/>
              </w:rPr>
              <w:t>Rozpoznaje wady powstałe podczas produkcji opakowań</w:t>
            </w:r>
          </w:p>
          <w:p w14:paraId="6CD32D1A" w14:textId="77777777" w:rsidR="00DA0B8F" w:rsidRPr="00141C4A" w:rsidRDefault="00DA0B8F" w:rsidP="007E22EF">
            <w:pPr>
              <w:numPr>
                <w:ilvl w:val="0"/>
                <w:numId w:val="112"/>
              </w:numPr>
              <w:suppressAutoHyphens/>
              <w:ind w:left="290" w:hanging="283"/>
              <w:rPr>
                <w:rFonts w:ascii="Arial" w:hAnsi="Arial" w:cs="Arial"/>
                <w:sz w:val="20"/>
                <w:szCs w:val="20"/>
              </w:rPr>
            </w:pPr>
            <w:r w:rsidRPr="00141C4A">
              <w:rPr>
                <w:rFonts w:ascii="Arial" w:hAnsi="Arial" w:cs="Arial"/>
                <w:sz w:val="20"/>
                <w:szCs w:val="20"/>
              </w:rPr>
              <w:t>Ustala działania prowadzące do eliminacji wad opakowań w procesie produkcyjnym</w:t>
            </w:r>
          </w:p>
        </w:tc>
        <w:tc>
          <w:tcPr>
            <w:tcW w:w="2243" w:type="dxa"/>
            <w:gridSpan w:val="2"/>
          </w:tcPr>
          <w:p w14:paraId="7C763235" w14:textId="353C593C" w:rsidR="00DA0B8F" w:rsidRPr="00D734A4" w:rsidRDefault="00141C4A" w:rsidP="007E22EF">
            <w:pPr>
              <w:rPr>
                <w:rFonts w:ascii="Arial" w:hAnsi="Arial" w:cs="Arial"/>
                <w:sz w:val="20"/>
                <w:szCs w:val="20"/>
                <w:shd w:val="clear" w:color="auto" w:fill="FFFFFF"/>
              </w:rPr>
            </w:pPr>
            <w:r w:rsidRPr="00141C4A">
              <w:rPr>
                <w:rFonts w:ascii="Arial" w:hAnsi="Arial" w:cs="Arial"/>
                <w:sz w:val="20"/>
                <w:szCs w:val="20"/>
                <w:shd w:val="clear" w:color="auto" w:fill="FFFFFF"/>
              </w:rPr>
              <w:t>metoda portfolio, metoda projektów, test pisemny, test praktyczny, obserwacja, metody symulacyjne</w:t>
            </w:r>
          </w:p>
        </w:tc>
        <w:tc>
          <w:tcPr>
            <w:tcW w:w="1559" w:type="dxa"/>
          </w:tcPr>
          <w:p w14:paraId="5D710D85" w14:textId="77777777" w:rsidR="00DA0B8F" w:rsidRPr="00D734A4" w:rsidRDefault="00141C4A" w:rsidP="00465714">
            <w:pPr>
              <w:rPr>
                <w:rFonts w:ascii="Arial" w:hAnsi="Arial" w:cs="Arial"/>
                <w:sz w:val="20"/>
                <w:szCs w:val="20"/>
                <w:shd w:val="clear" w:color="auto" w:fill="FFFFFF"/>
              </w:rPr>
            </w:pPr>
            <w:r w:rsidRPr="00141C4A">
              <w:rPr>
                <w:rFonts w:ascii="Arial" w:hAnsi="Arial" w:cs="Arial"/>
                <w:sz w:val="20"/>
                <w:szCs w:val="20"/>
                <w:shd w:val="clear" w:color="auto" w:fill="FFFFFF"/>
              </w:rPr>
              <w:t>w trakcie realizacji programu</w:t>
            </w:r>
          </w:p>
        </w:tc>
      </w:tr>
      <w:tr w:rsidR="00E86389" w:rsidRPr="008601F2" w14:paraId="261CBE3C" w14:textId="77777777" w:rsidTr="00AF3DD1">
        <w:tc>
          <w:tcPr>
            <w:tcW w:w="2149" w:type="dxa"/>
            <w:gridSpan w:val="2"/>
          </w:tcPr>
          <w:p w14:paraId="5B0D6CF1" w14:textId="77777777" w:rsidR="00E86389" w:rsidRPr="008601F2" w:rsidRDefault="00D97A49" w:rsidP="008601F2">
            <w:pPr>
              <w:jc w:val="both"/>
              <w:rPr>
                <w:rFonts w:ascii="Arial" w:hAnsi="Arial" w:cs="Arial"/>
                <w:sz w:val="20"/>
                <w:szCs w:val="20"/>
                <w:shd w:val="clear" w:color="auto" w:fill="FFFFFF"/>
              </w:rPr>
            </w:pPr>
            <w:r>
              <w:rPr>
                <w:rFonts w:ascii="Arial" w:hAnsi="Arial" w:cs="Arial"/>
                <w:sz w:val="20"/>
                <w:szCs w:val="20"/>
                <w:shd w:val="clear" w:color="auto" w:fill="FFFFFF"/>
              </w:rPr>
              <w:t>Charakteryzowanie opraw</w:t>
            </w:r>
          </w:p>
        </w:tc>
        <w:tc>
          <w:tcPr>
            <w:tcW w:w="4115" w:type="dxa"/>
            <w:gridSpan w:val="2"/>
          </w:tcPr>
          <w:p w14:paraId="2D195110" w14:textId="77777777" w:rsidR="001617A5" w:rsidRPr="001617A5" w:rsidRDefault="001617A5" w:rsidP="00AF3DD1">
            <w:pPr>
              <w:numPr>
                <w:ilvl w:val="0"/>
                <w:numId w:val="85"/>
              </w:numPr>
              <w:rPr>
                <w:rFonts w:ascii="Arial" w:eastAsia="Times New Roman" w:hAnsi="Arial" w:cs="Arial"/>
                <w:color w:val="000000"/>
                <w:sz w:val="20"/>
                <w:szCs w:val="20"/>
                <w:shd w:val="clear" w:color="auto" w:fill="FFFFFF"/>
              </w:rPr>
            </w:pPr>
            <w:r w:rsidRPr="001617A5">
              <w:rPr>
                <w:rFonts w:ascii="Arial" w:hAnsi="Arial" w:cs="Arial"/>
                <w:sz w:val="20"/>
                <w:szCs w:val="20"/>
                <w:shd w:val="clear" w:color="auto" w:fill="FFFFFF"/>
              </w:rPr>
              <w:t xml:space="preserve">Czy uczeń rozróżnia </w:t>
            </w:r>
            <w:r>
              <w:rPr>
                <w:rFonts w:ascii="Arial" w:hAnsi="Arial" w:cs="Arial"/>
                <w:sz w:val="20"/>
                <w:szCs w:val="20"/>
                <w:shd w:val="clear" w:color="auto" w:fill="FFFFFF"/>
              </w:rPr>
              <w:t>oprawy</w:t>
            </w:r>
            <w:r w:rsidRPr="001617A5">
              <w:rPr>
                <w:rFonts w:ascii="Arial" w:hAnsi="Arial" w:cs="Arial"/>
                <w:sz w:val="20"/>
                <w:szCs w:val="20"/>
                <w:shd w:val="clear" w:color="auto" w:fill="FFFFFF"/>
              </w:rPr>
              <w:t xml:space="preserve"> oraz je klasyfikuje?</w:t>
            </w:r>
          </w:p>
          <w:p w14:paraId="3F47A1CA" w14:textId="77777777" w:rsidR="00E86389" w:rsidRPr="008601F2" w:rsidRDefault="001617A5" w:rsidP="00AF3DD1">
            <w:pPr>
              <w:numPr>
                <w:ilvl w:val="0"/>
                <w:numId w:val="85"/>
              </w:numPr>
              <w:rPr>
                <w:rFonts w:ascii="Arial" w:eastAsia="Times New Roman" w:hAnsi="Arial" w:cs="Arial"/>
                <w:color w:val="000000"/>
                <w:sz w:val="20"/>
                <w:szCs w:val="20"/>
                <w:shd w:val="clear" w:color="auto" w:fill="FFFFFF"/>
              </w:rPr>
            </w:pPr>
            <w:r w:rsidRPr="001617A5">
              <w:rPr>
                <w:rFonts w:ascii="Arial" w:hAnsi="Arial" w:cs="Arial"/>
                <w:sz w:val="20"/>
                <w:szCs w:val="20"/>
                <w:shd w:val="clear" w:color="auto" w:fill="FFFFFF"/>
              </w:rPr>
              <w:t>Czy uczeń potrafi wskazać cechy</w:t>
            </w:r>
            <w:r>
              <w:rPr>
                <w:rFonts w:ascii="Arial" w:hAnsi="Arial" w:cs="Arial"/>
                <w:sz w:val="20"/>
                <w:szCs w:val="20"/>
                <w:shd w:val="clear" w:color="auto" w:fill="FFFFFF"/>
              </w:rPr>
              <w:t xml:space="preserve"> technologiczne i</w:t>
            </w:r>
            <w:r w:rsidRPr="001617A5">
              <w:rPr>
                <w:rFonts w:ascii="Arial" w:hAnsi="Arial" w:cs="Arial"/>
                <w:sz w:val="20"/>
                <w:szCs w:val="20"/>
                <w:shd w:val="clear" w:color="auto" w:fill="FFFFFF"/>
              </w:rPr>
              <w:t xml:space="preserve"> użytkowe druków luźnych i łączonych?</w:t>
            </w:r>
          </w:p>
        </w:tc>
        <w:tc>
          <w:tcPr>
            <w:tcW w:w="3684" w:type="dxa"/>
          </w:tcPr>
          <w:p w14:paraId="3A168718" w14:textId="77777777" w:rsidR="00D97A49" w:rsidRPr="00534B4F" w:rsidRDefault="00D97A49" w:rsidP="007E22EF">
            <w:pPr>
              <w:numPr>
                <w:ilvl w:val="0"/>
                <w:numId w:val="114"/>
              </w:numPr>
              <w:tabs>
                <w:tab w:val="left" w:pos="357"/>
              </w:tabs>
              <w:suppressAutoHyphens/>
              <w:ind w:left="290" w:hanging="283"/>
              <w:rPr>
                <w:rFonts w:ascii="Arial" w:hAnsi="Arial" w:cs="Arial"/>
                <w:sz w:val="20"/>
                <w:szCs w:val="20"/>
              </w:rPr>
            </w:pPr>
            <w:r w:rsidRPr="00534B4F">
              <w:rPr>
                <w:rFonts w:ascii="Arial" w:hAnsi="Arial" w:cs="Arial"/>
                <w:sz w:val="20"/>
                <w:szCs w:val="20"/>
              </w:rPr>
              <w:t>Klasyfikuje oprawy</w:t>
            </w:r>
          </w:p>
          <w:p w14:paraId="0D496CDA" w14:textId="77777777" w:rsidR="00D97A49" w:rsidRPr="00534B4F" w:rsidRDefault="00D97A49" w:rsidP="007E22EF">
            <w:pPr>
              <w:numPr>
                <w:ilvl w:val="0"/>
                <w:numId w:val="114"/>
              </w:numPr>
              <w:tabs>
                <w:tab w:val="left" w:pos="357"/>
              </w:tabs>
              <w:suppressAutoHyphens/>
              <w:ind w:left="290" w:hanging="283"/>
              <w:rPr>
                <w:rFonts w:ascii="Arial" w:hAnsi="Arial" w:cs="Arial"/>
                <w:sz w:val="20"/>
                <w:szCs w:val="20"/>
              </w:rPr>
            </w:pPr>
            <w:r w:rsidRPr="00534B4F">
              <w:rPr>
                <w:rFonts w:ascii="Arial" w:hAnsi="Arial" w:cs="Arial"/>
                <w:sz w:val="20"/>
                <w:szCs w:val="20"/>
              </w:rPr>
              <w:t>Rozpoznaje oprawy</w:t>
            </w:r>
          </w:p>
          <w:p w14:paraId="54E1A576" w14:textId="77777777" w:rsidR="00E86389" w:rsidRPr="008601F2" w:rsidRDefault="00D97A49" w:rsidP="00AF3DD1">
            <w:pPr>
              <w:numPr>
                <w:ilvl w:val="0"/>
                <w:numId w:val="114"/>
              </w:numPr>
              <w:ind w:left="290" w:hanging="283"/>
              <w:rPr>
                <w:rFonts w:ascii="Arial" w:eastAsia="Times New Roman" w:hAnsi="Arial" w:cs="Arial"/>
                <w:color w:val="000000"/>
                <w:sz w:val="20"/>
                <w:szCs w:val="20"/>
                <w:shd w:val="clear" w:color="auto" w:fill="FFFFFF"/>
              </w:rPr>
            </w:pPr>
            <w:r w:rsidRPr="00534B4F">
              <w:rPr>
                <w:rFonts w:ascii="Arial" w:hAnsi="Arial" w:cs="Arial"/>
                <w:sz w:val="20"/>
                <w:szCs w:val="20"/>
              </w:rPr>
              <w:t xml:space="preserve">Określa cechy technologiczne </w:t>
            </w:r>
            <w:r>
              <w:rPr>
                <w:rFonts w:ascii="Arial" w:hAnsi="Arial" w:cs="Arial"/>
                <w:sz w:val="20"/>
                <w:szCs w:val="20"/>
              </w:rPr>
              <w:br/>
            </w:r>
            <w:r w:rsidRPr="00534B4F">
              <w:rPr>
                <w:rFonts w:ascii="Arial" w:hAnsi="Arial" w:cs="Arial"/>
                <w:sz w:val="20"/>
                <w:szCs w:val="20"/>
              </w:rPr>
              <w:t>i użytkowe opraw</w:t>
            </w:r>
          </w:p>
        </w:tc>
        <w:tc>
          <w:tcPr>
            <w:tcW w:w="2243" w:type="dxa"/>
            <w:gridSpan w:val="2"/>
          </w:tcPr>
          <w:p w14:paraId="6F957788" w14:textId="673819C0" w:rsidR="00E86389" w:rsidRPr="008601F2" w:rsidRDefault="00D97A49" w:rsidP="007E22EF">
            <w:pPr>
              <w:rPr>
                <w:rFonts w:ascii="Arial" w:hAnsi="Arial" w:cs="Arial"/>
                <w:sz w:val="20"/>
                <w:szCs w:val="20"/>
                <w:shd w:val="clear" w:color="auto" w:fill="FFFFFF"/>
              </w:rPr>
            </w:pPr>
            <w:r w:rsidRPr="00D97A49">
              <w:rPr>
                <w:rFonts w:ascii="Arial" w:hAnsi="Arial" w:cs="Arial"/>
                <w:sz w:val="20"/>
                <w:szCs w:val="20"/>
                <w:shd w:val="clear" w:color="auto" w:fill="FFFFFF"/>
              </w:rPr>
              <w:t>metoda portfolio, metoda projektów, test pisemny, test praktyczny, obserwacja, metody symulacyjne</w:t>
            </w:r>
          </w:p>
        </w:tc>
        <w:tc>
          <w:tcPr>
            <w:tcW w:w="1559" w:type="dxa"/>
          </w:tcPr>
          <w:p w14:paraId="54178A2D" w14:textId="77777777" w:rsidR="00E86389" w:rsidRPr="008601F2" w:rsidRDefault="00D97A49" w:rsidP="00D97A49">
            <w:pPr>
              <w:rPr>
                <w:rFonts w:ascii="Arial" w:hAnsi="Arial" w:cs="Arial"/>
                <w:sz w:val="20"/>
                <w:szCs w:val="20"/>
                <w:shd w:val="clear" w:color="auto" w:fill="FFFFFF"/>
              </w:rPr>
            </w:pPr>
            <w:r w:rsidRPr="00D97A49">
              <w:rPr>
                <w:rFonts w:ascii="Arial" w:hAnsi="Arial" w:cs="Arial"/>
                <w:sz w:val="20"/>
                <w:szCs w:val="20"/>
                <w:shd w:val="clear" w:color="auto" w:fill="FFFFFF"/>
              </w:rPr>
              <w:t>w trakcie realizacji programu</w:t>
            </w:r>
          </w:p>
        </w:tc>
      </w:tr>
      <w:tr w:rsidR="001617A5" w:rsidRPr="008601F2" w14:paraId="7F52F128" w14:textId="77777777" w:rsidTr="00AF3DD1">
        <w:tc>
          <w:tcPr>
            <w:tcW w:w="2149" w:type="dxa"/>
            <w:gridSpan w:val="2"/>
          </w:tcPr>
          <w:p w14:paraId="37BACE20" w14:textId="77777777" w:rsidR="001617A5" w:rsidRDefault="00C92B6D" w:rsidP="00C92B6D">
            <w:pPr>
              <w:rPr>
                <w:rFonts w:ascii="Arial" w:hAnsi="Arial" w:cs="Arial"/>
                <w:sz w:val="20"/>
                <w:szCs w:val="20"/>
                <w:shd w:val="clear" w:color="auto" w:fill="FFFFFF"/>
              </w:rPr>
            </w:pPr>
            <w:r w:rsidRPr="00C92B6D">
              <w:rPr>
                <w:rFonts w:ascii="Arial" w:hAnsi="Arial" w:cs="Arial"/>
                <w:sz w:val="20"/>
                <w:szCs w:val="20"/>
                <w:shd w:val="clear" w:color="auto" w:fill="FFFFFF"/>
              </w:rPr>
              <w:t>Dobór materiałów i surowców do wykony</w:t>
            </w:r>
            <w:r>
              <w:rPr>
                <w:rFonts w:ascii="Arial" w:hAnsi="Arial" w:cs="Arial"/>
                <w:sz w:val="20"/>
                <w:szCs w:val="20"/>
                <w:shd w:val="clear" w:color="auto" w:fill="FFFFFF"/>
              </w:rPr>
              <w:t>wania opraw</w:t>
            </w:r>
          </w:p>
        </w:tc>
        <w:tc>
          <w:tcPr>
            <w:tcW w:w="4115" w:type="dxa"/>
            <w:gridSpan w:val="2"/>
          </w:tcPr>
          <w:p w14:paraId="148282A9" w14:textId="77777777" w:rsidR="00D24114" w:rsidRPr="00D24114" w:rsidRDefault="00D24114" w:rsidP="00AF3DD1">
            <w:pPr>
              <w:ind w:left="360" w:hanging="349"/>
              <w:rPr>
                <w:rFonts w:ascii="Arial" w:eastAsia="Times New Roman" w:hAnsi="Arial" w:cs="Arial"/>
                <w:color w:val="000000"/>
                <w:sz w:val="20"/>
                <w:szCs w:val="20"/>
                <w:shd w:val="clear" w:color="auto" w:fill="FFFFFF"/>
              </w:rPr>
            </w:pPr>
            <w:r w:rsidRPr="00D24114">
              <w:rPr>
                <w:rFonts w:ascii="Arial" w:hAnsi="Arial" w:cs="Arial"/>
                <w:sz w:val="20"/>
                <w:szCs w:val="20"/>
                <w:shd w:val="clear" w:color="auto" w:fill="FFFFFF"/>
              </w:rPr>
              <w:t>1.</w:t>
            </w:r>
            <w:r w:rsidRPr="00D24114">
              <w:rPr>
                <w:rFonts w:ascii="Arial" w:hAnsi="Arial" w:cs="Arial"/>
                <w:sz w:val="20"/>
                <w:szCs w:val="20"/>
                <w:shd w:val="clear" w:color="auto" w:fill="FFFFFF"/>
              </w:rPr>
              <w:tab/>
              <w:t xml:space="preserve">Czy uczeń poznał i potrafi sklasyfikować materiały stosowane do wykonywania </w:t>
            </w:r>
            <w:r>
              <w:rPr>
                <w:rFonts w:ascii="Arial" w:hAnsi="Arial" w:cs="Arial"/>
                <w:sz w:val="20"/>
                <w:szCs w:val="20"/>
                <w:shd w:val="clear" w:color="auto" w:fill="FFFFFF"/>
              </w:rPr>
              <w:t>opraw</w:t>
            </w:r>
            <w:r w:rsidRPr="00D24114">
              <w:rPr>
                <w:rFonts w:ascii="Arial" w:hAnsi="Arial" w:cs="Arial"/>
                <w:sz w:val="20"/>
                <w:szCs w:val="20"/>
                <w:shd w:val="clear" w:color="auto" w:fill="FFFFFF"/>
              </w:rPr>
              <w:t>?</w:t>
            </w:r>
          </w:p>
          <w:p w14:paraId="6DDB497C" w14:textId="77777777" w:rsidR="00D24114" w:rsidRPr="00D24114" w:rsidRDefault="00D24114" w:rsidP="00AF3DD1">
            <w:pPr>
              <w:ind w:left="360" w:hanging="349"/>
              <w:rPr>
                <w:rFonts w:ascii="Arial" w:eastAsia="Times New Roman" w:hAnsi="Arial" w:cs="Arial"/>
                <w:color w:val="000000"/>
                <w:sz w:val="20"/>
                <w:szCs w:val="20"/>
                <w:shd w:val="clear" w:color="auto" w:fill="FFFFFF"/>
              </w:rPr>
            </w:pPr>
            <w:r w:rsidRPr="00D24114">
              <w:rPr>
                <w:rFonts w:ascii="Arial" w:hAnsi="Arial" w:cs="Arial"/>
                <w:sz w:val="20"/>
                <w:szCs w:val="20"/>
                <w:shd w:val="clear" w:color="auto" w:fill="FFFFFF"/>
              </w:rPr>
              <w:t>2.</w:t>
            </w:r>
            <w:r w:rsidRPr="00D24114">
              <w:rPr>
                <w:rFonts w:ascii="Arial" w:hAnsi="Arial" w:cs="Arial"/>
                <w:sz w:val="20"/>
                <w:szCs w:val="20"/>
                <w:shd w:val="clear" w:color="auto" w:fill="FFFFFF"/>
              </w:rPr>
              <w:tab/>
              <w:t xml:space="preserve">Czy uczeń potrafi omówić właściwości materiałów </w:t>
            </w:r>
            <w:r>
              <w:rPr>
                <w:rFonts w:ascii="Arial" w:hAnsi="Arial" w:cs="Arial"/>
                <w:sz w:val="20"/>
                <w:szCs w:val="20"/>
                <w:shd w:val="clear" w:color="auto" w:fill="FFFFFF"/>
              </w:rPr>
              <w:t>d</w:t>
            </w:r>
            <w:r w:rsidRPr="00D24114">
              <w:rPr>
                <w:rFonts w:ascii="Arial" w:hAnsi="Arial" w:cs="Arial"/>
                <w:sz w:val="20"/>
                <w:szCs w:val="20"/>
                <w:shd w:val="clear" w:color="auto" w:fill="FFFFFF"/>
              </w:rPr>
              <w:t xml:space="preserve">o wykonywania </w:t>
            </w:r>
            <w:r>
              <w:rPr>
                <w:rFonts w:ascii="Arial" w:hAnsi="Arial" w:cs="Arial"/>
                <w:sz w:val="20"/>
                <w:szCs w:val="20"/>
                <w:shd w:val="clear" w:color="auto" w:fill="FFFFFF"/>
              </w:rPr>
              <w:t>opraw</w:t>
            </w:r>
            <w:r w:rsidRPr="00D24114">
              <w:rPr>
                <w:rFonts w:ascii="Arial" w:hAnsi="Arial" w:cs="Arial"/>
                <w:sz w:val="20"/>
                <w:szCs w:val="20"/>
                <w:shd w:val="clear" w:color="auto" w:fill="FFFFFF"/>
              </w:rPr>
              <w:t>?</w:t>
            </w:r>
          </w:p>
          <w:p w14:paraId="109F0DD0" w14:textId="77777777" w:rsidR="001617A5" w:rsidRPr="001617A5" w:rsidRDefault="00D24114" w:rsidP="00AF3DD1">
            <w:pPr>
              <w:ind w:left="360" w:hanging="349"/>
              <w:rPr>
                <w:rFonts w:ascii="Arial" w:eastAsia="Times New Roman" w:hAnsi="Arial" w:cs="Arial"/>
                <w:color w:val="000000"/>
                <w:sz w:val="20"/>
                <w:szCs w:val="20"/>
                <w:shd w:val="clear" w:color="auto" w:fill="FFFFFF"/>
              </w:rPr>
            </w:pPr>
            <w:r w:rsidRPr="00D24114">
              <w:rPr>
                <w:rFonts w:ascii="Arial" w:hAnsi="Arial" w:cs="Arial"/>
                <w:sz w:val="20"/>
                <w:szCs w:val="20"/>
                <w:shd w:val="clear" w:color="auto" w:fill="FFFFFF"/>
              </w:rPr>
              <w:t>3.</w:t>
            </w:r>
            <w:r w:rsidRPr="00D24114">
              <w:rPr>
                <w:rFonts w:ascii="Arial" w:hAnsi="Arial" w:cs="Arial"/>
                <w:sz w:val="20"/>
                <w:szCs w:val="20"/>
                <w:shd w:val="clear" w:color="auto" w:fill="FFFFFF"/>
              </w:rPr>
              <w:tab/>
              <w:t xml:space="preserve">Czy uczeń potrafi dobrać materiały i surowce do wykonania określonych </w:t>
            </w:r>
            <w:r>
              <w:rPr>
                <w:rFonts w:ascii="Arial" w:hAnsi="Arial" w:cs="Arial"/>
                <w:sz w:val="20"/>
                <w:szCs w:val="20"/>
                <w:shd w:val="clear" w:color="auto" w:fill="FFFFFF"/>
              </w:rPr>
              <w:lastRenderedPageBreak/>
              <w:t>rodzajów opraw</w:t>
            </w:r>
            <w:r w:rsidRPr="00D24114">
              <w:rPr>
                <w:rFonts w:ascii="Arial" w:hAnsi="Arial" w:cs="Arial"/>
                <w:sz w:val="20"/>
                <w:szCs w:val="20"/>
                <w:shd w:val="clear" w:color="auto" w:fill="FFFFFF"/>
              </w:rPr>
              <w:t>?</w:t>
            </w:r>
          </w:p>
        </w:tc>
        <w:tc>
          <w:tcPr>
            <w:tcW w:w="3684" w:type="dxa"/>
          </w:tcPr>
          <w:p w14:paraId="40E1B077" w14:textId="77777777" w:rsidR="00C92B6D" w:rsidRPr="00C92B6D" w:rsidRDefault="00C92B6D" w:rsidP="007E22EF">
            <w:pPr>
              <w:pStyle w:val="Akapitzlist"/>
              <w:numPr>
                <w:ilvl w:val="2"/>
                <w:numId w:val="115"/>
              </w:numPr>
              <w:tabs>
                <w:tab w:val="left" w:pos="290"/>
              </w:tabs>
              <w:suppressAutoHyphens/>
              <w:ind w:left="290" w:hanging="290"/>
              <w:rPr>
                <w:rFonts w:ascii="Arial" w:hAnsi="Arial" w:cs="Arial"/>
                <w:sz w:val="20"/>
                <w:szCs w:val="20"/>
              </w:rPr>
            </w:pPr>
            <w:r w:rsidRPr="00C92B6D">
              <w:rPr>
                <w:rFonts w:ascii="Arial" w:hAnsi="Arial" w:cs="Arial"/>
                <w:sz w:val="20"/>
                <w:szCs w:val="20"/>
              </w:rPr>
              <w:lastRenderedPageBreak/>
              <w:t>Klasyfikuje materiały do wykonywania opraw</w:t>
            </w:r>
          </w:p>
          <w:p w14:paraId="2D3B9F25" w14:textId="77777777" w:rsidR="00C92B6D" w:rsidRDefault="00C92B6D" w:rsidP="007E22EF">
            <w:pPr>
              <w:pStyle w:val="Akapitzlist"/>
              <w:numPr>
                <w:ilvl w:val="2"/>
                <w:numId w:val="115"/>
              </w:numPr>
              <w:tabs>
                <w:tab w:val="left" w:pos="290"/>
              </w:tabs>
              <w:suppressAutoHyphens/>
              <w:ind w:left="290" w:hanging="290"/>
              <w:rPr>
                <w:rFonts w:ascii="Arial" w:hAnsi="Arial" w:cs="Arial"/>
                <w:sz w:val="20"/>
                <w:szCs w:val="20"/>
              </w:rPr>
            </w:pPr>
            <w:r w:rsidRPr="00C92B6D">
              <w:rPr>
                <w:rFonts w:ascii="Arial" w:hAnsi="Arial" w:cs="Arial"/>
                <w:sz w:val="20"/>
                <w:szCs w:val="20"/>
              </w:rPr>
              <w:t>Rozpoznaje materiały do wykonywania opraw</w:t>
            </w:r>
          </w:p>
          <w:p w14:paraId="63552714" w14:textId="77777777" w:rsidR="00C92B6D" w:rsidRPr="00C92B6D" w:rsidRDefault="00C92B6D" w:rsidP="007E22EF">
            <w:pPr>
              <w:pStyle w:val="Akapitzlist"/>
              <w:numPr>
                <w:ilvl w:val="2"/>
                <w:numId w:val="115"/>
              </w:numPr>
              <w:tabs>
                <w:tab w:val="left" w:pos="290"/>
              </w:tabs>
              <w:suppressAutoHyphens/>
              <w:ind w:left="290" w:hanging="290"/>
              <w:rPr>
                <w:rFonts w:ascii="Arial" w:hAnsi="Arial" w:cs="Arial"/>
                <w:sz w:val="20"/>
                <w:szCs w:val="20"/>
              </w:rPr>
            </w:pPr>
            <w:r w:rsidRPr="00C92B6D">
              <w:rPr>
                <w:rFonts w:ascii="Arial" w:hAnsi="Arial" w:cs="Arial"/>
                <w:sz w:val="20"/>
                <w:szCs w:val="20"/>
              </w:rPr>
              <w:t xml:space="preserve">Wymienia właściwości materiałów </w:t>
            </w:r>
          </w:p>
          <w:p w14:paraId="54C925E5" w14:textId="77777777" w:rsidR="00C92B6D" w:rsidRDefault="00C92B6D" w:rsidP="007E22EF">
            <w:pPr>
              <w:pStyle w:val="Akapitzlist"/>
              <w:tabs>
                <w:tab w:val="left" w:pos="290"/>
                <w:tab w:val="left" w:pos="357"/>
              </w:tabs>
              <w:suppressAutoHyphens/>
              <w:ind w:left="290"/>
              <w:rPr>
                <w:rFonts w:ascii="Arial" w:hAnsi="Arial" w:cs="Arial"/>
                <w:sz w:val="20"/>
                <w:szCs w:val="20"/>
              </w:rPr>
            </w:pPr>
            <w:r w:rsidRPr="00C92B6D">
              <w:rPr>
                <w:rFonts w:ascii="Arial" w:hAnsi="Arial" w:cs="Arial"/>
                <w:sz w:val="20"/>
                <w:szCs w:val="20"/>
              </w:rPr>
              <w:t>do wykonywania opraw</w:t>
            </w:r>
          </w:p>
          <w:p w14:paraId="43BFB728" w14:textId="77777777" w:rsidR="001617A5" w:rsidRPr="00C92B6D" w:rsidRDefault="00C92B6D" w:rsidP="007E22EF">
            <w:pPr>
              <w:pStyle w:val="Akapitzlist"/>
              <w:numPr>
                <w:ilvl w:val="2"/>
                <w:numId w:val="115"/>
              </w:numPr>
              <w:tabs>
                <w:tab w:val="left" w:pos="290"/>
                <w:tab w:val="left" w:pos="357"/>
              </w:tabs>
              <w:suppressAutoHyphens/>
              <w:ind w:left="290" w:hanging="283"/>
              <w:rPr>
                <w:rFonts w:ascii="Arial" w:hAnsi="Arial" w:cs="Arial"/>
                <w:sz w:val="20"/>
                <w:szCs w:val="20"/>
              </w:rPr>
            </w:pPr>
            <w:r w:rsidRPr="00C92B6D">
              <w:rPr>
                <w:rFonts w:ascii="Arial" w:hAnsi="Arial" w:cs="Arial"/>
                <w:sz w:val="20"/>
                <w:szCs w:val="20"/>
              </w:rPr>
              <w:t xml:space="preserve">Specyfikuje materiały i surowce </w:t>
            </w:r>
            <w:r w:rsidRPr="00C92B6D">
              <w:rPr>
                <w:rFonts w:ascii="Arial" w:hAnsi="Arial" w:cs="Arial"/>
                <w:sz w:val="20"/>
                <w:szCs w:val="20"/>
              </w:rPr>
              <w:lastRenderedPageBreak/>
              <w:t>niezbędne do wytworzenia określonych rodzajów opraw</w:t>
            </w:r>
          </w:p>
        </w:tc>
        <w:tc>
          <w:tcPr>
            <w:tcW w:w="2243" w:type="dxa"/>
            <w:gridSpan w:val="2"/>
          </w:tcPr>
          <w:p w14:paraId="2CE241C3" w14:textId="6E40DB79" w:rsidR="001617A5" w:rsidRPr="00D97A49" w:rsidRDefault="00C92B6D" w:rsidP="007E22EF">
            <w:pPr>
              <w:rPr>
                <w:rFonts w:ascii="Arial" w:hAnsi="Arial" w:cs="Arial"/>
                <w:sz w:val="20"/>
                <w:szCs w:val="20"/>
                <w:shd w:val="clear" w:color="auto" w:fill="FFFFFF"/>
              </w:rPr>
            </w:pPr>
            <w:r w:rsidRPr="00C92B6D">
              <w:rPr>
                <w:rFonts w:ascii="Arial" w:hAnsi="Arial" w:cs="Arial"/>
                <w:sz w:val="20"/>
                <w:szCs w:val="20"/>
                <w:shd w:val="clear" w:color="auto" w:fill="FFFFFF"/>
              </w:rPr>
              <w:lastRenderedPageBreak/>
              <w:t>metoda portfolio, metoda projektów, test pisemny, test praktyczny, obserwacja, metody symulacyjne</w:t>
            </w:r>
          </w:p>
        </w:tc>
        <w:tc>
          <w:tcPr>
            <w:tcW w:w="1559" w:type="dxa"/>
          </w:tcPr>
          <w:p w14:paraId="7F01B392" w14:textId="77777777" w:rsidR="001617A5" w:rsidRPr="00D97A49" w:rsidRDefault="00C92B6D" w:rsidP="00D97A49">
            <w:pPr>
              <w:rPr>
                <w:rFonts w:ascii="Arial" w:hAnsi="Arial" w:cs="Arial"/>
                <w:sz w:val="20"/>
                <w:szCs w:val="20"/>
                <w:shd w:val="clear" w:color="auto" w:fill="FFFFFF"/>
              </w:rPr>
            </w:pPr>
            <w:r w:rsidRPr="00C92B6D">
              <w:rPr>
                <w:rFonts w:ascii="Arial" w:hAnsi="Arial" w:cs="Arial"/>
                <w:sz w:val="20"/>
                <w:szCs w:val="20"/>
                <w:shd w:val="clear" w:color="auto" w:fill="FFFFFF"/>
              </w:rPr>
              <w:t>w trakcie realizacji programu</w:t>
            </w:r>
          </w:p>
        </w:tc>
      </w:tr>
      <w:tr w:rsidR="000F647B" w:rsidRPr="008601F2" w14:paraId="1FE479EF" w14:textId="77777777" w:rsidTr="00AF3DD1">
        <w:tc>
          <w:tcPr>
            <w:tcW w:w="2149" w:type="dxa"/>
            <w:gridSpan w:val="2"/>
          </w:tcPr>
          <w:p w14:paraId="2BFA74F5" w14:textId="4930B368" w:rsidR="000F647B" w:rsidRPr="00C92B6D" w:rsidRDefault="006254B3" w:rsidP="00C92B6D">
            <w:pPr>
              <w:rPr>
                <w:rFonts w:ascii="Arial" w:hAnsi="Arial" w:cs="Arial"/>
                <w:sz w:val="20"/>
                <w:szCs w:val="20"/>
                <w:shd w:val="clear" w:color="auto" w:fill="FFFFFF"/>
              </w:rPr>
            </w:pPr>
            <w:r w:rsidRPr="006254B3">
              <w:rPr>
                <w:rFonts w:ascii="Arial" w:hAnsi="Arial" w:cs="Arial"/>
                <w:sz w:val="20"/>
                <w:szCs w:val="20"/>
                <w:shd w:val="clear" w:color="auto" w:fill="FFFFFF"/>
              </w:rPr>
              <w:lastRenderedPageBreak/>
              <w:t>Dobór maszyn i urządzeń</w:t>
            </w:r>
            <w:r w:rsidR="00C618F6">
              <w:rPr>
                <w:rFonts w:ascii="Arial" w:hAnsi="Arial" w:cs="Arial"/>
                <w:sz w:val="20"/>
                <w:szCs w:val="20"/>
                <w:shd w:val="clear" w:color="auto" w:fill="FFFFFF"/>
              </w:rPr>
              <w:t xml:space="preserve"> </w:t>
            </w:r>
            <w:r w:rsidRPr="006254B3">
              <w:rPr>
                <w:rFonts w:ascii="Arial" w:hAnsi="Arial" w:cs="Arial"/>
                <w:sz w:val="20"/>
                <w:szCs w:val="20"/>
                <w:shd w:val="clear" w:color="auto" w:fill="FFFFFF"/>
              </w:rPr>
              <w:t>do wykony</w:t>
            </w:r>
            <w:r>
              <w:rPr>
                <w:rFonts w:ascii="Arial" w:hAnsi="Arial" w:cs="Arial"/>
                <w:sz w:val="20"/>
                <w:szCs w:val="20"/>
                <w:shd w:val="clear" w:color="auto" w:fill="FFFFFF"/>
              </w:rPr>
              <w:t>wania opraw</w:t>
            </w:r>
          </w:p>
        </w:tc>
        <w:tc>
          <w:tcPr>
            <w:tcW w:w="4115" w:type="dxa"/>
            <w:gridSpan w:val="2"/>
          </w:tcPr>
          <w:p w14:paraId="4265A45C" w14:textId="77777777" w:rsidR="00B806F6" w:rsidRDefault="006254B3" w:rsidP="007E22EF">
            <w:pPr>
              <w:pStyle w:val="Akapitzlist"/>
              <w:numPr>
                <w:ilvl w:val="0"/>
                <w:numId w:val="117"/>
              </w:numPr>
              <w:tabs>
                <w:tab w:val="clear" w:pos="720"/>
                <w:tab w:val="num" w:pos="436"/>
              </w:tabs>
              <w:ind w:left="436" w:hanging="425"/>
              <w:rPr>
                <w:rFonts w:ascii="Arial" w:hAnsi="Arial" w:cs="Arial"/>
                <w:sz w:val="20"/>
                <w:szCs w:val="20"/>
                <w:shd w:val="clear" w:color="auto" w:fill="FFFFFF"/>
              </w:rPr>
            </w:pPr>
            <w:r w:rsidRPr="003F0FE4">
              <w:rPr>
                <w:rFonts w:ascii="Arial" w:hAnsi="Arial" w:cs="Arial"/>
                <w:sz w:val="20"/>
                <w:szCs w:val="20"/>
                <w:shd w:val="clear" w:color="auto" w:fill="FFFFFF"/>
              </w:rPr>
              <w:t xml:space="preserve">Czy uczeń </w:t>
            </w:r>
            <w:r>
              <w:rPr>
                <w:rFonts w:ascii="Arial" w:hAnsi="Arial" w:cs="Arial"/>
                <w:sz w:val="20"/>
                <w:szCs w:val="20"/>
                <w:shd w:val="clear" w:color="auto" w:fill="FFFFFF"/>
              </w:rPr>
              <w:t>potrafi wymienić maszyny i urządzenia do wykonywania</w:t>
            </w:r>
            <w:r w:rsidR="00B806F6">
              <w:rPr>
                <w:rFonts w:ascii="Arial" w:hAnsi="Arial" w:cs="Arial"/>
                <w:sz w:val="20"/>
                <w:szCs w:val="20"/>
                <w:shd w:val="clear" w:color="auto" w:fill="FFFFFF"/>
              </w:rPr>
              <w:t xml:space="preserve"> opraw</w:t>
            </w:r>
            <w:r>
              <w:rPr>
                <w:rFonts w:ascii="Arial" w:hAnsi="Arial" w:cs="Arial"/>
                <w:sz w:val="20"/>
                <w:szCs w:val="20"/>
                <w:shd w:val="clear" w:color="auto" w:fill="FFFFFF"/>
              </w:rPr>
              <w:t xml:space="preserve"> oraz omówić ich parametry techniczne</w:t>
            </w:r>
            <w:r w:rsidR="00B806F6">
              <w:rPr>
                <w:rFonts w:ascii="Arial" w:hAnsi="Arial" w:cs="Arial"/>
                <w:sz w:val="20"/>
                <w:szCs w:val="20"/>
                <w:shd w:val="clear" w:color="auto" w:fill="FFFFFF"/>
              </w:rPr>
              <w:t>?</w:t>
            </w:r>
          </w:p>
          <w:p w14:paraId="505F3097" w14:textId="77777777" w:rsidR="000F647B" w:rsidRPr="00B806F6" w:rsidRDefault="006254B3" w:rsidP="00AF3DD1">
            <w:pPr>
              <w:pStyle w:val="Akapitzlist"/>
              <w:numPr>
                <w:ilvl w:val="0"/>
                <w:numId w:val="117"/>
              </w:numPr>
              <w:tabs>
                <w:tab w:val="clear" w:pos="720"/>
                <w:tab w:val="num" w:pos="436"/>
              </w:tabs>
              <w:ind w:left="436" w:hanging="425"/>
              <w:rPr>
                <w:rFonts w:ascii="Arial" w:eastAsia="Times New Roman" w:hAnsi="Arial" w:cs="Arial"/>
                <w:color w:val="000000"/>
                <w:sz w:val="20"/>
                <w:szCs w:val="20"/>
                <w:shd w:val="clear" w:color="auto" w:fill="FFFFFF"/>
              </w:rPr>
            </w:pPr>
            <w:r w:rsidRPr="00B806F6">
              <w:rPr>
                <w:rFonts w:ascii="Arial" w:hAnsi="Arial" w:cs="Arial"/>
                <w:sz w:val="20"/>
                <w:szCs w:val="20"/>
                <w:shd w:val="clear" w:color="auto" w:fill="FFFFFF"/>
              </w:rPr>
              <w:t xml:space="preserve">Czy uczeń potrafi dobrać maszyny i urządzenia niezbędne do wytworzenia określonych </w:t>
            </w:r>
            <w:r w:rsidR="00B806F6">
              <w:rPr>
                <w:rFonts w:ascii="Arial" w:hAnsi="Arial" w:cs="Arial"/>
                <w:sz w:val="20"/>
                <w:szCs w:val="20"/>
                <w:shd w:val="clear" w:color="auto" w:fill="FFFFFF"/>
              </w:rPr>
              <w:t>rodzajów opraw?</w:t>
            </w:r>
          </w:p>
        </w:tc>
        <w:tc>
          <w:tcPr>
            <w:tcW w:w="3684" w:type="dxa"/>
          </w:tcPr>
          <w:p w14:paraId="6ED80285" w14:textId="77777777" w:rsidR="006254B3" w:rsidRPr="006254B3" w:rsidRDefault="006254B3" w:rsidP="007E22EF">
            <w:pPr>
              <w:numPr>
                <w:ilvl w:val="0"/>
                <w:numId w:val="116"/>
              </w:numPr>
              <w:tabs>
                <w:tab w:val="left" w:pos="290"/>
              </w:tabs>
              <w:suppressAutoHyphens/>
              <w:ind w:left="290" w:hanging="283"/>
              <w:rPr>
                <w:rFonts w:ascii="Arial" w:hAnsi="Arial" w:cs="Arial"/>
                <w:sz w:val="20"/>
                <w:szCs w:val="20"/>
              </w:rPr>
            </w:pPr>
            <w:r w:rsidRPr="006254B3">
              <w:rPr>
                <w:rFonts w:ascii="Arial" w:hAnsi="Arial" w:cs="Arial"/>
                <w:sz w:val="20"/>
                <w:szCs w:val="20"/>
              </w:rPr>
              <w:t>Rozpoznaje maszyny i urządzenia do wykonywania opraw</w:t>
            </w:r>
          </w:p>
          <w:p w14:paraId="6FE59735" w14:textId="6C5F7FC2" w:rsidR="006254B3" w:rsidRDefault="006254B3" w:rsidP="007E22EF">
            <w:pPr>
              <w:numPr>
                <w:ilvl w:val="0"/>
                <w:numId w:val="116"/>
              </w:numPr>
              <w:tabs>
                <w:tab w:val="left" w:pos="290"/>
              </w:tabs>
              <w:suppressAutoHyphens/>
              <w:ind w:left="290" w:hanging="283"/>
              <w:rPr>
                <w:rFonts w:ascii="Arial" w:hAnsi="Arial" w:cs="Arial"/>
                <w:sz w:val="20"/>
                <w:szCs w:val="20"/>
              </w:rPr>
            </w:pPr>
            <w:r w:rsidRPr="006254B3">
              <w:rPr>
                <w:rFonts w:ascii="Arial" w:hAnsi="Arial" w:cs="Arial"/>
                <w:sz w:val="20"/>
                <w:szCs w:val="20"/>
              </w:rPr>
              <w:t>Określa parametry techniczne maszyn i urządzeń do wykonywania opraw</w:t>
            </w:r>
          </w:p>
          <w:p w14:paraId="55E6C5DD" w14:textId="77777777" w:rsidR="000F647B" w:rsidRPr="006254B3" w:rsidRDefault="006254B3" w:rsidP="007E22EF">
            <w:pPr>
              <w:numPr>
                <w:ilvl w:val="0"/>
                <w:numId w:val="116"/>
              </w:numPr>
              <w:tabs>
                <w:tab w:val="left" w:pos="290"/>
              </w:tabs>
              <w:suppressAutoHyphens/>
              <w:ind w:left="290" w:hanging="283"/>
              <w:rPr>
                <w:rFonts w:ascii="Arial" w:hAnsi="Arial" w:cs="Arial"/>
                <w:sz w:val="20"/>
                <w:szCs w:val="20"/>
              </w:rPr>
            </w:pPr>
            <w:r w:rsidRPr="006254B3">
              <w:rPr>
                <w:rFonts w:ascii="Arial" w:hAnsi="Arial" w:cs="Arial"/>
                <w:sz w:val="20"/>
                <w:szCs w:val="20"/>
              </w:rPr>
              <w:t>Specyfikuje maszyny i urządzenia niezbędne do wytworzenia określonych rodzajów opraw</w:t>
            </w:r>
          </w:p>
        </w:tc>
        <w:tc>
          <w:tcPr>
            <w:tcW w:w="2243" w:type="dxa"/>
            <w:gridSpan w:val="2"/>
          </w:tcPr>
          <w:p w14:paraId="114181A2" w14:textId="26B533A8" w:rsidR="000F647B" w:rsidRPr="00C92B6D" w:rsidRDefault="006254B3" w:rsidP="007E22EF">
            <w:pPr>
              <w:rPr>
                <w:rFonts w:ascii="Arial" w:hAnsi="Arial" w:cs="Arial"/>
                <w:sz w:val="20"/>
                <w:szCs w:val="20"/>
                <w:shd w:val="clear" w:color="auto" w:fill="FFFFFF"/>
              </w:rPr>
            </w:pPr>
            <w:r w:rsidRPr="006254B3">
              <w:rPr>
                <w:rFonts w:ascii="Arial" w:hAnsi="Arial" w:cs="Arial"/>
                <w:sz w:val="20"/>
                <w:szCs w:val="20"/>
                <w:shd w:val="clear" w:color="auto" w:fill="FFFFFF"/>
              </w:rPr>
              <w:t>metoda portfolio, metoda projektów, test pisemny, test praktyczny, obserwacja, metody symulacyjne</w:t>
            </w:r>
          </w:p>
        </w:tc>
        <w:tc>
          <w:tcPr>
            <w:tcW w:w="1559" w:type="dxa"/>
          </w:tcPr>
          <w:p w14:paraId="1916EF3B" w14:textId="77777777" w:rsidR="000F647B" w:rsidRPr="00C92B6D" w:rsidRDefault="006254B3" w:rsidP="00D97A49">
            <w:pPr>
              <w:rPr>
                <w:rFonts w:ascii="Arial" w:hAnsi="Arial" w:cs="Arial"/>
                <w:sz w:val="20"/>
                <w:szCs w:val="20"/>
                <w:shd w:val="clear" w:color="auto" w:fill="FFFFFF"/>
              </w:rPr>
            </w:pPr>
            <w:r w:rsidRPr="006254B3">
              <w:rPr>
                <w:rFonts w:ascii="Arial" w:hAnsi="Arial" w:cs="Arial"/>
                <w:sz w:val="20"/>
                <w:szCs w:val="20"/>
                <w:shd w:val="clear" w:color="auto" w:fill="FFFFFF"/>
              </w:rPr>
              <w:t>w trakcie realizacji programu</w:t>
            </w:r>
          </w:p>
        </w:tc>
      </w:tr>
      <w:tr w:rsidR="00B806F6" w:rsidRPr="008601F2" w14:paraId="0CDADB3B" w14:textId="77777777" w:rsidTr="00AF3DD1">
        <w:tc>
          <w:tcPr>
            <w:tcW w:w="2149" w:type="dxa"/>
            <w:gridSpan w:val="2"/>
          </w:tcPr>
          <w:p w14:paraId="1B2694F3" w14:textId="77777777" w:rsidR="00B806F6" w:rsidRPr="006254B3" w:rsidRDefault="00133F24" w:rsidP="00C92B6D">
            <w:pPr>
              <w:rPr>
                <w:rFonts w:ascii="Arial" w:hAnsi="Arial" w:cs="Arial"/>
                <w:sz w:val="20"/>
                <w:szCs w:val="20"/>
                <w:shd w:val="clear" w:color="auto" w:fill="FFFFFF"/>
              </w:rPr>
            </w:pPr>
            <w:r>
              <w:rPr>
                <w:rFonts w:ascii="Arial" w:hAnsi="Arial" w:cs="Arial"/>
                <w:sz w:val="20"/>
                <w:szCs w:val="20"/>
                <w:shd w:val="clear" w:color="auto" w:fill="FFFFFF"/>
              </w:rPr>
              <w:t>Procesy wykonywania opraw</w:t>
            </w:r>
          </w:p>
        </w:tc>
        <w:tc>
          <w:tcPr>
            <w:tcW w:w="4115" w:type="dxa"/>
            <w:gridSpan w:val="2"/>
          </w:tcPr>
          <w:p w14:paraId="322D00ED" w14:textId="77777777" w:rsidR="00133F24" w:rsidRDefault="00133F24" w:rsidP="00AF3DD1">
            <w:pPr>
              <w:pStyle w:val="Akapitzlist"/>
              <w:numPr>
                <w:ilvl w:val="1"/>
                <w:numId w:val="119"/>
              </w:numPr>
              <w:tabs>
                <w:tab w:val="clear" w:pos="1080"/>
                <w:tab w:val="num" w:pos="436"/>
              </w:tabs>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opanował umiejętność obsługi maszyn i urządzeń do wykonywania opraw zgodnie z zasadami?</w:t>
            </w:r>
          </w:p>
          <w:p w14:paraId="038944FD" w14:textId="77777777" w:rsidR="00133F24" w:rsidRDefault="00133F24" w:rsidP="007E22EF">
            <w:pPr>
              <w:pStyle w:val="Akapitzlist"/>
              <w:numPr>
                <w:ilvl w:val="1"/>
                <w:numId w:val="119"/>
              </w:numPr>
              <w:tabs>
                <w:tab w:val="clear" w:pos="1080"/>
                <w:tab w:val="num" w:pos="436"/>
              </w:tabs>
              <w:ind w:left="436" w:hanging="425"/>
              <w:rPr>
                <w:rFonts w:ascii="Arial" w:hAnsi="Arial" w:cs="Arial"/>
                <w:sz w:val="20"/>
                <w:szCs w:val="20"/>
                <w:shd w:val="clear" w:color="auto" w:fill="FFFFFF"/>
              </w:rPr>
            </w:pPr>
            <w:r>
              <w:rPr>
                <w:rFonts w:ascii="Arial" w:hAnsi="Arial" w:cs="Arial"/>
                <w:sz w:val="20"/>
                <w:szCs w:val="20"/>
                <w:shd w:val="clear" w:color="auto" w:fill="FFFFFF"/>
              </w:rPr>
              <w:t>Czy uczeń opanował umiejętność wykonywania operacji jednostkowych związanych z wykonywaniem opraw zgodnie z założeniami procesu technologicznego?</w:t>
            </w:r>
          </w:p>
          <w:p w14:paraId="44285CED" w14:textId="77777777" w:rsidR="00B806F6" w:rsidRPr="00133F24" w:rsidRDefault="00133F24" w:rsidP="007E22EF">
            <w:pPr>
              <w:pStyle w:val="Akapitzlist"/>
              <w:numPr>
                <w:ilvl w:val="1"/>
                <w:numId w:val="119"/>
              </w:numPr>
              <w:tabs>
                <w:tab w:val="clear" w:pos="1080"/>
                <w:tab w:val="num" w:pos="436"/>
              </w:tabs>
              <w:ind w:left="436" w:hanging="425"/>
              <w:rPr>
                <w:rFonts w:ascii="Arial" w:hAnsi="Arial" w:cs="Arial"/>
                <w:sz w:val="20"/>
                <w:szCs w:val="20"/>
                <w:shd w:val="clear" w:color="auto" w:fill="FFFFFF"/>
              </w:rPr>
            </w:pPr>
            <w:r w:rsidRPr="00133F24">
              <w:rPr>
                <w:rFonts w:ascii="Arial" w:hAnsi="Arial" w:cs="Arial"/>
                <w:sz w:val="20"/>
                <w:szCs w:val="20"/>
                <w:shd w:val="clear" w:color="auto" w:fill="FFFFFF"/>
              </w:rPr>
              <w:t xml:space="preserve">Czy uczeń potrafi rozpoznać wady powstałe podczas wykonywania </w:t>
            </w:r>
            <w:r w:rsidR="00611001">
              <w:rPr>
                <w:rFonts w:ascii="Arial" w:hAnsi="Arial" w:cs="Arial"/>
                <w:sz w:val="20"/>
                <w:szCs w:val="20"/>
                <w:shd w:val="clear" w:color="auto" w:fill="FFFFFF"/>
              </w:rPr>
              <w:t>opraw</w:t>
            </w:r>
            <w:r w:rsidRPr="00133F24">
              <w:rPr>
                <w:rFonts w:ascii="Arial" w:hAnsi="Arial" w:cs="Arial"/>
                <w:sz w:val="20"/>
                <w:szCs w:val="20"/>
                <w:shd w:val="clear" w:color="auto" w:fill="FFFFFF"/>
              </w:rPr>
              <w:t xml:space="preserve"> i podjąć działania zmierzające do ich eliminowania?</w:t>
            </w:r>
          </w:p>
        </w:tc>
        <w:tc>
          <w:tcPr>
            <w:tcW w:w="3684" w:type="dxa"/>
          </w:tcPr>
          <w:p w14:paraId="5B81C0B8" w14:textId="77777777" w:rsidR="00133F24" w:rsidRPr="00534B4F" w:rsidRDefault="00133F24" w:rsidP="007E22EF">
            <w:pPr>
              <w:numPr>
                <w:ilvl w:val="0"/>
                <w:numId w:val="118"/>
              </w:numPr>
              <w:suppressAutoHyphens/>
              <w:ind w:left="290" w:hanging="283"/>
              <w:rPr>
                <w:rFonts w:ascii="Arial" w:hAnsi="Arial" w:cs="Arial"/>
                <w:sz w:val="20"/>
                <w:szCs w:val="20"/>
              </w:rPr>
            </w:pPr>
            <w:r w:rsidRPr="00534B4F">
              <w:rPr>
                <w:rFonts w:ascii="Arial" w:hAnsi="Arial" w:cs="Arial"/>
                <w:sz w:val="20"/>
                <w:szCs w:val="20"/>
              </w:rPr>
              <w:t xml:space="preserve">Określa zasady obsługi maszyn </w:t>
            </w:r>
            <w:r w:rsidRPr="00534B4F">
              <w:rPr>
                <w:rFonts w:ascii="Arial" w:hAnsi="Arial" w:cs="Arial"/>
                <w:sz w:val="20"/>
                <w:szCs w:val="20"/>
              </w:rPr>
              <w:br/>
              <w:t>i urządzeń do wykonywania opraw</w:t>
            </w:r>
          </w:p>
          <w:p w14:paraId="1BCB3DC5" w14:textId="77777777" w:rsidR="00133F24" w:rsidRPr="00534B4F" w:rsidRDefault="00133F24" w:rsidP="007E22EF">
            <w:pPr>
              <w:numPr>
                <w:ilvl w:val="0"/>
                <w:numId w:val="118"/>
              </w:numPr>
              <w:tabs>
                <w:tab w:val="left" w:pos="357"/>
              </w:tabs>
              <w:suppressAutoHyphens/>
              <w:ind w:left="290" w:hanging="283"/>
              <w:rPr>
                <w:rFonts w:ascii="Arial" w:hAnsi="Arial" w:cs="Arial"/>
                <w:sz w:val="20"/>
                <w:szCs w:val="20"/>
              </w:rPr>
            </w:pPr>
            <w:r w:rsidRPr="00534B4F">
              <w:rPr>
                <w:rFonts w:ascii="Arial" w:hAnsi="Arial" w:cs="Arial"/>
                <w:sz w:val="20"/>
                <w:szCs w:val="20"/>
              </w:rPr>
              <w:t xml:space="preserve">Obsługuje zgodnie z zasadami maszyny i urządzenia do wykonywania opraw </w:t>
            </w:r>
          </w:p>
          <w:p w14:paraId="5F0D69C2" w14:textId="77777777" w:rsidR="00133F24" w:rsidRPr="00534B4F" w:rsidRDefault="00133F24" w:rsidP="007E22EF">
            <w:pPr>
              <w:numPr>
                <w:ilvl w:val="0"/>
                <w:numId w:val="118"/>
              </w:numPr>
              <w:tabs>
                <w:tab w:val="left" w:pos="357"/>
              </w:tabs>
              <w:suppressAutoHyphens/>
              <w:ind w:left="290" w:hanging="283"/>
              <w:rPr>
                <w:rFonts w:ascii="Arial" w:hAnsi="Arial" w:cs="Arial"/>
                <w:sz w:val="20"/>
                <w:szCs w:val="20"/>
              </w:rPr>
            </w:pPr>
            <w:r w:rsidRPr="00534B4F">
              <w:rPr>
                <w:rFonts w:ascii="Arial" w:hAnsi="Arial" w:cs="Arial"/>
                <w:sz w:val="20"/>
                <w:szCs w:val="20"/>
              </w:rPr>
              <w:t>Realizuje operacje jednostkowe związane z produkcją opraw</w:t>
            </w:r>
          </w:p>
          <w:p w14:paraId="209F245A" w14:textId="77777777" w:rsidR="00133F24" w:rsidRPr="00534B4F" w:rsidRDefault="00133F24" w:rsidP="007E22EF">
            <w:pPr>
              <w:numPr>
                <w:ilvl w:val="0"/>
                <w:numId w:val="118"/>
              </w:numPr>
              <w:tabs>
                <w:tab w:val="left" w:pos="357"/>
              </w:tabs>
              <w:suppressAutoHyphens/>
              <w:ind w:left="290" w:hanging="283"/>
              <w:rPr>
                <w:rFonts w:ascii="Arial" w:hAnsi="Arial" w:cs="Arial"/>
                <w:sz w:val="20"/>
                <w:szCs w:val="20"/>
              </w:rPr>
            </w:pPr>
            <w:r w:rsidRPr="00534B4F">
              <w:rPr>
                <w:rFonts w:ascii="Arial" w:hAnsi="Arial" w:cs="Arial"/>
                <w:sz w:val="20"/>
                <w:szCs w:val="20"/>
              </w:rPr>
              <w:t>Wykonuje oprawy zgodne z założeniami technologicznymi</w:t>
            </w:r>
          </w:p>
          <w:p w14:paraId="14424140" w14:textId="77777777" w:rsidR="00133F24" w:rsidRDefault="00133F24" w:rsidP="007E22EF">
            <w:pPr>
              <w:numPr>
                <w:ilvl w:val="0"/>
                <w:numId w:val="118"/>
              </w:numPr>
              <w:tabs>
                <w:tab w:val="left" w:pos="357"/>
              </w:tabs>
              <w:suppressAutoHyphens/>
              <w:ind w:left="290" w:hanging="283"/>
              <w:rPr>
                <w:rFonts w:ascii="Arial" w:hAnsi="Arial" w:cs="Arial"/>
                <w:sz w:val="20"/>
                <w:szCs w:val="20"/>
              </w:rPr>
            </w:pPr>
            <w:r w:rsidRPr="00534B4F">
              <w:rPr>
                <w:rFonts w:ascii="Arial" w:hAnsi="Arial" w:cs="Arial"/>
                <w:sz w:val="20"/>
                <w:szCs w:val="20"/>
              </w:rPr>
              <w:t>Rozpoznaje wady powstałe podczas procesu wykonywania opraw</w:t>
            </w:r>
          </w:p>
          <w:p w14:paraId="4CCE02B3" w14:textId="77777777" w:rsidR="00B806F6" w:rsidRPr="00133F24" w:rsidRDefault="00133F24" w:rsidP="007E22EF">
            <w:pPr>
              <w:numPr>
                <w:ilvl w:val="0"/>
                <w:numId w:val="118"/>
              </w:numPr>
              <w:tabs>
                <w:tab w:val="left" w:pos="357"/>
              </w:tabs>
              <w:suppressAutoHyphens/>
              <w:ind w:left="290" w:hanging="283"/>
              <w:rPr>
                <w:rFonts w:ascii="Arial" w:hAnsi="Arial" w:cs="Arial"/>
                <w:sz w:val="20"/>
                <w:szCs w:val="20"/>
              </w:rPr>
            </w:pPr>
            <w:r w:rsidRPr="00133F24">
              <w:rPr>
                <w:rFonts w:ascii="Arial" w:hAnsi="Arial" w:cs="Arial"/>
                <w:sz w:val="20"/>
                <w:szCs w:val="20"/>
              </w:rPr>
              <w:t>Ustala działania prowadzące do eliminacji wad opraw w procesie produkcyjnym</w:t>
            </w:r>
          </w:p>
        </w:tc>
        <w:tc>
          <w:tcPr>
            <w:tcW w:w="2243" w:type="dxa"/>
            <w:gridSpan w:val="2"/>
          </w:tcPr>
          <w:p w14:paraId="164A6DB0" w14:textId="108B8961" w:rsidR="00B806F6" w:rsidRPr="006254B3" w:rsidRDefault="00133F24" w:rsidP="007E22EF">
            <w:pPr>
              <w:rPr>
                <w:rFonts w:ascii="Arial" w:hAnsi="Arial" w:cs="Arial"/>
                <w:sz w:val="20"/>
                <w:szCs w:val="20"/>
                <w:shd w:val="clear" w:color="auto" w:fill="FFFFFF"/>
              </w:rPr>
            </w:pPr>
            <w:r w:rsidRPr="00133F24">
              <w:rPr>
                <w:rFonts w:ascii="Arial" w:hAnsi="Arial" w:cs="Arial"/>
                <w:sz w:val="20"/>
                <w:szCs w:val="20"/>
                <w:shd w:val="clear" w:color="auto" w:fill="FFFFFF"/>
              </w:rPr>
              <w:t>metoda portfolio, metoda projektów, test pisemny, test praktyczny, obserwacja, metody symulacyjne</w:t>
            </w:r>
          </w:p>
        </w:tc>
        <w:tc>
          <w:tcPr>
            <w:tcW w:w="1559" w:type="dxa"/>
          </w:tcPr>
          <w:p w14:paraId="405EB88D" w14:textId="77777777" w:rsidR="00B806F6" w:rsidRPr="006254B3" w:rsidRDefault="00133F24" w:rsidP="00D97A49">
            <w:pPr>
              <w:rPr>
                <w:rFonts w:ascii="Arial" w:hAnsi="Arial" w:cs="Arial"/>
                <w:sz w:val="20"/>
                <w:szCs w:val="20"/>
                <w:shd w:val="clear" w:color="auto" w:fill="FFFFFF"/>
              </w:rPr>
            </w:pPr>
            <w:r w:rsidRPr="00133F24">
              <w:rPr>
                <w:rFonts w:ascii="Arial" w:hAnsi="Arial" w:cs="Arial"/>
                <w:sz w:val="20"/>
                <w:szCs w:val="20"/>
                <w:shd w:val="clear" w:color="auto" w:fill="FFFFFF"/>
              </w:rPr>
              <w:t>w trakcie realizacji programu</w:t>
            </w:r>
          </w:p>
        </w:tc>
      </w:tr>
      <w:tr w:rsidR="00BB1C5F" w:rsidRPr="008601F2" w14:paraId="148EF350" w14:textId="77777777" w:rsidTr="00AF3DD1">
        <w:tc>
          <w:tcPr>
            <w:tcW w:w="2149" w:type="dxa"/>
            <w:gridSpan w:val="2"/>
          </w:tcPr>
          <w:p w14:paraId="43193063" w14:textId="77777777" w:rsidR="00BB1C5F" w:rsidRPr="008601F2" w:rsidRDefault="00BB1C5F" w:rsidP="008601F2">
            <w:pPr>
              <w:jc w:val="both"/>
              <w:rPr>
                <w:rFonts w:ascii="Arial" w:hAnsi="Arial" w:cs="Arial"/>
                <w:sz w:val="20"/>
                <w:szCs w:val="20"/>
                <w:shd w:val="clear" w:color="auto" w:fill="FFFFFF"/>
              </w:rPr>
            </w:pPr>
            <w:r>
              <w:rPr>
                <w:rFonts w:ascii="Arial" w:hAnsi="Arial" w:cs="Arial"/>
                <w:sz w:val="20"/>
                <w:szCs w:val="20"/>
                <w:shd w:val="clear" w:color="auto" w:fill="FFFFFF"/>
              </w:rPr>
              <w:t>Przygotowanie opraw do ekspedycji</w:t>
            </w:r>
          </w:p>
        </w:tc>
        <w:tc>
          <w:tcPr>
            <w:tcW w:w="4115" w:type="dxa"/>
            <w:gridSpan w:val="2"/>
          </w:tcPr>
          <w:p w14:paraId="38622A85" w14:textId="77777777" w:rsidR="00BB1C5F" w:rsidRDefault="00BB1C5F" w:rsidP="00AF3DD1">
            <w:pPr>
              <w:pStyle w:val="Akapitzlist"/>
              <w:numPr>
                <w:ilvl w:val="0"/>
                <w:numId w:val="121"/>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omówić zasady przygotowania opraw do ekspedycji?</w:t>
            </w:r>
          </w:p>
          <w:p w14:paraId="29060104" w14:textId="77777777" w:rsidR="00BB1C5F" w:rsidRPr="00BB1C5F" w:rsidRDefault="00C74B56" w:rsidP="00AF3DD1">
            <w:pPr>
              <w:pStyle w:val="Akapitzlist"/>
              <w:numPr>
                <w:ilvl w:val="0"/>
                <w:numId w:val="121"/>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opanował umiejętność przygotowania opraw do ekspedycji?</w:t>
            </w:r>
          </w:p>
        </w:tc>
        <w:tc>
          <w:tcPr>
            <w:tcW w:w="3684" w:type="dxa"/>
          </w:tcPr>
          <w:p w14:paraId="6661C1FB" w14:textId="77777777" w:rsidR="00BB1C5F" w:rsidRPr="00BB1C5F" w:rsidRDefault="00BB1C5F" w:rsidP="00AF3DD1">
            <w:pPr>
              <w:numPr>
                <w:ilvl w:val="0"/>
                <w:numId w:val="120"/>
              </w:numPr>
              <w:ind w:left="290" w:hanging="283"/>
              <w:rPr>
                <w:rFonts w:ascii="Arial" w:eastAsia="Times New Roman" w:hAnsi="Arial" w:cs="Arial"/>
                <w:color w:val="000000"/>
                <w:sz w:val="20"/>
                <w:szCs w:val="20"/>
                <w:shd w:val="clear" w:color="auto" w:fill="FFFFFF"/>
              </w:rPr>
            </w:pPr>
            <w:r w:rsidRPr="00BB1C5F">
              <w:rPr>
                <w:rFonts w:ascii="Arial" w:hAnsi="Arial" w:cs="Arial"/>
                <w:sz w:val="20"/>
                <w:szCs w:val="20"/>
                <w:shd w:val="clear" w:color="auto" w:fill="FFFFFF"/>
              </w:rPr>
              <w:t xml:space="preserve">Określa zasady przygotowania opraw do ekspedycji </w:t>
            </w:r>
          </w:p>
          <w:p w14:paraId="4F5B979E" w14:textId="77777777" w:rsidR="00BB1C5F" w:rsidRDefault="00BB1C5F" w:rsidP="00AF3DD1">
            <w:pPr>
              <w:numPr>
                <w:ilvl w:val="0"/>
                <w:numId w:val="120"/>
              </w:numPr>
              <w:ind w:left="290" w:hanging="283"/>
              <w:rPr>
                <w:rFonts w:ascii="Arial" w:eastAsia="Times New Roman" w:hAnsi="Arial" w:cs="Arial"/>
                <w:color w:val="000000"/>
                <w:sz w:val="20"/>
                <w:szCs w:val="20"/>
                <w:shd w:val="clear" w:color="auto" w:fill="FFFFFF"/>
              </w:rPr>
            </w:pPr>
            <w:r w:rsidRPr="00BB1C5F">
              <w:rPr>
                <w:rFonts w:ascii="Arial" w:hAnsi="Arial" w:cs="Arial"/>
                <w:sz w:val="20"/>
                <w:szCs w:val="20"/>
                <w:shd w:val="clear" w:color="auto" w:fill="FFFFFF"/>
              </w:rPr>
              <w:t>Zabezpiecza oprawy przed uszkodzeniem w transporcie</w:t>
            </w:r>
          </w:p>
          <w:p w14:paraId="07D475A6" w14:textId="77777777" w:rsidR="00BB1C5F" w:rsidRPr="00BB1C5F" w:rsidRDefault="00BB1C5F" w:rsidP="00AF3DD1">
            <w:pPr>
              <w:numPr>
                <w:ilvl w:val="0"/>
                <w:numId w:val="120"/>
              </w:numPr>
              <w:ind w:left="290" w:hanging="283"/>
              <w:rPr>
                <w:rFonts w:ascii="Arial" w:eastAsia="Times New Roman" w:hAnsi="Arial" w:cs="Arial"/>
                <w:color w:val="000000"/>
                <w:sz w:val="20"/>
                <w:szCs w:val="20"/>
                <w:shd w:val="clear" w:color="auto" w:fill="FFFFFF"/>
              </w:rPr>
            </w:pPr>
            <w:r w:rsidRPr="00BB1C5F">
              <w:rPr>
                <w:rFonts w:ascii="Arial" w:hAnsi="Arial" w:cs="Arial"/>
                <w:sz w:val="20"/>
                <w:szCs w:val="20"/>
                <w:shd w:val="clear" w:color="auto" w:fill="FFFFFF"/>
              </w:rPr>
              <w:t>Pakuje oprawy</w:t>
            </w:r>
          </w:p>
        </w:tc>
        <w:tc>
          <w:tcPr>
            <w:tcW w:w="2243" w:type="dxa"/>
            <w:gridSpan w:val="2"/>
          </w:tcPr>
          <w:p w14:paraId="7CB20E55" w14:textId="77777777" w:rsidR="00BB1C5F" w:rsidRPr="008601F2" w:rsidRDefault="00D54CC8" w:rsidP="007E22EF">
            <w:pPr>
              <w:rPr>
                <w:rFonts w:ascii="Arial" w:hAnsi="Arial" w:cs="Arial"/>
                <w:sz w:val="20"/>
                <w:szCs w:val="20"/>
                <w:shd w:val="clear" w:color="auto" w:fill="FFFFFF"/>
              </w:rPr>
            </w:pPr>
            <w:r w:rsidRPr="00581EEE">
              <w:rPr>
                <w:rFonts w:ascii="Arial" w:hAnsi="Arial" w:cs="Arial"/>
                <w:sz w:val="20"/>
                <w:szCs w:val="20"/>
                <w:shd w:val="clear" w:color="auto" w:fill="FFFFFF"/>
              </w:rPr>
              <w:t>test praktyczny, obserwacja, metody symulacyjne</w:t>
            </w:r>
          </w:p>
        </w:tc>
        <w:tc>
          <w:tcPr>
            <w:tcW w:w="1559" w:type="dxa"/>
          </w:tcPr>
          <w:p w14:paraId="55DCD973" w14:textId="77777777" w:rsidR="00BB1C5F" w:rsidRPr="008601F2" w:rsidRDefault="00BB1C5F" w:rsidP="00BB1C5F">
            <w:pPr>
              <w:rPr>
                <w:rFonts w:ascii="Arial" w:hAnsi="Arial" w:cs="Arial"/>
                <w:sz w:val="20"/>
                <w:szCs w:val="20"/>
                <w:shd w:val="clear" w:color="auto" w:fill="FFFFFF"/>
              </w:rPr>
            </w:pPr>
            <w:r w:rsidRPr="00BB1C5F">
              <w:rPr>
                <w:rFonts w:ascii="Arial" w:hAnsi="Arial" w:cs="Arial"/>
                <w:sz w:val="20"/>
                <w:szCs w:val="20"/>
                <w:shd w:val="clear" w:color="auto" w:fill="FFFFFF"/>
              </w:rPr>
              <w:t>w trakcie realizacji programu</w:t>
            </w:r>
          </w:p>
        </w:tc>
      </w:tr>
      <w:tr w:rsidR="00C74B56" w:rsidRPr="008601F2" w14:paraId="663D19CA" w14:textId="77777777" w:rsidTr="00AF3DD1">
        <w:tc>
          <w:tcPr>
            <w:tcW w:w="2149" w:type="dxa"/>
            <w:gridSpan w:val="2"/>
          </w:tcPr>
          <w:p w14:paraId="4B18F211" w14:textId="77777777" w:rsidR="00C74B56" w:rsidRDefault="004414AC" w:rsidP="008601F2">
            <w:pPr>
              <w:jc w:val="both"/>
              <w:rPr>
                <w:rFonts w:ascii="Arial" w:hAnsi="Arial" w:cs="Arial"/>
                <w:sz w:val="20"/>
                <w:szCs w:val="20"/>
                <w:shd w:val="clear" w:color="auto" w:fill="FFFFFF"/>
              </w:rPr>
            </w:pPr>
            <w:r>
              <w:rPr>
                <w:rFonts w:ascii="Arial" w:hAnsi="Arial" w:cs="Arial"/>
                <w:sz w:val="20"/>
                <w:szCs w:val="20"/>
                <w:shd w:val="clear" w:color="auto" w:fill="FFFFFF"/>
              </w:rPr>
              <w:t>Projektowanie procesu technologicznego</w:t>
            </w:r>
          </w:p>
        </w:tc>
        <w:tc>
          <w:tcPr>
            <w:tcW w:w="4115" w:type="dxa"/>
            <w:gridSpan w:val="2"/>
          </w:tcPr>
          <w:p w14:paraId="170B6440" w14:textId="77777777" w:rsidR="00C74B56" w:rsidRDefault="004414AC" w:rsidP="00AF3DD1">
            <w:pPr>
              <w:pStyle w:val="Akapitzlist"/>
              <w:numPr>
                <w:ilvl w:val="0"/>
                <w:numId w:val="123"/>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określić parametry technologiczne produktu?</w:t>
            </w:r>
          </w:p>
          <w:p w14:paraId="2B119835" w14:textId="77777777" w:rsidR="004414AC" w:rsidRDefault="004414AC" w:rsidP="007E22EF">
            <w:pPr>
              <w:pStyle w:val="Akapitzlist"/>
              <w:numPr>
                <w:ilvl w:val="0"/>
                <w:numId w:val="123"/>
              </w:numPr>
              <w:ind w:left="436" w:hanging="425"/>
              <w:rPr>
                <w:rFonts w:ascii="Arial" w:hAnsi="Arial" w:cs="Arial"/>
                <w:sz w:val="20"/>
                <w:szCs w:val="20"/>
                <w:shd w:val="clear" w:color="auto" w:fill="FFFFFF"/>
              </w:rPr>
            </w:pPr>
            <w:r>
              <w:rPr>
                <w:rFonts w:ascii="Arial" w:hAnsi="Arial" w:cs="Arial"/>
                <w:sz w:val="20"/>
                <w:szCs w:val="20"/>
                <w:shd w:val="clear" w:color="auto" w:fill="FFFFFF"/>
              </w:rPr>
              <w:t>Czy uczeń potrafi określić możliwości technologiczne wykonania produktu oraz</w:t>
            </w:r>
            <w:r w:rsidR="00010412">
              <w:rPr>
                <w:rFonts w:ascii="Arial" w:hAnsi="Arial" w:cs="Arial"/>
                <w:sz w:val="20"/>
                <w:szCs w:val="20"/>
                <w:shd w:val="clear" w:color="auto" w:fill="FFFFFF"/>
              </w:rPr>
              <w:t xml:space="preserve"> </w:t>
            </w:r>
            <w:r>
              <w:rPr>
                <w:rFonts w:ascii="Arial" w:hAnsi="Arial" w:cs="Arial"/>
                <w:sz w:val="20"/>
                <w:szCs w:val="20"/>
                <w:shd w:val="clear" w:color="auto" w:fill="FFFFFF"/>
              </w:rPr>
              <w:t xml:space="preserve">sporządzić </w:t>
            </w:r>
            <w:r w:rsidR="00010412">
              <w:rPr>
                <w:rFonts w:ascii="Arial" w:hAnsi="Arial" w:cs="Arial"/>
                <w:sz w:val="20"/>
                <w:szCs w:val="20"/>
                <w:shd w:val="clear" w:color="auto" w:fill="FFFFFF"/>
              </w:rPr>
              <w:t>schemat technologiczny jego wykonania?</w:t>
            </w:r>
          </w:p>
          <w:p w14:paraId="5D09027E" w14:textId="77777777" w:rsidR="00010412" w:rsidRDefault="00010412" w:rsidP="007E22EF">
            <w:pPr>
              <w:pStyle w:val="Akapitzlist"/>
              <w:numPr>
                <w:ilvl w:val="0"/>
                <w:numId w:val="123"/>
              </w:numPr>
              <w:ind w:left="436" w:hanging="425"/>
              <w:rPr>
                <w:rFonts w:ascii="Arial" w:hAnsi="Arial" w:cs="Arial"/>
                <w:sz w:val="20"/>
                <w:szCs w:val="20"/>
                <w:shd w:val="clear" w:color="auto" w:fill="FFFFFF"/>
              </w:rPr>
            </w:pPr>
            <w:r>
              <w:rPr>
                <w:rFonts w:ascii="Arial" w:hAnsi="Arial" w:cs="Arial"/>
                <w:sz w:val="20"/>
                <w:szCs w:val="20"/>
                <w:shd w:val="clear" w:color="auto" w:fill="FFFFFF"/>
              </w:rPr>
              <w:t>Czy uczeń potrafi dobrać maszyny i urządzenia do danego procesu technologicznego?</w:t>
            </w:r>
          </w:p>
          <w:p w14:paraId="3DB1826D" w14:textId="77777777" w:rsidR="00010412" w:rsidRDefault="00010412" w:rsidP="007E22EF">
            <w:pPr>
              <w:pStyle w:val="Akapitzlist"/>
              <w:numPr>
                <w:ilvl w:val="0"/>
                <w:numId w:val="123"/>
              </w:numPr>
              <w:ind w:left="436" w:hanging="425"/>
              <w:rPr>
                <w:rFonts w:ascii="Arial" w:hAnsi="Arial" w:cs="Arial"/>
                <w:sz w:val="20"/>
                <w:szCs w:val="20"/>
                <w:shd w:val="clear" w:color="auto" w:fill="FFFFFF"/>
              </w:rPr>
            </w:pPr>
            <w:r>
              <w:rPr>
                <w:rFonts w:ascii="Arial" w:hAnsi="Arial" w:cs="Arial"/>
                <w:sz w:val="20"/>
                <w:szCs w:val="20"/>
                <w:shd w:val="clear" w:color="auto" w:fill="FFFFFF"/>
              </w:rPr>
              <w:lastRenderedPageBreak/>
              <w:t>Czy uczeń potrafi dobrać materiały do wykonania produktu poligraficznego?</w:t>
            </w:r>
          </w:p>
          <w:p w14:paraId="5DE56397" w14:textId="77777777" w:rsidR="00010412" w:rsidRDefault="00010412" w:rsidP="007E22EF">
            <w:pPr>
              <w:pStyle w:val="Akapitzlist"/>
              <w:numPr>
                <w:ilvl w:val="0"/>
                <w:numId w:val="123"/>
              </w:numPr>
              <w:ind w:left="436" w:hanging="425"/>
              <w:rPr>
                <w:rFonts w:ascii="Arial" w:hAnsi="Arial" w:cs="Arial"/>
                <w:sz w:val="20"/>
                <w:szCs w:val="20"/>
                <w:shd w:val="clear" w:color="auto" w:fill="FFFFFF"/>
              </w:rPr>
            </w:pPr>
            <w:r>
              <w:rPr>
                <w:rFonts w:ascii="Arial" w:hAnsi="Arial" w:cs="Arial"/>
                <w:sz w:val="20"/>
                <w:szCs w:val="20"/>
                <w:shd w:val="clear" w:color="auto" w:fill="FFFFFF"/>
              </w:rPr>
              <w:t>Czy uczeń potrafi wypełnić kartę technologiczną produktu poligraficznego?</w:t>
            </w:r>
          </w:p>
          <w:p w14:paraId="442A8972" w14:textId="77777777" w:rsidR="00010412" w:rsidRDefault="00010412" w:rsidP="007E22EF">
            <w:pPr>
              <w:pStyle w:val="Akapitzlist"/>
              <w:ind w:left="436"/>
              <w:rPr>
                <w:rFonts w:ascii="Arial" w:hAnsi="Arial" w:cs="Arial"/>
                <w:sz w:val="20"/>
                <w:szCs w:val="20"/>
                <w:shd w:val="clear" w:color="auto" w:fill="FFFFFF"/>
              </w:rPr>
            </w:pPr>
          </w:p>
        </w:tc>
        <w:tc>
          <w:tcPr>
            <w:tcW w:w="3684" w:type="dxa"/>
          </w:tcPr>
          <w:p w14:paraId="2EE7C257" w14:textId="77777777" w:rsidR="004414AC" w:rsidRPr="00534B4F" w:rsidRDefault="004414AC" w:rsidP="007E22EF">
            <w:pPr>
              <w:numPr>
                <w:ilvl w:val="0"/>
                <w:numId w:val="122"/>
              </w:numPr>
              <w:snapToGrid w:val="0"/>
              <w:ind w:left="290" w:hanging="290"/>
              <w:rPr>
                <w:rFonts w:ascii="Arial" w:hAnsi="Arial" w:cs="Arial"/>
                <w:sz w:val="20"/>
                <w:szCs w:val="20"/>
              </w:rPr>
            </w:pPr>
            <w:r w:rsidRPr="00534B4F">
              <w:rPr>
                <w:rFonts w:ascii="Arial" w:hAnsi="Arial" w:cs="Arial"/>
                <w:sz w:val="20"/>
                <w:szCs w:val="20"/>
              </w:rPr>
              <w:lastRenderedPageBreak/>
              <w:t>Określa parametry techniczne produktu poligraficznego</w:t>
            </w:r>
          </w:p>
          <w:p w14:paraId="0C175AFA" w14:textId="77777777" w:rsidR="004414AC" w:rsidRPr="00534B4F" w:rsidRDefault="004414AC" w:rsidP="007E22EF">
            <w:pPr>
              <w:numPr>
                <w:ilvl w:val="0"/>
                <w:numId w:val="122"/>
              </w:numPr>
              <w:snapToGrid w:val="0"/>
              <w:ind w:left="290" w:hanging="290"/>
              <w:rPr>
                <w:rFonts w:ascii="Arial" w:hAnsi="Arial" w:cs="Arial"/>
                <w:sz w:val="20"/>
                <w:szCs w:val="20"/>
              </w:rPr>
            </w:pPr>
            <w:r w:rsidRPr="00534B4F">
              <w:rPr>
                <w:rFonts w:ascii="Arial" w:hAnsi="Arial" w:cs="Arial"/>
                <w:sz w:val="20"/>
                <w:szCs w:val="20"/>
              </w:rPr>
              <w:t xml:space="preserve">Określa możliwości technologiczne wykonania produktu </w:t>
            </w:r>
            <w:r>
              <w:rPr>
                <w:rFonts w:ascii="Arial" w:hAnsi="Arial" w:cs="Arial"/>
                <w:sz w:val="20"/>
                <w:szCs w:val="20"/>
              </w:rPr>
              <w:t>p</w:t>
            </w:r>
            <w:r w:rsidRPr="00534B4F">
              <w:rPr>
                <w:rFonts w:ascii="Arial" w:hAnsi="Arial" w:cs="Arial"/>
                <w:sz w:val="20"/>
                <w:szCs w:val="20"/>
              </w:rPr>
              <w:t>oligraficznego</w:t>
            </w:r>
          </w:p>
          <w:p w14:paraId="7709D45A" w14:textId="77777777" w:rsidR="004414AC" w:rsidRPr="00534B4F" w:rsidRDefault="004414AC" w:rsidP="007E22EF">
            <w:pPr>
              <w:numPr>
                <w:ilvl w:val="0"/>
                <w:numId w:val="122"/>
              </w:numPr>
              <w:snapToGrid w:val="0"/>
              <w:ind w:left="290" w:hanging="290"/>
              <w:rPr>
                <w:rFonts w:ascii="Arial" w:hAnsi="Arial" w:cs="Arial"/>
                <w:sz w:val="20"/>
                <w:szCs w:val="20"/>
              </w:rPr>
            </w:pPr>
            <w:r w:rsidRPr="00534B4F">
              <w:rPr>
                <w:rFonts w:ascii="Arial" w:hAnsi="Arial" w:cs="Arial"/>
                <w:sz w:val="20"/>
                <w:szCs w:val="20"/>
              </w:rPr>
              <w:t>Sporządza schemat technologiczny wykonywania produktu poligraficznego</w:t>
            </w:r>
          </w:p>
          <w:p w14:paraId="4F246EFD" w14:textId="77777777" w:rsidR="004414AC" w:rsidRPr="00534B4F" w:rsidRDefault="004414AC" w:rsidP="007E22EF">
            <w:pPr>
              <w:numPr>
                <w:ilvl w:val="0"/>
                <w:numId w:val="122"/>
              </w:numPr>
              <w:snapToGrid w:val="0"/>
              <w:ind w:left="290" w:hanging="290"/>
              <w:rPr>
                <w:rFonts w:ascii="Arial" w:hAnsi="Arial" w:cs="Arial"/>
                <w:sz w:val="20"/>
                <w:szCs w:val="20"/>
              </w:rPr>
            </w:pPr>
            <w:r w:rsidRPr="00534B4F">
              <w:rPr>
                <w:rFonts w:ascii="Arial" w:hAnsi="Arial" w:cs="Arial"/>
                <w:sz w:val="20"/>
                <w:szCs w:val="20"/>
              </w:rPr>
              <w:t xml:space="preserve">Określa parametry techniczne </w:t>
            </w:r>
            <w:r w:rsidRPr="00534B4F">
              <w:rPr>
                <w:rFonts w:ascii="Arial" w:hAnsi="Arial" w:cs="Arial"/>
                <w:sz w:val="20"/>
                <w:szCs w:val="20"/>
              </w:rPr>
              <w:lastRenderedPageBreak/>
              <w:t>maszyn i urządzeń poligraficznych</w:t>
            </w:r>
          </w:p>
          <w:p w14:paraId="43C2C823" w14:textId="77777777" w:rsidR="004414AC" w:rsidRPr="00534B4F" w:rsidRDefault="004414AC" w:rsidP="007E22EF">
            <w:pPr>
              <w:numPr>
                <w:ilvl w:val="0"/>
                <w:numId w:val="122"/>
              </w:numPr>
              <w:snapToGrid w:val="0"/>
              <w:ind w:left="290" w:hanging="290"/>
              <w:rPr>
                <w:rFonts w:ascii="Arial" w:hAnsi="Arial" w:cs="Arial"/>
                <w:sz w:val="20"/>
                <w:szCs w:val="20"/>
              </w:rPr>
            </w:pPr>
            <w:r w:rsidRPr="00534B4F">
              <w:rPr>
                <w:rFonts w:ascii="Arial" w:hAnsi="Arial" w:cs="Arial"/>
                <w:sz w:val="20"/>
                <w:szCs w:val="20"/>
              </w:rPr>
              <w:t>Określa cechy technologiczne materiałów poligraficznych</w:t>
            </w:r>
          </w:p>
          <w:p w14:paraId="2284B398" w14:textId="77777777" w:rsidR="004414AC" w:rsidRDefault="004414AC" w:rsidP="007E22EF">
            <w:pPr>
              <w:numPr>
                <w:ilvl w:val="0"/>
                <w:numId w:val="122"/>
              </w:numPr>
              <w:ind w:left="290" w:hanging="290"/>
              <w:rPr>
                <w:rFonts w:ascii="Arial" w:hAnsi="Arial" w:cs="Arial"/>
                <w:sz w:val="20"/>
                <w:szCs w:val="20"/>
              </w:rPr>
            </w:pPr>
            <w:r w:rsidRPr="00534B4F">
              <w:rPr>
                <w:rFonts w:ascii="Arial" w:hAnsi="Arial" w:cs="Arial"/>
                <w:sz w:val="20"/>
                <w:szCs w:val="20"/>
              </w:rPr>
              <w:t>Specyfikuje materiały potrzebne do wytworzenia produktu poligraficznego</w:t>
            </w:r>
          </w:p>
          <w:p w14:paraId="57EA8FA1" w14:textId="77777777" w:rsidR="00C74B56" w:rsidRPr="004414AC" w:rsidRDefault="004414AC" w:rsidP="007E22EF">
            <w:pPr>
              <w:numPr>
                <w:ilvl w:val="0"/>
                <w:numId w:val="122"/>
              </w:numPr>
              <w:ind w:left="290" w:hanging="290"/>
              <w:rPr>
                <w:rFonts w:ascii="Arial" w:hAnsi="Arial" w:cs="Arial"/>
                <w:sz w:val="20"/>
                <w:szCs w:val="20"/>
              </w:rPr>
            </w:pPr>
            <w:r w:rsidRPr="004414AC">
              <w:rPr>
                <w:rFonts w:ascii="Arial" w:hAnsi="Arial" w:cs="Arial"/>
                <w:sz w:val="20"/>
                <w:szCs w:val="20"/>
              </w:rPr>
              <w:t>Wypełnia kartę technologiczną produkcji</w:t>
            </w:r>
          </w:p>
        </w:tc>
        <w:tc>
          <w:tcPr>
            <w:tcW w:w="2243" w:type="dxa"/>
            <w:gridSpan w:val="2"/>
          </w:tcPr>
          <w:p w14:paraId="5C950348" w14:textId="5421FD71" w:rsidR="00C74B56" w:rsidRPr="008601F2" w:rsidRDefault="004414AC" w:rsidP="00AF3DD1">
            <w:pPr>
              <w:rPr>
                <w:rFonts w:ascii="Arial" w:eastAsia="Times New Roman" w:hAnsi="Arial" w:cs="Arial"/>
                <w:color w:val="000000"/>
                <w:sz w:val="20"/>
                <w:szCs w:val="20"/>
                <w:shd w:val="clear" w:color="auto" w:fill="FFFFFF"/>
              </w:rPr>
            </w:pPr>
            <w:r w:rsidRPr="00133F24">
              <w:rPr>
                <w:rFonts w:ascii="Arial" w:hAnsi="Arial" w:cs="Arial"/>
                <w:sz w:val="20"/>
                <w:szCs w:val="20"/>
                <w:shd w:val="clear" w:color="auto" w:fill="FFFFFF"/>
              </w:rPr>
              <w:lastRenderedPageBreak/>
              <w:t>metoda portfolio, metoda projektów, test pisemny, test praktyczny, obserwacja, metody symulacyjne</w:t>
            </w:r>
          </w:p>
        </w:tc>
        <w:tc>
          <w:tcPr>
            <w:tcW w:w="1559" w:type="dxa"/>
          </w:tcPr>
          <w:p w14:paraId="5BABBB4B" w14:textId="77777777" w:rsidR="00C74B56" w:rsidRPr="00BB1C5F" w:rsidRDefault="004414AC" w:rsidP="00BB1C5F">
            <w:pPr>
              <w:rPr>
                <w:rFonts w:ascii="Arial" w:hAnsi="Arial" w:cs="Arial"/>
                <w:sz w:val="20"/>
                <w:szCs w:val="20"/>
                <w:shd w:val="clear" w:color="auto" w:fill="FFFFFF"/>
              </w:rPr>
            </w:pPr>
            <w:r w:rsidRPr="004414AC">
              <w:rPr>
                <w:rFonts w:ascii="Arial" w:hAnsi="Arial" w:cs="Arial"/>
                <w:sz w:val="20"/>
                <w:szCs w:val="20"/>
                <w:shd w:val="clear" w:color="auto" w:fill="FFFFFF"/>
              </w:rPr>
              <w:t>w trakcie realizacji programu</w:t>
            </w:r>
          </w:p>
        </w:tc>
      </w:tr>
      <w:tr w:rsidR="00581EEE" w:rsidRPr="008601F2" w14:paraId="1538260B" w14:textId="77777777" w:rsidTr="00AF3DD1">
        <w:tc>
          <w:tcPr>
            <w:tcW w:w="2149" w:type="dxa"/>
            <w:gridSpan w:val="2"/>
          </w:tcPr>
          <w:p w14:paraId="511349A7" w14:textId="77777777" w:rsidR="00581EEE" w:rsidRDefault="00210C92" w:rsidP="00210C92">
            <w:pPr>
              <w:rPr>
                <w:rFonts w:ascii="Arial" w:hAnsi="Arial" w:cs="Arial"/>
                <w:sz w:val="20"/>
                <w:szCs w:val="20"/>
                <w:shd w:val="clear" w:color="auto" w:fill="FFFFFF"/>
              </w:rPr>
            </w:pPr>
            <w:r>
              <w:rPr>
                <w:rFonts w:ascii="Arial" w:hAnsi="Arial" w:cs="Arial"/>
                <w:sz w:val="20"/>
                <w:szCs w:val="20"/>
                <w:shd w:val="clear" w:color="auto" w:fill="FFFFFF"/>
              </w:rPr>
              <w:lastRenderedPageBreak/>
              <w:t>Określanie zapotrzebowania materiałowego i kosztów produkcji</w:t>
            </w:r>
          </w:p>
        </w:tc>
        <w:tc>
          <w:tcPr>
            <w:tcW w:w="4115" w:type="dxa"/>
            <w:gridSpan w:val="2"/>
          </w:tcPr>
          <w:p w14:paraId="6BFD5B64" w14:textId="77777777" w:rsidR="00581EEE" w:rsidRDefault="00581EEE" w:rsidP="007E22EF">
            <w:pPr>
              <w:pStyle w:val="Akapitzlist"/>
              <w:numPr>
                <w:ilvl w:val="0"/>
                <w:numId w:val="125"/>
              </w:numPr>
              <w:ind w:left="436" w:hanging="425"/>
              <w:rPr>
                <w:rFonts w:ascii="Arial" w:hAnsi="Arial" w:cs="Arial"/>
                <w:sz w:val="20"/>
                <w:szCs w:val="20"/>
                <w:shd w:val="clear" w:color="auto" w:fill="FFFFFF"/>
              </w:rPr>
            </w:pPr>
            <w:r>
              <w:rPr>
                <w:rFonts w:ascii="Arial" w:hAnsi="Arial" w:cs="Arial"/>
                <w:sz w:val="20"/>
                <w:szCs w:val="20"/>
                <w:shd w:val="clear" w:color="auto" w:fill="FFFFFF"/>
              </w:rPr>
              <w:t>Czy uczeń potrafi określić zapotrzebowanie materiałowe do realizacji określonych procesów poligraficznych?</w:t>
            </w:r>
          </w:p>
          <w:p w14:paraId="71A7EF5B" w14:textId="77777777" w:rsidR="00581EEE" w:rsidRPr="00581EEE" w:rsidRDefault="00581EEE" w:rsidP="007E22EF">
            <w:pPr>
              <w:pStyle w:val="Akapitzlist"/>
              <w:numPr>
                <w:ilvl w:val="0"/>
                <w:numId w:val="125"/>
              </w:numPr>
              <w:ind w:left="436" w:hanging="425"/>
              <w:rPr>
                <w:rFonts w:ascii="Arial" w:hAnsi="Arial" w:cs="Arial"/>
                <w:sz w:val="20"/>
                <w:szCs w:val="20"/>
                <w:shd w:val="clear" w:color="auto" w:fill="FFFFFF"/>
              </w:rPr>
            </w:pPr>
            <w:r>
              <w:rPr>
                <w:rFonts w:ascii="Arial" w:hAnsi="Arial" w:cs="Arial"/>
                <w:sz w:val="20"/>
                <w:szCs w:val="20"/>
                <w:shd w:val="clear" w:color="auto" w:fill="FFFFFF"/>
              </w:rPr>
              <w:t>Czy uczeń potrafi określić koszty realizacji różnych procesów poligraficznych?</w:t>
            </w:r>
          </w:p>
        </w:tc>
        <w:tc>
          <w:tcPr>
            <w:tcW w:w="3684" w:type="dxa"/>
          </w:tcPr>
          <w:p w14:paraId="529662C7" w14:textId="77777777" w:rsidR="00581EEE" w:rsidRPr="00581EEE" w:rsidRDefault="00581EEE" w:rsidP="007E22EF">
            <w:pPr>
              <w:numPr>
                <w:ilvl w:val="0"/>
                <w:numId w:val="124"/>
              </w:numPr>
              <w:snapToGrid w:val="0"/>
              <w:ind w:left="290" w:hanging="283"/>
              <w:rPr>
                <w:rFonts w:ascii="Arial" w:hAnsi="Arial" w:cs="Arial"/>
                <w:sz w:val="20"/>
                <w:szCs w:val="20"/>
              </w:rPr>
            </w:pPr>
            <w:r w:rsidRPr="00581EEE">
              <w:rPr>
                <w:rFonts w:ascii="Arial" w:hAnsi="Arial" w:cs="Arial"/>
                <w:sz w:val="20"/>
                <w:szCs w:val="20"/>
              </w:rPr>
              <w:t>Oblicza zapotrzebowanie na podłoże drukowe</w:t>
            </w:r>
          </w:p>
          <w:p w14:paraId="6E585BB5" w14:textId="77777777" w:rsidR="00581EEE" w:rsidRPr="00581EEE" w:rsidRDefault="00581EEE" w:rsidP="007E22EF">
            <w:pPr>
              <w:numPr>
                <w:ilvl w:val="0"/>
                <w:numId w:val="124"/>
              </w:numPr>
              <w:snapToGrid w:val="0"/>
              <w:ind w:left="290" w:hanging="283"/>
              <w:rPr>
                <w:rFonts w:ascii="Arial" w:hAnsi="Arial" w:cs="Arial"/>
                <w:sz w:val="20"/>
                <w:szCs w:val="20"/>
              </w:rPr>
            </w:pPr>
            <w:r w:rsidRPr="00581EEE">
              <w:rPr>
                <w:rFonts w:ascii="Arial" w:hAnsi="Arial" w:cs="Arial"/>
                <w:sz w:val="20"/>
                <w:szCs w:val="20"/>
              </w:rPr>
              <w:t>Oblicza zapotrzebowanie na materiały z zakresu przygotowania do druku</w:t>
            </w:r>
          </w:p>
          <w:p w14:paraId="4EC332C7" w14:textId="77777777" w:rsidR="00581EEE" w:rsidRPr="00581EEE" w:rsidRDefault="00581EEE" w:rsidP="007E22EF">
            <w:pPr>
              <w:numPr>
                <w:ilvl w:val="0"/>
                <w:numId w:val="124"/>
              </w:numPr>
              <w:snapToGrid w:val="0"/>
              <w:ind w:left="290" w:hanging="283"/>
              <w:rPr>
                <w:rFonts w:ascii="Arial" w:hAnsi="Arial" w:cs="Arial"/>
                <w:sz w:val="20"/>
                <w:szCs w:val="20"/>
              </w:rPr>
            </w:pPr>
            <w:r w:rsidRPr="00581EEE">
              <w:rPr>
                <w:rFonts w:ascii="Arial" w:hAnsi="Arial" w:cs="Arial"/>
                <w:sz w:val="20"/>
                <w:szCs w:val="20"/>
              </w:rPr>
              <w:t>Oblicza zapotrzebowanie na materiały drukarskie</w:t>
            </w:r>
          </w:p>
          <w:p w14:paraId="317FD83B" w14:textId="77777777" w:rsidR="00581EEE" w:rsidRPr="00581EEE" w:rsidRDefault="00581EEE" w:rsidP="007E22EF">
            <w:pPr>
              <w:numPr>
                <w:ilvl w:val="0"/>
                <w:numId w:val="124"/>
              </w:numPr>
              <w:snapToGrid w:val="0"/>
              <w:ind w:left="290" w:hanging="283"/>
              <w:rPr>
                <w:rFonts w:ascii="Arial" w:hAnsi="Arial" w:cs="Arial"/>
                <w:sz w:val="20"/>
                <w:szCs w:val="20"/>
              </w:rPr>
            </w:pPr>
            <w:r w:rsidRPr="00581EEE">
              <w:rPr>
                <w:rFonts w:ascii="Arial" w:hAnsi="Arial" w:cs="Arial"/>
                <w:sz w:val="20"/>
                <w:szCs w:val="20"/>
              </w:rPr>
              <w:t>Oblicza zapotrzebowanie na materiały introligatorskie i wykończeniowe</w:t>
            </w:r>
          </w:p>
          <w:p w14:paraId="10972468" w14:textId="77777777" w:rsidR="00581EEE" w:rsidRPr="00581EEE" w:rsidRDefault="00581EEE" w:rsidP="007E22EF">
            <w:pPr>
              <w:numPr>
                <w:ilvl w:val="0"/>
                <w:numId w:val="124"/>
              </w:numPr>
              <w:snapToGrid w:val="0"/>
              <w:ind w:left="290" w:hanging="283"/>
              <w:rPr>
                <w:rFonts w:ascii="Arial" w:hAnsi="Arial" w:cs="Arial"/>
                <w:sz w:val="20"/>
                <w:szCs w:val="20"/>
              </w:rPr>
            </w:pPr>
            <w:r w:rsidRPr="00581EEE">
              <w:rPr>
                <w:rFonts w:ascii="Arial" w:hAnsi="Arial" w:cs="Arial"/>
                <w:sz w:val="20"/>
                <w:szCs w:val="20"/>
              </w:rPr>
              <w:t>Oblicza koszty materiałów do wykonania produktu poligraficznego</w:t>
            </w:r>
          </w:p>
          <w:p w14:paraId="115C5C83" w14:textId="77777777" w:rsidR="00581EEE" w:rsidRPr="00581EEE" w:rsidRDefault="00581EEE" w:rsidP="007E22EF">
            <w:pPr>
              <w:numPr>
                <w:ilvl w:val="0"/>
                <w:numId w:val="124"/>
              </w:numPr>
              <w:snapToGrid w:val="0"/>
              <w:ind w:left="290" w:hanging="283"/>
              <w:rPr>
                <w:rFonts w:ascii="Arial" w:hAnsi="Arial" w:cs="Arial"/>
                <w:sz w:val="20"/>
                <w:szCs w:val="20"/>
              </w:rPr>
            </w:pPr>
            <w:r w:rsidRPr="00581EEE">
              <w:rPr>
                <w:rFonts w:ascii="Arial" w:hAnsi="Arial" w:cs="Arial"/>
                <w:sz w:val="20"/>
                <w:szCs w:val="20"/>
              </w:rPr>
              <w:t>Oblicza koszty wykonania przygotowania pracy do druku</w:t>
            </w:r>
          </w:p>
          <w:p w14:paraId="1F55BFF2" w14:textId="77777777" w:rsidR="00581EEE" w:rsidRDefault="00581EEE" w:rsidP="007E22EF">
            <w:pPr>
              <w:numPr>
                <w:ilvl w:val="0"/>
                <w:numId w:val="124"/>
              </w:numPr>
              <w:snapToGrid w:val="0"/>
              <w:ind w:left="290" w:hanging="283"/>
              <w:rPr>
                <w:rFonts w:ascii="Arial" w:hAnsi="Arial" w:cs="Arial"/>
                <w:sz w:val="20"/>
                <w:szCs w:val="20"/>
              </w:rPr>
            </w:pPr>
            <w:r w:rsidRPr="00581EEE">
              <w:rPr>
                <w:rFonts w:ascii="Arial" w:hAnsi="Arial" w:cs="Arial"/>
                <w:sz w:val="20"/>
                <w:szCs w:val="20"/>
              </w:rPr>
              <w:t>Oblicza koszty drukowania</w:t>
            </w:r>
          </w:p>
          <w:p w14:paraId="37B15CCA" w14:textId="77777777" w:rsidR="00581EEE" w:rsidRPr="00581EEE" w:rsidRDefault="00581EEE" w:rsidP="007E22EF">
            <w:pPr>
              <w:numPr>
                <w:ilvl w:val="0"/>
                <w:numId w:val="124"/>
              </w:numPr>
              <w:snapToGrid w:val="0"/>
              <w:ind w:left="290" w:hanging="283"/>
              <w:rPr>
                <w:rFonts w:ascii="Arial" w:hAnsi="Arial" w:cs="Arial"/>
                <w:sz w:val="20"/>
                <w:szCs w:val="20"/>
              </w:rPr>
            </w:pPr>
            <w:r w:rsidRPr="00581EEE">
              <w:rPr>
                <w:rFonts w:ascii="Arial" w:hAnsi="Arial" w:cs="Arial"/>
                <w:sz w:val="20"/>
                <w:szCs w:val="20"/>
              </w:rPr>
              <w:t>Oblicza koszty wykonania obróbki introligatorskiej i uszlachetniającej</w:t>
            </w:r>
          </w:p>
        </w:tc>
        <w:tc>
          <w:tcPr>
            <w:tcW w:w="2243" w:type="dxa"/>
            <w:gridSpan w:val="2"/>
          </w:tcPr>
          <w:p w14:paraId="2A417BDD" w14:textId="3704C286" w:rsidR="00581EEE" w:rsidRPr="00133F24" w:rsidRDefault="00581EEE" w:rsidP="00AF3DD1">
            <w:pPr>
              <w:rPr>
                <w:rFonts w:ascii="Arial" w:eastAsia="Times New Roman" w:hAnsi="Arial" w:cs="Arial"/>
                <w:color w:val="000000"/>
                <w:sz w:val="20"/>
                <w:szCs w:val="20"/>
                <w:shd w:val="clear" w:color="auto" w:fill="FFFFFF"/>
              </w:rPr>
            </w:pPr>
            <w:r w:rsidRPr="00581EEE">
              <w:rPr>
                <w:rFonts w:ascii="Arial" w:hAnsi="Arial" w:cs="Arial"/>
                <w:sz w:val="20"/>
                <w:szCs w:val="20"/>
                <w:shd w:val="clear" w:color="auto" w:fill="FFFFFF"/>
              </w:rPr>
              <w:t>metoda portfolio, metoda projektów, test pisemny, test praktyczny, obserwacja, metody symulacyjne</w:t>
            </w:r>
          </w:p>
        </w:tc>
        <w:tc>
          <w:tcPr>
            <w:tcW w:w="1559" w:type="dxa"/>
          </w:tcPr>
          <w:p w14:paraId="2D3995E4" w14:textId="77777777" w:rsidR="00581EEE" w:rsidRPr="004414AC" w:rsidRDefault="00581EEE" w:rsidP="00BB1C5F">
            <w:pPr>
              <w:rPr>
                <w:rFonts w:ascii="Arial" w:hAnsi="Arial" w:cs="Arial"/>
                <w:sz w:val="20"/>
                <w:szCs w:val="20"/>
                <w:shd w:val="clear" w:color="auto" w:fill="FFFFFF"/>
              </w:rPr>
            </w:pPr>
            <w:r w:rsidRPr="00581EEE">
              <w:rPr>
                <w:rFonts w:ascii="Arial" w:hAnsi="Arial" w:cs="Arial"/>
                <w:sz w:val="20"/>
                <w:szCs w:val="20"/>
                <w:shd w:val="clear" w:color="auto" w:fill="FFFFFF"/>
              </w:rPr>
              <w:t>w trakcie realizacji programu</w:t>
            </w:r>
          </w:p>
        </w:tc>
      </w:tr>
      <w:tr w:rsidR="00581EEE" w:rsidRPr="008601F2" w14:paraId="6D6639F4" w14:textId="77777777" w:rsidTr="00AF3DD1">
        <w:tc>
          <w:tcPr>
            <w:tcW w:w="2149" w:type="dxa"/>
            <w:gridSpan w:val="2"/>
          </w:tcPr>
          <w:p w14:paraId="26184226" w14:textId="77777777" w:rsidR="00581EEE" w:rsidRPr="008601F2" w:rsidRDefault="00A26210" w:rsidP="00AF3DD1">
            <w:pPr>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Ustalanie punktów kontrolnych procesu technologicznego</w:t>
            </w:r>
          </w:p>
        </w:tc>
        <w:tc>
          <w:tcPr>
            <w:tcW w:w="4115" w:type="dxa"/>
            <w:gridSpan w:val="2"/>
          </w:tcPr>
          <w:p w14:paraId="0BAE7098" w14:textId="77777777" w:rsidR="00581EEE" w:rsidRDefault="00A26210" w:rsidP="00AF3DD1">
            <w:pPr>
              <w:pStyle w:val="Akapitzlist"/>
              <w:numPr>
                <w:ilvl w:val="0"/>
                <w:numId w:val="127"/>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ustalić punkty kontrolne w procesach poligraficznych?</w:t>
            </w:r>
          </w:p>
          <w:p w14:paraId="3E2220F4" w14:textId="77777777" w:rsidR="00A26210" w:rsidRPr="00A26210" w:rsidRDefault="00A26210" w:rsidP="00AF3DD1">
            <w:pPr>
              <w:pStyle w:val="Akapitzlist"/>
              <w:numPr>
                <w:ilvl w:val="0"/>
                <w:numId w:val="127"/>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określić parametry podlegające kontroli w wyznaczonych punktach kontrolnych procesów poligraficznych?</w:t>
            </w:r>
          </w:p>
        </w:tc>
        <w:tc>
          <w:tcPr>
            <w:tcW w:w="3684" w:type="dxa"/>
          </w:tcPr>
          <w:p w14:paraId="3E571126" w14:textId="77777777" w:rsidR="00A26210" w:rsidRDefault="00A26210" w:rsidP="00AF3DD1">
            <w:pPr>
              <w:numPr>
                <w:ilvl w:val="0"/>
                <w:numId w:val="126"/>
              </w:numPr>
              <w:ind w:left="290" w:hanging="290"/>
              <w:rPr>
                <w:rFonts w:ascii="Arial" w:eastAsia="Times New Roman" w:hAnsi="Arial" w:cs="Arial"/>
                <w:color w:val="000000"/>
                <w:sz w:val="20"/>
                <w:szCs w:val="20"/>
                <w:shd w:val="clear" w:color="auto" w:fill="FFFFFF"/>
              </w:rPr>
            </w:pPr>
            <w:r w:rsidRPr="00A26210">
              <w:rPr>
                <w:rFonts w:ascii="Arial" w:hAnsi="Arial" w:cs="Arial"/>
                <w:sz w:val="20"/>
                <w:szCs w:val="20"/>
                <w:shd w:val="clear" w:color="auto" w:fill="FFFFFF"/>
              </w:rPr>
              <w:t>Wymienia punkty kontrolne w zakresie procesów przygotowania do druku, procesu drukowania, procesów introligatorskich i wykończeniowych</w:t>
            </w:r>
          </w:p>
          <w:p w14:paraId="2D39B6D9" w14:textId="77777777" w:rsidR="00581EEE" w:rsidRPr="00A26210" w:rsidRDefault="00A26210" w:rsidP="007E22EF">
            <w:pPr>
              <w:numPr>
                <w:ilvl w:val="0"/>
                <w:numId w:val="126"/>
              </w:numPr>
              <w:ind w:left="290" w:hanging="290"/>
              <w:rPr>
                <w:rFonts w:ascii="Arial" w:hAnsi="Arial" w:cs="Arial"/>
                <w:sz w:val="20"/>
                <w:szCs w:val="20"/>
                <w:shd w:val="clear" w:color="auto" w:fill="FFFFFF"/>
              </w:rPr>
            </w:pPr>
            <w:r w:rsidRPr="00A26210">
              <w:rPr>
                <w:rFonts w:ascii="Arial" w:hAnsi="Arial" w:cs="Arial"/>
                <w:sz w:val="20"/>
                <w:szCs w:val="20"/>
                <w:shd w:val="clear" w:color="auto" w:fill="FFFFFF"/>
              </w:rPr>
              <w:t>Określa parametry podlegające kontroli w zakresie procesów przygotowania do druku, procesu drukowania, procesów introligatorskich i wykończeniowych</w:t>
            </w:r>
          </w:p>
        </w:tc>
        <w:tc>
          <w:tcPr>
            <w:tcW w:w="2243" w:type="dxa"/>
            <w:gridSpan w:val="2"/>
          </w:tcPr>
          <w:p w14:paraId="1A2866B8" w14:textId="4CA76CCA" w:rsidR="00581EEE" w:rsidRPr="008601F2" w:rsidRDefault="00A26210" w:rsidP="007E22EF">
            <w:pPr>
              <w:rPr>
                <w:rFonts w:ascii="Arial" w:hAnsi="Arial" w:cs="Arial"/>
                <w:sz w:val="20"/>
                <w:szCs w:val="20"/>
                <w:shd w:val="clear" w:color="auto" w:fill="FFFFFF"/>
              </w:rPr>
            </w:pPr>
            <w:r w:rsidRPr="00A26210">
              <w:rPr>
                <w:rFonts w:ascii="Arial" w:hAnsi="Arial" w:cs="Arial"/>
                <w:sz w:val="20"/>
                <w:szCs w:val="20"/>
                <w:shd w:val="clear" w:color="auto" w:fill="FFFFFF"/>
              </w:rPr>
              <w:t>metoda portfolio, metoda projektów, test pisemny, test praktyczny, obserwacja, metody symulacyjne</w:t>
            </w:r>
          </w:p>
        </w:tc>
        <w:tc>
          <w:tcPr>
            <w:tcW w:w="1559" w:type="dxa"/>
          </w:tcPr>
          <w:p w14:paraId="1AF96A0D" w14:textId="77777777" w:rsidR="00581EEE" w:rsidRPr="008601F2" w:rsidRDefault="00A26210" w:rsidP="00BB1C5F">
            <w:pPr>
              <w:rPr>
                <w:rFonts w:ascii="Arial" w:hAnsi="Arial" w:cs="Arial"/>
                <w:sz w:val="20"/>
                <w:szCs w:val="20"/>
                <w:shd w:val="clear" w:color="auto" w:fill="FFFFFF"/>
              </w:rPr>
            </w:pPr>
            <w:r w:rsidRPr="00A26210">
              <w:rPr>
                <w:rFonts w:ascii="Arial" w:hAnsi="Arial" w:cs="Arial"/>
                <w:sz w:val="20"/>
                <w:szCs w:val="20"/>
                <w:shd w:val="clear" w:color="auto" w:fill="FFFFFF"/>
              </w:rPr>
              <w:t>w trakcie realizacji programu</w:t>
            </w:r>
          </w:p>
        </w:tc>
      </w:tr>
      <w:tr w:rsidR="005539FB" w:rsidRPr="008601F2" w14:paraId="6AC967C2" w14:textId="77777777" w:rsidTr="00AF3DD1">
        <w:tc>
          <w:tcPr>
            <w:tcW w:w="2149" w:type="dxa"/>
            <w:gridSpan w:val="2"/>
          </w:tcPr>
          <w:p w14:paraId="05CA3F8E" w14:textId="77777777" w:rsidR="005539FB" w:rsidRDefault="005539FB" w:rsidP="00901AB6">
            <w:pPr>
              <w:rPr>
                <w:rFonts w:ascii="Arial" w:hAnsi="Arial" w:cs="Arial"/>
                <w:sz w:val="20"/>
                <w:szCs w:val="20"/>
                <w:shd w:val="clear" w:color="auto" w:fill="FFFFFF"/>
              </w:rPr>
            </w:pPr>
            <w:r>
              <w:rPr>
                <w:rFonts w:ascii="Arial" w:hAnsi="Arial" w:cs="Arial"/>
                <w:sz w:val="20"/>
                <w:szCs w:val="20"/>
                <w:shd w:val="clear" w:color="auto" w:fill="FFFFFF"/>
              </w:rPr>
              <w:t>P</w:t>
            </w:r>
            <w:r w:rsidR="00901AB6">
              <w:rPr>
                <w:rFonts w:ascii="Arial" w:hAnsi="Arial" w:cs="Arial"/>
                <w:sz w:val="20"/>
                <w:szCs w:val="20"/>
                <w:shd w:val="clear" w:color="auto" w:fill="FFFFFF"/>
              </w:rPr>
              <w:t xml:space="preserve">rowadzenie pomiarów parametrów w </w:t>
            </w:r>
            <w:r w:rsidR="00901AB6">
              <w:rPr>
                <w:rFonts w:ascii="Arial" w:hAnsi="Arial" w:cs="Arial"/>
                <w:sz w:val="20"/>
                <w:szCs w:val="20"/>
                <w:shd w:val="clear" w:color="auto" w:fill="FFFFFF"/>
              </w:rPr>
              <w:lastRenderedPageBreak/>
              <w:t>procesach poligraficznych</w:t>
            </w:r>
          </w:p>
        </w:tc>
        <w:tc>
          <w:tcPr>
            <w:tcW w:w="4115" w:type="dxa"/>
            <w:gridSpan w:val="2"/>
          </w:tcPr>
          <w:p w14:paraId="3AF4CC14" w14:textId="3F586211" w:rsidR="005539FB" w:rsidRDefault="00901AB6" w:rsidP="00AF3DD1">
            <w:pPr>
              <w:pStyle w:val="Akapitzlist"/>
              <w:numPr>
                <w:ilvl w:val="2"/>
                <w:numId w:val="119"/>
              </w:numPr>
              <w:tabs>
                <w:tab w:val="clear" w:pos="1440"/>
                <w:tab w:val="num" w:pos="436"/>
              </w:tabs>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lastRenderedPageBreak/>
              <w:t xml:space="preserve">Czy uczeń potrafi posługiwać się przyrządami kontrolno-pomiarowymi oraz oprogramowaniem stosowanym </w:t>
            </w:r>
            <w:r>
              <w:rPr>
                <w:rFonts w:ascii="Arial" w:hAnsi="Arial" w:cs="Arial"/>
                <w:sz w:val="20"/>
                <w:szCs w:val="20"/>
                <w:shd w:val="clear" w:color="auto" w:fill="FFFFFF"/>
              </w:rPr>
              <w:lastRenderedPageBreak/>
              <w:t>w procesach poligraficznych?</w:t>
            </w:r>
          </w:p>
          <w:p w14:paraId="5C45FC85" w14:textId="334449CD" w:rsidR="00901AB6" w:rsidRDefault="00901AB6" w:rsidP="00AF3DD1">
            <w:pPr>
              <w:pStyle w:val="Akapitzlist"/>
              <w:numPr>
                <w:ilvl w:val="2"/>
                <w:numId w:val="119"/>
              </w:numPr>
              <w:tabs>
                <w:tab w:val="clear" w:pos="1440"/>
                <w:tab w:val="num" w:pos="436"/>
              </w:tabs>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 xml:space="preserve">Czy uczeń </w:t>
            </w:r>
            <w:r w:rsidR="00687A39">
              <w:rPr>
                <w:rFonts w:ascii="Arial" w:hAnsi="Arial" w:cs="Arial"/>
                <w:sz w:val="20"/>
                <w:szCs w:val="20"/>
                <w:shd w:val="clear" w:color="auto" w:fill="FFFFFF"/>
              </w:rPr>
              <w:t>opanował umiejętność wykonywania</w:t>
            </w:r>
            <w:r w:rsidR="00C618F6">
              <w:rPr>
                <w:rFonts w:ascii="Arial" w:hAnsi="Arial" w:cs="Arial"/>
                <w:sz w:val="20"/>
                <w:szCs w:val="20"/>
                <w:shd w:val="clear" w:color="auto" w:fill="FFFFFF"/>
              </w:rPr>
              <w:t xml:space="preserve"> </w:t>
            </w:r>
            <w:r>
              <w:rPr>
                <w:rFonts w:ascii="Arial" w:hAnsi="Arial" w:cs="Arial"/>
                <w:sz w:val="20"/>
                <w:szCs w:val="20"/>
                <w:shd w:val="clear" w:color="auto" w:fill="FFFFFF"/>
              </w:rPr>
              <w:t>pomiarów przyrządami kontrolno-pomiarowymi w procesach poligraficznych?</w:t>
            </w:r>
          </w:p>
          <w:p w14:paraId="03F571AE" w14:textId="77777777" w:rsidR="00901AB6" w:rsidRPr="00901AB6" w:rsidRDefault="00901AB6" w:rsidP="00AF3DD1">
            <w:pPr>
              <w:pStyle w:val="Akapitzlist"/>
              <w:numPr>
                <w:ilvl w:val="2"/>
                <w:numId w:val="119"/>
              </w:numPr>
              <w:tabs>
                <w:tab w:val="clear" w:pos="1440"/>
                <w:tab w:val="num" w:pos="436"/>
              </w:tabs>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weryfikować parametry jakościowe przy zastosowaniu oprogramowania kontrolnego?</w:t>
            </w:r>
          </w:p>
        </w:tc>
        <w:tc>
          <w:tcPr>
            <w:tcW w:w="3684" w:type="dxa"/>
          </w:tcPr>
          <w:p w14:paraId="7A16E13F" w14:textId="77777777" w:rsidR="005539FB" w:rsidRPr="005539FB" w:rsidRDefault="005539FB" w:rsidP="00AF3DD1">
            <w:pPr>
              <w:numPr>
                <w:ilvl w:val="0"/>
                <w:numId w:val="128"/>
              </w:numPr>
              <w:ind w:left="290" w:hanging="283"/>
              <w:rPr>
                <w:rFonts w:ascii="Arial" w:eastAsia="Times New Roman" w:hAnsi="Arial" w:cs="Arial"/>
                <w:color w:val="000000"/>
                <w:sz w:val="20"/>
                <w:szCs w:val="20"/>
                <w:shd w:val="clear" w:color="auto" w:fill="FFFFFF"/>
              </w:rPr>
            </w:pPr>
            <w:r w:rsidRPr="005539FB">
              <w:rPr>
                <w:rFonts w:ascii="Arial" w:hAnsi="Arial" w:cs="Arial"/>
                <w:sz w:val="20"/>
                <w:szCs w:val="20"/>
                <w:shd w:val="clear" w:color="auto" w:fill="FFFFFF"/>
              </w:rPr>
              <w:lastRenderedPageBreak/>
              <w:t>Rozpoznaje urządzenia i przyrządy kontrolno-pomiarowe produkcji poligraficznej</w:t>
            </w:r>
          </w:p>
          <w:p w14:paraId="5ACC2133" w14:textId="77777777" w:rsidR="005539FB" w:rsidRPr="005539FB" w:rsidRDefault="005539FB" w:rsidP="007E22EF">
            <w:pPr>
              <w:numPr>
                <w:ilvl w:val="0"/>
                <w:numId w:val="128"/>
              </w:numPr>
              <w:ind w:left="290" w:hanging="283"/>
              <w:rPr>
                <w:rFonts w:ascii="Arial" w:hAnsi="Arial" w:cs="Arial"/>
                <w:sz w:val="20"/>
                <w:szCs w:val="20"/>
                <w:shd w:val="clear" w:color="auto" w:fill="FFFFFF"/>
              </w:rPr>
            </w:pPr>
            <w:r w:rsidRPr="005539FB">
              <w:rPr>
                <w:rFonts w:ascii="Arial" w:hAnsi="Arial" w:cs="Arial"/>
                <w:sz w:val="20"/>
                <w:szCs w:val="20"/>
                <w:shd w:val="clear" w:color="auto" w:fill="FFFFFF"/>
              </w:rPr>
              <w:lastRenderedPageBreak/>
              <w:t>Rozpoznaje oprogramowanie kontrolne do kontroli jakości produkcji poligraficznej</w:t>
            </w:r>
          </w:p>
          <w:p w14:paraId="64229058" w14:textId="77777777" w:rsidR="005539FB" w:rsidRPr="005539FB" w:rsidRDefault="005539FB" w:rsidP="00AF3DD1">
            <w:pPr>
              <w:numPr>
                <w:ilvl w:val="0"/>
                <w:numId w:val="128"/>
              </w:numPr>
              <w:ind w:left="290" w:hanging="283"/>
              <w:rPr>
                <w:rFonts w:ascii="Arial" w:eastAsia="Times New Roman" w:hAnsi="Arial" w:cs="Arial"/>
                <w:color w:val="000000"/>
                <w:sz w:val="20"/>
                <w:szCs w:val="20"/>
                <w:shd w:val="clear" w:color="auto" w:fill="FFFFFF"/>
              </w:rPr>
            </w:pPr>
            <w:r w:rsidRPr="005539FB">
              <w:rPr>
                <w:rFonts w:ascii="Arial" w:hAnsi="Arial" w:cs="Arial"/>
                <w:sz w:val="20"/>
                <w:szCs w:val="20"/>
                <w:shd w:val="clear" w:color="auto" w:fill="FFFFFF"/>
              </w:rPr>
              <w:t>Dokonuje pomiarów przyrządami kontrolno-pomiarowymi</w:t>
            </w:r>
          </w:p>
          <w:p w14:paraId="1D08729D" w14:textId="77777777" w:rsidR="005539FB" w:rsidRPr="005539FB" w:rsidRDefault="005539FB" w:rsidP="007E22EF">
            <w:pPr>
              <w:numPr>
                <w:ilvl w:val="0"/>
                <w:numId w:val="128"/>
              </w:numPr>
              <w:ind w:left="290" w:hanging="283"/>
              <w:rPr>
                <w:rFonts w:ascii="Arial" w:hAnsi="Arial" w:cs="Arial"/>
                <w:sz w:val="20"/>
                <w:szCs w:val="20"/>
                <w:shd w:val="clear" w:color="auto" w:fill="FFFFFF"/>
              </w:rPr>
            </w:pPr>
            <w:r w:rsidRPr="005539FB">
              <w:rPr>
                <w:rFonts w:ascii="Arial" w:hAnsi="Arial" w:cs="Arial"/>
                <w:sz w:val="20"/>
                <w:szCs w:val="20"/>
                <w:shd w:val="clear" w:color="auto" w:fill="FFFFFF"/>
              </w:rPr>
              <w:t>Weryfikuje parametry jakościowe przy zastosowaniu oprogramowania kontrolnego</w:t>
            </w:r>
          </w:p>
        </w:tc>
        <w:tc>
          <w:tcPr>
            <w:tcW w:w="2243" w:type="dxa"/>
            <w:gridSpan w:val="2"/>
          </w:tcPr>
          <w:p w14:paraId="6821A110" w14:textId="5DD01609" w:rsidR="005539FB" w:rsidRPr="00A26210" w:rsidRDefault="005539FB" w:rsidP="007E22EF">
            <w:pPr>
              <w:rPr>
                <w:rFonts w:ascii="Arial" w:hAnsi="Arial" w:cs="Arial"/>
                <w:sz w:val="20"/>
                <w:szCs w:val="20"/>
                <w:shd w:val="clear" w:color="auto" w:fill="FFFFFF"/>
              </w:rPr>
            </w:pPr>
            <w:r w:rsidRPr="005539FB">
              <w:rPr>
                <w:rFonts w:ascii="Arial" w:hAnsi="Arial" w:cs="Arial"/>
                <w:sz w:val="20"/>
                <w:szCs w:val="20"/>
                <w:shd w:val="clear" w:color="auto" w:fill="FFFFFF"/>
              </w:rPr>
              <w:lastRenderedPageBreak/>
              <w:t xml:space="preserve">metoda portfolio, metoda projektów, test pisemny, test </w:t>
            </w:r>
            <w:r w:rsidRPr="005539FB">
              <w:rPr>
                <w:rFonts w:ascii="Arial" w:hAnsi="Arial" w:cs="Arial"/>
                <w:sz w:val="20"/>
                <w:szCs w:val="20"/>
                <w:shd w:val="clear" w:color="auto" w:fill="FFFFFF"/>
              </w:rPr>
              <w:lastRenderedPageBreak/>
              <w:t>praktyczny, obserwacja, metody symulacyjne</w:t>
            </w:r>
          </w:p>
        </w:tc>
        <w:tc>
          <w:tcPr>
            <w:tcW w:w="1559" w:type="dxa"/>
          </w:tcPr>
          <w:p w14:paraId="6D2CCD35" w14:textId="77777777" w:rsidR="005539FB" w:rsidRPr="00A26210" w:rsidRDefault="005539FB" w:rsidP="00BB1C5F">
            <w:pPr>
              <w:rPr>
                <w:rFonts w:ascii="Arial" w:hAnsi="Arial" w:cs="Arial"/>
                <w:sz w:val="20"/>
                <w:szCs w:val="20"/>
                <w:shd w:val="clear" w:color="auto" w:fill="FFFFFF"/>
              </w:rPr>
            </w:pPr>
            <w:r w:rsidRPr="005539FB">
              <w:rPr>
                <w:rFonts w:ascii="Arial" w:hAnsi="Arial" w:cs="Arial"/>
                <w:sz w:val="20"/>
                <w:szCs w:val="20"/>
                <w:shd w:val="clear" w:color="auto" w:fill="FFFFFF"/>
              </w:rPr>
              <w:lastRenderedPageBreak/>
              <w:t>w trakcie realizacji programu</w:t>
            </w:r>
          </w:p>
        </w:tc>
      </w:tr>
      <w:tr w:rsidR="00B34CC9" w:rsidRPr="008601F2" w14:paraId="252C0B7A" w14:textId="77777777" w:rsidTr="00AF3DD1">
        <w:tc>
          <w:tcPr>
            <w:tcW w:w="2149" w:type="dxa"/>
            <w:gridSpan w:val="2"/>
          </w:tcPr>
          <w:p w14:paraId="4B9E60E8" w14:textId="77777777" w:rsidR="00B34CC9" w:rsidRDefault="00B34CC9" w:rsidP="00901AB6">
            <w:pPr>
              <w:rPr>
                <w:rFonts w:ascii="Arial" w:hAnsi="Arial" w:cs="Arial"/>
                <w:sz w:val="20"/>
                <w:szCs w:val="20"/>
                <w:shd w:val="clear" w:color="auto" w:fill="FFFFFF"/>
              </w:rPr>
            </w:pPr>
            <w:r>
              <w:rPr>
                <w:rFonts w:ascii="Arial" w:hAnsi="Arial" w:cs="Arial"/>
                <w:sz w:val="20"/>
                <w:szCs w:val="20"/>
                <w:shd w:val="clear" w:color="auto" w:fill="FFFFFF"/>
              </w:rPr>
              <w:lastRenderedPageBreak/>
              <w:t>Analiza jakościowa materiałów, półproduktów i produktów poligraficznych</w:t>
            </w:r>
          </w:p>
        </w:tc>
        <w:tc>
          <w:tcPr>
            <w:tcW w:w="4115" w:type="dxa"/>
            <w:gridSpan w:val="2"/>
          </w:tcPr>
          <w:p w14:paraId="15F87F9F" w14:textId="77777777" w:rsidR="00B34CC9" w:rsidRDefault="00B34CC9" w:rsidP="00AF3DD1">
            <w:pPr>
              <w:pStyle w:val="Akapitzlist"/>
              <w:numPr>
                <w:ilvl w:val="0"/>
                <w:numId w:val="130"/>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dokonywać analizy wyników pomiarów</w:t>
            </w:r>
            <w:r w:rsidR="00687A39">
              <w:rPr>
                <w:rFonts w:ascii="Arial" w:hAnsi="Arial" w:cs="Arial"/>
                <w:sz w:val="20"/>
                <w:szCs w:val="20"/>
                <w:shd w:val="clear" w:color="auto" w:fill="FFFFFF"/>
              </w:rPr>
              <w:t xml:space="preserve"> z przyrządów kontrolno- pomiarowych?</w:t>
            </w:r>
          </w:p>
          <w:p w14:paraId="7944BA58" w14:textId="77777777" w:rsidR="00687A39" w:rsidRDefault="00687A39" w:rsidP="00AF3DD1">
            <w:pPr>
              <w:pStyle w:val="Akapitzlist"/>
              <w:numPr>
                <w:ilvl w:val="0"/>
                <w:numId w:val="130"/>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opanował umiejętność porównywania jakości materiałów, półproduktów i produktów z założeniami procesu technologicznego</w:t>
            </w:r>
          </w:p>
          <w:p w14:paraId="5CADBC07" w14:textId="77777777" w:rsidR="00687A39" w:rsidRDefault="00687A39" w:rsidP="00AF3DD1">
            <w:pPr>
              <w:pStyle w:val="Akapitzlist"/>
              <w:numPr>
                <w:ilvl w:val="0"/>
                <w:numId w:val="130"/>
              </w:numPr>
              <w:ind w:left="436" w:hanging="425"/>
              <w:rPr>
                <w:rFonts w:ascii="Arial" w:eastAsia="Times New Roman" w:hAnsi="Arial" w:cs="Arial"/>
                <w:color w:val="000000"/>
                <w:sz w:val="20"/>
                <w:szCs w:val="20"/>
                <w:shd w:val="clear" w:color="auto" w:fill="FFFFFF"/>
              </w:rPr>
            </w:pPr>
            <w:r w:rsidRPr="00687A39">
              <w:rPr>
                <w:rFonts w:ascii="Arial" w:hAnsi="Arial" w:cs="Arial"/>
                <w:sz w:val="20"/>
                <w:szCs w:val="20"/>
                <w:shd w:val="clear" w:color="auto" w:fill="FFFFFF"/>
              </w:rPr>
              <w:t xml:space="preserve">Czy uczeń potrafi rozpoznać </w:t>
            </w:r>
            <w:r>
              <w:rPr>
                <w:rFonts w:ascii="Arial" w:hAnsi="Arial" w:cs="Arial"/>
                <w:sz w:val="20"/>
                <w:szCs w:val="20"/>
                <w:shd w:val="clear" w:color="auto" w:fill="FFFFFF"/>
              </w:rPr>
              <w:t>błędy w procesach technologicznych oraz wskazać metody ich eliminowania</w:t>
            </w:r>
            <w:r w:rsidRPr="00687A39">
              <w:rPr>
                <w:rFonts w:ascii="Arial" w:hAnsi="Arial" w:cs="Arial"/>
                <w:sz w:val="20"/>
                <w:szCs w:val="20"/>
                <w:shd w:val="clear" w:color="auto" w:fill="FFFFFF"/>
              </w:rPr>
              <w:t>?</w:t>
            </w:r>
          </w:p>
        </w:tc>
        <w:tc>
          <w:tcPr>
            <w:tcW w:w="3684" w:type="dxa"/>
          </w:tcPr>
          <w:p w14:paraId="10132E57" w14:textId="77777777" w:rsidR="00B34CC9" w:rsidRPr="00B34CC9" w:rsidRDefault="00B34CC9" w:rsidP="007E22EF">
            <w:pPr>
              <w:numPr>
                <w:ilvl w:val="0"/>
                <w:numId w:val="129"/>
              </w:numPr>
              <w:ind w:left="290" w:hanging="283"/>
              <w:rPr>
                <w:rFonts w:ascii="Arial" w:hAnsi="Arial" w:cs="Arial"/>
                <w:sz w:val="20"/>
                <w:szCs w:val="20"/>
                <w:shd w:val="clear" w:color="auto" w:fill="FFFFFF"/>
              </w:rPr>
            </w:pPr>
            <w:r w:rsidRPr="00B34CC9">
              <w:rPr>
                <w:rFonts w:ascii="Arial" w:hAnsi="Arial" w:cs="Arial"/>
                <w:sz w:val="20"/>
                <w:szCs w:val="20"/>
                <w:shd w:val="clear" w:color="auto" w:fill="FFFFFF"/>
              </w:rPr>
              <w:t xml:space="preserve">Analizuje wyniki pomiarów </w:t>
            </w:r>
            <w:r w:rsidRPr="00B34CC9">
              <w:rPr>
                <w:rFonts w:ascii="Arial" w:hAnsi="Arial" w:cs="Arial"/>
                <w:sz w:val="20"/>
                <w:szCs w:val="20"/>
                <w:shd w:val="clear" w:color="auto" w:fill="FFFFFF"/>
              </w:rPr>
              <w:br/>
              <w:t>z przyrządów kontrolno-pomiarowych</w:t>
            </w:r>
          </w:p>
          <w:p w14:paraId="4AE57242" w14:textId="77777777" w:rsidR="00B34CC9" w:rsidRPr="00B34CC9" w:rsidRDefault="00B34CC9" w:rsidP="007E22EF">
            <w:pPr>
              <w:numPr>
                <w:ilvl w:val="0"/>
                <w:numId w:val="129"/>
              </w:numPr>
              <w:ind w:left="290" w:hanging="283"/>
              <w:rPr>
                <w:rFonts w:ascii="Arial" w:hAnsi="Arial" w:cs="Arial"/>
                <w:sz w:val="20"/>
                <w:szCs w:val="20"/>
                <w:shd w:val="clear" w:color="auto" w:fill="FFFFFF"/>
              </w:rPr>
            </w:pPr>
            <w:r w:rsidRPr="00B34CC9">
              <w:rPr>
                <w:rFonts w:ascii="Arial" w:hAnsi="Arial" w:cs="Arial"/>
                <w:sz w:val="20"/>
                <w:szCs w:val="20"/>
                <w:shd w:val="clear" w:color="auto" w:fill="FFFFFF"/>
              </w:rPr>
              <w:t>Porównuje jakość materiałów, półproduktów i produktów poligraficznych z założeniami technologicznymi</w:t>
            </w:r>
          </w:p>
          <w:p w14:paraId="5F5D1FB9" w14:textId="77777777" w:rsidR="00B34CC9" w:rsidRDefault="00B34CC9" w:rsidP="007E22EF">
            <w:pPr>
              <w:numPr>
                <w:ilvl w:val="0"/>
                <w:numId w:val="129"/>
              </w:numPr>
              <w:ind w:left="290" w:hanging="283"/>
              <w:rPr>
                <w:rFonts w:ascii="Arial" w:hAnsi="Arial" w:cs="Arial"/>
                <w:sz w:val="20"/>
                <w:szCs w:val="20"/>
                <w:shd w:val="clear" w:color="auto" w:fill="FFFFFF"/>
              </w:rPr>
            </w:pPr>
            <w:r w:rsidRPr="00B34CC9">
              <w:rPr>
                <w:rFonts w:ascii="Arial" w:hAnsi="Arial" w:cs="Arial"/>
                <w:sz w:val="20"/>
                <w:szCs w:val="20"/>
                <w:shd w:val="clear" w:color="auto" w:fill="FFFFFF"/>
              </w:rPr>
              <w:t xml:space="preserve">Określa przyczyny błędów </w:t>
            </w:r>
            <w:r w:rsidRPr="00B34CC9">
              <w:rPr>
                <w:rFonts w:ascii="Arial" w:hAnsi="Arial" w:cs="Arial"/>
                <w:sz w:val="20"/>
                <w:szCs w:val="20"/>
                <w:shd w:val="clear" w:color="auto" w:fill="FFFFFF"/>
              </w:rPr>
              <w:br/>
              <w:t>w poligraficznych procesach produkcyjnych</w:t>
            </w:r>
          </w:p>
          <w:p w14:paraId="1296DC91" w14:textId="77777777" w:rsidR="00B34CC9" w:rsidRPr="00B34CC9" w:rsidRDefault="00B34CC9" w:rsidP="007E22EF">
            <w:pPr>
              <w:numPr>
                <w:ilvl w:val="0"/>
                <w:numId w:val="129"/>
              </w:numPr>
              <w:ind w:left="290" w:hanging="283"/>
              <w:rPr>
                <w:rFonts w:ascii="Arial" w:hAnsi="Arial" w:cs="Arial"/>
                <w:sz w:val="20"/>
                <w:szCs w:val="20"/>
                <w:shd w:val="clear" w:color="auto" w:fill="FFFFFF"/>
              </w:rPr>
            </w:pPr>
            <w:r w:rsidRPr="00B34CC9">
              <w:rPr>
                <w:rFonts w:ascii="Arial" w:hAnsi="Arial" w:cs="Arial"/>
                <w:sz w:val="20"/>
                <w:szCs w:val="20"/>
                <w:shd w:val="clear" w:color="auto" w:fill="FFFFFF"/>
              </w:rPr>
              <w:t xml:space="preserve">Podaje sposoby eliminacji błędów </w:t>
            </w:r>
            <w:r w:rsidRPr="00B34CC9">
              <w:rPr>
                <w:rFonts w:ascii="Arial" w:hAnsi="Arial" w:cs="Arial"/>
                <w:sz w:val="20"/>
                <w:szCs w:val="20"/>
                <w:shd w:val="clear" w:color="auto" w:fill="FFFFFF"/>
              </w:rPr>
              <w:br/>
              <w:t>w poligraficznych procesach produkcyjnych</w:t>
            </w:r>
          </w:p>
        </w:tc>
        <w:tc>
          <w:tcPr>
            <w:tcW w:w="2243" w:type="dxa"/>
            <w:gridSpan w:val="2"/>
          </w:tcPr>
          <w:p w14:paraId="409870C8" w14:textId="12EA4BF0" w:rsidR="00B34CC9" w:rsidRPr="005539FB" w:rsidRDefault="00B34CC9" w:rsidP="007E22EF">
            <w:pPr>
              <w:rPr>
                <w:rFonts w:ascii="Arial" w:hAnsi="Arial" w:cs="Arial"/>
                <w:sz w:val="20"/>
                <w:szCs w:val="20"/>
                <w:shd w:val="clear" w:color="auto" w:fill="FFFFFF"/>
              </w:rPr>
            </w:pPr>
            <w:r w:rsidRPr="00B34CC9">
              <w:rPr>
                <w:rFonts w:ascii="Arial" w:hAnsi="Arial" w:cs="Arial"/>
                <w:sz w:val="20"/>
                <w:szCs w:val="20"/>
                <w:shd w:val="clear" w:color="auto" w:fill="FFFFFF"/>
              </w:rPr>
              <w:t>metoda portfolio, metoda projektów, test pisemny, test praktyczny, obserwacja, metody symulacyjne</w:t>
            </w:r>
          </w:p>
        </w:tc>
        <w:tc>
          <w:tcPr>
            <w:tcW w:w="1559" w:type="dxa"/>
          </w:tcPr>
          <w:p w14:paraId="332B74C9" w14:textId="77777777" w:rsidR="00B34CC9" w:rsidRPr="005539FB" w:rsidRDefault="00B34CC9" w:rsidP="00BB1C5F">
            <w:pPr>
              <w:rPr>
                <w:rFonts w:ascii="Arial" w:hAnsi="Arial" w:cs="Arial"/>
                <w:sz w:val="20"/>
                <w:szCs w:val="20"/>
                <w:shd w:val="clear" w:color="auto" w:fill="FFFFFF"/>
              </w:rPr>
            </w:pPr>
            <w:r w:rsidRPr="00B34CC9">
              <w:rPr>
                <w:rFonts w:ascii="Arial" w:hAnsi="Arial" w:cs="Arial"/>
                <w:sz w:val="20"/>
                <w:szCs w:val="20"/>
                <w:shd w:val="clear" w:color="auto" w:fill="FFFFFF"/>
              </w:rPr>
              <w:t>w trakcie realizacji programu</w:t>
            </w:r>
          </w:p>
        </w:tc>
      </w:tr>
      <w:tr w:rsidR="00E97479" w:rsidRPr="008601F2" w14:paraId="00DAFE67" w14:textId="77777777" w:rsidTr="00AF3DD1">
        <w:tc>
          <w:tcPr>
            <w:tcW w:w="2149" w:type="dxa"/>
            <w:gridSpan w:val="2"/>
          </w:tcPr>
          <w:p w14:paraId="25C11399" w14:textId="77777777" w:rsidR="00E97479" w:rsidRDefault="008A3A18" w:rsidP="00901AB6">
            <w:pPr>
              <w:rPr>
                <w:rFonts w:ascii="Arial" w:hAnsi="Arial" w:cs="Arial"/>
                <w:sz w:val="20"/>
                <w:szCs w:val="20"/>
                <w:shd w:val="clear" w:color="auto" w:fill="FFFFFF"/>
              </w:rPr>
            </w:pPr>
            <w:r>
              <w:rPr>
                <w:rFonts w:ascii="Arial" w:hAnsi="Arial" w:cs="Arial"/>
                <w:sz w:val="20"/>
                <w:szCs w:val="20"/>
                <w:shd w:val="clear" w:color="auto" w:fill="FFFFFF"/>
              </w:rPr>
              <w:t>Język obcy zawodowy</w:t>
            </w:r>
          </w:p>
        </w:tc>
        <w:tc>
          <w:tcPr>
            <w:tcW w:w="4115" w:type="dxa"/>
            <w:gridSpan w:val="2"/>
          </w:tcPr>
          <w:p w14:paraId="7B19AAF9" w14:textId="416FE28C" w:rsidR="00E97479" w:rsidRDefault="00E97479" w:rsidP="00AF3DD1">
            <w:pPr>
              <w:pStyle w:val="Akapitzlist"/>
              <w:numPr>
                <w:ilvl w:val="3"/>
                <w:numId w:val="119"/>
              </w:numPr>
              <w:tabs>
                <w:tab w:val="clear" w:pos="1800"/>
                <w:tab w:val="num" w:pos="436"/>
              </w:tabs>
              <w:ind w:left="436" w:hanging="283"/>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 xml:space="preserve">Czy uczeń </w:t>
            </w:r>
            <w:r w:rsidR="00766C1C">
              <w:rPr>
                <w:rFonts w:ascii="Arial" w:hAnsi="Arial" w:cs="Arial"/>
                <w:sz w:val="20"/>
                <w:szCs w:val="20"/>
                <w:shd w:val="clear" w:color="auto" w:fill="FFFFFF"/>
              </w:rPr>
              <w:t>r</w:t>
            </w:r>
            <w:r w:rsidR="00B33607" w:rsidRPr="00766C1C">
              <w:rPr>
                <w:rFonts w:ascii="Arial" w:hAnsi="Arial" w:cs="Arial"/>
                <w:sz w:val="20"/>
                <w:szCs w:val="20"/>
                <w:shd w:val="clear" w:color="auto" w:fill="FFFFFF"/>
              </w:rPr>
              <w:t>ozpoznaje</w:t>
            </w:r>
            <w:r w:rsidR="00766C1C" w:rsidRPr="00766C1C">
              <w:rPr>
                <w:rFonts w:ascii="Arial" w:hAnsi="Arial" w:cs="Arial"/>
                <w:sz w:val="20"/>
                <w:szCs w:val="20"/>
                <w:shd w:val="clear" w:color="auto" w:fill="FFFFFF"/>
              </w:rPr>
              <w:t xml:space="preserve"> oraz stosuje środki językowe w języku obcym nowożytnym umożliwiające realizację czynności zawodowych</w:t>
            </w:r>
            <w:r w:rsidR="008A3A18">
              <w:rPr>
                <w:rFonts w:ascii="Arial" w:hAnsi="Arial" w:cs="Arial"/>
                <w:sz w:val="20"/>
                <w:szCs w:val="20"/>
                <w:shd w:val="clear" w:color="auto" w:fill="FFFFFF"/>
              </w:rPr>
              <w:t>?</w:t>
            </w:r>
          </w:p>
          <w:p w14:paraId="22C0FCDB" w14:textId="11EA39BE" w:rsidR="008A3A18" w:rsidRDefault="008A3A18" w:rsidP="00AF3DD1">
            <w:pPr>
              <w:pStyle w:val="Akapitzlist"/>
              <w:numPr>
                <w:ilvl w:val="3"/>
                <w:numId w:val="119"/>
              </w:numPr>
              <w:tabs>
                <w:tab w:val="clear" w:pos="1800"/>
                <w:tab w:val="num" w:pos="436"/>
              </w:tabs>
              <w:ind w:left="436" w:hanging="283"/>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 xml:space="preserve">Czy uczeń </w:t>
            </w:r>
            <w:r w:rsidRPr="008A3A18">
              <w:rPr>
                <w:rFonts w:ascii="Arial" w:hAnsi="Arial" w:cs="Arial"/>
                <w:sz w:val="20"/>
                <w:szCs w:val="20"/>
                <w:shd w:val="clear" w:color="auto" w:fill="FFFFFF"/>
              </w:rPr>
              <w:t xml:space="preserve">rozumie proste </w:t>
            </w:r>
            <w:r w:rsidRPr="008A3A18">
              <w:rPr>
                <w:rFonts w:ascii="Arial" w:hAnsi="Arial" w:cs="Arial"/>
                <w:bCs/>
                <w:sz w:val="20"/>
                <w:szCs w:val="20"/>
                <w:shd w:val="clear" w:color="auto" w:fill="FFFFFF"/>
              </w:rPr>
              <w:t xml:space="preserve">wypowiedzi ustne </w:t>
            </w:r>
            <w:r>
              <w:rPr>
                <w:rFonts w:ascii="Arial" w:hAnsi="Arial" w:cs="Arial"/>
                <w:bCs/>
                <w:sz w:val="20"/>
                <w:szCs w:val="20"/>
                <w:shd w:val="clear" w:color="auto" w:fill="FFFFFF"/>
              </w:rPr>
              <w:t>i pisemne</w:t>
            </w:r>
            <w:r w:rsidRPr="008A3A18">
              <w:rPr>
                <w:rFonts w:ascii="Arial" w:hAnsi="Arial" w:cs="Arial"/>
                <w:bCs/>
                <w:sz w:val="20"/>
                <w:szCs w:val="20"/>
                <w:shd w:val="clear" w:color="auto" w:fill="FFFFFF"/>
              </w:rPr>
              <w:t>, w standardowej odmianie języka obcego nowożytnego,</w:t>
            </w:r>
            <w:r w:rsidR="00C618F6">
              <w:rPr>
                <w:rFonts w:ascii="Arial" w:hAnsi="Arial" w:cs="Arial"/>
                <w:bCs/>
                <w:sz w:val="20"/>
                <w:szCs w:val="20"/>
                <w:shd w:val="clear" w:color="auto" w:fill="FFFFFF"/>
              </w:rPr>
              <w:t xml:space="preserve"> </w:t>
            </w:r>
            <w:r w:rsidRPr="008A3A18">
              <w:rPr>
                <w:rFonts w:ascii="Arial" w:hAnsi="Arial" w:cs="Arial"/>
                <w:sz w:val="20"/>
                <w:szCs w:val="20"/>
                <w:shd w:val="clear" w:color="auto" w:fill="FFFFFF"/>
              </w:rPr>
              <w:t xml:space="preserve">w zakresie umożliwiającym realizację zadań </w:t>
            </w:r>
            <w:r>
              <w:rPr>
                <w:rFonts w:ascii="Arial" w:hAnsi="Arial" w:cs="Arial"/>
                <w:sz w:val="20"/>
                <w:szCs w:val="20"/>
                <w:shd w:val="clear" w:color="auto" w:fill="FFFFFF"/>
              </w:rPr>
              <w:t>zawodowych?</w:t>
            </w:r>
          </w:p>
          <w:p w14:paraId="60B134B3" w14:textId="77777777" w:rsidR="008A3A18" w:rsidRPr="008A3A18" w:rsidRDefault="008A3A18" w:rsidP="00AF3DD1">
            <w:pPr>
              <w:pStyle w:val="Akapitzlist"/>
              <w:numPr>
                <w:ilvl w:val="3"/>
                <w:numId w:val="119"/>
              </w:numPr>
              <w:tabs>
                <w:tab w:val="clear" w:pos="1800"/>
                <w:tab w:val="num" w:pos="436"/>
              </w:tabs>
              <w:ind w:left="436" w:hanging="283"/>
              <w:rPr>
                <w:rFonts w:ascii="Arial" w:eastAsia="Times New Roman" w:hAnsi="Arial" w:cs="Arial"/>
                <w:color w:val="000000"/>
                <w:sz w:val="20"/>
                <w:szCs w:val="20"/>
                <w:shd w:val="clear" w:color="auto" w:fill="FFFFFF"/>
              </w:rPr>
            </w:pPr>
            <w:r w:rsidRPr="008A3A18">
              <w:rPr>
                <w:rFonts w:ascii="Arial" w:hAnsi="Arial" w:cs="Arial"/>
                <w:sz w:val="20"/>
                <w:szCs w:val="20"/>
                <w:shd w:val="clear" w:color="auto" w:fill="FFFFFF"/>
              </w:rPr>
              <w:t xml:space="preserve">Czy uczeń potrafi </w:t>
            </w:r>
            <w:r w:rsidRPr="008A3A18">
              <w:rPr>
                <w:rFonts w:ascii="Arial" w:hAnsi="Arial" w:cs="Arial"/>
                <w:sz w:val="20"/>
                <w:szCs w:val="20"/>
              </w:rPr>
              <w:t>samodzielnie tworzyć krótkie</w:t>
            </w:r>
            <w:r>
              <w:rPr>
                <w:rFonts w:ascii="Arial" w:hAnsi="Arial" w:cs="Arial"/>
                <w:sz w:val="20"/>
                <w:szCs w:val="20"/>
              </w:rPr>
              <w:t xml:space="preserve"> </w:t>
            </w:r>
            <w:r w:rsidRPr="008A3A18">
              <w:rPr>
                <w:rFonts w:ascii="Arial" w:hAnsi="Arial" w:cs="Arial"/>
                <w:sz w:val="20"/>
                <w:szCs w:val="20"/>
              </w:rPr>
              <w:t>wypowiedzi ustne i pisemne w języku obcym nowożytnym, w zakresie umożliwiającym realizację zadań zawodowych</w:t>
            </w:r>
            <w:r>
              <w:rPr>
                <w:rFonts w:ascii="Arial" w:hAnsi="Arial" w:cs="Arial"/>
                <w:sz w:val="20"/>
                <w:szCs w:val="20"/>
              </w:rPr>
              <w:t>?</w:t>
            </w:r>
          </w:p>
          <w:p w14:paraId="093F9A63" w14:textId="77777777" w:rsidR="008A3A18" w:rsidRDefault="008A3A18" w:rsidP="00AF3DD1">
            <w:pPr>
              <w:pStyle w:val="Akapitzlist"/>
              <w:numPr>
                <w:ilvl w:val="3"/>
                <w:numId w:val="119"/>
              </w:numPr>
              <w:tabs>
                <w:tab w:val="clear" w:pos="1800"/>
                <w:tab w:val="num" w:pos="436"/>
              </w:tabs>
              <w:ind w:left="436" w:hanging="283"/>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 xml:space="preserve">Czy uczeń potrafi </w:t>
            </w:r>
            <w:r w:rsidRPr="008A3A18">
              <w:rPr>
                <w:rFonts w:ascii="Arial" w:hAnsi="Arial" w:cs="Arial"/>
                <w:sz w:val="20"/>
                <w:szCs w:val="20"/>
                <w:shd w:val="clear" w:color="auto" w:fill="FFFFFF"/>
              </w:rPr>
              <w:t>uczestniczy</w:t>
            </w:r>
            <w:r>
              <w:rPr>
                <w:rFonts w:ascii="Arial" w:hAnsi="Arial" w:cs="Arial"/>
                <w:sz w:val="20"/>
                <w:szCs w:val="20"/>
                <w:shd w:val="clear" w:color="auto" w:fill="FFFFFF"/>
              </w:rPr>
              <w:t>ć</w:t>
            </w:r>
            <w:r w:rsidRPr="008A3A18">
              <w:rPr>
                <w:rFonts w:ascii="Arial" w:hAnsi="Arial" w:cs="Arial"/>
                <w:sz w:val="20"/>
                <w:szCs w:val="20"/>
                <w:shd w:val="clear" w:color="auto" w:fill="FFFFFF"/>
              </w:rPr>
              <w:t xml:space="preserve"> w rozmowie w typowych sytuacjach związanych z realizacją zadań </w:t>
            </w:r>
            <w:r w:rsidRPr="008A3A18">
              <w:rPr>
                <w:rFonts w:ascii="Arial" w:hAnsi="Arial" w:cs="Arial"/>
                <w:sz w:val="20"/>
                <w:szCs w:val="20"/>
                <w:shd w:val="clear" w:color="auto" w:fill="FFFFFF"/>
              </w:rPr>
              <w:lastRenderedPageBreak/>
              <w:t>zawodowych</w:t>
            </w:r>
            <w:r>
              <w:rPr>
                <w:rFonts w:ascii="Arial" w:hAnsi="Arial" w:cs="Arial"/>
                <w:sz w:val="20"/>
                <w:szCs w:val="20"/>
                <w:shd w:val="clear" w:color="auto" w:fill="FFFFFF"/>
              </w:rPr>
              <w:t>?</w:t>
            </w:r>
          </w:p>
          <w:p w14:paraId="681275E5" w14:textId="77777777" w:rsidR="008A3A18" w:rsidRPr="008A3A18" w:rsidRDefault="008A3A18" w:rsidP="00AF3DD1">
            <w:pPr>
              <w:pStyle w:val="Akapitzlist"/>
              <w:numPr>
                <w:ilvl w:val="3"/>
                <w:numId w:val="119"/>
              </w:numPr>
              <w:tabs>
                <w:tab w:val="clear" w:pos="1800"/>
                <w:tab w:val="num" w:pos="436"/>
              </w:tabs>
              <w:ind w:left="436" w:hanging="283"/>
              <w:rPr>
                <w:rFonts w:ascii="Arial" w:eastAsia="Times New Roman" w:hAnsi="Arial" w:cs="Arial"/>
                <w:color w:val="000000"/>
                <w:sz w:val="20"/>
                <w:szCs w:val="20"/>
                <w:shd w:val="clear" w:color="auto" w:fill="FFFFFF"/>
              </w:rPr>
            </w:pPr>
            <w:r>
              <w:rPr>
                <w:rFonts w:ascii="Arial" w:eastAsia="Times New Roman" w:hAnsi="Arial" w:cs="Arial"/>
                <w:sz w:val="20"/>
                <w:szCs w:val="20"/>
              </w:rPr>
              <w:t>Czy uczeń potrafi zmienić</w:t>
            </w:r>
            <w:r w:rsidRPr="008A3A18">
              <w:rPr>
                <w:rFonts w:ascii="Arial" w:eastAsia="Times New Roman" w:hAnsi="Arial" w:cs="Arial"/>
                <w:sz w:val="20"/>
                <w:szCs w:val="20"/>
              </w:rPr>
              <w:t xml:space="preserve"> formę przekazu ustnego lub pisemnego w języku obcym nowożytnym, w zakresie umożliwiającym realizację zadań zawodowych</w:t>
            </w:r>
            <w:r>
              <w:rPr>
                <w:rFonts w:ascii="Arial" w:eastAsia="Times New Roman" w:hAnsi="Arial" w:cs="Arial"/>
                <w:sz w:val="20"/>
                <w:szCs w:val="20"/>
              </w:rPr>
              <w:t>?</w:t>
            </w:r>
          </w:p>
          <w:p w14:paraId="2741B94B" w14:textId="77777777" w:rsidR="008A3A18" w:rsidRPr="008A3A18" w:rsidRDefault="008A3A18" w:rsidP="00AF3DD1">
            <w:pPr>
              <w:pStyle w:val="Akapitzlist"/>
              <w:numPr>
                <w:ilvl w:val="3"/>
                <w:numId w:val="119"/>
              </w:numPr>
              <w:tabs>
                <w:tab w:val="clear" w:pos="1800"/>
                <w:tab w:val="num" w:pos="436"/>
              </w:tabs>
              <w:ind w:left="436" w:hanging="283"/>
              <w:rPr>
                <w:rFonts w:ascii="Arial" w:eastAsia="Times New Roman" w:hAnsi="Arial" w:cs="Arial"/>
                <w:color w:val="000000"/>
                <w:sz w:val="20"/>
                <w:szCs w:val="20"/>
                <w:shd w:val="clear" w:color="auto" w:fill="FFFFFF"/>
              </w:rPr>
            </w:pPr>
            <w:r>
              <w:rPr>
                <w:rFonts w:ascii="Arial" w:eastAsia="Times New Roman" w:hAnsi="Arial" w:cs="Arial"/>
                <w:sz w:val="20"/>
                <w:szCs w:val="20"/>
              </w:rPr>
              <w:t xml:space="preserve">Czy uczeń potrafi </w:t>
            </w:r>
            <w:r>
              <w:rPr>
                <w:rFonts w:ascii="Arial" w:hAnsi="Arial" w:cs="Arial"/>
                <w:sz w:val="20"/>
                <w:szCs w:val="20"/>
                <w:shd w:val="clear" w:color="auto" w:fill="FFFFFF"/>
              </w:rPr>
              <w:t>wykorzystać</w:t>
            </w:r>
            <w:r w:rsidRPr="008A3A18">
              <w:rPr>
                <w:rFonts w:ascii="Arial" w:hAnsi="Arial" w:cs="Arial"/>
                <w:sz w:val="20"/>
                <w:szCs w:val="20"/>
                <w:shd w:val="clear" w:color="auto" w:fill="FFFFFF"/>
              </w:rPr>
              <w:t xml:space="preserve"> strategie służące doskonaleniu własnych umiejętności językowych oraz podnoszące świadomość językową</w:t>
            </w:r>
            <w:r w:rsidR="00883CF1">
              <w:rPr>
                <w:rFonts w:ascii="Arial" w:hAnsi="Arial" w:cs="Arial"/>
                <w:sz w:val="20"/>
                <w:szCs w:val="20"/>
                <w:shd w:val="clear" w:color="auto" w:fill="FFFFFF"/>
              </w:rPr>
              <w:t>?</w:t>
            </w:r>
          </w:p>
        </w:tc>
        <w:tc>
          <w:tcPr>
            <w:tcW w:w="3684" w:type="dxa"/>
          </w:tcPr>
          <w:p w14:paraId="1F6E49B1" w14:textId="61B5D8CE" w:rsidR="00E97479" w:rsidRPr="00E97479" w:rsidRDefault="00E97479" w:rsidP="007E22EF">
            <w:pPr>
              <w:numPr>
                <w:ilvl w:val="0"/>
                <w:numId w:val="133"/>
              </w:numPr>
              <w:rPr>
                <w:rFonts w:ascii="Arial" w:hAnsi="Arial" w:cs="Arial"/>
                <w:sz w:val="20"/>
                <w:szCs w:val="20"/>
                <w:shd w:val="clear" w:color="auto" w:fill="FFFFFF"/>
              </w:rPr>
            </w:pPr>
            <w:r w:rsidRPr="00E97479">
              <w:rPr>
                <w:rFonts w:ascii="Arial" w:hAnsi="Arial" w:cs="Arial"/>
                <w:sz w:val="20"/>
                <w:szCs w:val="20"/>
                <w:shd w:val="clear" w:color="auto" w:fill="FFFFFF"/>
              </w:rPr>
              <w:lastRenderedPageBreak/>
              <w:t>R</w:t>
            </w:r>
            <w:r w:rsidR="00B33607" w:rsidRPr="00E97479">
              <w:rPr>
                <w:rFonts w:ascii="Arial" w:hAnsi="Arial" w:cs="Arial"/>
                <w:sz w:val="20"/>
                <w:szCs w:val="20"/>
                <w:shd w:val="clear" w:color="auto" w:fill="FFFFFF"/>
              </w:rPr>
              <w:t>ozpoznaje</w:t>
            </w:r>
            <w:r w:rsidRPr="00E97479">
              <w:rPr>
                <w:rFonts w:ascii="Arial" w:hAnsi="Arial" w:cs="Arial"/>
                <w:sz w:val="20"/>
                <w:szCs w:val="20"/>
                <w:shd w:val="clear" w:color="auto" w:fill="FFFFFF"/>
              </w:rPr>
              <w:t xml:space="preserve"> oraz stosuje środki językowe w języku obcym nowożytnym umożliwiające realizację czynności zawodowych w zakresie:</w:t>
            </w:r>
          </w:p>
          <w:p w14:paraId="650DBDCD" w14:textId="77777777" w:rsidR="00E97479" w:rsidRPr="00E97479" w:rsidRDefault="00E97479" w:rsidP="007E22EF">
            <w:pPr>
              <w:numPr>
                <w:ilvl w:val="0"/>
                <w:numId w:val="134"/>
              </w:numPr>
              <w:ind w:hanging="211"/>
              <w:rPr>
                <w:rFonts w:ascii="Arial" w:hAnsi="Arial" w:cs="Arial"/>
                <w:sz w:val="20"/>
                <w:szCs w:val="20"/>
                <w:shd w:val="clear" w:color="auto" w:fill="FFFFFF"/>
              </w:rPr>
            </w:pPr>
            <w:r w:rsidRPr="00E97479">
              <w:rPr>
                <w:rFonts w:ascii="Arial" w:hAnsi="Arial" w:cs="Arial"/>
                <w:sz w:val="20"/>
                <w:szCs w:val="20"/>
                <w:shd w:val="clear" w:color="auto" w:fill="FFFFFF"/>
              </w:rPr>
              <w:t>czynności wykonywanych na stanowisku pracy, w tym związanych z zapewnieniem bezpieczeństwa i higieny pracy</w:t>
            </w:r>
          </w:p>
          <w:p w14:paraId="5B374BA5" w14:textId="77777777" w:rsidR="00E97479" w:rsidRPr="00E97479" w:rsidRDefault="00E97479" w:rsidP="007E22EF">
            <w:pPr>
              <w:numPr>
                <w:ilvl w:val="0"/>
                <w:numId w:val="134"/>
              </w:numPr>
              <w:ind w:hanging="211"/>
              <w:rPr>
                <w:rFonts w:ascii="Arial" w:hAnsi="Arial" w:cs="Arial"/>
                <w:sz w:val="20"/>
                <w:szCs w:val="20"/>
                <w:shd w:val="clear" w:color="auto" w:fill="FFFFFF"/>
              </w:rPr>
            </w:pPr>
            <w:r w:rsidRPr="00E97479">
              <w:rPr>
                <w:rFonts w:ascii="Arial" w:hAnsi="Arial" w:cs="Arial"/>
                <w:sz w:val="20"/>
                <w:szCs w:val="20"/>
                <w:shd w:val="clear" w:color="auto" w:fill="FFFFFF"/>
              </w:rPr>
              <w:t>narzędzi, maszyn, urządzeń i materiałów koniecznych do realizacji czynności zawodowych</w:t>
            </w:r>
          </w:p>
          <w:p w14:paraId="735DE18A" w14:textId="77777777" w:rsidR="00E97479" w:rsidRPr="00E97479" w:rsidRDefault="00E97479" w:rsidP="007E22EF">
            <w:pPr>
              <w:numPr>
                <w:ilvl w:val="0"/>
                <w:numId w:val="134"/>
              </w:numPr>
              <w:ind w:hanging="211"/>
              <w:rPr>
                <w:rFonts w:ascii="Arial" w:hAnsi="Arial" w:cs="Arial"/>
                <w:sz w:val="20"/>
                <w:szCs w:val="20"/>
                <w:shd w:val="clear" w:color="auto" w:fill="FFFFFF"/>
              </w:rPr>
            </w:pPr>
            <w:r w:rsidRPr="00E97479">
              <w:rPr>
                <w:rFonts w:ascii="Arial" w:hAnsi="Arial" w:cs="Arial"/>
                <w:sz w:val="20"/>
                <w:szCs w:val="20"/>
                <w:shd w:val="clear" w:color="auto" w:fill="FFFFFF"/>
              </w:rPr>
              <w:t>procesów i procedur związanych z realizacją zadań zawodowych</w:t>
            </w:r>
          </w:p>
          <w:p w14:paraId="73A25AD9" w14:textId="77777777" w:rsidR="00E97479" w:rsidRPr="00F946D0" w:rsidRDefault="00E97479" w:rsidP="007E22EF">
            <w:pPr>
              <w:numPr>
                <w:ilvl w:val="0"/>
                <w:numId w:val="134"/>
              </w:numPr>
              <w:ind w:hanging="211"/>
              <w:rPr>
                <w:rFonts w:ascii="Arial" w:hAnsi="Arial" w:cs="Arial"/>
                <w:sz w:val="20"/>
                <w:szCs w:val="20"/>
                <w:shd w:val="clear" w:color="auto" w:fill="FFFFFF"/>
              </w:rPr>
            </w:pPr>
            <w:r w:rsidRPr="00E97479">
              <w:rPr>
                <w:rFonts w:ascii="Arial" w:hAnsi="Arial" w:cs="Arial"/>
                <w:sz w:val="20"/>
                <w:szCs w:val="20"/>
                <w:shd w:val="clear" w:color="auto" w:fill="FFFFFF"/>
              </w:rPr>
              <w:t xml:space="preserve">formularzy, specyfikacji oraz innych dokumentów związanych z wykonywaniem zadań </w:t>
            </w:r>
            <w:r w:rsidRPr="00E97479">
              <w:rPr>
                <w:rFonts w:ascii="Arial" w:hAnsi="Arial" w:cs="Arial"/>
                <w:sz w:val="20"/>
                <w:szCs w:val="20"/>
                <w:shd w:val="clear" w:color="auto" w:fill="FFFFFF"/>
              </w:rPr>
              <w:lastRenderedPageBreak/>
              <w:t>zawodowych</w:t>
            </w:r>
            <w:r>
              <w:rPr>
                <w:rFonts w:ascii="Arial" w:hAnsi="Arial" w:cs="Arial"/>
                <w:sz w:val="20"/>
                <w:szCs w:val="20"/>
                <w:shd w:val="clear" w:color="auto" w:fill="FFFFFF"/>
              </w:rPr>
              <w:t xml:space="preserve"> </w:t>
            </w:r>
            <w:r w:rsidRPr="00E97479">
              <w:rPr>
                <w:rFonts w:ascii="Arial" w:hAnsi="Arial" w:cs="Arial"/>
                <w:sz w:val="20"/>
                <w:szCs w:val="20"/>
                <w:shd w:val="clear" w:color="auto" w:fill="FFFFFF"/>
              </w:rPr>
              <w:t>świadczonych usług, w tym obsługi klienta.</w:t>
            </w:r>
          </w:p>
          <w:p w14:paraId="36843071" w14:textId="184B4C2D" w:rsidR="00F946D0" w:rsidRPr="00766C1C" w:rsidRDefault="00F946D0" w:rsidP="007E22EF">
            <w:pPr>
              <w:numPr>
                <w:ilvl w:val="0"/>
                <w:numId w:val="133"/>
              </w:numPr>
              <w:rPr>
                <w:rFonts w:ascii="Arial" w:hAnsi="Arial" w:cs="Arial"/>
                <w:sz w:val="20"/>
                <w:szCs w:val="20"/>
                <w:shd w:val="clear" w:color="auto" w:fill="FFFFFF"/>
              </w:rPr>
            </w:pPr>
            <w:r w:rsidRPr="00766C1C">
              <w:rPr>
                <w:rFonts w:ascii="Arial" w:hAnsi="Arial" w:cs="Arial"/>
                <w:sz w:val="20"/>
                <w:szCs w:val="20"/>
                <w:shd w:val="clear" w:color="auto" w:fill="FFFFFF"/>
              </w:rPr>
              <w:t>Określa główną myśl wypowiedzi/tekstu lub fragmentu wypowiedzi/tekstu</w:t>
            </w:r>
          </w:p>
          <w:p w14:paraId="08433167" w14:textId="1BB61F0F" w:rsidR="00F946D0" w:rsidRPr="00766C1C" w:rsidRDefault="00F946D0" w:rsidP="007E22EF">
            <w:pPr>
              <w:numPr>
                <w:ilvl w:val="0"/>
                <w:numId w:val="133"/>
              </w:numPr>
              <w:rPr>
                <w:rFonts w:ascii="Arial" w:hAnsi="Arial" w:cs="Arial"/>
                <w:sz w:val="20"/>
                <w:szCs w:val="20"/>
                <w:shd w:val="clear" w:color="auto" w:fill="FFFFFF"/>
              </w:rPr>
            </w:pPr>
            <w:r w:rsidRPr="00766C1C">
              <w:rPr>
                <w:rFonts w:ascii="Arial" w:hAnsi="Arial" w:cs="Arial"/>
                <w:sz w:val="20"/>
                <w:szCs w:val="20"/>
                <w:shd w:val="clear" w:color="auto" w:fill="FFFFFF"/>
              </w:rPr>
              <w:t>Odszukuje w wypowiedzi/tekście określone informacje</w:t>
            </w:r>
          </w:p>
          <w:p w14:paraId="14CAE16F" w14:textId="34D24B95" w:rsidR="00F946D0" w:rsidRPr="00766C1C" w:rsidRDefault="00F946D0" w:rsidP="007E22EF">
            <w:pPr>
              <w:numPr>
                <w:ilvl w:val="0"/>
                <w:numId w:val="133"/>
              </w:numPr>
              <w:rPr>
                <w:rFonts w:ascii="Arial" w:hAnsi="Arial" w:cs="Arial"/>
                <w:sz w:val="20"/>
                <w:szCs w:val="20"/>
                <w:shd w:val="clear" w:color="auto" w:fill="FFFFFF"/>
              </w:rPr>
            </w:pPr>
            <w:r w:rsidRPr="00766C1C">
              <w:rPr>
                <w:rFonts w:ascii="Arial" w:hAnsi="Arial" w:cs="Arial"/>
                <w:sz w:val="20"/>
                <w:szCs w:val="20"/>
                <w:shd w:val="clear" w:color="auto" w:fill="FFFFFF"/>
              </w:rPr>
              <w:t>Rozpoznaje związki między poszczególnymi częściami tekstu</w:t>
            </w:r>
          </w:p>
          <w:p w14:paraId="46372ED3" w14:textId="77777777" w:rsidR="00F946D0" w:rsidRPr="00F946D0" w:rsidRDefault="00F946D0" w:rsidP="007E22EF">
            <w:pPr>
              <w:pStyle w:val="Akapitzlist"/>
              <w:numPr>
                <w:ilvl w:val="0"/>
                <w:numId w:val="133"/>
              </w:numPr>
              <w:rPr>
                <w:rFonts w:ascii="Arial" w:hAnsi="Arial" w:cs="Arial"/>
                <w:sz w:val="20"/>
                <w:szCs w:val="20"/>
                <w:shd w:val="clear" w:color="auto" w:fill="FFFFFF"/>
              </w:rPr>
            </w:pPr>
            <w:r w:rsidRPr="00F946D0">
              <w:rPr>
                <w:rFonts w:ascii="Arial" w:hAnsi="Arial" w:cs="Arial"/>
                <w:sz w:val="20"/>
                <w:szCs w:val="20"/>
                <w:shd w:val="clear" w:color="auto" w:fill="FFFFFF"/>
              </w:rPr>
              <w:t>Układa informacje w określonym porządku</w:t>
            </w:r>
          </w:p>
          <w:p w14:paraId="4E0C23C7" w14:textId="02AA5166"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Opisuje przedmioty, działania i zjawiska związane z czynnościami zawodowymi</w:t>
            </w:r>
          </w:p>
          <w:p w14:paraId="42C55BF0" w14:textId="5B01675B"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Przedstawia sposób postępowania w różnych sytuacjach zawodowych (np. udziela instrukcji, wskazówek, określa zasady)</w:t>
            </w:r>
          </w:p>
          <w:p w14:paraId="2864ED71" w14:textId="5FE6FBD4"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Wyraża i uzasadnia swoje stanowisko</w:t>
            </w:r>
          </w:p>
          <w:p w14:paraId="42F5C711" w14:textId="368BEDAD"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 xml:space="preserve">Stosuje zasady konstruowania tekstów o </w:t>
            </w:r>
            <w:r w:rsidR="00493ADF" w:rsidRPr="00534B4F">
              <w:rPr>
                <w:rFonts w:ascii="Arial" w:hAnsi="Arial" w:cs="Arial"/>
                <w:sz w:val="20"/>
                <w:szCs w:val="20"/>
              </w:rPr>
              <w:t>różny</w:t>
            </w:r>
            <w:r w:rsidR="00493ADF">
              <w:rPr>
                <w:rFonts w:ascii="Arial" w:hAnsi="Arial" w:cs="Arial"/>
                <w:sz w:val="20"/>
                <w:szCs w:val="20"/>
              </w:rPr>
              <w:t>m</w:t>
            </w:r>
            <w:r w:rsidR="00493ADF" w:rsidRPr="00534B4F">
              <w:rPr>
                <w:rFonts w:ascii="Arial" w:hAnsi="Arial" w:cs="Arial"/>
                <w:sz w:val="20"/>
                <w:szCs w:val="20"/>
              </w:rPr>
              <w:t xml:space="preserve"> </w:t>
            </w:r>
            <w:r w:rsidRPr="00534B4F">
              <w:rPr>
                <w:rFonts w:ascii="Arial" w:hAnsi="Arial" w:cs="Arial"/>
                <w:sz w:val="20"/>
                <w:szCs w:val="20"/>
              </w:rPr>
              <w:t>charakterze</w:t>
            </w:r>
          </w:p>
          <w:p w14:paraId="69E2A7CC" w14:textId="3129C577" w:rsidR="00F946D0" w:rsidRPr="00F946D0" w:rsidRDefault="00F946D0" w:rsidP="007E22EF">
            <w:pPr>
              <w:pStyle w:val="Akapitzlist"/>
              <w:numPr>
                <w:ilvl w:val="0"/>
                <w:numId w:val="133"/>
              </w:numPr>
              <w:rPr>
                <w:rFonts w:ascii="Arial" w:hAnsi="Arial" w:cs="Arial"/>
                <w:sz w:val="20"/>
                <w:szCs w:val="20"/>
                <w:shd w:val="clear" w:color="auto" w:fill="FFFFFF"/>
              </w:rPr>
            </w:pPr>
            <w:r w:rsidRPr="00534B4F">
              <w:rPr>
                <w:rFonts w:ascii="Arial" w:hAnsi="Arial" w:cs="Arial"/>
                <w:sz w:val="20"/>
                <w:szCs w:val="20"/>
              </w:rPr>
              <w:t>Stosuje formalny lub nieformalny styl wypowiedzi adekwatnie do sytuacji</w:t>
            </w:r>
          </w:p>
          <w:p w14:paraId="374C2808" w14:textId="2A8921E0"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 xml:space="preserve">Rozpoczyna, prowadzi i kończy rozmowę </w:t>
            </w:r>
          </w:p>
          <w:p w14:paraId="7FA89C76" w14:textId="69E55854"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Uzyskuje i przekazuje informacje i wyjaśnienia</w:t>
            </w:r>
          </w:p>
          <w:p w14:paraId="028747BE" w14:textId="1E7A7312"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Wyraża swoje opinie i uzasadnia je, pyta o opini</w:t>
            </w:r>
            <w:r w:rsidR="00493ADF">
              <w:rPr>
                <w:rFonts w:ascii="Arial" w:hAnsi="Arial" w:cs="Arial"/>
                <w:sz w:val="20"/>
                <w:szCs w:val="20"/>
              </w:rPr>
              <w:t>ę</w:t>
            </w:r>
            <w:r w:rsidRPr="00534B4F">
              <w:rPr>
                <w:rFonts w:ascii="Arial" w:hAnsi="Arial" w:cs="Arial"/>
                <w:sz w:val="20"/>
                <w:szCs w:val="20"/>
              </w:rPr>
              <w:t>, zgadza się lub nie zgadza z opiniami innych osób;</w:t>
            </w:r>
          </w:p>
          <w:p w14:paraId="1AD7F4A8" w14:textId="77777777"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Prowadzi proste negocjacje związane z czynnościami zawodowymi</w:t>
            </w:r>
          </w:p>
          <w:p w14:paraId="69D18016" w14:textId="77777777"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Pyta o upodobania i intencje innych osób</w:t>
            </w:r>
          </w:p>
          <w:p w14:paraId="252BBF89" w14:textId="77777777"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Proponuje, zachęca</w:t>
            </w:r>
          </w:p>
          <w:p w14:paraId="1A5FA1B2" w14:textId="5A9D4A3C"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 xml:space="preserve">Stosuje zwroty i formy </w:t>
            </w:r>
            <w:r w:rsidRPr="00534B4F">
              <w:rPr>
                <w:rFonts w:ascii="Arial" w:hAnsi="Arial" w:cs="Arial"/>
                <w:sz w:val="20"/>
                <w:szCs w:val="20"/>
              </w:rPr>
              <w:lastRenderedPageBreak/>
              <w:t>grzecznościowe</w:t>
            </w:r>
          </w:p>
          <w:p w14:paraId="61CAE29C" w14:textId="77777777" w:rsidR="00F946D0" w:rsidRPr="00F946D0" w:rsidRDefault="00F946D0" w:rsidP="007E22EF">
            <w:pPr>
              <w:pStyle w:val="Akapitzlist"/>
              <w:numPr>
                <w:ilvl w:val="0"/>
                <w:numId w:val="133"/>
              </w:numPr>
              <w:rPr>
                <w:rFonts w:ascii="Arial" w:hAnsi="Arial" w:cs="Arial"/>
                <w:sz w:val="20"/>
                <w:szCs w:val="20"/>
                <w:shd w:val="clear" w:color="auto" w:fill="FFFFFF"/>
              </w:rPr>
            </w:pPr>
            <w:r w:rsidRPr="00534B4F">
              <w:rPr>
                <w:rFonts w:ascii="Arial" w:hAnsi="Arial" w:cs="Arial"/>
                <w:sz w:val="20"/>
                <w:szCs w:val="20"/>
              </w:rPr>
              <w:t>Dostosowuje styl wypowiedzi do sytuacji</w:t>
            </w:r>
          </w:p>
          <w:p w14:paraId="3F64564F" w14:textId="77777777"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Przekazuje w języku obcym nowożytnym informacje zawarte w materiałach wizualnych (np. wykresach, symbolach, piktogramach, schematach) oraz audiowizualnych (np. filmach instruktażowych)</w:t>
            </w:r>
          </w:p>
          <w:p w14:paraId="074FF429" w14:textId="77777777"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Przekazuje w języku polskim informacje sformułowane w języku obcym nowożytnym</w:t>
            </w:r>
          </w:p>
          <w:p w14:paraId="21568C1B" w14:textId="77777777"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Przekazuje w języku obcym nowożytnym informacje sformułowane w języku polskim lub tym języku obcym nowożytnym</w:t>
            </w:r>
          </w:p>
          <w:p w14:paraId="1049BF07" w14:textId="77777777" w:rsidR="00F946D0" w:rsidRPr="00F946D0" w:rsidRDefault="00F946D0" w:rsidP="007E22EF">
            <w:pPr>
              <w:pStyle w:val="Akapitzlist"/>
              <w:numPr>
                <w:ilvl w:val="0"/>
                <w:numId w:val="133"/>
              </w:numPr>
              <w:rPr>
                <w:rFonts w:ascii="Arial" w:hAnsi="Arial" w:cs="Arial"/>
                <w:sz w:val="20"/>
                <w:szCs w:val="20"/>
                <w:shd w:val="clear" w:color="auto" w:fill="FFFFFF"/>
              </w:rPr>
            </w:pPr>
            <w:r w:rsidRPr="00534B4F">
              <w:rPr>
                <w:rFonts w:ascii="Arial" w:hAnsi="Arial" w:cs="Arial"/>
                <w:sz w:val="20"/>
                <w:szCs w:val="20"/>
              </w:rPr>
              <w:t>Przedstawia publicznie w języku obcym nowożytnym wcześniej opracowany materiał, np. prezentację</w:t>
            </w:r>
          </w:p>
          <w:p w14:paraId="78323380" w14:textId="5F35D1B0"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Korzysta ze słownika dwu</w:t>
            </w:r>
            <w:r w:rsidR="00221653">
              <w:rPr>
                <w:rFonts w:ascii="Arial" w:hAnsi="Arial" w:cs="Arial"/>
                <w:sz w:val="20"/>
                <w:szCs w:val="20"/>
              </w:rPr>
              <w:t>-</w:t>
            </w:r>
            <w:r w:rsidRPr="00534B4F">
              <w:rPr>
                <w:rFonts w:ascii="Arial" w:hAnsi="Arial" w:cs="Arial"/>
                <w:sz w:val="20"/>
                <w:szCs w:val="20"/>
              </w:rPr>
              <w:t xml:space="preserve"> i jednojęzycznego</w:t>
            </w:r>
          </w:p>
          <w:p w14:paraId="38EEAC0A" w14:textId="77777777"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Współdziała z innymi osobami, realizując zadania językowe</w:t>
            </w:r>
          </w:p>
          <w:p w14:paraId="374ABCE5" w14:textId="77777777"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Korzysta z tekstów w języku obcym, również za pomocą technologii informacyjno-komunikacyjnych</w:t>
            </w:r>
          </w:p>
          <w:p w14:paraId="493D7F0C" w14:textId="77777777"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Identyfikuje słowa klucze, internacjonalizmy</w:t>
            </w:r>
          </w:p>
          <w:p w14:paraId="573FD1BD" w14:textId="77777777" w:rsidR="00F946D0" w:rsidRPr="00534B4F" w:rsidRDefault="00F946D0" w:rsidP="007E22EF">
            <w:pPr>
              <w:pStyle w:val="Akapitzlist"/>
              <w:numPr>
                <w:ilvl w:val="0"/>
                <w:numId w:val="133"/>
              </w:numPr>
              <w:rPr>
                <w:rFonts w:ascii="Arial" w:hAnsi="Arial" w:cs="Arial"/>
                <w:sz w:val="20"/>
                <w:szCs w:val="20"/>
              </w:rPr>
            </w:pPr>
            <w:r w:rsidRPr="00534B4F">
              <w:rPr>
                <w:rFonts w:ascii="Arial" w:hAnsi="Arial" w:cs="Arial"/>
                <w:sz w:val="20"/>
                <w:szCs w:val="20"/>
              </w:rPr>
              <w:t>Wykorzystuje kontekst (tam gdzie to możliwe), aby w przybliżeniu określić znaczenie słowa</w:t>
            </w:r>
          </w:p>
          <w:p w14:paraId="465E2C75" w14:textId="77777777" w:rsidR="00F946D0" w:rsidRPr="00F946D0" w:rsidRDefault="00F946D0" w:rsidP="007E22EF">
            <w:pPr>
              <w:pStyle w:val="Akapitzlist"/>
              <w:numPr>
                <w:ilvl w:val="0"/>
                <w:numId w:val="133"/>
              </w:numPr>
              <w:rPr>
                <w:rFonts w:ascii="Arial" w:hAnsi="Arial" w:cs="Arial"/>
                <w:sz w:val="20"/>
                <w:szCs w:val="20"/>
                <w:shd w:val="clear" w:color="auto" w:fill="FFFFFF"/>
              </w:rPr>
            </w:pPr>
            <w:r w:rsidRPr="00534B4F">
              <w:rPr>
                <w:rFonts w:ascii="Arial" w:hAnsi="Arial" w:cs="Arial"/>
                <w:sz w:val="20"/>
                <w:szCs w:val="20"/>
              </w:rPr>
              <w:t>Upraszcza (jeżeli to konieczne) wypowiedź, zastępuje nieznane słowa innymi, wykorzystuje opis, środki niewerbalne</w:t>
            </w:r>
          </w:p>
        </w:tc>
        <w:tc>
          <w:tcPr>
            <w:tcW w:w="2243" w:type="dxa"/>
            <w:gridSpan w:val="2"/>
          </w:tcPr>
          <w:p w14:paraId="25DC5474" w14:textId="77777777" w:rsidR="00E97479" w:rsidRPr="00B34CC9" w:rsidRDefault="00E97479" w:rsidP="007E22EF">
            <w:pPr>
              <w:rPr>
                <w:rFonts w:ascii="Arial" w:hAnsi="Arial" w:cs="Arial"/>
                <w:sz w:val="20"/>
                <w:szCs w:val="20"/>
                <w:shd w:val="clear" w:color="auto" w:fill="FFFFFF"/>
              </w:rPr>
            </w:pPr>
            <w:r w:rsidRPr="00E97479">
              <w:rPr>
                <w:rFonts w:ascii="Arial" w:hAnsi="Arial" w:cs="Arial"/>
                <w:sz w:val="20"/>
                <w:szCs w:val="20"/>
                <w:shd w:val="clear" w:color="auto" w:fill="FFFFFF"/>
              </w:rPr>
              <w:lastRenderedPageBreak/>
              <w:t>test pisemny, test praktyczny, obserwacja, metody symulacyjne</w:t>
            </w:r>
          </w:p>
        </w:tc>
        <w:tc>
          <w:tcPr>
            <w:tcW w:w="1559" w:type="dxa"/>
          </w:tcPr>
          <w:p w14:paraId="10A0B8B7" w14:textId="77777777" w:rsidR="00E97479" w:rsidRPr="00B34CC9" w:rsidRDefault="00E97479" w:rsidP="00BB1C5F">
            <w:pPr>
              <w:rPr>
                <w:rFonts w:ascii="Arial" w:hAnsi="Arial" w:cs="Arial"/>
                <w:sz w:val="20"/>
                <w:szCs w:val="20"/>
                <w:shd w:val="clear" w:color="auto" w:fill="FFFFFF"/>
              </w:rPr>
            </w:pPr>
            <w:r w:rsidRPr="00E97479">
              <w:rPr>
                <w:rFonts w:ascii="Arial" w:hAnsi="Arial" w:cs="Arial"/>
                <w:sz w:val="20"/>
                <w:szCs w:val="20"/>
                <w:shd w:val="clear" w:color="auto" w:fill="FFFFFF"/>
              </w:rPr>
              <w:t>w trakcie realizacji programu</w:t>
            </w:r>
          </w:p>
        </w:tc>
      </w:tr>
      <w:tr w:rsidR="00766C1C" w:rsidRPr="008601F2" w14:paraId="79DCEEB0" w14:textId="77777777" w:rsidTr="00AF3DD1">
        <w:tc>
          <w:tcPr>
            <w:tcW w:w="2149" w:type="dxa"/>
            <w:gridSpan w:val="2"/>
          </w:tcPr>
          <w:p w14:paraId="6C5E788D" w14:textId="77777777" w:rsidR="00766C1C" w:rsidRPr="008601F2" w:rsidRDefault="00EA1457" w:rsidP="00EA1457">
            <w:pPr>
              <w:rPr>
                <w:rFonts w:ascii="Arial" w:hAnsi="Arial" w:cs="Arial"/>
                <w:sz w:val="20"/>
                <w:szCs w:val="20"/>
                <w:shd w:val="clear" w:color="auto" w:fill="FFFFFF"/>
              </w:rPr>
            </w:pPr>
            <w:r>
              <w:rPr>
                <w:rFonts w:ascii="Arial" w:hAnsi="Arial" w:cs="Arial"/>
                <w:sz w:val="20"/>
                <w:szCs w:val="20"/>
                <w:shd w:val="clear" w:color="auto" w:fill="FFFFFF"/>
              </w:rPr>
              <w:lastRenderedPageBreak/>
              <w:t xml:space="preserve">Kompetencje </w:t>
            </w:r>
            <w:r>
              <w:rPr>
                <w:rFonts w:ascii="Arial" w:hAnsi="Arial" w:cs="Arial"/>
                <w:sz w:val="20"/>
                <w:szCs w:val="20"/>
                <w:shd w:val="clear" w:color="auto" w:fill="FFFFFF"/>
              </w:rPr>
              <w:lastRenderedPageBreak/>
              <w:t>personalne i społeczne</w:t>
            </w:r>
          </w:p>
        </w:tc>
        <w:tc>
          <w:tcPr>
            <w:tcW w:w="4115" w:type="dxa"/>
            <w:gridSpan w:val="2"/>
          </w:tcPr>
          <w:p w14:paraId="7F43AFD5" w14:textId="77777777" w:rsidR="00EA1457" w:rsidRDefault="00EA1457" w:rsidP="00AF3DD1">
            <w:pPr>
              <w:pStyle w:val="Akapitzlist"/>
              <w:numPr>
                <w:ilvl w:val="0"/>
                <w:numId w:val="131"/>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lastRenderedPageBreak/>
              <w:t xml:space="preserve">Czy uczeń wykazuje się kulturą </w:t>
            </w:r>
            <w:r>
              <w:rPr>
                <w:rFonts w:ascii="Arial" w:hAnsi="Arial" w:cs="Arial"/>
                <w:sz w:val="20"/>
                <w:szCs w:val="20"/>
                <w:shd w:val="clear" w:color="auto" w:fill="FFFFFF"/>
              </w:rPr>
              <w:lastRenderedPageBreak/>
              <w:t>osobistą?</w:t>
            </w:r>
          </w:p>
          <w:p w14:paraId="62BD786F" w14:textId="77777777" w:rsidR="00766C1C" w:rsidRDefault="00EA1457" w:rsidP="00AF3DD1">
            <w:pPr>
              <w:pStyle w:val="Akapitzlist"/>
              <w:numPr>
                <w:ilvl w:val="0"/>
                <w:numId w:val="131"/>
              </w:numPr>
              <w:ind w:left="436" w:hanging="425"/>
              <w:rPr>
                <w:rFonts w:ascii="Arial" w:eastAsia="Times New Roman" w:hAnsi="Arial" w:cs="Arial"/>
                <w:color w:val="000000"/>
                <w:sz w:val="20"/>
                <w:szCs w:val="20"/>
                <w:shd w:val="clear" w:color="auto" w:fill="FFFFFF"/>
              </w:rPr>
            </w:pPr>
            <w:r w:rsidRPr="00EA1457">
              <w:rPr>
                <w:rFonts w:ascii="Arial" w:hAnsi="Arial" w:cs="Arial"/>
                <w:sz w:val="20"/>
                <w:szCs w:val="20"/>
                <w:shd w:val="clear" w:color="auto" w:fill="FFFFFF"/>
              </w:rPr>
              <w:t>Czy uczeń komunikuje się skutecznie zgodnie z zasadami etyki zawodowej?</w:t>
            </w:r>
          </w:p>
          <w:p w14:paraId="19C2367C" w14:textId="77777777" w:rsidR="0000426F" w:rsidRDefault="0000426F" w:rsidP="00AF3DD1">
            <w:pPr>
              <w:pStyle w:val="Akapitzlist"/>
              <w:numPr>
                <w:ilvl w:val="0"/>
                <w:numId w:val="131"/>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stosuje zasady twórczego myślenia, wykazuje się kreatywnością i otwartością na innowacyjność?</w:t>
            </w:r>
          </w:p>
          <w:p w14:paraId="4AB0E5B3" w14:textId="77777777" w:rsidR="0000426F" w:rsidRDefault="0000426F" w:rsidP="00AF3DD1">
            <w:pPr>
              <w:pStyle w:val="Akapitzlist"/>
              <w:numPr>
                <w:ilvl w:val="0"/>
                <w:numId w:val="131"/>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planować, określać czas realizacji zadania oraz realizować zadanie w wyznaczonym czasie?</w:t>
            </w:r>
          </w:p>
          <w:p w14:paraId="7F68D5C5" w14:textId="77777777" w:rsidR="0000426F" w:rsidRDefault="0000426F" w:rsidP="00AF3DD1">
            <w:pPr>
              <w:pStyle w:val="Akapitzlist"/>
              <w:numPr>
                <w:ilvl w:val="0"/>
                <w:numId w:val="131"/>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analizować rezultaty podejmowanych działań?</w:t>
            </w:r>
          </w:p>
          <w:p w14:paraId="73DDED49" w14:textId="77777777" w:rsidR="0000426F" w:rsidRDefault="0000426F" w:rsidP="00AF3DD1">
            <w:pPr>
              <w:pStyle w:val="Akapitzlist"/>
              <w:numPr>
                <w:ilvl w:val="0"/>
                <w:numId w:val="131"/>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wykazuje odpowiedzialność za podejmowane działania?</w:t>
            </w:r>
          </w:p>
          <w:p w14:paraId="23E4FA24" w14:textId="77777777" w:rsidR="0000426F" w:rsidRDefault="0000426F" w:rsidP="00AF3DD1">
            <w:pPr>
              <w:pStyle w:val="Akapitzlist"/>
              <w:numPr>
                <w:ilvl w:val="0"/>
                <w:numId w:val="131"/>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określić sytuacje wywołujące stres, skutki stresu oraz wskazać sposoby radzenia sobie ze stresem?</w:t>
            </w:r>
          </w:p>
          <w:p w14:paraId="225CEADB" w14:textId="77777777" w:rsidR="0000426F" w:rsidRPr="0000426F" w:rsidRDefault="0000426F" w:rsidP="00AF3DD1">
            <w:pPr>
              <w:pStyle w:val="Akapitzlist"/>
              <w:numPr>
                <w:ilvl w:val="0"/>
                <w:numId w:val="131"/>
              </w:numPr>
              <w:ind w:left="436" w:hanging="425"/>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t>Czy uczeń jest przygotowany do świadomego i samodzielnego planowania kariery?</w:t>
            </w:r>
          </w:p>
          <w:p w14:paraId="61AA9ABD" w14:textId="77777777" w:rsidR="0000426F" w:rsidRDefault="0000426F" w:rsidP="00AF3DD1">
            <w:pPr>
              <w:pStyle w:val="Akapitzlist"/>
              <w:numPr>
                <w:ilvl w:val="0"/>
                <w:numId w:val="131"/>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analizować przyczyny konfliktów oraz sposoby rozwiązywania konfliktów w grupie?</w:t>
            </w:r>
          </w:p>
          <w:p w14:paraId="68FF33ED" w14:textId="77777777" w:rsidR="0000426F" w:rsidRPr="00EA1457" w:rsidRDefault="0000426F" w:rsidP="00AF3DD1">
            <w:pPr>
              <w:pStyle w:val="Akapitzlist"/>
              <w:numPr>
                <w:ilvl w:val="0"/>
                <w:numId w:val="131"/>
              </w:numPr>
              <w:ind w:left="436" w:hanging="425"/>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 xml:space="preserve">Czy uczeń potrafi współdziałać w zespole, </w:t>
            </w:r>
            <w:r w:rsidR="00F946D0">
              <w:rPr>
                <w:rFonts w:ascii="Arial" w:hAnsi="Arial" w:cs="Arial"/>
                <w:sz w:val="20"/>
                <w:szCs w:val="20"/>
                <w:shd w:val="clear" w:color="auto" w:fill="FFFFFF"/>
              </w:rPr>
              <w:t>określać działania realizowane wspólnie przez zespół, oraz stosować podstawowe sposoby podejmowania wspólnych decyzji.</w:t>
            </w:r>
          </w:p>
        </w:tc>
        <w:tc>
          <w:tcPr>
            <w:tcW w:w="3684" w:type="dxa"/>
          </w:tcPr>
          <w:p w14:paraId="21780130" w14:textId="77777777" w:rsidR="00EA1457" w:rsidRDefault="00766C1C" w:rsidP="007E22EF">
            <w:pPr>
              <w:pStyle w:val="Akapitzlist"/>
              <w:numPr>
                <w:ilvl w:val="0"/>
                <w:numId w:val="135"/>
              </w:numPr>
              <w:contextualSpacing w:val="0"/>
              <w:rPr>
                <w:rFonts w:ascii="Arial" w:hAnsi="Arial" w:cs="Arial"/>
                <w:sz w:val="20"/>
                <w:szCs w:val="20"/>
              </w:rPr>
            </w:pPr>
            <w:r w:rsidRPr="00534B4F">
              <w:rPr>
                <w:rFonts w:ascii="Arial" w:hAnsi="Arial" w:cs="Arial"/>
                <w:sz w:val="20"/>
                <w:szCs w:val="20"/>
              </w:rPr>
              <w:lastRenderedPageBreak/>
              <w:t xml:space="preserve">Stosuje zasady kultury osobistej i </w:t>
            </w:r>
            <w:r w:rsidRPr="00534B4F">
              <w:rPr>
                <w:rFonts w:ascii="Arial" w:hAnsi="Arial" w:cs="Arial"/>
                <w:sz w:val="20"/>
                <w:szCs w:val="20"/>
              </w:rPr>
              <w:lastRenderedPageBreak/>
              <w:t>ogólnie przyjęte normy zachowania w swoim środowisku</w:t>
            </w:r>
          </w:p>
          <w:p w14:paraId="13D24C1B" w14:textId="77777777" w:rsidR="00EA1457" w:rsidRDefault="00766C1C" w:rsidP="007E22EF">
            <w:pPr>
              <w:pStyle w:val="Akapitzlist"/>
              <w:numPr>
                <w:ilvl w:val="0"/>
                <w:numId w:val="135"/>
              </w:numPr>
              <w:contextualSpacing w:val="0"/>
              <w:rPr>
                <w:rFonts w:ascii="Arial" w:hAnsi="Arial" w:cs="Arial"/>
                <w:sz w:val="20"/>
                <w:szCs w:val="20"/>
              </w:rPr>
            </w:pPr>
            <w:r w:rsidRPr="00EA1457">
              <w:rPr>
                <w:rFonts w:ascii="Arial" w:hAnsi="Arial" w:cs="Arial"/>
                <w:sz w:val="20"/>
                <w:szCs w:val="20"/>
              </w:rPr>
              <w:t>Stosuje zasady etyki zawodowej</w:t>
            </w:r>
          </w:p>
          <w:p w14:paraId="05BE6E18" w14:textId="77777777" w:rsidR="00EA1457" w:rsidRDefault="00EA1457" w:rsidP="007E22EF">
            <w:pPr>
              <w:pStyle w:val="Akapitzlist"/>
              <w:numPr>
                <w:ilvl w:val="0"/>
                <w:numId w:val="135"/>
              </w:numPr>
              <w:contextualSpacing w:val="0"/>
              <w:rPr>
                <w:rFonts w:ascii="Arial" w:hAnsi="Arial" w:cs="Arial"/>
                <w:sz w:val="20"/>
                <w:szCs w:val="20"/>
              </w:rPr>
            </w:pPr>
            <w:r w:rsidRPr="00EA1457">
              <w:rPr>
                <w:rFonts w:ascii="Arial" w:hAnsi="Arial" w:cs="Arial"/>
                <w:sz w:val="20"/>
                <w:szCs w:val="20"/>
              </w:rPr>
              <w:t>Dokonuje analizy własnej kreatywności i otwartości na innowacyjność</w:t>
            </w:r>
          </w:p>
          <w:p w14:paraId="759250BA" w14:textId="77777777" w:rsidR="00EA1457" w:rsidRPr="00EA1457" w:rsidRDefault="00EA1457" w:rsidP="007E22EF">
            <w:pPr>
              <w:pStyle w:val="Akapitzlist"/>
              <w:numPr>
                <w:ilvl w:val="0"/>
                <w:numId w:val="135"/>
              </w:numPr>
              <w:contextualSpacing w:val="0"/>
              <w:rPr>
                <w:rFonts w:ascii="Arial" w:hAnsi="Arial" w:cs="Arial"/>
                <w:sz w:val="20"/>
                <w:szCs w:val="20"/>
              </w:rPr>
            </w:pPr>
            <w:r w:rsidRPr="00EA1457">
              <w:rPr>
                <w:rFonts w:ascii="Arial" w:hAnsi="Arial" w:cs="Arial"/>
                <w:sz w:val="20"/>
                <w:szCs w:val="20"/>
              </w:rPr>
              <w:t>Stosuje właściwą technikę twórczego myślenia przy rozwiązaniu problemu</w:t>
            </w:r>
          </w:p>
          <w:p w14:paraId="092FF0C0" w14:textId="77777777" w:rsidR="00EA1457" w:rsidRDefault="00EA1457" w:rsidP="007E22EF">
            <w:pPr>
              <w:pStyle w:val="Akapitzlist"/>
              <w:numPr>
                <w:ilvl w:val="0"/>
                <w:numId w:val="135"/>
              </w:numPr>
              <w:contextualSpacing w:val="0"/>
              <w:rPr>
                <w:rFonts w:ascii="Arial" w:hAnsi="Arial" w:cs="Arial"/>
                <w:sz w:val="20"/>
                <w:szCs w:val="20"/>
              </w:rPr>
            </w:pPr>
            <w:r w:rsidRPr="00534B4F">
              <w:rPr>
                <w:rFonts w:ascii="Arial" w:hAnsi="Arial" w:cs="Arial"/>
                <w:sz w:val="20"/>
                <w:szCs w:val="20"/>
              </w:rPr>
              <w:t xml:space="preserve">Określa warunki realizacji </w:t>
            </w:r>
            <w:r>
              <w:rPr>
                <w:rFonts w:ascii="Arial" w:hAnsi="Arial" w:cs="Arial"/>
                <w:sz w:val="20"/>
                <w:szCs w:val="20"/>
              </w:rPr>
              <w:t>zadania</w:t>
            </w:r>
          </w:p>
          <w:p w14:paraId="0F33AEEC" w14:textId="77777777" w:rsidR="00EA1457" w:rsidRDefault="00EA1457" w:rsidP="007E22EF">
            <w:pPr>
              <w:pStyle w:val="Akapitzlist"/>
              <w:numPr>
                <w:ilvl w:val="0"/>
                <w:numId w:val="135"/>
              </w:numPr>
              <w:contextualSpacing w:val="0"/>
              <w:rPr>
                <w:rFonts w:ascii="Arial" w:hAnsi="Arial" w:cs="Arial"/>
                <w:sz w:val="20"/>
                <w:szCs w:val="20"/>
              </w:rPr>
            </w:pPr>
            <w:r w:rsidRPr="00EA1457">
              <w:rPr>
                <w:rFonts w:ascii="Arial" w:hAnsi="Arial" w:cs="Arial"/>
                <w:sz w:val="20"/>
                <w:szCs w:val="20"/>
              </w:rPr>
              <w:t>Planuje pracę zespołu</w:t>
            </w:r>
          </w:p>
          <w:p w14:paraId="4CCA5DEA" w14:textId="77777777" w:rsidR="00EA1457" w:rsidRDefault="00EA1457" w:rsidP="007E22EF">
            <w:pPr>
              <w:pStyle w:val="Akapitzlist"/>
              <w:numPr>
                <w:ilvl w:val="0"/>
                <w:numId w:val="135"/>
              </w:numPr>
              <w:contextualSpacing w:val="0"/>
              <w:rPr>
                <w:rFonts w:ascii="Arial" w:hAnsi="Arial" w:cs="Arial"/>
                <w:sz w:val="20"/>
                <w:szCs w:val="20"/>
              </w:rPr>
            </w:pPr>
            <w:r w:rsidRPr="00EA1457">
              <w:rPr>
                <w:rFonts w:ascii="Arial" w:hAnsi="Arial" w:cs="Arial"/>
                <w:sz w:val="20"/>
                <w:szCs w:val="20"/>
              </w:rPr>
              <w:t xml:space="preserve">Określa czas realizacji </w:t>
            </w:r>
            <w:r>
              <w:rPr>
                <w:rFonts w:ascii="Arial" w:hAnsi="Arial" w:cs="Arial"/>
                <w:sz w:val="20"/>
                <w:szCs w:val="20"/>
              </w:rPr>
              <w:t>zadania</w:t>
            </w:r>
          </w:p>
          <w:p w14:paraId="0A81AD1B" w14:textId="77777777" w:rsidR="00EA1457" w:rsidRPr="00EA1457" w:rsidRDefault="00EA1457" w:rsidP="007E22EF">
            <w:pPr>
              <w:pStyle w:val="Akapitzlist"/>
              <w:numPr>
                <w:ilvl w:val="0"/>
                <w:numId w:val="135"/>
              </w:numPr>
              <w:contextualSpacing w:val="0"/>
              <w:rPr>
                <w:rFonts w:ascii="Arial" w:hAnsi="Arial" w:cs="Arial"/>
                <w:sz w:val="20"/>
                <w:szCs w:val="20"/>
              </w:rPr>
            </w:pPr>
            <w:r w:rsidRPr="00EA1457">
              <w:rPr>
                <w:rFonts w:ascii="Arial" w:hAnsi="Arial" w:cs="Arial"/>
                <w:sz w:val="20"/>
                <w:szCs w:val="20"/>
              </w:rPr>
              <w:t>Realizuje zadania w wyznaczonym czasie</w:t>
            </w:r>
          </w:p>
          <w:p w14:paraId="2BDAA925" w14:textId="77777777" w:rsidR="00EA1457" w:rsidRDefault="00EA1457" w:rsidP="007E22EF">
            <w:pPr>
              <w:pStyle w:val="Akapitzlist"/>
              <w:numPr>
                <w:ilvl w:val="0"/>
                <w:numId w:val="135"/>
              </w:numPr>
              <w:contextualSpacing w:val="0"/>
              <w:rPr>
                <w:rFonts w:ascii="Arial" w:hAnsi="Arial" w:cs="Arial"/>
                <w:sz w:val="20"/>
                <w:szCs w:val="20"/>
              </w:rPr>
            </w:pPr>
            <w:r w:rsidRPr="00534B4F">
              <w:rPr>
                <w:rFonts w:ascii="Arial" w:hAnsi="Arial" w:cs="Arial"/>
                <w:sz w:val="20"/>
                <w:szCs w:val="20"/>
              </w:rPr>
              <w:t>Analizuje rezultaty działań</w:t>
            </w:r>
          </w:p>
          <w:p w14:paraId="7E97BD17" w14:textId="77777777" w:rsidR="00EA1457" w:rsidRPr="00EA1457" w:rsidRDefault="00EA1457" w:rsidP="007E22EF">
            <w:pPr>
              <w:pStyle w:val="Akapitzlist"/>
              <w:numPr>
                <w:ilvl w:val="0"/>
                <w:numId w:val="135"/>
              </w:numPr>
              <w:contextualSpacing w:val="0"/>
              <w:rPr>
                <w:rFonts w:ascii="Arial" w:hAnsi="Arial" w:cs="Arial"/>
                <w:sz w:val="20"/>
                <w:szCs w:val="20"/>
              </w:rPr>
            </w:pPr>
            <w:r w:rsidRPr="00EA1457">
              <w:rPr>
                <w:rFonts w:ascii="Arial" w:hAnsi="Arial" w:cs="Arial"/>
                <w:sz w:val="20"/>
                <w:szCs w:val="20"/>
              </w:rPr>
              <w:t>Wskazuje obszary odpowiedzialności prawnej za podejmowane działania</w:t>
            </w:r>
          </w:p>
          <w:p w14:paraId="1E3E1498" w14:textId="77777777" w:rsidR="00EA1457" w:rsidRDefault="00EA1457" w:rsidP="007E22EF">
            <w:pPr>
              <w:pStyle w:val="Akapitzlist"/>
              <w:numPr>
                <w:ilvl w:val="0"/>
                <w:numId w:val="135"/>
              </w:numPr>
              <w:contextualSpacing w:val="0"/>
              <w:rPr>
                <w:rFonts w:ascii="Arial" w:hAnsi="Arial" w:cs="Arial"/>
                <w:sz w:val="20"/>
                <w:szCs w:val="20"/>
              </w:rPr>
            </w:pPr>
            <w:r w:rsidRPr="00534B4F">
              <w:rPr>
                <w:rFonts w:ascii="Arial" w:hAnsi="Arial" w:cs="Arial"/>
                <w:sz w:val="20"/>
                <w:szCs w:val="20"/>
              </w:rPr>
              <w:t>Określa konsekwencje niewłaściwego posługiwania się sprzętem na stanowisku pracy</w:t>
            </w:r>
          </w:p>
          <w:p w14:paraId="4EA8BACC" w14:textId="77777777" w:rsidR="00EA1457" w:rsidRPr="00534B4F" w:rsidRDefault="00EA1457" w:rsidP="007E22EF">
            <w:pPr>
              <w:pStyle w:val="Akapitzlist"/>
              <w:numPr>
                <w:ilvl w:val="0"/>
                <w:numId w:val="135"/>
              </w:numPr>
              <w:contextualSpacing w:val="0"/>
              <w:rPr>
                <w:rFonts w:ascii="Arial" w:hAnsi="Arial" w:cs="Arial"/>
                <w:sz w:val="20"/>
                <w:szCs w:val="20"/>
              </w:rPr>
            </w:pPr>
            <w:r w:rsidRPr="00534B4F">
              <w:rPr>
                <w:rFonts w:ascii="Arial" w:hAnsi="Arial" w:cs="Arial"/>
                <w:sz w:val="20"/>
                <w:szCs w:val="20"/>
              </w:rPr>
              <w:t>Określa sytuacje mogące wywoływać stres</w:t>
            </w:r>
          </w:p>
          <w:p w14:paraId="3A130B10" w14:textId="77777777" w:rsidR="00EA1457" w:rsidRPr="00534B4F" w:rsidRDefault="00EA1457" w:rsidP="007E22EF">
            <w:pPr>
              <w:pStyle w:val="Akapitzlist"/>
              <w:numPr>
                <w:ilvl w:val="0"/>
                <w:numId w:val="135"/>
              </w:numPr>
              <w:contextualSpacing w:val="0"/>
              <w:rPr>
                <w:rFonts w:ascii="Arial" w:hAnsi="Arial" w:cs="Arial"/>
                <w:sz w:val="20"/>
                <w:szCs w:val="20"/>
              </w:rPr>
            </w:pPr>
            <w:r w:rsidRPr="00534B4F">
              <w:rPr>
                <w:rFonts w:ascii="Arial" w:hAnsi="Arial" w:cs="Arial"/>
                <w:sz w:val="20"/>
                <w:szCs w:val="20"/>
              </w:rPr>
              <w:t>Stosuje sposoby radzenia sobie ze stresem</w:t>
            </w:r>
          </w:p>
          <w:p w14:paraId="079C2E52" w14:textId="77777777" w:rsidR="00EA1457" w:rsidRDefault="00EA1457" w:rsidP="007E22EF">
            <w:pPr>
              <w:pStyle w:val="Akapitzlist"/>
              <w:numPr>
                <w:ilvl w:val="0"/>
                <w:numId w:val="135"/>
              </w:numPr>
              <w:contextualSpacing w:val="0"/>
              <w:rPr>
                <w:rFonts w:ascii="Arial" w:hAnsi="Arial" w:cs="Arial"/>
                <w:sz w:val="20"/>
                <w:szCs w:val="20"/>
              </w:rPr>
            </w:pPr>
            <w:r w:rsidRPr="00534B4F">
              <w:rPr>
                <w:rFonts w:ascii="Arial" w:hAnsi="Arial" w:cs="Arial"/>
                <w:sz w:val="20"/>
                <w:szCs w:val="20"/>
              </w:rPr>
              <w:t>Określa skutki stresu</w:t>
            </w:r>
          </w:p>
          <w:p w14:paraId="0DA9BA89" w14:textId="77777777" w:rsidR="00EA1457" w:rsidRPr="00534B4F" w:rsidRDefault="00EA1457" w:rsidP="007E22EF">
            <w:pPr>
              <w:pStyle w:val="Akapitzlist"/>
              <w:numPr>
                <w:ilvl w:val="0"/>
                <w:numId w:val="135"/>
              </w:numPr>
              <w:contextualSpacing w:val="0"/>
              <w:rPr>
                <w:rFonts w:ascii="Arial" w:hAnsi="Arial" w:cs="Arial"/>
                <w:sz w:val="20"/>
                <w:szCs w:val="20"/>
              </w:rPr>
            </w:pPr>
            <w:r w:rsidRPr="00534B4F">
              <w:rPr>
                <w:rFonts w:ascii="Arial" w:hAnsi="Arial" w:cs="Arial"/>
                <w:sz w:val="20"/>
                <w:szCs w:val="20"/>
              </w:rPr>
              <w:t xml:space="preserve">Analizuje własne kompetencje </w:t>
            </w:r>
          </w:p>
          <w:p w14:paraId="4365DCD5" w14:textId="77777777" w:rsidR="00EA1457" w:rsidRPr="00534B4F" w:rsidRDefault="00EA1457" w:rsidP="007E22EF">
            <w:pPr>
              <w:pStyle w:val="Akapitzlist"/>
              <w:numPr>
                <w:ilvl w:val="0"/>
                <w:numId w:val="135"/>
              </w:numPr>
              <w:contextualSpacing w:val="0"/>
              <w:rPr>
                <w:rFonts w:ascii="Arial" w:hAnsi="Arial" w:cs="Arial"/>
                <w:sz w:val="20"/>
                <w:szCs w:val="20"/>
              </w:rPr>
            </w:pPr>
            <w:r w:rsidRPr="00534B4F">
              <w:rPr>
                <w:rFonts w:ascii="Arial" w:hAnsi="Arial" w:cs="Arial"/>
                <w:sz w:val="20"/>
                <w:szCs w:val="20"/>
              </w:rPr>
              <w:t>Planuje dalszą ścieżkę rozwoju</w:t>
            </w:r>
          </w:p>
          <w:p w14:paraId="35D5A0A9" w14:textId="77777777" w:rsidR="00EA1457" w:rsidRDefault="00EA1457" w:rsidP="007E22EF">
            <w:pPr>
              <w:pStyle w:val="Akapitzlist"/>
              <w:numPr>
                <w:ilvl w:val="0"/>
                <w:numId w:val="135"/>
              </w:numPr>
              <w:contextualSpacing w:val="0"/>
              <w:rPr>
                <w:rFonts w:ascii="Arial" w:hAnsi="Arial" w:cs="Arial"/>
                <w:sz w:val="20"/>
                <w:szCs w:val="20"/>
              </w:rPr>
            </w:pPr>
            <w:r w:rsidRPr="00534B4F">
              <w:rPr>
                <w:rFonts w:ascii="Arial" w:hAnsi="Arial" w:cs="Arial"/>
                <w:sz w:val="20"/>
                <w:szCs w:val="20"/>
              </w:rPr>
              <w:t>Wykorzystuje różne źródła informacji w celu doskonalenia umiejętności zawodowych</w:t>
            </w:r>
          </w:p>
          <w:p w14:paraId="5F813F98" w14:textId="77777777" w:rsidR="00EA1457" w:rsidRPr="00534B4F" w:rsidRDefault="00EA1457" w:rsidP="007E22EF">
            <w:pPr>
              <w:pStyle w:val="Akapitzlist"/>
              <w:numPr>
                <w:ilvl w:val="0"/>
                <w:numId w:val="135"/>
              </w:numPr>
              <w:contextualSpacing w:val="0"/>
              <w:rPr>
                <w:rFonts w:ascii="Arial" w:hAnsi="Arial" w:cs="Arial"/>
                <w:sz w:val="20"/>
                <w:szCs w:val="20"/>
              </w:rPr>
            </w:pPr>
            <w:r w:rsidRPr="00534B4F">
              <w:rPr>
                <w:rFonts w:ascii="Arial" w:hAnsi="Arial" w:cs="Arial"/>
                <w:sz w:val="20"/>
                <w:szCs w:val="20"/>
              </w:rPr>
              <w:t>Uzasadnia, że konflikt w grupie może wynikać z różnych przyczyn</w:t>
            </w:r>
          </w:p>
          <w:p w14:paraId="7C71A001" w14:textId="77777777" w:rsidR="00EA1457" w:rsidRDefault="00EA1457" w:rsidP="007E22EF">
            <w:pPr>
              <w:pStyle w:val="Akapitzlist"/>
              <w:numPr>
                <w:ilvl w:val="0"/>
                <w:numId w:val="135"/>
              </w:numPr>
              <w:contextualSpacing w:val="0"/>
              <w:rPr>
                <w:rFonts w:ascii="Arial" w:hAnsi="Arial" w:cs="Arial"/>
                <w:sz w:val="20"/>
                <w:szCs w:val="20"/>
              </w:rPr>
            </w:pPr>
            <w:r w:rsidRPr="00534B4F">
              <w:rPr>
                <w:rFonts w:ascii="Arial" w:hAnsi="Arial" w:cs="Arial"/>
                <w:sz w:val="20"/>
                <w:szCs w:val="20"/>
              </w:rPr>
              <w:t>Przedstawia różne sposoby rozwiązywania konfliktów i problemów</w:t>
            </w:r>
          </w:p>
          <w:p w14:paraId="2E1434E2" w14:textId="77777777" w:rsidR="00EA1457" w:rsidRPr="00534B4F" w:rsidRDefault="00EA1457" w:rsidP="007E22EF">
            <w:pPr>
              <w:pStyle w:val="Akapitzlist"/>
              <w:numPr>
                <w:ilvl w:val="0"/>
                <w:numId w:val="135"/>
              </w:numPr>
              <w:contextualSpacing w:val="0"/>
              <w:rPr>
                <w:rFonts w:ascii="Arial" w:hAnsi="Arial" w:cs="Arial"/>
                <w:sz w:val="20"/>
                <w:szCs w:val="20"/>
              </w:rPr>
            </w:pPr>
            <w:r w:rsidRPr="00534B4F">
              <w:rPr>
                <w:rFonts w:ascii="Arial" w:hAnsi="Arial" w:cs="Arial"/>
                <w:sz w:val="20"/>
                <w:szCs w:val="20"/>
              </w:rPr>
              <w:t xml:space="preserve">Przestrzega podziału ról, zadań </w:t>
            </w:r>
            <w:r w:rsidRPr="00534B4F">
              <w:rPr>
                <w:rFonts w:ascii="Arial" w:hAnsi="Arial" w:cs="Arial"/>
                <w:sz w:val="20"/>
                <w:szCs w:val="20"/>
              </w:rPr>
              <w:br/>
              <w:t>i odpowiedzialności w zespole</w:t>
            </w:r>
          </w:p>
          <w:p w14:paraId="583D98F1" w14:textId="77777777" w:rsidR="00EA1457" w:rsidRPr="00534B4F" w:rsidRDefault="00EA1457" w:rsidP="007E22EF">
            <w:pPr>
              <w:pStyle w:val="Akapitzlist"/>
              <w:numPr>
                <w:ilvl w:val="0"/>
                <w:numId w:val="135"/>
              </w:numPr>
              <w:contextualSpacing w:val="0"/>
              <w:rPr>
                <w:rFonts w:ascii="Arial" w:hAnsi="Arial" w:cs="Arial"/>
                <w:sz w:val="20"/>
                <w:szCs w:val="20"/>
              </w:rPr>
            </w:pPr>
            <w:r w:rsidRPr="00534B4F">
              <w:rPr>
                <w:rFonts w:ascii="Arial" w:hAnsi="Arial" w:cs="Arial"/>
                <w:sz w:val="20"/>
                <w:szCs w:val="20"/>
              </w:rPr>
              <w:t xml:space="preserve">Określa działania realizowane </w:t>
            </w:r>
            <w:r w:rsidRPr="00534B4F">
              <w:rPr>
                <w:rFonts w:ascii="Arial" w:hAnsi="Arial" w:cs="Arial"/>
                <w:sz w:val="20"/>
                <w:szCs w:val="20"/>
              </w:rPr>
              <w:lastRenderedPageBreak/>
              <w:t>wspólnie przez zespół</w:t>
            </w:r>
          </w:p>
          <w:p w14:paraId="4E214365" w14:textId="77777777" w:rsidR="00EA1457" w:rsidRPr="00EA1457" w:rsidRDefault="00EA1457" w:rsidP="007E22EF">
            <w:pPr>
              <w:pStyle w:val="Akapitzlist"/>
              <w:numPr>
                <w:ilvl w:val="0"/>
                <w:numId w:val="135"/>
              </w:numPr>
              <w:contextualSpacing w:val="0"/>
              <w:rPr>
                <w:rFonts w:ascii="Arial" w:hAnsi="Arial" w:cs="Arial"/>
                <w:sz w:val="20"/>
                <w:szCs w:val="20"/>
              </w:rPr>
            </w:pPr>
            <w:r w:rsidRPr="00534B4F">
              <w:rPr>
                <w:rFonts w:ascii="Arial" w:hAnsi="Arial" w:cs="Arial"/>
                <w:sz w:val="20"/>
                <w:szCs w:val="20"/>
              </w:rPr>
              <w:t>Stosuje podstawowe sposoby podejmowania wspólnych decyzji</w:t>
            </w:r>
          </w:p>
        </w:tc>
        <w:tc>
          <w:tcPr>
            <w:tcW w:w="2243" w:type="dxa"/>
            <w:gridSpan w:val="2"/>
          </w:tcPr>
          <w:p w14:paraId="6D235E78" w14:textId="77777777" w:rsidR="00766C1C" w:rsidRPr="008601F2" w:rsidRDefault="00883CF1" w:rsidP="007E22EF">
            <w:pPr>
              <w:rPr>
                <w:rFonts w:ascii="Arial" w:hAnsi="Arial" w:cs="Arial"/>
                <w:sz w:val="20"/>
                <w:szCs w:val="20"/>
                <w:shd w:val="clear" w:color="auto" w:fill="FFFFFF"/>
              </w:rPr>
            </w:pPr>
            <w:r>
              <w:rPr>
                <w:rFonts w:ascii="Arial" w:eastAsia="Times New Roman" w:hAnsi="Arial" w:cs="Arial"/>
                <w:color w:val="000000"/>
                <w:sz w:val="20"/>
                <w:szCs w:val="20"/>
              </w:rPr>
              <w:lastRenderedPageBreak/>
              <w:t>b</w:t>
            </w:r>
            <w:r w:rsidRPr="00913858">
              <w:rPr>
                <w:rFonts w:ascii="Arial" w:eastAsia="Times New Roman" w:hAnsi="Arial" w:cs="Arial"/>
                <w:color w:val="000000"/>
                <w:sz w:val="20"/>
                <w:szCs w:val="20"/>
              </w:rPr>
              <w:t xml:space="preserve">adania ankietowe, </w:t>
            </w:r>
            <w:r w:rsidRPr="00913858">
              <w:rPr>
                <w:rFonts w:ascii="Arial" w:eastAsia="Times New Roman" w:hAnsi="Arial" w:cs="Arial"/>
                <w:color w:val="000000"/>
                <w:sz w:val="20"/>
                <w:szCs w:val="20"/>
              </w:rPr>
              <w:lastRenderedPageBreak/>
              <w:t>arkusze wywiadu, arkusze obserwacji</w:t>
            </w:r>
          </w:p>
        </w:tc>
        <w:tc>
          <w:tcPr>
            <w:tcW w:w="1559" w:type="dxa"/>
          </w:tcPr>
          <w:p w14:paraId="00EC0733" w14:textId="77777777" w:rsidR="00766C1C" w:rsidRPr="008601F2" w:rsidRDefault="00883CF1" w:rsidP="00BB1C5F">
            <w:pPr>
              <w:rPr>
                <w:rFonts w:ascii="Arial" w:hAnsi="Arial" w:cs="Arial"/>
                <w:sz w:val="20"/>
                <w:szCs w:val="20"/>
                <w:shd w:val="clear" w:color="auto" w:fill="FFFFFF"/>
              </w:rPr>
            </w:pPr>
            <w:r w:rsidRPr="00E97479">
              <w:rPr>
                <w:rFonts w:ascii="Arial" w:hAnsi="Arial" w:cs="Arial"/>
                <w:sz w:val="20"/>
                <w:szCs w:val="20"/>
                <w:shd w:val="clear" w:color="auto" w:fill="FFFFFF"/>
              </w:rPr>
              <w:lastRenderedPageBreak/>
              <w:t xml:space="preserve">w trakcie </w:t>
            </w:r>
            <w:r w:rsidRPr="00E97479">
              <w:rPr>
                <w:rFonts w:ascii="Arial" w:hAnsi="Arial" w:cs="Arial"/>
                <w:sz w:val="20"/>
                <w:szCs w:val="20"/>
                <w:shd w:val="clear" w:color="auto" w:fill="FFFFFF"/>
              </w:rPr>
              <w:lastRenderedPageBreak/>
              <w:t>realizacji programu</w:t>
            </w:r>
          </w:p>
        </w:tc>
      </w:tr>
      <w:tr w:rsidR="00883CF1" w:rsidRPr="008601F2" w14:paraId="02BE00B0" w14:textId="77777777" w:rsidTr="00AF3DD1">
        <w:tc>
          <w:tcPr>
            <w:tcW w:w="2149" w:type="dxa"/>
            <w:gridSpan w:val="2"/>
          </w:tcPr>
          <w:p w14:paraId="2BBDDADD" w14:textId="77777777" w:rsidR="00883CF1" w:rsidRPr="008601F2" w:rsidRDefault="00D950D5" w:rsidP="00AF3DD1">
            <w:pPr>
              <w:rPr>
                <w:rFonts w:ascii="Arial" w:eastAsia="Times New Roman" w:hAnsi="Arial" w:cs="Arial"/>
                <w:color w:val="000000"/>
                <w:sz w:val="20"/>
                <w:szCs w:val="20"/>
                <w:shd w:val="clear" w:color="auto" w:fill="FFFFFF"/>
              </w:rPr>
            </w:pPr>
            <w:r>
              <w:rPr>
                <w:rFonts w:ascii="Arial" w:hAnsi="Arial" w:cs="Arial"/>
                <w:sz w:val="20"/>
                <w:szCs w:val="20"/>
                <w:shd w:val="clear" w:color="auto" w:fill="FFFFFF"/>
              </w:rPr>
              <w:lastRenderedPageBreak/>
              <w:t>Organizacja małych zespołów</w:t>
            </w:r>
          </w:p>
        </w:tc>
        <w:tc>
          <w:tcPr>
            <w:tcW w:w="4115" w:type="dxa"/>
            <w:gridSpan w:val="2"/>
          </w:tcPr>
          <w:p w14:paraId="2D821825" w14:textId="77777777" w:rsidR="00883CF1" w:rsidRDefault="00D950D5" w:rsidP="00AF3DD1">
            <w:pPr>
              <w:numPr>
                <w:ilvl w:val="0"/>
                <w:numId w:val="86"/>
              </w:numPr>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nabył umiejętność planowania pracy małego zespołu?</w:t>
            </w:r>
          </w:p>
          <w:p w14:paraId="72E4FE55" w14:textId="77777777" w:rsidR="00D950D5" w:rsidRDefault="00D950D5" w:rsidP="00AF3DD1">
            <w:pPr>
              <w:numPr>
                <w:ilvl w:val="0"/>
                <w:numId w:val="86"/>
              </w:numPr>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 xml:space="preserve">Czy uczeń potrafi </w:t>
            </w:r>
            <w:r w:rsidR="00163904">
              <w:rPr>
                <w:rFonts w:ascii="Arial" w:hAnsi="Arial" w:cs="Arial"/>
                <w:sz w:val="20"/>
                <w:szCs w:val="20"/>
                <w:shd w:val="clear" w:color="auto" w:fill="FFFFFF"/>
              </w:rPr>
              <w:t xml:space="preserve">przydzielać zadania w zespole, </w:t>
            </w:r>
            <w:r>
              <w:rPr>
                <w:rFonts w:ascii="Arial" w:hAnsi="Arial" w:cs="Arial"/>
                <w:sz w:val="20"/>
                <w:szCs w:val="20"/>
                <w:shd w:val="clear" w:color="auto" w:fill="FFFFFF"/>
              </w:rPr>
              <w:t xml:space="preserve">kierować </w:t>
            </w:r>
            <w:r w:rsidR="00163904">
              <w:rPr>
                <w:rFonts w:ascii="Arial" w:hAnsi="Arial" w:cs="Arial"/>
                <w:sz w:val="20"/>
                <w:szCs w:val="20"/>
                <w:shd w:val="clear" w:color="auto" w:fill="FFFFFF"/>
              </w:rPr>
              <w:t>i nadzorować pracę</w:t>
            </w:r>
            <w:r>
              <w:rPr>
                <w:rFonts w:ascii="Arial" w:hAnsi="Arial" w:cs="Arial"/>
                <w:sz w:val="20"/>
                <w:szCs w:val="20"/>
                <w:shd w:val="clear" w:color="auto" w:fill="FFFFFF"/>
              </w:rPr>
              <w:t xml:space="preserve"> </w:t>
            </w:r>
            <w:r w:rsidR="00163904">
              <w:rPr>
                <w:rFonts w:ascii="Arial" w:hAnsi="Arial" w:cs="Arial"/>
                <w:sz w:val="20"/>
                <w:szCs w:val="20"/>
                <w:shd w:val="clear" w:color="auto" w:fill="FFFFFF"/>
              </w:rPr>
              <w:t>w małym zespole</w:t>
            </w:r>
            <w:r>
              <w:rPr>
                <w:rFonts w:ascii="Arial" w:hAnsi="Arial" w:cs="Arial"/>
                <w:sz w:val="20"/>
                <w:szCs w:val="20"/>
                <w:shd w:val="clear" w:color="auto" w:fill="FFFFFF"/>
              </w:rPr>
              <w:t>?</w:t>
            </w:r>
          </w:p>
          <w:p w14:paraId="55FDFA3D" w14:textId="36F86BC2" w:rsidR="00D950D5" w:rsidRDefault="00D950D5" w:rsidP="00AF3DD1">
            <w:pPr>
              <w:numPr>
                <w:ilvl w:val="0"/>
                <w:numId w:val="86"/>
              </w:numPr>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analizować pracę małego zespołu</w:t>
            </w:r>
            <w:r w:rsidR="00163904">
              <w:rPr>
                <w:rFonts w:ascii="Arial" w:hAnsi="Arial" w:cs="Arial"/>
                <w:sz w:val="20"/>
                <w:szCs w:val="20"/>
                <w:shd w:val="clear" w:color="auto" w:fill="FFFFFF"/>
              </w:rPr>
              <w:t>, wskazywać</w:t>
            </w:r>
            <w:r w:rsidR="00C618F6">
              <w:rPr>
                <w:rFonts w:ascii="Arial" w:hAnsi="Arial" w:cs="Arial"/>
                <w:sz w:val="20"/>
                <w:szCs w:val="20"/>
                <w:shd w:val="clear" w:color="auto" w:fill="FFFFFF"/>
              </w:rPr>
              <w:t xml:space="preserve"> </w:t>
            </w:r>
            <w:r>
              <w:rPr>
                <w:rFonts w:ascii="Arial" w:hAnsi="Arial" w:cs="Arial"/>
                <w:sz w:val="20"/>
                <w:szCs w:val="20"/>
                <w:shd w:val="clear" w:color="auto" w:fill="FFFFFF"/>
              </w:rPr>
              <w:t xml:space="preserve">możliwości poprawy </w:t>
            </w:r>
            <w:r w:rsidR="00163904">
              <w:rPr>
                <w:rFonts w:ascii="Arial" w:hAnsi="Arial" w:cs="Arial"/>
                <w:sz w:val="20"/>
                <w:szCs w:val="20"/>
                <w:shd w:val="clear" w:color="auto" w:fill="FFFFFF"/>
              </w:rPr>
              <w:t xml:space="preserve">warunków i jakości pracy na stanowiskach a także możliwości poprawy </w:t>
            </w:r>
            <w:r>
              <w:rPr>
                <w:rFonts w:ascii="Arial" w:hAnsi="Arial" w:cs="Arial"/>
                <w:sz w:val="20"/>
                <w:szCs w:val="20"/>
                <w:shd w:val="clear" w:color="auto" w:fill="FFFFFF"/>
              </w:rPr>
              <w:t>organizacji pracy zespołu?</w:t>
            </w:r>
          </w:p>
          <w:p w14:paraId="0B75DDA4" w14:textId="77777777" w:rsidR="00D950D5" w:rsidRDefault="00D950D5" w:rsidP="00AF3DD1">
            <w:pPr>
              <w:numPr>
                <w:ilvl w:val="0"/>
                <w:numId w:val="86"/>
              </w:numPr>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właściwie ocenia pracę członków zespołu i stosuje właściwą informację zwrotną?</w:t>
            </w:r>
          </w:p>
          <w:p w14:paraId="43C48A22" w14:textId="77777777" w:rsidR="00D950D5" w:rsidRDefault="00D950D5" w:rsidP="00AF3DD1">
            <w:pPr>
              <w:numPr>
                <w:ilvl w:val="0"/>
                <w:numId w:val="86"/>
              </w:numPr>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stosuje właściwe techniki komunikacji w zespole?</w:t>
            </w:r>
          </w:p>
          <w:p w14:paraId="65F424F9" w14:textId="77777777" w:rsidR="00163904" w:rsidRDefault="00163904" w:rsidP="00AF3DD1">
            <w:pPr>
              <w:numPr>
                <w:ilvl w:val="0"/>
                <w:numId w:val="86"/>
              </w:numPr>
              <w:rPr>
                <w:rFonts w:ascii="Arial" w:eastAsia="Times New Roman" w:hAnsi="Arial" w:cs="Arial"/>
                <w:color w:val="000000"/>
                <w:sz w:val="20"/>
                <w:szCs w:val="20"/>
                <w:shd w:val="clear" w:color="auto" w:fill="FFFFFF"/>
              </w:rPr>
            </w:pPr>
            <w:r>
              <w:rPr>
                <w:rFonts w:ascii="Arial" w:hAnsi="Arial" w:cs="Arial"/>
                <w:sz w:val="20"/>
                <w:szCs w:val="20"/>
                <w:shd w:val="clear" w:color="auto" w:fill="FFFFFF"/>
              </w:rPr>
              <w:t>Czy uczeń potrafi opisać właściwe zasady motywacji do pracy w zespole?</w:t>
            </w:r>
          </w:p>
          <w:p w14:paraId="623B5080" w14:textId="77777777" w:rsidR="00D950D5" w:rsidRPr="008601F2" w:rsidRDefault="00D950D5" w:rsidP="00AF3DD1">
            <w:pPr>
              <w:ind w:left="720"/>
              <w:rPr>
                <w:rFonts w:ascii="Arial" w:eastAsia="Times New Roman" w:hAnsi="Arial" w:cs="Arial"/>
                <w:color w:val="000000"/>
                <w:sz w:val="20"/>
                <w:szCs w:val="20"/>
                <w:shd w:val="clear" w:color="auto" w:fill="FFFFFF"/>
              </w:rPr>
            </w:pPr>
          </w:p>
        </w:tc>
        <w:tc>
          <w:tcPr>
            <w:tcW w:w="3684" w:type="dxa"/>
          </w:tcPr>
          <w:p w14:paraId="56E115FA" w14:textId="77777777" w:rsidR="009A0068" w:rsidRDefault="009A0068" w:rsidP="00AF3DD1">
            <w:pPr>
              <w:pStyle w:val="Akapitzlist"/>
              <w:numPr>
                <w:ilvl w:val="0"/>
                <w:numId w:val="136"/>
              </w:numPr>
              <w:ind w:left="432" w:hanging="432"/>
              <w:rPr>
                <w:rFonts w:ascii="Arial" w:eastAsia="Times New Roman" w:hAnsi="Arial" w:cs="Arial"/>
                <w:color w:val="000000"/>
                <w:sz w:val="20"/>
                <w:szCs w:val="20"/>
                <w:shd w:val="clear" w:color="auto" w:fill="FFFFFF"/>
              </w:rPr>
            </w:pPr>
            <w:r w:rsidRPr="009A0068">
              <w:rPr>
                <w:rFonts w:ascii="Arial" w:hAnsi="Arial" w:cs="Arial"/>
                <w:sz w:val="20"/>
                <w:szCs w:val="20"/>
                <w:shd w:val="clear" w:color="auto" w:fill="FFFFFF"/>
              </w:rPr>
              <w:t>Przygotowuje zadania zespołu do realizacji</w:t>
            </w:r>
          </w:p>
          <w:p w14:paraId="1414F45C" w14:textId="77777777" w:rsidR="009A0068" w:rsidRDefault="009A0068" w:rsidP="00AF3DD1">
            <w:pPr>
              <w:pStyle w:val="Akapitzlist"/>
              <w:numPr>
                <w:ilvl w:val="0"/>
                <w:numId w:val="136"/>
              </w:numPr>
              <w:ind w:left="432" w:hanging="432"/>
              <w:rPr>
                <w:rFonts w:ascii="Arial" w:eastAsia="Times New Roman" w:hAnsi="Arial" w:cs="Arial"/>
                <w:color w:val="000000"/>
                <w:sz w:val="20"/>
                <w:szCs w:val="20"/>
                <w:shd w:val="clear" w:color="auto" w:fill="FFFFFF"/>
              </w:rPr>
            </w:pPr>
            <w:r w:rsidRPr="009A0068">
              <w:rPr>
                <w:rFonts w:ascii="Arial" w:hAnsi="Arial" w:cs="Arial"/>
                <w:sz w:val="20"/>
                <w:szCs w:val="20"/>
                <w:shd w:val="clear" w:color="auto" w:fill="FFFFFF"/>
              </w:rPr>
              <w:t>Określa wzorce wykonania zadania</w:t>
            </w:r>
          </w:p>
          <w:p w14:paraId="02EF2D6A" w14:textId="77777777" w:rsidR="009A0068" w:rsidRDefault="009A0068" w:rsidP="00AF3DD1">
            <w:pPr>
              <w:pStyle w:val="Akapitzlist"/>
              <w:numPr>
                <w:ilvl w:val="0"/>
                <w:numId w:val="136"/>
              </w:numPr>
              <w:ind w:left="432" w:hanging="432"/>
              <w:rPr>
                <w:rFonts w:ascii="Arial" w:eastAsia="Times New Roman" w:hAnsi="Arial" w:cs="Arial"/>
                <w:color w:val="000000"/>
                <w:sz w:val="20"/>
                <w:szCs w:val="20"/>
                <w:shd w:val="clear" w:color="auto" w:fill="FFFFFF"/>
              </w:rPr>
            </w:pPr>
            <w:r w:rsidRPr="009A0068">
              <w:rPr>
                <w:rFonts w:ascii="Arial" w:hAnsi="Arial" w:cs="Arial"/>
                <w:sz w:val="20"/>
                <w:szCs w:val="20"/>
                <w:shd w:val="clear" w:color="auto" w:fill="FFFFFF"/>
              </w:rPr>
              <w:t>Przydziela zadania członkom zespołu</w:t>
            </w:r>
          </w:p>
          <w:p w14:paraId="2CADF3A1" w14:textId="77777777" w:rsidR="009A0068" w:rsidRDefault="009A0068" w:rsidP="00AF3DD1">
            <w:pPr>
              <w:pStyle w:val="Akapitzlist"/>
              <w:numPr>
                <w:ilvl w:val="0"/>
                <w:numId w:val="136"/>
              </w:numPr>
              <w:ind w:left="432" w:hanging="432"/>
              <w:rPr>
                <w:rFonts w:ascii="Arial" w:eastAsia="Times New Roman" w:hAnsi="Arial" w:cs="Arial"/>
                <w:color w:val="000000"/>
                <w:sz w:val="20"/>
                <w:szCs w:val="20"/>
                <w:shd w:val="clear" w:color="auto" w:fill="FFFFFF"/>
              </w:rPr>
            </w:pPr>
            <w:r w:rsidRPr="009A0068">
              <w:rPr>
                <w:rFonts w:ascii="Arial" w:hAnsi="Arial" w:cs="Arial"/>
                <w:sz w:val="20"/>
                <w:szCs w:val="20"/>
                <w:shd w:val="clear" w:color="auto" w:fill="FFFFFF"/>
              </w:rPr>
              <w:t>Formułuje zasady wzajemnej pomocy</w:t>
            </w:r>
          </w:p>
          <w:p w14:paraId="28684334" w14:textId="77777777" w:rsidR="009A0068" w:rsidRDefault="009A0068" w:rsidP="00AF3DD1">
            <w:pPr>
              <w:pStyle w:val="Akapitzlist"/>
              <w:numPr>
                <w:ilvl w:val="0"/>
                <w:numId w:val="136"/>
              </w:numPr>
              <w:ind w:left="432" w:hanging="432"/>
              <w:rPr>
                <w:rFonts w:ascii="Arial" w:eastAsia="Times New Roman" w:hAnsi="Arial" w:cs="Arial"/>
                <w:color w:val="000000"/>
                <w:sz w:val="20"/>
                <w:szCs w:val="20"/>
                <w:shd w:val="clear" w:color="auto" w:fill="FFFFFF"/>
              </w:rPr>
            </w:pPr>
            <w:r w:rsidRPr="009A0068">
              <w:rPr>
                <w:rFonts w:ascii="Arial" w:hAnsi="Arial" w:cs="Arial"/>
                <w:sz w:val="20"/>
                <w:szCs w:val="20"/>
                <w:shd w:val="clear" w:color="auto" w:fill="FFFFFF"/>
              </w:rPr>
              <w:t>Ust</w:t>
            </w:r>
            <w:r>
              <w:rPr>
                <w:rFonts w:ascii="Arial" w:hAnsi="Arial" w:cs="Arial"/>
                <w:sz w:val="20"/>
                <w:szCs w:val="20"/>
                <w:shd w:val="clear" w:color="auto" w:fill="FFFFFF"/>
              </w:rPr>
              <w:t>ala kolejność wykonywanych zadań</w:t>
            </w:r>
          </w:p>
          <w:p w14:paraId="42E6F8F5" w14:textId="77777777" w:rsidR="009A0068" w:rsidRDefault="009A0068" w:rsidP="00AF3DD1">
            <w:pPr>
              <w:pStyle w:val="Akapitzlist"/>
              <w:numPr>
                <w:ilvl w:val="0"/>
                <w:numId w:val="136"/>
              </w:numPr>
              <w:ind w:left="432" w:hanging="432"/>
              <w:rPr>
                <w:rFonts w:ascii="Arial" w:eastAsia="Times New Roman" w:hAnsi="Arial" w:cs="Arial"/>
                <w:color w:val="000000"/>
                <w:sz w:val="20"/>
                <w:szCs w:val="20"/>
                <w:shd w:val="clear" w:color="auto" w:fill="FFFFFF"/>
              </w:rPr>
            </w:pPr>
            <w:r w:rsidRPr="009A0068">
              <w:rPr>
                <w:rFonts w:ascii="Arial" w:hAnsi="Arial" w:cs="Arial"/>
                <w:sz w:val="20"/>
                <w:szCs w:val="20"/>
                <w:shd w:val="clear" w:color="auto" w:fill="FFFFFF"/>
              </w:rPr>
              <w:t>Kieruje pracą zespołu z uwzględnieniem indywidualności jednostki i grupy</w:t>
            </w:r>
          </w:p>
          <w:p w14:paraId="31E9AB64" w14:textId="77777777" w:rsidR="009A0068" w:rsidRDefault="009A0068" w:rsidP="00AF3DD1">
            <w:pPr>
              <w:pStyle w:val="Akapitzlist"/>
              <w:numPr>
                <w:ilvl w:val="0"/>
                <w:numId w:val="136"/>
              </w:numPr>
              <w:ind w:left="432" w:hanging="432"/>
              <w:rPr>
                <w:rFonts w:ascii="Arial" w:eastAsia="Times New Roman" w:hAnsi="Arial" w:cs="Arial"/>
                <w:color w:val="000000"/>
                <w:sz w:val="20"/>
                <w:szCs w:val="20"/>
                <w:shd w:val="clear" w:color="auto" w:fill="FFFFFF"/>
              </w:rPr>
            </w:pPr>
            <w:r w:rsidRPr="009A0068">
              <w:rPr>
                <w:rFonts w:ascii="Arial" w:hAnsi="Arial" w:cs="Arial"/>
                <w:sz w:val="20"/>
                <w:szCs w:val="20"/>
                <w:shd w:val="clear" w:color="auto" w:fill="FFFFFF"/>
              </w:rPr>
              <w:t>Wskazuje zakończone etapy pracy członków grupy</w:t>
            </w:r>
          </w:p>
          <w:p w14:paraId="6C60F3BE" w14:textId="77777777" w:rsidR="009A0068" w:rsidRDefault="009A0068" w:rsidP="00AF3DD1">
            <w:pPr>
              <w:pStyle w:val="Akapitzlist"/>
              <w:numPr>
                <w:ilvl w:val="0"/>
                <w:numId w:val="136"/>
              </w:numPr>
              <w:ind w:left="432" w:hanging="432"/>
              <w:rPr>
                <w:rFonts w:ascii="Arial" w:eastAsia="Times New Roman" w:hAnsi="Arial" w:cs="Arial"/>
                <w:color w:val="000000"/>
                <w:sz w:val="20"/>
                <w:szCs w:val="20"/>
                <w:shd w:val="clear" w:color="auto" w:fill="FFFFFF"/>
              </w:rPr>
            </w:pPr>
            <w:r w:rsidRPr="009A0068">
              <w:rPr>
                <w:rFonts w:ascii="Arial" w:hAnsi="Arial" w:cs="Arial"/>
                <w:sz w:val="20"/>
                <w:szCs w:val="20"/>
                <w:shd w:val="clear" w:color="auto" w:fill="FFFFFF"/>
              </w:rPr>
              <w:t>Określa oczekiwaną jakość wykonania przydzielonych zadań</w:t>
            </w:r>
          </w:p>
          <w:p w14:paraId="5E73A6C0" w14:textId="77777777" w:rsidR="009A0068" w:rsidRDefault="009A0068" w:rsidP="00AF3DD1">
            <w:pPr>
              <w:pStyle w:val="Akapitzlist"/>
              <w:numPr>
                <w:ilvl w:val="0"/>
                <w:numId w:val="136"/>
              </w:numPr>
              <w:ind w:left="432" w:hanging="432"/>
              <w:rPr>
                <w:rFonts w:ascii="Arial" w:eastAsia="Times New Roman" w:hAnsi="Arial" w:cs="Arial"/>
                <w:color w:val="000000"/>
                <w:sz w:val="20"/>
                <w:szCs w:val="20"/>
                <w:shd w:val="clear" w:color="auto" w:fill="FFFFFF"/>
              </w:rPr>
            </w:pPr>
            <w:r w:rsidRPr="009A0068">
              <w:rPr>
                <w:rFonts w:ascii="Arial" w:hAnsi="Arial" w:cs="Arial"/>
                <w:sz w:val="20"/>
                <w:szCs w:val="20"/>
                <w:shd w:val="clear" w:color="auto" w:fill="FFFFFF"/>
              </w:rPr>
              <w:t>Nadzoruje realizację zadań na poszczególnych stanowiskach</w:t>
            </w:r>
          </w:p>
          <w:p w14:paraId="15D0EECA" w14:textId="77777777" w:rsidR="009A0068" w:rsidRDefault="009A0068" w:rsidP="00AF3DD1">
            <w:pPr>
              <w:pStyle w:val="Akapitzlist"/>
              <w:numPr>
                <w:ilvl w:val="0"/>
                <w:numId w:val="136"/>
              </w:numPr>
              <w:ind w:left="432" w:hanging="432"/>
              <w:rPr>
                <w:rFonts w:ascii="Arial" w:eastAsia="Times New Roman" w:hAnsi="Arial" w:cs="Arial"/>
                <w:color w:val="000000"/>
                <w:sz w:val="20"/>
                <w:szCs w:val="20"/>
                <w:shd w:val="clear" w:color="auto" w:fill="FFFFFF"/>
              </w:rPr>
            </w:pPr>
            <w:r w:rsidRPr="009A0068">
              <w:rPr>
                <w:rFonts w:ascii="Arial" w:hAnsi="Arial" w:cs="Arial"/>
                <w:sz w:val="20"/>
                <w:szCs w:val="20"/>
                <w:shd w:val="clear" w:color="auto" w:fill="FFFFFF"/>
              </w:rPr>
              <w:t>Udziela informacji zwrotnej</w:t>
            </w:r>
          </w:p>
          <w:p w14:paraId="0B658976" w14:textId="77777777" w:rsidR="00D950D5" w:rsidRDefault="009A0068" w:rsidP="00AF3DD1">
            <w:pPr>
              <w:pStyle w:val="Akapitzlist"/>
              <w:numPr>
                <w:ilvl w:val="0"/>
                <w:numId w:val="136"/>
              </w:numPr>
              <w:ind w:left="432" w:hanging="432"/>
              <w:rPr>
                <w:rFonts w:ascii="Arial" w:eastAsia="Times New Roman" w:hAnsi="Arial" w:cs="Arial"/>
                <w:color w:val="000000"/>
                <w:sz w:val="20"/>
                <w:szCs w:val="20"/>
                <w:shd w:val="clear" w:color="auto" w:fill="FFFFFF"/>
              </w:rPr>
            </w:pPr>
            <w:r w:rsidRPr="009A0068">
              <w:rPr>
                <w:rFonts w:ascii="Arial" w:hAnsi="Arial" w:cs="Arial"/>
                <w:sz w:val="20"/>
                <w:szCs w:val="20"/>
                <w:shd w:val="clear" w:color="auto" w:fill="FFFFFF"/>
              </w:rPr>
              <w:t>Wskazuje wpływ postępu technicznego na doskonalenie jakości produkcji</w:t>
            </w:r>
          </w:p>
          <w:p w14:paraId="515731AF" w14:textId="77777777" w:rsidR="00D950D5" w:rsidRDefault="009A0068" w:rsidP="00AF3DD1">
            <w:pPr>
              <w:pStyle w:val="Akapitzlist"/>
              <w:numPr>
                <w:ilvl w:val="0"/>
                <w:numId w:val="136"/>
              </w:numPr>
              <w:ind w:left="432" w:hanging="432"/>
              <w:rPr>
                <w:rFonts w:ascii="Arial" w:eastAsia="Times New Roman" w:hAnsi="Arial" w:cs="Arial"/>
                <w:color w:val="000000"/>
                <w:sz w:val="20"/>
                <w:szCs w:val="20"/>
                <w:shd w:val="clear" w:color="auto" w:fill="FFFFFF"/>
              </w:rPr>
            </w:pPr>
            <w:r w:rsidRPr="00D950D5">
              <w:rPr>
                <w:rFonts w:ascii="Arial" w:hAnsi="Arial" w:cs="Arial"/>
                <w:sz w:val="20"/>
                <w:szCs w:val="20"/>
                <w:shd w:val="clear" w:color="auto" w:fill="FFFFFF"/>
              </w:rPr>
              <w:t>Wskazuje możliwości poprawy organizacji na stanowiskach pracy</w:t>
            </w:r>
          </w:p>
          <w:p w14:paraId="1919DACC" w14:textId="77777777" w:rsidR="00D950D5" w:rsidRDefault="009A0068" w:rsidP="00AF3DD1">
            <w:pPr>
              <w:pStyle w:val="Akapitzlist"/>
              <w:numPr>
                <w:ilvl w:val="0"/>
                <w:numId w:val="136"/>
              </w:numPr>
              <w:ind w:left="432" w:hanging="432"/>
              <w:rPr>
                <w:rFonts w:ascii="Arial" w:eastAsia="Times New Roman" w:hAnsi="Arial" w:cs="Arial"/>
                <w:color w:val="000000"/>
                <w:sz w:val="20"/>
                <w:szCs w:val="20"/>
                <w:shd w:val="clear" w:color="auto" w:fill="FFFFFF"/>
              </w:rPr>
            </w:pPr>
            <w:r w:rsidRPr="00D950D5">
              <w:rPr>
                <w:rFonts w:ascii="Arial" w:hAnsi="Arial" w:cs="Arial"/>
                <w:sz w:val="20"/>
                <w:szCs w:val="20"/>
                <w:shd w:val="clear" w:color="auto" w:fill="FFFFFF"/>
              </w:rPr>
              <w:t>Wskazuje możliwości poprawy warunków i jakości pracy</w:t>
            </w:r>
          </w:p>
          <w:p w14:paraId="0FEB7DE2" w14:textId="77777777" w:rsidR="00D950D5" w:rsidRDefault="009A0068" w:rsidP="00AF3DD1">
            <w:pPr>
              <w:pStyle w:val="Akapitzlist"/>
              <w:numPr>
                <w:ilvl w:val="0"/>
                <w:numId w:val="136"/>
              </w:numPr>
              <w:ind w:left="432" w:hanging="432"/>
              <w:rPr>
                <w:rFonts w:ascii="Arial" w:eastAsia="Times New Roman" w:hAnsi="Arial" w:cs="Arial"/>
                <w:color w:val="000000"/>
                <w:sz w:val="20"/>
                <w:szCs w:val="20"/>
                <w:shd w:val="clear" w:color="auto" w:fill="FFFFFF"/>
              </w:rPr>
            </w:pPr>
            <w:r w:rsidRPr="00D950D5">
              <w:rPr>
                <w:rFonts w:ascii="Arial" w:hAnsi="Arial" w:cs="Arial"/>
                <w:sz w:val="20"/>
                <w:szCs w:val="20"/>
                <w:shd w:val="clear" w:color="auto" w:fill="FFFFFF"/>
              </w:rPr>
              <w:t>Opisuje zasady motywacji do pracy</w:t>
            </w:r>
          </w:p>
          <w:p w14:paraId="5848FC4D" w14:textId="77777777" w:rsidR="00D950D5" w:rsidRDefault="009A0068" w:rsidP="00AF3DD1">
            <w:pPr>
              <w:pStyle w:val="Akapitzlist"/>
              <w:numPr>
                <w:ilvl w:val="0"/>
                <w:numId w:val="136"/>
              </w:numPr>
              <w:ind w:left="432" w:hanging="432"/>
              <w:rPr>
                <w:rFonts w:ascii="Arial" w:eastAsia="Times New Roman" w:hAnsi="Arial" w:cs="Arial"/>
                <w:color w:val="000000"/>
                <w:sz w:val="20"/>
                <w:szCs w:val="20"/>
                <w:shd w:val="clear" w:color="auto" w:fill="FFFFFF"/>
              </w:rPr>
            </w:pPr>
            <w:r w:rsidRPr="00D950D5">
              <w:rPr>
                <w:rFonts w:ascii="Arial" w:hAnsi="Arial" w:cs="Arial"/>
                <w:sz w:val="20"/>
                <w:szCs w:val="20"/>
                <w:shd w:val="clear" w:color="auto" w:fill="FFFFFF"/>
              </w:rPr>
              <w:t>Udziela motywującej informacji zwrotnej członkom zespołu</w:t>
            </w:r>
          </w:p>
          <w:p w14:paraId="0303EE78" w14:textId="77777777" w:rsidR="00D950D5" w:rsidRDefault="009A0068" w:rsidP="00AF3DD1">
            <w:pPr>
              <w:pStyle w:val="Akapitzlist"/>
              <w:numPr>
                <w:ilvl w:val="0"/>
                <w:numId w:val="136"/>
              </w:numPr>
              <w:ind w:left="432" w:hanging="432"/>
              <w:rPr>
                <w:rFonts w:ascii="Arial" w:eastAsia="Times New Roman" w:hAnsi="Arial" w:cs="Arial"/>
                <w:color w:val="000000"/>
                <w:sz w:val="20"/>
                <w:szCs w:val="20"/>
                <w:shd w:val="clear" w:color="auto" w:fill="FFFFFF"/>
              </w:rPr>
            </w:pPr>
            <w:r w:rsidRPr="00D950D5">
              <w:rPr>
                <w:rFonts w:ascii="Arial" w:hAnsi="Arial" w:cs="Arial"/>
                <w:sz w:val="20"/>
                <w:szCs w:val="20"/>
                <w:shd w:val="clear" w:color="auto" w:fill="FFFFFF"/>
              </w:rPr>
              <w:t>Stosuje techniki komunikowania się w zespole</w:t>
            </w:r>
          </w:p>
          <w:p w14:paraId="5734F528" w14:textId="734AC4DE" w:rsidR="009A0068" w:rsidRPr="00AF3DD1" w:rsidRDefault="009A0068" w:rsidP="00AF3DD1">
            <w:pPr>
              <w:pStyle w:val="Akapitzlist"/>
              <w:numPr>
                <w:ilvl w:val="0"/>
                <w:numId w:val="136"/>
              </w:numPr>
              <w:ind w:left="432" w:hanging="432"/>
              <w:rPr>
                <w:rFonts w:ascii="Arial" w:hAnsi="Arial" w:cs="Arial"/>
                <w:sz w:val="20"/>
                <w:szCs w:val="20"/>
                <w:shd w:val="clear" w:color="auto" w:fill="FFFFFF"/>
              </w:rPr>
            </w:pPr>
            <w:r w:rsidRPr="00D950D5">
              <w:rPr>
                <w:rFonts w:ascii="Arial" w:hAnsi="Arial" w:cs="Arial"/>
                <w:sz w:val="20"/>
                <w:szCs w:val="20"/>
                <w:shd w:val="clear" w:color="auto" w:fill="FFFFFF"/>
              </w:rPr>
              <w:t xml:space="preserve">Wyjaśnia pojęcie </w:t>
            </w:r>
            <w:proofErr w:type="spellStart"/>
            <w:r w:rsidRPr="00D950D5">
              <w:rPr>
                <w:rFonts w:ascii="Arial" w:hAnsi="Arial" w:cs="Arial"/>
                <w:sz w:val="20"/>
                <w:szCs w:val="20"/>
                <w:shd w:val="clear" w:color="auto" w:fill="FFFFFF"/>
              </w:rPr>
              <w:t>mobbingu</w:t>
            </w:r>
            <w:proofErr w:type="spellEnd"/>
          </w:p>
        </w:tc>
        <w:tc>
          <w:tcPr>
            <w:tcW w:w="2243" w:type="dxa"/>
            <w:gridSpan w:val="2"/>
          </w:tcPr>
          <w:p w14:paraId="25ADDE05" w14:textId="77777777" w:rsidR="00883CF1" w:rsidRPr="008601F2" w:rsidRDefault="00DB09BF" w:rsidP="00AF3DD1">
            <w:pPr>
              <w:rPr>
                <w:rFonts w:ascii="Arial" w:eastAsia="Times New Roman" w:hAnsi="Arial" w:cs="Arial"/>
                <w:color w:val="000000"/>
                <w:sz w:val="20"/>
                <w:szCs w:val="20"/>
                <w:shd w:val="clear" w:color="auto" w:fill="FFFFFF"/>
              </w:rPr>
            </w:pPr>
            <w:r>
              <w:rPr>
                <w:rFonts w:ascii="Arial" w:eastAsia="Times New Roman" w:hAnsi="Arial" w:cs="Arial"/>
                <w:color w:val="000000"/>
                <w:sz w:val="20"/>
                <w:szCs w:val="20"/>
              </w:rPr>
              <w:t>b</w:t>
            </w:r>
            <w:r w:rsidRPr="00913858">
              <w:rPr>
                <w:rFonts w:ascii="Arial" w:eastAsia="Times New Roman" w:hAnsi="Arial" w:cs="Arial"/>
                <w:color w:val="000000"/>
                <w:sz w:val="20"/>
                <w:szCs w:val="20"/>
              </w:rPr>
              <w:t>adania ankietowe, arkusze wywiadu, arkusze obserwacji</w:t>
            </w:r>
          </w:p>
        </w:tc>
        <w:tc>
          <w:tcPr>
            <w:tcW w:w="1559" w:type="dxa"/>
          </w:tcPr>
          <w:p w14:paraId="1A2B1B2B" w14:textId="77777777" w:rsidR="00883CF1" w:rsidRPr="008601F2" w:rsidRDefault="00DB09BF" w:rsidP="00DB09BF">
            <w:pPr>
              <w:rPr>
                <w:rFonts w:ascii="Arial" w:hAnsi="Arial" w:cs="Arial"/>
                <w:sz w:val="20"/>
                <w:szCs w:val="20"/>
                <w:shd w:val="clear" w:color="auto" w:fill="FFFFFF"/>
              </w:rPr>
            </w:pPr>
            <w:r w:rsidRPr="00E97479">
              <w:rPr>
                <w:rFonts w:ascii="Arial" w:hAnsi="Arial" w:cs="Arial"/>
                <w:sz w:val="20"/>
                <w:szCs w:val="20"/>
                <w:shd w:val="clear" w:color="auto" w:fill="FFFFFF"/>
              </w:rPr>
              <w:t>w trakcie realizacji programu</w:t>
            </w:r>
          </w:p>
        </w:tc>
      </w:tr>
      <w:tr w:rsidR="008601F2" w:rsidRPr="008601F2" w14:paraId="340C2723" w14:textId="77777777" w:rsidTr="00D97A49">
        <w:tc>
          <w:tcPr>
            <w:tcW w:w="13750" w:type="dxa"/>
            <w:gridSpan w:val="8"/>
            <w:shd w:val="clear" w:color="auto" w:fill="D9D9D9" w:themeFill="background1" w:themeFillShade="D9"/>
          </w:tcPr>
          <w:p w14:paraId="4E2D1F07" w14:textId="77777777" w:rsidR="008601F2" w:rsidRPr="008601F2" w:rsidRDefault="008601F2" w:rsidP="00AF3DD1">
            <w:pPr>
              <w:pBdr>
                <w:top w:val="nil"/>
                <w:left w:val="nil"/>
                <w:bottom w:val="nil"/>
                <w:right w:val="nil"/>
                <w:between w:val="nil"/>
              </w:pBdr>
              <w:rPr>
                <w:rFonts w:ascii="Arial" w:eastAsia="Times New Roman" w:hAnsi="Arial" w:cs="Arial"/>
                <w:b/>
                <w:color w:val="000000"/>
                <w:sz w:val="20"/>
                <w:szCs w:val="20"/>
                <w:shd w:val="clear" w:color="auto" w:fill="FFFFFF"/>
              </w:rPr>
            </w:pPr>
            <w:r w:rsidRPr="008601F2">
              <w:rPr>
                <w:rFonts w:ascii="Arial" w:eastAsia="Times New Roman" w:hAnsi="Arial" w:cs="Arial"/>
                <w:b/>
                <w:color w:val="000000"/>
                <w:sz w:val="20"/>
                <w:szCs w:val="20"/>
                <w:shd w:val="clear" w:color="auto" w:fill="FFFFFF"/>
              </w:rPr>
              <w:t>Faza podsumowująca</w:t>
            </w:r>
          </w:p>
        </w:tc>
      </w:tr>
      <w:tr w:rsidR="008601F2" w:rsidRPr="008601F2" w14:paraId="20C06A76" w14:textId="77777777" w:rsidTr="00D97A49">
        <w:tc>
          <w:tcPr>
            <w:tcW w:w="2149" w:type="dxa"/>
            <w:gridSpan w:val="2"/>
            <w:vAlign w:val="center"/>
          </w:tcPr>
          <w:p w14:paraId="51464128" w14:textId="77777777" w:rsidR="008601F2" w:rsidRPr="008601F2" w:rsidRDefault="008601F2" w:rsidP="008601F2">
            <w:pPr>
              <w:pBdr>
                <w:top w:val="nil"/>
                <w:left w:val="nil"/>
                <w:bottom w:val="nil"/>
                <w:right w:val="nil"/>
                <w:between w:val="nil"/>
              </w:pBdr>
              <w:jc w:val="both"/>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t>Przedmiot badania</w:t>
            </w:r>
          </w:p>
        </w:tc>
        <w:tc>
          <w:tcPr>
            <w:tcW w:w="4115" w:type="dxa"/>
            <w:gridSpan w:val="2"/>
            <w:vAlign w:val="center"/>
          </w:tcPr>
          <w:p w14:paraId="0F3E7466" w14:textId="77777777" w:rsidR="008601F2" w:rsidRPr="008601F2" w:rsidRDefault="008601F2" w:rsidP="00AF3DD1">
            <w:pPr>
              <w:pBdr>
                <w:top w:val="nil"/>
                <w:left w:val="nil"/>
                <w:bottom w:val="nil"/>
                <w:right w:val="nil"/>
                <w:between w:val="nil"/>
              </w:pBdr>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t>Pytania kluczowe</w:t>
            </w:r>
          </w:p>
        </w:tc>
        <w:tc>
          <w:tcPr>
            <w:tcW w:w="3684" w:type="dxa"/>
            <w:vAlign w:val="center"/>
          </w:tcPr>
          <w:p w14:paraId="6A0430DD" w14:textId="77777777" w:rsidR="008601F2" w:rsidRPr="008601F2" w:rsidRDefault="008601F2" w:rsidP="00AF3DD1">
            <w:pPr>
              <w:pBdr>
                <w:top w:val="nil"/>
                <w:left w:val="nil"/>
                <w:bottom w:val="nil"/>
                <w:right w:val="nil"/>
                <w:between w:val="nil"/>
              </w:pBdr>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t>Wskaźniki</w:t>
            </w:r>
          </w:p>
        </w:tc>
        <w:tc>
          <w:tcPr>
            <w:tcW w:w="1990" w:type="dxa"/>
            <w:vAlign w:val="center"/>
          </w:tcPr>
          <w:p w14:paraId="3DD376E3" w14:textId="77777777" w:rsidR="008601F2" w:rsidRPr="008601F2" w:rsidRDefault="008601F2" w:rsidP="00AF3DD1">
            <w:pPr>
              <w:pBdr>
                <w:top w:val="nil"/>
                <w:left w:val="nil"/>
                <w:bottom w:val="nil"/>
                <w:right w:val="nil"/>
                <w:between w:val="nil"/>
              </w:pBdr>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t xml:space="preserve">Zastosowane </w:t>
            </w:r>
            <w:r w:rsidRPr="008601F2">
              <w:rPr>
                <w:rFonts w:ascii="Arial" w:eastAsia="Times New Roman" w:hAnsi="Arial" w:cs="Arial"/>
                <w:color w:val="000000"/>
                <w:sz w:val="20"/>
                <w:szCs w:val="20"/>
                <w:shd w:val="clear" w:color="auto" w:fill="FFFFFF"/>
              </w:rPr>
              <w:lastRenderedPageBreak/>
              <w:t>metody, techniki narzędzia</w:t>
            </w:r>
          </w:p>
        </w:tc>
        <w:tc>
          <w:tcPr>
            <w:tcW w:w="1812" w:type="dxa"/>
            <w:gridSpan w:val="2"/>
            <w:vAlign w:val="center"/>
          </w:tcPr>
          <w:p w14:paraId="7484ABD1" w14:textId="77777777" w:rsidR="008601F2" w:rsidRPr="008601F2" w:rsidRDefault="008601F2" w:rsidP="008601F2">
            <w:pPr>
              <w:pBdr>
                <w:top w:val="nil"/>
                <w:left w:val="nil"/>
                <w:bottom w:val="nil"/>
                <w:right w:val="nil"/>
                <w:between w:val="nil"/>
              </w:pBdr>
              <w:jc w:val="both"/>
              <w:rPr>
                <w:rFonts w:ascii="Arial" w:eastAsia="Times New Roman" w:hAnsi="Arial" w:cs="Arial"/>
                <w:color w:val="000000"/>
                <w:sz w:val="20"/>
                <w:szCs w:val="20"/>
                <w:shd w:val="clear" w:color="auto" w:fill="FFFFFF"/>
              </w:rPr>
            </w:pPr>
            <w:r w:rsidRPr="008601F2">
              <w:rPr>
                <w:rFonts w:ascii="Arial" w:eastAsia="Times New Roman" w:hAnsi="Arial" w:cs="Arial"/>
                <w:color w:val="000000"/>
                <w:sz w:val="20"/>
                <w:szCs w:val="20"/>
                <w:shd w:val="clear" w:color="auto" w:fill="FFFFFF"/>
              </w:rPr>
              <w:lastRenderedPageBreak/>
              <w:t>Termin badania</w:t>
            </w:r>
          </w:p>
        </w:tc>
      </w:tr>
      <w:tr w:rsidR="00DB09BF" w:rsidRPr="008601F2" w14:paraId="4DFB0C8E" w14:textId="77777777" w:rsidTr="00D97A49">
        <w:tc>
          <w:tcPr>
            <w:tcW w:w="2149" w:type="dxa"/>
            <w:gridSpan w:val="2"/>
          </w:tcPr>
          <w:p w14:paraId="10C0FC53" w14:textId="77777777" w:rsidR="00DB09BF" w:rsidRPr="00663EDB" w:rsidRDefault="00DB09BF" w:rsidP="008F7A9E">
            <w:pPr>
              <w:rPr>
                <w:rFonts w:ascii="Arial" w:hAnsi="Arial" w:cs="Arial"/>
                <w:sz w:val="20"/>
                <w:szCs w:val="20"/>
              </w:rPr>
            </w:pPr>
            <w:r w:rsidRPr="00663EDB">
              <w:rPr>
                <w:rFonts w:ascii="Arial" w:hAnsi="Arial" w:cs="Arial"/>
                <w:sz w:val="20"/>
                <w:szCs w:val="20"/>
              </w:rPr>
              <w:lastRenderedPageBreak/>
              <w:t>Sprawność szkoły</w:t>
            </w:r>
          </w:p>
        </w:tc>
        <w:tc>
          <w:tcPr>
            <w:tcW w:w="4115" w:type="dxa"/>
            <w:gridSpan w:val="2"/>
          </w:tcPr>
          <w:p w14:paraId="569CAC41" w14:textId="77777777" w:rsidR="00DB09BF" w:rsidRDefault="00DB09BF" w:rsidP="007E22EF">
            <w:pPr>
              <w:pStyle w:val="Akapitzlist"/>
              <w:numPr>
                <w:ilvl w:val="0"/>
                <w:numId w:val="79"/>
              </w:numPr>
              <w:rPr>
                <w:rFonts w:ascii="Arial" w:hAnsi="Arial" w:cs="Arial"/>
                <w:sz w:val="20"/>
                <w:szCs w:val="20"/>
              </w:rPr>
            </w:pPr>
            <w:r>
              <w:rPr>
                <w:rFonts w:ascii="Arial" w:hAnsi="Arial" w:cs="Arial"/>
                <w:sz w:val="20"/>
                <w:szCs w:val="20"/>
              </w:rPr>
              <w:t>Ilu uczniów rozpoczęło naukę w pierwszej klasie a ilu ukończyło szkołę?</w:t>
            </w:r>
          </w:p>
          <w:p w14:paraId="53892AFB" w14:textId="77777777" w:rsidR="00DB09BF" w:rsidRDefault="00DB09BF" w:rsidP="007E22EF">
            <w:pPr>
              <w:pStyle w:val="Akapitzlist"/>
              <w:ind w:left="360"/>
              <w:rPr>
                <w:rFonts w:ascii="Arial" w:hAnsi="Arial" w:cs="Arial"/>
                <w:sz w:val="20"/>
                <w:szCs w:val="20"/>
              </w:rPr>
            </w:pPr>
          </w:p>
          <w:p w14:paraId="5042B234" w14:textId="166F7F39" w:rsidR="00DB09BF" w:rsidRDefault="00DB09BF" w:rsidP="007E22EF">
            <w:pPr>
              <w:pStyle w:val="Akapitzlist"/>
              <w:numPr>
                <w:ilvl w:val="0"/>
                <w:numId w:val="79"/>
              </w:numPr>
              <w:rPr>
                <w:rFonts w:ascii="Arial" w:hAnsi="Arial" w:cs="Arial"/>
                <w:sz w:val="20"/>
                <w:szCs w:val="20"/>
              </w:rPr>
            </w:pPr>
            <w:r>
              <w:rPr>
                <w:rFonts w:ascii="Arial" w:hAnsi="Arial" w:cs="Arial"/>
                <w:sz w:val="20"/>
                <w:szCs w:val="20"/>
              </w:rPr>
              <w:t xml:space="preserve">Jaka jest liczba poprawek </w:t>
            </w:r>
            <w:r w:rsidR="00D30A5B">
              <w:rPr>
                <w:rFonts w:ascii="Arial" w:hAnsi="Arial" w:cs="Arial"/>
                <w:sz w:val="20"/>
                <w:szCs w:val="20"/>
              </w:rPr>
              <w:br/>
            </w:r>
            <w:r>
              <w:rPr>
                <w:rFonts w:ascii="Arial" w:hAnsi="Arial" w:cs="Arial"/>
                <w:sz w:val="20"/>
                <w:szCs w:val="20"/>
              </w:rPr>
              <w:t>z przedmiotów zawodowych?</w:t>
            </w:r>
          </w:p>
          <w:p w14:paraId="29BB589F" w14:textId="77777777" w:rsidR="00DB09BF" w:rsidRDefault="00DB09BF" w:rsidP="007E22EF">
            <w:pPr>
              <w:rPr>
                <w:rFonts w:ascii="Arial" w:hAnsi="Arial" w:cs="Arial"/>
                <w:sz w:val="20"/>
                <w:szCs w:val="20"/>
              </w:rPr>
            </w:pPr>
          </w:p>
          <w:p w14:paraId="13439C8A" w14:textId="77777777" w:rsidR="00DB09BF" w:rsidRDefault="00DB09BF" w:rsidP="007E22EF">
            <w:pPr>
              <w:rPr>
                <w:rFonts w:ascii="Arial" w:hAnsi="Arial" w:cs="Arial"/>
                <w:sz w:val="20"/>
                <w:szCs w:val="20"/>
              </w:rPr>
            </w:pPr>
          </w:p>
          <w:p w14:paraId="23D90645" w14:textId="77777777" w:rsidR="00DB09BF" w:rsidRDefault="00DB09BF" w:rsidP="007E22EF">
            <w:pPr>
              <w:pStyle w:val="Akapitzlist"/>
              <w:numPr>
                <w:ilvl w:val="0"/>
                <w:numId w:val="79"/>
              </w:numPr>
              <w:rPr>
                <w:rFonts w:ascii="Arial" w:hAnsi="Arial" w:cs="Arial"/>
                <w:sz w:val="20"/>
                <w:szCs w:val="20"/>
              </w:rPr>
            </w:pPr>
            <w:r>
              <w:rPr>
                <w:rFonts w:ascii="Arial" w:hAnsi="Arial" w:cs="Arial"/>
                <w:sz w:val="20"/>
                <w:szCs w:val="20"/>
              </w:rPr>
              <w:t>Ilu uczniów uzyskało promocję do następnej klasy?</w:t>
            </w:r>
          </w:p>
          <w:p w14:paraId="57D23804" w14:textId="77777777" w:rsidR="00DB09BF" w:rsidRPr="008637E9" w:rsidRDefault="00DB09BF" w:rsidP="007E22EF">
            <w:pPr>
              <w:rPr>
                <w:rFonts w:ascii="Arial" w:hAnsi="Arial" w:cs="Arial"/>
                <w:sz w:val="20"/>
                <w:szCs w:val="20"/>
              </w:rPr>
            </w:pPr>
          </w:p>
          <w:p w14:paraId="36BBDF13" w14:textId="77777777" w:rsidR="00DB09BF" w:rsidRDefault="00DB09BF" w:rsidP="007E22EF">
            <w:pPr>
              <w:pStyle w:val="Akapitzlist"/>
              <w:numPr>
                <w:ilvl w:val="0"/>
                <w:numId w:val="79"/>
              </w:numPr>
              <w:rPr>
                <w:rFonts w:ascii="Arial" w:hAnsi="Arial" w:cs="Arial"/>
                <w:sz w:val="20"/>
                <w:szCs w:val="20"/>
              </w:rPr>
            </w:pPr>
            <w:r>
              <w:rPr>
                <w:rFonts w:ascii="Arial" w:hAnsi="Arial" w:cs="Arial"/>
                <w:sz w:val="20"/>
                <w:szCs w:val="20"/>
              </w:rPr>
              <w:t>Ilu absolwentów kontynuuje kształcenie na uczelni wyższej?</w:t>
            </w:r>
          </w:p>
          <w:p w14:paraId="6069ABC6" w14:textId="77777777" w:rsidR="00DB09BF" w:rsidRPr="008637E9" w:rsidRDefault="00DB09BF" w:rsidP="007E22EF">
            <w:pPr>
              <w:pStyle w:val="Akapitzlist"/>
              <w:rPr>
                <w:rFonts w:ascii="Arial" w:hAnsi="Arial" w:cs="Arial"/>
                <w:sz w:val="20"/>
                <w:szCs w:val="20"/>
              </w:rPr>
            </w:pPr>
          </w:p>
          <w:p w14:paraId="50EFBCE5" w14:textId="77777777" w:rsidR="00DB09BF" w:rsidRPr="008637E9" w:rsidRDefault="00DB09BF" w:rsidP="007E22EF">
            <w:pPr>
              <w:rPr>
                <w:rFonts w:ascii="Arial" w:hAnsi="Arial" w:cs="Arial"/>
                <w:sz w:val="20"/>
                <w:szCs w:val="20"/>
              </w:rPr>
            </w:pPr>
          </w:p>
          <w:p w14:paraId="5BBE5342" w14:textId="769D3109" w:rsidR="00DB09BF" w:rsidRPr="00663EDB" w:rsidRDefault="00DB09BF" w:rsidP="00AF3DD1">
            <w:pPr>
              <w:pStyle w:val="Akapitzlist"/>
              <w:numPr>
                <w:ilvl w:val="0"/>
                <w:numId w:val="79"/>
              </w:numPr>
              <w:rPr>
                <w:rFonts w:eastAsia="Times New Roman"/>
                <w:color w:val="000000"/>
              </w:rPr>
            </w:pPr>
            <w:r>
              <w:rPr>
                <w:rFonts w:ascii="Arial" w:hAnsi="Arial" w:cs="Arial"/>
                <w:sz w:val="20"/>
                <w:szCs w:val="20"/>
              </w:rPr>
              <w:t>Ilu absolwentów pozyskuje kwalifikacje dodatkowe określone w opracowanych ścieżkach zawodowych?</w:t>
            </w:r>
          </w:p>
        </w:tc>
        <w:tc>
          <w:tcPr>
            <w:tcW w:w="3684" w:type="dxa"/>
          </w:tcPr>
          <w:p w14:paraId="2F8CE138" w14:textId="77777777" w:rsidR="00DB09BF" w:rsidRDefault="00DB09BF" w:rsidP="007E22EF">
            <w:pPr>
              <w:rPr>
                <w:rFonts w:ascii="Arial" w:hAnsi="Arial" w:cs="Arial"/>
                <w:sz w:val="20"/>
                <w:szCs w:val="20"/>
              </w:rPr>
            </w:pPr>
            <w:r>
              <w:rPr>
                <w:rFonts w:ascii="Arial" w:hAnsi="Arial" w:cs="Arial"/>
                <w:sz w:val="20"/>
                <w:szCs w:val="20"/>
              </w:rPr>
              <w:t xml:space="preserve">80% uczniów podejmujących naukę ukończyło szkołę </w:t>
            </w:r>
          </w:p>
          <w:p w14:paraId="4AA8FDCE" w14:textId="77777777" w:rsidR="00DB09BF" w:rsidRDefault="00DB09BF" w:rsidP="007E22EF">
            <w:pPr>
              <w:rPr>
                <w:rFonts w:ascii="Arial" w:hAnsi="Arial" w:cs="Arial"/>
                <w:sz w:val="20"/>
                <w:szCs w:val="20"/>
              </w:rPr>
            </w:pPr>
          </w:p>
          <w:p w14:paraId="501DA738" w14:textId="77777777" w:rsidR="00DB09BF" w:rsidRDefault="00DB09BF" w:rsidP="007E22EF">
            <w:pPr>
              <w:rPr>
                <w:rFonts w:ascii="Arial" w:hAnsi="Arial" w:cs="Arial"/>
                <w:sz w:val="20"/>
                <w:szCs w:val="20"/>
              </w:rPr>
            </w:pPr>
            <w:r>
              <w:rPr>
                <w:rFonts w:ascii="Arial" w:hAnsi="Arial" w:cs="Arial"/>
                <w:sz w:val="20"/>
                <w:szCs w:val="20"/>
              </w:rPr>
              <w:t>10</w:t>
            </w:r>
            <w:r w:rsidRPr="00663EDB">
              <w:rPr>
                <w:rFonts w:ascii="Arial" w:hAnsi="Arial" w:cs="Arial"/>
                <w:sz w:val="20"/>
                <w:szCs w:val="20"/>
              </w:rPr>
              <w:t xml:space="preserve">% uczniów </w:t>
            </w:r>
            <w:r>
              <w:rPr>
                <w:rFonts w:ascii="Arial" w:hAnsi="Arial" w:cs="Arial"/>
                <w:sz w:val="20"/>
                <w:szCs w:val="20"/>
              </w:rPr>
              <w:t>wymaga przeprowadzenia egzaminu poprawkowego</w:t>
            </w:r>
          </w:p>
          <w:p w14:paraId="1CA4F1F4" w14:textId="77777777" w:rsidR="00DB09BF" w:rsidRDefault="00DB09BF" w:rsidP="007E22EF">
            <w:pPr>
              <w:rPr>
                <w:rFonts w:ascii="Arial" w:hAnsi="Arial" w:cs="Arial"/>
                <w:sz w:val="20"/>
                <w:szCs w:val="20"/>
              </w:rPr>
            </w:pPr>
          </w:p>
          <w:p w14:paraId="7EE2D29D" w14:textId="4E0CC2BD" w:rsidR="00DB09BF" w:rsidRDefault="00DB09BF" w:rsidP="007E22EF">
            <w:pPr>
              <w:rPr>
                <w:rFonts w:ascii="Arial" w:hAnsi="Arial" w:cs="Arial"/>
                <w:sz w:val="20"/>
                <w:szCs w:val="20"/>
              </w:rPr>
            </w:pPr>
            <w:r>
              <w:rPr>
                <w:rFonts w:ascii="Arial" w:hAnsi="Arial" w:cs="Arial"/>
                <w:sz w:val="20"/>
                <w:szCs w:val="20"/>
              </w:rPr>
              <w:t xml:space="preserve">95% </w:t>
            </w:r>
            <w:r w:rsidRPr="004740D0">
              <w:rPr>
                <w:rFonts w:ascii="Arial" w:hAnsi="Arial" w:cs="Arial"/>
                <w:sz w:val="20"/>
                <w:szCs w:val="20"/>
              </w:rPr>
              <w:t>uczniów</w:t>
            </w:r>
            <w:r w:rsidR="00C618F6">
              <w:rPr>
                <w:rFonts w:ascii="Arial" w:hAnsi="Arial" w:cs="Arial"/>
                <w:sz w:val="20"/>
                <w:szCs w:val="20"/>
              </w:rPr>
              <w:t xml:space="preserve"> </w:t>
            </w:r>
            <w:r>
              <w:rPr>
                <w:rFonts w:ascii="Arial" w:hAnsi="Arial" w:cs="Arial"/>
                <w:sz w:val="20"/>
                <w:szCs w:val="20"/>
              </w:rPr>
              <w:t>otrzymało</w:t>
            </w:r>
            <w:r w:rsidR="00C618F6">
              <w:rPr>
                <w:rFonts w:ascii="Arial" w:hAnsi="Arial" w:cs="Arial"/>
                <w:sz w:val="20"/>
                <w:szCs w:val="20"/>
              </w:rPr>
              <w:t xml:space="preserve"> </w:t>
            </w:r>
            <w:r>
              <w:rPr>
                <w:rFonts w:ascii="Arial" w:hAnsi="Arial" w:cs="Arial"/>
                <w:sz w:val="20"/>
                <w:szCs w:val="20"/>
              </w:rPr>
              <w:t xml:space="preserve">promocję </w:t>
            </w:r>
            <w:r w:rsidRPr="004740D0">
              <w:rPr>
                <w:rFonts w:ascii="Arial" w:hAnsi="Arial" w:cs="Arial"/>
                <w:sz w:val="20"/>
                <w:szCs w:val="20"/>
              </w:rPr>
              <w:t>do klasy</w:t>
            </w:r>
            <w:r>
              <w:rPr>
                <w:rFonts w:ascii="Arial" w:hAnsi="Arial" w:cs="Arial"/>
                <w:sz w:val="20"/>
                <w:szCs w:val="20"/>
              </w:rPr>
              <w:t xml:space="preserve"> programowo wyższej</w:t>
            </w:r>
          </w:p>
          <w:p w14:paraId="5EB6BAFB" w14:textId="77777777" w:rsidR="00DB09BF" w:rsidRDefault="00DB09BF" w:rsidP="007E22EF">
            <w:pPr>
              <w:rPr>
                <w:rFonts w:ascii="Arial" w:hAnsi="Arial" w:cs="Arial"/>
                <w:sz w:val="20"/>
                <w:szCs w:val="20"/>
              </w:rPr>
            </w:pPr>
          </w:p>
          <w:p w14:paraId="23302965" w14:textId="77777777" w:rsidR="00DB09BF" w:rsidRDefault="00DB09BF" w:rsidP="007E22EF">
            <w:pPr>
              <w:rPr>
                <w:rFonts w:ascii="Arial" w:hAnsi="Arial" w:cs="Arial"/>
                <w:sz w:val="20"/>
                <w:szCs w:val="20"/>
              </w:rPr>
            </w:pPr>
            <w:r>
              <w:rPr>
                <w:rFonts w:ascii="Arial" w:hAnsi="Arial" w:cs="Arial"/>
                <w:sz w:val="20"/>
                <w:szCs w:val="20"/>
              </w:rPr>
              <w:t>10% kontynuuje kształcenie na uczelni wyższej</w:t>
            </w:r>
          </w:p>
          <w:p w14:paraId="09B0C4FD" w14:textId="77777777" w:rsidR="00DB09BF" w:rsidRDefault="00DB09BF" w:rsidP="007E22EF">
            <w:pPr>
              <w:rPr>
                <w:rFonts w:ascii="Arial" w:hAnsi="Arial" w:cs="Arial"/>
                <w:sz w:val="20"/>
                <w:szCs w:val="20"/>
              </w:rPr>
            </w:pPr>
          </w:p>
          <w:p w14:paraId="5D81C15A" w14:textId="77777777" w:rsidR="00DB09BF" w:rsidRDefault="00DB09BF" w:rsidP="007E22EF">
            <w:pPr>
              <w:rPr>
                <w:rFonts w:ascii="Arial" w:hAnsi="Arial" w:cs="Arial"/>
                <w:sz w:val="20"/>
                <w:szCs w:val="20"/>
              </w:rPr>
            </w:pPr>
          </w:p>
          <w:p w14:paraId="55E37050" w14:textId="77777777" w:rsidR="00DB09BF" w:rsidRPr="00663EDB" w:rsidRDefault="00DB09BF" w:rsidP="007E22EF">
            <w:pPr>
              <w:rPr>
                <w:rFonts w:ascii="Arial" w:hAnsi="Arial" w:cs="Arial"/>
                <w:sz w:val="20"/>
                <w:szCs w:val="20"/>
              </w:rPr>
            </w:pPr>
            <w:r>
              <w:rPr>
                <w:rFonts w:ascii="Arial" w:hAnsi="Arial" w:cs="Arial"/>
                <w:sz w:val="20"/>
                <w:szCs w:val="20"/>
              </w:rPr>
              <w:t>20% absolwentów pozyskuje kwalifikacje dodatkowe określone w opracowanych ścieżkach zawodowych</w:t>
            </w:r>
          </w:p>
        </w:tc>
        <w:tc>
          <w:tcPr>
            <w:tcW w:w="1990" w:type="dxa"/>
          </w:tcPr>
          <w:p w14:paraId="11588601" w14:textId="77777777" w:rsidR="00DB09BF" w:rsidRPr="00663EDB" w:rsidRDefault="00DB09BF" w:rsidP="007E22EF">
            <w:pPr>
              <w:rPr>
                <w:rFonts w:ascii="Arial" w:hAnsi="Arial" w:cs="Arial"/>
                <w:sz w:val="20"/>
                <w:szCs w:val="20"/>
              </w:rPr>
            </w:pPr>
            <w:r>
              <w:rPr>
                <w:rFonts w:ascii="Arial" w:hAnsi="Arial" w:cs="Arial"/>
                <w:sz w:val="20"/>
                <w:szCs w:val="20"/>
              </w:rPr>
              <w:t>Ankieta ewaluacyjna, analiza dokumentacji szkolnej (protokoły klasyfikacji), media społecznościowe, wywiad branżowy</w:t>
            </w:r>
          </w:p>
        </w:tc>
        <w:tc>
          <w:tcPr>
            <w:tcW w:w="1812" w:type="dxa"/>
            <w:gridSpan w:val="2"/>
          </w:tcPr>
          <w:p w14:paraId="0C199F25" w14:textId="77777777" w:rsidR="00DB09BF" w:rsidRPr="00663EDB" w:rsidRDefault="00DB09BF" w:rsidP="008F7A9E">
            <w:pPr>
              <w:rPr>
                <w:rFonts w:ascii="Arial" w:hAnsi="Arial" w:cs="Arial"/>
                <w:sz w:val="20"/>
                <w:szCs w:val="20"/>
              </w:rPr>
            </w:pPr>
            <w:r>
              <w:rPr>
                <w:rFonts w:ascii="Arial" w:hAnsi="Arial" w:cs="Arial"/>
                <w:sz w:val="20"/>
                <w:szCs w:val="20"/>
              </w:rPr>
              <w:t xml:space="preserve">Po ukończeniu klasy programowej, po zakończeniu edukacji w technikum </w:t>
            </w:r>
          </w:p>
        </w:tc>
      </w:tr>
      <w:tr w:rsidR="00DB09BF" w:rsidRPr="008601F2" w14:paraId="5FEEA452" w14:textId="77777777" w:rsidTr="00D97A49">
        <w:tc>
          <w:tcPr>
            <w:tcW w:w="2149" w:type="dxa"/>
            <w:gridSpan w:val="2"/>
          </w:tcPr>
          <w:p w14:paraId="331D93AE" w14:textId="77777777" w:rsidR="00DB09BF" w:rsidRPr="00663EDB" w:rsidRDefault="00DB09BF" w:rsidP="008F7A9E">
            <w:pPr>
              <w:rPr>
                <w:rFonts w:ascii="Arial" w:hAnsi="Arial" w:cs="Arial"/>
                <w:sz w:val="20"/>
                <w:szCs w:val="20"/>
              </w:rPr>
            </w:pPr>
            <w:r>
              <w:rPr>
                <w:rFonts w:ascii="Arial" w:hAnsi="Arial" w:cs="Arial"/>
                <w:sz w:val="20"/>
                <w:szCs w:val="20"/>
              </w:rPr>
              <w:t>E</w:t>
            </w:r>
            <w:r w:rsidRPr="00663EDB">
              <w:rPr>
                <w:rFonts w:ascii="Arial" w:hAnsi="Arial" w:cs="Arial"/>
                <w:sz w:val="20"/>
                <w:szCs w:val="20"/>
              </w:rPr>
              <w:t>gzamin</w:t>
            </w:r>
            <w:r>
              <w:rPr>
                <w:rFonts w:ascii="Arial" w:hAnsi="Arial" w:cs="Arial"/>
                <w:sz w:val="20"/>
                <w:szCs w:val="20"/>
              </w:rPr>
              <w:t>y potwierdzające</w:t>
            </w:r>
            <w:r w:rsidRPr="00663EDB">
              <w:rPr>
                <w:rFonts w:ascii="Arial" w:hAnsi="Arial" w:cs="Arial"/>
                <w:sz w:val="20"/>
                <w:szCs w:val="20"/>
              </w:rPr>
              <w:t xml:space="preserve"> kwalifikacje w zawodzie </w:t>
            </w:r>
          </w:p>
        </w:tc>
        <w:tc>
          <w:tcPr>
            <w:tcW w:w="4115" w:type="dxa"/>
            <w:gridSpan w:val="2"/>
          </w:tcPr>
          <w:p w14:paraId="10B749DD" w14:textId="77777777" w:rsidR="00DB09BF" w:rsidRPr="0069269D" w:rsidRDefault="00DB09BF" w:rsidP="007E22EF">
            <w:pPr>
              <w:pStyle w:val="Akapitzlist"/>
              <w:numPr>
                <w:ilvl w:val="0"/>
                <w:numId w:val="80"/>
              </w:numPr>
              <w:rPr>
                <w:rFonts w:ascii="Arial" w:hAnsi="Arial" w:cs="Arial"/>
                <w:sz w:val="20"/>
                <w:szCs w:val="20"/>
              </w:rPr>
            </w:pPr>
            <w:r w:rsidRPr="0069269D">
              <w:rPr>
                <w:rFonts w:ascii="Arial" w:hAnsi="Arial" w:cs="Arial"/>
                <w:sz w:val="20"/>
                <w:szCs w:val="20"/>
              </w:rPr>
              <w:t>Ilu uczniów zdało egzamin potwierdzający kwalifikacje zawodowe?</w:t>
            </w:r>
          </w:p>
          <w:p w14:paraId="629959FB" w14:textId="77777777" w:rsidR="00DB09BF" w:rsidRPr="0069269D" w:rsidRDefault="00DB09BF" w:rsidP="007E22EF">
            <w:pPr>
              <w:pStyle w:val="Akapitzlist"/>
              <w:ind w:left="360"/>
              <w:rPr>
                <w:rFonts w:ascii="Arial" w:hAnsi="Arial" w:cs="Arial"/>
                <w:sz w:val="20"/>
                <w:szCs w:val="20"/>
              </w:rPr>
            </w:pPr>
          </w:p>
          <w:p w14:paraId="301DE2F4" w14:textId="77777777" w:rsidR="00DB09BF" w:rsidRPr="0069269D" w:rsidRDefault="00DB09BF" w:rsidP="007E22EF">
            <w:pPr>
              <w:pStyle w:val="Akapitzlist"/>
              <w:ind w:left="360"/>
              <w:rPr>
                <w:rFonts w:ascii="Arial" w:hAnsi="Arial" w:cs="Arial"/>
                <w:sz w:val="20"/>
                <w:szCs w:val="20"/>
              </w:rPr>
            </w:pPr>
          </w:p>
          <w:p w14:paraId="05986C48" w14:textId="77777777" w:rsidR="00DB09BF" w:rsidRPr="0069269D" w:rsidRDefault="00DB09BF" w:rsidP="007E22EF">
            <w:pPr>
              <w:pStyle w:val="Akapitzlist"/>
              <w:ind w:left="360"/>
              <w:rPr>
                <w:rFonts w:ascii="Arial" w:hAnsi="Arial" w:cs="Arial"/>
                <w:sz w:val="20"/>
                <w:szCs w:val="20"/>
              </w:rPr>
            </w:pPr>
          </w:p>
          <w:p w14:paraId="437EBE21" w14:textId="77777777" w:rsidR="00DB09BF" w:rsidRPr="0069269D" w:rsidRDefault="00DB09BF" w:rsidP="007E22EF">
            <w:pPr>
              <w:pStyle w:val="Akapitzlist"/>
              <w:numPr>
                <w:ilvl w:val="0"/>
                <w:numId w:val="80"/>
              </w:numPr>
              <w:rPr>
                <w:rFonts w:ascii="Arial" w:hAnsi="Arial" w:cs="Arial"/>
                <w:sz w:val="20"/>
                <w:szCs w:val="20"/>
              </w:rPr>
            </w:pPr>
            <w:r w:rsidRPr="0069269D">
              <w:rPr>
                <w:rFonts w:ascii="Arial" w:hAnsi="Arial" w:cs="Arial"/>
                <w:sz w:val="20"/>
                <w:szCs w:val="20"/>
              </w:rPr>
              <w:t>Ilu uczniów potwierdziło wszystkie kwalifikacje potrzebne do uzyskania dyplomu technika?</w:t>
            </w:r>
          </w:p>
          <w:p w14:paraId="7050C5C3" w14:textId="77777777" w:rsidR="00DB09BF" w:rsidRPr="0069269D" w:rsidRDefault="00DB09BF" w:rsidP="007E22EF">
            <w:pPr>
              <w:rPr>
                <w:rFonts w:ascii="Arial" w:hAnsi="Arial" w:cs="Arial"/>
                <w:sz w:val="20"/>
                <w:szCs w:val="20"/>
              </w:rPr>
            </w:pPr>
          </w:p>
        </w:tc>
        <w:tc>
          <w:tcPr>
            <w:tcW w:w="3684" w:type="dxa"/>
          </w:tcPr>
          <w:p w14:paraId="65BFB882" w14:textId="77777777" w:rsidR="00DB09BF" w:rsidRDefault="00DB09BF" w:rsidP="007E22EF">
            <w:pPr>
              <w:rPr>
                <w:rFonts w:ascii="Arial" w:hAnsi="Arial" w:cs="Arial"/>
                <w:sz w:val="20"/>
                <w:szCs w:val="20"/>
              </w:rPr>
            </w:pPr>
            <w:r w:rsidRPr="00663EDB">
              <w:rPr>
                <w:rFonts w:ascii="Arial" w:hAnsi="Arial" w:cs="Arial"/>
                <w:sz w:val="20"/>
                <w:szCs w:val="20"/>
              </w:rPr>
              <w:t xml:space="preserve">70% uczniów przystępujących do egzaminu uzyskało </w:t>
            </w:r>
            <w:r>
              <w:rPr>
                <w:rFonts w:ascii="Arial" w:hAnsi="Arial" w:cs="Arial"/>
                <w:sz w:val="20"/>
                <w:szCs w:val="20"/>
              </w:rPr>
              <w:t xml:space="preserve">świadectwo/ </w:t>
            </w:r>
            <w:r w:rsidRPr="00663EDB">
              <w:rPr>
                <w:rFonts w:ascii="Arial" w:hAnsi="Arial" w:cs="Arial"/>
                <w:sz w:val="20"/>
                <w:szCs w:val="20"/>
              </w:rPr>
              <w:t>dyplom potwierdzający kwalifikacj</w:t>
            </w:r>
            <w:r>
              <w:rPr>
                <w:rFonts w:ascii="Arial" w:hAnsi="Arial" w:cs="Arial"/>
                <w:sz w:val="20"/>
                <w:szCs w:val="20"/>
              </w:rPr>
              <w:t>e</w:t>
            </w:r>
            <w:r w:rsidRPr="00663EDB">
              <w:rPr>
                <w:rFonts w:ascii="Arial" w:hAnsi="Arial" w:cs="Arial"/>
                <w:sz w:val="20"/>
                <w:szCs w:val="20"/>
              </w:rPr>
              <w:t xml:space="preserve"> </w:t>
            </w:r>
            <w:r>
              <w:rPr>
                <w:rFonts w:ascii="Arial" w:hAnsi="Arial" w:cs="Arial"/>
                <w:sz w:val="20"/>
                <w:szCs w:val="20"/>
              </w:rPr>
              <w:t>zawodowe</w:t>
            </w:r>
          </w:p>
          <w:p w14:paraId="07163802" w14:textId="77777777" w:rsidR="00DB09BF" w:rsidRDefault="00DB09BF" w:rsidP="007E22EF">
            <w:pPr>
              <w:rPr>
                <w:rFonts w:ascii="Arial" w:hAnsi="Arial" w:cs="Arial"/>
                <w:sz w:val="20"/>
                <w:szCs w:val="20"/>
              </w:rPr>
            </w:pPr>
          </w:p>
          <w:p w14:paraId="7A6F63F6" w14:textId="77777777" w:rsidR="00DB09BF" w:rsidRPr="00663EDB" w:rsidRDefault="00DB09BF" w:rsidP="007E22EF">
            <w:pPr>
              <w:rPr>
                <w:rFonts w:ascii="Arial" w:hAnsi="Arial" w:cs="Arial"/>
                <w:sz w:val="20"/>
                <w:szCs w:val="20"/>
              </w:rPr>
            </w:pPr>
            <w:r w:rsidRPr="00663EDB">
              <w:rPr>
                <w:rFonts w:ascii="Arial" w:hAnsi="Arial" w:cs="Arial"/>
                <w:sz w:val="20"/>
                <w:szCs w:val="20"/>
              </w:rPr>
              <w:t xml:space="preserve">70% uczniów przystępujących do egzaminu uzyskało </w:t>
            </w:r>
            <w:r>
              <w:rPr>
                <w:rFonts w:ascii="Arial" w:hAnsi="Arial" w:cs="Arial"/>
                <w:sz w:val="20"/>
                <w:szCs w:val="20"/>
              </w:rPr>
              <w:t xml:space="preserve">świadectwo/ </w:t>
            </w:r>
            <w:r w:rsidRPr="00663EDB">
              <w:rPr>
                <w:rFonts w:ascii="Arial" w:hAnsi="Arial" w:cs="Arial"/>
                <w:sz w:val="20"/>
                <w:szCs w:val="20"/>
              </w:rPr>
              <w:t>dyplom potwierdzający kwalifikacj</w:t>
            </w:r>
            <w:r>
              <w:rPr>
                <w:rFonts w:ascii="Arial" w:hAnsi="Arial" w:cs="Arial"/>
                <w:sz w:val="20"/>
                <w:szCs w:val="20"/>
              </w:rPr>
              <w:t>e</w:t>
            </w:r>
            <w:r w:rsidRPr="00663EDB">
              <w:rPr>
                <w:rFonts w:ascii="Arial" w:hAnsi="Arial" w:cs="Arial"/>
                <w:sz w:val="20"/>
                <w:szCs w:val="20"/>
              </w:rPr>
              <w:t xml:space="preserve"> </w:t>
            </w:r>
            <w:r>
              <w:rPr>
                <w:rFonts w:ascii="Arial" w:hAnsi="Arial" w:cs="Arial"/>
                <w:sz w:val="20"/>
                <w:szCs w:val="20"/>
              </w:rPr>
              <w:t>zawodowe</w:t>
            </w:r>
          </w:p>
        </w:tc>
        <w:tc>
          <w:tcPr>
            <w:tcW w:w="1990" w:type="dxa"/>
          </w:tcPr>
          <w:p w14:paraId="1E5AE043" w14:textId="77777777" w:rsidR="00DB09BF" w:rsidRPr="00663EDB" w:rsidRDefault="00DB09BF" w:rsidP="007E22EF">
            <w:pPr>
              <w:rPr>
                <w:rFonts w:ascii="Arial" w:hAnsi="Arial" w:cs="Arial"/>
                <w:sz w:val="20"/>
                <w:szCs w:val="20"/>
              </w:rPr>
            </w:pPr>
            <w:r>
              <w:rPr>
                <w:rFonts w:ascii="Arial" w:hAnsi="Arial" w:cs="Arial"/>
                <w:sz w:val="20"/>
                <w:szCs w:val="20"/>
              </w:rPr>
              <w:t>Wyniki egzaminów zawodowych</w:t>
            </w:r>
          </w:p>
        </w:tc>
        <w:tc>
          <w:tcPr>
            <w:tcW w:w="1812" w:type="dxa"/>
            <w:gridSpan w:val="2"/>
          </w:tcPr>
          <w:p w14:paraId="1F5A229D" w14:textId="5A97A79F" w:rsidR="00DB09BF" w:rsidRPr="00663EDB" w:rsidRDefault="00DB09BF" w:rsidP="008F7A9E">
            <w:pPr>
              <w:rPr>
                <w:rFonts w:ascii="Arial" w:hAnsi="Arial" w:cs="Arial"/>
                <w:sz w:val="20"/>
                <w:szCs w:val="20"/>
              </w:rPr>
            </w:pPr>
            <w:r>
              <w:rPr>
                <w:rFonts w:ascii="Arial" w:hAnsi="Arial" w:cs="Arial"/>
                <w:sz w:val="20"/>
                <w:szCs w:val="20"/>
              </w:rPr>
              <w:t>Po przeprowadzony</w:t>
            </w:r>
            <w:r w:rsidR="00493ADF">
              <w:rPr>
                <w:rFonts w:ascii="Arial" w:hAnsi="Arial" w:cs="Arial"/>
                <w:sz w:val="20"/>
                <w:szCs w:val="20"/>
              </w:rPr>
              <w:t>c</w:t>
            </w:r>
            <w:r>
              <w:rPr>
                <w:rFonts w:ascii="Arial" w:hAnsi="Arial" w:cs="Arial"/>
                <w:sz w:val="20"/>
                <w:szCs w:val="20"/>
              </w:rPr>
              <w:t>h egzaminach zawodowych</w:t>
            </w:r>
          </w:p>
        </w:tc>
      </w:tr>
      <w:tr w:rsidR="00DB09BF" w:rsidRPr="008601F2" w14:paraId="27752251" w14:textId="77777777" w:rsidTr="00D97A49">
        <w:tc>
          <w:tcPr>
            <w:tcW w:w="2149" w:type="dxa"/>
            <w:gridSpan w:val="2"/>
          </w:tcPr>
          <w:p w14:paraId="6122BBF9" w14:textId="77777777" w:rsidR="00DB09BF" w:rsidRPr="00663EDB" w:rsidRDefault="00DB09BF" w:rsidP="008F7A9E">
            <w:pPr>
              <w:rPr>
                <w:rFonts w:ascii="Arial" w:hAnsi="Arial" w:cs="Arial"/>
                <w:sz w:val="20"/>
                <w:szCs w:val="20"/>
              </w:rPr>
            </w:pPr>
            <w:r>
              <w:rPr>
                <w:rFonts w:ascii="Arial" w:hAnsi="Arial" w:cs="Arial"/>
                <w:sz w:val="20"/>
                <w:szCs w:val="20"/>
              </w:rPr>
              <w:t>Współpraca szkoły z pracodawcami</w:t>
            </w:r>
          </w:p>
        </w:tc>
        <w:tc>
          <w:tcPr>
            <w:tcW w:w="4115" w:type="dxa"/>
            <w:gridSpan w:val="2"/>
          </w:tcPr>
          <w:p w14:paraId="0C9225AA" w14:textId="77777777" w:rsidR="00DB09BF" w:rsidRDefault="00DB09BF" w:rsidP="007E22EF">
            <w:pPr>
              <w:pStyle w:val="Akapitzlist"/>
              <w:numPr>
                <w:ilvl w:val="0"/>
                <w:numId w:val="137"/>
              </w:numPr>
              <w:rPr>
                <w:rFonts w:ascii="Arial" w:hAnsi="Arial" w:cs="Arial"/>
                <w:sz w:val="20"/>
                <w:szCs w:val="20"/>
              </w:rPr>
            </w:pPr>
            <w:r>
              <w:rPr>
                <w:rFonts w:ascii="Arial" w:hAnsi="Arial" w:cs="Arial"/>
                <w:sz w:val="20"/>
                <w:szCs w:val="20"/>
              </w:rPr>
              <w:t>Z iloma pracodawcami z branży współpracuje szkoła w zakresie kształcenia praktycznego uczniów?</w:t>
            </w:r>
          </w:p>
          <w:p w14:paraId="5DBB94F1" w14:textId="77777777" w:rsidR="00DB09BF" w:rsidRDefault="00DB09BF" w:rsidP="007E22EF">
            <w:pPr>
              <w:pStyle w:val="Akapitzlist"/>
              <w:ind w:left="360"/>
              <w:rPr>
                <w:rFonts w:ascii="Arial" w:hAnsi="Arial" w:cs="Arial"/>
                <w:sz w:val="20"/>
                <w:szCs w:val="20"/>
              </w:rPr>
            </w:pPr>
          </w:p>
          <w:p w14:paraId="004DC582" w14:textId="77777777" w:rsidR="00DB09BF" w:rsidRDefault="00DB09BF" w:rsidP="007E22EF">
            <w:pPr>
              <w:pStyle w:val="Akapitzlist"/>
              <w:numPr>
                <w:ilvl w:val="0"/>
                <w:numId w:val="137"/>
              </w:numPr>
              <w:rPr>
                <w:rFonts w:ascii="Arial" w:hAnsi="Arial" w:cs="Arial"/>
                <w:sz w:val="20"/>
                <w:szCs w:val="20"/>
              </w:rPr>
            </w:pPr>
            <w:r>
              <w:rPr>
                <w:rFonts w:ascii="Arial" w:hAnsi="Arial" w:cs="Arial"/>
                <w:sz w:val="20"/>
                <w:szCs w:val="20"/>
              </w:rPr>
              <w:t>Ile wycieczek dydaktycznych do zakładów produkcyjnych jest organizowanych w każdej klasie w cyklu kształcenia?</w:t>
            </w:r>
          </w:p>
          <w:p w14:paraId="429ECB8B" w14:textId="77777777" w:rsidR="00DB09BF" w:rsidRPr="0069269D" w:rsidRDefault="00DB09BF" w:rsidP="007E22EF">
            <w:pPr>
              <w:pStyle w:val="Akapitzlist"/>
              <w:rPr>
                <w:rFonts w:ascii="Arial" w:hAnsi="Arial" w:cs="Arial"/>
                <w:sz w:val="20"/>
                <w:szCs w:val="20"/>
              </w:rPr>
            </w:pPr>
          </w:p>
          <w:p w14:paraId="60F359A1" w14:textId="77777777" w:rsidR="00DB09BF" w:rsidRDefault="00DB09BF" w:rsidP="007E22EF">
            <w:pPr>
              <w:pStyle w:val="Akapitzlist"/>
              <w:ind w:left="360"/>
              <w:rPr>
                <w:rFonts w:ascii="Arial" w:hAnsi="Arial" w:cs="Arial"/>
                <w:sz w:val="20"/>
                <w:szCs w:val="20"/>
              </w:rPr>
            </w:pPr>
          </w:p>
          <w:p w14:paraId="72C25E4F" w14:textId="77777777" w:rsidR="00DB09BF" w:rsidRDefault="00DB09BF" w:rsidP="007E22EF">
            <w:pPr>
              <w:pStyle w:val="Akapitzlist"/>
              <w:numPr>
                <w:ilvl w:val="0"/>
                <w:numId w:val="137"/>
              </w:numPr>
              <w:rPr>
                <w:rFonts w:ascii="Arial" w:hAnsi="Arial" w:cs="Arial"/>
                <w:sz w:val="20"/>
                <w:szCs w:val="20"/>
              </w:rPr>
            </w:pPr>
            <w:r>
              <w:rPr>
                <w:rFonts w:ascii="Arial" w:hAnsi="Arial" w:cs="Arial"/>
                <w:sz w:val="20"/>
                <w:szCs w:val="20"/>
              </w:rPr>
              <w:t xml:space="preserve">Ile staży u pracodawców jest </w:t>
            </w:r>
            <w:r>
              <w:rPr>
                <w:rFonts w:ascii="Arial" w:hAnsi="Arial" w:cs="Arial"/>
                <w:sz w:val="20"/>
                <w:szCs w:val="20"/>
              </w:rPr>
              <w:lastRenderedPageBreak/>
              <w:t>realizowanych w szkole?</w:t>
            </w:r>
          </w:p>
          <w:p w14:paraId="25A90153" w14:textId="77777777" w:rsidR="00DB09BF" w:rsidRDefault="00DB09BF" w:rsidP="007E22EF">
            <w:pPr>
              <w:pStyle w:val="Akapitzlist"/>
              <w:ind w:left="360"/>
              <w:rPr>
                <w:rFonts w:ascii="Arial" w:hAnsi="Arial" w:cs="Arial"/>
                <w:sz w:val="20"/>
                <w:szCs w:val="20"/>
              </w:rPr>
            </w:pPr>
          </w:p>
          <w:p w14:paraId="5FA4941C" w14:textId="77777777" w:rsidR="00DB09BF" w:rsidRDefault="00DB09BF" w:rsidP="007E22EF">
            <w:pPr>
              <w:pStyle w:val="Akapitzlist"/>
              <w:numPr>
                <w:ilvl w:val="0"/>
                <w:numId w:val="137"/>
              </w:numPr>
              <w:rPr>
                <w:rFonts w:ascii="Arial" w:hAnsi="Arial" w:cs="Arial"/>
                <w:sz w:val="20"/>
                <w:szCs w:val="20"/>
              </w:rPr>
            </w:pPr>
            <w:r>
              <w:rPr>
                <w:rFonts w:ascii="Arial" w:hAnsi="Arial" w:cs="Arial"/>
                <w:sz w:val="20"/>
                <w:szCs w:val="20"/>
              </w:rPr>
              <w:t>Z iloma pracodawcami i w jakim zakresie szkoła współpracuje w zakresie dokształcania nauczycieli?</w:t>
            </w:r>
          </w:p>
          <w:p w14:paraId="47D2D089" w14:textId="77777777" w:rsidR="00DB09BF" w:rsidRPr="00005B51" w:rsidRDefault="00DB09BF" w:rsidP="007E22EF">
            <w:pPr>
              <w:pStyle w:val="Akapitzlist"/>
              <w:rPr>
                <w:rFonts w:ascii="Arial" w:hAnsi="Arial" w:cs="Arial"/>
                <w:sz w:val="20"/>
                <w:szCs w:val="20"/>
              </w:rPr>
            </w:pPr>
          </w:p>
          <w:p w14:paraId="7D96F3DA" w14:textId="77777777" w:rsidR="00DB09BF" w:rsidRDefault="00DB09BF" w:rsidP="007E22EF">
            <w:pPr>
              <w:pStyle w:val="Akapitzlist"/>
              <w:numPr>
                <w:ilvl w:val="0"/>
                <w:numId w:val="137"/>
              </w:numPr>
              <w:rPr>
                <w:rFonts w:ascii="Arial" w:hAnsi="Arial" w:cs="Arial"/>
                <w:sz w:val="20"/>
                <w:szCs w:val="20"/>
              </w:rPr>
            </w:pPr>
            <w:r>
              <w:rPr>
                <w:rFonts w:ascii="Arial" w:hAnsi="Arial" w:cs="Arial"/>
                <w:sz w:val="20"/>
                <w:szCs w:val="20"/>
              </w:rPr>
              <w:t>Ilu pracodawców wspomaga szkołę w zakresie wyposażenia w środki dydaktyczne?</w:t>
            </w:r>
          </w:p>
          <w:p w14:paraId="2315FB77" w14:textId="77777777" w:rsidR="00DB09BF" w:rsidRPr="0069269D" w:rsidRDefault="00DB09BF" w:rsidP="007E22EF">
            <w:pPr>
              <w:rPr>
                <w:rFonts w:ascii="Arial" w:hAnsi="Arial" w:cs="Arial"/>
                <w:sz w:val="20"/>
                <w:szCs w:val="20"/>
              </w:rPr>
            </w:pPr>
          </w:p>
          <w:p w14:paraId="1D5CD515" w14:textId="77777777" w:rsidR="00DB09BF" w:rsidRDefault="00DB09BF" w:rsidP="007E22EF">
            <w:pPr>
              <w:pStyle w:val="Akapitzlist"/>
              <w:numPr>
                <w:ilvl w:val="0"/>
                <w:numId w:val="137"/>
              </w:numPr>
              <w:rPr>
                <w:rFonts w:ascii="Arial" w:hAnsi="Arial" w:cs="Arial"/>
                <w:sz w:val="20"/>
                <w:szCs w:val="20"/>
              </w:rPr>
            </w:pPr>
            <w:r>
              <w:rPr>
                <w:rFonts w:ascii="Arial" w:hAnsi="Arial" w:cs="Arial"/>
                <w:sz w:val="20"/>
                <w:szCs w:val="20"/>
              </w:rPr>
              <w:t>Ilu uczniów po uzyskaniu kwalifikacji zawodowych pracuje w branży poligraficznej?</w:t>
            </w:r>
          </w:p>
          <w:p w14:paraId="0D6739BC" w14:textId="77777777" w:rsidR="00DB09BF" w:rsidRPr="00005B51" w:rsidRDefault="00DB09BF" w:rsidP="007E22EF">
            <w:pPr>
              <w:pStyle w:val="Akapitzlist"/>
              <w:rPr>
                <w:rFonts w:ascii="Arial" w:hAnsi="Arial" w:cs="Arial"/>
                <w:sz w:val="20"/>
                <w:szCs w:val="20"/>
              </w:rPr>
            </w:pPr>
          </w:p>
          <w:p w14:paraId="4C1E9020" w14:textId="77777777" w:rsidR="00DB09BF" w:rsidRPr="00005B51" w:rsidRDefault="00DB09BF" w:rsidP="007E22EF">
            <w:pPr>
              <w:pStyle w:val="Akapitzlist"/>
              <w:numPr>
                <w:ilvl w:val="0"/>
                <w:numId w:val="137"/>
              </w:numPr>
              <w:rPr>
                <w:rFonts w:ascii="Arial" w:hAnsi="Arial" w:cs="Arial"/>
                <w:sz w:val="20"/>
                <w:szCs w:val="20"/>
              </w:rPr>
            </w:pPr>
            <w:r>
              <w:rPr>
                <w:rFonts w:ascii="Arial" w:hAnsi="Arial" w:cs="Arial"/>
                <w:sz w:val="20"/>
                <w:szCs w:val="20"/>
              </w:rPr>
              <w:t>Czy istnieje baza danych pracodawców poszukujących absolwentów szkoły i absolwentów poszukujących pracy?</w:t>
            </w:r>
          </w:p>
        </w:tc>
        <w:tc>
          <w:tcPr>
            <w:tcW w:w="3684" w:type="dxa"/>
          </w:tcPr>
          <w:p w14:paraId="4B8C099F" w14:textId="77777777" w:rsidR="00DB09BF" w:rsidRDefault="00DB09BF" w:rsidP="007E22EF">
            <w:pPr>
              <w:rPr>
                <w:rFonts w:ascii="Arial" w:hAnsi="Arial" w:cs="Arial"/>
                <w:sz w:val="20"/>
                <w:szCs w:val="20"/>
              </w:rPr>
            </w:pPr>
            <w:r>
              <w:rPr>
                <w:rFonts w:ascii="Arial" w:hAnsi="Arial" w:cs="Arial"/>
                <w:sz w:val="20"/>
                <w:szCs w:val="20"/>
              </w:rPr>
              <w:lastRenderedPageBreak/>
              <w:t>Szkoła współpracuje z 5 pracodawcami</w:t>
            </w:r>
          </w:p>
          <w:p w14:paraId="5659E51D" w14:textId="77777777" w:rsidR="00DB09BF" w:rsidRDefault="00DB09BF" w:rsidP="007E22EF">
            <w:pPr>
              <w:rPr>
                <w:rFonts w:ascii="Arial" w:hAnsi="Arial" w:cs="Arial"/>
                <w:sz w:val="20"/>
                <w:szCs w:val="20"/>
              </w:rPr>
            </w:pPr>
          </w:p>
          <w:p w14:paraId="51B766E5" w14:textId="77777777" w:rsidR="00DB09BF" w:rsidRDefault="00DB09BF" w:rsidP="007E22EF">
            <w:pPr>
              <w:rPr>
                <w:rFonts w:ascii="Arial" w:hAnsi="Arial" w:cs="Arial"/>
                <w:sz w:val="20"/>
                <w:szCs w:val="20"/>
              </w:rPr>
            </w:pPr>
          </w:p>
          <w:p w14:paraId="03F34579" w14:textId="77777777" w:rsidR="00DB09BF" w:rsidRDefault="00DB09BF" w:rsidP="007E22EF">
            <w:pPr>
              <w:rPr>
                <w:rFonts w:ascii="Arial" w:hAnsi="Arial" w:cs="Arial"/>
                <w:sz w:val="20"/>
                <w:szCs w:val="20"/>
              </w:rPr>
            </w:pPr>
            <w:r>
              <w:rPr>
                <w:rFonts w:ascii="Arial" w:hAnsi="Arial" w:cs="Arial"/>
                <w:sz w:val="20"/>
                <w:szCs w:val="20"/>
              </w:rPr>
              <w:t>5 w ciągu całego cyklu kształcenia</w:t>
            </w:r>
          </w:p>
          <w:p w14:paraId="26BCE41D" w14:textId="77777777" w:rsidR="00DB09BF" w:rsidRDefault="00DB09BF" w:rsidP="007E22EF">
            <w:pPr>
              <w:rPr>
                <w:rFonts w:ascii="Arial" w:hAnsi="Arial" w:cs="Arial"/>
                <w:sz w:val="20"/>
                <w:szCs w:val="20"/>
              </w:rPr>
            </w:pPr>
          </w:p>
          <w:p w14:paraId="3787E602" w14:textId="77777777" w:rsidR="00DB09BF" w:rsidRDefault="00DB09BF" w:rsidP="007E22EF">
            <w:pPr>
              <w:rPr>
                <w:rFonts w:ascii="Arial" w:hAnsi="Arial" w:cs="Arial"/>
                <w:sz w:val="20"/>
                <w:szCs w:val="20"/>
              </w:rPr>
            </w:pPr>
          </w:p>
          <w:p w14:paraId="738F9A6A" w14:textId="77777777" w:rsidR="00DB09BF" w:rsidRDefault="00DB09BF" w:rsidP="007E22EF">
            <w:pPr>
              <w:rPr>
                <w:rFonts w:ascii="Arial" w:hAnsi="Arial" w:cs="Arial"/>
                <w:sz w:val="20"/>
                <w:szCs w:val="20"/>
              </w:rPr>
            </w:pPr>
          </w:p>
          <w:p w14:paraId="6723BD7B" w14:textId="77777777" w:rsidR="00DB09BF" w:rsidRDefault="00DB09BF" w:rsidP="007E22EF">
            <w:pPr>
              <w:rPr>
                <w:rFonts w:ascii="Arial" w:hAnsi="Arial" w:cs="Arial"/>
                <w:sz w:val="20"/>
                <w:szCs w:val="20"/>
              </w:rPr>
            </w:pPr>
          </w:p>
          <w:p w14:paraId="612903F4" w14:textId="77777777" w:rsidR="00DB09BF" w:rsidRDefault="00DB09BF" w:rsidP="007E22EF">
            <w:pPr>
              <w:rPr>
                <w:rFonts w:ascii="Arial" w:hAnsi="Arial" w:cs="Arial"/>
                <w:sz w:val="20"/>
                <w:szCs w:val="20"/>
              </w:rPr>
            </w:pPr>
          </w:p>
          <w:p w14:paraId="7D899389" w14:textId="77777777" w:rsidR="00DB09BF" w:rsidRDefault="00DB09BF" w:rsidP="007E22EF">
            <w:pPr>
              <w:rPr>
                <w:rFonts w:ascii="Arial" w:hAnsi="Arial" w:cs="Arial"/>
                <w:sz w:val="20"/>
                <w:szCs w:val="20"/>
              </w:rPr>
            </w:pPr>
            <w:r>
              <w:rPr>
                <w:rFonts w:ascii="Arial" w:hAnsi="Arial" w:cs="Arial"/>
                <w:sz w:val="20"/>
                <w:szCs w:val="20"/>
              </w:rPr>
              <w:t xml:space="preserve">20% uczniów odbywa staż u </w:t>
            </w:r>
            <w:r>
              <w:rPr>
                <w:rFonts w:ascii="Arial" w:hAnsi="Arial" w:cs="Arial"/>
                <w:sz w:val="20"/>
                <w:szCs w:val="20"/>
              </w:rPr>
              <w:lastRenderedPageBreak/>
              <w:t>pracodawcy</w:t>
            </w:r>
          </w:p>
          <w:p w14:paraId="21EDDE31" w14:textId="77777777" w:rsidR="00DB09BF" w:rsidRDefault="00DB09BF" w:rsidP="007E22EF">
            <w:pPr>
              <w:rPr>
                <w:rFonts w:ascii="Arial" w:hAnsi="Arial" w:cs="Arial"/>
                <w:sz w:val="20"/>
                <w:szCs w:val="20"/>
              </w:rPr>
            </w:pPr>
          </w:p>
          <w:p w14:paraId="3D71B52C" w14:textId="77777777" w:rsidR="00DB09BF" w:rsidRDefault="00DB09BF" w:rsidP="007E22EF">
            <w:pPr>
              <w:rPr>
                <w:rFonts w:ascii="Arial" w:hAnsi="Arial" w:cs="Arial"/>
                <w:sz w:val="20"/>
                <w:szCs w:val="20"/>
              </w:rPr>
            </w:pPr>
            <w:r>
              <w:rPr>
                <w:rFonts w:ascii="Arial" w:hAnsi="Arial" w:cs="Arial"/>
                <w:sz w:val="20"/>
                <w:szCs w:val="20"/>
              </w:rPr>
              <w:t>Szkoła współpracuje z 5 pracodawcami</w:t>
            </w:r>
          </w:p>
          <w:p w14:paraId="4E403BBD" w14:textId="77777777" w:rsidR="00DB09BF" w:rsidRDefault="00DB09BF" w:rsidP="007E22EF">
            <w:pPr>
              <w:rPr>
                <w:rFonts w:ascii="Arial" w:hAnsi="Arial" w:cs="Arial"/>
                <w:sz w:val="20"/>
                <w:szCs w:val="20"/>
              </w:rPr>
            </w:pPr>
          </w:p>
          <w:p w14:paraId="1140AAF0" w14:textId="77777777" w:rsidR="00DB09BF" w:rsidRDefault="00DB09BF" w:rsidP="007E22EF">
            <w:pPr>
              <w:rPr>
                <w:rFonts w:ascii="Arial" w:hAnsi="Arial" w:cs="Arial"/>
                <w:sz w:val="20"/>
                <w:szCs w:val="20"/>
              </w:rPr>
            </w:pPr>
          </w:p>
          <w:p w14:paraId="78EA7487" w14:textId="77777777" w:rsidR="00DB09BF" w:rsidRDefault="00DB09BF" w:rsidP="007E22EF">
            <w:pPr>
              <w:rPr>
                <w:rFonts w:ascii="Arial" w:hAnsi="Arial" w:cs="Arial"/>
                <w:sz w:val="20"/>
                <w:szCs w:val="20"/>
              </w:rPr>
            </w:pPr>
            <w:r>
              <w:rPr>
                <w:rFonts w:ascii="Arial" w:hAnsi="Arial" w:cs="Arial"/>
                <w:sz w:val="20"/>
                <w:szCs w:val="20"/>
              </w:rPr>
              <w:t>Szkoła współpracuje z 5 pracodawcami</w:t>
            </w:r>
          </w:p>
          <w:p w14:paraId="558559D9" w14:textId="77777777" w:rsidR="00DB09BF" w:rsidRDefault="00DB09BF" w:rsidP="007E22EF">
            <w:pPr>
              <w:rPr>
                <w:rFonts w:ascii="Arial" w:hAnsi="Arial" w:cs="Arial"/>
                <w:sz w:val="20"/>
                <w:szCs w:val="20"/>
              </w:rPr>
            </w:pPr>
          </w:p>
          <w:p w14:paraId="77D4CEF1" w14:textId="77777777" w:rsidR="00DB09BF" w:rsidRDefault="00DB09BF" w:rsidP="007E22EF">
            <w:pPr>
              <w:rPr>
                <w:rFonts w:ascii="Arial" w:hAnsi="Arial" w:cs="Arial"/>
                <w:sz w:val="20"/>
                <w:szCs w:val="20"/>
              </w:rPr>
            </w:pPr>
          </w:p>
          <w:p w14:paraId="3A13F015" w14:textId="77777777" w:rsidR="00DB09BF" w:rsidRDefault="00DB09BF" w:rsidP="007E22EF">
            <w:pPr>
              <w:rPr>
                <w:rFonts w:ascii="Arial" w:hAnsi="Arial" w:cs="Arial"/>
                <w:sz w:val="20"/>
                <w:szCs w:val="20"/>
              </w:rPr>
            </w:pPr>
            <w:r>
              <w:rPr>
                <w:rFonts w:ascii="Arial" w:hAnsi="Arial" w:cs="Arial"/>
                <w:sz w:val="20"/>
                <w:szCs w:val="20"/>
              </w:rPr>
              <w:t>50% absolwentów pracuje w branży</w:t>
            </w:r>
          </w:p>
          <w:p w14:paraId="29EE2B46" w14:textId="77777777" w:rsidR="00DB09BF" w:rsidRDefault="00DB09BF" w:rsidP="007E22EF">
            <w:pPr>
              <w:rPr>
                <w:rFonts w:ascii="Arial" w:hAnsi="Arial" w:cs="Arial"/>
                <w:sz w:val="20"/>
                <w:szCs w:val="20"/>
              </w:rPr>
            </w:pPr>
          </w:p>
          <w:p w14:paraId="30FEE782" w14:textId="77777777" w:rsidR="00DB09BF" w:rsidRDefault="00DB09BF" w:rsidP="007E22EF">
            <w:pPr>
              <w:rPr>
                <w:rFonts w:ascii="Arial" w:hAnsi="Arial" w:cs="Arial"/>
                <w:sz w:val="20"/>
                <w:szCs w:val="20"/>
              </w:rPr>
            </w:pPr>
          </w:p>
          <w:p w14:paraId="3E044037" w14:textId="77777777" w:rsidR="00DB09BF" w:rsidRDefault="00DB09BF" w:rsidP="007E22EF">
            <w:pPr>
              <w:rPr>
                <w:rFonts w:ascii="Arial" w:hAnsi="Arial" w:cs="Arial"/>
                <w:sz w:val="20"/>
                <w:szCs w:val="20"/>
              </w:rPr>
            </w:pPr>
          </w:p>
          <w:p w14:paraId="44205D97" w14:textId="77777777" w:rsidR="00DB09BF" w:rsidRPr="00663EDB" w:rsidRDefault="00DB09BF" w:rsidP="007E22EF">
            <w:pPr>
              <w:rPr>
                <w:rFonts w:ascii="Arial" w:hAnsi="Arial" w:cs="Arial"/>
                <w:sz w:val="20"/>
                <w:szCs w:val="20"/>
              </w:rPr>
            </w:pPr>
            <w:r>
              <w:rPr>
                <w:rFonts w:ascii="Arial" w:hAnsi="Arial" w:cs="Arial"/>
                <w:sz w:val="20"/>
                <w:szCs w:val="20"/>
              </w:rPr>
              <w:t>Opracowano bazę danych</w:t>
            </w:r>
          </w:p>
        </w:tc>
        <w:tc>
          <w:tcPr>
            <w:tcW w:w="1990" w:type="dxa"/>
          </w:tcPr>
          <w:p w14:paraId="28B33B01" w14:textId="77777777" w:rsidR="00DB09BF" w:rsidRPr="00663EDB" w:rsidRDefault="00DB09BF" w:rsidP="007E22EF">
            <w:pPr>
              <w:rPr>
                <w:rFonts w:ascii="Arial" w:hAnsi="Arial" w:cs="Arial"/>
                <w:sz w:val="20"/>
                <w:szCs w:val="20"/>
              </w:rPr>
            </w:pPr>
            <w:r>
              <w:rPr>
                <w:rFonts w:ascii="Arial" w:hAnsi="Arial" w:cs="Arial"/>
                <w:sz w:val="20"/>
                <w:szCs w:val="20"/>
              </w:rPr>
              <w:lastRenderedPageBreak/>
              <w:t>Ankieta ewaluacyjna, analiza dokumentacji szkolnej, media społecznościowe, wywiad branżowy</w:t>
            </w:r>
          </w:p>
        </w:tc>
        <w:tc>
          <w:tcPr>
            <w:tcW w:w="1812" w:type="dxa"/>
            <w:gridSpan w:val="2"/>
          </w:tcPr>
          <w:p w14:paraId="7EEB6456" w14:textId="77777777" w:rsidR="00DB09BF" w:rsidRPr="00663EDB" w:rsidRDefault="00DB09BF" w:rsidP="008F7A9E">
            <w:pPr>
              <w:rPr>
                <w:rFonts w:ascii="Arial" w:hAnsi="Arial" w:cs="Arial"/>
                <w:sz w:val="20"/>
                <w:szCs w:val="20"/>
              </w:rPr>
            </w:pPr>
            <w:r>
              <w:rPr>
                <w:rFonts w:ascii="Arial" w:hAnsi="Arial" w:cs="Arial"/>
                <w:sz w:val="20"/>
                <w:szCs w:val="20"/>
              </w:rPr>
              <w:t>W czasie realizacji nauki oraz po zakończeniu edukacji</w:t>
            </w:r>
          </w:p>
        </w:tc>
      </w:tr>
    </w:tbl>
    <w:p w14:paraId="53B246A1" w14:textId="77777777" w:rsidR="008601F2" w:rsidRDefault="008601F2" w:rsidP="00AF3DD1">
      <w:pPr>
        <w:spacing w:line="360" w:lineRule="auto"/>
        <w:jc w:val="both"/>
        <w:rPr>
          <w:rFonts w:ascii="Arial" w:hAnsi="Arial" w:cs="Arial"/>
          <w:shd w:val="clear" w:color="auto" w:fill="FFFFFF"/>
        </w:rPr>
      </w:pPr>
    </w:p>
    <w:p w14:paraId="657CC158" w14:textId="77777777" w:rsidR="007E22EF" w:rsidRPr="008601F2" w:rsidRDefault="007E22EF" w:rsidP="00AF3DD1">
      <w:pPr>
        <w:spacing w:line="360" w:lineRule="auto"/>
        <w:jc w:val="both"/>
        <w:rPr>
          <w:rFonts w:ascii="Arial" w:hAnsi="Arial" w:cs="Arial"/>
          <w:shd w:val="clear" w:color="auto" w:fill="FFFFFF"/>
        </w:rPr>
      </w:pPr>
    </w:p>
    <w:p w14:paraId="794C7A15" w14:textId="4E3CB287" w:rsidR="00E176C8" w:rsidRPr="00AD1CCA" w:rsidRDefault="00CA0F18" w:rsidP="00AD1CCA">
      <w:pPr>
        <w:pStyle w:val="Akapitzlist"/>
        <w:numPr>
          <w:ilvl w:val="0"/>
          <w:numId w:val="1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AD1CCA">
        <w:rPr>
          <w:rFonts w:ascii="Arial" w:hAnsi="Arial" w:cs="Arial"/>
          <w:b/>
          <w:sz w:val="20"/>
          <w:szCs w:val="20"/>
        </w:rPr>
        <w:t>ZALECANA LITERATURA DO ZAWODU</w:t>
      </w:r>
    </w:p>
    <w:bookmarkEnd w:id="2"/>
    <w:p w14:paraId="0DB482FE" w14:textId="07066C3C" w:rsidR="00EA381E" w:rsidRPr="00AF3DD1" w:rsidRDefault="00EA381E" w:rsidP="00AF3DD1">
      <w:pPr>
        <w:pStyle w:val="Akapitzlist"/>
        <w:numPr>
          <w:ilvl w:val="0"/>
          <w:numId w:val="140"/>
        </w:numPr>
        <w:spacing w:line="360" w:lineRule="auto"/>
        <w:ind w:left="426" w:hanging="357"/>
        <w:rPr>
          <w:rFonts w:ascii="Arial" w:eastAsia="Arial" w:hAnsi="Arial" w:cs="Arial"/>
          <w:sz w:val="20"/>
          <w:szCs w:val="20"/>
        </w:rPr>
      </w:pPr>
      <w:proofErr w:type="spellStart"/>
      <w:r w:rsidRPr="00AF3DD1">
        <w:rPr>
          <w:rFonts w:ascii="Arial" w:eastAsia="Arial" w:hAnsi="Arial" w:cs="Arial"/>
          <w:sz w:val="20"/>
          <w:szCs w:val="20"/>
        </w:rPr>
        <w:t>Breitkopf</w:t>
      </w:r>
      <w:proofErr w:type="spellEnd"/>
      <w:r w:rsidRPr="00AF3DD1">
        <w:rPr>
          <w:rFonts w:ascii="Arial" w:eastAsia="Arial" w:hAnsi="Arial" w:cs="Arial"/>
          <w:sz w:val="20"/>
          <w:szCs w:val="20"/>
        </w:rPr>
        <w:t xml:space="preserve"> B., Cieśla M., </w:t>
      </w:r>
      <w:r w:rsidRPr="00AF3DD1">
        <w:rPr>
          <w:rFonts w:ascii="Arial" w:eastAsia="Arial" w:hAnsi="Arial" w:cs="Arial"/>
          <w:i/>
          <w:sz w:val="20"/>
          <w:szCs w:val="20"/>
        </w:rPr>
        <w:t>Edukacja dla bezpieczeństwa. Po prostu</w:t>
      </w:r>
      <w:r w:rsidRPr="00AF3DD1">
        <w:rPr>
          <w:rFonts w:ascii="Arial" w:eastAsia="Arial" w:hAnsi="Arial" w:cs="Arial"/>
          <w:sz w:val="20"/>
          <w:szCs w:val="20"/>
        </w:rPr>
        <w:t>, WSiP</w:t>
      </w:r>
      <w:r w:rsidR="00901300" w:rsidRPr="00AF3DD1">
        <w:rPr>
          <w:rFonts w:ascii="Arial" w:eastAsia="Arial" w:hAnsi="Arial" w:cs="Arial"/>
          <w:sz w:val="20"/>
          <w:szCs w:val="20"/>
        </w:rPr>
        <w:t>,</w:t>
      </w:r>
      <w:r w:rsidRPr="00AF3DD1">
        <w:rPr>
          <w:rFonts w:ascii="Arial" w:eastAsia="Arial" w:hAnsi="Arial" w:cs="Arial"/>
          <w:sz w:val="20"/>
          <w:szCs w:val="20"/>
        </w:rPr>
        <w:t xml:space="preserve"> Warszawa 2018</w:t>
      </w:r>
      <w:r w:rsidR="00E956BB" w:rsidRPr="00AF3DD1">
        <w:rPr>
          <w:rFonts w:ascii="Arial" w:eastAsia="Arial" w:hAnsi="Arial" w:cs="Arial"/>
          <w:sz w:val="20"/>
          <w:szCs w:val="20"/>
        </w:rPr>
        <w:t xml:space="preserve">. </w:t>
      </w:r>
    </w:p>
    <w:p w14:paraId="6112052A" w14:textId="1C72FBBC" w:rsidR="00EA381E" w:rsidRPr="00AF3DD1" w:rsidRDefault="00EA381E" w:rsidP="00AF3DD1">
      <w:pPr>
        <w:pStyle w:val="Akapitzlist"/>
        <w:numPr>
          <w:ilvl w:val="0"/>
          <w:numId w:val="140"/>
        </w:numPr>
        <w:spacing w:line="360" w:lineRule="auto"/>
        <w:ind w:left="426" w:hanging="357"/>
        <w:rPr>
          <w:rFonts w:ascii="Arial" w:eastAsia="Arial" w:hAnsi="Arial" w:cs="Arial"/>
          <w:sz w:val="20"/>
          <w:szCs w:val="20"/>
        </w:rPr>
      </w:pPr>
      <w:r w:rsidRPr="00AF3DD1">
        <w:rPr>
          <w:rFonts w:ascii="Arial" w:eastAsia="Arial" w:hAnsi="Arial" w:cs="Arial"/>
          <w:sz w:val="20"/>
          <w:szCs w:val="20"/>
        </w:rPr>
        <w:t>Komosa A.</w:t>
      </w:r>
      <w:r w:rsidR="00901300" w:rsidRPr="00AF3DD1">
        <w:rPr>
          <w:rFonts w:ascii="Arial" w:eastAsia="Arial" w:hAnsi="Arial" w:cs="Arial"/>
          <w:sz w:val="20"/>
          <w:szCs w:val="20"/>
        </w:rPr>
        <w:t>,</w:t>
      </w:r>
      <w:r w:rsidRPr="00AF3DD1">
        <w:rPr>
          <w:rFonts w:ascii="Arial" w:eastAsia="Arial" w:hAnsi="Arial" w:cs="Arial"/>
          <w:sz w:val="20"/>
          <w:szCs w:val="20"/>
        </w:rPr>
        <w:t xml:space="preserve"> </w:t>
      </w:r>
      <w:r w:rsidRPr="00AF3DD1">
        <w:rPr>
          <w:rFonts w:ascii="Arial" w:eastAsia="Arial" w:hAnsi="Arial" w:cs="Arial"/>
          <w:i/>
          <w:sz w:val="20"/>
          <w:szCs w:val="20"/>
        </w:rPr>
        <w:t>Bezpieczeństwo i higiena pracy</w:t>
      </w:r>
      <w:r w:rsidRPr="00AF3DD1">
        <w:rPr>
          <w:rFonts w:ascii="Arial" w:eastAsia="Arial" w:hAnsi="Arial" w:cs="Arial"/>
          <w:sz w:val="20"/>
          <w:szCs w:val="20"/>
        </w:rPr>
        <w:t>, Ekonomik, Warszawa 2012</w:t>
      </w:r>
      <w:r w:rsidR="00E956BB" w:rsidRPr="00AF3DD1">
        <w:rPr>
          <w:rFonts w:ascii="Arial" w:eastAsia="Arial" w:hAnsi="Arial" w:cs="Arial"/>
          <w:sz w:val="20"/>
          <w:szCs w:val="20"/>
        </w:rPr>
        <w:t>.</w:t>
      </w:r>
      <w:r w:rsidRPr="00AF3DD1">
        <w:rPr>
          <w:rFonts w:ascii="Arial" w:eastAsia="Arial" w:hAnsi="Arial" w:cs="Arial"/>
          <w:sz w:val="20"/>
          <w:szCs w:val="20"/>
        </w:rPr>
        <w:t xml:space="preserve"> </w:t>
      </w:r>
    </w:p>
    <w:p w14:paraId="0B5D139F" w14:textId="02302F25" w:rsidR="00EA381E" w:rsidRPr="00AF3DD1" w:rsidRDefault="00EA381E" w:rsidP="00AF3DD1">
      <w:pPr>
        <w:pStyle w:val="Akapitzlist"/>
        <w:numPr>
          <w:ilvl w:val="0"/>
          <w:numId w:val="140"/>
        </w:numPr>
        <w:spacing w:line="360" w:lineRule="auto"/>
        <w:ind w:left="426" w:hanging="357"/>
        <w:rPr>
          <w:rFonts w:ascii="Arial" w:eastAsia="Arial" w:hAnsi="Arial" w:cs="Arial"/>
          <w:sz w:val="20"/>
          <w:szCs w:val="20"/>
        </w:rPr>
      </w:pPr>
      <w:r w:rsidRPr="00AF3DD1">
        <w:rPr>
          <w:rFonts w:ascii="Arial" w:eastAsia="Arial" w:hAnsi="Arial" w:cs="Arial"/>
          <w:sz w:val="20"/>
          <w:szCs w:val="20"/>
        </w:rPr>
        <w:t>Rutkowski T.</w:t>
      </w:r>
      <w:r w:rsidR="00901300" w:rsidRPr="00AF3DD1">
        <w:rPr>
          <w:rFonts w:ascii="Arial" w:eastAsia="Arial" w:hAnsi="Arial" w:cs="Arial"/>
          <w:sz w:val="20"/>
          <w:szCs w:val="20"/>
        </w:rPr>
        <w:t>,</w:t>
      </w:r>
      <w:r w:rsidRPr="00AF3DD1">
        <w:rPr>
          <w:rFonts w:ascii="Arial" w:eastAsia="Arial" w:hAnsi="Arial" w:cs="Arial"/>
          <w:sz w:val="20"/>
          <w:szCs w:val="20"/>
        </w:rPr>
        <w:t xml:space="preserve"> </w:t>
      </w:r>
      <w:r w:rsidRPr="00AF3DD1">
        <w:rPr>
          <w:rFonts w:ascii="Arial" w:eastAsia="Arial" w:hAnsi="Arial" w:cs="Arial"/>
          <w:i/>
          <w:sz w:val="20"/>
          <w:szCs w:val="20"/>
        </w:rPr>
        <w:t>Poradnik Społecznego Inspektora Pracy</w:t>
      </w:r>
      <w:r w:rsidRPr="00AF3DD1">
        <w:rPr>
          <w:rFonts w:ascii="Arial" w:eastAsia="Arial" w:hAnsi="Arial" w:cs="Arial"/>
          <w:sz w:val="20"/>
          <w:szCs w:val="20"/>
        </w:rPr>
        <w:t>, PIP, Warszawa 2005</w:t>
      </w:r>
      <w:r w:rsidR="00E956BB" w:rsidRPr="00AF3DD1">
        <w:rPr>
          <w:rFonts w:ascii="Arial" w:eastAsia="Arial" w:hAnsi="Arial" w:cs="Arial"/>
          <w:sz w:val="20"/>
          <w:szCs w:val="20"/>
        </w:rPr>
        <w:t>.</w:t>
      </w:r>
      <w:r w:rsidRPr="00AF3DD1">
        <w:rPr>
          <w:rFonts w:ascii="Arial" w:eastAsia="Arial" w:hAnsi="Arial" w:cs="Arial"/>
          <w:sz w:val="20"/>
          <w:szCs w:val="20"/>
        </w:rPr>
        <w:t xml:space="preserve"> </w:t>
      </w:r>
    </w:p>
    <w:p w14:paraId="0CC67BCE" w14:textId="72A1A410" w:rsidR="00EA381E" w:rsidRPr="00AF3DD1" w:rsidRDefault="00EA381E" w:rsidP="00AF3DD1">
      <w:pPr>
        <w:pStyle w:val="Akapitzlist"/>
        <w:numPr>
          <w:ilvl w:val="0"/>
          <w:numId w:val="140"/>
        </w:numPr>
        <w:spacing w:line="360" w:lineRule="auto"/>
        <w:ind w:left="426" w:hanging="357"/>
        <w:rPr>
          <w:rFonts w:ascii="Arial" w:eastAsia="Arial" w:hAnsi="Arial" w:cs="Arial"/>
          <w:sz w:val="20"/>
          <w:szCs w:val="20"/>
        </w:rPr>
      </w:pPr>
      <w:r w:rsidRPr="00AF3DD1">
        <w:rPr>
          <w:rFonts w:ascii="Arial" w:eastAsia="Arial" w:hAnsi="Arial" w:cs="Arial"/>
          <w:i/>
          <w:sz w:val="20"/>
          <w:szCs w:val="20"/>
        </w:rPr>
        <w:t>Warunki sanitarno</w:t>
      </w:r>
      <w:r w:rsidR="00901300" w:rsidRPr="00AF3DD1">
        <w:rPr>
          <w:rFonts w:ascii="Arial" w:eastAsia="Arial" w:hAnsi="Arial" w:cs="Arial"/>
          <w:i/>
          <w:sz w:val="20"/>
          <w:szCs w:val="20"/>
        </w:rPr>
        <w:t>-</w:t>
      </w:r>
      <w:r w:rsidRPr="00AF3DD1">
        <w:rPr>
          <w:rFonts w:ascii="Arial" w:eastAsia="Arial" w:hAnsi="Arial" w:cs="Arial"/>
          <w:i/>
          <w:sz w:val="20"/>
          <w:szCs w:val="20"/>
        </w:rPr>
        <w:t>higieniczne środowiska pracy</w:t>
      </w:r>
      <w:r w:rsidRPr="00AF3DD1">
        <w:rPr>
          <w:rFonts w:ascii="Arial" w:eastAsia="Arial" w:hAnsi="Arial" w:cs="Arial"/>
          <w:sz w:val="20"/>
          <w:szCs w:val="20"/>
        </w:rPr>
        <w:t>, Główny Inspektorat Sanitarny, Warszawa 2005</w:t>
      </w:r>
      <w:r w:rsidR="00E956BB" w:rsidRPr="00AF3DD1">
        <w:rPr>
          <w:rFonts w:ascii="Arial" w:eastAsia="Arial" w:hAnsi="Arial" w:cs="Arial"/>
          <w:sz w:val="20"/>
          <w:szCs w:val="20"/>
        </w:rPr>
        <w:t>.</w:t>
      </w:r>
      <w:r w:rsidRPr="00AF3DD1">
        <w:rPr>
          <w:rFonts w:ascii="Arial" w:eastAsia="Arial" w:hAnsi="Arial" w:cs="Arial"/>
          <w:sz w:val="20"/>
          <w:szCs w:val="20"/>
        </w:rPr>
        <w:t xml:space="preserve"> </w:t>
      </w:r>
    </w:p>
    <w:p w14:paraId="39B29158" w14:textId="3BE7DACA" w:rsidR="00E92E0C" w:rsidRPr="00AF3DD1" w:rsidRDefault="00E92E0C" w:rsidP="00AF3DD1">
      <w:pPr>
        <w:pStyle w:val="Akapitzlist"/>
        <w:numPr>
          <w:ilvl w:val="0"/>
          <w:numId w:val="140"/>
        </w:numPr>
        <w:spacing w:line="360" w:lineRule="auto"/>
        <w:ind w:left="426" w:hanging="357"/>
        <w:rPr>
          <w:rFonts w:ascii="Arial" w:eastAsia="Arial" w:hAnsi="Arial" w:cs="Arial"/>
          <w:sz w:val="20"/>
          <w:szCs w:val="20"/>
        </w:rPr>
      </w:pPr>
      <w:r w:rsidRPr="00AF3DD1">
        <w:rPr>
          <w:rFonts w:ascii="Arial" w:eastAsia="Arial" w:hAnsi="Arial" w:cs="Arial"/>
          <w:sz w:val="20"/>
          <w:szCs w:val="20"/>
        </w:rPr>
        <w:t xml:space="preserve">Flor I., </w:t>
      </w:r>
      <w:r w:rsidRPr="00AF3DD1">
        <w:rPr>
          <w:rFonts w:ascii="Arial" w:eastAsia="Arial" w:hAnsi="Arial" w:cs="Arial"/>
          <w:i/>
          <w:sz w:val="20"/>
          <w:szCs w:val="20"/>
        </w:rPr>
        <w:t>Organizowanie pracy małych zespołów</w:t>
      </w:r>
      <w:r w:rsidRPr="00AF3DD1">
        <w:rPr>
          <w:rFonts w:ascii="Arial" w:eastAsia="Arial" w:hAnsi="Arial" w:cs="Arial"/>
          <w:sz w:val="20"/>
          <w:szCs w:val="20"/>
        </w:rPr>
        <w:t>, Wydawnictwo Ekonomik 2015</w:t>
      </w:r>
      <w:r w:rsidR="00E956BB" w:rsidRPr="00AF3DD1">
        <w:rPr>
          <w:rFonts w:ascii="Arial" w:eastAsia="Arial" w:hAnsi="Arial" w:cs="Arial"/>
          <w:sz w:val="20"/>
          <w:szCs w:val="20"/>
        </w:rPr>
        <w:t>.</w:t>
      </w:r>
    </w:p>
    <w:p w14:paraId="127EAF9E" w14:textId="48C154BE" w:rsidR="00E92E0C" w:rsidRPr="00AF3DD1" w:rsidRDefault="00E92E0C" w:rsidP="00AF3DD1">
      <w:pPr>
        <w:pStyle w:val="Akapitzlist"/>
        <w:numPr>
          <w:ilvl w:val="0"/>
          <w:numId w:val="140"/>
        </w:numPr>
        <w:spacing w:line="360" w:lineRule="auto"/>
        <w:ind w:left="426" w:hanging="357"/>
        <w:rPr>
          <w:rFonts w:ascii="Arial" w:eastAsia="Arial" w:hAnsi="Arial" w:cs="Arial"/>
          <w:sz w:val="20"/>
          <w:szCs w:val="20"/>
        </w:rPr>
      </w:pPr>
      <w:proofErr w:type="spellStart"/>
      <w:r w:rsidRPr="00AF3DD1">
        <w:rPr>
          <w:rFonts w:ascii="Arial" w:eastAsia="Arial" w:hAnsi="Arial" w:cs="Arial"/>
          <w:sz w:val="20"/>
          <w:szCs w:val="20"/>
        </w:rPr>
        <w:t>Jaworowicz</w:t>
      </w:r>
      <w:proofErr w:type="spellEnd"/>
      <w:r w:rsidRPr="00AF3DD1">
        <w:rPr>
          <w:rFonts w:ascii="Arial" w:eastAsia="Arial" w:hAnsi="Arial" w:cs="Arial"/>
          <w:sz w:val="20"/>
          <w:szCs w:val="20"/>
        </w:rPr>
        <w:t xml:space="preserve"> M., </w:t>
      </w:r>
      <w:proofErr w:type="spellStart"/>
      <w:r w:rsidRPr="00AF3DD1">
        <w:rPr>
          <w:rFonts w:ascii="Arial" w:eastAsia="Arial" w:hAnsi="Arial" w:cs="Arial"/>
          <w:sz w:val="20"/>
          <w:szCs w:val="20"/>
        </w:rPr>
        <w:t>Jaworowicz</w:t>
      </w:r>
      <w:proofErr w:type="spellEnd"/>
      <w:r w:rsidRPr="00AF3DD1">
        <w:rPr>
          <w:rFonts w:ascii="Arial" w:eastAsia="Arial" w:hAnsi="Arial" w:cs="Arial"/>
          <w:sz w:val="20"/>
          <w:szCs w:val="20"/>
        </w:rPr>
        <w:t xml:space="preserve"> P., </w:t>
      </w:r>
      <w:r w:rsidRPr="00AF3DD1">
        <w:rPr>
          <w:rFonts w:ascii="Arial" w:eastAsia="Arial" w:hAnsi="Arial" w:cs="Arial"/>
          <w:i/>
          <w:sz w:val="20"/>
          <w:szCs w:val="20"/>
        </w:rPr>
        <w:t>Skuteczna komunikacja w nowoczesnej organizacji</w:t>
      </w:r>
      <w:r w:rsidRPr="00AF3DD1">
        <w:rPr>
          <w:rFonts w:ascii="Arial" w:eastAsia="Arial" w:hAnsi="Arial" w:cs="Arial"/>
          <w:sz w:val="20"/>
          <w:szCs w:val="20"/>
        </w:rPr>
        <w:t xml:space="preserve">, </w:t>
      </w:r>
      <w:proofErr w:type="spellStart"/>
      <w:r w:rsidRPr="00AF3DD1">
        <w:rPr>
          <w:rFonts w:ascii="Arial" w:eastAsia="Arial" w:hAnsi="Arial" w:cs="Arial"/>
          <w:sz w:val="20"/>
          <w:szCs w:val="20"/>
        </w:rPr>
        <w:t>Difin</w:t>
      </w:r>
      <w:proofErr w:type="spellEnd"/>
      <w:r w:rsidRPr="00AF3DD1">
        <w:rPr>
          <w:rFonts w:ascii="Arial" w:eastAsia="Arial" w:hAnsi="Arial" w:cs="Arial"/>
          <w:sz w:val="20"/>
          <w:szCs w:val="20"/>
        </w:rPr>
        <w:t>, Warszawa 2017</w:t>
      </w:r>
      <w:r w:rsidR="00E956BB" w:rsidRPr="00AF3DD1">
        <w:rPr>
          <w:rFonts w:ascii="Arial" w:eastAsia="Arial" w:hAnsi="Arial" w:cs="Arial"/>
          <w:sz w:val="20"/>
          <w:szCs w:val="20"/>
        </w:rPr>
        <w:t>.</w:t>
      </w:r>
    </w:p>
    <w:p w14:paraId="2124014A" w14:textId="522E6ACA" w:rsidR="00E92E0C" w:rsidRPr="00AF3DD1" w:rsidRDefault="00EA381E" w:rsidP="00AF3DD1">
      <w:pPr>
        <w:pStyle w:val="Akapitzlist"/>
        <w:numPr>
          <w:ilvl w:val="0"/>
          <w:numId w:val="140"/>
        </w:numPr>
        <w:spacing w:line="360" w:lineRule="auto"/>
        <w:ind w:left="426" w:hanging="357"/>
        <w:rPr>
          <w:rFonts w:ascii="Arial" w:eastAsia="Arial" w:hAnsi="Arial" w:cs="Arial"/>
          <w:sz w:val="20"/>
          <w:szCs w:val="20"/>
        </w:rPr>
      </w:pPr>
      <w:r w:rsidRPr="00AF3DD1">
        <w:rPr>
          <w:rFonts w:ascii="Arial" w:eastAsia="Arial" w:hAnsi="Arial" w:cs="Arial"/>
          <w:sz w:val="20"/>
          <w:szCs w:val="20"/>
        </w:rPr>
        <w:t xml:space="preserve">Dale G. </w:t>
      </w:r>
      <w:proofErr w:type="spellStart"/>
      <w:r w:rsidRPr="00AF3DD1">
        <w:rPr>
          <w:rFonts w:ascii="Arial" w:eastAsia="Arial" w:hAnsi="Arial" w:cs="Arial"/>
          <w:sz w:val="20"/>
          <w:szCs w:val="20"/>
        </w:rPr>
        <w:t>Leathers</w:t>
      </w:r>
      <w:proofErr w:type="spellEnd"/>
      <w:r w:rsidR="00875DA4" w:rsidRPr="00AF3DD1">
        <w:rPr>
          <w:rFonts w:ascii="Arial" w:eastAsia="Arial" w:hAnsi="Arial" w:cs="Arial"/>
          <w:sz w:val="20"/>
          <w:szCs w:val="20"/>
        </w:rPr>
        <w:t xml:space="preserve">, </w:t>
      </w:r>
      <w:r w:rsidR="00901300" w:rsidRPr="00AF3DD1">
        <w:rPr>
          <w:rFonts w:ascii="Arial" w:eastAsia="Arial" w:hAnsi="Arial" w:cs="Arial"/>
          <w:i/>
          <w:sz w:val="20"/>
          <w:szCs w:val="20"/>
        </w:rPr>
        <w:t>Komunikacja niewerbalna: zasady i zastosowania,</w:t>
      </w:r>
      <w:r w:rsidR="00901300" w:rsidRPr="00AF3DD1">
        <w:rPr>
          <w:rFonts w:ascii="Arial" w:eastAsia="Arial" w:hAnsi="Arial" w:cs="Arial"/>
          <w:sz w:val="20"/>
          <w:szCs w:val="20"/>
        </w:rPr>
        <w:t xml:space="preserve"> </w:t>
      </w:r>
      <w:r w:rsidRPr="00AF3DD1">
        <w:rPr>
          <w:rFonts w:ascii="Arial" w:eastAsia="Arial" w:hAnsi="Arial" w:cs="Arial"/>
          <w:sz w:val="20"/>
          <w:szCs w:val="20"/>
        </w:rPr>
        <w:t xml:space="preserve">red. nauk. Zbigniew </w:t>
      </w:r>
      <w:proofErr w:type="spellStart"/>
      <w:r w:rsidRPr="00AF3DD1">
        <w:rPr>
          <w:rFonts w:ascii="Arial" w:eastAsia="Arial" w:hAnsi="Arial" w:cs="Arial"/>
          <w:sz w:val="20"/>
          <w:szCs w:val="20"/>
        </w:rPr>
        <w:t>Nęcki</w:t>
      </w:r>
      <w:proofErr w:type="spellEnd"/>
      <w:r w:rsidR="00901300" w:rsidRPr="00AF3DD1">
        <w:rPr>
          <w:rFonts w:ascii="Arial" w:eastAsia="Arial" w:hAnsi="Arial" w:cs="Arial"/>
          <w:sz w:val="20"/>
          <w:szCs w:val="20"/>
        </w:rPr>
        <w:t>,</w:t>
      </w:r>
      <w:r w:rsidRPr="00AF3DD1">
        <w:rPr>
          <w:rFonts w:ascii="Arial" w:eastAsia="Arial" w:hAnsi="Arial" w:cs="Arial"/>
          <w:sz w:val="20"/>
          <w:szCs w:val="20"/>
        </w:rPr>
        <w:t xml:space="preserve"> </w:t>
      </w:r>
      <w:r w:rsidR="00901300" w:rsidRPr="00AF3DD1">
        <w:rPr>
          <w:rFonts w:ascii="Arial" w:eastAsia="Arial" w:hAnsi="Arial" w:cs="Arial"/>
          <w:sz w:val="20"/>
          <w:szCs w:val="20"/>
        </w:rPr>
        <w:t>w</w:t>
      </w:r>
      <w:r w:rsidRPr="00AF3DD1">
        <w:rPr>
          <w:rFonts w:ascii="Arial" w:eastAsia="Arial" w:hAnsi="Arial" w:cs="Arial"/>
          <w:sz w:val="20"/>
          <w:szCs w:val="20"/>
        </w:rPr>
        <w:t>yd. 1 (1 dodruk)</w:t>
      </w:r>
      <w:r w:rsidR="00901300" w:rsidRPr="00AF3DD1">
        <w:rPr>
          <w:rFonts w:ascii="Arial" w:eastAsia="Arial" w:hAnsi="Arial" w:cs="Arial"/>
          <w:sz w:val="20"/>
          <w:szCs w:val="20"/>
        </w:rPr>
        <w:t xml:space="preserve">, </w:t>
      </w:r>
      <w:r w:rsidRPr="00AF3DD1">
        <w:rPr>
          <w:rFonts w:ascii="Arial" w:eastAsia="Arial" w:hAnsi="Arial" w:cs="Arial"/>
          <w:sz w:val="20"/>
          <w:szCs w:val="20"/>
        </w:rPr>
        <w:t xml:space="preserve">Wydaw. Naukowe PWN, </w:t>
      </w:r>
      <w:r w:rsidR="00901300" w:rsidRPr="00AF3DD1">
        <w:rPr>
          <w:rFonts w:ascii="Arial" w:eastAsia="Arial" w:hAnsi="Arial" w:cs="Arial"/>
          <w:sz w:val="20"/>
          <w:szCs w:val="20"/>
        </w:rPr>
        <w:t xml:space="preserve">Warszawa </w:t>
      </w:r>
      <w:r w:rsidRPr="00AF3DD1">
        <w:rPr>
          <w:rFonts w:ascii="Arial" w:eastAsia="Arial" w:hAnsi="Arial" w:cs="Arial"/>
          <w:sz w:val="20"/>
          <w:szCs w:val="20"/>
        </w:rPr>
        <w:t>2009</w:t>
      </w:r>
      <w:r w:rsidR="00E956BB" w:rsidRPr="00AF3DD1">
        <w:rPr>
          <w:rFonts w:ascii="Arial" w:eastAsia="Arial" w:hAnsi="Arial" w:cs="Arial"/>
          <w:sz w:val="20"/>
          <w:szCs w:val="20"/>
        </w:rPr>
        <w:t>.</w:t>
      </w:r>
    </w:p>
    <w:p w14:paraId="7D5232E5" w14:textId="59C39E13" w:rsidR="00E92E0C" w:rsidRPr="00AF3DD1" w:rsidRDefault="00EA381E" w:rsidP="00AF3DD1">
      <w:pPr>
        <w:pStyle w:val="Akapitzlist"/>
        <w:numPr>
          <w:ilvl w:val="0"/>
          <w:numId w:val="140"/>
        </w:numPr>
        <w:spacing w:line="360" w:lineRule="auto"/>
        <w:ind w:left="426" w:hanging="357"/>
        <w:rPr>
          <w:rFonts w:ascii="Arial" w:eastAsia="Arial" w:hAnsi="Arial" w:cs="Arial"/>
          <w:sz w:val="20"/>
          <w:szCs w:val="20"/>
        </w:rPr>
      </w:pPr>
      <w:r w:rsidRPr="00AF3DD1">
        <w:rPr>
          <w:rFonts w:ascii="Arial" w:eastAsia="Arial" w:hAnsi="Arial" w:cs="Arial"/>
          <w:sz w:val="20"/>
          <w:szCs w:val="20"/>
        </w:rPr>
        <w:t xml:space="preserve">Flor I., </w:t>
      </w:r>
      <w:r w:rsidRPr="00AF3DD1">
        <w:rPr>
          <w:rFonts w:ascii="Arial" w:eastAsia="Arial" w:hAnsi="Arial" w:cs="Arial"/>
          <w:i/>
          <w:sz w:val="20"/>
          <w:szCs w:val="20"/>
        </w:rPr>
        <w:t>Organizowanie pracy małych zespołów</w:t>
      </w:r>
      <w:r w:rsidRPr="00AF3DD1">
        <w:rPr>
          <w:rFonts w:ascii="Arial" w:eastAsia="Arial" w:hAnsi="Arial" w:cs="Arial"/>
          <w:sz w:val="20"/>
          <w:szCs w:val="20"/>
        </w:rPr>
        <w:t>, Wydawnictwo Ekonomik</w:t>
      </w:r>
      <w:r w:rsidR="00901300" w:rsidRPr="00AF3DD1">
        <w:rPr>
          <w:rFonts w:ascii="Arial" w:eastAsia="Arial" w:hAnsi="Arial" w:cs="Arial"/>
          <w:sz w:val="20"/>
          <w:szCs w:val="20"/>
        </w:rPr>
        <w:t>,</w:t>
      </w:r>
      <w:r w:rsidRPr="00AF3DD1">
        <w:rPr>
          <w:rFonts w:ascii="Arial" w:eastAsia="Arial" w:hAnsi="Arial" w:cs="Arial"/>
          <w:sz w:val="20"/>
          <w:szCs w:val="20"/>
        </w:rPr>
        <w:t xml:space="preserve"> 2015</w:t>
      </w:r>
      <w:r w:rsidR="00E956BB" w:rsidRPr="00AF3DD1">
        <w:rPr>
          <w:rFonts w:ascii="Arial" w:eastAsia="Arial" w:hAnsi="Arial" w:cs="Arial"/>
          <w:sz w:val="20"/>
          <w:szCs w:val="20"/>
        </w:rPr>
        <w:t>.</w:t>
      </w:r>
    </w:p>
    <w:p w14:paraId="5577722D" w14:textId="70F10933" w:rsidR="00E92E0C" w:rsidRPr="00AF3DD1" w:rsidRDefault="00EA381E" w:rsidP="00AF3DD1">
      <w:pPr>
        <w:pStyle w:val="Akapitzlist"/>
        <w:numPr>
          <w:ilvl w:val="0"/>
          <w:numId w:val="140"/>
        </w:numPr>
        <w:spacing w:line="360" w:lineRule="auto"/>
        <w:ind w:left="426" w:hanging="357"/>
        <w:rPr>
          <w:rFonts w:ascii="Arial" w:eastAsia="Arial" w:hAnsi="Arial" w:cs="Arial"/>
          <w:sz w:val="20"/>
          <w:szCs w:val="20"/>
        </w:rPr>
      </w:pPr>
      <w:proofErr w:type="spellStart"/>
      <w:r w:rsidRPr="00AF3DD1">
        <w:rPr>
          <w:rFonts w:ascii="Arial" w:eastAsia="Arial" w:hAnsi="Arial" w:cs="Arial"/>
          <w:sz w:val="20"/>
          <w:szCs w:val="20"/>
        </w:rPr>
        <w:t>Jamrożek</w:t>
      </w:r>
      <w:proofErr w:type="spellEnd"/>
      <w:r w:rsidRPr="00AF3DD1">
        <w:rPr>
          <w:rFonts w:ascii="Arial" w:eastAsia="Arial" w:hAnsi="Arial" w:cs="Arial"/>
          <w:sz w:val="20"/>
          <w:szCs w:val="20"/>
        </w:rPr>
        <w:t xml:space="preserve"> B., Sobczak J., </w:t>
      </w:r>
      <w:r w:rsidRPr="00AF3DD1">
        <w:rPr>
          <w:rFonts w:ascii="Arial" w:eastAsia="Arial" w:hAnsi="Arial" w:cs="Arial"/>
          <w:i/>
          <w:sz w:val="20"/>
          <w:szCs w:val="20"/>
        </w:rPr>
        <w:t>Komunikacja interpersonalna</w:t>
      </w:r>
      <w:r w:rsidR="00901300" w:rsidRPr="00AF3DD1">
        <w:rPr>
          <w:rFonts w:ascii="Arial" w:eastAsia="Arial" w:hAnsi="Arial" w:cs="Arial"/>
          <w:i/>
          <w:sz w:val="20"/>
          <w:szCs w:val="20"/>
        </w:rPr>
        <w:t>,</w:t>
      </w:r>
      <w:r w:rsidRPr="00AF3DD1">
        <w:rPr>
          <w:rFonts w:ascii="Arial" w:eastAsia="Arial" w:hAnsi="Arial" w:cs="Arial"/>
          <w:i/>
          <w:sz w:val="20"/>
          <w:szCs w:val="20"/>
        </w:rPr>
        <w:t xml:space="preserve"> czyli Jak wspomagać swoją przedsiębiorczość</w:t>
      </w:r>
      <w:r w:rsidR="00901300" w:rsidRPr="00AF3DD1">
        <w:rPr>
          <w:rFonts w:ascii="Arial" w:eastAsia="Arial" w:hAnsi="Arial" w:cs="Arial"/>
          <w:sz w:val="20"/>
          <w:szCs w:val="20"/>
        </w:rPr>
        <w:t>, w</w:t>
      </w:r>
      <w:r w:rsidRPr="00AF3DD1">
        <w:rPr>
          <w:rFonts w:ascii="Arial" w:eastAsia="Arial" w:hAnsi="Arial" w:cs="Arial"/>
          <w:sz w:val="20"/>
          <w:szCs w:val="20"/>
        </w:rPr>
        <w:t xml:space="preserve">yd. 3. </w:t>
      </w:r>
      <w:r w:rsidR="00647386" w:rsidRPr="00AF3DD1">
        <w:rPr>
          <w:rFonts w:ascii="Arial" w:eastAsia="Arial" w:hAnsi="Arial" w:cs="Arial"/>
          <w:sz w:val="20"/>
          <w:szCs w:val="20"/>
        </w:rPr>
        <w:t>Wydawnictwo</w:t>
      </w:r>
      <w:r w:rsidRPr="00D30A5B">
        <w:rPr>
          <w:rFonts w:ascii="Arial" w:eastAsia="Arial" w:hAnsi="Arial" w:cs="Arial"/>
          <w:sz w:val="20"/>
          <w:szCs w:val="20"/>
        </w:rPr>
        <w:t xml:space="preserve"> eMPi2</w:t>
      </w:r>
      <w:r w:rsidRPr="00AF3DD1">
        <w:rPr>
          <w:rFonts w:ascii="Arial" w:eastAsia="Arial" w:hAnsi="Arial" w:cs="Arial"/>
          <w:sz w:val="20"/>
          <w:szCs w:val="20"/>
        </w:rPr>
        <w:t xml:space="preserve">, </w:t>
      </w:r>
      <w:r w:rsidR="00901300" w:rsidRPr="00AF3DD1">
        <w:rPr>
          <w:rFonts w:ascii="Arial" w:eastAsia="Arial" w:hAnsi="Arial" w:cs="Arial"/>
          <w:sz w:val="20"/>
          <w:szCs w:val="20"/>
        </w:rPr>
        <w:t xml:space="preserve">Poznań </w:t>
      </w:r>
      <w:r w:rsidRPr="00AF3DD1">
        <w:rPr>
          <w:rFonts w:ascii="Arial" w:eastAsia="Arial" w:hAnsi="Arial" w:cs="Arial"/>
          <w:sz w:val="20"/>
          <w:szCs w:val="20"/>
        </w:rPr>
        <w:t>2000</w:t>
      </w:r>
      <w:r w:rsidR="00E956BB" w:rsidRPr="00AF3DD1">
        <w:rPr>
          <w:rFonts w:ascii="Arial" w:eastAsia="Arial" w:hAnsi="Arial" w:cs="Arial"/>
          <w:sz w:val="20"/>
          <w:szCs w:val="20"/>
        </w:rPr>
        <w:t>.</w:t>
      </w:r>
      <w:r w:rsidR="00E92E0C" w:rsidRPr="00AF3DD1">
        <w:rPr>
          <w:rFonts w:ascii="Arial" w:hAnsi="Arial" w:cs="Arial"/>
          <w:sz w:val="20"/>
          <w:szCs w:val="20"/>
        </w:rPr>
        <w:t xml:space="preserve"> </w:t>
      </w:r>
    </w:p>
    <w:p w14:paraId="62641345" w14:textId="69FADDF7" w:rsidR="00E92E0C" w:rsidRPr="00AF3DD1" w:rsidRDefault="00E92E0C" w:rsidP="00AF3DD1">
      <w:pPr>
        <w:pStyle w:val="Akapitzlist"/>
        <w:numPr>
          <w:ilvl w:val="0"/>
          <w:numId w:val="140"/>
        </w:numPr>
        <w:spacing w:line="360" w:lineRule="auto"/>
        <w:ind w:left="426" w:hanging="357"/>
        <w:rPr>
          <w:rFonts w:ascii="Arial" w:eastAsia="Arial" w:hAnsi="Arial" w:cs="Arial"/>
          <w:sz w:val="20"/>
          <w:szCs w:val="20"/>
        </w:rPr>
      </w:pPr>
      <w:proofErr w:type="spellStart"/>
      <w:r w:rsidRPr="00AF3DD1">
        <w:rPr>
          <w:rFonts w:ascii="Arial" w:eastAsia="Arial" w:hAnsi="Arial" w:cs="Arial"/>
          <w:sz w:val="20"/>
          <w:szCs w:val="20"/>
        </w:rPr>
        <w:t>Nęcki</w:t>
      </w:r>
      <w:proofErr w:type="spellEnd"/>
      <w:r w:rsidRPr="00AF3DD1">
        <w:rPr>
          <w:rFonts w:ascii="Arial" w:eastAsia="Arial" w:hAnsi="Arial" w:cs="Arial"/>
          <w:sz w:val="20"/>
          <w:szCs w:val="20"/>
        </w:rPr>
        <w:t xml:space="preserve"> Z., </w:t>
      </w:r>
      <w:r w:rsidRPr="00AF3DD1">
        <w:rPr>
          <w:rFonts w:ascii="Arial" w:eastAsia="Arial" w:hAnsi="Arial" w:cs="Arial"/>
          <w:i/>
          <w:sz w:val="20"/>
          <w:szCs w:val="20"/>
        </w:rPr>
        <w:t>Negocjacje w biznesie</w:t>
      </w:r>
      <w:r w:rsidRPr="00AF3DD1">
        <w:rPr>
          <w:rFonts w:ascii="Arial" w:eastAsia="Arial" w:hAnsi="Arial" w:cs="Arial"/>
          <w:sz w:val="20"/>
          <w:szCs w:val="20"/>
        </w:rPr>
        <w:t>, Wydawnictwo Antykwa</w:t>
      </w:r>
      <w:r w:rsidR="00901300" w:rsidRPr="00AF3DD1">
        <w:rPr>
          <w:rFonts w:ascii="Arial" w:eastAsia="Arial" w:hAnsi="Arial" w:cs="Arial"/>
          <w:sz w:val="20"/>
          <w:szCs w:val="20"/>
        </w:rPr>
        <w:t>,</w:t>
      </w:r>
      <w:r w:rsidRPr="00AF3DD1">
        <w:rPr>
          <w:rFonts w:ascii="Arial" w:eastAsia="Arial" w:hAnsi="Arial" w:cs="Arial"/>
          <w:sz w:val="20"/>
          <w:szCs w:val="20"/>
        </w:rPr>
        <w:t xml:space="preserve"> 2005</w:t>
      </w:r>
      <w:r w:rsidR="00E956BB" w:rsidRPr="00AF3DD1">
        <w:rPr>
          <w:rFonts w:ascii="Arial" w:eastAsia="Arial" w:hAnsi="Arial" w:cs="Arial"/>
          <w:sz w:val="20"/>
          <w:szCs w:val="20"/>
        </w:rPr>
        <w:t>.</w:t>
      </w:r>
    </w:p>
    <w:p w14:paraId="34441FA0" w14:textId="1DA2F06C" w:rsidR="00E92E0C" w:rsidRPr="00AF3DD1" w:rsidRDefault="00E92E0C" w:rsidP="00AF3DD1">
      <w:pPr>
        <w:pStyle w:val="Akapitzlist"/>
        <w:numPr>
          <w:ilvl w:val="0"/>
          <w:numId w:val="140"/>
        </w:numPr>
        <w:spacing w:line="360" w:lineRule="auto"/>
        <w:ind w:left="426" w:hanging="357"/>
        <w:rPr>
          <w:rFonts w:ascii="Arial" w:eastAsia="Arial" w:hAnsi="Arial" w:cs="Arial"/>
          <w:sz w:val="20"/>
          <w:szCs w:val="20"/>
        </w:rPr>
      </w:pPr>
      <w:proofErr w:type="spellStart"/>
      <w:r w:rsidRPr="00AF3DD1">
        <w:rPr>
          <w:rFonts w:ascii="Arial" w:eastAsia="Arial" w:hAnsi="Arial" w:cs="Arial"/>
          <w:sz w:val="20"/>
          <w:szCs w:val="20"/>
        </w:rPr>
        <w:lastRenderedPageBreak/>
        <w:t>Sujak</w:t>
      </w:r>
      <w:proofErr w:type="spellEnd"/>
      <w:r w:rsidR="00F91DB2">
        <w:rPr>
          <w:rFonts w:ascii="Arial" w:eastAsia="Arial" w:hAnsi="Arial" w:cs="Arial"/>
          <w:sz w:val="20"/>
          <w:szCs w:val="20"/>
        </w:rPr>
        <w:t xml:space="preserve"> </w:t>
      </w:r>
      <w:r w:rsidRPr="00AF3DD1">
        <w:rPr>
          <w:rFonts w:ascii="Arial" w:eastAsia="Arial" w:hAnsi="Arial" w:cs="Arial"/>
          <w:sz w:val="20"/>
          <w:szCs w:val="20"/>
        </w:rPr>
        <w:t xml:space="preserve">E., </w:t>
      </w:r>
      <w:r w:rsidRPr="00AF3DD1">
        <w:rPr>
          <w:rFonts w:ascii="Arial" w:eastAsia="Arial" w:hAnsi="Arial" w:cs="Arial"/>
          <w:i/>
          <w:sz w:val="20"/>
          <w:szCs w:val="20"/>
        </w:rPr>
        <w:t>ABC psychologii komunikacji</w:t>
      </w:r>
      <w:r w:rsidR="00545869" w:rsidRPr="00AF3DD1">
        <w:rPr>
          <w:rFonts w:ascii="Arial" w:eastAsia="Arial" w:hAnsi="Arial" w:cs="Arial"/>
          <w:i/>
          <w:sz w:val="20"/>
          <w:szCs w:val="20"/>
        </w:rPr>
        <w:t xml:space="preserve">, </w:t>
      </w:r>
      <w:r w:rsidRPr="00AF3DD1">
        <w:rPr>
          <w:rFonts w:ascii="Arial" w:eastAsia="Arial" w:hAnsi="Arial" w:cs="Arial"/>
          <w:sz w:val="20"/>
          <w:szCs w:val="20"/>
        </w:rPr>
        <w:t xml:space="preserve">Wydaw. WAM, </w:t>
      </w:r>
      <w:r w:rsidR="00545869" w:rsidRPr="00AF3DD1">
        <w:rPr>
          <w:rFonts w:ascii="Arial" w:eastAsia="Arial" w:hAnsi="Arial" w:cs="Arial"/>
          <w:sz w:val="20"/>
          <w:szCs w:val="20"/>
        </w:rPr>
        <w:t xml:space="preserve">Kraków </w:t>
      </w:r>
      <w:r w:rsidRPr="00AF3DD1">
        <w:rPr>
          <w:rFonts w:ascii="Arial" w:eastAsia="Arial" w:hAnsi="Arial" w:cs="Arial"/>
          <w:sz w:val="20"/>
          <w:szCs w:val="20"/>
        </w:rPr>
        <w:t>2006</w:t>
      </w:r>
      <w:r w:rsidR="00E956BB" w:rsidRPr="00AF3DD1">
        <w:rPr>
          <w:rFonts w:ascii="Arial" w:eastAsia="Arial" w:hAnsi="Arial" w:cs="Arial"/>
          <w:sz w:val="20"/>
          <w:szCs w:val="20"/>
        </w:rPr>
        <w:t>.</w:t>
      </w:r>
    </w:p>
    <w:p w14:paraId="347E03A2" w14:textId="3CF0518E" w:rsidR="00EA381E" w:rsidRPr="00AF3DD1" w:rsidRDefault="00EA381E" w:rsidP="00AF3DD1">
      <w:pPr>
        <w:pStyle w:val="Akapitzlist"/>
        <w:numPr>
          <w:ilvl w:val="0"/>
          <w:numId w:val="140"/>
        </w:numPr>
        <w:spacing w:line="360" w:lineRule="auto"/>
        <w:ind w:left="426" w:hanging="357"/>
        <w:rPr>
          <w:rFonts w:ascii="Arial" w:eastAsia="Arial" w:hAnsi="Arial" w:cs="Arial"/>
          <w:sz w:val="20"/>
          <w:szCs w:val="20"/>
        </w:rPr>
      </w:pPr>
      <w:proofErr w:type="spellStart"/>
      <w:r w:rsidRPr="00AF3DD1">
        <w:rPr>
          <w:rFonts w:ascii="Arial" w:eastAsia="Arial" w:hAnsi="Arial" w:cs="Arial"/>
          <w:sz w:val="20"/>
          <w:szCs w:val="20"/>
        </w:rPr>
        <w:t>Jaworowicz</w:t>
      </w:r>
      <w:proofErr w:type="spellEnd"/>
      <w:r w:rsidRPr="00AF3DD1">
        <w:rPr>
          <w:rFonts w:ascii="Arial" w:eastAsia="Arial" w:hAnsi="Arial" w:cs="Arial"/>
          <w:sz w:val="20"/>
          <w:szCs w:val="20"/>
        </w:rPr>
        <w:t xml:space="preserve"> M., </w:t>
      </w:r>
      <w:proofErr w:type="spellStart"/>
      <w:r w:rsidRPr="00AF3DD1">
        <w:rPr>
          <w:rFonts w:ascii="Arial" w:eastAsia="Arial" w:hAnsi="Arial" w:cs="Arial"/>
          <w:sz w:val="20"/>
          <w:szCs w:val="20"/>
        </w:rPr>
        <w:t>Jaworowicz</w:t>
      </w:r>
      <w:proofErr w:type="spellEnd"/>
      <w:r w:rsidRPr="00AF3DD1">
        <w:rPr>
          <w:rFonts w:ascii="Arial" w:eastAsia="Arial" w:hAnsi="Arial" w:cs="Arial"/>
          <w:sz w:val="20"/>
          <w:szCs w:val="20"/>
        </w:rPr>
        <w:t xml:space="preserve"> P., </w:t>
      </w:r>
      <w:r w:rsidRPr="00AF3DD1">
        <w:rPr>
          <w:rFonts w:ascii="Arial" w:eastAsia="Arial" w:hAnsi="Arial" w:cs="Arial"/>
          <w:i/>
          <w:sz w:val="20"/>
          <w:szCs w:val="20"/>
        </w:rPr>
        <w:t>Skuteczna komunikacja w nowoczesnej organizacji</w:t>
      </w:r>
      <w:r w:rsidRPr="00AF3DD1">
        <w:rPr>
          <w:rFonts w:ascii="Arial" w:eastAsia="Arial" w:hAnsi="Arial" w:cs="Arial"/>
          <w:sz w:val="20"/>
          <w:szCs w:val="20"/>
        </w:rPr>
        <w:t xml:space="preserve">, </w:t>
      </w:r>
      <w:proofErr w:type="spellStart"/>
      <w:r w:rsidRPr="00AF3DD1">
        <w:rPr>
          <w:rFonts w:ascii="Arial" w:eastAsia="Arial" w:hAnsi="Arial" w:cs="Arial"/>
          <w:sz w:val="20"/>
          <w:szCs w:val="20"/>
        </w:rPr>
        <w:t>Difin</w:t>
      </w:r>
      <w:proofErr w:type="spellEnd"/>
      <w:r w:rsidRPr="00AF3DD1">
        <w:rPr>
          <w:rFonts w:ascii="Arial" w:eastAsia="Arial" w:hAnsi="Arial" w:cs="Arial"/>
          <w:sz w:val="20"/>
          <w:szCs w:val="20"/>
        </w:rPr>
        <w:t>, Warszawa 2017</w:t>
      </w:r>
      <w:r w:rsidR="00E956BB" w:rsidRPr="00AF3DD1">
        <w:rPr>
          <w:rFonts w:ascii="Arial" w:eastAsia="Arial" w:hAnsi="Arial" w:cs="Arial"/>
          <w:sz w:val="20"/>
          <w:szCs w:val="20"/>
        </w:rPr>
        <w:t>.</w:t>
      </w:r>
    </w:p>
    <w:p w14:paraId="615E34C4" w14:textId="61B4BABB" w:rsidR="007474EA" w:rsidRPr="00AF3DD1" w:rsidRDefault="007474EA" w:rsidP="00AF3DD1">
      <w:pPr>
        <w:pStyle w:val="Akapitzlist"/>
        <w:numPr>
          <w:ilvl w:val="0"/>
          <w:numId w:val="140"/>
        </w:numPr>
        <w:spacing w:line="360" w:lineRule="auto"/>
        <w:ind w:left="426" w:hanging="357"/>
        <w:rPr>
          <w:rFonts w:ascii="Arial" w:eastAsia="Arial" w:hAnsi="Arial" w:cs="Arial"/>
          <w:sz w:val="20"/>
          <w:szCs w:val="20"/>
        </w:rPr>
      </w:pPr>
      <w:proofErr w:type="spellStart"/>
      <w:r w:rsidRPr="00AF3DD1">
        <w:rPr>
          <w:rFonts w:ascii="Arial" w:eastAsia="Arial" w:hAnsi="Arial" w:cs="Arial"/>
          <w:sz w:val="20"/>
          <w:szCs w:val="20"/>
        </w:rPr>
        <w:t>Panák</w:t>
      </w:r>
      <w:proofErr w:type="spellEnd"/>
      <w:r w:rsidRPr="00AF3DD1">
        <w:rPr>
          <w:rFonts w:ascii="Arial" w:eastAsia="Arial" w:hAnsi="Arial" w:cs="Arial"/>
          <w:sz w:val="20"/>
          <w:szCs w:val="20"/>
        </w:rPr>
        <w:t xml:space="preserve"> J., </w:t>
      </w:r>
      <w:proofErr w:type="spellStart"/>
      <w:r w:rsidRPr="00AF3DD1">
        <w:rPr>
          <w:rFonts w:ascii="Arial" w:eastAsia="Arial" w:hAnsi="Arial" w:cs="Arial"/>
          <w:sz w:val="20"/>
          <w:szCs w:val="20"/>
        </w:rPr>
        <w:t>Čeppan</w:t>
      </w:r>
      <w:proofErr w:type="spellEnd"/>
      <w:r w:rsidRPr="00AF3DD1">
        <w:rPr>
          <w:rFonts w:ascii="Arial" w:eastAsia="Arial" w:hAnsi="Arial" w:cs="Arial"/>
          <w:sz w:val="20"/>
          <w:szCs w:val="20"/>
        </w:rPr>
        <w:t xml:space="preserve"> M.</w:t>
      </w:r>
      <w:r w:rsidR="00F91DB2">
        <w:rPr>
          <w:rFonts w:ascii="Arial" w:eastAsia="Arial" w:hAnsi="Arial" w:cs="Arial"/>
          <w:sz w:val="20"/>
          <w:szCs w:val="20"/>
        </w:rPr>
        <w:t xml:space="preserve"> </w:t>
      </w:r>
      <w:proofErr w:type="spellStart"/>
      <w:r w:rsidRPr="00AF3DD1">
        <w:rPr>
          <w:rFonts w:ascii="Arial" w:eastAsia="Arial" w:hAnsi="Arial" w:cs="Arial"/>
          <w:sz w:val="20"/>
          <w:szCs w:val="20"/>
        </w:rPr>
        <w:t>Dvonka</w:t>
      </w:r>
      <w:proofErr w:type="spellEnd"/>
      <w:r w:rsidRPr="00AF3DD1">
        <w:rPr>
          <w:rFonts w:ascii="Arial" w:eastAsia="Arial" w:hAnsi="Arial" w:cs="Arial"/>
          <w:sz w:val="20"/>
          <w:szCs w:val="20"/>
        </w:rPr>
        <w:t xml:space="preserve"> V., </w:t>
      </w:r>
      <w:proofErr w:type="spellStart"/>
      <w:r w:rsidRPr="00AF3DD1">
        <w:rPr>
          <w:rFonts w:ascii="Arial" w:eastAsia="Arial" w:hAnsi="Arial" w:cs="Arial"/>
          <w:sz w:val="20"/>
          <w:szCs w:val="20"/>
        </w:rPr>
        <w:t>Karpinskỳ</w:t>
      </w:r>
      <w:proofErr w:type="spellEnd"/>
      <w:r w:rsidRPr="00AF3DD1">
        <w:rPr>
          <w:rFonts w:ascii="Arial" w:eastAsia="Arial" w:hAnsi="Arial" w:cs="Arial"/>
          <w:sz w:val="20"/>
          <w:szCs w:val="20"/>
        </w:rPr>
        <w:t xml:space="preserve"> Ľ, </w:t>
      </w:r>
      <w:proofErr w:type="spellStart"/>
      <w:r w:rsidRPr="00AF3DD1">
        <w:rPr>
          <w:rFonts w:ascii="Arial" w:eastAsia="Arial" w:hAnsi="Arial" w:cs="Arial"/>
          <w:sz w:val="20"/>
          <w:szCs w:val="20"/>
        </w:rPr>
        <w:t>Kordoš</w:t>
      </w:r>
      <w:proofErr w:type="spellEnd"/>
      <w:r w:rsidRPr="00AF3DD1">
        <w:rPr>
          <w:rFonts w:ascii="Arial" w:eastAsia="Arial" w:hAnsi="Arial" w:cs="Arial"/>
          <w:sz w:val="20"/>
          <w:szCs w:val="20"/>
        </w:rPr>
        <w:t xml:space="preserve"> P., </w:t>
      </w:r>
      <w:proofErr w:type="spellStart"/>
      <w:r w:rsidRPr="00AF3DD1">
        <w:rPr>
          <w:rFonts w:ascii="Arial" w:eastAsia="Arial" w:hAnsi="Arial" w:cs="Arial"/>
          <w:sz w:val="20"/>
          <w:szCs w:val="20"/>
        </w:rPr>
        <w:t>Mikula</w:t>
      </w:r>
      <w:proofErr w:type="spellEnd"/>
      <w:r w:rsidRPr="00AF3DD1">
        <w:rPr>
          <w:rFonts w:ascii="Arial" w:eastAsia="Arial" w:hAnsi="Arial" w:cs="Arial"/>
          <w:sz w:val="20"/>
          <w:szCs w:val="20"/>
        </w:rPr>
        <w:t xml:space="preserve"> M., </w:t>
      </w:r>
      <w:proofErr w:type="spellStart"/>
      <w:r w:rsidRPr="00AF3DD1">
        <w:rPr>
          <w:rFonts w:ascii="Arial" w:eastAsia="Arial" w:hAnsi="Arial" w:cs="Arial"/>
          <w:sz w:val="20"/>
          <w:szCs w:val="20"/>
        </w:rPr>
        <w:t>Jakucewicz</w:t>
      </w:r>
      <w:proofErr w:type="spellEnd"/>
      <w:r w:rsidRPr="00AF3DD1">
        <w:rPr>
          <w:rFonts w:ascii="Arial" w:eastAsia="Arial" w:hAnsi="Arial" w:cs="Arial"/>
          <w:sz w:val="20"/>
          <w:szCs w:val="20"/>
        </w:rPr>
        <w:t xml:space="preserve"> S., </w:t>
      </w:r>
      <w:r w:rsidRPr="00AF3DD1">
        <w:rPr>
          <w:rFonts w:ascii="Arial" w:eastAsia="Arial" w:hAnsi="Arial" w:cs="Arial"/>
          <w:i/>
          <w:sz w:val="20"/>
          <w:szCs w:val="20"/>
        </w:rPr>
        <w:t>Poligrafia procesy i technika</w:t>
      </w:r>
      <w:r w:rsidRPr="00AF3DD1">
        <w:rPr>
          <w:rFonts w:ascii="Arial" w:eastAsia="Arial" w:hAnsi="Arial" w:cs="Arial"/>
          <w:sz w:val="20"/>
          <w:szCs w:val="20"/>
        </w:rPr>
        <w:t>, COBRPP, Warszawa 2005</w:t>
      </w:r>
      <w:r w:rsidR="00E956BB" w:rsidRPr="00AF3DD1">
        <w:rPr>
          <w:rFonts w:ascii="Arial" w:eastAsia="Arial" w:hAnsi="Arial" w:cs="Arial"/>
          <w:sz w:val="20"/>
          <w:szCs w:val="20"/>
        </w:rPr>
        <w:t>.</w:t>
      </w:r>
    </w:p>
    <w:p w14:paraId="761B3803" w14:textId="5636F69E" w:rsidR="007474EA" w:rsidRPr="00AF3DD1" w:rsidRDefault="007474EA" w:rsidP="00AF3DD1">
      <w:pPr>
        <w:pStyle w:val="Akapitzlist"/>
        <w:numPr>
          <w:ilvl w:val="0"/>
          <w:numId w:val="140"/>
        </w:numPr>
        <w:spacing w:line="360" w:lineRule="auto"/>
        <w:ind w:left="426" w:hanging="357"/>
        <w:rPr>
          <w:rFonts w:ascii="Arial" w:eastAsia="Arial" w:hAnsi="Arial" w:cs="Arial"/>
          <w:sz w:val="20"/>
          <w:szCs w:val="20"/>
        </w:rPr>
      </w:pPr>
      <w:r w:rsidRPr="00AF3DD1">
        <w:rPr>
          <w:rFonts w:ascii="Arial" w:eastAsia="Arial" w:hAnsi="Arial" w:cs="Arial"/>
          <w:sz w:val="20"/>
          <w:szCs w:val="20"/>
        </w:rPr>
        <w:t xml:space="preserve">Lloyd P. </w:t>
      </w:r>
      <w:proofErr w:type="spellStart"/>
      <w:r w:rsidRPr="00AF3DD1">
        <w:rPr>
          <w:rFonts w:ascii="Arial" w:eastAsia="Arial" w:hAnsi="Arial" w:cs="Arial"/>
          <w:sz w:val="20"/>
          <w:szCs w:val="20"/>
        </w:rPr>
        <w:t>Dejidas</w:t>
      </w:r>
      <w:proofErr w:type="spellEnd"/>
      <w:r w:rsidRPr="00AF3DD1">
        <w:rPr>
          <w:rFonts w:ascii="Arial" w:eastAsia="Arial" w:hAnsi="Arial" w:cs="Arial"/>
          <w:sz w:val="20"/>
          <w:szCs w:val="20"/>
        </w:rPr>
        <w:t xml:space="preserve">, </w:t>
      </w:r>
      <w:proofErr w:type="spellStart"/>
      <w:r w:rsidRPr="00AF3DD1">
        <w:rPr>
          <w:rFonts w:ascii="Arial" w:eastAsia="Arial" w:hAnsi="Arial" w:cs="Arial"/>
          <w:sz w:val="20"/>
          <w:szCs w:val="20"/>
        </w:rPr>
        <w:t>Jr,Thomas</w:t>
      </w:r>
      <w:proofErr w:type="spellEnd"/>
      <w:r w:rsidRPr="00AF3DD1">
        <w:rPr>
          <w:rFonts w:ascii="Arial" w:eastAsia="Arial" w:hAnsi="Arial" w:cs="Arial"/>
          <w:sz w:val="20"/>
          <w:szCs w:val="20"/>
        </w:rPr>
        <w:t xml:space="preserve"> M. </w:t>
      </w:r>
      <w:proofErr w:type="spellStart"/>
      <w:r w:rsidRPr="00AF3DD1">
        <w:rPr>
          <w:rFonts w:ascii="Arial" w:eastAsia="Arial" w:hAnsi="Arial" w:cs="Arial"/>
          <w:sz w:val="20"/>
          <w:szCs w:val="20"/>
        </w:rPr>
        <w:t>Destree</w:t>
      </w:r>
      <w:proofErr w:type="spellEnd"/>
      <w:r w:rsidRPr="00AF3DD1">
        <w:rPr>
          <w:rFonts w:ascii="Arial" w:eastAsia="Arial" w:hAnsi="Arial" w:cs="Arial"/>
          <w:sz w:val="20"/>
          <w:szCs w:val="20"/>
        </w:rPr>
        <w:t xml:space="preserve">, </w:t>
      </w:r>
      <w:r w:rsidRPr="00AF3DD1">
        <w:rPr>
          <w:rFonts w:ascii="Arial" w:eastAsia="Arial" w:hAnsi="Arial" w:cs="Arial"/>
          <w:i/>
          <w:sz w:val="20"/>
          <w:szCs w:val="20"/>
        </w:rPr>
        <w:t>Technologia offsetowego drukowania arkuszowego</w:t>
      </w:r>
      <w:r w:rsidRPr="00AF3DD1">
        <w:rPr>
          <w:rFonts w:ascii="Arial" w:eastAsia="Arial" w:hAnsi="Arial" w:cs="Arial"/>
          <w:sz w:val="20"/>
          <w:szCs w:val="20"/>
        </w:rPr>
        <w:t>, COBRPP, Warszawa 2005</w:t>
      </w:r>
      <w:r w:rsidR="00E956BB" w:rsidRPr="00AF3DD1">
        <w:rPr>
          <w:rFonts w:ascii="Arial" w:eastAsia="Arial" w:hAnsi="Arial" w:cs="Arial"/>
          <w:sz w:val="20"/>
          <w:szCs w:val="20"/>
        </w:rPr>
        <w:t>.</w:t>
      </w:r>
    </w:p>
    <w:p w14:paraId="0D40D21D" w14:textId="31ABAC86" w:rsidR="00A32D11" w:rsidRPr="00AF3DD1" w:rsidRDefault="00A32D11" w:rsidP="00AF3DD1">
      <w:pPr>
        <w:pStyle w:val="Akapitzlist"/>
        <w:numPr>
          <w:ilvl w:val="0"/>
          <w:numId w:val="140"/>
        </w:numPr>
        <w:spacing w:line="360" w:lineRule="auto"/>
        <w:ind w:left="426" w:hanging="357"/>
        <w:rPr>
          <w:rFonts w:ascii="Arial" w:eastAsia="Arial" w:hAnsi="Arial" w:cs="Arial"/>
          <w:sz w:val="20"/>
          <w:szCs w:val="20"/>
        </w:rPr>
      </w:pPr>
      <w:r w:rsidRPr="00AF3DD1">
        <w:rPr>
          <w:rFonts w:ascii="Arial" w:eastAsia="Arial" w:hAnsi="Arial" w:cs="Arial"/>
          <w:sz w:val="20"/>
          <w:szCs w:val="20"/>
        </w:rPr>
        <w:t>Stankiewicz Barbara, Kwiatkowska I</w:t>
      </w:r>
      <w:r w:rsidR="002D5311" w:rsidRPr="00AF3DD1">
        <w:rPr>
          <w:rFonts w:ascii="Arial" w:eastAsia="Arial" w:hAnsi="Arial" w:cs="Arial"/>
          <w:sz w:val="20"/>
          <w:szCs w:val="20"/>
        </w:rPr>
        <w:t>.</w:t>
      </w:r>
      <w:r w:rsidRPr="00AF3DD1">
        <w:rPr>
          <w:rFonts w:ascii="Arial" w:eastAsia="Arial" w:hAnsi="Arial" w:cs="Arial"/>
          <w:sz w:val="20"/>
          <w:szCs w:val="20"/>
        </w:rPr>
        <w:t xml:space="preserve">, </w:t>
      </w:r>
      <w:r w:rsidRPr="00AF3DD1">
        <w:rPr>
          <w:rFonts w:ascii="Arial" w:eastAsia="Arial" w:hAnsi="Arial" w:cs="Arial"/>
          <w:i/>
          <w:sz w:val="20"/>
          <w:szCs w:val="20"/>
        </w:rPr>
        <w:t>BHP na stanowiskach pracy w przemyśle poligraficznym z uwzględnieniem ryzyka zawodowego</w:t>
      </w:r>
      <w:r w:rsidRPr="00AF3DD1">
        <w:rPr>
          <w:rFonts w:ascii="Arial" w:eastAsia="Arial" w:hAnsi="Arial" w:cs="Arial"/>
          <w:sz w:val="20"/>
          <w:szCs w:val="20"/>
        </w:rPr>
        <w:t>, COBRPP, Warszawa 2013</w:t>
      </w:r>
      <w:r w:rsidR="00E956BB" w:rsidRPr="00AF3DD1">
        <w:rPr>
          <w:rFonts w:ascii="Arial" w:eastAsia="Arial" w:hAnsi="Arial" w:cs="Arial"/>
          <w:sz w:val="20"/>
          <w:szCs w:val="20"/>
        </w:rPr>
        <w:t>.</w:t>
      </w:r>
    </w:p>
    <w:p w14:paraId="0AC9624D" w14:textId="22065F95" w:rsidR="00A32D11" w:rsidRPr="00AF3DD1" w:rsidRDefault="00A32D11" w:rsidP="00AF3DD1">
      <w:pPr>
        <w:pStyle w:val="Akapitzlist"/>
        <w:numPr>
          <w:ilvl w:val="0"/>
          <w:numId w:val="140"/>
        </w:numPr>
        <w:spacing w:line="360" w:lineRule="auto"/>
        <w:ind w:left="426" w:hanging="357"/>
        <w:rPr>
          <w:rFonts w:ascii="Arial" w:eastAsia="Arial" w:hAnsi="Arial" w:cs="Arial"/>
          <w:sz w:val="20"/>
          <w:szCs w:val="20"/>
        </w:rPr>
      </w:pPr>
      <w:r w:rsidRPr="00AF3DD1">
        <w:rPr>
          <w:rFonts w:ascii="Arial" w:eastAsia="Arial" w:hAnsi="Arial" w:cs="Arial"/>
          <w:sz w:val="20"/>
          <w:szCs w:val="20"/>
        </w:rPr>
        <w:t xml:space="preserve">Thomas M. </w:t>
      </w:r>
      <w:proofErr w:type="spellStart"/>
      <w:r w:rsidRPr="00AF3DD1">
        <w:rPr>
          <w:rFonts w:ascii="Arial" w:eastAsia="Arial" w:hAnsi="Arial" w:cs="Arial"/>
          <w:sz w:val="20"/>
          <w:szCs w:val="20"/>
        </w:rPr>
        <w:t>Destree</w:t>
      </w:r>
      <w:proofErr w:type="spellEnd"/>
      <w:r w:rsidR="00161155" w:rsidRPr="00AF3DD1">
        <w:rPr>
          <w:rFonts w:ascii="Arial" w:eastAsia="Arial" w:hAnsi="Arial" w:cs="Arial"/>
          <w:sz w:val="20"/>
          <w:szCs w:val="20"/>
        </w:rPr>
        <w:t>,</w:t>
      </w:r>
      <w:r w:rsidRPr="00AF3DD1">
        <w:rPr>
          <w:rFonts w:ascii="Arial" w:eastAsia="Arial" w:hAnsi="Arial" w:cs="Arial"/>
          <w:sz w:val="20"/>
          <w:szCs w:val="20"/>
        </w:rPr>
        <w:t xml:space="preserve"> </w:t>
      </w:r>
      <w:r w:rsidRPr="00AF3DD1">
        <w:rPr>
          <w:rFonts w:ascii="Arial" w:eastAsia="Arial" w:hAnsi="Arial" w:cs="Arial"/>
          <w:i/>
          <w:sz w:val="20"/>
          <w:szCs w:val="20"/>
        </w:rPr>
        <w:t>Trudności w arkuszowym drukowaniu offsetowym</w:t>
      </w:r>
      <w:r w:rsidR="00E956BB" w:rsidRPr="00AF3DD1">
        <w:rPr>
          <w:rFonts w:ascii="Arial" w:eastAsia="Arial" w:hAnsi="Arial" w:cs="Arial"/>
          <w:sz w:val="20"/>
          <w:szCs w:val="20"/>
        </w:rPr>
        <w:t>.</w:t>
      </w:r>
    </w:p>
    <w:p w14:paraId="6ACCED8D" w14:textId="7794FC42" w:rsidR="00A32D11" w:rsidRPr="00AF3DD1" w:rsidRDefault="00A32D11" w:rsidP="00AF3DD1">
      <w:pPr>
        <w:pStyle w:val="Akapitzlist"/>
        <w:numPr>
          <w:ilvl w:val="0"/>
          <w:numId w:val="140"/>
        </w:numPr>
        <w:spacing w:line="360" w:lineRule="auto"/>
        <w:ind w:left="426" w:hanging="357"/>
        <w:rPr>
          <w:rFonts w:ascii="Arial" w:eastAsia="Arial" w:hAnsi="Arial" w:cs="Arial"/>
          <w:sz w:val="20"/>
          <w:szCs w:val="20"/>
        </w:rPr>
      </w:pPr>
      <w:proofErr w:type="spellStart"/>
      <w:r w:rsidRPr="00AF3DD1">
        <w:rPr>
          <w:rFonts w:ascii="Arial" w:eastAsia="Arial" w:hAnsi="Arial" w:cs="Arial"/>
          <w:sz w:val="20"/>
          <w:szCs w:val="20"/>
        </w:rPr>
        <w:t>Rajnsz</w:t>
      </w:r>
      <w:proofErr w:type="spellEnd"/>
      <w:r w:rsidR="00B85E16" w:rsidRPr="00AF3DD1">
        <w:rPr>
          <w:rFonts w:ascii="Arial" w:eastAsia="Arial" w:hAnsi="Arial" w:cs="Arial"/>
          <w:sz w:val="20"/>
          <w:szCs w:val="20"/>
        </w:rPr>
        <w:t xml:space="preserve"> E</w:t>
      </w:r>
      <w:r w:rsidR="00545869" w:rsidRPr="00AF3DD1">
        <w:rPr>
          <w:rFonts w:ascii="Arial" w:eastAsia="Arial" w:hAnsi="Arial" w:cs="Arial"/>
          <w:sz w:val="20"/>
          <w:szCs w:val="20"/>
        </w:rPr>
        <w:t>.</w:t>
      </w:r>
      <w:r w:rsidRPr="00AF3DD1">
        <w:rPr>
          <w:rFonts w:ascii="Arial" w:eastAsia="Arial" w:hAnsi="Arial" w:cs="Arial"/>
          <w:sz w:val="20"/>
          <w:szCs w:val="20"/>
        </w:rPr>
        <w:t xml:space="preserve">, </w:t>
      </w:r>
      <w:r w:rsidRPr="00AF3DD1">
        <w:rPr>
          <w:rFonts w:ascii="Arial" w:eastAsia="Arial" w:hAnsi="Arial" w:cs="Arial"/>
          <w:i/>
          <w:sz w:val="20"/>
          <w:szCs w:val="20"/>
        </w:rPr>
        <w:t>Barwy druku – offset arkuszowy</w:t>
      </w:r>
      <w:r w:rsidRPr="00AF3DD1">
        <w:rPr>
          <w:rFonts w:ascii="Arial" w:eastAsia="Arial" w:hAnsi="Arial" w:cs="Arial"/>
          <w:sz w:val="20"/>
          <w:szCs w:val="20"/>
        </w:rPr>
        <w:t>, Michael Huber Polska, Wrocław 2009</w:t>
      </w:r>
      <w:r w:rsidR="00E956BB" w:rsidRPr="00AF3DD1">
        <w:rPr>
          <w:rFonts w:ascii="Arial" w:eastAsia="Arial" w:hAnsi="Arial" w:cs="Arial"/>
          <w:sz w:val="20"/>
          <w:szCs w:val="20"/>
        </w:rPr>
        <w:t>.</w:t>
      </w:r>
    </w:p>
    <w:p w14:paraId="52C2224C" w14:textId="3FD1F48F" w:rsidR="00B85E16" w:rsidRPr="00AF3DD1" w:rsidRDefault="00B85E16" w:rsidP="00AF3DD1">
      <w:pPr>
        <w:pStyle w:val="Akapitzlist"/>
        <w:numPr>
          <w:ilvl w:val="0"/>
          <w:numId w:val="140"/>
        </w:numPr>
        <w:spacing w:line="360" w:lineRule="auto"/>
        <w:ind w:left="426" w:hanging="357"/>
        <w:rPr>
          <w:rFonts w:ascii="Arial" w:eastAsia="Arial" w:hAnsi="Arial" w:cs="Arial"/>
          <w:sz w:val="20"/>
          <w:szCs w:val="20"/>
        </w:rPr>
      </w:pPr>
      <w:proofErr w:type="spellStart"/>
      <w:r w:rsidRPr="00AF3DD1">
        <w:rPr>
          <w:rFonts w:ascii="Arial" w:eastAsia="Arial" w:hAnsi="Arial" w:cs="Arial"/>
          <w:sz w:val="20"/>
          <w:szCs w:val="20"/>
        </w:rPr>
        <w:t>Jakucewicz</w:t>
      </w:r>
      <w:proofErr w:type="spellEnd"/>
      <w:r w:rsidRPr="00AF3DD1">
        <w:rPr>
          <w:rFonts w:ascii="Arial" w:eastAsia="Arial" w:hAnsi="Arial" w:cs="Arial"/>
          <w:sz w:val="20"/>
          <w:szCs w:val="20"/>
        </w:rPr>
        <w:t xml:space="preserve"> S</w:t>
      </w:r>
      <w:r w:rsidR="00545869" w:rsidRPr="00AF3DD1">
        <w:rPr>
          <w:rFonts w:ascii="Arial" w:eastAsia="Arial" w:hAnsi="Arial" w:cs="Arial"/>
          <w:sz w:val="20"/>
          <w:szCs w:val="20"/>
        </w:rPr>
        <w:t>.</w:t>
      </w:r>
      <w:r w:rsidRPr="00AF3DD1">
        <w:rPr>
          <w:rFonts w:ascii="Arial" w:eastAsia="Arial" w:hAnsi="Arial" w:cs="Arial"/>
          <w:sz w:val="20"/>
          <w:szCs w:val="20"/>
        </w:rPr>
        <w:t xml:space="preserve">, </w:t>
      </w:r>
      <w:r w:rsidRPr="00AF3DD1">
        <w:rPr>
          <w:rFonts w:ascii="Arial" w:eastAsia="Arial" w:hAnsi="Arial" w:cs="Arial"/>
          <w:i/>
          <w:sz w:val="20"/>
          <w:szCs w:val="20"/>
        </w:rPr>
        <w:t>Papier w poligrafii</w:t>
      </w:r>
      <w:r w:rsidRPr="00AF3DD1">
        <w:rPr>
          <w:rFonts w:ascii="Arial" w:eastAsia="Arial" w:hAnsi="Arial" w:cs="Arial"/>
          <w:sz w:val="20"/>
          <w:szCs w:val="20"/>
        </w:rPr>
        <w:t>, Inicjał, 1999</w:t>
      </w:r>
      <w:r w:rsidR="00E956BB" w:rsidRPr="00AF3DD1">
        <w:rPr>
          <w:rFonts w:ascii="Arial" w:eastAsia="Arial" w:hAnsi="Arial" w:cs="Arial"/>
          <w:sz w:val="20"/>
          <w:szCs w:val="20"/>
        </w:rPr>
        <w:t>.</w:t>
      </w:r>
    </w:p>
    <w:p w14:paraId="7CAAA2FC" w14:textId="667DF705" w:rsidR="00B85E16" w:rsidRPr="00AF3DD1" w:rsidRDefault="00B85E16" w:rsidP="00AF3DD1">
      <w:pPr>
        <w:pStyle w:val="Akapitzlist"/>
        <w:numPr>
          <w:ilvl w:val="0"/>
          <w:numId w:val="140"/>
        </w:numPr>
        <w:spacing w:line="360" w:lineRule="auto"/>
        <w:ind w:left="426" w:hanging="357"/>
        <w:rPr>
          <w:rFonts w:ascii="Arial" w:eastAsia="Arial" w:hAnsi="Arial" w:cs="Arial"/>
          <w:sz w:val="20"/>
          <w:szCs w:val="20"/>
        </w:rPr>
      </w:pPr>
      <w:proofErr w:type="spellStart"/>
      <w:r w:rsidRPr="00AF3DD1">
        <w:rPr>
          <w:rFonts w:ascii="Arial" w:eastAsia="Arial" w:hAnsi="Arial" w:cs="Arial"/>
          <w:sz w:val="20"/>
          <w:szCs w:val="20"/>
        </w:rPr>
        <w:t>Clossey</w:t>
      </w:r>
      <w:proofErr w:type="spellEnd"/>
      <w:r w:rsidRPr="00AF3DD1">
        <w:rPr>
          <w:rFonts w:ascii="Arial" w:eastAsia="Arial" w:hAnsi="Arial" w:cs="Arial"/>
          <w:sz w:val="20"/>
          <w:szCs w:val="20"/>
        </w:rPr>
        <w:t xml:space="preserve"> D</w:t>
      </w:r>
      <w:r w:rsidR="00545869" w:rsidRPr="00AF3DD1">
        <w:rPr>
          <w:rFonts w:ascii="Arial" w:eastAsia="Arial" w:hAnsi="Arial" w:cs="Arial"/>
          <w:sz w:val="20"/>
          <w:szCs w:val="20"/>
        </w:rPr>
        <w:t>.</w:t>
      </w:r>
      <w:r w:rsidRPr="00AF3DD1">
        <w:rPr>
          <w:rFonts w:ascii="Arial" w:eastAsia="Arial" w:hAnsi="Arial" w:cs="Arial"/>
          <w:sz w:val="20"/>
          <w:szCs w:val="20"/>
        </w:rPr>
        <w:t xml:space="preserve">, </w:t>
      </w:r>
      <w:proofErr w:type="spellStart"/>
      <w:r w:rsidRPr="00AF3DD1">
        <w:rPr>
          <w:rFonts w:ascii="Arial" w:eastAsia="Arial" w:hAnsi="Arial" w:cs="Arial"/>
          <w:sz w:val="20"/>
          <w:szCs w:val="20"/>
        </w:rPr>
        <w:t>Hershey</w:t>
      </w:r>
      <w:proofErr w:type="spellEnd"/>
      <w:r w:rsidRPr="00AF3DD1">
        <w:rPr>
          <w:rFonts w:ascii="Arial" w:eastAsia="Arial" w:hAnsi="Arial" w:cs="Arial"/>
          <w:sz w:val="20"/>
          <w:szCs w:val="20"/>
        </w:rPr>
        <w:t xml:space="preserve"> J</w:t>
      </w:r>
      <w:r w:rsidR="00545869" w:rsidRPr="00AF3DD1">
        <w:rPr>
          <w:rFonts w:ascii="Arial" w:eastAsia="Arial" w:hAnsi="Arial" w:cs="Arial"/>
          <w:sz w:val="20"/>
          <w:szCs w:val="20"/>
        </w:rPr>
        <w:t>.</w:t>
      </w:r>
      <w:r w:rsidRPr="00AF3DD1">
        <w:rPr>
          <w:rFonts w:ascii="Arial" w:eastAsia="Arial" w:hAnsi="Arial" w:cs="Arial"/>
          <w:sz w:val="20"/>
          <w:szCs w:val="20"/>
        </w:rPr>
        <w:t xml:space="preserve">, </w:t>
      </w:r>
      <w:r w:rsidRPr="00AF3DD1">
        <w:rPr>
          <w:rFonts w:ascii="Arial" w:eastAsia="Arial" w:hAnsi="Arial" w:cs="Arial"/>
          <w:i/>
          <w:sz w:val="20"/>
          <w:szCs w:val="20"/>
        </w:rPr>
        <w:t>Procesy introligatorskie i wykończeniowe współczesnej poligrafii</w:t>
      </w:r>
      <w:r w:rsidR="00EF6DBD" w:rsidRPr="00AF3DD1">
        <w:rPr>
          <w:rFonts w:ascii="Arial" w:eastAsia="Arial" w:hAnsi="Arial" w:cs="Arial"/>
          <w:sz w:val="20"/>
          <w:szCs w:val="20"/>
        </w:rPr>
        <w:t>, COBRPP, Warszawa</w:t>
      </w:r>
      <w:r w:rsidR="004461F9" w:rsidRPr="00AF3DD1">
        <w:rPr>
          <w:rFonts w:ascii="Arial" w:eastAsia="Arial" w:hAnsi="Arial" w:cs="Arial"/>
          <w:sz w:val="20"/>
          <w:szCs w:val="20"/>
        </w:rPr>
        <w:t xml:space="preserve"> 2008</w:t>
      </w:r>
      <w:r w:rsidR="00E956BB" w:rsidRPr="00AF3DD1">
        <w:rPr>
          <w:rFonts w:ascii="Arial" w:eastAsia="Arial" w:hAnsi="Arial" w:cs="Arial"/>
          <w:sz w:val="20"/>
          <w:szCs w:val="20"/>
        </w:rPr>
        <w:t>.</w:t>
      </w:r>
    </w:p>
    <w:p w14:paraId="393B9489" w14:textId="3AAEA1E9" w:rsidR="00B85E16" w:rsidRPr="00AF3DD1" w:rsidRDefault="00046965" w:rsidP="00AF3DD1">
      <w:pPr>
        <w:pStyle w:val="Akapitzlist"/>
        <w:numPr>
          <w:ilvl w:val="0"/>
          <w:numId w:val="140"/>
        </w:numPr>
        <w:spacing w:line="360" w:lineRule="auto"/>
        <w:ind w:left="426" w:hanging="357"/>
        <w:rPr>
          <w:rFonts w:ascii="Arial" w:eastAsia="Arial" w:hAnsi="Arial" w:cs="Arial"/>
          <w:sz w:val="20"/>
          <w:szCs w:val="20"/>
        </w:rPr>
      </w:pPr>
      <w:r w:rsidRPr="00AF3DD1">
        <w:rPr>
          <w:rFonts w:ascii="Arial" w:eastAsia="Arial" w:hAnsi="Arial" w:cs="Arial"/>
          <w:sz w:val="20"/>
          <w:szCs w:val="20"/>
        </w:rPr>
        <w:t>German C</w:t>
      </w:r>
      <w:r w:rsidR="00545869" w:rsidRPr="00AF3DD1">
        <w:rPr>
          <w:rFonts w:ascii="Arial" w:eastAsia="Arial" w:hAnsi="Arial" w:cs="Arial"/>
          <w:sz w:val="20"/>
          <w:szCs w:val="20"/>
        </w:rPr>
        <w:t>h.</w:t>
      </w:r>
      <w:r w:rsidRPr="00AF3DD1">
        <w:rPr>
          <w:rFonts w:ascii="Arial" w:eastAsia="Arial" w:hAnsi="Arial" w:cs="Arial"/>
          <w:sz w:val="20"/>
          <w:szCs w:val="20"/>
        </w:rPr>
        <w:t xml:space="preserve">, </w:t>
      </w:r>
      <w:r w:rsidRPr="00AF3DD1">
        <w:rPr>
          <w:rFonts w:ascii="Arial" w:eastAsia="Arial" w:hAnsi="Arial" w:cs="Arial"/>
          <w:i/>
          <w:sz w:val="20"/>
          <w:szCs w:val="20"/>
        </w:rPr>
        <w:t>Systemy produkcyjne w poligrafii</w:t>
      </w:r>
      <w:r w:rsidRPr="00AF3DD1">
        <w:rPr>
          <w:rFonts w:ascii="Arial" w:eastAsia="Arial" w:hAnsi="Arial" w:cs="Arial"/>
          <w:sz w:val="20"/>
          <w:szCs w:val="20"/>
        </w:rPr>
        <w:t xml:space="preserve">, COBRPP, Warszawa </w:t>
      </w:r>
      <w:r w:rsidR="00ED2FCE" w:rsidRPr="00AF3DD1">
        <w:rPr>
          <w:rFonts w:ascii="Arial" w:eastAsia="Arial" w:hAnsi="Arial" w:cs="Arial"/>
          <w:sz w:val="20"/>
          <w:szCs w:val="20"/>
        </w:rPr>
        <w:t>2007</w:t>
      </w:r>
      <w:r w:rsidR="00E956BB" w:rsidRPr="00AF3DD1">
        <w:rPr>
          <w:rFonts w:ascii="Arial" w:eastAsia="Arial" w:hAnsi="Arial" w:cs="Arial"/>
          <w:sz w:val="20"/>
          <w:szCs w:val="20"/>
        </w:rPr>
        <w:t>.</w:t>
      </w:r>
    </w:p>
    <w:p w14:paraId="3DBE1054" w14:textId="32851878" w:rsidR="00B85E16" w:rsidRPr="00AF3DD1" w:rsidRDefault="00045299" w:rsidP="00AF3DD1">
      <w:pPr>
        <w:pStyle w:val="Akapitzlist"/>
        <w:numPr>
          <w:ilvl w:val="0"/>
          <w:numId w:val="140"/>
        </w:numPr>
        <w:spacing w:line="360" w:lineRule="auto"/>
        <w:ind w:left="426" w:hanging="357"/>
        <w:rPr>
          <w:rFonts w:ascii="Arial" w:eastAsia="Arial" w:hAnsi="Arial" w:cs="Arial"/>
          <w:sz w:val="20"/>
          <w:szCs w:val="20"/>
        </w:rPr>
      </w:pPr>
      <w:r w:rsidRPr="00AF3DD1">
        <w:rPr>
          <w:rFonts w:ascii="Arial" w:eastAsia="Arial" w:hAnsi="Arial" w:cs="Arial"/>
          <w:sz w:val="20"/>
          <w:szCs w:val="20"/>
        </w:rPr>
        <w:t>Hoppe</w:t>
      </w:r>
      <w:r w:rsidR="005C5C6E" w:rsidRPr="00AF3DD1">
        <w:rPr>
          <w:rFonts w:ascii="Arial" w:eastAsia="Arial" w:hAnsi="Arial" w:cs="Arial"/>
          <w:sz w:val="20"/>
          <w:szCs w:val="20"/>
        </w:rPr>
        <w:t xml:space="preserve"> J., </w:t>
      </w:r>
      <w:r w:rsidRPr="00AF3DD1">
        <w:rPr>
          <w:rFonts w:ascii="Arial" w:eastAsia="Arial" w:hAnsi="Arial" w:cs="Arial"/>
          <w:sz w:val="20"/>
          <w:szCs w:val="20"/>
        </w:rPr>
        <w:t>Janowska</w:t>
      </w:r>
      <w:r w:rsidR="005C5C6E" w:rsidRPr="00AF3DD1">
        <w:rPr>
          <w:rFonts w:ascii="Arial" w:eastAsia="Arial" w:hAnsi="Arial" w:cs="Arial"/>
          <w:sz w:val="20"/>
          <w:szCs w:val="20"/>
        </w:rPr>
        <w:t xml:space="preserve"> K., </w:t>
      </w:r>
      <w:r w:rsidRPr="00AF3DD1">
        <w:rPr>
          <w:rFonts w:ascii="Arial" w:eastAsia="Arial" w:hAnsi="Arial" w:cs="Arial"/>
          <w:sz w:val="20"/>
          <w:szCs w:val="20"/>
        </w:rPr>
        <w:t>Kowalska</w:t>
      </w:r>
      <w:r w:rsidR="005C5C6E" w:rsidRPr="00AF3DD1">
        <w:rPr>
          <w:rFonts w:ascii="Arial" w:eastAsia="Arial" w:hAnsi="Arial" w:cs="Arial"/>
          <w:sz w:val="20"/>
          <w:szCs w:val="20"/>
        </w:rPr>
        <w:t xml:space="preserve"> A.</w:t>
      </w:r>
      <w:r w:rsidRPr="00AF3DD1">
        <w:rPr>
          <w:rFonts w:ascii="Arial" w:eastAsia="Arial" w:hAnsi="Arial" w:cs="Arial"/>
          <w:sz w:val="20"/>
          <w:szCs w:val="20"/>
        </w:rPr>
        <w:t xml:space="preserve">, </w:t>
      </w:r>
      <w:proofErr w:type="spellStart"/>
      <w:r w:rsidRPr="00AF3DD1">
        <w:rPr>
          <w:rFonts w:ascii="Arial" w:eastAsia="Arial" w:hAnsi="Arial" w:cs="Arial"/>
          <w:sz w:val="20"/>
          <w:szCs w:val="20"/>
        </w:rPr>
        <w:t>Sepre</w:t>
      </w:r>
      <w:proofErr w:type="spellEnd"/>
      <w:r w:rsidR="005C5C6E" w:rsidRPr="00AF3DD1">
        <w:rPr>
          <w:rFonts w:ascii="Arial" w:eastAsia="Arial" w:hAnsi="Arial" w:cs="Arial"/>
          <w:sz w:val="20"/>
          <w:szCs w:val="20"/>
        </w:rPr>
        <w:t xml:space="preserve"> W.</w:t>
      </w:r>
      <w:r w:rsidRPr="00AF3DD1">
        <w:rPr>
          <w:rFonts w:ascii="Arial" w:eastAsia="Arial" w:hAnsi="Arial" w:cs="Arial"/>
          <w:sz w:val="20"/>
          <w:szCs w:val="20"/>
        </w:rPr>
        <w:t>, Śleboda</w:t>
      </w:r>
      <w:r w:rsidR="005C5C6E" w:rsidRPr="00AF3DD1">
        <w:rPr>
          <w:rFonts w:ascii="Arial" w:eastAsia="Arial" w:hAnsi="Arial" w:cs="Arial"/>
          <w:sz w:val="20"/>
          <w:szCs w:val="20"/>
        </w:rPr>
        <w:t xml:space="preserve"> P.</w:t>
      </w:r>
      <w:r w:rsidR="00901300" w:rsidRPr="00AF3DD1">
        <w:rPr>
          <w:rFonts w:ascii="Arial" w:eastAsia="Arial" w:hAnsi="Arial" w:cs="Arial"/>
          <w:sz w:val="20"/>
          <w:szCs w:val="20"/>
        </w:rPr>
        <w:t>,</w:t>
      </w:r>
      <w:r w:rsidRPr="00AF3DD1">
        <w:rPr>
          <w:rFonts w:ascii="Arial" w:eastAsia="Arial" w:hAnsi="Arial" w:cs="Arial"/>
          <w:sz w:val="20"/>
          <w:szCs w:val="20"/>
        </w:rPr>
        <w:t xml:space="preserve"> Żak </w:t>
      </w:r>
      <w:r w:rsidR="005C5C6E" w:rsidRPr="00AF3DD1">
        <w:rPr>
          <w:rFonts w:ascii="Arial" w:eastAsia="Arial" w:hAnsi="Arial" w:cs="Arial"/>
          <w:sz w:val="20"/>
          <w:szCs w:val="20"/>
        </w:rPr>
        <w:t>J</w:t>
      </w:r>
      <w:r w:rsidR="00545869" w:rsidRPr="00AF3DD1">
        <w:rPr>
          <w:rFonts w:ascii="Arial" w:eastAsia="Arial" w:hAnsi="Arial" w:cs="Arial"/>
          <w:sz w:val="20"/>
          <w:szCs w:val="20"/>
        </w:rPr>
        <w:t>.,</w:t>
      </w:r>
      <w:r w:rsidR="005C5C6E" w:rsidRPr="00AF3DD1">
        <w:rPr>
          <w:rFonts w:ascii="Arial" w:eastAsia="Arial" w:hAnsi="Arial" w:cs="Arial"/>
          <w:sz w:val="20"/>
          <w:szCs w:val="20"/>
        </w:rPr>
        <w:t xml:space="preserve"> </w:t>
      </w:r>
      <w:r w:rsidRPr="00AF3DD1">
        <w:rPr>
          <w:rFonts w:ascii="Arial" w:eastAsia="Arial" w:hAnsi="Arial" w:cs="Arial"/>
          <w:i/>
          <w:sz w:val="20"/>
          <w:szCs w:val="20"/>
        </w:rPr>
        <w:t>Poligrafia a ochrona środowiska – najlepsze dostępne techniki w przemyśle poligraficznym</w:t>
      </w:r>
      <w:r w:rsidRPr="00AF3DD1">
        <w:rPr>
          <w:rFonts w:ascii="Arial" w:eastAsia="Arial" w:hAnsi="Arial" w:cs="Arial"/>
          <w:sz w:val="20"/>
          <w:szCs w:val="20"/>
        </w:rPr>
        <w:t>,</w:t>
      </w:r>
      <w:r w:rsidR="003F09BF" w:rsidRPr="00AF3DD1">
        <w:rPr>
          <w:rFonts w:ascii="Arial" w:hAnsi="Arial" w:cs="Arial"/>
          <w:color w:val="000033"/>
          <w:sz w:val="20"/>
          <w:szCs w:val="20"/>
          <w:shd w:val="clear" w:color="auto" w:fill="F6E6D0"/>
        </w:rPr>
        <w:t xml:space="preserve"> </w:t>
      </w:r>
      <w:r w:rsidR="003F09BF" w:rsidRPr="00AF3DD1">
        <w:rPr>
          <w:rFonts w:ascii="Arial" w:eastAsia="Arial" w:hAnsi="Arial" w:cs="Arial"/>
          <w:sz w:val="20"/>
          <w:szCs w:val="20"/>
        </w:rPr>
        <w:t>INTEGRAF/EGF, Polska Izba Druku, Centralny Ośrodek Badawczo-Rozwojowy Przemysłu Poligraficznego</w:t>
      </w:r>
      <w:r w:rsidRPr="00AF3DD1">
        <w:rPr>
          <w:rFonts w:ascii="Arial" w:eastAsia="Arial" w:hAnsi="Arial" w:cs="Arial"/>
          <w:sz w:val="20"/>
          <w:szCs w:val="20"/>
        </w:rPr>
        <w:t xml:space="preserve"> COBRPP, Warszawa</w:t>
      </w:r>
      <w:r w:rsidR="003F09BF" w:rsidRPr="00AF3DD1">
        <w:rPr>
          <w:rFonts w:ascii="Arial" w:eastAsia="Arial" w:hAnsi="Arial" w:cs="Arial"/>
          <w:sz w:val="20"/>
          <w:szCs w:val="20"/>
        </w:rPr>
        <w:t xml:space="preserve"> 1999</w:t>
      </w:r>
      <w:r w:rsidR="00E956BB" w:rsidRPr="00AF3DD1">
        <w:rPr>
          <w:rFonts w:ascii="Arial" w:eastAsia="Arial" w:hAnsi="Arial" w:cs="Arial"/>
          <w:sz w:val="20"/>
          <w:szCs w:val="20"/>
        </w:rPr>
        <w:t>.</w:t>
      </w:r>
    </w:p>
    <w:p w14:paraId="3F854813" w14:textId="37087FB9" w:rsidR="005C5C6E" w:rsidRPr="00AF3DD1" w:rsidRDefault="005C5C6E" w:rsidP="00AF3DD1">
      <w:pPr>
        <w:pStyle w:val="Akapitzlist"/>
        <w:numPr>
          <w:ilvl w:val="0"/>
          <w:numId w:val="140"/>
        </w:numPr>
        <w:spacing w:line="360" w:lineRule="auto"/>
        <w:ind w:left="426" w:hanging="357"/>
        <w:rPr>
          <w:rFonts w:ascii="Arial" w:eastAsia="Arial" w:hAnsi="Arial" w:cs="Arial"/>
          <w:sz w:val="20"/>
          <w:szCs w:val="20"/>
        </w:rPr>
      </w:pPr>
      <w:r w:rsidRPr="00AF3DD1">
        <w:rPr>
          <w:rFonts w:ascii="Arial" w:eastAsia="Arial" w:hAnsi="Arial" w:cs="Arial"/>
          <w:sz w:val="20"/>
          <w:szCs w:val="20"/>
        </w:rPr>
        <w:t>Kwiatkowska I</w:t>
      </w:r>
      <w:r w:rsidR="00B42E92" w:rsidRPr="00AF3DD1">
        <w:rPr>
          <w:rFonts w:ascii="Arial" w:eastAsia="Arial" w:hAnsi="Arial" w:cs="Arial"/>
          <w:sz w:val="20"/>
          <w:szCs w:val="20"/>
        </w:rPr>
        <w:t>.</w:t>
      </w:r>
      <w:r w:rsidRPr="00AF3DD1">
        <w:rPr>
          <w:rFonts w:ascii="Arial" w:eastAsia="Arial" w:hAnsi="Arial" w:cs="Arial"/>
          <w:sz w:val="20"/>
          <w:szCs w:val="20"/>
        </w:rPr>
        <w:t xml:space="preserve">, Stankiewicz B., </w:t>
      </w:r>
      <w:r w:rsidRPr="00AF3DD1">
        <w:rPr>
          <w:rFonts w:ascii="Arial" w:eastAsia="Arial" w:hAnsi="Arial" w:cs="Arial"/>
          <w:i/>
          <w:sz w:val="20"/>
          <w:szCs w:val="20"/>
        </w:rPr>
        <w:t>Gospodarka odpadami w zakładach poligraficznych</w:t>
      </w:r>
      <w:r w:rsidRPr="00AF3DD1">
        <w:rPr>
          <w:rFonts w:ascii="Arial" w:eastAsia="Arial" w:hAnsi="Arial" w:cs="Arial"/>
          <w:sz w:val="20"/>
          <w:szCs w:val="20"/>
        </w:rPr>
        <w:t>, Centralny Ośrodek Badawczo-Rozwojowy Przemysłu Poligraficznego, Warszawa 2002</w:t>
      </w:r>
      <w:r w:rsidR="00E956BB" w:rsidRPr="00AF3DD1">
        <w:rPr>
          <w:rFonts w:ascii="Arial" w:eastAsia="Arial" w:hAnsi="Arial" w:cs="Arial"/>
          <w:sz w:val="20"/>
          <w:szCs w:val="20"/>
        </w:rPr>
        <w:t>.</w:t>
      </w:r>
    </w:p>
    <w:p w14:paraId="772AC768" w14:textId="057BB209" w:rsidR="00161155" w:rsidRPr="00AF3DD1" w:rsidRDefault="00161155" w:rsidP="00AF3DD1">
      <w:pPr>
        <w:pStyle w:val="Akapitzlist"/>
        <w:numPr>
          <w:ilvl w:val="0"/>
          <w:numId w:val="140"/>
        </w:numPr>
        <w:spacing w:line="360" w:lineRule="auto"/>
        <w:ind w:left="426" w:hanging="357"/>
        <w:rPr>
          <w:rFonts w:ascii="Arial" w:eastAsia="Arial" w:hAnsi="Arial" w:cs="Arial"/>
          <w:sz w:val="20"/>
          <w:szCs w:val="20"/>
        </w:rPr>
      </w:pPr>
      <w:proofErr w:type="spellStart"/>
      <w:r w:rsidRPr="00AF3DD1">
        <w:rPr>
          <w:rFonts w:ascii="Arial" w:eastAsia="Arial" w:hAnsi="Arial" w:cs="Arial"/>
          <w:sz w:val="20"/>
          <w:szCs w:val="20"/>
        </w:rPr>
        <w:t>Ciupalski</w:t>
      </w:r>
      <w:proofErr w:type="spellEnd"/>
      <w:r w:rsidRPr="00AF3DD1">
        <w:rPr>
          <w:rFonts w:ascii="Arial" w:eastAsia="Arial" w:hAnsi="Arial" w:cs="Arial"/>
          <w:sz w:val="20"/>
          <w:szCs w:val="20"/>
        </w:rPr>
        <w:t xml:space="preserve"> S.</w:t>
      </w:r>
      <w:r w:rsidR="00901300" w:rsidRPr="00AF3DD1">
        <w:rPr>
          <w:rFonts w:ascii="Arial" w:eastAsia="Arial" w:hAnsi="Arial" w:cs="Arial"/>
          <w:sz w:val="20"/>
          <w:szCs w:val="20"/>
        </w:rPr>
        <w:t>,</w:t>
      </w:r>
      <w:r w:rsidRPr="00AF3DD1">
        <w:rPr>
          <w:rFonts w:ascii="Arial" w:eastAsia="Arial" w:hAnsi="Arial" w:cs="Arial"/>
          <w:sz w:val="20"/>
          <w:szCs w:val="20"/>
        </w:rPr>
        <w:t xml:space="preserve"> </w:t>
      </w:r>
      <w:r w:rsidRPr="00AF3DD1">
        <w:rPr>
          <w:rFonts w:ascii="Arial" w:eastAsia="Arial" w:hAnsi="Arial" w:cs="Arial"/>
          <w:i/>
          <w:sz w:val="20"/>
          <w:szCs w:val="20"/>
        </w:rPr>
        <w:t>Maszyny drukujące Maszyny drukujące konwencjonalne</w:t>
      </w:r>
      <w:r w:rsidRPr="00AF3DD1">
        <w:rPr>
          <w:rFonts w:ascii="Arial" w:eastAsia="Arial" w:hAnsi="Arial" w:cs="Arial"/>
          <w:sz w:val="20"/>
          <w:szCs w:val="20"/>
        </w:rPr>
        <w:t>, Oficyna Wydawnicza Politechniki Warszawskiej, Warszawa 2001</w:t>
      </w:r>
      <w:r w:rsidR="00E956BB" w:rsidRPr="00AF3DD1">
        <w:rPr>
          <w:rFonts w:ascii="Arial" w:eastAsia="Arial" w:hAnsi="Arial" w:cs="Arial"/>
          <w:sz w:val="20"/>
          <w:szCs w:val="20"/>
        </w:rPr>
        <w:t>.</w:t>
      </w:r>
    </w:p>
    <w:p w14:paraId="3F30DE10" w14:textId="77777777" w:rsidR="00EA381E" w:rsidRPr="00B85E16" w:rsidRDefault="00EA381E" w:rsidP="00AF3DD1">
      <w:pPr>
        <w:spacing w:line="360" w:lineRule="auto"/>
        <w:ind w:left="1058"/>
        <w:rPr>
          <w:rFonts w:ascii="Arial" w:eastAsia="Arial" w:hAnsi="Arial" w:cs="Arial"/>
          <w:sz w:val="20"/>
          <w:szCs w:val="20"/>
        </w:rPr>
      </w:pPr>
    </w:p>
    <w:p w14:paraId="50C3DA43" w14:textId="77777777" w:rsidR="00281EB4" w:rsidRPr="00B85E16" w:rsidRDefault="00281EB4" w:rsidP="00AF3DD1">
      <w:pPr>
        <w:spacing w:line="360" w:lineRule="auto"/>
        <w:rPr>
          <w:rFonts w:ascii="Arial" w:eastAsia="Arial" w:hAnsi="Arial" w:cs="Arial"/>
          <w:sz w:val="20"/>
          <w:szCs w:val="20"/>
        </w:rPr>
      </w:pPr>
    </w:p>
    <w:sectPr w:rsidR="00281EB4" w:rsidRPr="00B85E16" w:rsidSect="00B340DB">
      <w:footerReference w:type="default" r:id="rId15"/>
      <w:headerReference w:type="first" r:id="rId16"/>
      <w:footerReference w:type="first" r:id="rId17"/>
      <w:pgSz w:w="16838" w:h="11906" w:orient="landscape"/>
      <w:pgMar w:top="1417" w:right="1417" w:bottom="1417" w:left="1417" w:header="708" w:footer="708"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18E9D5" w15:done="0"/>
  <w15:commentEx w15:paraId="18CF534B" w15:done="0"/>
  <w15:commentEx w15:paraId="64BB1F96" w15:done="0"/>
  <w15:commentEx w15:paraId="79B7B84C" w15:done="0"/>
  <w15:commentEx w15:paraId="06B42056" w15:done="0"/>
  <w15:commentEx w15:paraId="182630A6" w15:done="0"/>
  <w15:commentEx w15:paraId="0C251FA8" w15:done="0"/>
  <w15:commentEx w15:paraId="073C3139" w15:done="0"/>
  <w15:commentEx w15:paraId="2B390C3C" w15:done="0"/>
  <w15:commentEx w15:paraId="469719EF" w15:done="0"/>
  <w15:commentEx w15:paraId="2DCAD23F" w15:done="0"/>
  <w15:commentEx w15:paraId="58F08E5B" w15:done="0"/>
  <w15:commentEx w15:paraId="1F92203D" w15:done="0"/>
  <w15:commentEx w15:paraId="43EB7C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18E9D5" w16cid:durableId="1F36CB6E"/>
  <w16cid:commentId w16cid:paraId="18CF534B" w16cid:durableId="1F36CE15"/>
  <w16cid:commentId w16cid:paraId="64BB1F96" w16cid:durableId="1F36CE1F"/>
  <w16cid:commentId w16cid:paraId="79B7B84C" w16cid:durableId="1F36CE3B"/>
  <w16cid:commentId w16cid:paraId="06B42056" w16cid:durableId="1FD88D7D"/>
  <w16cid:commentId w16cid:paraId="182630A6" w16cid:durableId="1F36CE5F"/>
  <w16cid:commentId w16cid:paraId="0C251FA8" w16cid:durableId="1F36CE6D"/>
  <w16cid:commentId w16cid:paraId="073C3139" w16cid:durableId="1F36CEAF"/>
  <w16cid:commentId w16cid:paraId="2B390C3C" w16cid:durableId="1F36CEC8"/>
  <w16cid:commentId w16cid:paraId="469719EF" w16cid:durableId="1F36CEF7"/>
  <w16cid:commentId w16cid:paraId="2DCAD23F" w16cid:durableId="1F36CF26"/>
  <w16cid:commentId w16cid:paraId="58F08E5B" w16cid:durableId="1F36CF91"/>
  <w16cid:commentId w16cid:paraId="1F92203D" w16cid:durableId="1F36CFAB"/>
  <w16cid:commentId w16cid:paraId="43EB7C35" w16cid:durableId="1F36CF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FF76B" w14:textId="77777777" w:rsidR="008824FC" w:rsidRDefault="008824FC">
      <w:r>
        <w:separator/>
      </w:r>
    </w:p>
  </w:endnote>
  <w:endnote w:type="continuationSeparator" w:id="0">
    <w:p w14:paraId="2684D72A" w14:textId="77777777" w:rsidR="008824FC" w:rsidRDefault="0088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CB" w14:textId="77777777" w:rsidR="00435F26" w:rsidRDefault="00435F26">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Theme="minorEastAsia" w:hAnsi="Arial" w:cs="Arial"/>
        <w:color w:val="000000"/>
        <w:sz w:val="18"/>
        <w:szCs w:val="18"/>
        <w:lang w:eastAsia="en-US"/>
      </w:rPr>
      <w:id w:val="25063714"/>
      <w:docPartObj>
        <w:docPartGallery w:val="Page Numbers (Bottom of Page)"/>
        <w:docPartUnique/>
      </w:docPartObj>
    </w:sdtPr>
    <w:sdtEndPr/>
    <w:sdtContent>
      <w:p w14:paraId="674025C8" w14:textId="77777777" w:rsidR="00435F26" w:rsidRPr="00AF3DD1" w:rsidRDefault="00435F26" w:rsidP="00AF3DD1">
        <w:pPr>
          <w:pStyle w:val="Normalny1"/>
          <w:tabs>
            <w:tab w:val="center" w:pos="4536"/>
            <w:tab w:val="right" w:pos="9072"/>
          </w:tabs>
          <w:spacing w:before="0" w:after="0" w:line="240" w:lineRule="auto"/>
          <w:ind w:right="-30"/>
          <w:jc w:val="center"/>
          <w:rPr>
            <w:rFonts w:ascii="Arial" w:hAnsi="Arial" w:cs="Arial"/>
            <w:sz w:val="18"/>
            <w:szCs w:val="18"/>
          </w:rPr>
        </w:pPr>
        <w:r w:rsidRPr="00AF3DD1">
          <w:rPr>
            <w:rFonts w:ascii="Arial" w:hAnsi="Arial" w:cs="Arial"/>
            <w:sz w:val="18"/>
            <w:szCs w:val="18"/>
          </w:rPr>
          <w:t xml:space="preserve">Projekt „Partnerstwo na rzecz kształcenia zawodowego. Etap 3. Edukacja zawodowa odpowiadająca potrzebom rynku pracy” </w:t>
        </w:r>
        <w:r w:rsidRPr="00AF3DD1">
          <w:rPr>
            <w:rFonts w:ascii="Arial" w:hAnsi="Arial" w:cs="Arial"/>
            <w:sz w:val="18"/>
            <w:szCs w:val="18"/>
          </w:rPr>
          <w:br/>
          <w:t>współfinansowany ze środków Unii Europejskiej w ramach Europejskiego Funduszu Społecznego</w:t>
        </w:r>
      </w:p>
      <w:p w14:paraId="1EC00B66" w14:textId="775DA7F3" w:rsidR="00435F26" w:rsidRPr="00AF3DD1" w:rsidRDefault="00435F26" w:rsidP="00AF3DD1">
        <w:pPr>
          <w:jc w:val="right"/>
          <w:rPr>
            <w:rFonts w:ascii="Arial" w:hAnsi="Arial" w:cs="Arial"/>
            <w:sz w:val="18"/>
            <w:szCs w:val="18"/>
          </w:rPr>
        </w:pPr>
        <w:r w:rsidRPr="00AF3DD1">
          <w:rPr>
            <w:rFonts w:ascii="Arial" w:hAnsi="Arial" w:cs="Arial"/>
            <w:sz w:val="18"/>
            <w:szCs w:val="18"/>
          </w:rPr>
          <w:fldChar w:fldCharType="begin"/>
        </w:r>
        <w:r w:rsidRPr="00AF3DD1">
          <w:rPr>
            <w:rFonts w:ascii="Arial" w:hAnsi="Arial" w:cs="Arial"/>
            <w:sz w:val="18"/>
            <w:szCs w:val="18"/>
          </w:rPr>
          <w:instrText xml:space="preserve"> PAGE   \* MERGEFORMAT </w:instrText>
        </w:r>
        <w:r w:rsidRPr="00AF3DD1">
          <w:rPr>
            <w:rFonts w:ascii="Arial" w:hAnsi="Arial" w:cs="Arial"/>
            <w:sz w:val="18"/>
            <w:szCs w:val="18"/>
          </w:rPr>
          <w:fldChar w:fldCharType="separate"/>
        </w:r>
        <w:r w:rsidR="006449E0">
          <w:rPr>
            <w:rFonts w:ascii="Arial" w:hAnsi="Arial" w:cs="Arial"/>
            <w:noProof/>
            <w:sz w:val="18"/>
            <w:szCs w:val="18"/>
          </w:rPr>
          <w:t>2</w:t>
        </w:r>
        <w:r w:rsidRPr="00AF3DD1">
          <w:rPr>
            <w:rFonts w:ascii="Arial" w:hAnsi="Arial" w:cs="Arial"/>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8F6F" w14:textId="77777777" w:rsidR="00435F26" w:rsidRDefault="00435F26">
    <w:pPr>
      <w:tabs>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000000"/>
        <w:sz w:val="24"/>
        <w:szCs w:val="24"/>
      </w:rPr>
      <w:id w:val="25063723"/>
      <w:docPartObj>
        <w:docPartGallery w:val="Page Numbers (Bottom of Page)"/>
        <w:docPartUnique/>
      </w:docPartObj>
    </w:sdtPr>
    <w:sdtEndPr/>
    <w:sdtContent>
      <w:sdt>
        <w:sdtPr>
          <w:rPr>
            <w:rFonts w:ascii="Arial" w:eastAsiaTheme="minorEastAsia" w:hAnsi="Arial" w:cs="Arial"/>
            <w:color w:val="000000"/>
            <w:sz w:val="18"/>
            <w:szCs w:val="18"/>
            <w:lang w:eastAsia="en-US"/>
          </w:rPr>
          <w:id w:val="1904491046"/>
          <w:docPartObj>
            <w:docPartGallery w:val="Page Numbers (Bottom of Page)"/>
            <w:docPartUnique/>
          </w:docPartObj>
        </w:sdtPr>
        <w:sdtEndPr/>
        <w:sdtContent>
          <w:p w14:paraId="0902854E" w14:textId="77777777" w:rsidR="00435F26" w:rsidRPr="009D044B" w:rsidRDefault="00435F26" w:rsidP="000A580B">
            <w:pPr>
              <w:pStyle w:val="Normalny1"/>
              <w:tabs>
                <w:tab w:val="center" w:pos="4536"/>
                <w:tab w:val="right" w:pos="9072"/>
              </w:tabs>
              <w:spacing w:before="0" w:after="0" w:line="240" w:lineRule="auto"/>
              <w:ind w:right="-30"/>
              <w:jc w:val="center"/>
              <w:rPr>
                <w:rFonts w:ascii="Arial" w:hAnsi="Arial" w:cs="Arial"/>
                <w:sz w:val="18"/>
                <w:szCs w:val="18"/>
              </w:rPr>
            </w:pPr>
            <w:r w:rsidRPr="009A7D5F">
              <w:rPr>
                <w:rFonts w:ascii="Arial" w:hAnsi="Arial" w:cs="Arial"/>
                <w:sz w:val="18"/>
                <w:szCs w:val="18"/>
              </w:rPr>
              <w:t xml:space="preserve">Projekt „Partnerstwo na rzecz kształcenia zawodowego. Etap 3. Edukacja zawodowa odpowiadająca potrzebom rynku pracy” </w:t>
            </w:r>
            <w:r w:rsidRPr="009A7D5F">
              <w:rPr>
                <w:rFonts w:ascii="Arial" w:hAnsi="Arial" w:cs="Arial"/>
                <w:sz w:val="18"/>
                <w:szCs w:val="18"/>
              </w:rPr>
              <w:br/>
              <w:t>współfinansowany ze środków Unii Europejskiej w ramach Europejskiego Funduszu Społecznego</w:t>
            </w:r>
          </w:p>
          <w:p w14:paraId="71FB074E" w14:textId="3E7A4F54" w:rsidR="00435F26" w:rsidRDefault="00435F26" w:rsidP="00AF3DD1">
            <w:pPr>
              <w:jc w:val="right"/>
            </w:pPr>
            <w:r w:rsidRPr="009A7D5F">
              <w:rPr>
                <w:rFonts w:ascii="Arial" w:hAnsi="Arial" w:cs="Arial"/>
                <w:sz w:val="18"/>
                <w:szCs w:val="18"/>
              </w:rPr>
              <w:fldChar w:fldCharType="begin"/>
            </w:r>
            <w:r w:rsidRPr="009A7D5F">
              <w:rPr>
                <w:rFonts w:ascii="Arial" w:hAnsi="Arial" w:cs="Arial"/>
                <w:sz w:val="18"/>
                <w:szCs w:val="18"/>
              </w:rPr>
              <w:instrText xml:space="preserve"> PAGE   \* MERGEFORMAT </w:instrText>
            </w:r>
            <w:r w:rsidRPr="009A7D5F">
              <w:rPr>
                <w:rFonts w:ascii="Arial" w:hAnsi="Arial" w:cs="Arial"/>
                <w:sz w:val="18"/>
                <w:szCs w:val="18"/>
              </w:rPr>
              <w:fldChar w:fldCharType="separate"/>
            </w:r>
            <w:r w:rsidR="006449E0">
              <w:rPr>
                <w:rFonts w:ascii="Arial" w:hAnsi="Arial" w:cs="Arial"/>
                <w:noProof/>
                <w:sz w:val="18"/>
                <w:szCs w:val="18"/>
              </w:rPr>
              <w:t>3</w:t>
            </w:r>
            <w:r w:rsidRPr="009A7D5F">
              <w:rPr>
                <w:rFonts w:ascii="Arial" w:hAnsi="Arial" w:cs="Arial"/>
                <w:sz w:val="18"/>
                <w:szCs w:val="18"/>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8681C" w14:textId="77777777" w:rsidR="00435F26" w:rsidRDefault="00435F26">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F555B" w14:textId="77777777" w:rsidR="008824FC" w:rsidRDefault="008824FC">
      <w:r>
        <w:separator/>
      </w:r>
    </w:p>
  </w:footnote>
  <w:footnote w:type="continuationSeparator" w:id="0">
    <w:p w14:paraId="6B77AB84" w14:textId="77777777" w:rsidR="008824FC" w:rsidRDefault="00882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8F639" w14:textId="77777777" w:rsidR="00435F26" w:rsidRDefault="00435F26">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30724" w14:textId="77777777" w:rsidR="00435F26" w:rsidRDefault="00435F26">
    <w:pPr>
      <w:tabs>
        <w:tab w:val="center" w:pos="4536"/>
        <w:tab w:val="right" w:pos="9072"/>
      </w:tabs>
    </w:pPr>
    <w:r>
      <w:rPr>
        <w:noProof/>
      </w:rPr>
      <w:drawing>
        <wp:anchor distT="0" distB="0" distL="0" distR="0" simplePos="0" relativeHeight="251658240" behindDoc="0" locked="0" layoutInCell="1" allowOverlap="1" wp14:anchorId="5116426D" wp14:editId="13E96318">
          <wp:simplePos x="0" y="0"/>
          <wp:positionH relativeFrom="margin">
            <wp:posOffset>1360805</wp:posOffset>
          </wp:positionH>
          <wp:positionV relativeFrom="paragraph">
            <wp:posOffset>-353695</wp:posOffset>
          </wp:positionV>
          <wp:extent cx="6304915" cy="791210"/>
          <wp:effectExtent l="0" t="0" r="635" b="889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14:paraId="2EE5C37A" w14:textId="77777777" w:rsidR="00435F26" w:rsidRDefault="00435F26">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1472E" w14:textId="6656DAF1" w:rsidR="00435F26" w:rsidRDefault="00435F26">
    <w:pPr>
      <w:tabs>
        <w:tab w:val="center" w:pos="4536"/>
        <w:tab w:val="right" w:pos="9072"/>
      </w:tabs>
    </w:pPr>
    <w:r>
      <w:rPr>
        <w:noProof/>
      </w:rPr>
      <w:drawing>
        <wp:anchor distT="0" distB="0" distL="0" distR="0" simplePos="0" relativeHeight="251660288" behindDoc="0" locked="0" layoutInCell="1" allowOverlap="1" wp14:anchorId="2D1A3B60" wp14:editId="1538BF62">
          <wp:simplePos x="0" y="0"/>
          <wp:positionH relativeFrom="margin">
            <wp:posOffset>1341755</wp:posOffset>
          </wp:positionH>
          <wp:positionV relativeFrom="paragraph">
            <wp:posOffset>-391795</wp:posOffset>
          </wp:positionV>
          <wp:extent cx="6304915" cy="791210"/>
          <wp:effectExtent l="0" t="0" r="635" b="889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B6931" w14:textId="77777777" w:rsidR="00435F26" w:rsidRDefault="00435F26">
    <w:pPr>
      <w:tabs>
        <w:tab w:val="center" w:pos="4536"/>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1EC2"/>
    <w:multiLevelType w:val="hybridMultilevel"/>
    <w:tmpl w:val="10D28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67635F"/>
    <w:multiLevelType w:val="hybridMultilevel"/>
    <w:tmpl w:val="8DCC3822"/>
    <w:lvl w:ilvl="0" w:tplc="EA62318C">
      <w:start w:val="1"/>
      <w:numFmt w:val="decimal"/>
      <w:lvlText w:val="%1)"/>
      <w:lvlJc w:val="left"/>
      <w:pPr>
        <w:ind w:left="360" w:hanging="360"/>
      </w:pPr>
      <w:rPr>
        <w:rFonts w:hint="default"/>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5180B36"/>
    <w:multiLevelType w:val="multilevel"/>
    <w:tmpl w:val="A198CA90"/>
    <w:lvl w:ilvl="0">
      <w:start w:val="1"/>
      <w:numFmt w:val="decimal"/>
      <w:lvlText w:val="%1)"/>
      <w:lvlJc w:val="left"/>
      <w:pPr>
        <w:tabs>
          <w:tab w:val="num" w:pos="720"/>
        </w:tabs>
        <w:ind w:left="720" w:hanging="360"/>
      </w:pPr>
      <w:rPr>
        <w:rFonts w:hint="default"/>
        <w:i w:val="0"/>
        <w:strike w:val="0"/>
        <w:sz w:val="20"/>
        <w:szCs w:val="20"/>
      </w:rPr>
    </w:lvl>
    <w:lvl w:ilvl="1">
      <w:start w:val="1"/>
      <w:numFmt w:val="decimal"/>
      <w:lvlText w:val="%2."/>
      <w:lvlJc w:val="left"/>
      <w:pPr>
        <w:tabs>
          <w:tab w:val="num" w:pos="1080"/>
        </w:tabs>
        <w:ind w:left="1080" w:hanging="360"/>
      </w:pPr>
      <w:rPr>
        <w:rFonts w:ascii="Arial" w:hAnsi="Arial" w:cs="Arial" w:hint="default"/>
        <w:sz w:val="20"/>
        <w:szCs w:val="20"/>
      </w:rPr>
    </w:lvl>
    <w:lvl w:ilvl="2">
      <w:start w:val="1"/>
      <w:numFmt w:val="decimal"/>
      <w:lvlText w:val="%3."/>
      <w:lvlJc w:val="left"/>
      <w:pPr>
        <w:tabs>
          <w:tab w:val="num" w:pos="1440"/>
        </w:tabs>
        <w:ind w:left="1440" w:hanging="360"/>
      </w:pPr>
      <w:rPr>
        <w:rFonts w:ascii="Arial" w:hAnsi="Arial" w:cs="Arial" w:hint="default"/>
        <w:sz w:val="20"/>
        <w:szCs w:val="20"/>
      </w:rPr>
    </w:lvl>
    <w:lvl w:ilvl="3">
      <w:start w:val="1"/>
      <w:numFmt w:val="decimal"/>
      <w:lvlText w:val="%4."/>
      <w:lvlJc w:val="left"/>
      <w:pPr>
        <w:tabs>
          <w:tab w:val="num" w:pos="1800"/>
        </w:tabs>
        <w:ind w:left="1800" w:hanging="360"/>
      </w:pPr>
      <w:rPr>
        <w:rFonts w:ascii="Arial" w:hAnsi="Arial" w:cs="Arial" w:hint="default"/>
        <w:sz w:val="20"/>
        <w:szCs w:val="20"/>
      </w:rPr>
    </w:lvl>
    <w:lvl w:ilvl="4">
      <w:start w:val="1"/>
      <w:numFmt w:val="decimal"/>
      <w:lvlText w:val="%5."/>
      <w:lvlJc w:val="left"/>
      <w:pPr>
        <w:tabs>
          <w:tab w:val="num" w:pos="2160"/>
        </w:tabs>
        <w:ind w:left="2160" w:hanging="360"/>
      </w:pPr>
      <w:rPr>
        <w:rFonts w:ascii="Arial" w:hAnsi="Arial" w:cs="Arial" w:hint="default"/>
        <w:sz w:val="20"/>
        <w:szCs w:val="20"/>
      </w:rPr>
    </w:lvl>
    <w:lvl w:ilvl="5">
      <w:start w:val="1"/>
      <w:numFmt w:val="decimal"/>
      <w:lvlText w:val="%6."/>
      <w:lvlJc w:val="left"/>
      <w:pPr>
        <w:tabs>
          <w:tab w:val="num" w:pos="2520"/>
        </w:tabs>
        <w:ind w:left="2520" w:hanging="360"/>
      </w:pPr>
      <w:rPr>
        <w:rFonts w:ascii="Arial" w:hAnsi="Arial" w:cs="Arial" w:hint="default"/>
        <w:sz w:val="20"/>
        <w:szCs w:val="20"/>
      </w:rPr>
    </w:lvl>
    <w:lvl w:ilvl="6">
      <w:start w:val="1"/>
      <w:numFmt w:val="decimal"/>
      <w:lvlText w:val="%7."/>
      <w:lvlJc w:val="left"/>
      <w:pPr>
        <w:tabs>
          <w:tab w:val="num" w:pos="2880"/>
        </w:tabs>
        <w:ind w:left="2880" w:hanging="360"/>
      </w:pPr>
      <w:rPr>
        <w:rFonts w:ascii="Arial" w:hAnsi="Arial" w:cs="Arial" w:hint="default"/>
        <w:sz w:val="20"/>
        <w:szCs w:val="20"/>
      </w:rPr>
    </w:lvl>
    <w:lvl w:ilvl="7">
      <w:start w:val="1"/>
      <w:numFmt w:val="decimal"/>
      <w:lvlText w:val="%8."/>
      <w:lvlJc w:val="left"/>
      <w:pPr>
        <w:tabs>
          <w:tab w:val="num" w:pos="3240"/>
        </w:tabs>
        <w:ind w:left="3240" w:hanging="360"/>
      </w:pPr>
      <w:rPr>
        <w:rFonts w:ascii="Arial" w:hAnsi="Arial" w:cs="Arial" w:hint="default"/>
        <w:sz w:val="20"/>
        <w:szCs w:val="20"/>
      </w:rPr>
    </w:lvl>
    <w:lvl w:ilvl="8">
      <w:start w:val="1"/>
      <w:numFmt w:val="decimal"/>
      <w:lvlText w:val="%9."/>
      <w:lvlJc w:val="left"/>
      <w:pPr>
        <w:tabs>
          <w:tab w:val="num" w:pos="3600"/>
        </w:tabs>
        <w:ind w:left="3600" w:hanging="360"/>
      </w:pPr>
      <w:rPr>
        <w:rFonts w:ascii="Arial" w:hAnsi="Arial" w:cs="Arial" w:hint="default"/>
        <w:sz w:val="20"/>
        <w:szCs w:val="20"/>
      </w:rPr>
    </w:lvl>
  </w:abstractNum>
  <w:abstractNum w:abstractNumId="4">
    <w:nsid w:val="05BB17B7"/>
    <w:multiLevelType w:val="multilevel"/>
    <w:tmpl w:val="A198CA90"/>
    <w:lvl w:ilvl="0">
      <w:start w:val="1"/>
      <w:numFmt w:val="decimal"/>
      <w:lvlText w:val="%1)"/>
      <w:lvlJc w:val="left"/>
      <w:pPr>
        <w:tabs>
          <w:tab w:val="num" w:pos="720"/>
        </w:tabs>
        <w:ind w:left="720" w:hanging="360"/>
      </w:pPr>
      <w:rPr>
        <w:rFonts w:hint="default"/>
        <w:i w:val="0"/>
        <w:strike w:val="0"/>
        <w:sz w:val="20"/>
        <w:szCs w:val="20"/>
      </w:rPr>
    </w:lvl>
    <w:lvl w:ilvl="1">
      <w:start w:val="1"/>
      <w:numFmt w:val="decimal"/>
      <w:lvlText w:val="%2."/>
      <w:lvlJc w:val="left"/>
      <w:pPr>
        <w:tabs>
          <w:tab w:val="num" w:pos="1080"/>
        </w:tabs>
        <w:ind w:left="1080" w:hanging="360"/>
      </w:pPr>
      <w:rPr>
        <w:rFonts w:ascii="Arial" w:hAnsi="Arial" w:cs="Arial" w:hint="default"/>
        <w:sz w:val="20"/>
        <w:szCs w:val="20"/>
      </w:rPr>
    </w:lvl>
    <w:lvl w:ilvl="2">
      <w:start w:val="1"/>
      <w:numFmt w:val="decimal"/>
      <w:lvlText w:val="%3."/>
      <w:lvlJc w:val="left"/>
      <w:pPr>
        <w:tabs>
          <w:tab w:val="num" w:pos="1440"/>
        </w:tabs>
        <w:ind w:left="1440" w:hanging="360"/>
      </w:pPr>
      <w:rPr>
        <w:rFonts w:ascii="Arial" w:hAnsi="Arial" w:cs="Arial" w:hint="default"/>
        <w:sz w:val="20"/>
        <w:szCs w:val="20"/>
      </w:rPr>
    </w:lvl>
    <w:lvl w:ilvl="3">
      <w:start w:val="1"/>
      <w:numFmt w:val="decimal"/>
      <w:lvlText w:val="%4."/>
      <w:lvlJc w:val="left"/>
      <w:pPr>
        <w:tabs>
          <w:tab w:val="num" w:pos="1800"/>
        </w:tabs>
        <w:ind w:left="1800" w:hanging="360"/>
      </w:pPr>
      <w:rPr>
        <w:rFonts w:ascii="Arial" w:hAnsi="Arial" w:cs="Arial" w:hint="default"/>
        <w:sz w:val="20"/>
        <w:szCs w:val="20"/>
      </w:rPr>
    </w:lvl>
    <w:lvl w:ilvl="4">
      <w:start w:val="1"/>
      <w:numFmt w:val="decimal"/>
      <w:lvlText w:val="%5."/>
      <w:lvlJc w:val="left"/>
      <w:pPr>
        <w:tabs>
          <w:tab w:val="num" w:pos="2160"/>
        </w:tabs>
        <w:ind w:left="2160" w:hanging="360"/>
      </w:pPr>
      <w:rPr>
        <w:rFonts w:ascii="Arial" w:hAnsi="Arial" w:cs="Arial" w:hint="default"/>
        <w:sz w:val="20"/>
        <w:szCs w:val="20"/>
      </w:rPr>
    </w:lvl>
    <w:lvl w:ilvl="5">
      <w:start w:val="1"/>
      <w:numFmt w:val="decimal"/>
      <w:lvlText w:val="%6."/>
      <w:lvlJc w:val="left"/>
      <w:pPr>
        <w:tabs>
          <w:tab w:val="num" w:pos="2520"/>
        </w:tabs>
        <w:ind w:left="2520" w:hanging="360"/>
      </w:pPr>
      <w:rPr>
        <w:rFonts w:ascii="Arial" w:hAnsi="Arial" w:cs="Arial" w:hint="default"/>
        <w:sz w:val="20"/>
        <w:szCs w:val="20"/>
      </w:rPr>
    </w:lvl>
    <w:lvl w:ilvl="6">
      <w:start w:val="1"/>
      <w:numFmt w:val="decimal"/>
      <w:lvlText w:val="%7."/>
      <w:lvlJc w:val="left"/>
      <w:pPr>
        <w:tabs>
          <w:tab w:val="num" w:pos="2880"/>
        </w:tabs>
        <w:ind w:left="2880" w:hanging="360"/>
      </w:pPr>
      <w:rPr>
        <w:rFonts w:ascii="Arial" w:hAnsi="Arial" w:cs="Arial" w:hint="default"/>
        <w:sz w:val="20"/>
        <w:szCs w:val="20"/>
      </w:rPr>
    </w:lvl>
    <w:lvl w:ilvl="7">
      <w:start w:val="1"/>
      <w:numFmt w:val="decimal"/>
      <w:lvlText w:val="%8."/>
      <w:lvlJc w:val="left"/>
      <w:pPr>
        <w:tabs>
          <w:tab w:val="num" w:pos="3240"/>
        </w:tabs>
        <w:ind w:left="3240" w:hanging="360"/>
      </w:pPr>
      <w:rPr>
        <w:rFonts w:ascii="Arial" w:hAnsi="Arial" w:cs="Arial" w:hint="default"/>
        <w:sz w:val="20"/>
        <w:szCs w:val="20"/>
      </w:rPr>
    </w:lvl>
    <w:lvl w:ilvl="8">
      <w:start w:val="1"/>
      <w:numFmt w:val="decimal"/>
      <w:lvlText w:val="%9."/>
      <w:lvlJc w:val="left"/>
      <w:pPr>
        <w:tabs>
          <w:tab w:val="num" w:pos="3600"/>
        </w:tabs>
        <w:ind w:left="3600" w:hanging="360"/>
      </w:pPr>
      <w:rPr>
        <w:rFonts w:ascii="Arial" w:hAnsi="Arial" w:cs="Arial" w:hint="default"/>
        <w:sz w:val="20"/>
        <w:szCs w:val="20"/>
      </w:rPr>
    </w:lvl>
  </w:abstractNum>
  <w:abstractNum w:abstractNumId="5">
    <w:nsid w:val="05BC1C85"/>
    <w:multiLevelType w:val="hybridMultilevel"/>
    <w:tmpl w:val="816EF35C"/>
    <w:lvl w:ilvl="0" w:tplc="9B429950">
      <w:start w:val="1"/>
      <w:numFmt w:val="decimal"/>
      <w:lvlText w:val="%1)"/>
      <w:lvlJc w:val="left"/>
      <w:pPr>
        <w:ind w:left="360" w:hanging="360"/>
      </w:pPr>
      <w:rPr>
        <w:rFonts w:hint="default"/>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6756597"/>
    <w:multiLevelType w:val="hybridMultilevel"/>
    <w:tmpl w:val="72CC58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75B6306"/>
    <w:multiLevelType w:val="hybridMultilevel"/>
    <w:tmpl w:val="6B787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79175E7"/>
    <w:multiLevelType w:val="hybridMultilevel"/>
    <w:tmpl w:val="9092C77A"/>
    <w:lvl w:ilvl="0" w:tplc="C56C518E">
      <w:start w:val="1"/>
      <w:numFmt w:val="bullet"/>
      <w:lvlText w:val="-"/>
      <w:lvlJc w:val="left"/>
      <w:pPr>
        <w:ind w:left="1037" w:hanging="360"/>
      </w:pPr>
      <w:rPr>
        <w:rFonts w:ascii="Arial" w:hAnsi="Aria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9">
    <w:nsid w:val="079518EF"/>
    <w:multiLevelType w:val="hybridMultilevel"/>
    <w:tmpl w:val="99B671B8"/>
    <w:lvl w:ilvl="0" w:tplc="0415000F">
      <w:start w:val="1"/>
      <w:numFmt w:val="decimal"/>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0">
    <w:nsid w:val="083E54F9"/>
    <w:multiLevelType w:val="hybridMultilevel"/>
    <w:tmpl w:val="615C933C"/>
    <w:lvl w:ilvl="0" w:tplc="0304FF60">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A97716D"/>
    <w:multiLevelType w:val="hybridMultilevel"/>
    <w:tmpl w:val="846224EA"/>
    <w:lvl w:ilvl="0" w:tplc="CBD6898C">
      <w:start w:val="1"/>
      <w:numFmt w:val="decimal"/>
      <w:lvlText w:val="%1."/>
      <w:lvlJc w:val="left"/>
      <w:pPr>
        <w:ind w:left="1080" w:hanging="360"/>
      </w:pPr>
      <w:rPr>
        <w:rFonts w:hint="default"/>
        <w:i w:val="0"/>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E76E09"/>
    <w:multiLevelType w:val="hybridMultilevel"/>
    <w:tmpl w:val="26A04E12"/>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B723A2A"/>
    <w:multiLevelType w:val="multilevel"/>
    <w:tmpl w:val="0A747A66"/>
    <w:lvl w:ilvl="0">
      <w:start w:val="1"/>
      <w:numFmt w:val="decimal"/>
      <w:lvlText w:val="%1."/>
      <w:lvlJc w:val="left"/>
      <w:pPr>
        <w:tabs>
          <w:tab w:val="num" w:pos="720"/>
        </w:tabs>
        <w:ind w:left="720" w:hanging="360"/>
      </w:pPr>
      <w:rPr>
        <w:rFonts w:hint="default"/>
        <w:i w:val="0"/>
        <w:strike w:val="0"/>
        <w:sz w:val="20"/>
        <w:szCs w:val="20"/>
      </w:rPr>
    </w:lvl>
    <w:lvl w:ilvl="1">
      <w:start w:val="1"/>
      <w:numFmt w:val="decimal"/>
      <w:lvlText w:val="%2."/>
      <w:lvlJc w:val="left"/>
      <w:pPr>
        <w:tabs>
          <w:tab w:val="num" w:pos="1080"/>
        </w:tabs>
        <w:ind w:left="1080" w:hanging="360"/>
      </w:pPr>
      <w:rPr>
        <w:rFonts w:ascii="Arial" w:hAnsi="Arial" w:cs="Arial" w:hint="default"/>
        <w:sz w:val="20"/>
        <w:szCs w:val="20"/>
      </w:rPr>
    </w:lvl>
    <w:lvl w:ilvl="2">
      <w:start w:val="1"/>
      <w:numFmt w:val="decimal"/>
      <w:lvlText w:val="%3."/>
      <w:lvlJc w:val="left"/>
      <w:pPr>
        <w:tabs>
          <w:tab w:val="num" w:pos="1440"/>
        </w:tabs>
        <w:ind w:left="1440" w:hanging="360"/>
      </w:pPr>
      <w:rPr>
        <w:rFonts w:ascii="Arial" w:hAnsi="Arial" w:cs="Arial" w:hint="default"/>
        <w:sz w:val="20"/>
        <w:szCs w:val="20"/>
      </w:rPr>
    </w:lvl>
    <w:lvl w:ilvl="3">
      <w:start w:val="1"/>
      <w:numFmt w:val="decimal"/>
      <w:lvlText w:val="%4."/>
      <w:lvlJc w:val="left"/>
      <w:pPr>
        <w:tabs>
          <w:tab w:val="num" w:pos="1800"/>
        </w:tabs>
        <w:ind w:left="1800" w:hanging="360"/>
      </w:pPr>
      <w:rPr>
        <w:rFonts w:ascii="Arial" w:hAnsi="Arial" w:cs="Arial" w:hint="default"/>
        <w:sz w:val="20"/>
        <w:szCs w:val="20"/>
      </w:rPr>
    </w:lvl>
    <w:lvl w:ilvl="4">
      <w:start w:val="1"/>
      <w:numFmt w:val="decimal"/>
      <w:lvlText w:val="%5."/>
      <w:lvlJc w:val="left"/>
      <w:pPr>
        <w:tabs>
          <w:tab w:val="num" w:pos="2160"/>
        </w:tabs>
        <w:ind w:left="2160" w:hanging="360"/>
      </w:pPr>
      <w:rPr>
        <w:rFonts w:ascii="Arial" w:hAnsi="Arial" w:cs="Arial" w:hint="default"/>
        <w:sz w:val="20"/>
        <w:szCs w:val="20"/>
      </w:rPr>
    </w:lvl>
    <w:lvl w:ilvl="5">
      <w:start w:val="1"/>
      <w:numFmt w:val="decimal"/>
      <w:lvlText w:val="%6."/>
      <w:lvlJc w:val="left"/>
      <w:pPr>
        <w:tabs>
          <w:tab w:val="num" w:pos="2520"/>
        </w:tabs>
        <w:ind w:left="2520" w:hanging="360"/>
      </w:pPr>
      <w:rPr>
        <w:rFonts w:ascii="Arial" w:hAnsi="Arial" w:cs="Arial" w:hint="default"/>
        <w:sz w:val="20"/>
        <w:szCs w:val="20"/>
      </w:rPr>
    </w:lvl>
    <w:lvl w:ilvl="6">
      <w:start w:val="1"/>
      <w:numFmt w:val="decimal"/>
      <w:lvlText w:val="%7."/>
      <w:lvlJc w:val="left"/>
      <w:pPr>
        <w:tabs>
          <w:tab w:val="num" w:pos="2880"/>
        </w:tabs>
        <w:ind w:left="2880" w:hanging="360"/>
      </w:pPr>
      <w:rPr>
        <w:rFonts w:ascii="Arial" w:hAnsi="Arial" w:cs="Arial" w:hint="default"/>
        <w:sz w:val="20"/>
        <w:szCs w:val="20"/>
      </w:rPr>
    </w:lvl>
    <w:lvl w:ilvl="7">
      <w:start w:val="1"/>
      <w:numFmt w:val="decimal"/>
      <w:lvlText w:val="%8."/>
      <w:lvlJc w:val="left"/>
      <w:pPr>
        <w:tabs>
          <w:tab w:val="num" w:pos="3240"/>
        </w:tabs>
        <w:ind w:left="3240" w:hanging="360"/>
      </w:pPr>
      <w:rPr>
        <w:rFonts w:ascii="Arial" w:hAnsi="Arial" w:cs="Arial" w:hint="default"/>
        <w:sz w:val="20"/>
        <w:szCs w:val="20"/>
      </w:rPr>
    </w:lvl>
    <w:lvl w:ilvl="8">
      <w:start w:val="1"/>
      <w:numFmt w:val="decimal"/>
      <w:lvlText w:val="%9."/>
      <w:lvlJc w:val="left"/>
      <w:pPr>
        <w:tabs>
          <w:tab w:val="num" w:pos="3600"/>
        </w:tabs>
        <w:ind w:left="3600" w:hanging="360"/>
      </w:pPr>
      <w:rPr>
        <w:rFonts w:ascii="Arial" w:hAnsi="Arial" w:cs="Arial" w:hint="default"/>
        <w:sz w:val="20"/>
        <w:szCs w:val="20"/>
      </w:rPr>
    </w:lvl>
  </w:abstractNum>
  <w:abstractNum w:abstractNumId="14">
    <w:nsid w:val="0DE35FF9"/>
    <w:multiLevelType w:val="hybridMultilevel"/>
    <w:tmpl w:val="263E93FE"/>
    <w:lvl w:ilvl="0" w:tplc="F0F444EA">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EAE6386"/>
    <w:multiLevelType w:val="hybridMultilevel"/>
    <w:tmpl w:val="8D6A8DBA"/>
    <w:lvl w:ilvl="0" w:tplc="04150011">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F0432B4"/>
    <w:multiLevelType w:val="hybridMultilevel"/>
    <w:tmpl w:val="E0FE3104"/>
    <w:lvl w:ilvl="0" w:tplc="04150011">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0F084FE7"/>
    <w:multiLevelType w:val="hybridMultilevel"/>
    <w:tmpl w:val="1256DE1A"/>
    <w:lvl w:ilvl="0" w:tplc="CBD6898C">
      <w:start w:val="1"/>
      <w:numFmt w:val="decimal"/>
      <w:lvlText w:val="%1."/>
      <w:lvlJc w:val="left"/>
      <w:pPr>
        <w:ind w:left="1080" w:hanging="360"/>
      </w:pPr>
      <w:rPr>
        <w:rFonts w:hint="default"/>
        <w:i w:val="0"/>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0F293D47"/>
    <w:multiLevelType w:val="multilevel"/>
    <w:tmpl w:val="B426B11A"/>
    <w:lvl w:ilvl="0">
      <w:start w:val="1"/>
      <w:numFmt w:val="decimal"/>
      <w:lvlText w:val="%1."/>
      <w:lvlJc w:val="left"/>
      <w:pPr>
        <w:tabs>
          <w:tab w:val="num" w:pos="720"/>
        </w:tabs>
        <w:ind w:left="720" w:hanging="360"/>
      </w:pPr>
      <w:rPr>
        <w:rFonts w:hint="default"/>
        <w:i w:val="0"/>
        <w:strike w:val="0"/>
        <w:sz w:val="20"/>
        <w:szCs w:val="20"/>
      </w:rPr>
    </w:lvl>
    <w:lvl w:ilvl="1">
      <w:start w:val="1"/>
      <w:numFmt w:val="decimal"/>
      <w:lvlText w:val="%2."/>
      <w:lvlJc w:val="left"/>
      <w:pPr>
        <w:tabs>
          <w:tab w:val="num" w:pos="1080"/>
        </w:tabs>
        <w:ind w:left="1080" w:hanging="360"/>
      </w:pPr>
      <w:rPr>
        <w:rFonts w:ascii="Arial" w:hAnsi="Arial" w:cs="Arial" w:hint="default"/>
        <w:sz w:val="20"/>
        <w:szCs w:val="20"/>
      </w:rPr>
    </w:lvl>
    <w:lvl w:ilvl="2">
      <w:start w:val="1"/>
      <w:numFmt w:val="decimal"/>
      <w:lvlText w:val="%3."/>
      <w:lvlJc w:val="left"/>
      <w:pPr>
        <w:tabs>
          <w:tab w:val="num" w:pos="1440"/>
        </w:tabs>
        <w:ind w:left="1440" w:hanging="360"/>
      </w:pPr>
      <w:rPr>
        <w:rFonts w:ascii="Arial" w:hAnsi="Arial" w:cs="Arial" w:hint="default"/>
        <w:sz w:val="20"/>
        <w:szCs w:val="20"/>
      </w:rPr>
    </w:lvl>
    <w:lvl w:ilvl="3">
      <w:start w:val="1"/>
      <w:numFmt w:val="decimal"/>
      <w:lvlText w:val="%4."/>
      <w:lvlJc w:val="left"/>
      <w:pPr>
        <w:tabs>
          <w:tab w:val="num" w:pos="1800"/>
        </w:tabs>
        <w:ind w:left="1800" w:hanging="360"/>
      </w:pPr>
      <w:rPr>
        <w:rFonts w:ascii="Arial" w:hAnsi="Arial" w:cs="Arial" w:hint="default"/>
        <w:sz w:val="20"/>
        <w:szCs w:val="20"/>
      </w:rPr>
    </w:lvl>
    <w:lvl w:ilvl="4">
      <w:start w:val="1"/>
      <w:numFmt w:val="decimal"/>
      <w:lvlText w:val="%5."/>
      <w:lvlJc w:val="left"/>
      <w:pPr>
        <w:tabs>
          <w:tab w:val="num" w:pos="2160"/>
        </w:tabs>
        <w:ind w:left="2160" w:hanging="360"/>
      </w:pPr>
      <w:rPr>
        <w:rFonts w:ascii="Arial" w:hAnsi="Arial" w:cs="Arial" w:hint="default"/>
        <w:sz w:val="20"/>
        <w:szCs w:val="20"/>
      </w:rPr>
    </w:lvl>
    <w:lvl w:ilvl="5">
      <w:start w:val="1"/>
      <w:numFmt w:val="decimal"/>
      <w:lvlText w:val="%6."/>
      <w:lvlJc w:val="left"/>
      <w:pPr>
        <w:tabs>
          <w:tab w:val="num" w:pos="2520"/>
        </w:tabs>
        <w:ind w:left="2520" w:hanging="360"/>
      </w:pPr>
      <w:rPr>
        <w:rFonts w:ascii="Arial" w:hAnsi="Arial" w:cs="Arial" w:hint="default"/>
        <w:sz w:val="20"/>
        <w:szCs w:val="20"/>
      </w:rPr>
    </w:lvl>
    <w:lvl w:ilvl="6">
      <w:start w:val="1"/>
      <w:numFmt w:val="decimal"/>
      <w:lvlText w:val="%7."/>
      <w:lvlJc w:val="left"/>
      <w:pPr>
        <w:tabs>
          <w:tab w:val="num" w:pos="2880"/>
        </w:tabs>
        <w:ind w:left="2880" w:hanging="360"/>
      </w:pPr>
      <w:rPr>
        <w:rFonts w:ascii="Arial" w:hAnsi="Arial" w:cs="Arial" w:hint="default"/>
        <w:sz w:val="20"/>
        <w:szCs w:val="20"/>
      </w:rPr>
    </w:lvl>
    <w:lvl w:ilvl="7">
      <w:start w:val="1"/>
      <w:numFmt w:val="decimal"/>
      <w:lvlText w:val="%8."/>
      <w:lvlJc w:val="left"/>
      <w:pPr>
        <w:tabs>
          <w:tab w:val="num" w:pos="3240"/>
        </w:tabs>
        <w:ind w:left="3240" w:hanging="360"/>
      </w:pPr>
      <w:rPr>
        <w:rFonts w:ascii="Arial" w:hAnsi="Arial" w:cs="Arial" w:hint="default"/>
        <w:sz w:val="20"/>
        <w:szCs w:val="20"/>
      </w:rPr>
    </w:lvl>
    <w:lvl w:ilvl="8">
      <w:start w:val="1"/>
      <w:numFmt w:val="decimal"/>
      <w:lvlText w:val="%9."/>
      <w:lvlJc w:val="left"/>
      <w:pPr>
        <w:tabs>
          <w:tab w:val="num" w:pos="3600"/>
        </w:tabs>
        <w:ind w:left="3600" w:hanging="360"/>
      </w:pPr>
      <w:rPr>
        <w:rFonts w:ascii="Arial" w:hAnsi="Arial" w:cs="Arial" w:hint="default"/>
        <w:sz w:val="20"/>
        <w:szCs w:val="20"/>
      </w:rPr>
    </w:lvl>
  </w:abstractNum>
  <w:abstractNum w:abstractNumId="19">
    <w:nsid w:val="0F711CB9"/>
    <w:multiLevelType w:val="hybridMultilevel"/>
    <w:tmpl w:val="3A842CE6"/>
    <w:lvl w:ilvl="0" w:tplc="77CC6BA6">
      <w:start w:val="4"/>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0A009ED"/>
    <w:multiLevelType w:val="hybridMultilevel"/>
    <w:tmpl w:val="D520B226"/>
    <w:lvl w:ilvl="0" w:tplc="0415000F">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
    <w:nsid w:val="10DA1BBD"/>
    <w:multiLevelType w:val="hybridMultilevel"/>
    <w:tmpl w:val="9C921F06"/>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2B13DB8"/>
    <w:multiLevelType w:val="hybridMultilevel"/>
    <w:tmpl w:val="F56493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3B3692F"/>
    <w:multiLevelType w:val="hybridMultilevel"/>
    <w:tmpl w:val="00EE1B42"/>
    <w:lvl w:ilvl="0" w:tplc="30F81F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471626A"/>
    <w:multiLevelType w:val="hybridMultilevel"/>
    <w:tmpl w:val="3CC00D3E"/>
    <w:lvl w:ilvl="0" w:tplc="EB54A45C">
      <w:start w:val="1"/>
      <w:numFmt w:val="upperRoman"/>
      <w:lvlText w:val="%1."/>
      <w:lvlJc w:val="left"/>
      <w:pPr>
        <w:ind w:left="360" w:hanging="360"/>
      </w:pPr>
      <w:rPr>
        <w:rFonts w:ascii="Arial" w:eastAsiaTheme="minorEastAsia" w:hAnsi="Arial" w:cs="Arial"/>
      </w:rPr>
    </w:lvl>
    <w:lvl w:ilvl="1" w:tplc="0415000F">
      <w:start w:val="1"/>
      <w:numFmt w:val="decimal"/>
      <w:lvlText w:val="%2."/>
      <w:lvlJc w:val="left"/>
      <w:pPr>
        <w:ind w:left="163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4BB1069"/>
    <w:multiLevelType w:val="hybridMultilevel"/>
    <w:tmpl w:val="5D7821B8"/>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590758B"/>
    <w:multiLevelType w:val="hybridMultilevel"/>
    <w:tmpl w:val="4E660F1E"/>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5B45C6F"/>
    <w:multiLevelType w:val="hybridMultilevel"/>
    <w:tmpl w:val="6CF20A38"/>
    <w:lvl w:ilvl="0" w:tplc="C56C518E">
      <w:start w:val="1"/>
      <w:numFmt w:val="bullet"/>
      <w:lvlText w:val="-"/>
      <w:lvlJc w:val="left"/>
      <w:pPr>
        <w:ind w:left="1037" w:hanging="360"/>
      </w:pPr>
      <w:rPr>
        <w:rFonts w:ascii="Arial" w:hAnsi="Arial" w:hint="default"/>
      </w:rPr>
    </w:lvl>
    <w:lvl w:ilvl="1" w:tplc="85E63CA2">
      <w:numFmt w:val="bullet"/>
      <w:lvlText w:val="•"/>
      <w:lvlJc w:val="left"/>
      <w:pPr>
        <w:ind w:left="1982" w:hanging="585"/>
      </w:pPr>
      <w:rPr>
        <w:rFonts w:ascii="Arial" w:eastAsia="Times New Roman" w:hAnsi="Arial" w:cs="Arial"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29">
    <w:nsid w:val="164160AF"/>
    <w:multiLevelType w:val="hybridMultilevel"/>
    <w:tmpl w:val="C5DE8698"/>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1667265B"/>
    <w:multiLevelType w:val="hybridMultilevel"/>
    <w:tmpl w:val="132E18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17740029"/>
    <w:multiLevelType w:val="hybridMultilevel"/>
    <w:tmpl w:val="1750D0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179B3ECC"/>
    <w:multiLevelType w:val="hybridMultilevel"/>
    <w:tmpl w:val="BE28A2D2"/>
    <w:lvl w:ilvl="0" w:tplc="0415000F">
      <w:start w:val="1"/>
      <w:numFmt w:val="decimal"/>
      <w:lvlText w:val="%1."/>
      <w:lvlJc w:val="left"/>
      <w:pPr>
        <w:ind w:left="644" w:hanging="360"/>
      </w:pPr>
    </w:lvl>
    <w:lvl w:ilvl="1" w:tplc="0415000F">
      <w:start w:val="1"/>
      <w:numFmt w:val="decimal"/>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19325069"/>
    <w:multiLevelType w:val="hybridMultilevel"/>
    <w:tmpl w:val="2A10F5E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93D0033"/>
    <w:multiLevelType w:val="hybridMultilevel"/>
    <w:tmpl w:val="DEEEEE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9BC0892"/>
    <w:multiLevelType w:val="hybridMultilevel"/>
    <w:tmpl w:val="F1C84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ACC38B9"/>
    <w:multiLevelType w:val="hybridMultilevel"/>
    <w:tmpl w:val="F1C84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BE37D9F"/>
    <w:multiLevelType w:val="hybridMultilevel"/>
    <w:tmpl w:val="31947EC6"/>
    <w:lvl w:ilvl="0" w:tplc="C56C518E">
      <w:start w:val="1"/>
      <w:numFmt w:val="bullet"/>
      <w:lvlText w:val="-"/>
      <w:lvlJc w:val="left"/>
      <w:pPr>
        <w:ind w:left="1037" w:hanging="360"/>
      </w:pPr>
      <w:rPr>
        <w:rFonts w:ascii="Arial" w:hAnsi="Aria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38">
    <w:nsid w:val="1C924A93"/>
    <w:multiLevelType w:val="hybridMultilevel"/>
    <w:tmpl w:val="8172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DD36F76"/>
    <w:multiLevelType w:val="hybridMultilevel"/>
    <w:tmpl w:val="AF5CCCB4"/>
    <w:lvl w:ilvl="0" w:tplc="CBD6898C">
      <w:start w:val="1"/>
      <w:numFmt w:val="decimal"/>
      <w:lvlText w:val="%1."/>
      <w:lvlJc w:val="left"/>
      <w:pPr>
        <w:ind w:left="1156" w:hanging="360"/>
      </w:pPr>
      <w:rPr>
        <w:rFonts w:hint="default"/>
        <w:i w:val="0"/>
        <w:strike w:val="0"/>
        <w:sz w:val="20"/>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40">
    <w:nsid w:val="1F9B474F"/>
    <w:multiLevelType w:val="hybridMultilevel"/>
    <w:tmpl w:val="D5DCDDCC"/>
    <w:lvl w:ilvl="0" w:tplc="8814D53E">
      <w:start w:val="1"/>
      <w:numFmt w:val="decimal"/>
      <w:lvlText w:val="%1."/>
      <w:lvlJc w:val="left"/>
      <w:pPr>
        <w:ind w:left="360" w:hanging="360"/>
      </w:pPr>
      <w:rPr>
        <w:rFonts w:hint="default"/>
        <w:b/>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20D65AD5"/>
    <w:multiLevelType w:val="hybridMultilevel"/>
    <w:tmpl w:val="CF5A29B0"/>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1474C8D"/>
    <w:multiLevelType w:val="hybridMultilevel"/>
    <w:tmpl w:val="E36673BA"/>
    <w:lvl w:ilvl="0" w:tplc="CBD6898C">
      <w:start w:val="1"/>
      <w:numFmt w:val="decimal"/>
      <w:lvlText w:val="%1."/>
      <w:lvlJc w:val="left"/>
      <w:pPr>
        <w:ind w:left="360"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20420C6"/>
    <w:multiLevelType w:val="multilevel"/>
    <w:tmpl w:val="0A747A66"/>
    <w:lvl w:ilvl="0">
      <w:start w:val="1"/>
      <w:numFmt w:val="decimal"/>
      <w:lvlText w:val="%1."/>
      <w:lvlJc w:val="left"/>
      <w:pPr>
        <w:tabs>
          <w:tab w:val="num" w:pos="720"/>
        </w:tabs>
        <w:ind w:left="720" w:hanging="360"/>
      </w:pPr>
      <w:rPr>
        <w:rFonts w:hint="default"/>
        <w:i w:val="0"/>
        <w:strike w:val="0"/>
        <w:sz w:val="20"/>
        <w:szCs w:val="20"/>
      </w:rPr>
    </w:lvl>
    <w:lvl w:ilvl="1">
      <w:start w:val="1"/>
      <w:numFmt w:val="decimal"/>
      <w:lvlText w:val="%2."/>
      <w:lvlJc w:val="left"/>
      <w:pPr>
        <w:tabs>
          <w:tab w:val="num" w:pos="1080"/>
        </w:tabs>
        <w:ind w:left="1080" w:hanging="360"/>
      </w:pPr>
      <w:rPr>
        <w:rFonts w:ascii="Arial" w:hAnsi="Arial" w:cs="Arial" w:hint="default"/>
        <w:sz w:val="20"/>
        <w:szCs w:val="20"/>
      </w:rPr>
    </w:lvl>
    <w:lvl w:ilvl="2">
      <w:start w:val="1"/>
      <w:numFmt w:val="decimal"/>
      <w:lvlText w:val="%3."/>
      <w:lvlJc w:val="left"/>
      <w:pPr>
        <w:tabs>
          <w:tab w:val="num" w:pos="1440"/>
        </w:tabs>
        <w:ind w:left="1440" w:hanging="360"/>
      </w:pPr>
      <w:rPr>
        <w:rFonts w:ascii="Arial" w:hAnsi="Arial" w:cs="Arial" w:hint="default"/>
        <w:sz w:val="20"/>
        <w:szCs w:val="20"/>
      </w:rPr>
    </w:lvl>
    <w:lvl w:ilvl="3">
      <w:start w:val="1"/>
      <w:numFmt w:val="decimal"/>
      <w:lvlText w:val="%4."/>
      <w:lvlJc w:val="left"/>
      <w:pPr>
        <w:tabs>
          <w:tab w:val="num" w:pos="1800"/>
        </w:tabs>
        <w:ind w:left="1800" w:hanging="360"/>
      </w:pPr>
      <w:rPr>
        <w:rFonts w:ascii="Arial" w:hAnsi="Arial" w:cs="Arial" w:hint="default"/>
        <w:sz w:val="20"/>
        <w:szCs w:val="20"/>
      </w:rPr>
    </w:lvl>
    <w:lvl w:ilvl="4">
      <w:start w:val="1"/>
      <w:numFmt w:val="decimal"/>
      <w:lvlText w:val="%5."/>
      <w:lvlJc w:val="left"/>
      <w:pPr>
        <w:tabs>
          <w:tab w:val="num" w:pos="2160"/>
        </w:tabs>
        <w:ind w:left="2160" w:hanging="360"/>
      </w:pPr>
      <w:rPr>
        <w:rFonts w:ascii="Arial" w:hAnsi="Arial" w:cs="Arial" w:hint="default"/>
        <w:sz w:val="20"/>
        <w:szCs w:val="20"/>
      </w:rPr>
    </w:lvl>
    <w:lvl w:ilvl="5">
      <w:start w:val="1"/>
      <w:numFmt w:val="decimal"/>
      <w:lvlText w:val="%6."/>
      <w:lvlJc w:val="left"/>
      <w:pPr>
        <w:tabs>
          <w:tab w:val="num" w:pos="2520"/>
        </w:tabs>
        <w:ind w:left="2520" w:hanging="360"/>
      </w:pPr>
      <w:rPr>
        <w:rFonts w:ascii="Arial" w:hAnsi="Arial" w:cs="Arial" w:hint="default"/>
        <w:sz w:val="20"/>
        <w:szCs w:val="20"/>
      </w:rPr>
    </w:lvl>
    <w:lvl w:ilvl="6">
      <w:start w:val="1"/>
      <w:numFmt w:val="decimal"/>
      <w:lvlText w:val="%7."/>
      <w:lvlJc w:val="left"/>
      <w:pPr>
        <w:tabs>
          <w:tab w:val="num" w:pos="2880"/>
        </w:tabs>
        <w:ind w:left="2880" w:hanging="360"/>
      </w:pPr>
      <w:rPr>
        <w:rFonts w:ascii="Arial" w:hAnsi="Arial" w:cs="Arial" w:hint="default"/>
        <w:sz w:val="20"/>
        <w:szCs w:val="20"/>
      </w:rPr>
    </w:lvl>
    <w:lvl w:ilvl="7">
      <w:start w:val="1"/>
      <w:numFmt w:val="decimal"/>
      <w:lvlText w:val="%8."/>
      <w:lvlJc w:val="left"/>
      <w:pPr>
        <w:tabs>
          <w:tab w:val="num" w:pos="3240"/>
        </w:tabs>
        <w:ind w:left="3240" w:hanging="360"/>
      </w:pPr>
      <w:rPr>
        <w:rFonts w:ascii="Arial" w:hAnsi="Arial" w:cs="Arial" w:hint="default"/>
        <w:sz w:val="20"/>
        <w:szCs w:val="20"/>
      </w:rPr>
    </w:lvl>
    <w:lvl w:ilvl="8">
      <w:start w:val="1"/>
      <w:numFmt w:val="decimal"/>
      <w:lvlText w:val="%9."/>
      <w:lvlJc w:val="left"/>
      <w:pPr>
        <w:tabs>
          <w:tab w:val="num" w:pos="3600"/>
        </w:tabs>
        <w:ind w:left="3600" w:hanging="360"/>
      </w:pPr>
      <w:rPr>
        <w:rFonts w:ascii="Arial" w:hAnsi="Arial" w:cs="Arial" w:hint="default"/>
        <w:sz w:val="20"/>
        <w:szCs w:val="20"/>
      </w:rPr>
    </w:lvl>
  </w:abstractNum>
  <w:abstractNum w:abstractNumId="44">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24F750C4"/>
    <w:multiLevelType w:val="hybridMultilevel"/>
    <w:tmpl w:val="CED2FBC6"/>
    <w:lvl w:ilvl="0" w:tplc="2B7459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51670B3"/>
    <w:multiLevelType w:val="hybridMultilevel"/>
    <w:tmpl w:val="99967E00"/>
    <w:lvl w:ilvl="0" w:tplc="04150011">
      <w:start w:val="1"/>
      <w:numFmt w:val="decimal"/>
      <w:lvlText w:val="%1)"/>
      <w:lvlJc w:val="left"/>
      <w:pPr>
        <w:ind w:left="360" w:hanging="360"/>
      </w:pPr>
      <w:rPr>
        <w:rFonts w:hint="default"/>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27813FB4"/>
    <w:multiLevelType w:val="hybridMultilevel"/>
    <w:tmpl w:val="3630625A"/>
    <w:lvl w:ilvl="0" w:tplc="CBD6898C">
      <w:start w:val="1"/>
      <w:numFmt w:val="decimal"/>
      <w:lvlText w:val="%1."/>
      <w:lvlJc w:val="left"/>
      <w:pPr>
        <w:ind w:left="655" w:hanging="360"/>
      </w:pPr>
      <w:rPr>
        <w:rFonts w:hint="default"/>
        <w:i w:val="0"/>
        <w:strike w:val="0"/>
      </w:r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48">
    <w:nsid w:val="27E0667F"/>
    <w:multiLevelType w:val="hybridMultilevel"/>
    <w:tmpl w:val="E6CE0B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8186157"/>
    <w:multiLevelType w:val="hybridMultilevel"/>
    <w:tmpl w:val="09684D56"/>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298923FC"/>
    <w:multiLevelType w:val="hybridMultilevel"/>
    <w:tmpl w:val="563EFF4E"/>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2">
    <w:nsid w:val="2B4F27FA"/>
    <w:multiLevelType w:val="hybridMultilevel"/>
    <w:tmpl w:val="18FCF408"/>
    <w:lvl w:ilvl="0" w:tplc="CBD6898C">
      <w:start w:val="1"/>
      <w:numFmt w:val="decimal"/>
      <w:lvlText w:val="%1."/>
      <w:lvlJc w:val="left"/>
      <w:pPr>
        <w:ind w:left="1440" w:hanging="360"/>
      </w:pPr>
      <w:rPr>
        <w:rFonts w:hint="default"/>
        <w:i w:val="0"/>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2BA646C0"/>
    <w:multiLevelType w:val="hybridMultilevel"/>
    <w:tmpl w:val="052A6CE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2C09119E"/>
    <w:multiLevelType w:val="hybridMultilevel"/>
    <w:tmpl w:val="FC4C9F7A"/>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5">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2CA611B5"/>
    <w:multiLevelType w:val="hybridMultilevel"/>
    <w:tmpl w:val="F7CAB3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E5D50BC"/>
    <w:multiLevelType w:val="hybridMultilevel"/>
    <w:tmpl w:val="2A36AF0A"/>
    <w:lvl w:ilvl="0" w:tplc="C56C518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nsid w:val="2EB35715"/>
    <w:multiLevelType w:val="hybridMultilevel"/>
    <w:tmpl w:val="06AC5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309B6476"/>
    <w:multiLevelType w:val="hybridMultilevel"/>
    <w:tmpl w:val="BFC0D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33CA7E2C"/>
    <w:multiLevelType w:val="hybridMultilevel"/>
    <w:tmpl w:val="871CC8EA"/>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3FA4C74"/>
    <w:multiLevelType w:val="hybridMultilevel"/>
    <w:tmpl w:val="727EC71A"/>
    <w:lvl w:ilvl="0" w:tplc="C56C518E">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4">
    <w:nsid w:val="34E44286"/>
    <w:multiLevelType w:val="hybridMultilevel"/>
    <w:tmpl w:val="21424D02"/>
    <w:lvl w:ilvl="0" w:tplc="04150011">
      <w:start w:val="1"/>
      <w:numFmt w:val="decimal"/>
      <w:lvlText w:val="%1)"/>
      <w:lvlJc w:val="left"/>
      <w:pPr>
        <w:ind w:left="727" w:hanging="360"/>
      </w:pPr>
    </w:lvl>
    <w:lvl w:ilvl="1" w:tplc="04150019" w:tentative="1">
      <w:start w:val="1"/>
      <w:numFmt w:val="lowerLetter"/>
      <w:lvlText w:val="%2."/>
      <w:lvlJc w:val="left"/>
      <w:pPr>
        <w:ind w:left="1447" w:hanging="360"/>
      </w:pPr>
    </w:lvl>
    <w:lvl w:ilvl="2" w:tplc="04150011">
      <w:start w:val="1"/>
      <w:numFmt w:val="decimal"/>
      <w:lvlText w:val="%3)"/>
      <w:lvlJc w:val="left"/>
      <w:pPr>
        <w:ind w:left="2167" w:hanging="180"/>
      </w:pPr>
    </w:lvl>
    <w:lvl w:ilvl="3" w:tplc="0415000F" w:tentative="1">
      <w:start w:val="1"/>
      <w:numFmt w:val="decimal"/>
      <w:lvlText w:val="%4."/>
      <w:lvlJc w:val="left"/>
      <w:pPr>
        <w:ind w:left="2887" w:hanging="360"/>
      </w:pPr>
    </w:lvl>
    <w:lvl w:ilvl="4" w:tplc="04150019" w:tentative="1">
      <w:start w:val="1"/>
      <w:numFmt w:val="lowerLetter"/>
      <w:lvlText w:val="%5."/>
      <w:lvlJc w:val="left"/>
      <w:pPr>
        <w:ind w:left="3607" w:hanging="360"/>
      </w:pPr>
    </w:lvl>
    <w:lvl w:ilvl="5" w:tplc="0415001B" w:tentative="1">
      <w:start w:val="1"/>
      <w:numFmt w:val="lowerRoman"/>
      <w:lvlText w:val="%6."/>
      <w:lvlJc w:val="right"/>
      <w:pPr>
        <w:ind w:left="4327" w:hanging="180"/>
      </w:pPr>
    </w:lvl>
    <w:lvl w:ilvl="6" w:tplc="0415000F" w:tentative="1">
      <w:start w:val="1"/>
      <w:numFmt w:val="decimal"/>
      <w:lvlText w:val="%7."/>
      <w:lvlJc w:val="left"/>
      <w:pPr>
        <w:ind w:left="5047" w:hanging="360"/>
      </w:pPr>
    </w:lvl>
    <w:lvl w:ilvl="7" w:tplc="04150019" w:tentative="1">
      <w:start w:val="1"/>
      <w:numFmt w:val="lowerLetter"/>
      <w:lvlText w:val="%8."/>
      <w:lvlJc w:val="left"/>
      <w:pPr>
        <w:ind w:left="5767" w:hanging="360"/>
      </w:pPr>
    </w:lvl>
    <w:lvl w:ilvl="8" w:tplc="0415001B" w:tentative="1">
      <w:start w:val="1"/>
      <w:numFmt w:val="lowerRoman"/>
      <w:lvlText w:val="%9."/>
      <w:lvlJc w:val="right"/>
      <w:pPr>
        <w:ind w:left="6487" w:hanging="180"/>
      </w:pPr>
    </w:lvl>
  </w:abstractNum>
  <w:abstractNum w:abstractNumId="65">
    <w:nsid w:val="379808B2"/>
    <w:multiLevelType w:val="hybridMultilevel"/>
    <w:tmpl w:val="A596D9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7AB4E45"/>
    <w:multiLevelType w:val="hybridMultilevel"/>
    <w:tmpl w:val="02CA3EC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39F413C9"/>
    <w:multiLevelType w:val="hybridMultilevel"/>
    <w:tmpl w:val="6CE02A6E"/>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B7F2955"/>
    <w:multiLevelType w:val="hybridMultilevel"/>
    <w:tmpl w:val="1772D37C"/>
    <w:lvl w:ilvl="0" w:tplc="F08CE2A2">
      <w:start w:val="1"/>
      <w:numFmt w:val="decimal"/>
      <w:lvlText w:val="%1)"/>
      <w:lvlJc w:val="left"/>
      <w:pPr>
        <w:ind w:left="360" w:hanging="360"/>
      </w:pPr>
      <w:rPr>
        <w:rFonts w:hint="default"/>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3D104945"/>
    <w:multiLevelType w:val="hybridMultilevel"/>
    <w:tmpl w:val="48762658"/>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3E3818E5"/>
    <w:multiLevelType w:val="hybridMultilevel"/>
    <w:tmpl w:val="81A625E8"/>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3EB02185"/>
    <w:multiLevelType w:val="hybridMultilevel"/>
    <w:tmpl w:val="3DFA0906"/>
    <w:lvl w:ilvl="0" w:tplc="4F8E842C">
      <w:start w:val="1"/>
      <w:numFmt w:val="decimal"/>
      <w:lvlText w:val="%1."/>
      <w:lvlJc w:val="left"/>
      <w:pPr>
        <w:ind w:left="780" w:hanging="720"/>
      </w:pPr>
      <w:rPr>
        <w:rFonts w:ascii="Arial" w:eastAsia="Times New Roman" w:hAnsi="Arial" w:hint="default"/>
        <w:b w:val="0"/>
        <w:i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2">
    <w:nsid w:val="3F986844"/>
    <w:multiLevelType w:val="hybridMultilevel"/>
    <w:tmpl w:val="ABAA0DFC"/>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3FF83ECD"/>
    <w:multiLevelType w:val="hybridMultilevel"/>
    <w:tmpl w:val="FF90CCD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4">
    <w:nsid w:val="403A3077"/>
    <w:multiLevelType w:val="hybridMultilevel"/>
    <w:tmpl w:val="E3BE925E"/>
    <w:lvl w:ilvl="0" w:tplc="04150019">
      <w:start w:val="1"/>
      <w:numFmt w:val="lowerLetter"/>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43723A3A"/>
    <w:multiLevelType w:val="hybridMultilevel"/>
    <w:tmpl w:val="049E9E80"/>
    <w:lvl w:ilvl="0" w:tplc="C56C518E">
      <w:start w:val="1"/>
      <w:numFmt w:val="bullet"/>
      <w:lvlText w:val="-"/>
      <w:lvlJc w:val="left"/>
      <w:pPr>
        <w:ind w:left="895" w:hanging="360"/>
      </w:pPr>
      <w:rPr>
        <w:rFonts w:ascii="Arial" w:hAnsi="Aria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76">
    <w:nsid w:val="43A673D8"/>
    <w:multiLevelType w:val="hybridMultilevel"/>
    <w:tmpl w:val="E146F60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46230133"/>
    <w:multiLevelType w:val="hybridMultilevel"/>
    <w:tmpl w:val="A554F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473E6942"/>
    <w:multiLevelType w:val="hybridMultilevel"/>
    <w:tmpl w:val="6006391A"/>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47572B5F"/>
    <w:multiLevelType w:val="hybridMultilevel"/>
    <w:tmpl w:val="1F402B74"/>
    <w:lvl w:ilvl="0" w:tplc="CBD6898C">
      <w:start w:val="1"/>
      <w:numFmt w:val="decimal"/>
      <w:lvlText w:val="%1."/>
      <w:lvlJc w:val="left"/>
      <w:pPr>
        <w:ind w:left="1156" w:hanging="360"/>
      </w:pPr>
      <w:rPr>
        <w:rFonts w:hint="default"/>
        <w:i w:val="0"/>
        <w:strike w:val="0"/>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80">
    <w:nsid w:val="47D759CE"/>
    <w:multiLevelType w:val="hybridMultilevel"/>
    <w:tmpl w:val="E6200F34"/>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4A4D3D03"/>
    <w:multiLevelType w:val="hybridMultilevel"/>
    <w:tmpl w:val="B33EED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A530B88"/>
    <w:multiLevelType w:val="hybridMultilevel"/>
    <w:tmpl w:val="4740CC5C"/>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4AA73F50"/>
    <w:multiLevelType w:val="hybridMultilevel"/>
    <w:tmpl w:val="2B9EC5CA"/>
    <w:lvl w:ilvl="0" w:tplc="04150011">
      <w:start w:val="1"/>
      <w:numFmt w:val="decimal"/>
      <w:lvlText w:val="%1)"/>
      <w:lvlJc w:val="left"/>
      <w:pPr>
        <w:ind w:left="36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AA85909"/>
    <w:multiLevelType w:val="hybridMultilevel"/>
    <w:tmpl w:val="FB4A040C"/>
    <w:lvl w:ilvl="0" w:tplc="7B5A970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4B3565C0"/>
    <w:multiLevelType w:val="hybridMultilevel"/>
    <w:tmpl w:val="6F9AD3AE"/>
    <w:lvl w:ilvl="0" w:tplc="04150017">
      <w:start w:val="1"/>
      <w:numFmt w:val="lowerLetter"/>
      <w:lvlText w:val="%1)"/>
      <w:lvlJc w:val="left"/>
      <w:pPr>
        <w:ind w:left="360" w:hanging="360"/>
      </w:pPr>
      <w:rPr>
        <w:rFonts w:hint="default"/>
      </w:rPr>
    </w:lvl>
    <w:lvl w:ilvl="1" w:tplc="7AEC1498">
      <w:start w:val="1"/>
      <w:numFmt w:val="decimal"/>
      <w:lvlText w:val="%2."/>
      <w:lvlJc w:val="left"/>
      <w:pPr>
        <w:ind w:left="1125" w:hanging="405"/>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nsid w:val="4BF65F2D"/>
    <w:multiLevelType w:val="hybridMultilevel"/>
    <w:tmpl w:val="003C69A2"/>
    <w:lvl w:ilvl="0" w:tplc="04150011">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4C355B6E"/>
    <w:multiLevelType w:val="hybridMultilevel"/>
    <w:tmpl w:val="A59A9C8C"/>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4C79701E"/>
    <w:multiLevelType w:val="hybridMultilevel"/>
    <w:tmpl w:val="235E2154"/>
    <w:lvl w:ilvl="0" w:tplc="F112E086">
      <w:start w:val="3"/>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CAE7F42"/>
    <w:multiLevelType w:val="hybridMultilevel"/>
    <w:tmpl w:val="A752984E"/>
    <w:lvl w:ilvl="0" w:tplc="C56C518E">
      <w:start w:val="1"/>
      <w:numFmt w:val="bullet"/>
      <w:lvlText w:val="-"/>
      <w:lvlJc w:val="left"/>
      <w:pPr>
        <w:ind w:left="1037" w:hanging="360"/>
      </w:pPr>
      <w:rPr>
        <w:rFonts w:ascii="Arial" w:hAnsi="Aria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90">
    <w:nsid w:val="4F84347C"/>
    <w:multiLevelType w:val="hybridMultilevel"/>
    <w:tmpl w:val="0136CF3C"/>
    <w:lvl w:ilvl="0" w:tplc="CBD6898C">
      <w:start w:val="1"/>
      <w:numFmt w:val="decimal"/>
      <w:lvlText w:val="%1."/>
      <w:lvlJc w:val="left"/>
      <w:pPr>
        <w:ind w:left="720"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0650A31"/>
    <w:multiLevelType w:val="hybridMultilevel"/>
    <w:tmpl w:val="5AE8EDD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53291F49"/>
    <w:multiLevelType w:val="hybridMultilevel"/>
    <w:tmpl w:val="CF907FAE"/>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55B702BA"/>
    <w:multiLevelType w:val="hybridMultilevel"/>
    <w:tmpl w:val="7A464EC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94">
    <w:nsid w:val="55E048BB"/>
    <w:multiLevelType w:val="hybridMultilevel"/>
    <w:tmpl w:val="94B20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6AC4B7C"/>
    <w:multiLevelType w:val="hybridMultilevel"/>
    <w:tmpl w:val="99584898"/>
    <w:lvl w:ilvl="0" w:tplc="558AFCF8">
      <w:start w:val="1"/>
      <w:numFmt w:val="decimal"/>
      <w:lvlText w:val="%1."/>
      <w:lvlJc w:val="left"/>
      <w:pPr>
        <w:ind w:left="360" w:hanging="360"/>
      </w:pPr>
      <w:rPr>
        <w:i w:val="0"/>
        <w:strike w:val="0"/>
      </w:rPr>
    </w:lvl>
    <w:lvl w:ilvl="1" w:tplc="E9F4D64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576E6DA9"/>
    <w:multiLevelType w:val="hybridMultilevel"/>
    <w:tmpl w:val="20C81FA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8993BF5"/>
    <w:multiLevelType w:val="hybridMultilevel"/>
    <w:tmpl w:val="E9505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93E65C0"/>
    <w:multiLevelType w:val="hybridMultilevel"/>
    <w:tmpl w:val="712E966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5944428F"/>
    <w:multiLevelType w:val="hybridMultilevel"/>
    <w:tmpl w:val="66D67FBA"/>
    <w:lvl w:ilvl="0" w:tplc="D5EA1148">
      <w:start w:val="1"/>
      <w:numFmt w:val="decimal"/>
      <w:lvlText w:val="%1."/>
      <w:lvlJc w:val="left"/>
      <w:pPr>
        <w:ind w:left="1156" w:hanging="360"/>
      </w:pPr>
      <w:rPr>
        <w:rFonts w:hint="default"/>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00">
    <w:nsid w:val="59A736D1"/>
    <w:multiLevelType w:val="hybridMultilevel"/>
    <w:tmpl w:val="908CBBB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5C364781"/>
    <w:multiLevelType w:val="hybridMultilevel"/>
    <w:tmpl w:val="E4923360"/>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5EA3702A"/>
    <w:multiLevelType w:val="hybridMultilevel"/>
    <w:tmpl w:val="89BC725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nsid w:val="5EC02857"/>
    <w:multiLevelType w:val="hybridMultilevel"/>
    <w:tmpl w:val="85FC77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5FD111D6"/>
    <w:multiLevelType w:val="hybridMultilevel"/>
    <w:tmpl w:val="CB88D4D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6033473D"/>
    <w:multiLevelType w:val="hybridMultilevel"/>
    <w:tmpl w:val="4A4218CE"/>
    <w:lvl w:ilvl="0" w:tplc="CBD6898C">
      <w:start w:val="1"/>
      <w:numFmt w:val="decimal"/>
      <w:lvlText w:val="%1."/>
      <w:lvlJc w:val="left"/>
      <w:pPr>
        <w:ind w:left="1156" w:hanging="360"/>
      </w:pPr>
      <w:rPr>
        <w:rFonts w:hint="default"/>
        <w:i w:val="0"/>
        <w:strike w:val="0"/>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06">
    <w:nsid w:val="605C6831"/>
    <w:multiLevelType w:val="hybridMultilevel"/>
    <w:tmpl w:val="F0E41488"/>
    <w:lvl w:ilvl="0" w:tplc="CBD6898C">
      <w:start w:val="1"/>
      <w:numFmt w:val="decimal"/>
      <w:lvlText w:val="%1."/>
      <w:lvlJc w:val="left"/>
      <w:pPr>
        <w:ind w:left="731" w:hanging="360"/>
      </w:pPr>
      <w:rPr>
        <w:rFonts w:hint="default"/>
        <w:i w:val="0"/>
        <w:strike w:val="0"/>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107">
    <w:nsid w:val="619E2756"/>
    <w:multiLevelType w:val="hybridMultilevel"/>
    <w:tmpl w:val="9BD8533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nsid w:val="62F46AB4"/>
    <w:multiLevelType w:val="hybridMultilevel"/>
    <w:tmpl w:val="CE7C11E2"/>
    <w:lvl w:ilvl="0" w:tplc="36D27250">
      <w:start w:val="2"/>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4321EAB"/>
    <w:multiLevelType w:val="hybridMultilevel"/>
    <w:tmpl w:val="777C3162"/>
    <w:lvl w:ilvl="0" w:tplc="04BE4846">
      <w:start w:val="1"/>
      <w:numFmt w:val="decimal"/>
      <w:lvlText w:val="%1."/>
      <w:lvlJc w:val="left"/>
      <w:pPr>
        <w:ind w:left="1080" w:hanging="360"/>
      </w:pPr>
      <w:rPr>
        <w:rFonts w:ascii="Arial" w:eastAsiaTheme="minorEastAsia" w:hAnsi="Arial" w:cs="Arial"/>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nsid w:val="64333481"/>
    <w:multiLevelType w:val="hybridMultilevel"/>
    <w:tmpl w:val="ECDC41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64C23D5C"/>
    <w:multiLevelType w:val="hybridMultilevel"/>
    <w:tmpl w:val="480AFCA8"/>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6589098D"/>
    <w:multiLevelType w:val="hybridMultilevel"/>
    <w:tmpl w:val="5282B4BE"/>
    <w:lvl w:ilvl="0" w:tplc="CBD6898C">
      <w:start w:val="1"/>
      <w:numFmt w:val="decimal"/>
      <w:lvlText w:val="%1."/>
      <w:lvlJc w:val="left"/>
      <w:pPr>
        <w:ind w:left="1156" w:hanging="360"/>
      </w:pPr>
      <w:rPr>
        <w:rFonts w:hint="default"/>
        <w:i w:val="0"/>
        <w:strike w:val="0"/>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14">
    <w:nsid w:val="66D9699C"/>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nsid w:val="66F463DA"/>
    <w:multiLevelType w:val="hybridMultilevel"/>
    <w:tmpl w:val="075A64DE"/>
    <w:lvl w:ilvl="0" w:tplc="B40A80B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6F5044E"/>
    <w:multiLevelType w:val="hybridMultilevel"/>
    <w:tmpl w:val="9A541F00"/>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71447AA"/>
    <w:multiLevelType w:val="hybridMultilevel"/>
    <w:tmpl w:val="E35E3378"/>
    <w:lvl w:ilvl="0" w:tplc="6C4AD2C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73527AF"/>
    <w:multiLevelType w:val="multilevel"/>
    <w:tmpl w:val="4E801124"/>
    <w:lvl w:ilvl="0">
      <w:start w:val="1"/>
      <w:numFmt w:val="decimal"/>
      <w:lvlText w:val="%1)"/>
      <w:lvlJc w:val="left"/>
      <w:pPr>
        <w:tabs>
          <w:tab w:val="num" w:pos="720"/>
        </w:tabs>
        <w:ind w:left="720" w:hanging="360"/>
      </w:pPr>
      <w:rPr>
        <w:rFonts w:hint="default"/>
        <w:i w:val="0"/>
        <w:strike w:val="0"/>
        <w:sz w:val="20"/>
        <w:szCs w:val="20"/>
      </w:rPr>
    </w:lvl>
    <w:lvl w:ilvl="1">
      <w:start w:val="1"/>
      <w:numFmt w:val="decimal"/>
      <w:lvlText w:val="%2."/>
      <w:lvlJc w:val="left"/>
      <w:pPr>
        <w:tabs>
          <w:tab w:val="num" w:pos="1080"/>
        </w:tabs>
        <w:ind w:left="1080" w:hanging="360"/>
      </w:pPr>
      <w:rPr>
        <w:rFonts w:ascii="Arial" w:hAnsi="Arial" w:cs="Arial" w:hint="default"/>
        <w:sz w:val="20"/>
        <w:szCs w:val="20"/>
      </w:rPr>
    </w:lvl>
    <w:lvl w:ilvl="2">
      <w:start w:val="1"/>
      <w:numFmt w:val="decimal"/>
      <w:lvlText w:val="%3."/>
      <w:lvlJc w:val="left"/>
      <w:pPr>
        <w:tabs>
          <w:tab w:val="num" w:pos="1440"/>
        </w:tabs>
        <w:ind w:left="1440" w:hanging="360"/>
      </w:pPr>
      <w:rPr>
        <w:rFonts w:ascii="Arial" w:hAnsi="Arial" w:cs="Arial" w:hint="default"/>
        <w:sz w:val="20"/>
        <w:szCs w:val="20"/>
      </w:rPr>
    </w:lvl>
    <w:lvl w:ilvl="3">
      <w:start w:val="1"/>
      <w:numFmt w:val="decimal"/>
      <w:lvlText w:val="%4."/>
      <w:lvlJc w:val="left"/>
      <w:pPr>
        <w:tabs>
          <w:tab w:val="num" w:pos="1800"/>
        </w:tabs>
        <w:ind w:left="1800" w:hanging="360"/>
      </w:pPr>
      <w:rPr>
        <w:rFonts w:ascii="Arial" w:hAnsi="Arial" w:cs="Arial" w:hint="default"/>
        <w:sz w:val="20"/>
        <w:szCs w:val="20"/>
      </w:rPr>
    </w:lvl>
    <w:lvl w:ilvl="4">
      <w:start w:val="1"/>
      <w:numFmt w:val="decimal"/>
      <w:lvlText w:val="%5."/>
      <w:lvlJc w:val="left"/>
      <w:pPr>
        <w:tabs>
          <w:tab w:val="num" w:pos="2160"/>
        </w:tabs>
        <w:ind w:left="2160" w:hanging="360"/>
      </w:pPr>
      <w:rPr>
        <w:rFonts w:ascii="Arial" w:hAnsi="Arial" w:cs="Arial" w:hint="default"/>
        <w:sz w:val="20"/>
        <w:szCs w:val="20"/>
      </w:rPr>
    </w:lvl>
    <w:lvl w:ilvl="5">
      <w:start w:val="1"/>
      <w:numFmt w:val="decimal"/>
      <w:lvlText w:val="%6."/>
      <w:lvlJc w:val="left"/>
      <w:pPr>
        <w:tabs>
          <w:tab w:val="num" w:pos="2520"/>
        </w:tabs>
        <w:ind w:left="2520" w:hanging="360"/>
      </w:pPr>
      <w:rPr>
        <w:rFonts w:ascii="Arial" w:hAnsi="Arial" w:cs="Arial" w:hint="default"/>
        <w:sz w:val="20"/>
        <w:szCs w:val="20"/>
      </w:rPr>
    </w:lvl>
    <w:lvl w:ilvl="6">
      <w:start w:val="1"/>
      <w:numFmt w:val="decimal"/>
      <w:lvlText w:val="%7."/>
      <w:lvlJc w:val="left"/>
      <w:pPr>
        <w:tabs>
          <w:tab w:val="num" w:pos="2880"/>
        </w:tabs>
        <w:ind w:left="2880" w:hanging="360"/>
      </w:pPr>
      <w:rPr>
        <w:rFonts w:ascii="Arial" w:hAnsi="Arial" w:cs="Arial" w:hint="default"/>
        <w:sz w:val="20"/>
        <w:szCs w:val="20"/>
      </w:rPr>
    </w:lvl>
    <w:lvl w:ilvl="7">
      <w:start w:val="1"/>
      <w:numFmt w:val="decimal"/>
      <w:lvlText w:val="%8."/>
      <w:lvlJc w:val="left"/>
      <w:pPr>
        <w:tabs>
          <w:tab w:val="num" w:pos="3240"/>
        </w:tabs>
        <w:ind w:left="3240" w:hanging="360"/>
      </w:pPr>
      <w:rPr>
        <w:rFonts w:ascii="Arial" w:hAnsi="Arial" w:cs="Arial" w:hint="default"/>
        <w:sz w:val="20"/>
        <w:szCs w:val="20"/>
      </w:rPr>
    </w:lvl>
    <w:lvl w:ilvl="8">
      <w:start w:val="1"/>
      <w:numFmt w:val="decimal"/>
      <w:lvlText w:val="%9."/>
      <w:lvlJc w:val="left"/>
      <w:pPr>
        <w:tabs>
          <w:tab w:val="num" w:pos="3600"/>
        </w:tabs>
        <w:ind w:left="3600" w:hanging="360"/>
      </w:pPr>
      <w:rPr>
        <w:rFonts w:ascii="Arial" w:hAnsi="Arial" w:cs="Arial" w:hint="default"/>
        <w:sz w:val="20"/>
        <w:szCs w:val="20"/>
      </w:rPr>
    </w:lvl>
  </w:abstractNum>
  <w:abstractNum w:abstractNumId="119">
    <w:nsid w:val="68B94B04"/>
    <w:multiLevelType w:val="hybridMultilevel"/>
    <w:tmpl w:val="2CD40ED4"/>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0">
    <w:nsid w:val="693566A6"/>
    <w:multiLevelType w:val="hybridMultilevel"/>
    <w:tmpl w:val="85826900"/>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99D7EC1"/>
    <w:multiLevelType w:val="hybridMultilevel"/>
    <w:tmpl w:val="32C4DD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6A660B00"/>
    <w:multiLevelType w:val="hybridMultilevel"/>
    <w:tmpl w:val="3BEC22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6A9F1A40"/>
    <w:multiLevelType w:val="hybridMultilevel"/>
    <w:tmpl w:val="C3E25C9A"/>
    <w:lvl w:ilvl="0" w:tplc="EE20E374">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6AC25E3A"/>
    <w:multiLevelType w:val="hybridMultilevel"/>
    <w:tmpl w:val="4BE2B3A8"/>
    <w:lvl w:ilvl="0" w:tplc="D5EA1148">
      <w:start w:val="1"/>
      <w:numFmt w:val="decimal"/>
      <w:lvlText w:val="%1."/>
      <w:lvlJc w:val="left"/>
      <w:pPr>
        <w:ind w:left="1156" w:hanging="360"/>
      </w:pPr>
      <w:rPr>
        <w:rFonts w:hint="default"/>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25">
    <w:nsid w:val="6BA56B4A"/>
    <w:multiLevelType w:val="hybridMultilevel"/>
    <w:tmpl w:val="8E3E4F0C"/>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6C44354B"/>
    <w:multiLevelType w:val="hybridMultilevel"/>
    <w:tmpl w:val="005E5A7E"/>
    <w:lvl w:ilvl="0" w:tplc="E602799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6E0221C8"/>
    <w:multiLevelType w:val="hybridMultilevel"/>
    <w:tmpl w:val="68BA0B3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6F9C7AD8"/>
    <w:multiLevelType w:val="hybridMultilevel"/>
    <w:tmpl w:val="EAB83D1E"/>
    <w:lvl w:ilvl="0" w:tplc="CBD6898C">
      <w:start w:val="1"/>
      <w:numFmt w:val="decimal"/>
      <w:lvlText w:val="%1."/>
      <w:lvlJc w:val="left"/>
      <w:pPr>
        <w:ind w:left="720"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FE02B7A"/>
    <w:multiLevelType w:val="hybridMultilevel"/>
    <w:tmpl w:val="22022BD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nsid w:val="71C55C47"/>
    <w:multiLevelType w:val="hybridMultilevel"/>
    <w:tmpl w:val="EA5EB472"/>
    <w:lvl w:ilvl="0" w:tplc="0B0E95D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517529B"/>
    <w:multiLevelType w:val="hybridMultilevel"/>
    <w:tmpl w:val="B058CB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789B2DC1"/>
    <w:multiLevelType w:val="hybridMultilevel"/>
    <w:tmpl w:val="241A3FB4"/>
    <w:lvl w:ilvl="0" w:tplc="0415000F">
      <w:start w:val="1"/>
      <w:numFmt w:val="decimal"/>
      <w:lvlText w:val="%1."/>
      <w:lvlJc w:val="left"/>
      <w:pPr>
        <w:ind w:left="644" w:hanging="360"/>
      </w:pPr>
    </w:lvl>
    <w:lvl w:ilvl="1" w:tplc="0415000F">
      <w:start w:val="1"/>
      <w:numFmt w:val="decimal"/>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6">
    <w:nsid w:val="79BD1312"/>
    <w:multiLevelType w:val="hybridMultilevel"/>
    <w:tmpl w:val="8438D600"/>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CEB0DB6"/>
    <w:multiLevelType w:val="hybridMultilevel"/>
    <w:tmpl w:val="846232EE"/>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7DFB6442"/>
    <w:multiLevelType w:val="hybridMultilevel"/>
    <w:tmpl w:val="21CA87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7E240912"/>
    <w:multiLevelType w:val="hybridMultilevel"/>
    <w:tmpl w:val="D71CDF26"/>
    <w:lvl w:ilvl="0" w:tplc="04150011">
      <w:start w:val="1"/>
      <w:numFmt w:val="decimal"/>
      <w:lvlText w:val="%1)"/>
      <w:lvlJc w:val="left"/>
      <w:pPr>
        <w:ind w:left="1778" w:hanging="360"/>
      </w:pPr>
      <w:rPr>
        <w:rFonts w:hint="default"/>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1">
    <w:nsid w:val="7E30419E"/>
    <w:multiLevelType w:val="hybridMultilevel"/>
    <w:tmpl w:val="59103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EAA1B1D"/>
    <w:multiLevelType w:val="hybridMultilevel"/>
    <w:tmpl w:val="6F9AD3AE"/>
    <w:lvl w:ilvl="0" w:tplc="04150017">
      <w:start w:val="1"/>
      <w:numFmt w:val="lowerLetter"/>
      <w:lvlText w:val="%1)"/>
      <w:lvlJc w:val="left"/>
      <w:pPr>
        <w:ind w:left="360" w:hanging="360"/>
      </w:pPr>
      <w:rPr>
        <w:rFonts w:hint="default"/>
      </w:rPr>
    </w:lvl>
    <w:lvl w:ilvl="1" w:tplc="7AEC1498">
      <w:start w:val="1"/>
      <w:numFmt w:val="decimal"/>
      <w:lvlText w:val="%2."/>
      <w:lvlJc w:val="left"/>
      <w:pPr>
        <w:ind w:left="1125" w:hanging="405"/>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nsid w:val="7EE4391C"/>
    <w:multiLevelType w:val="hybridMultilevel"/>
    <w:tmpl w:val="31BEA5E2"/>
    <w:lvl w:ilvl="0" w:tplc="22184C20">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5"/>
  </w:num>
  <w:num w:numId="2">
    <w:abstractNumId w:val="131"/>
  </w:num>
  <w:num w:numId="3">
    <w:abstractNumId w:val="103"/>
  </w:num>
  <w:num w:numId="4">
    <w:abstractNumId w:val="81"/>
  </w:num>
  <w:num w:numId="5">
    <w:abstractNumId w:val="96"/>
  </w:num>
  <w:num w:numId="6">
    <w:abstractNumId w:val="84"/>
  </w:num>
  <w:num w:numId="7">
    <w:abstractNumId w:val="85"/>
  </w:num>
  <w:num w:numId="8">
    <w:abstractNumId w:val="93"/>
  </w:num>
  <w:num w:numId="9">
    <w:abstractNumId w:val="12"/>
  </w:num>
  <w:num w:numId="10">
    <w:abstractNumId w:val="65"/>
  </w:num>
  <w:num w:numId="11">
    <w:abstractNumId w:val="141"/>
  </w:num>
  <w:num w:numId="12">
    <w:abstractNumId w:val="111"/>
  </w:num>
  <w:num w:numId="13">
    <w:abstractNumId w:val="117"/>
  </w:num>
  <w:num w:numId="14">
    <w:abstractNumId w:val="139"/>
  </w:num>
  <w:num w:numId="15">
    <w:abstractNumId w:val="14"/>
  </w:num>
  <w:num w:numId="16">
    <w:abstractNumId w:val="135"/>
  </w:num>
  <w:num w:numId="17">
    <w:abstractNumId w:val="0"/>
  </w:num>
  <w:num w:numId="18">
    <w:abstractNumId w:val="77"/>
  </w:num>
  <w:num w:numId="19">
    <w:abstractNumId w:val="7"/>
  </w:num>
  <w:num w:numId="20">
    <w:abstractNumId w:val="9"/>
  </w:num>
  <w:num w:numId="21">
    <w:abstractNumId w:val="32"/>
  </w:num>
  <w:num w:numId="22">
    <w:abstractNumId w:val="54"/>
  </w:num>
  <w:num w:numId="23">
    <w:abstractNumId w:val="73"/>
  </w:num>
  <w:num w:numId="24">
    <w:abstractNumId w:val="119"/>
  </w:num>
  <w:num w:numId="25">
    <w:abstractNumId w:val="98"/>
  </w:num>
  <w:num w:numId="26">
    <w:abstractNumId w:val="16"/>
  </w:num>
  <w:num w:numId="27">
    <w:abstractNumId w:val="26"/>
  </w:num>
  <w:num w:numId="28">
    <w:abstractNumId w:val="50"/>
  </w:num>
  <w:num w:numId="29">
    <w:abstractNumId w:val="107"/>
  </w:num>
  <w:num w:numId="30">
    <w:abstractNumId w:val="63"/>
  </w:num>
  <w:num w:numId="31">
    <w:abstractNumId w:val="57"/>
  </w:num>
  <w:num w:numId="32">
    <w:abstractNumId w:val="122"/>
  </w:num>
  <w:num w:numId="33">
    <w:abstractNumId w:val="53"/>
  </w:num>
  <w:num w:numId="34">
    <w:abstractNumId w:val="22"/>
  </w:num>
  <w:num w:numId="35">
    <w:abstractNumId w:val="72"/>
  </w:num>
  <w:num w:numId="36">
    <w:abstractNumId w:val="10"/>
  </w:num>
  <w:num w:numId="37">
    <w:abstractNumId w:val="89"/>
  </w:num>
  <w:num w:numId="38">
    <w:abstractNumId w:val="37"/>
  </w:num>
  <w:num w:numId="39">
    <w:abstractNumId w:val="29"/>
  </w:num>
  <w:num w:numId="40">
    <w:abstractNumId w:val="75"/>
  </w:num>
  <w:num w:numId="41">
    <w:abstractNumId w:val="127"/>
  </w:num>
  <w:num w:numId="42">
    <w:abstractNumId w:val="123"/>
  </w:num>
  <w:num w:numId="43">
    <w:abstractNumId w:val="91"/>
  </w:num>
  <w:num w:numId="44">
    <w:abstractNumId w:val="125"/>
  </w:num>
  <w:num w:numId="45">
    <w:abstractNumId w:val="112"/>
  </w:num>
  <w:num w:numId="46">
    <w:abstractNumId w:val="82"/>
  </w:num>
  <w:num w:numId="47">
    <w:abstractNumId w:val="136"/>
  </w:num>
  <w:num w:numId="48">
    <w:abstractNumId w:val="68"/>
  </w:num>
  <w:num w:numId="49">
    <w:abstractNumId w:val="28"/>
  </w:num>
  <w:num w:numId="50">
    <w:abstractNumId w:val="8"/>
  </w:num>
  <w:num w:numId="51">
    <w:abstractNumId w:val="5"/>
  </w:num>
  <w:num w:numId="52">
    <w:abstractNumId w:val="104"/>
  </w:num>
  <w:num w:numId="53">
    <w:abstractNumId w:val="27"/>
  </w:num>
  <w:num w:numId="54">
    <w:abstractNumId w:val="69"/>
  </w:num>
  <w:num w:numId="55">
    <w:abstractNumId w:val="92"/>
  </w:num>
  <w:num w:numId="56">
    <w:abstractNumId w:val="33"/>
  </w:num>
  <w:num w:numId="57">
    <w:abstractNumId w:val="116"/>
  </w:num>
  <w:num w:numId="58">
    <w:abstractNumId w:val="80"/>
  </w:num>
  <w:num w:numId="59">
    <w:abstractNumId w:val="70"/>
  </w:num>
  <w:num w:numId="60">
    <w:abstractNumId w:val="76"/>
  </w:num>
  <w:num w:numId="61">
    <w:abstractNumId w:val="1"/>
  </w:num>
  <w:num w:numId="62">
    <w:abstractNumId w:val="41"/>
  </w:num>
  <w:num w:numId="63">
    <w:abstractNumId w:val="101"/>
  </w:num>
  <w:num w:numId="64">
    <w:abstractNumId w:val="40"/>
  </w:num>
  <w:num w:numId="65">
    <w:abstractNumId w:val="128"/>
  </w:num>
  <w:num w:numId="66">
    <w:abstractNumId w:val="115"/>
  </w:num>
  <w:num w:numId="67">
    <w:abstractNumId w:val="88"/>
  </w:num>
  <w:num w:numId="68">
    <w:abstractNumId w:val="20"/>
  </w:num>
  <w:num w:numId="69">
    <w:abstractNumId w:val="133"/>
  </w:num>
  <w:num w:numId="70">
    <w:abstractNumId w:val="35"/>
  </w:num>
  <w:num w:numId="71">
    <w:abstractNumId w:val="36"/>
  </w:num>
  <w:num w:numId="72">
    <w:abstractNumId w:val="49"/>
  </w:num>
  <w:num w:numId="73">
    <w:abstractNumId w:val="140"/>
  </w:num>
  <w:num w:numId="74">
    <w:abstractNumId w:val="46"/>
  </w:num>
  <w:num w:numId="75">
    <w:abstractNumId w:val="134"/>
  </w:num>
  <w:num w:numId="76">
    <w:abstractNumId w:val="2"/>
  </w:num>
  <w:num w:numId="77">
    <w:abstractNumId w:val="55"/>
  </w:num>
  <w:num w:numId="78">
    <w:abstractNumId w:val="59"/>
  </w:num>
  <w:num w:numId="79">
    <w:abstractNumId w:val="44"/>
  </w:num>
  <w:num w:numId="80">
    <w:abstractNumId w:val="61"/>
  </w:num>
  <w:num w:numId="81">
    <w:abstractNumId w:val="31"/>
  </w:num>
  <w:num w:numId="82">
    <w:abstractNumId w:val="45"/>
  </w:num>
  <w:num w:numId="83">
    <w:abstractNumId w:val="21"/>
  </w:num>
  <w:num w:numId="84">
    <w:abstractNumId w:val="71"/>
  </w:num>
  <w:num w:numId="85">
    <w:abstractNumId w:val="30"/>
  </w:num>
  <w:num w:numId="86">
    <w:abstractNumId w:val="94"/>
  </w:num>
  <w:num w:numId="87">
    <w:abstractNumId w:val="110"/>
  </w:num>
  <w:num w:numId="88">
    <w:abstractNumId w:val="95"/>
  </w:num>
  <w:num w:numId="89">
    <w:abstractNumId w:val="100"/>
  </w:num>
  <w:num w:numId="90">
    <w:abstractNumId w:val="47"/>
  </w:num>
  <w:num w:numId="91">
    <w:abstractNumId w:val="6"/>
  </w:num>
  <w:num w:numId="92">
    <w:abstractNumId w:val="56"/>
  </w:num>
  <w:num w:numId="93">
    <w:abstractNumId w:val="42"/>
  </w:num>
  <w:num w:numId="94">
    <w:abstractNumId w:val="58"/>
  </w:num>
  <w:num w:numId="95">
    <w:abstractNumId w:val="34"/>
  </w:num>
  <w:num w:numId="96">
    <w:abstractNumId w:val="60"/>
  </w:num>
  <w:num w:numId="97">
    <w:abstractNumId w:val="124"/>
  </w:num>
  <w:num w:numId="98">
    <w:abstractNumId w:val="78"/>
  </w:num>
  <w:num w:numId="99">
    <w:abstractNumId w:val="99"/>
  </w:num>
  <w:num w:numId="100">
    <w:abstractNumId w:val="38"/>
  </w:num>
  <w:num w:numId="101">
    <w:abstractNumId w:val="126"/>
  </w:num>
  <w:num w:numId="102">
    <w:abstractNumId w:val="132"/>
  </w:num>
  <w:num w:numId="103">
    <w:abstractNumId w:val="52"/>
  </w:num>
  <w:num w:numId="104">
    <w:abstractNumId w:val="23"/>
  </w:num>
  <w:num w:numId="105">
    <w:abstractNumId w:val="113"/>
  </w:num>
  <w:num w:numId="106">
    <w:abstractNumId w:val="106"/>
  </w:num>
  <w:num w:numId="107">
    <w:abstractNumId w:val="18"/>
  </w:num>
  <w:num w:numId="108">
    <w:abstractNumId w:val="118"/>
  </w:num>
  <w:num w:numId="109">
    <w:abstractNumId w:val="13"/>
  </w:num>
  <w:num w:numId="110">
    <w:abstractNumId w:val="3"/>
  </w:num>
  <w:num w:numId="111">
    <w:abstractNumId w:val="86"/>
  </w:num>
  <w:num w:numId="112">
    <w:abstractNumId w:val="62"/>
  </w:num>
  <w:num w:numId="113">
    <w:abstractNumId w:val="79"/>
  </w:num>
  <w:num w:numId="114">
    <w:abstractNumId w:val="48"/>
  </w:num>
  <w:num w:numId="115">
    <w:abstractNumId w:val="64"/>
  </w:num>
  <w:num w:numId="116">
    <w:abstractNumId w:val="138"/>
  </w:num>
  <w:num w:numId="117">
    <w:abstractNumId w:val="43"/>
  </w:num>
  <w:num w:numId="118">
    <w:abstractNumId w:val="15"/>
  </w:num>
  <w:num w:numId="119">
    <w:abstractNumId w:val="4"/>
  </w:num>
  <w:num w:numId="120">
    <w:abstractNumId w:val="120"/>
  </w:num>
  <w:num w:numId="121">
    <w:abstractNumId w:val="11"/>
  </w:num>
  <w:num w:numId="122">
    <w:abstractNumId w:val="130"/>
  </w:num>
  <w:num w:numId="123">
    <w:abstractNumId w:val="105"/>
  </w:num>
  <w:num w:numId="124">
    <w:abstractNumId w:val="97"/>
  </w:num>
  <w:num w:numId="125">
    <w:abstractNumId w:val="90"/>
  </w:num>
  <w:num w:numId="126">
    <w:abstractNumId w:val="66"/>
  </w:num>
  <w:num w:numId="127">
    <w:abstractNumId w:val="17"/>
  </w:num>
  <w:num w:numId="128">
    <w:abstractNumId w:val="121"/>
  </w:num>
  <w:num w:numId="129">
    <w:abstractNumId w:val="67"/>
  </w:num>
  <w:num w:numId="130">
    <w:abstractNumId w:val="39"/>
  </w:num>
  <w:num w:numId="131">
    <w:abstractNumId w:val="129"/>
  </w:num>
  <w:num w:numId="132">
    <w:abstractNumId w:val="24"/>
  </w:num>
  <w:num w:numId="133">
    <w:abstractNumId w:val="143"/>
  </w:num>
  <w:num w:numId="134">
    <w:abstractNumId w:val="74"/>
  </w:num>
  <w:num w:numId="135">
    <w:abstractNumId w:val="83"/>
  </w:num>
  <w:num w:numId="136">
    <w:abstractNumId w:val="87"/>
  </w:num>
  <w:num w:numId="137">
    <w:abstractNumId w:val="114"/>
  </w:num>
  <w:num w:numId="138">
    <w:abstractNumId w:val="51"/>
  </w:num>
  <w:num w:numId="139">
    <w:abstractNumId w:val="142"/>
  </w:num>
  <w:num w:numId="140">
    <w:abstractNumId w:val="102"/>
  </w:num>
  <w:num w:numId="141">
    <w:abstractNumId w:val="108"/>
  </w:num>
  <w:num w:numId="142">
    <w:abstractNumId w:val="137"/>
  </w:num>
  <w:num w:numId="143">
    <w:abstractNumId w:val="19"/>
  </w:num>
  <w:num w:numId="144">
    <w:abstractNumId w:val="109"/>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io PK">
    <w15:presenceInfo w15:providerId="None" w15:userId="Editio PK"/>
  </w15:person>
  <w15:person w15:author="U.BLICHARZ">
    <w15:presenceInfo w15:providerId="None" w15:userId="U.BLICHAR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426F"/>
    <w:rsid w:val="0000588D"/>
    <w:rsid w:val="00006233"/>
    <w:rsid w:val="00007F35"/>
    <w:rsid w:val="00010412"/>
    <w:rsid w:val="000108C3"/>
    <w:rsid w:val="00010A0A"/>
    <w:rsid w:val="0001262F"/>
    <w:rsid w:val="00013250"/>
    <w:rsid w:val="000232D9"/>
    <w:rsid w:val="000264FF"/>
    <w:rsid w:val="0003239F"/>
    <w:rsid w:val="000330B5"/>
    <w:rsid w:val="00034E5F"/>
    <w:rsid w:val="00035EBD"/>
    <w:rsid w:val="00040717"/>
    <w:rsid w:val="00045299"/>
    <w:rsid w:val="00046965"/>
    <w:rsid w:val="00057A83"/>
    <w:rsid w:val="00057CFF"/>
    <w:rsid w:val="00060653"/>
    <w:rsid w:val="000641DF"/>
    <w:rsid w:val="0007179B"/>
    <w:rsid w:val="0007223C"/>
    <w:rsid w:val="00072A45"/>
    <w:rsid w:val="0007496C"/>
    <w:rsid w:val="00074AD2"/>
    <w:rsid w:val="00084F4B"/>
    <w:rsid w:val="00093729"/>
    <w:rsid w:val="00094AED"/>
    <w:rsid w:val="000A00D3"/>
    <w:rsid w:val="000A580B"/>
    <w:rsid w:val="000A63F3"/>
    <w:rsid w:val="000A7B38"/>
    <w:rsid w:val="000B49A6"/>
    <w:rsid w:val="000B5046"/>
    <w:rsid w:val="000C0731"/>
    <w:rsid w:val="000C3287"/>
    <w:rsid w:val="000C4345"/>
    <w:rsid w:val="000D2FA2"/>
    <w:rsid w:val="000D3425"/>
    <w:rsid w:val="000E07BD"/>
    <w:rsid w:val="000E5057"/>
    <w:rsid w:val="000E5DC1"/>
    <w:rsid w:val="000F159E"/>
    <w:rsid w:val="000F647B"/>
    <w:rsid w:val="000F730F"/>
    <w:rsid w:val="001132C0"/>
    <w:rsid w:val="0011341E"/>
    <w:rsid w:val="00114257"/>
    <w:rsid w:val="0011797D"/>
    <w:rsid w:val="00117B16"/>
    <w:rsid w:val="0012070E"/>
    <w:rsid w:val="00127924"/>
    <w:rsid w:val="00132602"/>
    <w:rsid w:val="00133F24"/>
    <w:rsid w:val="00135992"/>
    <w:rsid w:val="00136231"/>
    <w:rsid w:val="00141C4A"/>
    <w:rsid w:val="0014690B"/>
    <w:rsid w:val="00147364"/>
    <w:rsid w:val="001508D6"/>
    <w:rsid w:val="001538DB"/>
    <w:rsid w:val="001573F7"/>
    <w:rsid w:val="00161155"/>
    <w:rsid w:val="001617A5"/>
    <w:rsid w:val="00163904"/>
    <w:rsid w:val="00164F3D"/>
    <w:rsid w:val="00171CE1"/>
    <w:rsid w:val="0017239C"/>
    <w:rsid w:val="00176506"/>
    <w:rsid w:val="0018105E"/>
    <w:rsid w:val="00182B4B"/>
    <w:rsid w:val="00197270"/>
    <w:rsid w:val="001A28CE"/>
    <w:rsid w:val="001A55E3"/>
    <w:rsid w:val="001A69CE"/>
    <w:rsid w:val="001B1838"/>
    <w:rsid w:val="001B32EE"/>
    <w:rsid w:val="001B5CDD"/>
    <w:rsid w:val="001C11CD"/>
    <w:rsid w:val="001C285C"/>
    <w:rsid w:val="001C2B93"/>
    <w:rsid w:val="001C585A"/>
    <w:rsid w:val="001D21EC"/>
    <w:rsid w:val="001D21F2"/>
    <w:rsid w:val="001D2241"/>
    <w:rsid w:val="001E217F"/>
    <w:rsid w:val="001E27A0"/>
    <w:rsid w:val="001E39C3"/>
    <w:rsid w:val="001E643A"/>
    <w:rsid w:val="001E707B"/>
    <w:rsid w:val="001F0CC4"/>
    <w:rsid w:val="001F1F2B"/>
    <w:rsid w:val="001F298B"/>
    <w:rsid w:val="001F7E1E"/>
    <w:rsid w:val="0020529D"/>
    <w:rsid w:val="00210C92"/>
    <w:rsid w:val="00212844"/>
    <w:rsid w:val="002153D8"/>
    <w:rsid w:val="00215796"/>
    <w:rsid w:val="0021792D"/>
    <w:rsid w:val="00220199"/>
    <w:rsid w:val="00221653"/>
    <w:rsid w:val="00222510"/>
    <w:rsid w:val="00225225"/>
    <w:rsid w:val="00235766"/>
    <w:rsid w:val="00244B2A"/>
    <w:rsid w:val="0025104D"/>
    <w:rsid w:val="00261335"/>
    <w:rsid w:val="00262FBF"/>
    <w:rsid w:val="002650B2"/>
    <w:rsid w:val="00270ABF"/>
    <w:rsid w:val="002722A7"/>
    <w:rsid w:val="002756E3"/>
    <w:rsid w:val="00275F33"/>
    <w:rsid w:val="00281EB4"/>
    <w:rsid w:val="002838D3"/>
    <w:rsid w:val="00283D48"/>
    <w:rsid w:val="0028789D"/>
    <w:rsid w:val="00290CE4"/>
    <w:rsid w:val="0029267C"/>
    <w:rsid w:val="00292920"/>
    <w:rsid w:val="00293BF7"/>
    <w:rsid w:val="00294CF8"/>
    <w:rsid w:val="002A6E10"/>
    <w:rsid w:val="002B12A6"/>
    <w:rsid w:val="002B4DB4"/>
    <w:rsid w:val="002C07C9"/>
    <w:rsid w:val="002C3D63"/>
    <w:rsid w:val="002D460F"/>
    <w:rsid w:val="002D5311"/>
    <w:rsid w:val="002D5F1C"/>
    <w:rsid w:val="002D752B"/>
    <w:rsid w:val="002E0A77"/>
    <w:rsid w:val="002E1CB2"/>
    <w:rsid w:val="002E1F3A"/>
    <w:rsid w:val="002E5179"/>
    <w:rsid w:val="002E6AB8"/>
    <w:rsid w:val="002F68E9"/>
    <w:rsid w:val="00302774"/>
    <w:rsid w:val="00306912"/>
    <w:rsid w:val="003111E3"/>
    <w:rsid w:val="00312B59"/>
    <w:rsid w:val="00312BED"/>
    <w:rsid w:val="00312EC5"/>
    <w:rsid w:val="00320075"/>
    <w:rsid w:val="00322C41"/>
    <w:rsid w:val="00325550"/>
    <w:rsid w:val="00332DFE"/>
    <w:rsid w:val="00335576"/>
    <w:rsid w:val="00336EF1"/>
    <w:rsid w:val="00337187"/>
    <w:rsid w:val="0034039E"/>
    <w:rsid w:val="00340D88"/>
    <w:rsid w:val="0034216A"/>
    <w:rsid w:val="0034421D"/>
    <w:rsid w:val="003500C0"/>
    <w:rsid w:val="0035366D"/>
    <w:rsid w:val="00353956"/>
    <w:rsid w:val="00355BD2"/>
    <w:rsid w:val="00357C83"/>
    <w:rsid w:val="003615A0"/>
    <w:rsid w:val="00363208"/>
    <w:rsid w:val="00370383"/>
    <w:rsid w:val="00370943"/>
    <w:rsid w:val="003721AC"/>
    <w:rsid w:val="003736C5"/>
    <w:rsid w:val="00383AE1"/>
    <w:rsid w:val="00392E2D"/>
    <w:rsid w:val="00393E6B"/>
    <w:rsid w:val="003969D0"/>
    <w:rsid w:val="003A0319"/>
    <w:rsid w:val="003A127C"/>
    <w:rsid w:val="003A284F"/>
    <w:rsid w:val="003B53BF"/>
    <w:rsid w:val="003B5D50"/>
    <w:rsid w:val="003D18CC"/>
    <w:rsid w:val="003D2932"/>
    <w:rsid w:val="003D3CF2"/>
    <w:rsid w:val="003D5376"/>
    <w:rsid w:val="003D6772"/>
    <w:rsid w:val="003E089F"/>
    <w:rsid w:val="003E0DCB"/>
    <w:rsid w:val="003E73EA"/>
    <w:rsid w:val="003F09BF"/>
    <w:rsid w:val="003F0C0B"/>
    <w:rsid w:val="003F0FE4"/>
    <w:rsid w:val="003F3071"/>
    <w:rsid w:val="003F3EEC"/>
    <w:rsid w:val="003F7022"/>
    <w:rsid w:val="00401DF4"/>
    <w:rsid w:val="0040348C"/>
    <w:rsid w:val="00406C9D"/>
    <w:rsid w:val="00411272"/>
    <w:rsid w:val="0041158D"/>
    <w:rsid w:val="00411CB2"/>
    <w:rsid w:val="00412CC4"/>
    <w:rsid w:val="004131E9"/>
    <w:rsid w:val="004137C2"/>
    <w:rsid w:val="00413B2E"/>
    <w:rsid w:val="00417288"/>
    <w:rsid w:val="00417F66"/>
    <w:rsid w:val="00420D05"/>
    <w:rsid w:val="00422E98"/>
    <w:rsid w:val="00425BF6"/>
    <w:rsid w:val="00426392"/>
    <w:rsid w:val="0043510A"/>
    <w:rsid w:val="00435F26"/>
    <w:rsid w:val="004414AC"/>
    <w:rsid w:val="00441B17"/>
    <w:rsid w:val="004425C9"/>
    <w:rsid w:val="00442EF3"/>
    <w:rsid w:val="00443C1A"/>
    <w:rsid w:val="00445350"/>
    <w:rsid w:val="004461F9"/>
    <w:rsid w:val="0045148C"/>
    <w:rsid w:val="00452AA4"/>
    <w:rsid w:val="00453E40"/>
    <w:rsid w:val="00460A28"/>
    <w:rsid w:val="00461EC2"/>
    <w:rsid w:val="004628E6"/>
    <w:rsid w:val="0046391E"/>
    <w:rsid w:val="00465714"/>
    <w:rsid w:val="00467200"/>
    <w:rsid w:val="00473391"/>
    <w:rsid w:val="0048408E"/>
    <w:rsid w:val="00493ADF"/>
    <w:rsid w:val="00497EBB"/>
    <w:rsid w:val="004A41F3"/>
    <w:rsid w:val="004A7D97"/>
    <w:rsid w:val="004B3081"/>
    <w:rsid w:val="004C1135"/>
    <w:rsid w:val="004C5CD7"/>
    <w:rsid w:val="004C7901"/>
    <w:rsid w:val="004D0BD1"/>
    <w:rsid w:val="004D1D25"/>
    <w:rsid w:val="004D6ABF"/>
    <w:rsid w:val="004D7FDE"/>
    <w:rsid w:val="004E1B03"/>
    <w:rsid w:val="004E6B0A"/>
    <w:rsid w:val="004F0179"/>
    <w:rsid w:val="004F1885"/>
    <w:rsid w:val="00501DBE"/>
    <w:rsid w:val="00502890"/>
    <w:rsid w:val="0051057D"/>
    <w:rsid w:val="00511194"/>
    <w:rsid w:val="00512CE0"/>
    <w:rsid w:val="00514029"/>
    <w:rsid w:val="00514804"/>
    <w:rsid w:val="00516830"/>
    <w:rsid w:val="00524DDA"/>
    <w:rsid w:val="00527850"/>
    <w:rsid w:val="005321C7"/>
    <w:rsid w:val="0053342B"/>
    <w:rsid w:val="0053503D"/>
    <w:rsid w:val="0053619A"/>
    <w:rsid w:val="00545869"/>
    <w:rsid w:val="0055249D"/>
    <w:rsid w:val="00552A52"/>
    <w:rsid w:val="005539FB"/>
    <w:rsid w:val="00554F7C"/>
    <w:rsid w:val="00555372"/>
    <w:rsid w:val="00556921"/>
    <w:rsid w:val="00557FC4"/>
    <w:rsid w:val="005603D6"/>
    <w:rsid w:val="00561917"/>
    <w:rsid w:val="00562EB6"/>
    <w:rsid w:val="00562FE5"/>
    <w:rsid w:val="0057030C"/>
    <w:rsid w:val="00571C1A"/>
    <w:rsid w:val="005727F8"/>
    <w:rsid w:val="005757AB"/>
    <w:rsid w:val="00581D53"/>
    <w:rsid w:val="00581EEE"/>
    <w:rsid w:val="005A0E22"/>
    <w:rsid w:val="005A1A82"/>
    <w:rsid w:val="005A3A06"/>
    <w:rsid w:val="005A3AC4"/>
    <w:rsid w:val="005B0B45"/>
    <w:rsid w:val="005B23B8"/>
    <w:rsid w:val="005B4CCC"/>
    <w:rsid w:val="005B7DD1"/>
    <w:rsid w:val="005C0A8B"/>
    <w:rsid w:val="005C3331"/>
    <w:rsid w:val="005C33E1"/>
    <w:rsid w:val="005C5C6E"/>
    <w:rsid w:val="005C5E8F"/>
    <w:rsid w:val="005D03DF"/>
    <w:rsid w:val="005D4D23"/>
    <w:rsid w:val="005D5CD3"/>
    <w:rsid w:val="005E0243"/>
    <w:rsid w:val="005E1075"/>
    <w:rsid w:val="005E4E02"/>
    <w:rsid w:val="005E4F39"/>
    <w:rsid w:val="005E50E4"/>
    <w:rsid w:val="005E7C7B"/>
    <w:rsid w:val="005F0CCA"/>
    <w:rsid w:val="005F6DCB"/>
    <w:rsid w:val="005F7A06"/>
    <w:rsid w:val="0060099C"/>
    <w:rsid w:val="006032E2"/>
    <w:rsid w:val="00611001"/>
    <w:rsid w:val="0061353A"/>
    <w:rsid w:val="00617DFF"/>
    <w:rsid w:val="006206C7"/>
    <w:rsid w:val="006212B8"/>
    <w:rsid w:val="0062174E"/>
    <w:rsid w:val="006239B2"/>
    <w:rsid w:val="006254B3"/>
    <w:rsid w:val="0062599A"/>
    <w:rsid w:val="00631554"/>
    <w:rsid w:val="00635025"/>
    <w:rsid w:val="00642C14"/>
    <w:rsid w:val="006449E0"/>
    <w:rsid w:val="00646448"/>
    <w:rsid w:val="00647386"/>
    <w:rsid w:val="006505FE"/>
    <w:rsid w:val="006524A9"/>
    <w:rsid w:val="00653197"/>
    <w:rsid w:val="0066009D"/>
    <w:rsid w:val="00660CB8"/>
    <w:rsid w:val="006611D5"/>
    <w:rsid w:val="00665BC9"/>
    <w:rsid w:val="006719CE"/>
    <w:rsid w:val="00672FC2"/>
    <w:rsid w:val="0067451D"/>
    <w:rsid w:val="00675A59"/>
    <w:rsid w:val="00675C75"/>
    <w:rsid w:val="00686A3B"/>
    <w:rsid w:val="00687A39"/>
    <w:rsid w:val="006915F5"/>
    <w:rsid w:val="006A0321"/>
    <w:rsid w:val="006A0768"/>
    <w:rsid w:val="006A1A42"/>
    <w:rsid w:val="006A357A"/>
    <w:rsid w:val="006A500E"/>
    <w:rsid w:val="006B3D33"/>
    <w:rsid w:val="006B5512"/>
    <w:rsid w:val="006B59CB"/>
    <w:rsid w:val="006B77FF"/>
    <w:rsid w:val="006B79F4"/>
    <w:rsid w:val="006C191B"/>
    <w:rsid w:val="006C5AC1"/>
    <w:rsid w:val="006D0B52"/>
    <w:rsid w:val="006E1E83"/>
    <w:rsid w:val="006E35F3"/>
    <w:rsid w:val="0070012E"/>
    <w:rsid w:val="00700FCC"/>
    <w:rsid w:val="00705471"/>
    <w:rsid w:val="00705CFE"/>
    <w:rsid w:val="00706D0E"/>
    <w:rsid w:val="0071106C"/>
    <w:rsid w:val="00713B12"/>
    <w:rsid w:val="00715D1E"/>
    <w:rsid w:val="0072446D"/>
    <w:rsid w:val="00724AEC"/>
    <w:rsid w:val="00726B1E"/>
    <w:rsid w:val="00736D0A"/>
    <w:rsid w:val="007372E9"/>
    <w:rsid w:val="007405FB"/>
    <w:rsid w:val="00745032"/>
    <w:rsid w:val="007474EA"/>
    <w:rsid w:val="00751CF1"/>
    <w:rsid w:val="007616FB"/>
    <w:rsid w:val="00761B34"/>
    <w:rsid w:val="0076364A"/>
    <w:rsid w:val="00766C1C"/>
    <w:rsid w:val="00767A68"/>
    <w:rsid w:val="00771482"/>
    <w:rsid w:val="007757E2"/>
    <w:rsid w:val="0078000C"/>
    <w:rsid w:val="00783257"/>
    <w:rsid w:val="0078363E"/>
    <w:rsid w:val="007857E9"/>
    <w:rsid w:val="007870DB"/>
    <w:rsid w:val="0078776E"/>
    <w:rsid w:val="00790234"/>
    <w:rsid w:val="0079308C"/>
    <w:rsid w:val="00793FF2"/>
    <w:rsid w:val="00795313"/>
    <w:rsid w:val="007A2A66"/>
    <w:rsid w:val="007A600C"/>
    <w:rsid w:val="007B06AA"/>
    <w:rsid w:val="007B4CD5"/>
    <w:rsid w:val="007B72B8"/>
    <w:rsid w:val="007B7BF1"/>
    <w:rsid w:val="007C42D5"/>
    <w:rsid w:val="007C4932"/>
    <w:rsid w:val="007C4BAA"/>
    <w:rsid w:val="007C4FAB"/>
    <w:rsid w:val="007D4C4B"/>
    <w:rsid w:val="007E22EF"/>
    <w:rsid w:val="007E7B7E"/>
    <w:rsid w:val="007F574A"/>
    <w:rsid w:val="007F67CD"/>
    <w:rsid w:val="00801950"/>
    <w:rsid w:val="008041F9"/>
    <w:rsid w:val="0081099D"/>
    <w:rsid w:val="008140D7"/>
    <w:rsid w:val="00814645"/>
    <w:rsid w:val="00817505"/>
    <w:rsid w:val="00820B23"/>
    <w:rsid w:val="00821AFC"/>
    <w:rsid w:val="00832D52"/>
    <w:rsid w:val="00833527"/>
    <w:rsid w:val="0083659F"/>
    <w:rsid w:val="00843113"/>
    <w:rsid w:val="00851DD5"/>
    <w:rsid w:val="00853A84"/>
    <w:rsid w:val="008601F2"/>
    <w:rsid w:val="008624A4"/>
    <w:rsid w:val="008701BB"/>
    <w:rsid w:val="00874EE0"/>
    <w:rsid w:val="00875DA4"/>
    <w:rsid w:val="0087773E"/>
    <w:rsid w:val="00877A59"/>
    <w:rsid w:val="00880152"/>
    <w:rsid w:val="008824FC"/>
    <w:rsid w:val="00883CF1"/>
    <w:rsid w:val="00885906"/>
    <w:rsid w:val="00887BA6"/>
    <w:rsid w:val="00890A8C"/>
    <w:rsid w:val="00894663"/>
    <w:rsid w:val="008A3A18"/>
    <w:rsid w:val="008A54B9"/>
    <w:rsid w:val="008B093B"/>
    <w:rsid w:val="008B3CE4"/>
    <w:rsid w:val="008C4ABE"/>
    <w:rsid w:val="008D06E6"/>
    <w:rsid w:val="008D250C"/>
    <w:rsid w:val="008D5402"/>
    <w:rsid w:val="008E2BFE"/>
    <w:rsid w:val="008E37DE"/>
    <w:rsid w:val="008E3AD2"/>
    <w:rsid w:val="008E3CFA"/>
    <w:rsid w:val="008E4259"/>
    <w:rsid w:val="008E5F68"/>
    <w:rsid w:val="008F483B"/>
    <w:rsid w:val="008F5BD3"/>
    <w:rsid w:val="008F5E04"/>
    <w:rsid w:val="008F5E50"/>
    <w:rsid w:val="008F7A9E"/>
    <w:rsid w:val="00901300"/>
    <w:rsid w:val="00901AB6"/>
    <w:rsid w:val="0091133F"/>
    <w:rsid w:val="00911B5C"/>
    <w:rsid w:val="00914413"/>
    <w:rsid w:val="00914727"/>
    <w:rsid w:val="00916401"/>
    <w:rsid w:val="00917C2E"/>
    <w:rsid w:val="00920D29"/>
    <w:rsid w:val="00925D4B"/>
    <w:rsid w:val="00927256"/>
    <w:rsid w:val="00933B18"/>
    <w:rsid w:val="00947A69"/>
    <w:rsid w:val="009504AB"/>
    <w:rsid w:val="00960FE4"/>
    <w:rsid w:val="009674C1"/>
    <w:rsid w:val="00967E56"/>
    <w:rsid w:val="00976573"/>
    <w:rsid w:val="009855E9"/>
    <w:rsid w:val="00987BD3"/>
    <w:rsid w:val="00996613"/>
    <w:rsid w:val="009A0068"/>
    <w:rsid w:val="009A0E95"/>
    <w:rsid w:val="009A2806"/>
    <w:rsid w:val="009A3901"/>
    <w:rsid w:val="009C2C67"/>
    <w:rsid w:val="009C3A03"/>
    <w:rsid w:val="009C4A72"/>
    <w:rsid w:val="009C5DAE"/>
    <w:rsid w:val="009D044B"/>
    <w:rsid w:val="009D4FF8"/>
    <w:rsid w:val="009D575A"/>
    <w:rsid w:val="009D6F2F"/>
    <w:rsid w:val="009D752F"/>
    <w:rsid w:val="009E18C0"/>
    <w:rsid w:val="009E2D30"/>
    <w:rsid w:val="009E30C3"/>
    <w:rsid w:val="009E365F"/>
    <w:rsid w:val="009F1CF4"/>
    <w:rsid w:val="009F3FC5"/>
    <w:rsid w:val="009F75C1"/>
    <w:rsid w:val="00A00CF0"/>
    <w:rsid w:val="00A02FA3"/>
    <w:rsid w:val="00A04228"/>
    <w:rsid w:val="00A05A29"/>
    <w:rsid w:val="00A0680A"/>
    <w:rsid w:val="00A11B07"/>
    <w:rsid w:val="00A1301E"/>
    <w:rsid w:val="00A159DB"/>
    <w:rsid w:val="00A26210"/>
    <w:rsid w:val="00A263DF"/>
    <w:rsid w:val="00A264C0"/>
    <w:rsid w:val="00A273AC"/>
    <w:rsid w:val="00A32D11"/>
    <w:rsid w:val="00A35609"/>
    <w:rsid w:val="00A427CF"/>
    <w:rsid w:val="00A47710"/>
    <w:rsid w:val="00A50E21"/>
    <w:rsid w:val="00A52DCE"/>
    <w:rsid w:val="00A55860"/>
    <w:rsid w:val="00A56252"/>
    <w:rsid w:val="00A56BD0"/>
    <w:rsid w:val="00A61084"/>
    <w:rsid w:val="00A621A1"/>
    <w:rsid w:val="00A64AB0"/>
    <w:rsid w:val="00A64BBD"/>
    <w:rsid w:val="00A669B6"/>
    <w:rsid w:val="00A71848"/>
    <w:rsid w:val="00A72DC6"/>
    <w:rsid w:val="00A77E68"/>
    <w:rsid w:val="00A80A76"/>
    <w:rsid w:val="00A81F11"/>
    <w:rsid w:val="00A82BE7"/>
    <w:rsid w:val="00A85793"/>
    <w:rsid w:val="00A85F5E"/>
    <w:rsid w:val="00A87EF9"/>
    <w:rsid w:val="00A90100"/>
    <w:rsid w:val="00A90C8F"/>
    <w:rsid w:val="00A9302E"/>
    <w:rsid w:val="00A94A4E"/>
    <w:rsid w:val="00A97DF1"/>
    <w:rsid w:val="00AA1FB3"/>
    <w:rsid w:val="00AA25F6"/>
    <w:rsid w:val="00AA2673"/>
    <w:rsid w:val="00AA2F9C"/>
    <w:rsid w:val="00AA54BB"/>
    <w:rsid w:val="00AA61C1"/>
    <w:rsid w:val="00AB09FC"/>
    <w:rsid w:val="00AB28FA"/>
    <w:rsid w:val="00AB46E3"/>
    <w:rsid w:val="00AC2683"/>
    <w:rsid w:val="00AC459E"/>
    <w:rsid w:val="00AC59F9"/>
    <w:rsid w:val="00AD1CCA"/>
    <w:rsid w:val="00AD37CB"/>
    <w:rsid w:val="00AD4717"/>
    <w:rsid w:val="00AD6019"/>
    <w:rsid w:val="00AD697B"/>
    <w:rsid w:val="00AE13FD"/>
    <w:rsid w:val="00AE36DF"/>
    <w:rsid w:val="00AE5B58"/>
    <w:rsid w:val="00AE5F4D"/>
    <w:rsid w:val="00AE6F3B"/>
    <w:rsid w:val="00AE7472"/>
    <w:rsid w:val="00AF3DD1"/>
    <w:rsid w:val="00B02F44"/>
    <w:rsid w:val="00B03FFE"/>
    <w:rsid w:val="00B06F6C"/>
    <w:rsid w:val="00B07F23"/>
    <w:rsid w:val="00B106C9"/>
    <w:rsid w:val="00B13BBE"/>
    <w:rsid w:val="00B14EA3"/>
    <w:rsid w:val="00B21DC1"/>
    <w:rsid w:val="00B249AA"/>
    <w:rsid w:val="00B33607"/>
    <w:rsid w:val="00B340DB"/>
    <w:rsid w:val="00B34CC9"/>
    <w:rsid w:val="00B35A10"/>
    <w:rsid w:val="00B36692"/>
    <w:rsid w:val="00B41AC5"/>
    <w:rsid w:val="00B42B7E"/>
    <w:rsid w:val="00B42E92"/>
    <w:rsid w:val="00B43E6C"/>
    <w:rsid w:val="00B4568F"/>
    <w:rsid w:val="00B45E94"/>
    <w:rsid w:val="00B4790A"/>
    <w:rsid w:val="00B55564"/>
    <w:rsid w:val="00B57F55"/>
    <w:rsid w:val="00B60207"/>
    <w:rsid w:val="00B6296A"/>
    <w:rsid w:val="00B659CD"/>
    <w:rsid w:val="00B6749C"/>
    <w:rsid w:val="00B715E2"/>
    <w:rsid w:val="00B7576C"/>
    <w:rsid w:val="00B77587"/>
    <w:rsid w:val="00B806F6"/>
    <w:rsid w:val="00B812BA"/>
    <w:rsid w:val="00B81593"/>
    <w:rsid w:val="00B85E16"/>
    <w:rsid w:val="00B87AD6"/>
    <w:rsid w:val="00B87C24"/>
    <w:rsid w:val="00B91F0B"/>
    <w:rsid w:val="00B927C3"/>
    <w:rsid w:val="00BA27C4"/>
    <w:rsid w:val="00BA5525"/>
    <w:rsid w:val="00BA6B0D"/>
    <w:rsid w:val="00BB143C"/>
    <w:rsid w:val="00BB1AA7"/>
    <w:rsid w:val="00BB1C5F"/>
    <w:rsid w:val="00BB245A"/>
    <w:rsid w:val="00BB33C4"/>
    <w:rsid w:val="00BB3810"/>
    <w:rsid w:val="00BB60A3"/>
    <w:rsid w:val="00BC2CD9"/>
    <w:rsid w:val="00BC3BBE"/>
    <w:rsid w:val="00BC5AB9"/>
    <w:rsid w:val="00BD44B0"/>
    <w:rsid w:val="00BD798C"/>
    <w:rsid w:val="00BE0907"/>
    <w:rsid w:val="00BE595D"/>
    <w:rsid w:val="00BF1EFC"/>
    <w:rsid w:val="00BF2056"/>
    <w:rsid w:val="00BF465F"/>
    <w:rsid w:val="00BF4779"/>
    <w:rsid w:val="00BF7BDC"/>
    <w:rsid w:val="00C035F3"/>
    <w:rsid w:val="00C05D28"/>
    <w:rsid w:val="00C07479"/>
    <w:rsid w:val="00C07659"/>
    <w:rsid w:val="00C11552"/>
    <w:rsid w:val="00C238C3"/>
    <w:rsid w:val="00C239AB"/>
    <w:rsid w:val="00C313B7"/>
    <w:rsid w:val="00C32CBB"/>
    <w:rsid w:val="00C33491"/>
    <w:rsid w:val="00C353D3"/>
    <w:rsid w:val="00C46D7E"/>
    <w:rsid w:val="00C46DD6"/>
    <w:rsid w:val="00C51A99"/>
    <w:rsid w:val="00C51FD7"/>
    <w:rsid w:val="00C534E4"/>
    <w:rsid w:val="00C57AAC"/>
    <w:rsid w:val="00C618F6"/>
    <w:rsid w:val="00C61D8F"/>
    <w:rsid w:val="00C64E53"/>
    <w:rsid w:val="00C6625F"/>
    <w:rsid w:val="00C708D5"/>
    <w:rsid w:val="00C7105E"/>
    <w:rsid w:val="00C71A43"/>
    <w:rsid w:val="00C72A16"/>
    <w:rsid w:val="00C74B56"/>
    <w:rsid w:val="00C77AE7"/>
    <w:rsid w:val="00C8017E"/>
    <w:rsid w:val="00C81812"/>
    <w:rsid w:val="00C842C2"/>
    <w:rsid w:val="00C84BB8"/>
    <w:rsid w:val="00C90865"/>
    <w:rsid w:val="00C92B6D"/>
    <w:rsid w:val="00C96A03"/>
    <w:rsid w:val="00C974C9"/>
    <w:rsid w:val="00CA0F18"/>
    <w:rsid w:val="00CA13AA"/>
    <w:rsid w:val="00CA1BFE"/>
    <w:rsid w:val="00CA35D3"/>
    <w:rsid w:val="00CA63C7"/>
    <w:rsid w:val="00CB5E21"/>
    <w:rsid w:val="00CB6E4D"/>
    <w:rsid w:val="00CC2C1F"/>
    <w:rsid w:val="00CC4A97"/>
    <w:rsid w:val="00CC5B02"/>
    <w:rsid w:val="00CD00BB"/>
    <w:rsid w:val="00CD1BBB"/>
    <w:rsid w:val="00CD5BC6"/>
    <w:rsid w:val="00CE0665"/>
    <w:rsid w:val="00CE1E84"/>
    <w:rsid w:val="00CE39CF"/>
    <w:rsid w:val="00CF4CEE"/>
    <w:rsid w:val="00CF6F3C"/>
    <w:rsid w:val="00D04971"/>
    <w:rsid w:val="00D04A8A"/>
    <w:rsid w:val="00D06765"/>
    <w:rsid w:val="00D13516"/>
    <w:rsid w:val="00D14698"/>
    <w:rsid w:val="00D22EFB"/>
    <w:rsid w:val="00D238B6"/>
    <w:rsid w:val="00D24114"/>
    <w:rsid w:val="00D242A2"/>
    <w:rsid w:val="00D24448"/>
    <w:rsid w:val="00D24E5D"/>
    <w:rsid w:val="00D269EA"/>
    <w:rsid w:val="00D26B82"/>
    <w:rsid w:val="00D2704A"/>
    <w:rsid w:val="00D30954"/>
    <w:rsid w:val="00D30A5B"/>
    <w:rsid w:val="00D3253B"/>
    <w:rsid w:val="00D36CBB"/>
    <w:rsid w:val="00D37B4E"/>
    <w:rsid w:val="00D419EE"/>
    <w:rsid w:val="00D42066"/>
    <w:rsid w:val="00D443D0"/>
    <w:rsid w:val="00D4690F"/>
    <w:rsid w:val="00D5353A"/>
    <w:rsid w:val="00D540A5"/>
    <w:rsid w:val="00D54CC8"/>
    <w:rsid w:val="00D60905"/>
    <w:rsid w:val="00D60AB8"/>
    <w:rsid w:val="00D64DDB"/>
    <w:rsid w:val="00D72D7A"/>
    <w:rsid w:val="00D72DF4"/>
    <w:rsid w:val="00D734A4"/>
    <w:rsid w:val="00D744BA"/>
    <w:rsid w:val="00D761B6"/>
    <w:rsid w:val="00D835BB"/>
    <w:rsid w:val="00D844F1"/>
    <w:rsid w:val="00D846CC"/>
    <w:rsid w:val="00D84880"/>
    <w:rsid w:val="00D8695F"/>
    <w:rsid w:val="00D91186"/>
    <w:rsid w:val="00D91AC6"/>
    <w:rsid w:val="00D950D5"/>
    <w:rsid w:val="00D97523"/>
    <w:rsid w:val="00D97A49"/>
    <w:rsid w:val="00DA0B8F"/>
    <w:rsid w:val="00DA210E"/>
    <w:rsid w:val="00DA2E1C"/>
    <w:rsid w:val="00DB09BF"/>
    <w:rsid w:val="00DB26A2"/>
    <w:rsid w:val="00DB30E1"/>
    <w:rsid w:val="00DB4CDD"/>
    <w:rsid w:val="00DC245D"/>
    <w:rsid w:val="00DC469F"/>
    <w:rsid w:val="00DC7425"/>
    <w:rsid w:val="00DD104D"/>
    <w:rsid w:val="00DD4F8C"/>
    <w:rsid w:val="00DD5E8C"/>
    <w:rsid w:val="00DD745E"/>
    <w:rsid w:val="00DE1C45"/>
    <w:rsid w:val="00DE4A94"/>
    <w:rsid w:val="00DF4EB6"/>
    <w:rsid w:val="00E0244D"/>
    <w:rsid w:val="00E04BE4"/>
    <w:rsid w:val="00E05D67"/>
    <w:rsid w:val="00E0651C"/>
    <w:rsid w:val="00E114D6"/>
    <w:rsid w:val="00E12AFC"/>
    <w:rsid w:val="00E176C8"/>
    <w:rsid w:val="00E218E6"/>
    <w:rsid w:val="00E224EA"/>
    <w:rsid w:val="00E27A4E"/>
    <w:rsid w:val="00E328CA"/>
    <w:rsid w:val="00E40A4B"/>
    <w:rsid w:val="00E41390"/>
    <w:rsid w:val="00E41F90"/>
    <w:rsid w:val="00E425B4"/>
    <w:rsid w:val="00E42E11"/>
    <w:rsid w:val="00E4758A"/>
    <w:rsid w:val="00E47AF4"/>
    <w:rsid w:val="00E50885"/>
    <w:rsid w:val="00E508C1"/>
    <w:rsid w:val="00E5098F"/>
    <w:rsid w:val="00E53C0F"/>
    <w:rsid w:val="00E670C1"/>
    <w:rsid w:val="00E7050D"/>
    <w:rsid w:val="00E70EBE"/>
    <w:rsid w:val="00E74AB3"/>
    <w:rsid w:val="00E769A6"/>
    <w:rsid w:val="00E86389"/>
    <w:rsid w:val="00E86CAC"/>
    <w:rsid w:val="00E8753C"/>
    <w:rsid w:val="00E92E0C"/>
    <w:rsid w:val="00E944E7"/>
    <w:rsid w:val="00E956BB"/>
    <w:rsid w:val="00E97479"/>
    <w:rsid w:val="00EA1457"/>
    <w:rsid w:val="00EA381E"/>
    <w:rsid w:val="00EA4968"/>
    <w:rsid w:val="00EA538B"/>
    <w:rsid w:val="00EB599B"/>
    <w:rsid w:val="00EC2030"/>
    <w:rsid w:val="00EC4186"/>
    <w:rsid w:val="00EC5707"/>
    <w:rsid w:val="00ED2FCE"/>
    <w:rsid w:val="00ED4948"/>
    <w:rsid w:val="00ED5129"/>
    <w:rsid w:val="00ED7468"/>
    <w:rsid w:val="00EE4524"/>
    <w:rsid w:val="00EF5D57"/>
    <w:rsid w:val="00EF6DBD"/>
    <w:rsid w:val="00EF7B4A"/>
    <w:rsid w:val="00F00374"/>
    <w:rsid w:val="00F007DF"/>
    <w:rsid w:val="00F02F7E"/>
    <w:rsid w:val="00F03CFE"/>
    <w:rsid w:val="00F05E53"/>
    <w:rsid w:val="00F06DBD"/>
    <w:rsid w:val="00F110F6"/>
    <w:rsid w:val="00F16E26"/>
    <w:rsid w:val="00F25550"/>
    <w:rsid w:val="00F32321"/>
    <w:rsid w:val="00F3299C"/>
    <w:rsid w:val="00F36FA1"/>
    <w:rsid w:val="00F40067"/>
    <w:rsid w:val="00F42444"/>
    <w:rsid w:val="00F43AF7"/>
    <w:rsid w:val="00F44F01"/>
    <w:rsid w:val="00F52C05"/>
    <w:rsid w:val="00F5424A"/>
    <w:rsid w:val="00F617EF"/>
    <w:rsid w:val="00F77D72"/>
    <w:rsid w:val="00F854FC"/>
    <w:rsid w:val="00F86465"/>
    <w:rsid w:val="00F9112B"/>
    <w:rsid w:val="00F91DB2"/>
    <w:rsid w:val="00F94155"/>
    <w:rsid w:val="00F946D0"/>
    <w:rsid w:val="00F95B05"/>
    <w:rsid w:val="00F96A59"/>
    <w:rsid w:val="00F97D05"/>
    <w:rsid w:val="00FA37D1"/>
    <w:rsid w:val="00FA7855"/>
    <w:rsid w:val="00FA7885"/>
    <w:rsid w:val="00FB0F23"/>
    <w:rsid w:val="00FB50A5"/>
    <w:rsid w:val="00FB5BC7"/>
    <w:rsid w:val="00FC4054"/>
    <w:rsid w:val="00FC69A2"/>
    <w:rsid w:val="00FC737E"/>
    <w:rsid w:val="00FD2097"/>
    <w:rsid w:val="00FD29A9"/>
    <w:rsid w:val="00FD36F9"/>
    <w:rsid w:val="00FE1567"/>
    <w:rsid w:val="00FF082F"/>
    <w:rsid w:val="00FF5B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6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C3287"/>
  </w:style>
  <w:style w:type="paragraph" w:styleId="Nagwek1">
    <w:name w:val="heading 1"/>
    <w:basedOn w:val="Normalny"/>
    <w:next w:val="Normalny"/>
    <w:link w:val="Nagwek1Znak"/>
    <w:pPr>
      <w:keepNext/>
      <w:jc w:val="center"/>
      <w:outlineLvl w:val="0"/>
    </w:pPr>
    <w:rPr>
      <w:b/>
    </w:rPr>
  </w:style>
  <w:style w:type="paragraph" w:styleId="Nagwek2">
    <w:name w:val="heading 2"/>
    <w:basedOn w:val="Normalny"/>
    <w:next w:val="Normalny"/>
    <w:link w:val="Nagwek2Znak"/>
    <w:pPr>
      <w:keepNext/>
      <w:ind w:left="4680"/>
      <w:outlineLvl w:val="1"/>
    </w:pPr>
    <w:rPr>
      <w:i/>
    </w:rPr>
  </w:style>
  <w:style w:type="paragraph" w:styleId="Nagwek3">
    <w:name w:val="heading 3"/>
    <w:basedOn w:val="Normalny"/>
    <w:next w:val="Normalny"/>
    <w:link w:val="Nagwek3Znak"/>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pPr>
      <w:jc w:val="center"/>
    </w:pPr>
    <w:rPr>
      <w:b/>
    </w:rPr>
  </w:style>
  <w:style w:type="paragraph" w:styleId="Podtytu">
    <w:name w:val="Subtitle"/>
    <w:basedOn w:val="Normalny"/>
    <w:next w:val="Normalny"/>
    <w:link w:val="PodtytuZnak"/>
    <w:pPr>
      <w:spacing w:after="160"/>
    </w:pPr>
    <w:rPr>
      <w:rFonts w:ascii="Calibri" w:eastAsia="Calibri" w:hAnsi="Calibri" w:cs="Calibri"/>
      <w:color w:val="5A5A5A"/>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ORE MYŚLNIKI,N w prog"/>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ORE MYŚLNIKI Znak,N w prog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262FBF"/>
    <w:rPr>
      <w:sz w:val="20"/>
      <w:szCs w:val="20"/>
    </w:rPr>
  </w:style>
  <w:style w:type="character" w:customStyle="1" w:styleId="TekstprzypisudolnegoZnak">
    <w:name w:val="Tekst przypisu dolnego Znak"/>
    <w:basedOn w:val="Domylnaczcionkaakapitu"/>
    <w:link w:val="Tekstprzypisudolnego"/>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paragraph" w:styleId="Stopka">
    <w:name w:val="footer"/>
    <w:basedOn w:val="Normalny"/>
    <w:link w:val="StopkaZnak"/>
    <w:uiPriority w:val="99"/>
    <w:unhideWhenUsed/>
    <w:rsid w:val="00B340DB"/>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Theme="minorHAnsi" w:eastAsiaTheme="minorEastAsia" w:hAnsiTheme="minorHAnsi" w:cstheme="minorBidi"/>
      <w:color w:val="auto"/>
      <w:sz w:val="22"/>
      <w:szCs w:val="22"/>
      <w:lang w:eastAsia="en-US"/>
    </w:rPr>
  </w:style>
  <w:style w:type="character" w:customStyle="1" w:styleId="StopkaZnak">
    <w:name w:val="Stopka Znak"/>
    <w:basedOn w:val="Domylnaczcionkaakapitu"/>
    <w:link w:val="Stopka"/>
    <w:uiPriority w:val="99"/>
    <w:rsid w:val="00B340DB"/>
    <w:rPr>
      <w:rFonts w:asciiTheme="minorHAnsi" w:eastAsiaTheme="minorEastAsia" w:hAnsiTheme="minorHAnsi" w:cstheme="minorBidi"/>
      <w:color w:val="auto"/>
      <w:sz w:val="22"/>
      <w:szCs w:val="22"/>
      <w:lang w:eastAsia="en-US"/>
    </w:rPr>
  </w:style>
  <w:style w:type="paragraph" w:styleId="Nagwek">
    <w:name w:val="header"/>
    <w:basedOn w:val="Normalny"/>
    <w:link w:val="NagwekZnak"/>
    <w:uiPriority w:val="99"/>
    <w:unhideWhenUsed/>
    <w:rsid w:val="00B340DB"/>
    <w:pPr>
      <w:tabs>
        <w:tab w:val="center" w:pos="4536"/>
        <w:tab w:val="right" w:pos="9072"/>
      </w:tabs>
    </w:pPr>
  </w:style>
  <w:style w:type="character" w:customStyle="1" w:styleId="NagwekZnak">
    <w:name w:val="Nagłówek Znak"/>
    <w:basedOn w:val="Domylnaczcionkaakapitu"/>
    <w:link w:val="Nagwek"/>
    <w:uiPriority w:val="99"/>
    <w:rsid w:val="00B340DB"/>
  </w:style>
  <w:style w:type="character" w:styleId="Pogrubienie">
    <w:name w:val="Strong"/>
    <w:uiPriority w:val="99"/>
    <w:qFormat/>
    <w:rsid w:val="00A621A1"/>
    <w:rPr>
      <w:b/>
    </w:rPr>
  </w:style>
  <w:style w:type="character" w:styleId="Hipercze">
    <w:name w:val="Hyperlink"/>
    <w:basedOn w:val="Domylnaczcionkaakapitu"/>
    <w:uiPriority w:val="99"/>
    <w:unhideWhenUsed/>
    <w:rsid w:val="00EA381E"/>
    <w:rPr>
      <w:color w:val="0000FF" w:themeColor="hyperlink"/>
      <w:u w:val="single"/>
    </w:rPr>
  </w:style>
  <w:style w:type="character" w:customStyle="1" w:styleId="Nagwek1Znak">
    <w:name w:val="Nagłówek 1 Znak"/>
    <w:basedOn w:val="Domylnaczcionkaakapitu"/>
    <w:link w:val="Nagwek1"/>
    <w:rsid w:val="008601F2"/>
    <w:rPr>
      <w:b/>
    </w:rPr>
  </w:style>
  <w:style w:type="character" w:customStyle="1" w:styleId="Nagwek2Znak">
    <w:name w:val="Nagłówek 2 Znak"/>
    <w:basedOn w:val="Domylnaczcionkaakapitu"/>
    <w:link w:val="Nagwek2"/>
    <w:rsid w:val="008601F2"/>
    <w:rPr>
      <w:i/>
    </w:rPr>
  </w:style>
  <w:style w:type="character" w:customStyle="1" w:styleId="Nagwek3Znak">
    <w:name w:val="Nagłówek 3 Znak"/>
    <w:basedOn w:val="Domylnaczcionkaakapitu"/>
    <w:link w:val="Nagwek3"/>
    <w:rsid w:val="008601F2"/>
    <w:rPr>
      <w:rFonts w:ascii="Cambria" w:eastAsia="Cambria" w:hAnsi="Cambria" w:cs="Cambria"/>
      <w:color w:val="243F60"/>
    </w:rPr>
  </w:style>
  <w:style w:type="character" w:customStyle="1" w:styleId="Nagwek4Znak">
    <w:name w:val="Nagłówek 4 Znak"/>
    <w:basedOn w:val="Domylnaczcionkaakapitu"/>
    <w:link w:val="Nagwek4"/>
    <w:rsid w:val="008601F2"/>
    <w:rPr>
      <w:rFonts w:ascii="Cambria" w:eastAsia="Cambria" w:hAnsi="Cambria" w:cs="Cambria"/>
      <w:i/>
      <w:color w:val="365F91"/>
      <w:sz w:val="20"/>
      <w:szCs w:val="20"/>
    </w:rPr>
  </w:style>
  <w:style w:type="character" w:customStyle="1" w:styleId="Nagwek5Znak">
    <w:name w:val="Nagłówek 5 Znak"/>
    <w:basedOn w:val="Domylnaczcionkaakapitu"/>
    <w:link w:val="Nagwek5"/>
    <w:rsid w:val="008601F2"/>
    <w:rPr>
      <w:rFonts w:ascii="Cambria" w:eastAsia="Cambria" w:hAnsi="Cambria" w:cs="Cambria"/>
      <w:color w:val="365F91"/>
      <w:sz w:val="20"/>
      <w:szCs w:val="20"/>
    </w:rPr>
  </w:style>
  <w:style w:type="character" w:customStyle="1" w:styleId="Nagwek6Znak">
    <w:name w:val="Nagłówek 6 Znak"/>
    <w:basedOn w:val="Domylnaczcionkaakapitu"/>
    <w:link w:val="Nagwek6"/>
    <w:rsid w:val="008601F2"/>
    <w:rPr>
      <w:rFonts w:ascii="Cambria" w:eastAsia="Cambria" w:hAnsi="Cambria" w:cs="Cambria"/>
      <w:color w:val="243F60"/>
      <w:sz w:val="20"/>
      <w:szCs w:val="20"/>
    </w:rPr>
  </w:style>
  <w:style w:type="character" w:customStyle="1" w:styleId="TytuZnak">
    <w:name w:val="Tytuł Znak"/>
    <w:basedOn w:val="Domylnaczcionkaakapitu"/>
    <w:link w:val="Tytu"/>
    <w:rsid w:val="008601F2"/>
    <w:rPr>
      <w:b/>
    </w:rPr>
  </w:style>
  <w:style w:type="character" w:customStyle="1" w:styleId="PodtytuZnak">
    <w:name w:val="Podtytuł Znak"/>
    <w:basedOn w:val="Domylnaczcionkaakapitu"/>
    <w:link w:val="Podtytu"/>
    <w:rsid w:val="008601F2"/>
    <w:rPr>
      <w:rFonts w:ascii="Calibri" w:eastAsia="Calibri" w:hAnsi="Calibri" w:cs="Calibri"/>
      <w:color w:val="5A5A5A"/>
      <w:sz w:val="22"/>
      <w:szCs w:val="22"/>
    </w:rPr>
  </w:style>
  <w:style w:type="paragraph" w:customStyle="1" w:styleId="Akapitzlist2">
    <w:name w:val="Akapit z listą2"/>
    <w:basedOn w:val="Normalny"/>
    <w:uiPriority w:val="99"/>
    <w:rsid w:val="008601F2"/>
    <w:pPr>
      <w:pBdr>
        <w:top w:val="none" w:sz="0" w:space="0" w:color="auto"/>
        <w:left w:val="none" w:sz="0" w:space="0" w:color="auto"/>
        <w:bottom w:val="none" w:sz="0" w:space="0" w:color="auto"/>
        <w:right w:val="none" w:sz="0" w:space="0" w:color="auto"/>
        <w:between w:val="none" w:sz="0" w:space="0" w:color="auto"/>
      </w:pBdr>
      <w:ind w:left="720"/>
    </w:pPr>
    <w:rPr>
      <w:color w:val="auto"/>
    </w:rPr>
  </w:style>
  <w:style w:type="paragraph" w:styleId="Legenda">
    <w:name w:val="caption"/>
    <w:basedOn w:val="Normalny"/>
    <w:next w:val="Normalny"/>
    <w:uiPriority w:val="35"/>
    <w:unhideWhenUsed/>
    <w:qFormat/>
    <w:rsid w:val="008601F2"/>
    <w:pPr>
      <w:pBdr>
        <w:top w:val="none" w:sz="0" w:space="0" w:color="auto"/>
        <w:left w:val="none" w:sz="0" w:space="0" w:color="auto"/>
        <w:bottom w:val="none" w:sz="0" w:space="0" w:color="auto"/>
        <w:right w:val="none" w:sz="0" w:space="0" w:color="auto"/>
        <w:between w:val="none" w:sz="0" w:space="0" w:color="auto"/>
      </w:pBdr>
      <w:spacing w:after="120"/>
    </w:pPr>
    <w:rPr>
      <w:rFonts w:asciiTheme="minorHAnsi" w:eastAsiaTheme="minorHAnsi" w:hAnsiTheme="minorHAnsi" w:cstheme="minorBidi"/>
      <w:b/>
      <w:bCs/>
      <w:color w:val="4F81BD" w:themeColor="accent1"/>
      <w:sz w:val="18"/>
      <w:szCs w:val="18"/>
    </w:rPr>
  </w:style>
  <w:style w:type="paragraph" w:customStyle="1" w:styleId="Akapitzlist3">
    <w:name w:val="Akapit z listą3"/>
    <w:basedOn w:val="Normalny"/>
    <w:rsid w:val="008601F2"/>
    <w:pPr>
      <w:pBdr>
        <w:top w:val="none" w:sz="0" w:space="0" w:color="auto"/>
        <w:left w:val="none" w:sz="0" w:space="0" w:color="auto"/>
        <w:bottom w:val="none" w:sz="0" w:space="0" w:color="auto"/>
        <w:right w:val="none" w:sz="0" w:space="0" w:color="auto"/>
        <w:between w:val="none" w:sz="0" w:space="0" w:color="auto"/>
      </w:pBdr>
      <w:ind w:left="720"/>
    </w:pPr>
    <w:rPr>
      <w:color w:val="auto"/>
    </w:rPr>
  </w:style>
  <w:style w:type="paragraph" w:customStyle="1" w:styleId="Default">
    <w:name w:val="Default"/>
    <w:rsid w:val="008601F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style>
  <w:style w:type="paragraph" w:styleId="Tekstpodstawowy">
    <w:name w:val="Body Text"/>
    <w:basedOn w:val="Normalny"/>
    <w:link w:val="TekstpodstawowyZnak"/>
    <w:uiPriority w:val="99"/>
    <w:rsid w:val="008601F2"/>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hAnsi="Arial"/>
      <w:color w:val="auto"/>
      <w:sz w:val="19"/>
      <w:szCs w:val="19"/>
    </w:rPr>
  </w:style>
  <w:style w:type="character" w:customStyle="1" w:styleId="TekstpodstawowyZnak">
    <w:name w:val="Tekst podstawowy Znak"/>
    <w:basedOn w:val="Domylnaczcionkaakapitu"/>
    <w:link w:val="Tekstpodstawowy"/>
    <w:uiPriority w:val="99"/>
    <w:rsid w:val="008601F2"/>
    <w:rPr>
      <w:rFonts w:ascii="Arial" w:hAnsi="Arial"/>
      <w:color w:val="auto"/>
      <w:sz w:val="19"/>
      <w:szCs w:val="19"/>
    </w:rPr>
  </w:style>
  <w:style w:type="paragraph" w:customStyle="1" w:styleId="Programnauczania1">
    <w:name w:val="Program nauczania1"/>
    <w:basedOn w:val="Normalny"/>
    <w:qFormat/>
    <w:rsid w:val="008601F2"/>
    <w:pPr>
      <w:pBdr>
        <w:top w:val="none" w:sz="0" w:space="0" w:color="auto"/>
        <w:left w:val="none" w:sz="0" w:space="0" w:color="auto"/>
        <w:bottom w:val="none" w:sz="0" w:space="0" w:color="auto"/>
        <w:right w:val="none" w:sz="0" w:space="0" w:color="auto"/>
        <w:between w:val="none" w:sz="0" w:space="0" w:color="auto"/>
      </w:pBdr>
      <w:spacing w:after="200" w:line="276" w:lineRule="auto"/>
      <w:ind w:left="284"/>
      <w:jc w:val="both"/>
    </w:pPr>
    <w:rPr>
      <w:rFonts w:ascii="Arial" w:eastAsiaTheme="minorHAnsi" w:hAnsi="Arial" w:cstheme="minorBidi"/>
      <w:color w:val="auto"/>
      <w:sz w:val="20"/>
      <w:szCs w:val="22"/>
      <w:lang w:eastAsia="en-US"/>
    </w:rPr>
  </w:style>
  <w:style w:type="character" w:styleId="Uwydatnienie">
    <w:name w:val="Emphasis"/>
    <w:basedOn w:val="Domylnaczcionkaakapitu"/>
    <w:uiPriority w:val="20"/>
    <w:qFormat/>
    <w:rsid w:val="008601F2"/>
    <w:rPr>
      <w:i/>
      <w:iCs/>
    </w:rPr>
  </w:style>
  <w:style w:type="paragraph" w:customStyle="1" w:styleId="h3">
    <w:name w:val="h3"/>
    <w:basedOn w:val="Normalny"/>
    <w:rsid w:val="008601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h1">
    <w:name w:val="h1"/>
    <w:basedOn w:val="Domylnaczcionkaakapitu"/>
    <w:rsid w:val="008601F2"/>
  </w:style>
  <w:style w:type="character" w:customStyle="1" w:styleId="pdauthorlist">
    <w:name w:val="pdauthorlist"/>
    <w:basedOn w:val="Domylnaczcionkaakapitu"/>
    <w:rsid w:val="008601F2"/>
  </w:style>
  <w:style w:type="paragraph" w:styleId="NormalnyWeb">
    <w:name w:val="Normal (Web)"/>
    <w:basedOn w:val="Normalny"/>
    <w:uiPriority w:val="99"/>
    <w:rsid w:val="008601F2"/>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styleId="Poprawka">
    <w:name w:val="Revision"/>
    <w:hidden/>
    <w:uiPriority w:val="99"/>
    <w:semiHidden/>
    <w:rsid w:val="00CA63C7"/>
    <w:pPr>
      <w:pBdr>
        <w:top w:val="none" w:sz="0" w:space="0" w:color="auto"/>
        <w:left w:val="none" w:sz="0" w:space="0" w:color="auto"/>
        <w:bottom w:val="none" w:sz="0" w:space="0" w:color="auto"/>
        <w:right w:val="none" w:sz="0" w:space="0" w:color="auto"/>
        <w:between w:val="none" w:sz="0" w:space="0" w:color="auto"/>
      </w:pBdr>
    </w:pPr>
  </w:style>
  <w:style w:type="paragraph" w:customStyle="1" w:styleId="Normalny1">
    <w:name w:val="Normalny1"/>
    <w:uiPriority w:val="99"/>
    <w:rsid w:val="009D044B"/>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C3287"/>
  </w:style>
  <w:style w:type="paragraph" w:styleId="Nagwek1">
    <w:name w:val="heading 1"/>
    <w:basedOn w:val="Normalny"/>
    <w:next w:val="Normalny"/>
    <w:link w:val="Nagwek1Znak"/>
    <w:pPr>
      <w:keepNext/>
      <w:jc w:val="center"/>
      <w:outlineLvl w:val="0"/>
    </w:pPr>
    <w:rPr>
      <w:b/>
    </w:rPr>
  </w:style>
  <w:style w:type="paragraph" w:styleId="Nagwek2">
    <w:name w:val="heading 2"/>
    <w:basedOn w:val="Normalny"/>
    <w:next w:val="Normalny"/>
    <w:link w:val="Nagwek2Znak"/>
    <w:pPr>
      <w:keepNext/>
      <w:ind w:left="4680"/>
      <w:outlineLvl w:val="1"/>
    </w:pPr>
    <w:rPr>
      <w:i/>
    </w:rPr>
  </w:style>
  <w:style w:type="paragraph" w:styleId="Nagwek3">
    <w:name w:val="heading 3"/>
    <w:basedOn w:val="Normalny"/>
    <w:next w:val="Normalny"/>
    <w:link w:val="Nagwek3Znak"/>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pPr>
      <w:jc w:val="center"/>
    </w:pPr>
    <w:rPr>
      <w:b/>
    </w:rPr>
  </w:style>
  <w:style w:type="paragraph" w:styleId="Podtytu">
    <w:name w:val="Subtitle"/>
    <w:basedOn w:val="Normalny"/>
    <w:next w:val="Normalny"/>
    <w:link w:val="PodtytuZnak"/>
    <w:pPr>
      <w:spacing w:after="160"/>
    </w:pPr>
    <w:rPr>
      <w:rFonts w:ascii="Calibri" w:eastAsia="Calibri" w:hAnsi="Calibri" w:cs="Calibri"/>
      <w:color w:val="5A5A5A"/>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ORE MYŚLNIKI,N w prog"/>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ORE MYŚLNIKI Znak,N w prog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262FBF"/>
    <w:rPr>
      <w:sz w:val="20"/>
      <w:szCs w:val="20"/>
    </w:rPr>
  </w:style>
  <w:style w:type="character" w:customStyle="1" w:styleId="TekstprzypisudolnegoZnak">
    <w:name w:val="Tekst przypisu dolnego Znak"/>
    <w:basedOn w:val="Domylnaczcionkaakapitu"/>
    <w:link w:val="Tekstprzypisudolnego"/>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paragraph" w:styleId="Stopka">
    <w:name w:val="footer"/>
    <w:basedOn w:val="Normalny"/>
    <w:link w:val="StopkaZnak"/>
    <w:uiPriority w:val="99"/>
    <w:unhideWhenUsed/>
    <w:rsid w:val="00B340DB"/>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Theme="minorHAnsi" w:eastAsiaTheme="minorEastAsia" w:hAnsiTheme="minorHAnsi" w:cstheme="minorBidi"/>
      <w:color w:val="auto"/>
      <w:sz w:val="22"/>
      <w:szCs w:val="22"/>
      <w:lang w:eastAsia="en-US"/>
    </w:rPr>
  </w:style>
  <w:style w:type="character" w:customStyle="1" w:styleId="StopkaZnak">
    <w:name w:val="Stopka Znak"/>
    <w:basedOn w:val="Domylnaczcionkaakapitu"/>
    <w:link w:val="Stopka"/>
    <w:uiPriority w:val="99"/>
    <w:rsid w:val="00B340DB"/>
    <w:rPr>
      <w:rFonts w:asciiTheme="minorHAnsi" w:eastAsiaTheme="minorEastAsia" w:hAnsiTheme="minorHAnsi" w:cstheme="minorBidi"/>
      <w:color w:val="auto"/>
      <w:sz w:val="22"/>
      <w:szCs w:val="22"/>
      <w:lang w:eastAsia="en-US"/>
    </w:rPr>
  </w:style>
  <w:style w:type="paragraph" w:styleId="Nagwek">
    <w:name w:val="header"/>
    <w:basedOn w:val="Normalny"/>
    <w:link w:val="NagwekZnak"/>
    <w:uiPriority w:val="99"/>
    <w:unhideWhenUsed/>
    <w:rsid w:val="00B340DB"/>
    <w:pPr>
      <w:tabs>
        <w:tab w:val="center" w:pos="4536"/>
        <w:tab w:val="right" w:pos="9072"/>
      </w:tabs>
    </w:pPr>
  </w:style>
  <w:style w:type="character" w:customStyle="1" w:styleId="NagwekZnak">
    <w:name w:val="Nagłówek Znak"/>
    <w:basedOn w:val="Domylnaczcionkaakapitu"/>
    <w:link w:val="Nagwek"/>
    <w:uiPriority w:val="99"/>
    <w:rsid w:val="00B340DB"/>
  </w:style>
  <w:style w:type="character" w:styleId="Pogrubienie">
    <w:name w:val="Strong"/>
    <w:uiPriority w:val="99"/>
    <w:qFormat/>
    <w:rsid w:val="00A621A1"/>
    <w:rPr>
      <w:b/>
    </w:rPr>
  </w:style>
  <w:style w:type="character" w:styleId="Hipercze">
    <w:name w:val="Hyperlink"/>
    <w:basedOn w:val="Domylnaczcionkaakapitu"/>
    <w:uiPriority w:val="99"/>
    <w:unhideWhenUsed/>
    <w:rsid w:val="00EA381E"/>
    <w:rPr>
      <w:color w:val="0000FF" w:themeColor="hyperlink"/>
      <w:u w:val="single"/>
    </w:rPr>
  </w:style>
  <w:style w:type="character" w:customStyle="1" w:styleId="Nagwek1Znak">
    <w:name w:val="Nagłówek 1 Znak"/>
    <w:basedOn w:val="Domylnaczcionkaakapitu"/>
    <w:link w:val="Nagwek1"/>
    <w:rsid w:val="008601F2"/>
    <w:rPr>
      <w:b/>
    </w:rPr>
  </w:style>
  <w:style w:type="character" w:customStyle="1" w:styleId="Nagwek2Znak">
    <w:name w:val="Nagłówek 2 Znak"/>
    <w:basedOn w:val="Domylnaczcionkaakapitu"/>
    <w:link w:val="Nagwek2"/>
    <w:rsid w:val="008601F2"/>
    <w:rPr>
      <w:i/>
    </w:rPr>
  </w:style>
  <w:style w:type="character" w:customStyle="1" w:styleId="Nagwek3Znak">
    <w:name w:val="Nagłówek 3 Znak"/>
    <w:basedOn w:val="Domylnaczcionkaakapitu"/>
    <w:link w:val="Nagwek3"/>
    <w:rsid w:val="008601F2"/>
    <w:rPr>
      <w:rFonts w:ascii="Cambria" w:eastAsia="Cambria" w:hAnsi="Cambria" w:cs="Cambria"/>
      <w:color w:val="243F60"/>
    </w:rPr>
  </w:style>
  <w:style w:type="character" w:customStyle="1" w:styleId="Nagwek4Znak">
    <w:name w:val="Nagłówek 4 Znak"/>
    <w:basedOn w:val="Domylnaczcionkaakapitu"/>
    <w:link w:val="Nagwek4"/>
    <w:rsid w:val="008601F2"/>
    <w:rPr>
      <w:rFonts w:ascii="Cambria" w:eastAsia="Cambria" w:hAnsi="Cambria" w:cs="Cambria"/>
      <w:i/>
      <w:color w:val="365F91"/>
      <w:sz w:val="20"/>
      <w:szCs w:val="20"/>
    </w:rPr>
  </w:style>
  <w:style w:type="character" w:customStyle="1" w:styleId="Nagwek5Znak">
    <w:name w:val="Nagłówek 5 Znak"/>
    <w:basedOn w:val="Domylnaczcionkaakapitu"/>
    <w:link w:val="Nagwek5"/>
    <w:rsid w:val="008601F2"/>
    <w:rPr>
      <w:rFonts w:ascii="Cambria" w:eastAsia="Cambria" w:hAnsi="Cambria" w:cs="Cambria"/>
      <w:color w:val="365F91"/>
      <w:sz w:val="20"/>
      <w:szCs w:val="20"/>
    </w:rPr>
  </w:style>
  <w:style w:type="character" w:customStyle="1" w:styleId="Nagwek6Znak">
    <w:name w:val="Nagłówek 6 Znak"/>
    <w:basedOn w:val="Domylnaczcionkaakapitu"/>
    <w:link w:val="Nagwek6"/>
    <w:rsid w:val="008601F2"/>
    <w:rPr>
      <w:rFonts w:ascii="Cambria" w:eastAsia="Cambria" w:hAnsi="Cambria" w:cs="Cambria"/>
      <w:color w:val="243F60"/>
      <w:sz w:val="20"/>
      <w:szCs w:val="20"/>
    </w:rPr>
  </w:style>
  <w:style w:type="character" w:customStyle="1" w:styleId="TytuZnak">
    <w:name w:val="Tytuł Znak"/>
    <w:basedOn w:val="Domylnaczcionkaakapitu"/>
    <w:link w:val="Tytu"/>
    <w:rsid w:val="008601F2"/>
    <w:rPr>
      <w:b/>
    </w:rPr>
  </w:style>
  <w:style w:type="character" w:customStyle="1" w:styleId="PodtytuZnak">
    <w:name w:val="Podtytuł Znak"/>
    <w:basedOn w:val="Domylnaczcionkaakapitu"/>
    <w:link w:val="Podtytu"/>
    <w:rsid w:val="008601F2"/>
    <w:rPr>
      <w:rFonts w:ascii="Calibri" w:eastAsia="Calibri" w:hAnsi="Calibri" w:cs="Calibri"/>
      <w:color w:val="5A5A5A"/>
      <w:sz w:val="22"/>
      <w:szCs w:val="22"/>
    </w:rPr>
  </w:style>
  <w:style w:type="paragraph" w:customStyle="1" w:styleId="Akapitzlist2">
    <w:name w:val="Akapit z listą2"/>
    <w:basedOn w:val="Normalny"/>
    <w:uiPriority w:val="99"/>
    <w:rsid w:val="008601F2"/>
    <w:pPr>
      <w:pBdr>
        <w:top w:val="none" w:sz="0" w:space="0" w:color="auto"/>
        <w:left w:val="none" w:sz="0" w:space="0" w:color="auto"/>
        <w:bottom w:val="none" w:sz="0" w:space="0" w:color="auto"/>
        <w:right w:val="none" w:sz="0" w:space="0" w:color="auto"/>
        <w:between w:val="none" w:sz="0" w:space="0" w:color="auto"/>
      </w:pBdr>
      <w:ind w:left="720"/>
    </w:pPr>
    <w:rPr>
      <w:color w:val="auto"/>
    </w:rPr>
  </w:style>
  <w:style w:type="paragraph" w:styleId="Legenda">
    <w:name w:val="caption"/>
    <w:basedOn w:val="Normalny"/>
    <w:next w:val="Normalny"/>
    <w:uiPriority w:val="35"/>
    <w:unhideWhenUsed/>
    <w:qFormat/>
    <w:rsid w:val="008601F2"/>
    <w:pPr>
      <w:pBdr>
        <w:top w:val="none" w:sz="0" w:space="0" w:color="auto"/>
        <w:left w:val="none" w:sz="0" w:space="0" w:color="auto"/>
        <w:bottom w:val="none" w:sz="0" w:space="0" w:color="auto"/>
        <w:right w:val="none" w:sz="0" w:space="0" w:color="auto"/>
        <w:between w:val="none" w:sz="0" w:space="0" w:color="auto"/>
      </w:pBdr>
      <w:spacing w:after="120"/>
    </w:pPr>
    <w:rPr>
      <w:rFonts w:asciiTheme="minorHAnsi" w:eastAsiaTheme="minorHAnsi" w:hAnsiTheme="minorHAnsi" w:cstheme="minorBidi"/>
      <w:b/>
      <w:bCs/>
      <w:color w:val="4F81BD" w:themeColor="accent1"/>
      <w:sz w:val="18"/>
      <w:szCs w:val="18"/>
    </w:rPr>
  </w:style>
  <w:style w:type="paragraph" w:customStyle="1" w:styleId="Akapitzlist3">
    <w:name w:val="Akapit z listą3"/>
    <w:basedOn w:val="Normalny"/>
    <w:rsid w:val="008601F2"/>
    <w:pPr>
      <w:pBdr>
        <w:top w:val="none" w:sz="0" w:space="0" w:color="auto"/>
        <w:left w:val="none" w:sz="0" w:space="0" w:color="auto"/>
        <w:bottom w:val="none" w:sz="0" w:space="0" w:color="auto"/>
        <w:right w:val="none" w:sz="0" w:space="0" w:color="auto"/>
        <w:between w:val="none" w:sz="0" w:space="0" w:color="auto"/>
      </w:pBdr>
      <w:ind w:left="720"/>
    </w:pPr>
    <w:rPr>
      <w:color w:val="auto"/>
    </w:rPr>
  </w:style>
  <w:style w:type="paragraph" w:customStyle="1" w:styleId="Default">
    <w:name w:val="Default"/>
    <w:rsid w:val="008601F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style>
  <w:style w:type="paragraph" w:styleId="Tekstpodstawowy">
    <w:name w:val="Body Text"/>
    <w:basedOn w:val="Normalny"/>
    <w:link w:val="TekstpodstawowyZnak"/>
    <w:uiPriority w:val="99"/>
    <w:rsid w:val="008601F2"/>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hAnsi="Arial"/>
      <w:color w:val="auto"/>
      <w:sz w:val="19"/>
      <w:szCs w:val="19"/>
    </w:rPr>
  </w:style>
  <w:style w:type="character" w:customStyle="1" w:styleId="TekstpodstawowyZnak">
    <w:name w:val="Tekst podstawowy Znak"/>
    <w:basedOn w:val="Domylnaczcionkaakapitu"/>
    <w:link w:val="Tekstpodstawowy"/>
    <w:uiPriority w:val="99"/>
    <w:rsid w:val="008601F2"/>
    <w:rPr>
      <w:rFonts w:ascii="Arial" w:hAnsi="Arial"/>
      <w:color w:val="auto"/>
      <w:sz w:val="19"/>
      <w:szCs w:val="19"/>
    </w:rPr>
  </w:style>
  <w:style w:type="paragraph" w:customStyle="1" w:styleId="Programnauczania1">
    <w:name w:val="Program nauczania1"/>
    <w:basedOn w:val="Normalny"/>
    <w:qFormat/>
    <w:rsid w:val="008601F2"/>
    <w:pPr>
      <w:pBdr>
        <w:top w:val="none" w:sz="0" w:space="0" w:color="auto"/>
        <w:left w:val="none" w:sz="0" w:space="0" w:color="auto"/>
        <w:bottom w:val="none" w:sz="0" w:space="0" w:color="auto"/>
        <w:right w:val="none" w:sz="0" w:space="0" w:color="auto"/>
        <w:between w:val="none" w:sz="0" w:space="0" w:color="auto"/>
      </w:pBdr>
      <w:spacing w:after="200" w:line="276" w:lineRule="auto"/>
      <w:ind w:left="284"/>
      <w:jc w:val="both"/>
    </w:pPr>
    <w:rPr>
      <w:rFonts w:ascii="Arial" w:eastAsiaTheme="minorHAnsi" w:hAnsi="Arial" w:cstheme="minorBidi"/>
      <w:color w:val="auto"/>
      <w:sz w:val="20"/>
      <w:szCs w:val="22"/>
      <w:lang w:eastAsia="en-US"/>
    </w:rPr>
  </w:style>
  <w:style w:type="character" w:styleId="Uwydatnienie">
    <w:name w:val="Emphasis"/>
    <w:basedOn w:val="Domylnaczcionkaakapitu"/>
    <w:uiPriority w:val="20"/>
    <w:qFormat/>
    <w:rsid w:val="008601F2"/>
    <w:rPr>
      <w:i/>
      <w:iCs/>
    </w:rPr>
  </w:style>
  <w:style w:type="paragraph" w:customStyle="1" w:styleId="h3">
    <w:name w:val="h3"/>
    <w:basedOn w:val="Normalny"/>
    <w:rsid w:val="008601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h1">
    <w:name w:val="h1"/>
    <w:basedOn w:val="Domylnaczcionkaakapitu"/>
    <w:rsid w:val="008601F2"/>
  </w:style>
  <w:style w:type="character" w:customStyle="1" w:styleId="pdauthorlist">
    <w:name w:val="pdauthorlist"/>
    <w:basedOn w:val="Domylnaczcionkaakapitu"/>
    <w:rsid w:val="008601F2"/>
  </w:style>
  <w:style w:type="paragraph" w:styleId="NormalnyWeb">
    <w:name w:val="Normal (Web)"/>
    <w:basedOn w:val="Normalny"/>
    <w:uiPriority w:val="99"/>
    <w:rsid w:val="008601F2"/>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styleId="Poprawka">
    <w:name w:val="Revision"/>
    <w:hidden/>
    <w:uiPriority w:val="99"/>
    <w:semiHidden/>
    <w:rsid w:val="00CA63C7"/>
    <w:pPr>
      <w:pBdr>
        <w:top w:val="none" w:sz="0" w:space="0" w:color="auto"/>
        <w:left w:val="none" w:sz="0" w:space="0" w:color="auto"/>
        <w:bottom w:val="none" w:sz="0" w:space="0" w:color="auto"/>
        <w:right w:val="none" w:sz="0" w:space="0" w:color="auto"/>
        <w:between w:val="none" w:sz="0" w:space="0" w:color="auto"/>
      </w:pBdr>
    </w:pPr>
  </w:style>
  <w:style w:type="paragraph" w:customStyle="1" w:styleId="Normalny1">
    <w:name w:val="Normalny1"/>
    <w:uiPriority w:val="99"/>
    <w:rsid w:val="009D044B"/>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2097438174">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404642502">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sChild>
    </w:div>
    <w:div w:id="1582331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190B3-29E0-40FD-89D7-B7418677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90</Pages>
  <Words>20360</Words>
  <Characters>122160</Characters>
  <Application>Microsoft Office Word</Application>
  <DocSecurity>0</DocSecurity>
  <Lines>1018</Lines>
  <Paragraphs>284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Justyna Lis</cp:lastModifiedBy>
  <cp:revision>47</cp:revision>
  <cp:lastPrinted>2018-08-09T20:35:00Z</cp:lastPrinted>
  <dcterms:created xsi:type="dcterms:W3CDTF">2019-01-19T17:13:00Z</dcterms:created>
  <dcterms:modified xsi:type="dcterms:W3CDTF">2019-06-10T13:53:00Z</dcterms:modified>
  <cp:contentStatus/>
</cp:coreProperties>
</file>