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4863" w:rsidRPr="00C9658B" w:rsidRDefault="00F34863" w:rsidP="00C9658B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565AC9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65AC9" w:rsidRDefault="00565AC9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34863" w:rsidRPr="00C9658B" w:rsidRDefault="00565AC9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</w:rPr>
        <w:t>TECHNIK STERYLIZACJI MEDYCZNEJ</w:t>
      </w:r>
    </w:p>
    <w:p w:rsidR="00565AC9" w:rsidRPr="00CF078E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565AC9" w:rsidRPr="00CF078E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565AC9" w:rsidRPr="00CF078E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565AC9" w:rsidRPr="00494FCA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65AC9" w:rsidRPr="00494FCA" w:rsidRDefault="00565AC9" w:rsidP="00565AC9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565AC9" w:rsidRPr="007667D2" w:rsidRDefault="00565AC9" w:rsidP="00565AC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F34863" w:rsidRPr="00C9658B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34863" w:rsidRPr="00C9658B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  <w:r w:rsidRPr="00C9658B">
        <w:rPr>
          <w:rFonts w:ascii="Arial" w:eastAsia="Arial" w:hAnsi="Arial" w:cs="Arial"/>
          <w:b/>
        </w:rPr>
        <w:t>SYMBOL CYFROWY ZAWODU</w:t>
      </w:r>
      <w:r w:rsidR="00CE4F35" w:rsidRPr="00C9658B">
        <w:rPr>
          <w:rFonts w:ascii="Arial" w:eastAsia="Arial" w:hAnsi="Arial" w:cs="Arial"/>
          <w:b/>
        </w:rPr>
        <w:t xml:space="preserve"> </w:t>
      </w:r>
      <w:r w:rsidR="00DA1987" w:rsidRPr="00C9658B">
        <w:rPr>
          <w:rFonts w:ascii="Arial" w:hAnsi="Arial" w:cs="Arial"/>
          <w:b/>
          <w:bCs/>
        </w:rPr>
        <w:t>321104</w:t>
      </w:r>
    </w:p>
    <w:p w:rsidR="00F34863" w:rsidRPr="00C9658B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34863" w:rsidRPr="00932BDC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</w:rPr>
      </w:pPr>
      <w:r w:rsidRPr="00932BDC">
        <w:rPr>
          <w:rFonts w:ascii="Arial" w:eastAsia="Arial" w:hAnsi="Arial" w:cs="Arial"/>
          <w:b/>
        </w:rPr>
        <w:t>KWALIFIKACJE WYODRĘBNIONE W ZAWODZIE:</w:t>
      </w:r>
    </w:p>
    <w:p w:rsidR="00F34863" w:rsidRPr="00C9658B" w:rsidRDefault="00B458B4" w:rsidP="00C9658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MED.12</w:t>
      </w:r>
      <w:r w:rsidR="00F34863" w:rsidRPr="00C9658B">
        <w:rPr>
          <w:rFonts w:ascii="Arial" w:hAnsi="Arial" w:cs="Arial"/>
          <w:bCs/>
          <w:color w:val="auto"/>
        </w:rPr>
        <w:t>.</w:t>
      </w:r>
      <w:r w:rsidR="00D561FA" w:rsidRPr="00C9658B">
        <w:rPr>
          <w:rFonts w:ascii="Arial" w:hAnsi="Arial" w:cs="Arial"/>
          <w:bCs/>
          <w:color w:val="auto"/>
        </w:rPr>
        <w:t xml:space="preserve"> </w:t>
      </w:r>
      <w:r w:rsidR="00F34863" w:rsidRPr="00C9658B">
        <w:rPr>
          <w:rFonts w:ascii="Arial" w:hAnsi="Arial" w:cs="Arial"/>
          <w:color w:val="auto"/>
        </w:rPr>
        <w:t>Wykonywanie dekontaminacji sprzętu i wyrobów medycznych</w:t>
      </w:r>
    </w:p>
    <w:p w:rsidR="00F34863" w:rsidRPr="00C9658B" w:rsidRDefault="00F34863" w:rsidP="00C9658B">
      <w:pPr>
        <w:spacing w:line="360" w:lineRule="auto"/>
        <w:jc w:val="center"/>
        <w:rPr>
          <w:rFonts w:ascii="Arial" w:hAnsi="Arial" w:cs="Arial"/>
        </w:rPr>
      </w:pPr>
    </w:p>
    <w:p w:rsidR="00F34863" w:rsidRPr="00C9658B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F34863" w:rsidRPr="00C9658B" w:rsidRDefault="00F34863" w:rsidP="00C9658B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565AC9" w:rsidRDefault="00565AC9" w:rsidP="00565AC9">
      <w:pPr>
        <w:jc w:val="both"/>
        <w:rPr>
          <w:rFonts w:ascii="Arial" w:eastAsia="Arial" w:hAnsi="Arial" w:cs="Arial"/>
          <w:b/>
          <w:color w:val="FF0000"/>
        </w:rPr>
      </w:pPr>
    </w:p>
    <w:p w:rsidR="00565AC9" w:rsidRDefault="00565AC9" w:rsidP="00565AC9">
      <w:pPr>
        <w:jc w:val="both"/>
        <w:rPr>
          <w:rFonts w:ascii="Arial" w:eastAsia="Arial" w:hAnsi="Arial" w:cs="Arial"/>
          <w:b/>
          <w:color w:val="FF0000"/>
        </w:rPr>
      </w:pPr>
    </w:p>
    <w:p w:rsidR="00565AC9" w:rsidRPr="00C7323D" w:rsidRDefault="00565AC9" w:rsidP="00565AC9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565AC9" w:rsidRDefault="00565AC9" w:rsidP="00565AC9">
      <w:pPr>
        <w:spacing w:line="360" w:lineRule="auto"/>
        <w:rPr>
          <w:rFonts w:ascii="Arial" w:eastAsia="Arial" w:hAnsi="Arial" w:cs="Arial"/>
          <w:b/>
        </w:rPr>
      </w:pPr>
    </w:p>
    <w:p w:rsidR="00565AC9" w:rsidRPr="00CF078E" w:rsidRDefault="00565AC9" w:rsidP="00565AC9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565AC9" w:rsidRPr="00CF078E" w:rsidRDefault="00565AC9" w:rsidP="00565AC9">
      <w:pPr>
        <w:jc w:val="both"/>
        <w:rPr>
          <w:rFonts w:ascii="Arial" w:eastAsia="Arial" w:hAnsi="Arial" w:cs="Arial"/>
          <w:b/>
          <w:color w:val="auto"/>
        </w:rPr>
      </w:pPr>
    </w:p>
    <w:p w:rsidR="00565AC9" w:rsidRPr="00CF078E" w:rsidRDefault="00565AC9" w:rsidP="00C7686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565AC9" w:rsidRPr="00CF078E" w:rsidRDefault="00565AC9" w:rsidP="00C76863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F34863" w:rsidRPr="00565AC9" w:rsidRDefault="00565AC9" w:rsidP="00565AC9">
      <w:pPr>
        <w:tabs>
          <w:tab w:val="center" w:pos="4536"/>
          <w:tab w:val="right" w:pos="9072"/>
        </w:tabs>
        <w:suppressAutoHyphens w:val="0"/>
        <w:ind w:right="-30"/>
        <w:rPr>
          <w:rFonts w:ascii="Arial" w:hAnsi="Arial" w:cs="Arial"/>
          <w:b/>
          <w:color w:val="FF0000"/>
          <w:lang w:eastAsia="pl-PL"/>
        </w:rPr>
      </w:pPr>
      <w:r>
        <w:rPr>
          <w:rFonts w:ascii="Arial" w:eastAsia="Arial" w:hAnsi="Arial" w:cs="Arial"/>
          <w:b/>
        </w:rPr>
        <w:br w:type="page"/>
      </w:r>
    </w:p>
    <w:p w:rsidR="00F34863" w:rsidRPr="00671D38" w:rsidRDefault="00F34863" w:rsidP="00C9658B">
      <w:pPr>
        <w:pageBreakBefore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F34863" w:rsidRPr="00C9658B" w:rsidRDefault="00F34863" w:rsidP="00C965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658B">
        <w:rPr>
          <w:rFonts w:ascii="Arial" w:eastAsia="Arial" w:hAnsi="Arial" w:cs="Arial"/>
          <w:b/>
          <w:sz w:val="20"/>
          <w:szCs w:val="20"/>
        </w:rPr>
        <w:t>STRUKTURA PROGRAMU NAUCZANIA ZAWODU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4863" w:rsidRPr="00671D38" w:rsidRDefault="00E90AED" w:rsidP="00C76863">
      <w:pPr>
        <w:pStyle w:val="Akapitzlist"/>
        <w:numPr>
          <w:ilvl w:val="0"/>
          <w:numId w:val="7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F34863" w:rsidRPr="00671D38" w:rsidRDefault="00F34863" w:rsidP="00C76863">
      <w:pPr>
        <w:pStyle w:val="Akapitzlist"/>
        <w:numPr>
          <w:ilvl w:val="0"/>
          <w:numId w:val="77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Opis zawodu</w:t>
      </w:r>
    </w:p>
    <w:p w:rsidR="00F34863" w:rsidRPr="00671D38" w:rsidRDefault="00F34863" w:rsidP="00C76863">
      <w:pPr>
        <w:pStyle w:val="Akapitzlist"/>
        <w:numPr>
          <w:ilvl w:val="0"/>
          <w:numId w:val="77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Charakterystyka programu</w:t>
      </w:r>
    </w:p>
    <w:p w:rsidR="00F34863" w:rsidRPr="00671D38" w:rsidRDefault="00F34863" w:rsidP="00C76863">
      <w:pPr>
        <w:pStyle w:val="Akapitzlist"/>
        <w:numPr>
          <w:ilvl w:val="0"/>
          <w:numId w:val="77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Założenia programowe</w:t>
      </w:r>
    </w:p>
    <w:p w:rsidR="00F34863" w:rsidRPr="00671D38" w:rsidRDefault="00F34863" w:rsidP="00C76863">
      <w:pPr>
        <w:pStyle w:val="Akapitzlist"/>
        <w:numPr>
          <w:ilvl w:val="0"/>
          <w:numId w:val="71"/>
        </w:numPr>
        <w:tabs>
          <w:tab w:val="clear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Cele kierunkowe zawodu</w:t>
      </w:r>
    </w:p>
    <w:p w:rsidR="00F34863" w:rsidRPr="00671D38" w:rsidRDefault="00565AC9" w:rsidP="00C9658B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F34863" w:rsidRPr="00671D38">
        <w:rPr>
          <w:rFonts w:ascii="Arial" w:hAnsi="Arial" w:cs="Arial"/>
          <w:sz w:val="20"/>
          <w:szCs w:val="20"/>
        </w:rPr>
        <w:t>. Programy nauczania</w:t>
      </w:r>
      <w:r w:rsidR="00B458B4">
        <w:rPr>
          <w:rFonts w:ascii="Arial" w:hAnsi="Arial" w:cs="Arial"/>
          <w:sz w:val="20"/>
          <w:szCs w:val="20"/>
        </w:rPr>
        <w:t xml:space="preserve"> dla poszczególnych przedmiotów</w:t>
      </w:r>
    </w:p>
    <w:p w:rsidR="00F34863" w:rsidRPr="00671D38" w:rsidRDefault="00F34863" w:rsidP="00C9658B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ab/>
        <w:t>nazwa przedmiotu</w:t>
      </w:r>
    </w:p>
    <w:p w:rsidR="00F34863" w:rsidRPr="00671D38" w:rsidRDefault="00F34863" w:rsidP="00C9658B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ab/>
        <w:t xml:space="preserve">cele ogólne </w:t>
      </w:r>
    </w:p>
    <w:p w:rsidR="00F34863" w:rsidRPr="00671D38" w:rsidRDefault="00F34863" w:rsidP="00C9658B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ab/>
        <w:t>cele operacyjne</w:t>
      </w:r>
    </w:p>
    <w:p w:rsidR="00F34863" w:rsidRPr="00671D38" w:rsidRDefault="00F34863" w:rsidP="00C9658B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ab/>
        <w:t xml:space="preserve">materiał nauczania </w:t>
      </w:r>
      <w:r w:rsidR="00DF283E" w:rsidRPr="00671D38">
        <w:rPr>
          <w:rFonts w:ascii="Arial" w:hAnsi="Arial" w:cs="Arial"/>
          <w:sz w:val="20"/>
          <w:szCs w:val="20"/>
        </w:rPr>
        <w:t>–</w:t>
      </w:r>
      <w:r w:rsidRPr="00671D38">
        <w:rPr>
          <w:rFonts w:ascii="Arial" w:hAnsi="Arial" w:cs="Arial"/>
          <w:sz w:val="20"/>
          <w:szCs w:val="20"/>
        </w:rPr>
        <w:t xml:space="preserve"> plan wynikowy zgodnie z załączonym schematem</w:t>
      </w:r>
    </w:p>
    <w:p w:rsidR="00F34863" w:rsidRPr="00671D38" w:rsidRDefault="00F34863" w:rsidP="00C9658B">
      <w:pPr>
        <w:pStyle w:val="Akapitzlist"/>
        <w:numPr>
          <w:ilvl w:val="0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działy programowe</w:t>
      </w:r>
    </w:p>
    <w:p w:rsidR="00F34863" w:rsidRPr="00671D38" w:rsidRDefault="00F34863" w:rsidP="00C9658B">
      <w:pPr>
        <w:pStyle w:val="Akapitzlist"/>
        <w:numPr>
          <w:ilvl w:val="0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 xml:space="preserve">temat jednostki metodycznej </w:t>
      </w:r>
    </w:p>
    <w:p w:rsidR="00F34863" w:rsidRPr="00671D38" w:rsidRDefault="00F34863" w:rsidP="00C9658B">
      <w:pPr>
        <w:pStyle w:val="Akapitzlist"/>
        <w:numPr>
          <w:ilvl w:val="0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F34863" w:rsidRPr="00671D38" w:rsidRDefault="00F34863" w:rsidP="00C9658B">
      <w:pPr>
        <w:pStyle w:val="Akapitzlist"/>
        <w:numPr>
          <w:ilvl w:val="1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E90AED">
        <w:rPr>
          <w:rFonts w:ascii="Arial" w:hAnsi="Arial" w:cs="Arial"/>
          <w:sz w:val="20"/>
          <w:szCs w:val="20"/>
        </w:rPr>
        <w:t>dydaktyczna, warunki realizacji</w:t>
      </w:r>
    </w:p>
    <w:p w:rsidR="00F34863" w:rsidRPr="00671D38" w:rsidRDefault="00F34863" w:rsidP="00C9658B">
      <w:pPr>
        <w:pStyle w:val="Akapitzlist"/>
        <w:numPr>
          <w:ilvl w:val="1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proponowane metody sprawdzania osiągnię</w:t>
      </w:r>
      <w:r w:rsidR="00E90AED">
        <w:rPr>
          <w:rFonts w:ascii="Arial" w:hAnsi="Arial" w:cs="Arial"/>
          <w:sz w:val="20"/>
          <w:szCs w:val="20"/>
        </w:rPr>
        <w:t>ć edukacyjnych ucznia/słuchacza</w:t>
      </w:r>
    </w:p>
    <w:p w:rsidR="00F34863" w:rsidRPr="00671D38" w:rsidRDefault="00F34863" w:rsidP="00C9658B">
      <w:pPr>
        <w:pStyle w:val="Akapitzlist"/>
        <w:numPr>
          <w:ilvl w:val="1"/>
          <w:numId w:val="11"/>
        </w:numPr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sposoby ewaluacji przedmiotu</w:t>
      </w:r>
    </w:p>
    <w:p w:rsidR="00F34863" w:rsidRPr="00671D38" w:rsidRDefault="00F34863" w:rsidP="00C76863">
      <w:pPr>
        <w:pStyle w:val="Akapitzlist"/>
        <w:numPr>
          <w:ilvl w:val="0"/>
          <w:numId w:val="100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Zalecana literatura do zawodu</w:t>
      </w:r>
    </w:p>
    <w:p w:rsidR="00F34863" w:rsidRDefault="00F34863" w:rsidP="00C9658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/>
      <w:bookmarkEnd w:id="0"/>
    </w:p>
    <w:p w:rsidR="00671D38" w:rsidRDefault="00671D38" w:rsidP="00C9658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58B4" w:rsidRDefault="00B458B4" w:rsidP="00565A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</w:p>
    <w:p w:rsidR="00565AC9" w:rsidRDefault="00565AC9" w:rsidP="00565A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65AC9" w:rsidRPr="00565AC9" w:rsidRDefault="00565AC9" w:rsidP="00565AC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458B4" w:rsidRDefault="00B458B4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WSTĘP DO PROGRAMU</w:t>
      </w:r>
    </w:p>
    <w:p w:rsidR="00B458B4" w:rsidRDefault="00B458B4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b/>
          <w:sz w:val="20"/>
          <w:szCs w:val="20"/>
        </w:rPr>
        <w:t>OPIS ZAWODU</w:t>
      </w:r>
    </w:p>
    <w:p w:rsidR="00F34863" w:rsidRPr="00671D38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rPr>
          <w:rFonts w:ascii="Arial" w:eastAsia="Calibri" w:hAnsi="Arial" w:cs="Arial"/>
          <w:bCs/>
          <w:color w:val="auto"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>TECHNIK STERYLIZACJI MEDYCZNEJ</w:t>
      </w:r>
    </w:p>
    <w:p w:rsidR="00F34863" w:rsidRPr="00671D38" w:rsidRDefault="00F34863" w:rsidP="00C9658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rPr>
          <w:rFonts w:ascii="Arial" w:eastAsia="Calibri" w:hAnsi="Arial" w:cs="Arial"/>
          <w:bCs/>
          <w:color w:val="auto"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>SYMBOL CYFROWY ZAWODU 321104</w:t>
      </w:r>
    </w:p>
    <w:p w:rsidR="00F34863" w:rsidRPr="00671D38" w:rsidRDefault="00F34863" w:rsidP="00C9658B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>Branża O</w:t>
      </w:r>
      <w:r w:rsidR="00B458B4">
        <w:rPr>
          <w:rFonts w:ascii="Arial" w:eastAsia="Calibri" w:hAnsi="Arial" w:cs="Arial"/>
          <w:bCs/>
          <w:color w:val="auto"/>
          <w:sz w:val="20"/>
          <w:szCs w:val="20"/>
        </w:rPr>
        <w:t>PIEKI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 ZDROW</w:t>
      </w:r>
      <w:r w:rsidR="00B458B4">
        <w:rPr>
          <w:rFonts w:ascii="Arial" w:eastAsia="Calibri" w:hAnsi="Arial" w:cs="Arial"/>
          <w:bCs/>
          <w:color w:val="auto"/>
          <w:sz w:val="20"/>
          <w:szCs w:val="20"/>
        </w:rPr>
        <w:t>OTNEJ (MED)</w:t>
      </w:r>
    </w:p>
    <w:p w:rsidR="00F34863" w:rsidRPr="00671D38" w:rsidRDefault="00F34863" w:rsidP="00C9658B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Poziom </w:t>
      </w:r>
      <w:r w:rsidRPr="00671D38">
        <w:rPr>
          <w:rFonts w:ascii="Arial" w:eastAsia="Calibri" w:hAnsi="Arial" w:cs="Arial"/>
          <w:color w:val="auto"/>
          <w:sz w:val="20"/>
          <w:szCs w:val="20"/>
        </w:rPr>
        <w:t xml:space="preserve">IV 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Polskiej Ramy </w:t>
      </w:r>
      <w:r w:rsidRPr="00671D38">
        <w:rPr>
          <w:rFonts w:ascii="Arial" w:eastAsia="Calibri" w:hAnsi="Arial" w:cs="Arial"/>
          <w:color w:val="auto"/>
          <w:sz w:val="20"/>
          <w:szCs w:val="20"/>
        </w:rPr>
        <w:t>Kwalifikacji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 określony dla zawodu jako kwalifikacj</w:t>
      </w:r>
      <w:r w:rsidR="00E90AED">
        <w:rPr>
          <w:rFonts w:ascii="Arial" w:eastAsia="Calibri" w:hAnsi="Arial" w:cs="Arial"/>
          <w:bCs/>
          <w:color w:val="auto"/>
          <w:sz w:val="20"/>
          <w:szCs w:val="20"/>
        </w:rPr>
        <w:t>i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 pełn</w:t>
      </w:r>
      <w:r w:rsidR="00E90AED">
        <w:rPr>
          <w:rFonts w:ascii="Arial" w:eastAsia="Calibri" w:hAnsi="Arial" w:cs="Arial"/>
          <w:bCs/>
          <w:color w:val="auto"/>
          <w:sz w:val="20"/>
          <w:szCs w:val="20"/>
        </w:rPr>
        <w:t>ej</w:t>
      </w:r>
    </w:p>
    <w:p w:rsidR="00F34863" w:rsidRPr="00671D38" w:rsidRDefault="00F34863" w:rsidP="00C9658B">
      <w:pPr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>Kwalifikacja wyodrębniona w zawodzie:</w:t>
      </w:r>
    </w:p>
    <w:p w:rsidR="008B1B81" w:rsidRPr="00671D38" w:rsidRDefault="00B458B4" w:rsidP="00C965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MED.12</w:t>
      </w:r>
      <w:r w:rsidR="008B1B81" w:rsidRPr="00671D38">
        <w:rPr>
          <w:rFonts w:ascii="Arial" w:hAnsi="Arial" w:cs="Arial"/>
          <w:bCs/>
          <w:color w:val="auto"/>
          <w:sz w:val="20"/>
          <w:szCs w:val="20"/>
        </w:rPr>
        <w:t>.</w:t>
      </w:r>
      <w:r w:rsidR="00D561FA" w:rsidRPr="00671D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B1B81" w:rsidRPr="00671D38">
        <w:rPr>
          <w:rFonts w:ascii="Arial" w:hAnsi="Arial" w:cs="Arial"/>
          <w:color w:val="auto"/>
          <w:sz w:val="20"/>
          <w:szCs w:val="20"/>
        </w:rPr>
        <w:t>Wykonywanie dekontaminacji sprzętu i wyrobów medycznych</w:t>
      </w:r>
    </w:p>
    <w:p w:rsidR="00F34863" w:rsidRPr="00671D38" w:rsidRDefault="00F34863" w:rsidP="00C965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>Poziom 4</w:t>
      </w:r>
      <w:r w:rsidR="003C5409"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Polskiej </w:t>
      </w:r>
      <w:r w:rsidRPr="00671D38">
        <w:rPr>
          <w:rFonts w:ascii="Arial" w:eastAsia="Calibri" w:hAnsi="Arial" w:cs="Arial"/>
          <w:color w:val="auto"/>
          <w:sz w:val="20"/>
          <w:szCs w:val="20"/>
        </w:rPr>
        <w:t>Ramy Kwalifikacji</w:t>
      </w:r>
      <w:r w:rsidRPr="00671D38">
        <w:rPr>
          <w:rFonts w:ascii="Arial" w:eastAsia="Calibri" w:hAnsi="Arial" w:cs="Arial"/>
          <w:bCs/>
          <w:color w:val="auto"/>
          <w:sz w:val="20"/>
          <w:szCs w:val="20"/>
        </w:rPr>
        <w:t xml:space="preserve"> określony dla kwalifikacji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4863" w:rsidRPr="00671D38" w:rsidRDefault="00F34863" w:rsidP="00C9658B">
      <w:pPr>
        <w:pStyle w:val="Tekstkomentarza3"/>
        <w:spacing w:line="360" w:lineRule="auto"/>
        <w:jc w:val="both"/>
        <w:rPr>
          <w:rFonts w:ascii="Arial" w:hAnsi="Arial" w:cs="Arial"/>
        </w:rPr>
      </w:pPr>
      <w:r w:rsidRPr="00671D38">
        <w:rPr>
          <w:rFonts w:ascii="Arial" w:hAnsi="Arial" w:cs="Arial"/>
        </w:rPr>
        <w:t>Technik sterylizacji medycznej to zawód medyczny, który powstał w wyniku zapotrzebowania zgłaszanego ze</w:t>
      </w:r>
      <w:r w:rsidR="003C5409" w:rsidRPr="00671D38">
        <w:rPr>
          <w:rFonts w:ascii="Arial" w:hAnsi="Arial" w:cs="Arial"/>
        </w:rPr>
        <w:t xml:space="preserve"> strony</w:t>
      </w:r>
      <w:r w:rsidRPr="00671D38">
        <w:rPr>
          <w:rFonts w:ascii="Arial" w:hAnsi="Arial" w:cs="Arial"/>
        </w:rPr>
        <w:t xml:space="preserve"> środowiska zajmującego się wytwarzaniem sterylnych wyrobów medycznych w warunkach ochrony zdrowia. Wymogiem do podjęcia nauki w zawodzie jest posiadanie wykształcenia średniego. </w:t>
      </w:r>
      <w:r w:rsidR="008B1B81" w:rsidRPr="00671D38">
        <w:rPr>
          <w:rFonts w:ascii="Arial" w:hAnsi="Arial" w:cs="Arial"/>
        </w:rPr>
        <w:t>Proces edukacji kończy się uzyskaniem dyplomu potwierdzając</w:t>
      </w:r>
      <w:r w:rsidR="003C5409" w:rsidRPr="00671D38">
        <w:rPr>
          <w:rFonts w:ascii="Arial" w:hAnsi="Arial" w:cs="Arial"/>
        </w:rPr>
        <w:t>ego</w:t>
      </w:r>
      <w:r w:rsidR="008B1B81" w:rsidRPr="00671D38">
        <w:rPr>
          <w:rFonts w:ascii="Arial" w:hAnsi="Arial" w:cs="Arial"/>
        </w:rPr>
        <w:t xml:space="preserve"> kwalifikacje zawodowe. Absolwenci </w:t>
      </w:r>
      <w:r w:rsidR="00B458B4">
        <w:rPr>
          <w:rFonts w:ascii="Arial" w:hAnsi="Arial" w:cs="Arial"/>
        </w:rPr>
        <w:t xml:space="preserve">szkoły kształcącej </w:t>
      </w:r>
      <w:r w:rsidR="008B1B81" w:rsidRPr="00671D38">
        <w:rPr>
          <w:rFonts w:ascii="Arial" w:hAnsi="Arial" w:cs="Arial"/>
        </w:rPr>
        <w:t>w zawodzie</w:t>
      </w:r>
      <w:r w:rsidR="00DF283E" w:rsidRPr="00671D38">
        <w:rPr>
          <w:rFonts w:ascii="Arial" w:hAnsi="Arial" w:cs="Arial"/>
        </w:rPr>
        <w:t xml:space="preserve"> </w:t>
      </w:r>
      <w:r w:rsidR="00B458B4">
        <w:rPr>
          <w:rFonts w:ascii="Arial" w:hAnsi="Arial" w:cs="Arial"/>
        </w:rPr>
        <w:t>t</w:t>
      </w:r>
      <w:r w:rsidRPr="00671D38">
        <w:rPr>
          <w:rFonts w:ascii="Arial" w:hAnsi="Arial" w:cs="Arial"/>
        </w:rPr>
        <w:t>echnik sterylizacji medycznej</w:t>
      </w:r>
      <w:r w:rsidR="00DF283E" w:rsidRPr="00671D38">
        <w:rPr>
          <w:rFonts w:ascii="Arial" w:hAnsi="Arial" w:cs="Arial"/>
        </w:rPr>
        <w:t xml:space="preserve"> </w:t>
      </w:r>
      <w:r w:rsidRPr="00671D38">
        <w:rPr>
          <w:rFonts w:ascii="Arial" w:hAnsi="Arial" w:cs="Arial"/>
        </w:rPr>
        <w:t>znajduj</w:t>
      </w:r>
      <w:r w:rsidR="008B1B81" w:rsidRPr="00671D38">
        <w:rPr>
          <w:rFonts w:ascii="Arial" w:hAnsi="Arial" w:cs="Arial"/>
        </w:rPr>
        <w:t>ą</w:t>
      </w:r>
      <w:r w:rsidRPr="00671D38">
        <w:rPr>
          <w:rFonts w:ascii="Arial" w:hAnsi="Arial" w:cs="Arial"/>
        </w:rPr>
        <w:t xml:space="preserve"> zatrudnienie w Centralnych Sterylizatorniach i innych jednostkach wykonujących dekontaminację wyrobów medycznych.</w:t>
      </w:r>
    </w:p>
    <w:p w:rsidR="00F34863" w:rsidRPr="00C9658B" w:rsidRDefault="008B1B81" w:rsidP="00C9658B">
      <w:pPr>
        <w:pStyle w:val="Tekstkomentarza3"/>
        <w:spacing w:line="360" w:lineRule="auto"/>
        <w:jc w:val="both"/>
        <w:rPr>
          <w:rFonts w:ascii="Arial" w:hAnsi="Arial" w:cs="Arial"/>
          <w:spacing w:val="-6"/>
        </w:rPr>
      </w:pPr>
      <w:r w:rsidRPr="00C9658B">
        <w:rPr>
          <w:rFonts w:ascii="Arial" w:hAnsi="Arial" w:cs="Arial"/>
          <w:spacing w:val="-6"/>
        </w:rPr>
        <w:t>Głównym zadaniem zawodowym</w:t>
      </w:r>
      <w:r w:rsidR="00F34863" w:rsidRPr="00C9658B">
        <w:rPr>
          <w:rFonts w:ascii="Arial" w:hAnsi="Arial" w:cs="Arial"/>
          <w:spacing w:val="-6"/>
        </w:rPr>
        <w:t xml:space="preserve"> technika sterylizacji medycznej jest reprocesowanie wyrobów medycznych wielokrotnego użycia </w:t>
      </w:r>
      <w:r w:rsidRPr="00C9658B">
        <w:rPr>
          <w:rFonts w:ascii="Arial" w:hAnsi="Arial" w:cs="Arial"/>
          <w:spacing w:val="-6"/>
        </w:rPr>
        <w:t xml:space="preserve">wykorzystywanych </w:t>
      </w:r>
      <w:r w:rsidR="00F34863" w:rsidRPr="00C9658B">
        <w:rPr>
          <w:rFonts w:ascii="Arial" w:hAnsi="Arial" w:cs="Arial"/>
          <w:spacing w:val="-6"/>
        </w:rPr>
        <w:t>w diagnostyce i leczeniu ludzi. Technik sterylizacji medycznej samodzielnie wykonuje procedury dekontaminacji wyrobów medycznych</w:t>
      </w:r>
      <w:r w:rsidR="00F34863" w:rsidRPr="00C9658B">
        <w:rPr>
          <w:rFonts w:ascii="Arial" w:hAnsi="Arial" w:cs="Arial"/>
          <w:color w:val="FF0000"/>
          <w:spacing w:val="-6"/>
        </w:rPr>
        <w:t xml:space="preserve">. </w:t>
      </w:r>
      <w:r w:rsidR="00F34863" w:rsidRPr="00C9658B">
        <w:rPr>
          <w:rFonts w:ascii="Arial" w:hAnsi="Arial" w:cs="Arial"/>
          <w:spacing w:val="-6"/>
        </w:rPr>
        <w:t xml:space="preserve">Dekontaminacja to wieloetapowe przygotowanie sprzętu, którego efektem finalnym </w:t>
      </w:r>
      <w:r w:rsidR="00CD725B" w:rsidRPr="00C9658B">
        <w:rPr>
          <w:rFonts w:ascii="Arial" w:hAnsi="Arial" w:cs="Arial"/>
          <w:spacing w:val="-6"/>
        </w:rPr>
        <w:t>ma być</w:t>
      </w:r>
      <w:r w:rsidR="003C5409" w:rsidRPr="00C9658B">
        <w:rPr>
          <w:rFonts w:ascii="Arial" w:hAnsi="Arial" w:cs="Arial"/>
          <w:spacing w:val="-6"/>
        </w:rPr>
        <w:t xml:space="preserve"> </w:t>
      </w:r>
      <w:r w:rsidR="00F34863" w:rsidRPr="00C9658B">
        <w:rPr>
          <w:rFonts w:ascii="Arial" w:hAnsi="Arial" w:cs="Arial"/>
          <w:spacing w:val="-6"/>
        </w:rPr>
        <w:t>uzyskanie wyrobu wolnego od wszelkich form drobnoustrojów zdolnych do życia. Do zadań zawodowych technika sterylizacji medycznej należy: oczyszczanie, mycie i dezynfekcja manualna narzędzi, przygotowywanie roztworów preparatów myjących i dezynfekcyjnych, mycie i dezynfekcja maszynowa instrumentarium medycznego, obsługa maszyn do mycia i dezynfekcji, kontrola procesu mycia i dezynfekcji, demontaż narzędzi przed myciem i dezynfekcją, montaż narzędzi przed sterylizacją, kontrola sprzętu pod względem jakościowym i ilościowym, pakietowanie narzędzi, pakietowanie bielizny operacyjnej i materiału opatrunkowego, przygotowanie pakietów okolicznościowych, sterylizacja narzędzi, bielizny operacyjnej i materiału opatrunkowego różnymi metodami, obsługa sterylizatorów, kontrola procesu sterylizacji, prowadzenie dokumentacji wszystkich wykonanych czynności.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Osoba wykonująca ten zawód przygotowana jest do wykonywania wielu zadań</w:t>
      </w:r>
      <w:r w:rsidR="003C5409" w:rsidRPr="00671D38">
        <w:rPr>
          <w:rFonts w:ascii="Arial" w:hAnsi="Arial" w:cs="Arial"/>
          <w:sz w:val="20"/>
          <w:szCs w:val="20"/>
        </w:rPr>
        <w:t>,</w:t>
      </w:r>
      <w:r w:rsidRPr="00671D38">
        <w:rPr>
          <w:rFonts w:ascii="Arial" w:hAnsi="Arial" w:cs="Arial"/>
          <w:sz w:val="20"/>
          <w:szCs w:val="20"/>
        </w:rPr>
        <w:t xml:space="preserve"> m.in.: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wykon</w:t>
      </w:r>
      <w:r w:rsidR="003C592D" w:rsidRPr="00671D38">
        <w:rPr>
          <w:rFonts w:ascii="Arial" w:hAnsi="Arial" w:cs="Arial"/>
          <w:sz w:val="20"/>
          <w:szCs w:val="20"/>
        </w:rPr>
        <w:t>ywania</w:t>
      </w:r>
      <w:r w:rsidR="00603788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>zada</w:t>
      </w:r>
      <w:r w:rsidR="003C592D" w:rsidRPr="00671D38">
        <w:rPr>
          <w:rFonts w:ascii="Arial" w:hAnsi="Arial" w:cs="Arial"/>
          <w:sz w:val="20"/>
          <w:szCs w:val="20"/>
        </w:rPr>
        <w:t>ń</w:t>
      </w:r>
      <w:r w:rsidR="00603788" w:rsidRPr="00671D38">
        <w:rPr>
          <w:rFonts w:ascii="Arial" w:hAnsi="Arial" w:cs="Arial"/>
          <w:sz w:val="20"/>
          <w:szCs w:val="20"/>
        </w:rPr>
        <w:t xml:space="preserve"> </w:t>
      </w:r>
      <w:r w:rsidR="003C592D" w:rsidRPr="00671D38">
        <w:rPr>
          <w:rFonts w:ascii="Arial" w:hAnsi="Arial" w:cs="Arial"/>
          <w:sz w:val="20"/>
          <w:szCs w:val="20"/>
        </w:rPr>
        <w:t>zawodowych</w:t>
      </w:r>
      <w:r w:rsidR="00603788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 xml:space="preserve">zgodnie z obowiązującymi przepisami </w:t>
      </w:r>
      <w:r w:rsidR="00D561FA" w:rsidRPr="00671D38">
        <w:rPr>
          <w:rFonts w:ascii="Arial" w:hAnsi="Arial" w:cs="Arial"/>
          <w:sz w:val="20"/>
          <w:szCs w:val="20"/>
        </w:rPr>
        <w:t>bhp</w:t>
      </w:r>
      <w:r w:rsidRPr="00671D38">
        <w:rPr>
          <w:rFonts w:ascii="Arial" w:hAnsi="Arial" w:cs="Arial"/>
          <w:sz w:val="20"/>
          <w:szCs w:val="20"/>
        </w:rPr>
        <w:t>, ochrony p</w:t>
      </w:r>
      <w:r w:rsidR="003E61F8" w:rsidRPr="00671D38">
        <w:rPr>
          <w:rFonts w:ascii="Arial" w:hAnsi="Arial" w:cs="Arial"/>
          <w:sz w:val="20"/>
          <w:szCs w:val="20"/>
        </w:rPr>
        <w:t>rzeciw</w:t>
      </w:r>
      <w:r w:rsidRPr="00671D38">
        <w:rPr>
          <w:rFonts w:ascii="Arial" w:hAnsi="Arial" w:cs="Arial"/>
          <w:sz w:val="20"/>
          <w:szCs w:val="20"/>
        </w:rPr>
        <w:t>pożarowej, ochrony środowiska i ergonomii pracy,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lastRenderedPageBreak/>
        <w:t>- korzysta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z przepisów i norm obowiązujących w jednostkach wykonujących procedury dekontaminacji wyrobów medycznych,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klasyfik</w:t>
      </w:r>
      <w:r w:rsidR="003C592D" w:rsidRPr="00671D38">
        <w:rPr>
          <w:rFonts w:ascii="Arial" w:hAnsi="Arial" w:cs="Arial"/>
          <w:sz w:val="20"/>
          <w:szCs w:val="20"/>
        </w:rPr>
        <w:t>owania</w:t>
      </w:r>
      <w:r w:rsidRPr="00671D38">
        <w:rPr>
          <w:rFonts w:ascii="Arial" w:hAnsi="Arial" w:cs="Arial"/>
          <w:sz w:val="20"/>
          <w:szCs w:val="20"/>
        </w:rPr>
        <w:t xml:space="preserve"> i przygotow</w:t>
      </w:r>
      <w:r w:rsidR="003C592D" w:rsidRPr="00671D38">
        <w:rPr>
          <w:rFonts w:ascii="Arial" w:hAnsi="Arial" w:cs="Arial"/>
          <w:sz w:val="20"/>
          <w:szCs w:val="20"/>
        </w:rPr>
        <w:t>ywania</w:t>
      </w:r>
      <w:r w:rsidRPr="00671D38">
        <w:rPr>
          <w:rFonts w:ascii="Arial" w:hAnsi="Arial" w:cs="Arial"/>
          <w:sz w:val="20"/>
          <w:szCs w:val="20"/>
        </w:rPr>
        <w:t xml:space="preserve"> wyrob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medyczn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do procesów dekontaminacji,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przeprowadza</w:t>
      </w:r>
      <w:r w:rsidR="00C7707C" w:rsidRPr="00671D38">
        <w:rPr>
          <w:rFonts w:ascii="Arial" w:hAnsi="Arial" w:cs="Arial"/>
          <w:sz w:val="20"/>
          <w:szCs w:val="20"/>
        </w:rPr>
        <w:t>n</w:t>
      </w:r>
      <w:r w:rsidR="003C592D" w:rsidRPr="00671D38">
        <w:rPr>
          <w:rFonts w:ascii="Arial" w:hAnsi="Arial" w:cs="Arial"/>
          <w:sz w:val="20"/>
          <w:szCs w:val="20"/>
        </w:rPr>
        <w:t>ia</w:t>
      </w:r>
      <w:r w:rsidRPr="00671D38">
        <w:rPr>
          <w:rFonts w:ascii="Arial" w:hAnsi="Arial" w:cs="Arial"/>
          <w:sz w:val="20"/>
          <w:szCs w:val="20"/>
        </w:rPr>
        <w:t xml:space="preserve"> proces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mycia i dezynfekcji oraz określa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wskaźnik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kontroli procesu,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przygotow</w:t>
      </w:r>
      <w:r w:rsidR="003C592D" w:rsidRPr="00671D38">
        <w:rPr>
          <w:rFonts w:ascii="Arial" w:hAnsi="Arial" w:cs="Arial"/>
          <w:sz w:val="20"/>
          <w:szCs w:val="20"/>
        </w:rPr>
        <w:t>ywania</w:t>
      </w:r>
      <w:r w:rsidRPr="00671D38">
        <w:rPr>
          <w:rFonts w:ascii="Arial" w:hAnsi="Arial" w:cs="Arial"/>
          <w:sz w:val="20"/>
          <w:szCs w:val="20"/>
        </w:rPr>
        <w:t xml:space="preserve"> roztwor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robocz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preparatów dezynfekcyjnych,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określa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proces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sterylizacji wyrobu medycznego oraz opis</w:t>
      </w:r>
      <w:r w:rsidR="003C592D" w:rsidRPr="00671D38">
        <w:rPr>
          <w:rFonts w:ascii="Arial" w:hAnsi="Arial" w:cs="Arial"/>
          <w:sz w:val="20"/>
          <w:szCs w:val="20"/>
        </w:rPr>
        <w:t>ywania</w:t>
      </w:r>
      <w:r w:rsidRPr="00671D38">
        <w:rPr>
          <w:rFonts w:ascii="Arial" w:hAnsi="Arial" w:cs="Arial"/>
          <w:sz w:val="20"/>
          <w:szCs w:val="20"/>
        </w:rPr>
        <w:t xml:space="preserve"> wskaźnik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kontroli skuteczności procesu,</w:t>
      </w:r>
    </w:p>
    <w:p w:rsidR="008B1B81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przygotow</w:t>
      </w:r>
      <w:r w:rsidR="003C592D" w:rsidRPr="00671D38">
        <w:rPr>
          <w:rFonts w:ascii="Arial" w:hAnsi="Arial" w:cs="Arial"/>
          <w:sz w:val="20"/>
          <w:szCs w:val="20"/>
        </w:rPr>
        <w:t>ywania</w:t>
      </w:r>
      <w:r w:rsidRPr="00671D38">
        <w:rPr>
          <w:rFonts w:ascii="Arial" w:hAnsi="Arial" w:cs="Arial"/>
          <w:sz w:val="20"/>
          <w:szCs w:val="20"/>
        </w:rPr>
        <w:t xml:space="preserve"> wsad</w:t>
      </w:r>
      <w:r w:rsidR="003C592D" w:rsidRPr="00671D38">
        <w:rPr>
          <w:rFonts w:ascii="Arial" w:hAnsi="Arial" w:cs="Arial"/>
          <w:sz w:val="20"/>
          <w:szCs w:val="20"/>
        </w:rPr>
        <w:t>u</w:t>
      </w:r>
      <w:r w:rsidRPr="00671D38">
        <w:rPr>
          <w:rFonts w:ascii="Arial" w:hAnsi="Arial" w:cs="Arial"/>
          <w:sz w:val="20"/>
          <w:szCs w:val="20"/>
        </w:rPr>
        <w:t xml:space="preserve"> z zastosowaniem odpowiedniej bariery sterylnej do procesu sterylizacji, </w:t>
      </w:r>
    </w:p>
    <w:p w:rsidR="008B1B81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określa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termin</w:t>
      </w:r>
      <w:r w:rsidR="003C592D" w:rsidRPr="00671D38">
        <w:rPr>
          <w:rFonts w:ascii="Arial" w:hAnsi="Arial" w:cs="Arial"/>
          <w:sz w:val="20"/>
          <w:szCs w:val="20"/>
        </w:rPr>
        <w:t>u</w:t>
      </w:r>
      <w:r w:rsidRPr="00671D38">
        <w:rPr>
          <w:rFonts w:ascii="Arial" w:hAnsi="Arial" w:cs="Arial"/>
          <w:sz w:val="20"/>
          <w:szCs w:val="20"/>
        </w:rPr>
        <w:t xml:space="preserve"> przydatności pakietu po procesie sterylizacji,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przeprowadza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kontrol</w:t>
      </w:r>
      <w:r w:rsidR="003C592D" w:rsidRPr="00671D38">
        <w:rPr>
          <w:rFonts w:ascii="Arial" w:hAnsi="Arial" w:cs="Arial"/>
          <w:sz w:val="20"/>
          <w:szCs w:val="20"/>
        </w:rPr>
        <w:t>i</w:t>
      </w:r>
      <w:r w:rsidRPr="00671D38">
        <w:rPr>
          <w:rFonts w:ascii="Arial" w:hAnsi="Arial" w:cs="Arial"/>
          <w:sz w:val="20"/>
          <w:szCs w:val="20"/>
        </w:rPr>
        <w:t xml:space="preserve"> urządzeń wykorzystywanych do procesu sterylizacji, na podstawie wyników zwalnia wsad,</w:t>
      </w:r>
      <w:r w:rsidR="00CE4F35" w:rsidRPr="00671D38">
        <w:rPr>
          <w:rFonts w:ascii="Arial" w:hAnsi="Arial" w:cs="Arial"/>
          <w:sz w:val="20"/>
          <w:szCs w:val="20"/>
        </w:rPr>
        <w:t xml:space="preserve"> 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określa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zagroże</w:t>
      </w:r>
      <w:r w:rsidR="003C592D" w:rsidRPr="00671D38">
        <w:rPr>
          <w:rFonts w:ascii="Arial" w:hAnsi="Arial" w:cs="Arial"/>
          <w:sz w:val="20"/>
          <w:szCs w:val="20"/>
        </w:rPr>
        <w:t>ń</w:t>
      </w:r>
      <w:r w:rsidRPr="00671D38">
        <w:rPr>
          <w:rFonts w:ascii="Arial" w:hAnsi="Arial" w:cs="Arial"/>
          <w:sz w:val="20"/>
          <w:szCs w:val="20"/>
        </w:rPr>
        <w:t xml:space="preserve"> wynikając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z obecności patogenów alarmowych, sposob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postępowania i zapobiegania ekspozycji zawodowej,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udziela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pierwszej pomocy zgodnie z obowiązującym łańcuchem ratunkowym ustalonym przez Polską Europejską Radę Resuscytacji,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stos</w:t>
      </w:r>
      <w:r w:rsidR="003C592D" w:rsidRPr="00671D38">
        <w:rPr>
          <w:rFonts w:ascii="Arial" w:hAnsi="Arial" w:cs="Arial"/>
          <w:sz w:val="20"/>
          <w:szCs w:val="20"/>
        </w:rPr>
        <w:t>owania</w:t>
      </w:r>
      <w:r w:rsidRPr="00671D38">
        <w:rPr>
          <w:rFonts w:ascii="Arial" w:hAnsi="Arial" w:cs="Arial"/>
          <w:sz w:val="20"/>
          <w:szCs w:val="20"/>
        </w:rPr>
        <w:t xml:space="preserve"> zasad współpracy w zespole, które wpływają na wykonywanie zadań zawodowych, zachowując tajemnicę zawodową,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 xml:space="preserve">- </w:t>
      </w:r>
      <w:r w:rsidR="003C592D" w:rsidRPr="00671D38">
        <w:rPr>
          <w:rFonts w:ascii="Arial" w:hAnsi="Arial" w:cs="Arial"/>
          <w:sz w:val="20"/>
          <w:szCs w:val="20"/>
        </w:rPr>
        <w:t>stosowania</w:t>
      </w:r>
      <w:r w:rsidR="00DF283E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>środk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ochrony indywidualnej podczas wykonywania zadań zawodowych zgodnie z ich przeznaczeniem,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dobiera</w:t>
      </w:r>
      <w:r w:rsidR="003C592D" w:rsidRPr="00671D38">
        <w:rPr>
          <w:rFonts w:ascii="Arial" w:hAnsi="Arial" w:cs="Arial"/>
          <w:sz w:val="20"/>
          <w:szCs w:val="20"/>
        </w:rPr>
        <w:t>nia</w:t>
      </w:r>
      <w:r w:rsidRPr="00671D38">
        <w:rPr>
          <w:rFonts w:ascii="Arial" w:hAnsi="Arial" w:cs="Arial"/>
          <w:sz w:val="20"/>
          <w:szCs w:val="20"/>
        </w:rPr>
        <w:t xml:space="preserve"> preparat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dezynfekcyjn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do wyrobów medycznych zgodnie z klasyfikacją Spauldinga,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 xml:space="preserve">- </w:t>
      </w:r>
      <w:r w:rsidR="003C592D" w:rsidRPr="00671D38">
        <w:rPr>
          <w:rFonts w:ascii="Arial" w:hAnsi="Arial" w:cs="Arial"/>
          <w:sz w:val="20"/>
          <w:szCs w:val="20"/>
        </w:rPr>
        <w:t>stosowania</w:t>
      </w:r>
      <w:r w:rsidR="00DF283E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>akt</w:t>
      </w:r>
      <w:r w:rsidR="003C592D" w:rsidRPr="00671D38">
        <w:rPr>
          <w:rFonts w:ascii="Arial" w:hAnsi="Arial" w:cs="Arial"/>
          <w:sz w:val="20"/>
          <w:szCs w:val="20"/>
        </w:rPr>
        <w:t>ów</w:t>
      </w:r>
      <w:r w:rsidRPr="00671D38">
        <w:rPr>
          <w:rFonts w:ascii="Arial" w:hAnsi="Arial" w:cs="Arial"/>
          <w:sz w:val="20"/>
          <w:szCs w:val="20"/>
        </w:rPr>
        <w:t xml:space="preserve"> normatywn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>, norm i wytyczn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w procedurach sterylizacji wyrobów medycznych,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- prowadz</w:t>
      </w:r>
      <w:r w:rsidR="003C592D" w:rsidRPr="00671D38">
        <w:rPr>
          <w:rFonts w:ascii="Arial" w:hAnsi="Arial" w:cs="Arial"/>
          <w:sz w:val="20"/>
          <w:szCs w:val="20"/>
        </w:rPr>
        <w:t>enia</w:t>
      </w:r>
      <w:r w:rsidRPr="00671D38">
        <w:rPr>
          <w:rFonts w:ascii="Arial" w:hAnsi="Arial" w:cs="Arial"/>
          <w:sz w:val="20"/>
          <w:szCs w:val="20"/>
        </w:rPr>
        <w:t xml:space="preserve"> dokumentacj</w:t>
      </w:r>
      <w:r w:rsidR="003C592D" w:rsidRPr="00671D38">
        <w:rPr>
          <w:rFonts w:ascii="Arial" w:hAnsi="Arial" w:cs="Arial"/>
          <w:sz w:val="20"/>
          <w:szCs w:val="20"/>
        </w:rPr>
        <w:t>i</w:t>
      </w:r>
      <w:r w:rsidRPr="00671D38">
        <w:rPr>
          <w:rFonts w:ascii="Arial" w:hAnsi="Arial" w:cs="Arial"/>
          <w:sz w:val="20"/>
          <w:szCs w:val="20"/>
        </w:rPr>
        <w:t xml:space="preserve"> procesu sterylizacji z uwzględnieniem </w:t>
      </w:r>
      <w:r w:rsidR="00CE4F35" w:rsidRPr="00671D38">
        <w:rPr>
          <w:rFonts w:ascii="Arial" w:hAnsi="Arial" w:cs="Arial"/>
          <w:sz w:val="20"/>
          <w:szCs w:val="20"/>
        </w:rPr>
        <w:t>dokumentacji zapotrzebowania</w:t>
      </w:r>
      <w:r w:rsidRPr="00671D38">
        <w:rPr>
          <w:rFonts w:ascii="Arial" w:hAnsi="Arial" w:cs="Arial"/>
          <w:sz w:val="20"/>
          <w:szCs w:val="20"/>
        </w:rPr>
        <w:t xml:space="preserve"> na materiały eksploatacyjne.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Zawód technika sterylizacji medycznej, który powstał w Polsce, jest jedynym takim zawodem w Europie. Trwają prace nad wpisaniem zawodu do taryfikatora zawodów medycznych.</w:t>
      </w:r>
    </w:p>
    <w:p w:rsidR="00F34863" w:rsidRDefault="00F34863" w:rsidP="00C9658B">
      <w:pPr>
        <w:widowControl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B458B4" w:rsidRDefault="00B458B4" w:rsidP="00C9658B">
      <w:pPr>
        <w:widowControl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B458B4" w:rsidRPr="00671D38" w:rsidRDefault="00B458B4" w:rsidP="00C9658B">
      <w:pPr>
        <w:widowControl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b/>
          <w:sz w:val="20"/>
          <w:szCs w:val="20"/>
        </w:rPr>
        <w:t>CHARAKTERYSTYKA PROGRAMU</w:t>
      </w:r>
    </w:p>
    <w:p w:rsidR="00F34863" w:rsidRPr="00671D38" w:rsidRDefault="00F34863" w:rsidP="00C9658B">
      <w:pPr>
        <w:pStyle w:val="Tekstkomentarza3"/>
        <w:spacing w:line="360" w:lineRule="auto"/>
        <w:jc w:val="both"/>
        <w:rPr>
          <w:rFonts w:ascii="Arial" w:hAnsi="Arial" w:cs="Arial"/>
        </w:rPr>
      </w:pPr>
      <w:r w:rsidRPr="00671D38">
        <w:rPr>
          <w:rFonts w:ascii="Arial" w:hAnsi="Arial" w:cs="Arial"/>
        </w:rPr>
        <w:t>Program nauczania dla zawodu Technik Sterylizacji Medycznej</w:t>
      </w:r>
      <w:r w:rsidR="003C592D" w:rsidRPr="00671D38">
        <w:rPr>
          <w:rFonts w:ascii="Arial" w:hAnsi="Arial" w:cs="Arial"/>
        </w:rPr>
        <w:t>,</w:t>
      </w:r>
      <w:r w:rsidRPr="00671D38">
        <w:rPr>
          <w:rFonts w:ascii="Arial" w:hAnsi="Arial" w:cs="Arial"/>
        </w:rPr>
        <w:t xml:space="preserve"> symbol zawodu 321104</w:t>
      </w:r>
      <w:r w:rsidR="003C592D" w:rsidRPr="00671D38">
        <w:rPr>
          <w:rFonts w:ascii="Arial" w:hAnsi="Arial" w:cs="Arial"/>
        </w:rPr>
        <w:t>,</w:t>
      </w:r>
      <w:r w:rsidRPr="00671D38">
        <w:rPr>
          <w:rFonts w:ascii="Arial" w:hAnsi="Arial" w:cs="Arial"/>
        </w:rPr>
        <w:t xml:space="preserve"> dla szkoły policealnej. Umożliwia uzyskanie dyplomu potwierdzającego kwalifikacje zawodowe po zdaniu egzaminu </w:t>
      </w:r>
      <w:r w:rsidR="00F1599E" w:rsidRPr="00671D38">
        <w:rPr>
          <w:rFonts w:ascii="Arial" w:hAnsi="Arial" w:cs="Arial"/>
        </w:rPr>
        <w:t>potwierdzającego kwalifikacje w </w:t>
      </w:r>
      <w:r w:rsidRPr="00671D38">
        <w:rPr>
          <w:rFonts w:ascii="Arial" w:hAnsi="Arial" w:cs="Arial"/>
        </w:rPr>
        <w:t>zawodzie. Program nauczania o strukturze przedmiotowej i spiralnym układzie treści, gdzie materiał nauczania ułożony został od najprostszych treści po bardziej</w:t>
      </w:r>
      <w:r w:rsidR="00F57DE4" w:rsidRPr="00671D38">
        <w:rPr>
          <w:rFonts w:ascii="Arial" w:hAnsi="Arial" w:cs="Arial"/>
        </w:rPr>
        <w:t xml:space="preserve"> złożone</w:t>
      </w:r>
      <w:r w:rsidRPr="00671D38">
        <w:rPr>
          <w:rFonts w:ascii="Arial" w:hAnsi="Arial" w:cs="Arial"/>
        </w:rPr>
        <w:t xml:space="preserve">, umożliwia powrót do treści zrealizowanych na początku edukacji w szkole policealnej, aby je poszerzyć w kolejnym semestrze nauki w celu kształtowania umiejętności wykonywania czynności związanych </w:t>
      </w:r>
      <w:r w:rsidRPr="00671D38">
        <w:rPr>
          <w:rFonts w:ascii="Arial" w:hAnsi="Arial" w:cs="Arial"/>
        </w:rPr>
        <w:lastRenderedPageBreak/>
        <w:t>z realizacją zadań zawodowych. Układ spiralny utrwala poznane wcześniej treści i ułatwia zdanie egzaminu zawodowego.</w:t>
      </w:r>
      <w:r w:rsidR="00CE4F35" w:rsidRPr="00671D38">
        <w:rPr>
          <w:rFonts w:ascii="Arial" w:hAnsi="Arial" w:cs="Arial"/>
        </w:rPr>
        <w:t xml:space="preserve"> </w:t>
      </w:r>
      <w:r w:rsidRPr="00671D38">
        <w:rPr>
          <w:rFonts w:ascii="Arial" w:hAnsi="Arial" w:cs="Arial"/>
        </w:rPr>
        <w:t>Treści korelują ze sobą w ramach przedmiotów i są realizowane w postaci kształcenia teoretycznego oraz praktycznego.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3E61F8" w:rsidRPr="00671D38">
        <w:rPr>
          <w:rFonts w:ascii="Arial" w:eastAsia="Arial" w:hAnsi="Arial" w:cs="Arial"/>
          <w:sz w:val="20"/>
          <w:szCs w:val="20"/>
        </w:rPr>
        <w:t>–</w:t>
      </w:r>
      <w:r w:rsidRPr="00671D38">
        <w:rPr>
          <w:rFonts w:ascii="Arial" w:hAnsi="Arial" w:cs="Arial"/>
          <w:color w:val="auto"/>
          <w:sz w:val="20"/>
          <w:szCs w:val="20"/>
        </w:rPr>
        <w:t xml:space="preserve"> 2 semestry.</w:t>
      </w:r>
    </w:p>
    <w:p w:rsidR="00B458B4" w:rsidRDefault="00B458B4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b/>
          <w:sz w:val="20"/>
          <w:szCs w:val="20"/>
        </w:rPr>
        <w:t>ZAŁOŻENIA PROGRAMOWE</w:t>
      </w:r>
    </w:p>
    <w:p w:rsidR="00F34863" w:rsidRPr="00671D38" w:rsidRDefault="00F34863" w:rsidP="00C9658B">
      <w:pPr>
        <w:pStyle w:val="NormalnyWeb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W związku z nieustannym rozwojem wielu dyscyplin medycznych</w:t>
      </w:r>
      <w:r w:rsidR="00F57DE4" w:rsidRPr="00671D38">
        <w:rPr>
          <w:rFonts w:ascii="Arial" w:hAnsi="Arial" w:cs="Arial"/>
          <w:sz w:val="20"/>
          <w:szCs w:val="20"/>
        </w:rPr>
        <w:t>,</w:t>
      </w:r>
      <w:r w:rsidRPr="00671D38">
        <w:rPr>
          <w:rFonts w:ascii="Arial" w:hAnsi="Arial" w:cs="Arial"/>
          <w:sz w:val="20"/>
          <w:szCs w:val="20"/>
        </w:rPr>
        <w:t xml:space="preserve"> w których stosuje się tzw. narzędzia o małej inwazyjności</w:t>
      </w:r>
      <w:r w:rsidR="00DF283E" w:rsidRPr="00671D38">
        <w:rPr>
          <w:rFonts w:ascii="Arial" w:hAnsi="Arial" w:cs="Arial"/>
          <w:sz w:val="20"/>
          <w:szCs w:val="20"/>
        </w:rPr>
        <w:t>,</w:t>
      </w:r>
      <w:r w:rsidRPr="00671D38">
        <w:rPr>
          <w:rFonts w:ascii="Arial" w:hAnsi="Arial" w:cs="Arial"/>
          <w:sz w:val="20"/>
          <w:szCs w:val="20"/>
        </w:rPr>
        <w:t xml:space="preserve"> tj. lasery, urządzenia elektroniczne, optyczne, implanty, powstało ogromne zapotrzebowanie rynku pracy na specjalistów z dziedziny sterylizacji medycznej. Technik sterylizacji medycznej przygotowany jest do samodzielnego wykonywania procesów związanych z myciem, dezynfekcją i sterylizacją narzędzi i sprzętu medycznego.</w:t>
      </w:r>
    </w:p>
    <w:p w:rsidR="00F34863" w:rsidRPr="00671D38" w:rsidRDefault="00F34863" w:rsidP="00C9658B">
      <w:pPr>
        <w:pStyle w:val="NormalnyWeb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Zgodnie z prognozami na przyszłe lata</w:t>
      </w:r>
      <w:r w:rsidR="003C592D" w:rsidRPr="00671D38">
        <w:rPr>
          <w:rFonts w:ascii="Arial" w:hAnsi="Arial" w:cs="Arial"/>
          <w:sz w:val="20"/>
          <w:szCs w:val="20"/>
        </w:rPr>
        <w:t>,</w:t>
      </w:r>
      <w:r w:rsidRPr="00671D38">
        <w:rPr>
          <w:rFonts w:ascii="Arial" w:hAnsi="Arial" w:cs="Arial"/>
          <w:sz w:val="20"/>
          <w:szCs w:val="20"/>
        </w:rPr>
        <w:t xml:space="preserve"> w Polsce będzie </w:t>
      </w:r>
      <w:r w:rsidR="003C592D" w:rsidRPr="00671D38">
        <w:rPr>
          <w:rFonts w:ascii="Arial" w:hAnsi="Arial" w:cs="Arial"/>
          <w:sz w:val="20"/>
          <w:szCs w:val="20"/>
        </w:rPr>
        <w:t xml:space="preserve">utrzymywał się </w:t>
      </w:r>
      <w:r w:rsidRPr="00671D38">
        <w:rPr>
          <w:rFonts w:ascii="Arial" w:hAnsi="Arial" w:cs="Arial"/>
          <w:sz w:val="20"/>
          <w:szCs w:val="20"/>
        </w:rPr>
        <w:t>stały poziom zapotrzebowania na ten zawód. W powiecie poznańskim, gnieźnieńskim, toruńskim</w:t>
      </w:r>
      <w:r w:rsidR="003C592D" w:rsidRPr="00671D38">
        <w:rPr>
          <w:rFonts w:ascii="Arial" w:hAnsi="Arial" w:cs="Arial"/>
          <w:sz w:val="20"/>
          <w:szCs w:val="20"/>
        </w:rPr>
        <w:t>,</w:t>
      </w:r>
      <w:r w:rsidRPr="00671D38">
        <w:rPr>
          <w:rFonts w:ascii="Arial" w:hAnsi="Arial" w:cs="Arial"/>
          <w:sz w:val="20"/>
          <w:szCs w:val="20"/>
        </w:rPr>
        <w:t xml:space="preserve"> suskim, </w:t>
      </w:r>
      <w:r w:rsidR="003C592D" w:rsidRPr="00671D38">
        <w:rPr>
          <w:rFonts w:ascii="Arial" w:hAnsi="Arial" w:cs="Arial"/>
          <w:sz w:val="20"/>
          <w:szCs w:val="20"/>
        </w:rPr>
        <w:t xml:space="preserve">czy </w:t>
      </w:r>
      <w:r w:rsidRPr="00671D38">
        <w:rPr>
          <w:rFonts w:ascii="Arial" w:hAnsi="Arial" w:cs="Arial"/>
          <w:sz w:val="20"/>
          <w:szCs w:val="20"/>
        </w:rPr>
        <w:t xml:space="preserve">nowosądeckim prognozuje się wzrost zapotrzebowania </w:t>
      </w:r>
      <w:r w:rsidR="003C592D" w:rsidRPr="00671D38">
        <w:rPr>
          <w:rFonts w:ascii="Arial" w:hAnsi="Arial" w:cs="Arial"/>
          <w:sz w:val="20"/>
          <w:szCs w:val="20"/>
        </w:rPr>
        <w:t>w</w:t>
      </w:r>
      <w:r w:rsidR="003E61F8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>przyszł</w:t>
      </w:r>
      <w:r w:rsidR="003C592D" w:rsidRPr="00671D38">
        <w:rPr>
          <w:rFonts w:ascii="Arial" w:hAnsi="Arial" w:cs="Arial"/>
          <w:sz w:val="20"/>
          <w:szCs w:val="20"/>
        </w:rPr>
        <w:t>ych</w:t>
      </w:r>
      <w:r w:rsidRPr="00671D38">
        <w:rPr>
          <w:rFonts w:ascii="Arial" w:hAnsi="Arial" w:cs="Arial"/>
          <w:sz w:val="20"/>
          <w:szCs w:val="20"/>
        </w:rPr>
        <w:t xml:space="preserve"> lata</w:t>
      </w:r>
      <w:r w:rsidR="003C592D" w:rsidRPr="00671D38">
        <w:rPr>
          <w:rFonts w:ascii="Arial" w:hAnsi="Arial" w:cs="Arial"/>
          <w:sz w:val="20"/>
          <w:szCs w:val="20"/>
        </w:rPr>
        <w:t>ch</w:t>
      </w:r>
      <w:r w:rsidRPr="00671D38">
        <w:rPr>
          <w:rFonts w:ascii="Arial" w:hAnsi="Arial" w:cs="Arial"/>
          <w:sz w:val="20"/>
          <w:szCs w:val="20"/>
        </w:rPr>
        <w:t>. Zawód technika sterylizacji medycznej skierowan</w:t>
      </w:r>
      <w:r w:rsidR="008B1B81" w:rsidRPr="00671D38">
        <w:rPr>
          <w:rFonts w:ascii="Arial" w:hAnsi="Arial" w:cs="Arial"/>
          <w:sz w:val="20"/>
          <w:szCs w:val="20"/>
        </w:rPr>
        <w:t>y</w:t>
      </w:r>
      <w:r w:rsidR="00DF283E" w:rsidRPr="00671D38">
        <w:rPr>
          <w:rFonts w:ascii="Arial" w:hAnsi="Arial" w:cs="Arial"/>
          <w:sz w:val="20"/>
          <w:szCs w:val="20"/>
        </w:rPr>
        <w:t xml:space="preserve"> </w:t>
      </w:r>
      <w:r w:rsidR="001C10CC" w:rsidRPr="00671D38">
        <w:rPr>
          <w:rFonts w:ascii="Arial" w:hAnsi="Arial" w:cs="Arial"/>
          <w:sz w:val="20"/>
          <w:szCs w:val="20"/>
        </w:rPr>
        <w:t>jest</w:t>
      </w:r>
      <w:r w:rsidR="00DF283E" w:rsidRPr="00671D38">
        <w:rPr>
          <w:rFonts w:ascii="Arial" w:hAnsi="Arial" w:cs="Arial"/>
          <w:sz w:val="20"/>
          <w:szCs w:val="20"/>
        </w:rPr>
        <w:t xml:space="preserve"> </w:t>
      </w:r>
      <w:r w:rsidRPr="00671D38">
        <w:rPr>
          <w:rFonts w:ascii="Arial" w:hAnsi="Arial" w:cs="Arial"/>
          <w:sz w:val="20"/>
          <w:szCs w:val="20"/>
        </w:rPr>
        <w:t>do osób posiadających wykształcenie średnie, które nie posiadają zawodu lub chcą przekwalifikować się ze względu na sytuację panującą na rynku pracy. W latach 2012</w:t>
      </w:r>
      <w:r w:rsidR="00DF283E" w:rsidRPr="00671D38">
        <w:rPr>
          <w:rFonts w:ascii="Arial" w:eastAsia="Arial" w:hAnsi="Arial" w:cs="Arial"/>
          <w:color w:val="000000"/>
          <w:sz w:val="20"/>
          <w:szCs w:val="20"/>
        </w:rPr>
        <w:t>–</w:t>
      </w:r>
      <w:r w:rsidRPr="00671D38">
        <w:rPr>
          <w:rFonts w:ascii="Arial" w:hAnsi="Arial" w:cs="Arial"/>
          <w:sz w:val="20"/>
          <w:szCs w:val="20"/>
        </w:rPr>
        <w:t>2017 w ramach kształcenia w zawodzie technik sterylizacji medycznej 1724 osoby uzyskały kwalifikacje zawodowe potwierdzone egzamin</w:t>
      </w:r>
      <w:r w:rsidR="001C10CC" w:rsidRPr="00671D38">
        <w:rPr>
          <w:rFonts w:ascii="Arial" w:hAnsi="Arial" w:cs="Arial"/>
          <w:sz w:val="20"/>
          <w:szCs w:val="20"/>
        </w:rPr>
        <w:t>em</w:t>
      </w:r>
      <w:r w:rsidRPr="00671D38">
        <w:rPr>
          <w:rFonts w:ascii="Arial" w:hAnsi="Arial" w:cs="Arial"/>
          <w:sz w:val="20"/>
          <w:szCs w:val="20"/>
        </w:rPr>
        <w:t xml:space="preserve"> państwow</w:t>
      </w:r>
      <w:r w:rsidR="001C10CC" w:rsidRPr="00671D38">
        <w:rPr>
          <w:rFonts w:ascii="Arial" w:hAnsi="Arial" w:cs="Arial"/>
          <w:sz w:val="20"/>
          <w:szCs w:val="20"/>
        </w:rPr>
        <w:t>ym</w:t>
      </w:r>
      <w:r w:rsidRPr="00671D38">
        <w:rPr>
          <w:rFonts w:ascii="Arial" w:hAnsi="Arial" w:cs="Arial"/>
          <w:sz w:val="20"/>
          <w:szCs w:val="20"/>
        </w:rPr>
        <w:t>.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71D38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671D38" w:rsidRDefault="00B458B4" w:rsidP="00C9658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MED.12</w:t>
      </w:r>
      <w:r w:rsidR="00F34863" w:rsidRPr="00671D38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D561FA" w:rsidRPr="00671D3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34863" w:rsidRPr="00671D38">
        <w:rPr>
          <w:rFonts w:ascii="Arial" w:hAnsi="Arial" w:cs="Arial"/>
          <w:b/>
          <w:color w:val="auto"/>
          <w:sz w:val="20"/>
          <w:szCs w:val="20"/>
        </w:rPr>
        <w:t>Wykonywanie dekontaminacji sprzętu i wyrobów medycznych</w:t>
      </w:r>
    </w:p>
    <w:p w:rsidR="00F34863" w:rsidRPr="00671D38" w:rsidRDefault="00F34863" w:rsidP="00C9658B">
      <w:pPr>
        <w:pStyle w:val="Tekstkomentarza3"/>
        <w:spacing w:line="360" w:lineRule="auto"/>
        <w:rPr>
          <w:rFonts w:ascii="Arial" w:hAnsi="Arial" w:cs="Arial"/>
        </w:rPr>
      </w:pPr>
      <w:r w:rsidRPr="00671D38">
        <w:rPr>
          <w:rFonts w:ascii="Arial" w:hAnsi="Arial" w:cs="Arial"/>
        </w:rPr>
        <w:t xml:space="preserve">Przedmioty </w:t>
      </w:r>
      <w:r w:rsidR="000567C1">
        <w:rPr>
          <w:rFonts w:ascii="Arial" w:hAnsi="Arial" w:cs="Arial"/>
        </w:rPr>
        <w:t>teoretyczne zawodowe</w:t>
      </w:r>
      <w:r w:rsidRPr="00671D38">
        <w:rPr>
          <w:rFonts w:ascii="Arial" w:hAnsi="Arial" w:cs="Arial"/>
        </w:rPr>
        <w:t>: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Bezpieczeństwo i higiena pracy w zawodzie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Zarys anatomii, fizjologii z elementami pierwszej pomocy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Elementy mikrobiologii z epidemiologią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Organizacja ochrony zdrowia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Technologia mycia i dezynfekcji wyrobów medycznych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Metody sterylizacji instrumentarium medycznego</w:t>
      </w:r>
    </w:p>
    <w:p w:rsidR="00F34863" w:rsidRPr="00671D38" w:rsidRDefault="00F34863" w:rsidP="00C9658B">
      <w:pPr>
        <w:pStyle w:val="Tekstkomentarza3"/>
        <w:spacing w:line="360" w:lineRule="auto"/>
        <w:rPr>
          <w:rFonts w:ascii="Arial" w:hAnsi="Arial" w:cs="Arial"/>
        </w:rPr>
      </w:pPr>
      <w:r w:rsidRPr="00671D38">
        <w:rPr>
          <w:rFonts w:ascii="Arial" w:hAnsi="Arial" w:cs="Arial"/>
        </w:rPr>
        <w:lastRenderedPageBreak/>
        <w:t xml:space="preserve">Przedmioty </w:t>
      </w:r>
      <w:r w:rsidR="000567C1">
        <w:rPr>
          <w:rFonts w:ascii="Arial" w:hAnsi="Arial" w:cs="Arial"/>
        </w:rPr>
        <w:t>realizowane w formie zajęć praktycznych</w:t>
      </w:r>
      <w:r w:rsidRPr="00671D38">
        <w:rPr>
          <w:rFonts w:ascii="Arial" w:hAnsi="Arial" w:cs="Arial"/>
        </w:rPr>
        <w:t>: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Podstawy komunikacji interpersonalnej</w:t>
      </w:r>
    </w:p>
    <w:p w:rsidR="00F34863" w:rsidRPr="00671D38" w:rsidRDefault="00E90AED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Technologie informatyczne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Podstawy instrumentarium medycznego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Procesy mycia i dezynfekcji instrumentarium medycznego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Pracownia sterylizacji medycznej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Praktyka zawodowa</w:t>
      </w:r>
    </w:p>
    <w:p w:rsidR="00F34863" w:rsidRPr="00671D38" w:rsidRDefault="00F34863" w:rsidP="00C9658B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Dekontaminacja sprzętu endoskopowego</w:t>
      </w:r>
      <w:r w:rsidR="00F57DE4" w:rsidRPr="00671D38">
        <w:rPr>
          <w:rFonts w:ascii="Arial" w:hAnsi="Arial" w:cs="Arial"/>
          <w:sz w:val="20"/>
          <w:szCs w:val="20"/>
        </w:rPr>
        <w:t xml:space="preserve"> – </w:t>
      </w:r>
      <w:r w:rsidRPr="00671D38">
        <w:rPr>
          <w:rFonts w:ascii="Arial" w:hAnsi="Arial" w:cs="Arial"/>
          <w:sz w:val="20"/>
          <w:szCs w:val="20"/>
        </w:rPr>
        <w:t>dodatkowa kwalifikacja</w:t>
      </w:r>
    </w:p>
    <w:p w:rsidR="00F34863" w:rsidRPr="00671D38" w:rsidRDefault="00F34863" w:rsidP="00C9658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34863" w:rsidRPr="00671D38" w:rsidRDefault="00B458B4" w:rsidP="00C96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65AC9">
        <w:rPr>
          <w:rFonts w:ascii="Arial" w:hAnsi="Arial" w:cs="Arial"/>
          <w:b/>
          <w:sz w:val="20"/>
          <w:szCs w:val="20"/>
        </w:rPr>
        <w:lastRenderedPageBreak/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F34863" w:rsidRPr="00671D38">
        <w:rPr>
          <w:rFonts w:ascii="Arial" w:hAnsi="Arial" w:cs="Arial"/>
          <w:b/>
          <w:sz w:val="20"/>
          <w:szCs w:val="20"/>
        </w:rPr>
        <w:t>CELE KIERUNKOWE ZAWODU</w:t>
      </w:r>
    </w:p>
    <w:p w:rsidR="00F34863" w:rsidRPr="00671D38" w:rsidRDefault="00C17CBF" w:rsidP="00C76863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K</w:t>
      </w:r>
      <w:r w:rsidR="00F34863" w:rsidRPr="00671D38">
        <w:rPr>
          <w:rFonts w:ascii="Arial" w:hAnsi="Arial" w:cs="Arial"/>
          <w:sz w:val="20"/>
          <w:szCs w:val="20"/>
        </w:rPr>
        <w:t>walifikowanie sprzętu i wyrobów medycznych do procesów mycia, dezynfekcji i sterylizacji;</w:t>
      </w:r>
    </w:p>
    <w:p w:rsidR="00F34863" w:rsidRPr="00671D38" w:rsidRDefault="00C17CBF" w:rsidP="00C76863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P</w:t>
      </w:r>
      <w:r w:rsidR="00F34863" w:rsidRPr="00671D38">
        <w:rPr>
          <w:rFonts w:ascii="Arial" w:hAnsi="Arial" w:cs="Arial"/>
          <w:sz w:val="20"/>
          <w:szCs w:val="20"/>
        </w:rPr>
        <w:t>rzeprowadzanie mycia, dezynfekcji i sterylizacji przy użyciu odpowiednich metod, środków i urządzeń;</w:t>
      </w:r>
    </w:p>
    <w:p w:rsidR="00F34863" w:rsidRPr="00671D38" w:rsidRDefault="00C17CBF" w:rsidP="00C76863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P</w:t>
      </w:r>
      <w:r w:rsidR="00F34863" w:rsidRPr="00671D38">
        <w:rPr>
          <w:rFonts w:ascii="Arial" w:hAnsi="Arial" w:cs="Arial"/>
          <w:sz w:val="20"/>
          <w:szCs w:val="20"/>
        </w:rPr>
        <w:t>rzeprowadzanie kontroli procesów myc</w:t>
      </w:r>
      <w:r w:rsidR="00E90AED">
        <w:rPr>
          <w:rFonts w:ascii="Arial" w:hAnsi="Arial" w:cs="Arial"/>
          <w:sz w:val="20"/>
          <w:szCs w:val="20"/>
        </w:rPr>
        <w:t>ia, dezynfekcji i sterylizacji;</w:t>
      </w:r>
    </w:p>
    <w:p w:rsidR="00F34863" w:rsidRPr="00671D38" w:rsidRDefault="00C17CBF" w:rsidP="00C76863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P</w:t>
      </w:r>
      <w:r w:rsidR="00F34863" w:rsidRPr="00671D38">
        <w:rPr>
          <w:rFonts w:ascii="Arial" w:hAnsi="Arial" w:cs="Arial"/>
          <w:sz w:val="20"/>
          <w:szCs w:val="20"/>
        </w:rPr>
        <w:t>rowadzenie dokumentacji mycia, dezynfekcji i sterylizacji.</w:t>
      </w:r>
    </w:p>
    <w:p w:rsidR="00671D38" w:rsidRDefault="00671D38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2" w:name="_GoBack"/>
      <w:bookmarkEnd w:id="2"/>
    </w:p>
    <w:p w:rsidR="00B458B4" w:rsidRPr="00B458B4" w:rsidRDefault="00565AC9" w:rsidP="00B458B4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B458B4" w:rsidRPr="00B458B4">
        <w:rPr>
          <w:rFonts w:ascii="Arial" w:hAnsi="Arial" w:cs="Arial"/>
          <w:b/>
          <w:sz w:val="20"/>
          <w:szCs w:val="20"/>
        </w:rPr>
        <w:t>. PROGRAMY NAUCZANIA DLA POSZCZEGÓLNYCH PRZEDMIOTÓW</w:t>
      </w:r>
    </w:p>
    <w:p w:rsidR="00B458B4" w:rsidRDefault="00B458B4" w:rsidP="00C9658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17CBF" w:rsidRPr="00671D38" w:rsidRDefault="00C17CBF" w:rsidP="00C965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71D38">
        <w:rPr>
          <w:rFonts w:ascii="Arial" w:hAnsi="Arial" w:cs="Arial"/>
          <w:b/>
          <w:sz w:val="20"/>
          <w:szCs w:val="20"/>
        </w:rPr>
        <w:t>NAZWA PRZEDMIOTU</w:t>
      </w:r>
    </w:p>
    <w:p w:rsidR="00F34863" w:rsidRPr="00671D38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  <w:r w:rsidR="00E639F9" w:rsidRPr="00671D38">
        <w:rPr>
          <w:rFonts w:ascii="Arial" w:hAnsi="Arial" w:cs="Arial"/>
          <w:b/>
          <w:color w:val="auto"/>
          <w:sz w:val="20"/>
          <w:szCs w:val="20"/>
        </w:rPr>
        <w:t xml:space="preserve"> w zawodzie</w:t>
      </w:r>
      <w:r w:rsidR="00C17CBF" w:rsidRPr="00671D38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71D38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34863" w:rsidRPr="00671D38" w:rsidRDefault="00F34863" w:rsidP="00C9658B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Stosowanie przepisów bezpieczeństwa i higieny pracy.</w:t>
      </w:r>
    </w:p>
    <w:p w:rsidR="00F34863" w:rsidRPr="00671D38" w:rsidRDefault="00F34863" w:rsidP="00C9658B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Identyfikowanie zagrożenia w środowisku pracy.</w:t>
      </w:r>
    </w:p>
    <w:p w:rsidR="00F34863" w:rsidRPr="00671D38" w:rsidRDefault="00F34863" w:rsidP="00C9658B">
      <w:pPr>
        <w:pStyle w:val="NormalnyWeb"/>
        <w:numPr>
          <w:ilvl w:val="0"/>
          <w:numId w:val="26"/>
        </w:numPr>
        <w:spacing w:before="0" w:after="0" w:line="360" w:lineRule="auto"/>
        <w:ind w:left="426"/>
        <w:rPr>
          <w:rFonts w:ascii="Arial" w:hAnsi="Arial" w:cs="Arial"/>
          <w:sz w:val="20"/>
          <w:szCs w:val="20"/>
        </w:rPr>
      </w:pPr>
      <w:r w:rsidRPr="00671D38">
        <w:rPr>
          <w:rFonts w:ascii="Arial" w:hAnsi="Arial" w:cs="Arial"/>
          <w:sz w:val="20"/>
          <w:szCs w:val="20"/>
        </w:rPr>
        <w:t>Stosowanie norm i procedur obowiązujących podczas realizacji zadań zawodowych.</w:t>
      </w:r>
    </w:p>
    <w:p w:rsidR="00F34863" w:rsidRPr="00671D38" w:rsidRDefault="00F34863" w:rsidP="00C9658B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Pr="00671D38">
        <w:rPr>
          <w:rFonts w:ascii="Arial" w:hAnsi="Arial" w:cs="Arial"/>
          <w:bCs/>
          <w:color w:val="auto"/>
          <w:sz w:val="20"/>
          <w:szCs w:val="20"/>
        </w:rPr>
        <w:t>kontroli procesów mycia i dezynfekcji.</w:t>
      </w:r>
    </w:p>
    <w:p w:rsidR="00F34863" w:rsidRPr="00671D38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20F38" w:rsidRPr="00671D38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71D3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671D38" w:rsidRDefault="00120F38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71D38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wyjaśniać pojęcia związane bezpieczeństwem i higieną pracy, ochroną przeciwpożarową, ochroną środowiska i</w:t>
      </w:r>
      <w:r w:rsidR="00CE4F35" w:rsidRPr="00671D38">
        <w:rPr>
          <w:rFonts w:ascii="Arial" w:hAnsi="Arial" w:cs="Arial"/>
          <w:color w:val="auto"/>
          <w:sz w:val="20"/>
          <w:szCs w:val="20"/>
        </w:rPr>
        <w:t xml:space="preserve"> </w:t>
      </w:r>
      <w:r w:rsidRPr="00671D38">
        <w:rPr>
          <w:rFonts w:ascii="Arial" w:hAnsi="Arial" w:cs="Arial"/>
          <w:color w:val="auto"/>
          <w:sz w:val="20"/>
          <w:szCs w:val="20"/>
        </w:rPr>
        <w:t xml:space="preserve">ergonomią, 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tabs>
          <w:tab w:val="left" w:pos="960"/>
        </w:tabs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 xml:space="preserve">charakteryzować zadania i uprawnienia instytucji oraz służb działających w zakresie ochrony pracy i ochrony środowiska w Polsce, 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tabs>
          <w:tab w:val="left" w:pos="960"/>
        </w:tabs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 xml:space="preserve">opisać prawa i obowiązki pracownika oraz pracodawcy w zakresie bezpieczeństwa i higieny pracy, 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identyfikować i zapobiegać zagrożeniom związanym z występowaniem szkodliwych czynników w środowisku pracy,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stosować sposoby postępowania w razie bezpośredniego kontaktu z materiałem biologicznie skażonym (środki ochrony indywidualnej i zbiorowej) podczas wykonywania zadań zawodowych,</w:t>
      </w:r>
    </w:p>
    <w:p w:rsidR="00F34863" w:rsidRPr="00671D38" w:rsidRDefault="00F34863" w:rsidP="00C76863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t>stosować normy i opracowywać procedury oceny zgodności podczas realizacji zadań zawodowych.</w:t>
      </w:r>
    </w:p>
    <w:p w:rsidR="00C17CBF" w:rsidRPr="00671D38" w:rsidRDefault="00C17CBF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71D38">
        <w:rPr>
          <w:rFonts w:ascii="Arial" w:hAnsi="Arial" w:cs="Arial"/>
          <w:color w:val="auto"/>
          <w:sz w:val="20"/>
          <w:szCs w:val="20"/>
        </w:rPr>
        <w:br w:type="page"/>
      </w:r>
    </w:p>
    <w:p w:rsidR="00C17CBF" w:rsidRPr="00671D38" w:rsidRDefault="00C17CBF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671D38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NAUCZANIABEZPIECZEŃSTWO I HI</w:t>
      </w:r>
      <w:r w:rsidR="00B458B4">
        <w:rPr>
          <w:rFonts w:ascii="Arial" w:hAnsi="Arial" w:cs="Arial"/>
          <w:b/>
          <w:color w:val="auto"/>
          <w:sz w:val="20"/>
          <w:szCs w:val="20"/>
        </w:rPr>
        <w:t>GIENA PRACY W ZAWODZIE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99"/>
        <w:gridCol w:w="3050"/>
        <w:gridCol w:w="1448"/>
        <w:gridCol w:w="2940"/>
        <w:gridCol w:w="3216"/>
        <w:gridCol w:w="1415"/>
      </w:tblGrid>
      <w:tr w:rsidR="008B1B81" w:rsidRPr="008B1B81"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B1B81" w:rsidRPr="008B1B81"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B1B81" w:rsidRPr="008B1B81" w:rsidTr="00AA1B14"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numPr>
                <w:ilvl w:val="0"/>
                <w:numId w:val="83"/>
              </w:numPr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Przepisy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6"/>
              </w:numPr>
              <w:tabs>
                <w:tab w:val="left" w:pos="0"/>
              </w:tabs>
              <w:ind w:left="46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Pojęcia związane </w:t>
            </w:r>
            <w:r w:rsidR="001B622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bezpieczeństwem i higieną pracy, ochroną przeciwpożarową, o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>chroną środowiska i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C9658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źródła i czynniki szkodliwe w środowisku pracy technika sterylizacji medycznej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wymienić akty normatywne określające wymagania dla </w:t>
            </w:r>
            <w:r w:rsidR="001B6225" w:rsidRPr="00671D3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C</w:t>
            </w:r>
            <w:r w:rsidRPr="00671D3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entralnych </w:t>
            </w:r>
            <w:r w:rsidR="001B6225" w:rsidRPr="00671D3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671D3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terylizatorni w zakresie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opisać pojęcie ochrony środowiska i ochrony przeciwpożarowej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opisać wymagania dotyczące ergonomii pracy w związku z realizacją zadań zawodowych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I </w:t>
            </w:r>
          </w:p>
        </w:tc>
      </w:tr>
      <w:tr w:rsidR="008B1B81" w:rsidRPr="008B1B81" w:rsidTr="00AA1B14">
        <w:tc>
          <w:tcPr>
            <w:tcW w:w="17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83"/>
              </w:numPr>
              <w:snapToGrid w:val="0"/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6"/>
              </w:numPr>
              <w:tabs>
                <w:tab w:val="left" w:pos="328"/>
              </w:tabs>
              <w:ind w:left="32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Zadania i uprawnienia instytucji oraz służb działających w zakresie ochrony pracy i ochrony środ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>owiska w Polsce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3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określić zadania poszczególnych organów nadzorujących warunki pracy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wskazać sposoby realizacji nakazów i zarządzeń organów nadzoru i kontroli warunków pracy (Państwowej Inspekcji Pracy, Państwowej Inspekcji Sanitarnej) dotyczących bezpieczeństwa i higieny pracy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8B1B81" w:rsidRPr="008B1B81" w:rsidTr="00C6286C">
        <w:tc>
          <w:tcPr>
            <w:tcW w:w="17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83"/>
              </w:numPr>
              <w:snapToGrid w:val="0"/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6"/>
              </w:numPr>
              <w:tabs>
                <w:tab w:val="left" w:pos="186"/>
              </w:tabs>
              <w:ind w:left="32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Prawa i obowiązki pracownika oraz pracodawcy w zakresie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 higieny pracy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3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omówić przepisy prawa pracy, w tym dotyczące bezpieczeństwa i higieny pracy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ocenić stopień i skutki naruszenia prawa pracy u danego pracodawcy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8B1B81" w:rsidRPr="008B1B81" w:rsidTr="00C9658B">
        <w:trPr>
          <w:trHeight w:val="807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83"/>
              </w:numPr>
              <w:snapToGrid w:val="0"/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Zapobieganie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w środowisku pracy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A5C" w:rsidRPr="00671D38" w:rsidRDefault="00C6286C" w:rsidP="00C76863">
            <w:pPr>
              <w:pStyle w:val="Akapitzlist"/>
              <w:numPr>
                <w:ilvl w:val="0"/>
                <w:numId w:val="84"/>
              </w:numPr>
              <w:tabs>
                <w:tab w:val="left" w:pos="18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Zagrożenia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w środowisku pracy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rozróżnić znaki zakazu, nakazu, ostrzegawcze, ewakuacyjne i ochrony przeciwpożarowej oraz sygnały alarmowe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określić patogeny alarmowe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zapobiegać zagrożeniom życia i zdrowia w miejscu wykonywania czynności zawodowych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3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identyfikować źródła zagrożeń oraz czynniki szkodliwe dla zdrowia, uciążliwe i niebezpieczne, występujące w procesie pracy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wyjaśnić pojęcie: materiał biologicznie skażony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określić zagrożenia w przypadku kontaktu z materiałem biologicznie skażonym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stosować instrukcję bhp postępowania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z materiałem skażonym, szkodliwymi czynnikami biologicznymi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biologicznych, fizycznych, chemicznych</w:t>
            </w:r>
          </w:p>
          <w:p w:rsidR="00523A5C" w:rsidRPr="00671D38" w:rsidRDefault="00523A5C" w:rsidP="00C76863">
            <w:pPr>
              <w:pStyle w:val="Akapitzlist4"/>
              <w:numPr>
                <w:ilvl w:val="0"/>
                <w:numId w:val="45"/>
              </w:numPr>
              <w:spacing w:after="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71D38">
              <w:rPr>
                <w:rFonts w:ascii="Arial" w:hAnsi="Arial" w:cs="Arial"/>
                <w:sz w:val="20"/>
                <w:szCs w:val="20"/>
              </w:rPr>
              <w:t>opisać środki ochrony indywidualnej i zbiorowej w zawodzie technika sterylizacji medycznej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dostrzegać związki przyczynowo-skutkowe między higieną osobistą a zachorowaniem na choroby zakaźne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stosować szczególne środki ostrożności w kontakcie z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chorobami zakaźnymi oraz zapobiega</w:t>
            </w:r>
            <w:r w:rsidR="00406D75" w:rsidRPr="00671D3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ich przenoszeniu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opisać przyczyny i skutki współczesnych zagrożeń zdrowia (nerwice, AIDS) oraz możliwości zapobiegania im</w:t>
            </w:r>
          </w:p>
          <w:p w:rsidR="00523A5C" w:rsidRPr="00671D38" w:rsidRDefault="00523A5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w zależno</w:t>
            </w:r>
            <w:r w:rsidR="00326AB5" w:rsidRPr="00671D38">
              <w:rPr>
                <w:rFonts w:ascii="Arial" w:hAnsi="Arial" w:cs="Arial"/>
                <w:color w:val="auto"/>
                <w:sz w:val="20"/>
                <w:szCs w:val="20"/>
              </w:rPr>
              <w:t>ści od wykonywanych procedur w Centralnej S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terylizatorni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523A5C" w:rsidRPr="00671D38" w:rsidRDefault="00523A5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1B81" w:rsidRPr="008B1B81" w:rsidTr="00C9658B">
        <w:trPr>
          <w:trHeight w:val="2684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83"/>
              </w:numPr>
              <w:snapToGrid w:val="0"/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76863">
            <w:pPr>
              <w:pStyle w:val="Akapitzlist"/>
              <w:numPr>
                <w:ilvl w:val="0"/>
                <w:numId w:val="84"/>
              </w:numPr>
              <w:tabs>
                <w:tab w:val="left" w:pos="18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Organizacja stanowiska pracy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A5C" w:rsidRPr="00671D38" w:rsidRDefault="00523A5C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86C" w:rsidRPr="00671D38" w:rsidRDefault="00C6286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wyjaśnić pojęcie antyseptyka i aseptyka</w:t>
            </w:r>
          </w:p>
          <w:p w:rsidR="00C6286C" w:rsidRPr="00671D38" w:rsidRDefault="00C6286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stosować zasady aseptyki i antyseptyki</w:t>
            </w:r>
          </w:p>
          <w:p w:rsidR="00C6286C" w:rsidRPr="00671D38" w:rsidRDefault="00C6286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segregować odpady medyczne </w:t>
            </w:r>
            <w:r w:rsidR="001C10CC" w:rsidRPr="00671D38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  <w:r w:rsidR="00406D7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obowiązującymi przepisami </w:t>
            </w:r>
          </w:p>
          <w:p w:rsidR="00523A5C" w:rsidRPr="00671D38" w:rsidRDefault="00C6286C" w:rsidP="00C76863">
            <w:pPr>
              <w:pStyle w:val="Akapitzlist"/>
              <w:numPr>
                <w:ilvl w:val="0"/>
                <w:numId w:val="78"/>
              </w:numPr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odróżniać oznaczenia graficzne zagrożeń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86C" w:rsidRPr="00671D38" w:rsidRDefault="00C6286C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magazynować odpady medyczne z</w:t>
            </w:r>
            <w:r w:rsidR="001B6225" w:rsidRPr="00671D38">
              <w:rPr>
                <w:rFonts w:ascii="Arial" w:hAnsi="Arial" w:cs="Arial"/>
                <w:color w:val="auto"/>
                <w:sz w:val="20"/>
                <w:szCs w:val="20"/>
              </w:rPr>
              <w:t>godnie z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aktualnie obowiązującymi przepisami</w:t>
            </w:r>
          </w:p>
          <w:p w:rsidR="00E87A7C" w:rsidRPr="00671D38" w:rsidRDefault="00C6286C" w:rsidP="00C76863">
            <w:pPr>
              <w:pStyle w:val="Akapitzlist"/>
              <w:numPr>
                <w:ilvl w:val="0"/>
                <w:numId w:val="78"/>
              </w:numPr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w zależności od wykonywanych procedur w </w:t>
            </w:r>
            <w:r w:rsidR="001C10CC" w:rsidRPr="00671D38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A5C" w:rsidRPr="00671D38" w:rsidRDefault="00C6286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8B1B81" w:rsidRPr="008B1B81" w:rsidTr="00C6286C">
        <w:trPr>
          <w:trHeight w:val="983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NormalnyWeb"/>
              <w:numPr>
                <w:ilvl w:val="0"/>
                <w:numId w:val="83"/>
              </w:numPr>
              <w:spacing w:before="0" w:after="0"/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671D38">
              <w:rPr>
                <w:rFonts w:ascii="Arial" w:hAnsi="Arial" w:cs="Arial"/>
                <w:sz w:val="20"/>
                <w:szCs w:val="20"/>
              </w:rPr>
              <w:lastRenderedPageBreak/>
              <w:t>Normy i procedury obowiązujące podc</w:t>
            </w:r>
            <w:r w:rsidR="00035492" w:rsidRPr="00671D38">
              <w:rPr>
                <w:rFonts w:ascii="Arial" w:hAnsi="Arial" w:cs="Arial"/>
                <w:sz w:val="20"/>
                <w:szCs w:val="20"/>
              </w:rPr>
              <w:t>zas realizacji zadań zawodowych</w:t>
            </w:r>
          </w:p>
          <w:p w:rsidR="00F34863" w:rsidRPr="00671D38" w:rsidRDefault="00F34863" w:rsidP="00C9658B">
            <w:pPr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Akapitzlist"/>
              <w:numPr>
                <w:ilvl w:val="0"/>
                <w:numId w:val="92"/>
              </w:numPr>
              <w:tabs>
                <w:tab w:val="left" w:pos="32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sporządzone w oparciu o przepisy prawa i normy dotyczące realizacji 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>zadań zawodowych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A7C" w:rsidRPr="00671D38" w:rsidRDefault="00F34863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obowiązujące procedury w </w:t>
            </w:r>
            <w:r w:rsidR="001C10CC" w:rsidRPr="00671D38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stosować zapisy procedur podczas wykonywania czynności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na stanowisku pracy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8B1B81" w:rsidRPr="008B1B81"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pStyle w:val="Normalny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Akapitzlist"/>
              <w:numPr>
                <w:ilvl w:val="0"/>
                <w:numId w:val="92"/>
              </w:numPr>
              <w:tabs>
                <w:tab w:val="left" w:pos="32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Normy i procedury oceny zgodności podc</w:t>
            </w:r>
            <w:r w:rsidR="00035492" w:rsidRPr="00671D38">
              <w:rPr>
                <w:rFonts w:ascii="Arial" w:hAnsi="Arial" w:cs="Arial"/>
                <w:color w:val="auto"/>
                <w:sz w:val="20"/>
                <w:szCs w:val="20"/>
              </w:rPr>
              <w:t>zas realizacji zadań zawodowych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tabs>
                <w:tab w:val="left" w:pos="360"/>
              </w:tabs>
              <w:ind w:left="317" w:hanging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opisać zasady stosowania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norm PKN dotyczących procesów dekontaminacji</w:t>
            </w:r>
          </w:p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tabs>
                <w:tab w:val="left" w:pos="360"/>
              </w:tabs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cele normalizacji krajowej</w:t>
            </w:r>
          </w:p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tabs>
                <w:tab w:val="left" w:pos="360"/>
              </w:tabs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06D75" w:rsidRPr="00671D3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 i wymieni</w:t>
            </w:r>
            <w:r w:rsidR="00406D7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</w:p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rozróżnić oznaczeni</w:t>
            </w:r>
            <w:r w:rsidR="00406D75" w:rsidRPr="00671D3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norm międzynarodowej, europejskiej i</w:t>
            </w:r>
            <w:r w:rsidR="00CE4F35" w:rsidRPr="00671D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671D38" w:rsidRDefault="00F34863" w:rsidP="00C76863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671D38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17CBF" w:rsidRPr="008B1B81" w:rsidTr="00DF1C88"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BF" w:rsidRPr="00671D38" w:rsidRDefault="00C17CBF" w:rsidP="00C9658B">
            <w:pPr>
              <w:pStyle w:val="Akapitzlist"/>
              <w:tabs>
                <w:tab w:val="left" w:pos="328"/>
              </w:tabs>
              <w:ind w:left="1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1D3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BF" w:rsidRPr="00671D38" w:rsidRDefault="00C17CBF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BF" w:rsidRPr="00671D38" w:rsidRDefault="00C17CBF" w:rsidP="00C9658B">
            <w:pPr>
              <w:pStyle w:val="Akapitzlist"/>
              <w:tabs>
                <w:tab w:val="left" w:pos="360"/>
              </w:tabs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BF" w:rsidRPr="00671D38" w:rsidRDefault="00C17CBF" w:rsidP="00C9658B">
            <w:pPr>
              <w:pStyle w:val="Akapitzlis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BF" w:rsidRPr="00671D38" w:rsidRDefault="00C17CBF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17CBF" w:rsidRPr="0087024B" w:rsidRDefault="00C17CB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</w:p>
    <w:p w:rsidR="00326AB5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="00D561FA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>prezentacja, inscenizacja, gra dydaktyczna, z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ajęcia powinny być prowadzone z wykorzystaniem zróżnicowanych form: indywidualnie lub grupowo.</w:t>
      </w:r>
    </w:p>
    <w:p w:rsidR="00C6286C" w:rsidRPr="0087024B" w:rsidRDefault="00F34863" w:rsidP="00C9658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="00DF283E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podręczniki, instrukcje, rekwizyty bhp i </w:t>
      </w:r>
      <w:r w:rsidR="00CE4F35" w:rsidRPr="0087024B">
        <w:rPr>
          <w:rFonts w:ascii="Arial" w:hAnsi="Arial" w:cs="Arial"/>
          <w:color w:val="auto"/>
          <w:sz w:val="20"/>
          <w:szCs w:val="20"/>
        </w:rPr>
        <w:t>ppoż.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, schematy, prezentacje multimedialne, filmy instruktażowe. </w:t>
      </w:r>
    </w:p>
    <w:p w:rsidR="00F34863" w:rsidRPr="0087024B" w:rsidRDefault="00F34863" w:rsidP="00C9658B">
      <w:pPr>
        <w:spacing w:line="360" w:lineRule="auto"/>
        <w:rPr>
          <w:rStyle w:val="attributedetailsvalue"/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Warunki realizacji:</w:t>
      </w:r>
      <w:r w:rsidR="00D561FA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1C10CC" w:rsidRPr="0087024B">
        <w:rPr>
          <w:rFonts w:ascii="Arial" w:hAnsi="Arial" w:cs="Arial"/>
          <w:color w:val="auto"/>
          <w:sz w:val="20"/>
          <w:szCs w:val="20"/>
        </w:rPr>
        <w:t>zajęcia</w:t>
      </w:r>
      <w:r w:rsidR="00D561FA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mogą być prowadzone w sali wyposażonej w sprzęt </w:t>
      </w:r>
      <w:r w:rsidR="00CE4F35" w:rsidRPr="0087024B">
        <w:rPr>
          <w:rFonts w:ascii="Arial" w:hAnsi="Arial" w:cs="Arial"/>
          <w:color w:val="auto"/>
          <w:sz w:val="20"/>
          <w:szCs w:val="20"/>
        </w:rPr>
        <w:t>ppoż.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="00D561FA" w:rsidRPr="0087024B">
        <w:rPr>
          <w:rFonts w:ascii="Arial" w:hAnsi="Arial" w:cs="Arial"/>
          <w:color w:val="auto"/>
          <w:sz w:val="20"/>
          <w:szCs w:val="20"/>
        </w:rPr>
        <w:t>i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bhp. </w:t>
      </w:r>
    </w:p>
    <w:p w:rsidR="00C6286C" w:rsidRPr="0087024B" w:rsidRDefault="00C6286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87024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1C10CC" w:rsidRPr="0087024B" w:rsidRDefault="001C10CC" w:rsidP="00C9658B">
      <w:pPr>
        <w:spacing w:line="360" w:lineRule="auto"/>
        <w:rPr>
          <w:rFonts w:ascii="Arial" w:hAnsi="Arial" w:cs="Arial"/>
          <w:color w:val="auto"/>
          <w:sz w:val="20"/>
          <w:szCs w:val="20"/>
          <w:lang w:eastAsia="pl-PL"/>
        </w:rPr>
      </w:pP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>Bukała W., Szczęch K</w:t>
      </w:r>
      <w:r w:rsidR="00DF283E"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., </w:t>
      </w:r>
      <w:r w:rsidR="00D0355F" w:rsidRPr="00C9658B">
        <w:rPr>
          <w:rFonts w:ascii="Arial" w:hAnsi="Arial" w:cs="Arial"/>
          <w:i/>
          <w:color w:val="auto"/>
          <w:sz w:val="20"/>
          <w:szCs w:val="20"/>
          <w:lang w:eastAsia="pl-PL"/>
        </w:rPr>
        <w:t>Bezpieczeństwo i higiena pracy</w:t>
      </w:r>
      <w:r w:rsidR="00DF283E" w:rsidRPr="0087024B">
        <w:rPr>
          <w:rFonts w:ascii="Arial" w:hAnsi="Arial" w:cs="Arial"/>
          <w:color w:val="auto"/>
          <w:sz w:val="20"/>
          <w:szCs w:val="20"/>
          <w:lang w:eastAsia="pl-PL"/>
        </w:rPr>
        <w:t>,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 WSiP</w:t>
      </w:r>
      <w:r w:rsidR="00DF283E" w:rsidRPr="0087024B">
        <w:rPr>
          <w:rFonts w:ascii="Arial" w:hAnsi="Arial" w:cs="Arial"/>
          <w:color w:val="auto"/>
          <w:sz w:val="20"/>
          <w:szCs w:val="20"/>
          <w:lang w:eastAsia="pl-PL"/>
        </w:rPr>
        <w:t>,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 Warszawa 2013</w:t>
      </w:r>
      <w:r w:rsidR="00DF283E" w:rsidRPr="0087024B">
        <w:rPr>
          <w:rFonts w:ascii="Arial" w:hAnsi="Arial" w:cs="Arial"/>
          <w:color w:val="auto"/>
          <w:sz w:val="20"/>
          <w:szCs w:val="20"/>
          <w:lang w:eastAsia="pl-PL"/>
        </w:rPr>
        <w:t>.</w:t>
      </w:r>
    </w:p>
    <w:p w:rsidR="001C10CC" w:rsidRPr="0087024B" w:rsidRDefault="001C10C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Rączkowski B.</w:t>
      </w:r>
      <w:r w:rsidR="00BC47B5" w:rsidRPr="0087024B">
        <w:rPr>
          <w:rFonts w:ascii="Arial" w:hAnsi="Arial" w:cs="Arial"/>
          <w:color w:val="auto"/>
          <w:sz w:val="20"/>
          <w:szCs w:val="20"/>
        </w:rPr>
        <w:t xml:space="preserve">, </w:t>
      </w:r>
      <w:r w:rsidRPr="00C9658B">
        <w:rPr>
          <w:rFonts w:ascii="Arial" w:hAnsi="Arial" w:cs="Arial"/>
          <w:i/>
          <w:color w:val="auto"/>
          <w:sz w:val="20"/>
          <w:szCs w:val="20"/>
        </w:rPr>
        <w:t>BHP w praktyce</w:t>
      </w:r>
      <w:r w:rsidR="00BC47B5" w:rsidRPr="0087024B">
        <w:rPr>
          <w:rFonts w:ascii="Arial" w:hAnsi="Arial" w:cs="Arial"/>
          <w:i/>
          <w:color w:val="auto"/>
          <w:sz w:val="20"/>
          <w:szCs w:val="20"/>
        </w:rPr>
        <w:t>,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ODDK Sp. z o. o. Gdańsk 2016</w:t>
      </w:r>
      <w:r w:rsidR="00BC47B5" w:rsidRPr="0087024B">
        <w:rPr>
          <w:rFonts w:ascii="Arial" w:hAnsi="Arial" w:cs="Arial"/>
          <w:color w:val="auto"/>
          <w:sz w:val="20"/>
          <w:szCs w:val="20"/>
        </w:rPr>
        <w:t>.</w:t>
      </w:r>
    </w:p>
    <w:p w:rsidR="00BC47B5" w:rsidRPr="0087024B" w:rsidRDefault="00C6286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>Szczęch K.</w:t>
      </w:r>
      <w:r w:rsidR="00BC47B5" w:rsidRPr="0087024B">
        <w:rPr>
          <w:rFonts w:ascii="Arial" w:hAnsi="Arial" w:cs="Arial"/>
          <w:color w:val="auto"/>
          <w:sz w:val="20"/>
          <w:szCs w:val="20"/>
          <w:lang w:eastAsia="pl-PL"/>
        </w:rPr>
        <w:t>,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 </w:t>
      </w:r>
      <w:r w:rsidRPr="00C9658B">
        <w:rPr>
          <w:rFonts w:ascii="Arial" w:hAnsi="Arial" w:cs="Arial"/>
          <w:bCs/>
          <w:i/>
          <w:color w:val="auto"/>
          <w:kern w:val="36"/>
          <w:sz w:val="20"/>
          <w:szCs w:val="20"/>
          <w:lang w:eastAsia="pl-PL"/>
        </w:rPr>
        <w:t>Bezpieczeństwo i higiena pracy. Podręcznik do kształcenia zawodowego</w:t>
      </w:r>
      <w:r w:rsidR="00BC47B5" w:rsidRPr="0087024B">
        <w:rPr>
          <w:rFonts w:ascii="Arial" w:hAnsi="Arial" w:cs="Arial"/>
          <w:bCs/>
          <w:color w:val="auto"/>
          <w:kern w:val="36"/>
          <w:sz w:val="20"/>
          <w:szCs w:val="20"/>
          <w:lang w:eastAsia="pl-PL"/>
        </w:rPr>
        <w:t>,</w:t>
      </w:r>
      <w:r w:rsidRPr="0087024B">
        <w:rPr>
          <w:rFonts w:ascii="Arial" w:hAnsi="Arial" w:cs="Arial"/>
          <w:bCs/>
          <w:color w:val="auto"/>
          <w:kern w:val="36"/>
          <w:sz w:val="20"/>
          <w:szCs w:val="20"/>
          <w:lang w:eastAsia="pl-PL"/>
        </w:rPr>
        <w:t xml:space="preserve"> WSiP, </w:t>
      </w:r>
      <w:r w:rsidRPr="0087024B">
        <w:rPr>
          <w:rFonts w:ascii="Arial" w:hAnsi="Arial" w:cs="Arial"/>
          <w:color w:val="auto"/>
          <w:sz w:val="20"/>
          <w:szCs w:val="20"/>
        </w:rPr>
        <w:t>2018</w:t>
      </w:r>
      <w:r w:rsidR="00BC47B5" w:rsidRPr="0087024B">
        <w:rPr>
          <w:rFonts w:ascii="Arial" w:hAnsi="Arial" w:cs="Arial"/>
          <w:color w:val="auto"/>
          <w:sz w:val="20"/>
          <w:szCs w:val="20"/>
        </w:rPr>
        <w:t>.</w:t>
      </w:r>
    </w:p>
    <w:p w:rsidR="00C17CBF" w:rsidRPr="0087024B" w:rsidRDefault="00C6286C" w:rsidP="00C9658B">
      <w:pPr>
        <w:spacing w:line="360" w:lineRule="auto"/>
        <w:rPr>
          <w:rFonts w:ascii="Arial" w:hAnsi="Arial" w:cs="Arial"/>
          <w:color w:val="auto"/>
          <w:sz w:val="20"/>
          <w:szCs w:val="20"/>
          <w:lang w:eastAsia="pl-PL"/>
        </w:rPr>
      </w:pP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>Wieczorek S., Żukowski P.</w:t>
      </w:r>
      <w:r w:rsidR="00BC47B5"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, </w:t>
      </w:r>
      <w:r w:rsidRPr="00C9658B">
        <w:rPr>
          <w:rFonts w:ascii="Arial" w:hAnsi="Arial" w:cs="Arial"/>
          <w:i/>
          <w:color w:val="auto"/>
          <w:sz w:val="20"/>
          <w:szCs w:val="20"/>
          <w:lang w:eastAsia="pl-PL"/>
        </w:rPr>
        <w:t>Organizacja bezpiecznej pracy</w:t>
      </w:r>
      <w:r w:rsidR="00BC47B5" w:rsidRPr="0087024B">
        <w:rPr>
          <w:rFonts w:ascii="Arial" w:hAnsi="Arial" w:cs="Arial"/>
          <w:color w:val="auto"/>
          <w:sz w:val="20"/>
          <w:szCs w:val="20"/>
          <w:lang w:eastAsia="pl-PL"/>
        </w:rPr>
        <w:t>,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 Tarbonus Sp. z o. o. Kraków</w:t>
      </w:r>
      <w:r w:rsidR="00BC47B5" w:rsidRPr="0087024B">
        <w:rPr>
          <w:rFonts w:ascii="Arial" w:hAnsi="Arial" w:cs="Arial"/>
          <w:color w:val="auto"/>
          <w:sz w:val="20"/>
          <w:szCs w:val="20"/>
          <w:lang w:eastAsia="pl-PL"/>
        </w:rPr>
        <w:t>–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>Tarnobrzeg 2014</w:t>
      </w:r>
      <w:r w:rsidR="00BC47B5" w:rsidRPr="0087024B">
        <w:rPr>
          <w:rFonts w:ascii="Arial" w:hAnsi="Arial" w:cs="Arial"/>
          <w:color w:val="auto"/>
          <w:sz w:val="20"/>
          <w:szCs w:val="20"/>
          <w:lang w:eastAsia="pl-PL"/>
        </w:rPr>
        <w:t>.</w:t>
      </w:r>
    </w:p>
    <w:p w:rsidR="003E61F8" w:rsidRPr="0087024B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0536DD" w:rsidRPr="0087024B" w:rsidRDefault="000536DD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C17CB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C17CBF" w:rsidRPr="0087024B" w:rsidRDefault="001C10CC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procedur </w:t>
      </w:r>
      <w:r w:rsidR="00C6442F" w:rsidRPr="0087024B">
        <w:rPr>
          <w:rFonts w:ascii="Arial" w:hAnsi="Arial" w:cs="Arial"/>
          <w:color w:val="auto"/>
          <w:sz w:val="20"/>
          <w:szCs w:val="20"/>
        </w:rPr>
        <w:t xml:space="preserve">obowiązujących podczas realizacji zadań zawodowych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przez uczniów w trakcie ćwiczeń praktycznych z użyciem rekwizytów, symulacji (podsumowanie akcji z w</w:t>
      </w:r>
      <w:r w:rsidR="00406D75" w:rsidRPr="0087024B">
        <w:rPr>
          <w:rFonts w:ascii="Arial" w:hAnsi="Arial" w:cs="Arial"/>
          <w:color w:val="auto"/>
          <w:sz w:val="20"/>
          <w:szCs w:val="20"/>
        </w:rPr>
        <w:t>s</w:t>
      </w:r>
      <w:r w:rsidR="00F34863" w:rsidRPr="0087024B">
        <w:rPr>
          <w:rFonts w:ascii="Arial" w:hAnsi="Arial" w:cs="Arial"/>
          <w:color w:val="auto"/>
          <w:sz w:val="20"/>
          <w:szCs w:val="20"/>
        </w:rPr>
        <w:t>kazaniem elementów nieprawidłowych), stopień opanowania wiadomości i umiejętności w formie sprawdzianu, testu.</w:t>
      </w:r>
    </w:p>
    <w:p w:rsidR="003E61F8" w:rsidRPr="0087024B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0536DD" w:rsidRPr="0087024B" w:rsidRDefault="000536DD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C17CB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87024B" w:rsidRDefault="00406D7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Można </w:t>
      </w:r>
      <w:r w:rsidR="001C10CC" w:rsidRPr="0087024B">
        <w:rPr>
          <w:rFonts w:ascii="Arial" w:hAnsi="Arial" w:cs="Arial"/>
          <w:color w:val="auto"/>
          <w:sz w:val="20"/>
          <w:szCs w:val="20"/>
        </w:rPr>
        <w:t xml:space="preserve">monitorować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i sprawdzać skuteczność realizacji programu nauczania przedmiotu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, 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stosując różne metody ewaluacji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diagnostycznej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(wstępnej),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formatywnej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 trakcie) oraz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sumatywnej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(na wyjściu) jak: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DF283E" w:rsidRPr="0087024B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kwestionariusz ankiety,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obserwacja – arkusz obserwacji,</w:t>
      </w:r>
    </w:p>
    <w:p w:rsidR="00F34863" w:rsidRPr="0087024B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pytań, </w:t>
      </w:r>
    </w:p>
    <w:p w:rsidR="00F34863" w:rsidRPr="0087024B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analiza dokumentów – arkusz informacyjny,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B65DD" w:rsidRPr="00B458B4" w:rsidRDefault="00FB65DD" w:rsidP="00C9658B">
      <w:pPr>
        <w:suppressAutoHyphens w:val="0"/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FF0000"/>
          <w:sz w:val="20"/>
          <w:szCs w:val="20"/>
        </w:rPr>
        <w:br w:type="page"/>
      </w:r>
    </w:p>
    <w:p w:rsidR="00C17CBF" w:rsidRPr="0087024B" w:rsidRDefault="00C17CBF" w:rsidP="00C9658B">
      <w:pPr>
        <w:pStyle w:val="Akapitzlist"/>
        <w:spacing w:line="360" w:lineRule="auto"/>
        <w:ind w:left="0"/>
        <w:rPr>
          <w:rFonts w:ascii="Arial" w:eastAsia="Calibri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87024B" w:rsidRDefault="00F34863" w:rsidP="00C9658B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Zarys anatomii, fizjologii z elementami pierwszej pomocy</w:t>
      </w:r>
      <w:r w:rsidR="0034300F" w:rsidRPr="0087024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34863" w:rsidRPr="0087024B" w:rsidRDefault="00F34863" w:rsidP="00C76863">
      <w:pPr>
        <w:pStyle w:val="Akapitzlist"/>
        <w:numPr>
          <w:ilvl w:val="0"/>
          <w:numId w:val="4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Charakteryzowanie budowy i funkcji organizmu człowieka. </w:t>
      </w:r>
    </w:p>
    <w:p w:rsidR="0053342D" w:rsidRPr="0087024B" w:rsidRDefault="0053342D" w:rsidP="00C76863">
      <w:pPr>
        <w:pStyle w:val="Akapitzlist"/>
        <w:numPr>
          <w:ilvl w:val="0"/>
          <w:numId w:val="4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Określanie postępowania w przypadku wystąpienia zagrożenia zdrowia i życia</w:t>
      </w:r>
      <w:r w:rsidR="000D6F40" w:rsidRPr="0087024B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87024B" w:rsidRDefault="00F34863" w:rsidP="00C76863">
      <w:pPr>
        <w:pStyle w:val="Akapitzlist"/>
        <w:numPr>
          <w:ilvl w:val="0"/>
          <w:numId w:val="4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Udzielanie pierwszej pomocy w stanach zagrożenia zdrowia i życia.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20F38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87024B" w:rsidRDefault="00120F38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87024B" w:rsidRDefault="00F34863" w:rsidP="00C76863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wyjaśniać pojęcia z zakresu anatomii i fizjologii,</w:t>
      </w:r>
    </w:p>
    <w:p w:rsidR="00F34863" w:rsidRPr="0087024B" w:rsidRDefault="00F34863" w:rsidP="00C76863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charakteryzować struktury i procesy komórkowe, rodzaje i funkcje tkanek,</w:t>
      </w:r>
    </w:p>
    <w:p w:rsidR="00F34863" w:rsidRPr="0087024B" w:rsidRDefault="00F34863" w:rsidP="00C76863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charakteryzować budowę i czynności narządów i układów człowieka,</w:t>
      </w:r>
    </w:p>
    <w:p w:rsidR="00F34863" w:rsidRPr="0087024B" w:rsidRDefault="00F34863" w:rsidP="00C76863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identyfikować stany zagrożenia życia i zdrowia,</w:t>
      </w:r>
    </w:p>
    <w:p w:rsidR="00F34863" w:rsidRPr="0087024B" w:rsidRDefault="00F34863" w:rsidP="00C76863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stosować procedury ratownicze w różnego rodzaju stanach zagrożenia życia.</w:t>
      </w: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B458B4" w:rsidRDefault="0087024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34863" w:rsidRPr="00B458B4" w:rsidRDefault="00F34863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1599E" w:rsidRPr="0087024B" w:rsidRDefault="00F1599E" w:rsidP="00C9658B">
      <w:pPr>
        <w:pStyle w:val="Akapitzlist"/>
        <w:spacing w:line="360" w:lineRule="auto"/>
        <w:ind w:left="-142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ZARYS ANATOMII, FIZJOLOGII Z ELEMENTAMI PIERWSZEJ POMOCY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89"/>
        <w:gridCol w:w="2744"/>
        <w:gridCol w:w="850"/>
        <w:gridCol w:w="3119"/>
        <w:gridCol w:w="3585"/>
        <w:gridCol w:w="1381"/>
      </w:tblGrid>
      <w:tr w:rsidR="00F34863" w:rsidRPr="00FB65DD" w:rsidTr="00C9658B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Liczba godz</w:t>
            </w:r>
            <w:r w:rsidR="0034300F" w:rsidRPr="008702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6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FB65DD" w:rsidTr="00C9658B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FB65DD" w:rsidTr="00C9658B">
        <w:trPr>
          <w:trHeight w:val="1114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9"/>
              </w:numPr>
              <w:ind w:left="289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Budowa i funkcje organizmu człow</w:t>
            </w:r>
            <w:r w:rsidR="002A3D40" w:rsidRPr="0087024B">
              <w:rPr>
                <w:rFonts w:ascii="Arial" w:hAnsi="Arial" w:cs="Arial"/>
                <w:color w:val="auto"/>
                <w:sz w:val="20"/>
                <w:szCs w:val="20"/>
              </w:rPr>
              <w:t>ieka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74"/>
              </w:numPr>
              <w:tabs>
                <w:tab w:val="left" w:pos="851"/>
              </w:tabs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pojęcia </w:t>
            </w:r>
            <w:r w:rsidR="002A3D40" w:rsidRPr="0087024B">
              <w:rPr>
                <w:rFonts w:ascii="Arial" w:hAnsi="Arial" w:cs="Arial"/>
                <w:color w:val="auto"/>
                <w:sz w:val="20"/>
                <w:szCs w:val="20"/>
              </w:rPr>
              <w:t>z zakresu anatomii i fizjologii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objaśnić pojęcia z zakresu anatomii i fizjologii człowieka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procesy życiowe organizmu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9658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</w:pPr>
            <w:r w:rsidRPr="00C9658B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>określić położenie poszczególnych układów i narządów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procesy fizjologiczne zachodzące w organizmie człowieka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FB65DD" w:rsidTr="00C9658B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9"/>
              </w:numPr>
              <w:snapToGrid w:val="0"/>
              <w:ind w:left="289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74"/>
              </w:numPr>
              <w:tabs>
                <w:tab w:val="left" w:pos="851"/>
              </w:tabs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Budowa i czynnoś</w:t>
            </w:r>
            <w:r w:rsidR="002A3D40" w:rsidRPr="0087024B">
              <w:rPr>
                <w:rFonts w:ascii="Arial" w:hAnsi="Arial" w:cs="Arial"/>
                <w:color w:val="auto"/>
                <w:sz w:val="20"/>
                <w:szCs w:val="20"/>
              </w:rPr>
              <w:t>ci narządów i układów człowieka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objaśnić pojęcia z zakresu anatomii i fizjologii człowieka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procesy życiowe organizmu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położenie poszczególnych układów i narządów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procesy fizjologiczne zachodzące w organizmie człowieka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FB65DD" w:rsidTr="00C9658B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9"/>
              </w:numPr>
              <w:ind w:left="289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Pierwsza pomoc w sta</w:t>
            </w:r>
            <w:r w:rsidR="002A3D40" w:rsidRPr="0087024B">
              <w:rPr>
                <w:rFonts w:ascii="Arial" w:hAnsi="Arial" w:cs="Arial"/>
                <w:color w:val="auto"/>
                <w:sz w:val="20"/>
                <w:szCs w:val="20"/>
              </w:rPr>
              <w:t>nach zagrożenia zdrowia i życia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42"/>
              </w:numPr>
              <w:ind w:left="301" w:hanging="28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A3D40" w:rsidRPr="0087024B">
              <w:rPr>
                <w:rFonts w:ascii="Arial" w:hAnsi="Arial" w:cs="Arial"/>
                <w:color w:val="auto"/>
                <w:sz w:val="20"/>
                <w:szCs w:val="20"/>
              </w:rPr>
              <w:t>tany zagrożenia zdrowia i życia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stan poszkodowanego w zakresie przytomności, oddechu, krążenia </w:t>
            </w:r>
          </w:p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sposób opatrywania różnego rodzaju ran</w:t>
            </w:r>
          </w:p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ogniwa łańcucha ratunkowego</w:t>
            </w:r>
          </w:p>
          <w:p w:rsidR="00F34863" w:rsidRPr="0087024B" w:rsidRDefault="00F34863" w:rsidP="00C9658B">
            <w:pPr>
              <w:pStyle w:val="Akapitzlis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postępowanie w przypadku wystąpienia krwawienia zewnętrznego (z rany) i wewnętrznego, wystąpienia wstrząsu, zawału mięśnia sercowego, utraty przytomności, ataku epilepsji, oparzeń chemicznych i termicznych, porażenia prądem elektrycznym, złamań kości i uszkodzeń stawów</w:t>
            </w:r>
          </w:p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postępowanie w przypadku wystąpienia zaburzeń spowodowanych wysoką temperaturą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FB65DD" w:rsidTr="00C9658B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Akapitzlist"/>
              <w:numPr>
                <w:ilvl w:val="0"/>
                <w:numId w:val="18"/>
              </w:numPr>
              <w:snapToGri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42"/>
              </w:numPr>
              <w:ind w:left="301" w:hanging="28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ratownicze i udzielanie pierwszej </w:t>
            </w:r>
            <w:r w:rsidR="001B622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pomocy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 różnego r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odzaju stanach zagrożenia życia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Akapitzlist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stosować procedury ratownicze w różnego rodzaju stanach zagrożenia życia</w:t>
            </w:r>
          </w:p>
          <w:p w:rsidR="00F34863" w:rsidRPr="0087024B" w:rsidRDefault="00F34863" w:rsidP="00C9658B">
            <w:pPr>
              <w:pStyle w:val="Akapitzlis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7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wykonać resuscytację krążeniowo-oddechową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1599E" w:rsidRPr="00FB65DD" w:rsidTr="00C9658B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pStyle w:val="Akapitzlist"/>
              <w:snapToGrid w:val="0"/>
              <w:ind w:left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PROCEDURY OSIĄGANIA CELÓW KSZTAŁCENIA PRZEDMIOTU</w:t>
      </w:r>
    </w:p>
    <w:p w:rsidR="00F34863" w:rsidRPr="0087024B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="0034300F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>pokazy, ćwiczenia praktyczne z użyciem fantomu, symulacje,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aktywizująca metoda przypadków, tekstu przewodniego, dyskusja dydaktyczna, odczytywanie informacji zamieszczonych na schematach</w:t>
      </w:r>
      <w:r w:rsidRPr="0087024B">
        <w:rPr>
          <w:rFonts w:ascii="Arial" w:hAnsi="Arial" w:cs="Arial"/>
          <w:color w:val="auto"/>
          <w:sz w:val="20"/>
          <w:szCs w:val="20"/>
        </w:rPr>
        <w:t>.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Zajęcia powinny być prowadzone z wykorzystaniem zróżnicowanych form: indyw</w:t>
      </w:r>
      <w:r w:rsidR="00F32FAB" w:rsidRPr="0087024B">
        <w:rPr>
          <w:rFonts w:ascii="Arial" w:eastAsia="Calibri" w:hAnsi="Arial" w:cs="Arial"/>
          <w:color w:val="auto"/>
          <w:sz w:val="20"/>
          <w:szCs w:val="20"/>
        </w:rPr>
        <w:t>idualnie, w parach lub grupowo.</w:t>
      </w:r>
      <w:r w:rsidR="0034300F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3E61F8" w:rsidRPr="0087024B" w:rsidRDefault="003E61F8" w:rsidP="00C9658B">
      <w:pPr>
        <w:spacing w:line="360" w:lineRule="auto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podręczniki, atlasy anatomiczne, fantomy, instrukcje, filmy instruktażowe,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prezentacje, wykłady z wykorzystaniem środków wizualnych.</w:t>
      </w:r>
    </w:p>
    <w:p w:rsidR="003E61F8" w:rsidRPr="0087024B" w:rsidRDefault="003E61F8" w:rsidP="00C9658B">
      <w:pPr>
        <w:spacing w:line="360" w:lineRule="auto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3E61F8" w:rsidRPr="0087024B" w:rsidRDefault="00F34863" w:rsidP="00C9658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zajęcia mogą być prowadzone w pracowni do anatomii wyposażonej w programy komputerowe dotyczące anatomii człowieka, fantomy do udzielania pierwszej pomocy w stanach zagrożenia zdrowia i życia niemowlęcia, dziecka i osoby dorosłej, defibrylator automatyczny, środki opatrunkowe. </w:t>
      </w:r>
      <w:r w:rsidRPr="0087024B">
        <w:rPr>
          <w:rFonts w:ascii="Arial" w:hAnsi="Arial" w:cs="Arial"/>
          <w:color w:val="auto"/>
          <w:sz w:val="20"/>
          <w:szCs w:val="20"/>
        </w:rPr>
        <w:br/>
      </w:r>
    </w:p>
    <w:p w:rsidR="00C6286C" w:rsidRPr="0087024B" w:rsidRDefault="00C6286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87024B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Aleksandrowicz R.,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Mały atlas anatomiczny</w:t>
      </w:r>
      <w:r w:rsidRPr="0087024B">
        <w:rPr>
          <w:rFonts w:ascii="Arial" w:hAnsi="Arial" w:cs="Arial"/>
          <w:color w:val="auto"/>
          <w:sz w:val="20"/>
          <w:szCs w:val="20"/>
        </w:rPr>
        <w:t>, PZWL, Warszawa 2004.</w:t>
      </w:r>
    </w:p>
    <w:p w:rsidR="000536DD" w:rsidRPr="0087024B" w:rsidRDefault="000536DD" w:rsidP="00C9658B">
      <w:pPr>
        <w:pStyle w:val="Nagwek2"/>
        <w:spacing w:line="360" w:lineRule="auto"/>
        <w:ind w:left="0"/>
        <w:rPr>
          <w:rFonts w:ascii="Arial" w:hAnsi="Arial" w:cs="Arial"/>
          <w:i w:val="0"/>
          <w:color w:val="auto"/>
          <w:sz w:val="20"/>
          <w:szCs w:val="20"/>
        </w:rPr>
      </w:pPr>
      <w:r w:rsidRPr="0087024B">
        <w:rPr>
          <w:rFonts w:ascii="Arial" w:hAnsi="Arial" w:cs="Arial"/>
          <w:i w:val="0"/>
          <w:color w:val="auto"/>
          <w:sz w:val="20"/>
          <w:szCs w:val="20"/>
        </w:rPr>
        <w:t xml:space="preserve">Gołąb B. K., </w:t>
      </w:r>
      <w:hyperlink r:id="rId8" w:history="1">
        <w:r w:rsidRPr="0087024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Podstawy anatomii człowieka</w:t>
        </w:r>
      </w:hyperlink>
      <w:r w:rsidRPr="0087024B">
        <w:rPr>
          <w:rFonts w:ascii="Arial" w:hAnsi="Arial" w:cs="Arial"/>
          <w:i w:val="0"/>
          <w:color w:val="auto"/>
          <w:sz w:val="20"/>
          <w:szCs w:val="20"/>
        </w:rPr>
        <w:t>, PZWL, Warszawa 2012.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Kruś S.,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Patologia. Podręcznik dla licencjackich studiów medycznych</w:t>
      </w:r>
      <w:r w:rsidRPr="0087024B">
        <w:rPr>
          <w:rFonts w:ascii="Arial" w:hAnsi="Arial" w:cs="Arial"/>
          <w:color w:val="auto"/>
          <w:sz w:val="20"/>
          <w:szCs w:val="20"/>
        </w:rPr>
        <w:t>, PZWL, Warszawa 2000.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Michajlik A., Ramotowski W.,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Anatomia i fizjologia człowieka</w:t>
      </w:r>
      <w:r w:rsidRPr="0087024B">
        <w:rPr>
          <w:rFonts w:ascii="Arial" w:hAnsi="Arial" w:cs="Arial"/>
          <w:color w:val="auto"/>
          <w:sz w:val="20"/>
          <w:szCs w:val="20"/>
        </w:rPr>
        <w:t>, PZWL, Warszawa 2004.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  <w:lang w:eastAsia="pl-PL"/>
        </w:rPr>
      </w:pP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 xml:space="preserve">Sokołowska-Pituchowa J., </w:t>
      </w:r>
      <w:r w:rsidRPr="0087024B">
        <w:rPr>
          <w:rFonts w:ascii="Arial" w:hAnsi="Arial" w:cs="Arial"/>
          <w:i/>
          <w:color w:val="auto"/>
          <w:sz w:val="20"/>
          <w:szCs w:val="20"/>
          <w:lang w:eastAsia="pl-PL"/>
        </w:rPr>
        <w:t>Anatomia człowieka</w:t>
      </w:r>
      <w:r w:rsidRPr="0087024B">
        <w:rPr>
          <w:rFonts w:ascii="Arial" w:hAnsi="Arial" w:cs="Arial"/>
          <w:color w:val="auto"/>
          <w:sz w:val="20"/>
          <w:szCs w:val="20"/>
          <w:lang w:eastAsia="pl-PL"/>
        </w:rPr>
        <w:t>, PZWL, Warszawa 2000.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  <w:lang w:eastAsia="pl-PL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Traczyk W.,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Fizjologia człowieka w zarysie</w:t>
      </w:r>
      <w:r w:rsidRPr="0087024B">
        <w:rPr>
          <w:rFonts w:ascii="Arial" w:hAnsi="Arial" w:cs="Arial"/>
          <w:color w:val="auto"/>
          <w:sz w:val="20"/>
          <w:szCs w:val="20"/>
        </w:rPr>
        <w:t>, PZWL, Warszawa 2004.</w:t>
      </w:r>
    </w:p>
    <w:p w:rsidR="000536DD" w:rsidRPr="0087024B" w:rsidRDefault="000536DD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Woźniacka R., </w:t>
      </w:r>
      <w:hyperlink r:id="rId9" w:history="1">
        <w:r w:rsidRPr="0087024B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Zarys anatomii człowieka</w:t>
        </w:r>
      </w:hyperlink>
      <w:r w:rsidRPr="0087024B">
        <w:rPr>
          <w:rFonts w:ascii="Arial" w:hAnsi="Arial" w:cs="Arial"/>
          <w:i/>
          <w:color w:val="auto"/>
          <w:sz w:val="20"/>
          <w:szCs w:val="20"/>
        </w:rPr>
        <w:t xml:space="preserve"> dla szkół medycznych</w:t>
      </w:r>
      <w:r w:rsidRPr="0087024B">
        <w:rPr>
          <w:rFonts w:ascii="Arial" w:hAnsi="Arial" w:cs="Arial"/>
          <w:color w:val="auto"/>
          <w:sz w:val="20"/>
          <w:szCs w:val="20"/>
        </w:rPr>
        <w:t>, AZ, 2012.</w:t>
      </w:r>
    </w:p>
    <w:p w:rsidR="000536DD" w:rsidRPr="0087024B" w:rsidRDefault="000536DD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3E61F8" w:rsidRPr="0087024B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1599E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2FAB" w:rsidRPr="0087024B" w:rsidRDefault="00945534" w:rsidP="00C9658B">
      <w:pPr>
        <w:tabs>
          <w:tab w:val="left" w:pos="8647"/>
          <w:tab w:val="left" w:pos="9072"/>
          <w:tab w:val="left" w:pos="9356"/>
        </w:tabs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o</w:t>
      </w:r>
      <w:r w:rsidR="001C10CC" w:rsidRPr="0087024B">
        <w:rPr>
          <w:rFonts w:ascii="Arial" w:hAnsi="Arial" w:cs="Arial"/>
          <w:color w:val="auto"/>
          <w:sz w:val="20"/>
          <w:szCs w:val="20"/>
        </w:rPr>
        <w:t xml:space="preserve">cenie 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podlegać może: stosowanie procedur </w:t>
      </w:r>
      <w:r w:rsidR="00C6442F" w:rsidRPr="0087024B">
        <w:rPr>
          <w:rFonts w:ascii="Arial" w:hAnsi="Arial" w:cs="Arial"/>
          <w:color w:val="auto"/>
          <w:sz w:val="20"/>
          <w:szCs w:val="20"/>
        </w:rPr>
        <w:t xml:space="preserve">ratowniczych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przez uczniów w trakcie ćwiczeń praktycznych z użyciem fantomu, symulacji (podsumowanie akcji z w</w:t>
      </w:r>
      <w:r w:rsidR="00406D75" w:rsidRPr="0087024B">
        <w:rPr>
          <w:rFonts w:ascii="Arial" w:hAnsi="Arial" w:cs="Arial"/>
          <w:color w:val="auto"/>
          <w:sz w:val="20"/>
          <w:szCs w:val="20"/>
        </w:rPr>
        <w:t>s</w:t>
      </w:r>
      <w:r w:rsidR="00F34863" w:rsidRPr="0087024B">
        <w:rPr>
          <w:rFonts w:ascii="Arial" w:hAnsi="Arial" w:cs="Arial"/>
          <w:color w:val="auto"/>
          <w:sz w:val="20"/>
          <w:szCs w:val="20"/>
        </w:rPr>
        <w:t>kazaniem elementów nieprawidłowych), stopień opanowania wiadomości i umiejętności w formie sprawdzianu, testu.</w:t>
      </w:r>
    </w:p>
    <w:p w:rsidR="00D4314F" w:rsidRPr="0087024B" w:rsidRDefault="00D4314F" w:rsidP="00C9658B">
      <w:pPr>
        <w:tabs>
          <w:tab w:val="left" w:pos="8647"/>
          <w:tab w:val="left" w:pos="9072"/>
          <w:tab w:val="left" w:pos="9356"/>
        </w:tabs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C6442F" w:rsidRPr="0087024B" w:rsidRDefault="00F1599E" w:rsidP="00C9658B">
      <w:pPr>
        <w:tabs>
          <w:tab w:val="left" w:pos="8647"/>
          <w:tab w:val="left" w:pos="9072"/>
          <w:tab w:val="left" w:pos="9356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EWALUACJA PRZEDMIOTU:</w:t>
      </w:r>
    </w:p>
    <w:p w:rsidR="00F34863" w:rsidRPr="0087024B" w:rsidRDefault="00406D75" w:rsidP="00C9658B">
      <w:pPr>
        <w:tabs>
          <w:tab w:val="left" w:pos="8647"/>
          <w:tab w:val="left" w:pos="9072"/>
          <w:tab w:val="left" w:pos="9356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Można </w:t>
      </w:r>
      <w:r w:rsidR="001C10CC" w:rsidRPr="0087024B">
        <w:rPr>
          <w:rFonts w:ascii="Arial" w:hAnsi="Arial" w:cs="Arial"/>
          <w:color w:val="auto"/>
          <w:sz w:val="20"/>
          <w:szCs w:val="20"/>
        </w:rPr>
        <w:t xml:space="preserve">monitorować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i sprawdzać skuteczność realizacji programu nauczania przedmiotu</w:t>
      </w:r>
      <w:r w:rsidRPr="0087024B">
        <w:rPr>
          <w:rFonts w:ascii="Arial" w:hAnsi="Arial" w:cs="Arial"/>
          <w:color w:val="auto"/>
          <w:sz w:val="20"/>
          <w:szCs w:val="20"/>
        </w:rPr>
        <w:t>,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stosując różne metody ewaluacji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diagnostycznej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(wstępnej),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formatywnej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 trakcie) oraz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sumatywnej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(na wyjściu) jak: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tabs>
          <w:tab w:val="clear" w:pos="0"/>
          <w:tab w:val="num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87024B">
        <w:rPr>
          <w:rFonts w:ascii="Arial" w:eastAsia="Arial" w:hAnsi="Arial" w:cs="Arial"/>
          <w:sz w:val="20"/>
          <w:szCs w:val="20"/>
        </w:rPr>
        <w:t>–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kwestionariusz ankiety,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tabs>
          <w:tab w:val="clear" w:pos="0"/>
          <w:tab w:val="num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obserwacja – arkusz obserwacji,</w:t>
      </w:r>
    </w:p>
    <w:p w:rsidR="00F34863" w:rsidRPr="0087024B" w:rsidRDefault="00F34863" w:rsidP="00C76863">
      <w:pPr>
        <w:numPr>
          <w:ilvl w:val="0"/>
          <w:numId w:val="31"/>
        </w:numPr>
        <w:tabs>
          <w:tab w:val="clear" w:pos="0"/>
          <w:tab w:val="num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pytań, </w:t>
      </w:r>
    </w:p>
    <w:p w:rsidR="00F34863" w:rsidRPr="0087024B" w:rsidRDefault="00F34863" w:rsidP="00C76863">
      <w:pPr>
        <w:numPr>
          <w:ilvl w:val="0"/>
          <w:numId w:val="31"/>
        </w:numPr>
        <w:tabs>
          <w:tab w:val="clear" w:pos="0"/>
          <w:tab w:val="num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analiza dokumentów – arkusz informacyjny,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tabs>
          <w:tab w:val="clear" w:pos="0"/>
          <w:tab w:val="num" w:pos="284"/>
        </w:tabs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1599E" w:rsidRPr="0087024B" w:rsidRDefault="00B458B4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F1599E"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87024B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Elementy mikrobiologii z epidemiologią</w:t>
      </w:r>
      <w:r w:rsidR="00F1599E" w:rsidRPr="0087024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34863" w:rsidRPr="0087024B" w:rsidRDefault="00F34863" w:rsidP="00C965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Identyfikowanie szkodliwych czynników biologicznych i określanie sposobów zap</w:t>
      </w:r>
      <w:r w:rsidR="000D6F40" w:rsidRPr="0087024B">
        <w:rPr>
          <w:rFonts w:ascii="Arial" w:hAnsi="Arial" w:cs="Arial"/>
          <w:color w:val="auto"/>
          <w:sz w:val="20"/>
          <w:szCs w:val="20"/>
        </w:rPr>
        <w:t>obiegania im w środowisku pracy,</w:t>
      </w:r>
    </w:p>
    <w:p w:rsidR="000D6F40" w:rsidRPr="0087024B" w:rsidRDefault="000D6F40" w:rsidP="00C965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Określanie </w:t>
      </w:r>
      <w:r w:rsidRPr="0087024B">
        <w:rPr>
          <w:rFonts w:ascii="Arial" w:hAnsi="Arial" w:cs="Arial"/>
          <w:bCs/>
          <w:color w:val="auto"/>
          <w:sz w:val="20"/>
          <w:szCs w:val="20"/>
        </w:rPr>
        <w:t xml:space="preserve">toksycznego działania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środków i </w:t>
      </w:r>
      <w:r w:rsidRPr="0087024B">
        <w:rPr>
          <w:rFonts w:ascii="Arial" w:hAnsi="Arial" w:cs="Arial"/>
          <w:bCs/>
          <w:color w:val="auto"/>
          <w:sz w:val="20"/>
          <w:szCs w:val="20"/>
        </w:rPr>
        <w:t>preparatów dezynfekcyjnych,</w:t>
      </w:r>
      <w:r w:rsidR="00E90AE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F34863" w:rsidRPr="0087024B" w:rsidRDefault="00F34863" w:rsidP="00C965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Stosowanie środków i preparatów w procedurach mycia i dezynfekcji.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20F38" w:rsidRPr="0087024B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120F38" w:rsidRPr="0087024B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87024B" w:rsidRDefault="00120F38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identyfikować zagrożenia mikrobiologiczne w środowisku pracy,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Style w:val="fontstyle01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stosować sposoby postępowania w razie bezpośredniego kontaktu z materiałem biologicznie skażonym (środki ochrony indywidualnej i zbiorowej) podczas wykonywania zadań zawodowych,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Style w:val="fontstyle01"/>
          <w:color w:val="auto"/>
          <w:sz w:val="20"/>
          <w:szCs w:val="20"/>
        </w:rPr>
        <w:t>opisywać sporządzanie roztworów użytkowych środków dezynfekcyjnych o wskazanym</w:t>
      </w:r>
      <w:r w:rsidR="00120F38" w:rsidRPr="0087024B">
        <w:rPr>
          <w:rStyle w:val="fontstyle01"/>
          <w:color w:val="auto"/>
          <w:sz w:val="20"/>
          <w:szCs w:val="20"/>
        </w:rPr>
        <w:t xml:space="preserve"> </w:t>
      </w:r>
      <w:r w:rsidRPr="0087024B">
        <w:rPr>
          <w:rStyle w:val="fontstyle01"/>
          <w:color w:val="auto"/>
          <w:sz w:val="20"/>
          <w:szCs w:val="20"/>
        </w:rPr>
        <w:t>stężeniu,</w:t>
      </w:r>
      <w:r w:rsidR="00CE4F35" w:rsidRPr="0087024B">
        <w:rPr>
          <w:rStyle w:val="fontstyle01"/>
          <w:color w:val="auto"/>
          <w:sz w:val="20"/>
          <w:szCs w:val="20"/>
        </w:rPr>
        <w:t xml:space="preserve"> 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identyfikować </w:t>
      </w:r>
      <w:r w:rsidRPr="0087024B">
        <w:rPr>
          <w:rFonts w:ascii="Arial" w:hAnsi="Arial" w:cs="Arial"/>
          <w:bCs/>
          <w:color w:val="auto"/>
          <w:sz w:val="20"/>
          <w:szCs w:val="20"/>
        </w:rPr>
        <w:t xml:space="preserve">preparaty niebezpieczne stosowane w procedurach dezynfekcji, 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Cs/>
          <w:color w:val="auto"/>
          <w:sz w:val="20"/>
          <w:szCs w:val="20"/>
        </w:rPr>
        <w:t>korzystać z kart charakterystyki preparatów myjących i dezynfekcyjnych,</w:t>
      </w:r>
    </w:p>
    <w:p w:rsidR="00F34863" w:rsidRPr="0087024B" w:rsidRDefault="00F34863" w:rsidP="00C76863">
      <w:pPr>
        <w:pStyle w:val="Akapitzlist"/>
        <w:numPr>
          <w:ilvl w:val="0"/>
          <w:numId w:val="80"/>
        </w:numPr>
        <w:autoSpaceDE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dobierać </w:t>
      </w:r>
      <w:r w:rsidRPr="0087024B">
        <w:rPr>
          <w:rStyle w:val="fontstyle01"/>
          <w:color w:val="auto"/>
          <w:sz w:val="20"/>
          <w:szCs w:val="20"/>
        </w:rPr>
        <w:t>środki do nawilżania, bakteriostatycznego mycia, oczyszczania.</w:t>
      </w:r>
    </w:p>
    <w:p w:rsidR="00F1599E" w:rsidRPr="0087024B" w:rsidRDefault="00F1599E" w:rsidP="00C9658B">
      <w:pPr>
        <w:suppressAutoHyphens w:val="0"/>
        <w:spacing w:line="360" w:lineRule="auto"/>
        <w:rPr>
          <w:rFonts w:ascii="Arial" w:hAnsi="Arial" w:cs="Arial"/>
          <w:color w:val="00B050"/>
          <w:sz w:val="20"/>
          <w:szCs w:val="20"/>
        </w:rPr>
      </w:pPr>
      <w:r w:rsidRPr="0087024B">
        <w:rPr>
          <w:rFonts w:ascii="Arial" w:hAnsi="Arial" w:cs="Arial"/>
          <w:color w:val="00B050"/>
          <w:sz w:val="20"/>
          <w:szCs w:val="20"/>
        </w:rPr>
        <w:br w:type="page"/>
      </w:r>
    </w:p>
    <w:p w:rsidR="00F1599E" w:rsidRPr="0087024B" w:rsidRDefault="00F1599E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ELEMENTY MIKROBIOLOGII Z EPIDEMIOLOGIĄ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778"/>
        <w:gridCol w:w="1049"/>
        <w:gridCol w:w="2977"/>
        <w:gridCol w:w="3681"/>
        <w:gridCol w:w="1427"/>
      </w:tblGrid>
      <w:tr w:rsidR="00F34863" w:rsidRPr="00FB65DD" w:rsidTr="00C9658B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DF1C8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FB65DD" w:rsidTr="00C9658B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FB65DD" w:rsidTr="00C9658B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Szkodliwe czynniki biologiczne i sposoby zapobiegani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a zakażeniom w środowisku pracy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1"/>
              </w:num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Zagrożenia mikrob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iologiczne w środowisku pracy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Tekstkomentarza3"/>
              <w:ind w:left="-52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035492" w:rsidP="00C76863">
            <w:pPr>
              <w:pStyle w:val="Defaul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patogeny alarmowe</w:t>
            </w:r>
          </w:p>
          <w:p w:rsidR="00F34863" w:rsidRPr="0087024B" w:rsidRDefault="00F34863" w:rsidP="00C76863">
            <w:pPr>
              <w:pStyle w:val="Defaul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zapobiegać zagrożeniom życia i zdrowia w miejscu wy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konywania czynności zawodowych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identyfikować źródła zagrożeń oraz czynniki szkodliwe dla zdrowia, uciążliwe i niebezpieczne, występujące w procesie pracy</w:t>
            </w:r>
          </w:p>
          <w:p w:rsidR="00F34863" w:rsidRPr="0087024B" w:rsidRDefault="00F34863" w:rsidP="00C9658B">
            <w:p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dostrzegać związki przyczynowo-skutkowe między higieną osobistą a z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achorowaniem na choroby zakaźne</w:t>
            </w:r>
          </w:p>
          <w:p w:rsidR="00F34863" w:rsidRPr="0087024B" w:rsidRDefault="00F34863" w:rsidP="00C76863">
            <w:pPr>
              <w:pStyle w:val="Defaul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stosować szczególne środki ostrożności w kontakcie z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chorobami zakaźnymi o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raz zapobiegać ich przenoszeniu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przyczyny i skutki współczesnych zagrożeń zdrowia (nerwice, AIDS) oraz możliwości zapobiegania im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ind w:left="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FB65DD" w:rsidTr="00C9658B">
        <w:trPr>
          <w:trHeight w:val="6317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1"/>
              </w:num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Sposoby zapobiegania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zakażeniom w środowisku pracy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wyjaśnić pojęcie: materiał biologicznie skażony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określić zagrożenia w przypadku kontaktu z materiałem biologicznie skażonym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stosować instrukcję bhp postępowania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 materiałem skażonym szkodliwymi czynnikami biologicznymi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wyjaśnić pojęci</w:t>
            </w:r>
            <w:r w:rsidR="00B4023F" w:rsidRPr="0087024B">
              <w:rPr>
                <w:rFonts w:ascii="Arial" w:hAnsi="Arial" w:cs="Arial"/>
                <w:color w:val="auto"/>
                <w:sz w:val="20"/>
                <w:szCs w:val="20"/>
              </w:rPr>
              <w:t>a: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antyseptyka i aseptyka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stosować zasady aseptyki i antyseptyki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segregować odpady medyczne </w:t>
            </w:r>
            <w:r w:rsidR="001C10CC" w:rsidRPr="0087024B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  <w:r w:rsidR="003E61F8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zgodnie z obowiązującymi przepisami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odróżniać oznaczenia graficzne zagrożeń biologicznych, fizycznych, chemicznych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środki ochrony indywidualnej i zbiorowej w zawodzie technika sterylizacji medycznej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Defaul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magazynować odpady medyczne z</w:t>
            </w:r>
            <w:r w:rsidR="00BF3AFB" w:rsidRPr="0087024B">
              <w:rPr>
                <w:rFonts w:ascii="Arial" w:hAnsi="Arial" w:cs="Arial"/>
                <w:color w:val="auto"/>
                <w:sz w:val="20"/>
                <w:szCs w:val="20"/>
              </w:rPr>
              <w:t>godnie z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aktualnie obowiązującymi przepisami</w:t>
            </w:r>
          </w:p>
          <w:p w:rsidR="00E87A7C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w zależności od wykonywanych procedur w </w:t>
            </w:r>
            <w:r w:rsidR="001C10CC" w:rsidRPr="0087024B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ind w:left="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87024B" w:rsidRDefault="00F34863" w:rsidP="00C9658B">
            <w:pPr>
              <w:ind w:left="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FB65DD" w:rsidTr="00C9658B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Style w:val="fontstyle01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Środki i preparaty stosowane w procedurach 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mycia i dezynfekcji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54"/>
              </w:num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fontstyle01"/>
                <w:color w:val="auto"/>
                <w:sz w:val="20"/>
                <w:szCs w:val="20"/>
              </w:rPr>
              <w:t>Roztwory u</w:t>
            </w:r>
            <w:r w:rsidR="00035492" w:rsidRPr="0087024B">
              <w:rPr>
                <w:rStyle w:val="fontstyle01"/>
                <w:color w:val="auto"/>
                <w:sz w:val="20"/>
                <w:szCs w:val="20"/>
              </w:rPr>
              <w:t>żytkowe środków dezynfekcyjnych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4"/>
              <w:numPr>
                <w:ilvl w:val="0"/>
                <w:numId w:val="68"/>
              </w:numPr>
              <w:spacing w:after="0"/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>objaśnić sposób p</w:t>
            </w:r>
            <w:r w:rsidR="00035492" w:rsidRPr="0087024B">
              <w:rPr>
                <w:rFonts w:ascii="Arial" w:hAnsi="Arial" w:cs="Arial"/>
                <w:bCs/>
                <w:sz w:val="20"/>
                <w:szCs w:val="20"/>
              </w:rPr>
              <w:t>rzygotowania roztworu roboczego</w:t>
            </w:r>
          </w:p>
          <w:p w:rsidR="00F34863" w:rsidRPr="0087024B" w:rsidRDefault="00F34863" w:rsidP="00C76863">
            <w:pPr>
              <w:pStyle w:val="Akapitzlist4"/>
              <w:numPr>
                <w:ilvl w:val="0"/>
                <w:numId w:val="68"/>
              </w:numPr>
              <w:spacing w:after="0"/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 xml:space="preserve">obliczyć </w:t>
            </w:r>
            <w:r w:rsidR="00035492" w:rsidRPr="0087024B">
              <w:rPr>
                <w:rFonts w:ascii="Arial" w:hAnsi="Arial" w:cs="Arial"/>
                <w:bCs/>
                <w:sz w:val="20"/>
                <w:szCs w:val="20"/>
              </w:rPr>
              <w:t>ilość preparatu dezynfekującego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sporządzanie roztworu robo</w:t>
            </w:r>
            <w:r w:rsidR="00035492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czego do dezynfekcji manualnej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preparatów zgodnie z ich przeznaczeniem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skutki </w:t>
            </w:r>
            <w:r w:rsidR="00BF3AFB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toksycznego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działania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preparatów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dezynfekcyjnych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ind w:left="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E639F9" w:rsidRPr="00FB65DD" w:rsidTr="00C9658B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9658B">
            <w:pPr>
              <w:snapToGrid w:val="0"/>
              <w:ind w:left="-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54"/>
              </w:num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Preparaty niebezpieczne stos</w:t>
            </w:r>
            <w:r w:rsidR="00035492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owane w procedurach dezynfekcji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analizy zapisów w kartach charakterystyki substancji niebezpiecznej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skutki </w:t>
            </w:r>
            <w:r w:rsidR="00653E04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toksycznego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działania preparatów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dezynfekcyjnych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9F9" w:rsidRPr="00C9658B" w:rsidRDefault="00E639F9" w:rsidP="00C9658B">
            <w:pPr>
              <w:ind w:left="38"/>
              <w:rPr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E639F9" w:rsidRPr="00FB65DD" w:rsidTr="00C9658B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9658B">
            <w:pPr>
              <w:snapToGrid w:val="0"/>
              <w:ind w:left="-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54"/>
              </w:numPr>
              <w:autoSpaceDE w:val="0"/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fontstyle01"/>
                <w:color w:val="auto"/>
                <w:sz w:val="20"/>
                <w:szCs w:val="20"/>
              </w:rPr>
              <w:t>Środki do nawilżania, bakterios</w:t>
            </w:r>
            <w:r w:rsidR="00035492" w:rsidRPr="0087024B">
              <w:rPr>
                <w:rStyle w:val="fontstyle01"/>
                <w:color w:val="auto"/>
                <w:sz w:val="20"/>
                <w:szCs w:val="20"/>
              </w:rPr>
              <w:t>tatycznego mycia i oczyszczania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autoSpaceDE w:val="0"/>
              <w:snapToGrid w:val="0"/>
              <w:ind w:left="317" w:hanging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środki do nawilżania oraz mycia bakteriostatycznego,</w:t>
            </w:r>
          </w:p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wybrać środki adekwatnie do typu mycia i dezynfekcji,</w:t>
            </w:r>
          </w:p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ind w:left="317" w:hanging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środk</w:t>
            </w:r>
            <w:r w:rsidR="00B550E7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mycia i oczyszczania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manualnego i maszynowego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9F9" w:rsidRPr="0087024B" w:rsidRDefault="00E639F9" w:rsidP="00C76863">
            <w:pPr>
              <w:pStyle w:val="Akapitzlist"/>
              <w:numPr>
                <w:ilvl w:val="0"/>
                <w:numId w:val="68"/>
              </w:numPr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zapobiegać przysychaniu materiału biologicznego na sprzęcie i wyrobach medycznych </w:t>
            </w:r>
          </w:p>
          <w:p w:rsidR="00E639F9" w:rsidRPr="0087024B" w:rsidRDefault="00E639F9" w:rsidP="00C9658B">
            <w:p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9F9" w:rsidRPr="00C9658B" w:rsidRDefault="00E639F9" w:rsidP="00C9658B">
            <w:pPr>
              <w:ind w:left="38"/>
              <w:rPr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1599E" w:rsidRPr="00FB65DD" w:rsidTr="00C9658B"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pStyle w:val="Akapitzlist"/>
              <w:snapToGrid w:val="0"/>
              <w:ind w:left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99E" w:rsidRPr="0087024B" w:rsidRDefault="00F1599E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87024B" w:rsidRDefault="00F34863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C2000" w:rsidRPr="0087024B" w:rsidRDefault="00CC2000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</w:p>
    <w:p w:rsidR="00F34863" w:rsidRPr="0087024B" w:rsidRDefault="00F34863" w:rsidP="00C9658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Propozycje metod nauczania: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wykład, instruktaż, pokaz z </w:t>
      </w:r>
      <w:r w:rsidRPr="0087024B">
        <w:rPr>
          <w:rFonts w:ascii="Arial" w:eastAsia="Times New Roman" w:hAnsi="Arial" w:cs="Arial"/>
          <w:color w:val="auto"/>
          <w:sz w:val="20"/>
          <w:szCs w:val="20"/>
        </w:rPr>
        <w:t>objaśnianiem lub wyjaśnieniem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, ćwiczenia praktyczne, odczytywanie informacji zamieszczonych na ulotkach, instrukcjach, </w:t>
      </w:r>
      <w:r w:rsidR="00CF1FDA" w:rsidRPr="0087024B">
        <w:rPr>
          <w:rFonts w:ascii="Arial" w:hAnsi="Arial" w:cs="Arial"/>
          <w:color w:val="auto"/>
          <w:sz w:val="20"/>
          <w:szCs w:val="20"/>
        </w:rPr>
        <w:t>k</w:t>
      </w:r>
      <w:r w:rsidRPr="0087024B">
        <w:rPr>
          <w:rFonts w:ascii="Arial" w:hAnsi="Arial" w:cs="Arial"/>
          <w:color w:val="auto"/>
          <w:sz w:val="20"/>
          <w:szCs w:val="20"/>
        </w:rPr>
        <w:t>artach charakterystyki.</w:t>
      </w:r>
    </w:p>
    <w:p w:rsidR="00F34863" w:rsidRPr="0087024B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F34863" w:rsidRPr="0087024B" w:rsidRDefault="00F34863" w:rsidP="00C9658B">
      <w:pPr>
        <w:pStyle w:val="Default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Środki dydaktyczne do przedmiotu:</w:t>
      </w:r>
      <w:r w:rsidRPr="0087024B">
        <w:rPr>
          <w:rFonts w:ascii="Arial" w:eastAsia="Times New Roman" w:hAnsi="Arial" w:cs="Arial"/>
          <w:color w:val="auto"/>
          <w:sz w:val="20"/>
          <w:szCs w:val="20"/>
        </w:rPr>
        <w:t xml:space="preserve"> prezentacje multimedialne, sprzęt i narzędzia, środki i preparaty gotowe wraz z instrukcjami producenta do sporządzania roztworów.</w:t>
      </w:r>
    </w:p>
    <w:p w:rsidR="00F34863" w:rsidRPr="0087024B" w:rsidRDefault="00F34863" w:rsidP="00C9658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Warunki realizacji:</w:t>
      </w:r>
      <w:r w:rsidR="0034300F" w:rsidRPr="0087024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C10CC" w:rsidRPr="0087024B">
        <w:rPr>
          <w:rFonts w:ascii="Arial" w:hAnsi="Arial" w:cs="Arial"/>
          <w:color w:val="auto"/>
          <w:sz w:val="20"/>
          <w:szCs w:val="20"/>
        </w:rPr>
        <w:t>zajęcia</w:t>
      </w:r>
      <w:r w:rsidR="003E61F8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mogą być prowadzone w pracowni wyposażonej w </w:t>
      </w:r>
      <w:r w:rsidRPr="0087024B">
        <w:rPr>
          <w:rFonts w:ascii="Arial" w:eastAsia="Times New Roman" w:hAnsi="Arial" w:cs="Arial"/>
          <w:color w:val="auto"/>
          <w:sz w:val="20"/>
          <w:szCs w:val="20"/>
        </w:rPr>
        <w:t>sprzęt i narzędzia, środki i preparaty gotowe lub do sporządzania roztworów.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87024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E87A7C" w:rsidRPr="00C9658B" w:rsidRDefault="00C6442F" w:rsidP="00C9658B">
      <w:pPr>
        <w:pStyle w:val="Nagwek2"/>
        <w:tabs>
          <w:tab w:val="clear" w:pos="576"/>
          <w:tab w:val="num" w:pos="0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i w:val="0"/>
          <w:color w:val="auto"/>
          <w:sz w:val="20"/>
          <w:szCs w:val="20"/>
        </w:rPr>
        <w:t>Baj J.</w:t>
      </w:r>
      <w:r w:rsidR="000536DD" w:rsidRPr="0087024B">
        <w:rPr>
          <w:rFonts w:ascii="Arial" w:hAnsi="Arial" w:cs="Arial"/>
          <w:i w:val="0"/>
          <w:color w:val="auto"/>
          <w:sz w:val="20"/>
          <w:szCs w:val="20"/>
        </w:rPr>
        <w:t xml:space="preserve">, </w:t>
      </w:r>
      <w:hyperlink r:id="rId10" w:history="1">
        <w:r w:rsidR="000536DD" w:rsidRPr="00C9658B">
          <w:rPr>
            <w:rStyle w:val="match"/>
            <w:rFonts w:ascii="Arial" w:hAnsi="Arial" w:cs="Arial"/>
            <w:color w:val="auto"/>
            <w:sz w:val="20"/>
            <w:szCs w:val="20"/>
          </w:rPr>
          <w:t>Mikrobiologia,</w:t>
        </w:r>
      </w:hyperlink>
      <w:r w:rsidR="000536DD" w:rsidRPr="0087024B">
        <w:rPr>
          <w:rStyle w:val="match"/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i w:val="0"/>
          <w:color w:val="auto"/>
          <w:sz w:val="20"/>
          <w:szCs w:val="20"/>
        </w:rPr>
        <w:t>PWN, 2018</w:t>
      </w:r>
      <w:r w:rsidR="000536DD" w:rsidRPr="0087024B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3E61F8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7024B" w:rsidRDefault="0087024B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7024B" w:rsidRPr="0087024B" w:rsidRDefault="0087024B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1599E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PROPONOWANE METODY SPRAWDZANIA OSIĄGNIĘĆ EDUKACYJNYCH SŁUCHACZA:</w:t>
      </w:r>
    </w:p>
    <w:p w:rsidR="00F1599E" w:rsidRPr="0087024B" w:rsidRDefault="001C10C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ocenie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podlegać może: zachowanie uczniów (stosowanie procedur</w:t>
      </w:r>
      <w:r w:rsidR="00C6442F" w:rsidRPr="0087024B">
        <w:rPr>
          <w:rFonts w:ascii="Arial" w:hAnsi="Arial" w:cs="Arial"/>
          <w:color w:val="auto"/>
          <w:sz w:val="20"/>
          <w:szCs w:val="20"/>
        </w:rPr>
        <w:t xml:space="preserve"> obowiązujących podczas realizacji zadań zawodowych</w:t>
      </w:r>
      <w:r w:rsidR="00F34863" w:rsidRPr="0087024B">
        <w:rPr>
          <w:rFonts w:ascii="Arial" w:hAnsi="Arial" w:cs="Arial"/>
          <w:color w:val="auto"/>
          <w:sz w:val="20"/>
          <w:szCs w:val="20"/>
        </w:rPr>
        <w:t>) w trakcie ćwiczeń praktycznych (podsumowanie i ocena z w</w:t>
      </w:r>
      <w:r w:rsidR="00B4023F" w:rsidRPr="0087024B">
        <w:rPr>
          <w:rFonts w:ascii="Arial" w:hAnsi="Arial" w:cs="Arial"/>
          <w:color w:val="auto"/>
          <w:sz w:val="20"/>
          <w:szCs w:val="20"/>
        </w:rPr>
        <w:t>s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kazaniem elementów nieprawidłowych), stopień opanowania wiadomości i umiejętności w formie sprawdzianu, testu. </w:t>
      </w:r>
    </w:p>
    <w:p w:rsidR="003E61F8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7024B" w:rsidRPr="0087024B" w:rsidRDefault="0087024B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1599E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87024B" w:rsidRDefault="00B4023F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Można </w:t>
      </w:r>
      <w:r w:rsidR="001C10CC" w:rsidRPr="0087024B">
        <w:rPr>
          <w:rFonts w:ascii="Arial" w:hAnsi="Arial" w:cs="Arial"/>
          <w:color w:val="auto"/>
          <w:sz w:val="20"/>
          <w:szCs w:val="20"/>
        </w:rPr>
        <w:t xml:space="preserve">monitorować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i sprawdzać skuteczność realizacji programu nauczania przedmiotu</w:t>
      </w:r>
      <w:r w:rsidRPr="0087024B">
        <w:rPr>
          <w:rFonts w:ascii="Arial" w:hAnsi="Arial" w:cs="Arial"/>
          <w:color w:val="auto"/>
          <w:sz w:val="20"/>
          <w:szCs w:val="20"/>
        </w:rPr>
        <w:t>,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stosując różne metody ewaluacji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diagnostycznej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(wstępnej),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formatywnej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(w trakcie) oraz </w:t>
      </w:r>
      <w:r w:rsidR="00F34863" w:rsidRPr="0087024B">
        <w:rPr>
          <w:rStyle w:val="bold"/>
          <w:rFonts w:ascii="Arial" w:hAnsi="Arial" w:cs="Arial"/>
          <w:bCs/>
          <w:color w:val="auto"/>
          <w:sz w:val="20"/>
          <w:szCs w:val="20"/>
        </w:rPr>
        <w:t>sumatywnej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(na wyjściu) jak: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87024B">
        <w:rPr>
          <w:rFonts w:ascii="Arial" w:eastAsia="Arial" w:hAnsi="Arial" w:cs="Arial"/>
          <w:sz w:val="20"/>
          <w:szCs w:val="20"/>
        </w:rPr>
        <w:t>–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kwestionariusz ankiety,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obserwacja – arkusz obserwacji,</w:t>
      </w:r>
    </w:p>
    <w:p w:rsidR="00F34863" w:rsidRPr="0087024B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pytań, </w:t>
      </w:r>
    </w:p>
    <w:p w:rsidR="00F34863" w:rsidRPr="0087024B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analiza dokumentów – arkusz informacyjny, </w:t>
      </w:r>
    </w:p>
    <w:p w:rsidR="00F34863" w:rsidRPr="0087024B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2571D4" w:rsidRPr="0087024B" w:rsidRDefault="002571D4" w:rsidP="00C9658B">
      <w:pPr>
        <w:suppressAutoHyphens w:val="0"/>
        <w:spacing w:line="360" w:lineRule="auto"/>
        <w:rPr>
          <w:rFonts w:ascii="Arial" w:eastAsia="Calibri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color w:val="auto"/>
          <w:sz w:val="20"/>
          <w:szCs w:val="20"/>
        </w:rPr>
        <w:br w:type="page"/>
      </w:r>
    </w:p>
    <w:p w:rsidR="00F1599E" w:rsidRPr="0087024B" w:rsidRDefault="00F1599E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 xml:space="preserve">Język obcy w zawodzie </w:t>
      </w:r>
      <w:r w:rsidR="002571D4" w:rsidRPr="0087024B">
        <w:rPr>
          <w:rFonts w:ascii="Arial" w:hAnsi="Arial" w:cs="Arial"/>
          <w:b/>
          <w:color w:val="auto"/>
          <w:sz w:val="20"/>
          <w:szCs w:val="20"/>
        </w:rPr>
        <w:t>technik sterylizacji medycznej</w:t>
      </w:r>
      <w:r w:rsidR="00B8151F" w:rsidRPr="0087024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1599E" w:rsidRPr="0087024B" w:rsidRDefault="00F1599E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34863" w:rsidRPr="0087024B" w:rsidRDefault="00F34863" w:rsidP="00C9658B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Poznanie podstawowego słownictwa z języka obcego nowożytnego.</w:t>
      </w:r>
    </w:p>
    <w:p w:rsidR="00F34863" w:rsidRPr="0087024B" w:rsidRDefault="00F34863" w:rsidP="00C9658B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Komunikowanie </w:t>
      </w:r>
      <w:r w:rsidR="00B4023F" w:rsidRPr="0087024B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87024B">
        <w:rPr>
          <w:rFonts w:ascii="Arial" w:hAnsi="Arial" w:cs="Arial"/>
          <w:color w:val="auto"/>
          <w:sz w:val="20"/>
          <w:szCs w:val="20"/>
        </w:rPr>
        <w:t>w języku obcym nowożytnym związan</w:t>
      </w:r>
      <w:r w:rsidR="00B4023F" w:rsidRPr="0087024B">
        <w:rPr>
          <w:rFonts w:ascii="Arial" w:hAnsi="Arial" w:cs="Arial"/>
          <w:color w:val="auto"/>
          <w:sz w:val="20"/>
          <w:szCs w:val="20"/>
        </w:rPr>
        <w:t>e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z realizacją zadań zawodowych technika sterylizacji medycznej.</w:t>
      </w:r>
    </w:p>
    <w:p w:rsidR="00F34863" w:rsidRPr="0087024B" w:rsidRDefault="00F34863" w:rsidP="00C9658B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Korzystanie z literatury branżowej obcojęzycznej.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F19F4" w:rsidRPr="0087024B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9F19F4" w:rsidRPr="0087024B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87024B" w:rsidRDefault="009F19F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87024B" w:rsidRDefault="00F34863" w:rsidP="00C9658B">
      <w:pPr>
        <w:numPr>
          <w:ilvl w:val="0"/>
          <w:numId w:val="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posługiwać się podstawowym słownictwem w języku obcym zawodowym,</w:t>
      </w:r>
    </w:p>
    <w:p w:rsidR="00F34863" w:rsidRPr="0087024B" w:rsidRDefault="00F34863" w:rsidP="00C9658B">
      <w:pPr>
        <w:numPr>
          <w:ilvl w:val="0"/>
          <w:numId w:val="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rozumieć proste wypowiedzi ustne w języku obcym zawodowym,</w:t>
      </w:r>
    </w:p>
    <w:p w:rsidR="00F34863" w:rsidRPr="0087024B" w:rsidRDefault="00F34863" w:rsidP="00C9658B">
      <w:pPr>
        <w:numPr>
          <w:ilvl w:val="0"/>
          <w:numId w:val="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tworzyć proste wypowiedzi ustne i pisemne</w:t>
      </w:r>
      <w:r w:rsidR="009F19F4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="00FB65DD" w:rsidRPr="0087024B">
        <w:rPr>
          <w:rFonts w:ascii="Arial" w:hAnsi="Arial" w:cs="Arial"/>
          <w:color w:val="auto"/>
          <w:sz w:val="20"/>
          <w:szCs w:val="20"/>
        </w:rPr>
        <w:t>w języku obcym nowożytnym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w zakresie umożliwiającym realizację zadań zawodowych,</w:t>
      </w:r>
    </w:p>
    <w:p w:rsidR="00F34863" w:rsidRPr="0087024B" w:rsidRDefault="00F34863" w:rsidP="00C9658B">
      <w:pPr>
        <w:numPr>
          <w:ilvl w:val="0"/>
          <w:numId w:val="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uczestniczyć w rozmowie </w:t>
      </w:r>
      <w:r w:rsidR="00FB65DD" w:rsidRPr="0087024B">
        <w:rPr>
          <w:rFonts w:ascii="Arial" w:hAnsi="Arial" w:cs="Arial"/>
          <w:color w:val="auto"/>
          <w:sz w:val="20"/>
          <w:szCs w:val="20"/>
        </w:rPr>
        <w:t xml:space="preserve">w języku obcym nowożytnym </w:t>
      </w:r>
      <w:r w:rsidRPr="0087024B">
        <w:rPr>
          <w:rFonts w:ascii="Arial" w:hAnsi="Arial" w:cs="Arial"/>
          <w:color w:val="auto"/>
          <w:sz w:val="20"/>
          <w:szCs w:val="20"/>
        </w:rPr>
        <w:t>z klientem i współpracownikiem w sytuacjach związanych z realizacją zadań zawodowych,</w:t>
      </w:r>
    </w:p>
    <w:p w:rsidR="00F34863" w:rsidRPr="0087024B" w:rsidRDefault="00F34863" w:rsidP="00C9658B">
      <w:pPr>
        <w:numPr>
          <w:ilvl w:val="0"/>
          <w:numId w:val="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wykorzystywać literaturę branżową w języku obcym w celu pogłębiania wiedzy.</w:t>
      </w:r>
    </w:p>
    <w:p w:rsidR="00F1599E" w:rsidRPr="0087024B" w:rsidRDefault="00F1599E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br w:type="page"/>
      </w:r>
    </w:p>
    <w:p w:rsidR="00F1599E" w:rsidRPr="0087024B" w:rsidRDefault="00F1599E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JĘZYK OBCY ZAWODOWY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2"/>
        <w:gridCol w:w="3072"/>
        <w:gridCol w:w="1470"/>
        <w:gridCol w:w="2976"/>
        <w:gridCol w:w="3261"/>
        <w:gridCol w:w="1427"/>
      </w:tblGrid>
      <w:tr w:rsidR="00F34863" w:rsidRPr="00EF32D3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I. Po</w:t>
            </w:r>
            <w:r w:rsidR="00653E04" w:rsidRPr="008702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stawy słownictwa w języku obcym zawodowym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1. Podstawowy zasób słownictwa w języku obcym</w:t>
            </w:r>
            <w:r w:rsidR="00653E04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związany z zawodem technik sterylizacji medycznej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B26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Tekstkomentarza3"/>
              <w:rPr>
                <w:rFonts w:ascii="Arial" w:hAnsi="Arial" w:cs="Arial"/>
              </w:rPr>
            </w:pPr>
            <w:r w:rsidRPr="0087024B">
              <w:rPr>
                <w:rFonts w:ascii="Arial" w:hAnsi="Arial" w:cs="Arial"/>
              </w:rPr>
              <w:t xml:space="preserve">- rozpoznawać środki językowe umożliwiające realizację czynności zawodowych w zakresie: </w:t>
            </w:r>
          </w:p>
          <w:p w:rsidR="00F34863" w:rsidRPr="0087024B" w:rsidRDefault="00F34863" w:rsidP="00C9658B">
            <w:pPr>
              <w:pStyle w:val="Tekstkomentarza3"/>
              <w:rPr>
                <w:rFonts w:ascii="Arial" w:hAnsi="Arial" w:cs="Arial"/>
              </w:rPr>
            </w:pPr>
            <w:r w:rsidRPr="0087024B">
              <w:rPr>
                <w:rFonts w:ascii="Arial" w:hAnsi="Arial" w:cs="Arial"/>
              </w:rPr>
              <w:t>- czynności wykonywanych na stanowisku pracy, w tym związanych z zapewnieniem bezpieczeństwa i higieny pracy</w:t>
            </w:r>
          </w:p>
          <w:p w:rsidR="00F34863" w:rsidRPr="00C9658B" w:rsidRDefault="00F34863" w:rsidP="00C9658B">
            <w:pPr>
              <w:pStyle w:val="Tekstkomentarza3"/>
            </w:pPr>
            <w:r w:rsidRPr="0087024B">
              <w:rPr>
                <w:rFonts w:ascii="Arial" w:hAnsi="Arial" w:cs="Arial"/>
              </w:rPr>
              <w:t>- narzędzi, maszyn, urządzeń i materiałów koniecznych do realizacji czynności zawodowych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Tekstkomentarza3"/>
              <w:rPr>
                <w:rFonts w:ascii="Arial" w:hAnsi="Arial" w:cs="Arial"/>
              </w:rPr>
            </w:pPr>
            <w:r w:rsidRPr="0087024B">
              <w:rPr>
                <w:rFonts w:ascii="Arial" w:hAnsi="Arial" w:cs="Arial"/>
              </w:rPr>
              <w:t>- rozpoznawać środki językowe umożliwiające realizację czynności zawodowych w zakresie:</w:t>
            </w:r>
          </w:p>
          <w:p w:rsidR="00F34863" w:rsidRPr="0087024B" w:rsidRDefault="00F34863" w:rsidP="00C9658B">
            <w:pPr>
              <w:pStyle w:val="Tekstkomentarza3"/>
              <w:rPr>
                <w:rFonts w:ascii="Arial" w:hAnsi="Arial" w:cs="Arial"/>
              </w:rPr>
            </w:pPr>
            <w:r w:rsidRPr="0087024B">
              <w:rPr>
                <w:rFonts w:ascii="Arial" w:hAnsi="Arial" w:cs="Arial"/>
              </w:rPr>
              <w:t>-</w:t>
            </w:r>
            <w:r w:rsidR="00CE4F35" w:rsidRPr="0087024B">
              <w:rPr>
                <w:rFonts w:ascii="Arial" w:hAnsi="Arial" w:cs="Arial"/>
              </w:rPr>
              <w:t xml:space="preserve"> </w:t>
            </w:r>
            <w:r w:rsidRPr="0087024B">
              <w:rPr>
                <w:rFonts w:ascii="Arial" w:hAnsi="Arial" w:cs="Arial"/>
              </w:rPr>
              <w:t>procesów i procedur związanych z realizacją zadań zawodowych</w:t>
            </w:r>
          </w:p>
          <w:p w:rsidR="00F34863" w:rsidRPr="0087024B" w:rsidRDefault="00F34863" w:rsidP="00C9658B">
            <w:pPr>
              <w:pStyle w:val="Tekstkomentarza3"/>
              <w:rPr>
                <w:rFonts w:ascii="Arial" w:hAnsi="Arial" w:cs="Arial"/>
              </w:rPr>
            </w:pPr>
            <w:r w:rsidRPr="0087024B">
              <w:rPr>
                <w:rFonts w:ascii="Arial" w:hAnsi="Arial" w:cs="Arial"/>
              </w:rPr>
              <w:t>- formularzy, specyfikacji oraz innych dokumentów związanych z wykonywaniem zadań zawodowych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świadczonych usług, w tym obsługi klienta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2162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2. Proste wypowiedzi ustne i pisemne w języku obcym związane z realizacją zadań zawodowych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określać główną myśl wypowiedzi/tekstu lub fragmentu wypowiedzi/tekstu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-znajdować w wypowiedzi/tekście określone informacje</w:t>
            </w:r>
          </w:p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opisywać przedmioty, działania i zjawiska związane z czynnościami zawodowymi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-stosować formalny lub nieformalny styl wypowiedzi adekwatnie do sytuacji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-rozpoznawać związki między poszczególnymi częściami tekstu</w:t>
            </w:r>
          </w:p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-układać informacje w określonym porządku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przedstawiać sposób postępowania w różnych sytuacjach zawodowych (np. udziela</w:t>
            </w:r>
            <w:r w:rsidR="00B4023F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 instrukcji, wskazówek, określać zasady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F34863" w:rsidRPr="0087024B" w:rsidRDefault="00F34863" w:rsidP="00C9658B">
            <w:pPr>
              <w:pStyle w:val="Akapitzlist"/>
              <w:tabs>
                <w:tab w:val="left" w:pos="822"/>
              </w:tabs>
              <w:autoSpaceDE w:val="0"/>
              <w:ind w:left="0"/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wyrażać i uzasadniać swoje stanowisko </w:t>
            </w:r>
          </w:p>
          <w:p w:rsidR="00F34863" w:rsidRPr="0087024B" w:rsidRDefault="00F34863" w:rsidP="00C9658B">
            <w:pPr>
              <w:pStyle w:val="Akapitzlist"/>
              <w:tabs>
                <w:tab w:val="left" w:pos="822"/>
              </w:tabs>
              <w:autoSpaceDE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stosować zasady konstruowania tekstów o różny</w:t>
            </w:r>
            <w:r w:rsidR="00653E04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 charakterze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1C10CC">
        <w:trPr>
          <w:trHeight w:val="1479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II. Komunikacja</w:t>
            </w:r>
            <w:r w:rsidR="00FB65DD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werbalna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 zawodowym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1. Rozmowa w języku obcym z współpracownikiem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rozpoczynać, prowadzić i kończyć rozmowę</w:t>
            </w:r>
          </w:p>
          <w:p w:rsidR="00F34863" w:rsidRPr="0087024B" w:rsidRDefault="00F34863" w:rsidP="00C9658B">
            <w:pPr>
              <w:pStyle w:val="Akapitzlist"/>
              <w:tabs>
                <w:tab w:val="left" w:pos="822"/>
              </w:tabs>
              <w:autoSpaceDE w:val="0"/>
              <w:ind w:left="0"/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- stosować zwroty i formy grzecznościowe 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dostosowywać styl wypowiedzi do sytuacji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wyrażać swoje opinie i uzasadniać je, pytać o opinie, zgadzać się lub nie zgadzać z opiniami innych osób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uzyskiwać i przekazywać informacje i wyjaśnienia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1C10CC">
        <w:trPr>
          <w:trHeight w:val="1746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2.Rozmowa w języku obcym z klientem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F34863" w:rsidRPr="0087024B" w:rsidRDefault="00F34863" w:rsidP="00C9658B">
            <w:pPr>
              <w:pStyle w:val="Akapitzlist"/>
              <w:tabs>
                <w:tab w:val="left" w:pos="822"/>
              </w:tabs>
              <w:autoSpaceDE w:val="0"/>
              <w:ind w:left="0"/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- stosować zwroty i formy grzecznościowe </w:t>
            </w:r>
          </w:p>
          <w:p w:rsidR="00E87A7C" w:rsidRPr="00C9658B" w:rsidRDefault="00F34863" w:rsidP="00C9658B">
            <w:pPr>
              <w:pStyle w:val="Akapitzlist"/>
              <w:tabs>
                <w:tab w:val="left" w:pos="822"/>
              </w:tabs>
              <w:autoSpaceDE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dostosowywać styl wypowiedzi do sytuacji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wyrażać swoje opinie i uzasadniać je, pytać o opinie, zgadzać się lub nie zgadzać z opiniami innych osób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uzyskiwać i przekazywać informacje i wyjaśnienia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C5FE6" w:rsidRPr="00EF32D3" w:rsidTr="00DA1987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Przetwarzanie tekstu w języku obcym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1. Tłumaczenie tekstu z języka obcego na język p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jc w:val="center"/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przekazywać w języku obcym nowożytnym informacje zawarte w materiałach wizualnych (np. wykresach, symbolach, piktogramach, schematach) oraz audiowizualnych (np. filmach instruktażowych)</w:t>
            </w:r>
          </w:p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- przekazywać w języku obcym nowożytnym informacje sformułowane w języku polskim </w:t>
            </w:r>
            <w:r w:rsidR="00F71148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zadania językowe</w:t>
            </w:r>
            <w:r w:rsidR="00F71148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-korzystać z tekstów w języku obcym, również za pomocą technologii informacyjno-komunikacyjnych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identyfikować słowa klucze, internacjonalizmy</w:t>
            </w:r>
          </w:p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-upraszczać (jeżeli to konieczne) wypowiedź, zastępować nieznane słowa innymi, wykorzystywać opis, środki niewerbalne</w:t>
            </w:r>
          </w:p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C5FE6" w:rsidRPr="00EF32D3" w:rsidTr="002571D4">
        <w:tc>
          <w:tcPr>
            <w:tcW w:w="16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2. Tłumaczenie z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języka polskiego na język obcy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-korzystać ze słownika dwu</w:t>
            </w:r>
            <w:r w:rsidR="00D561FA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i jednojęzycznego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współdziałać z innymi osobami, realizując zadania językowe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-przekazywać w języku polskim na język obcy nowożytny zadania językowe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-przekazywać w języku polskim informacje sformułowane w języku obcym nowożytnym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- wykorzystywać kontekst (tam</w:t>
            </w:r>
            <w:r w:rsidR="003F63C0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 gdzie to możliwe), aby w przybliżeniu określić</w:t>
            </w:r>
            <w:r w:rsidR="00CE4F35"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znaczenie słowa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>przedstawiać publicznie w języku obcym nowożytnym wcześniej opracowany materiał, np. prezentację</w:t>
            </w:r>
          </w:p>
          <w:p w:rsidR="002C5FE6" w:rsidRPr="0087024B" w:rsidRDefault="002C5FE6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</w:p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E6" w:rsidRPr="0087024B" w:rsidRDefault="002C5F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571D4" w:rsidRPr="00EF32D3" w:rsidTr="00DA1987"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D4" w:rsidRPr="0087024B" w:rsidRDefault="002571D4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Default="00F34863" w:rsidP="00FB65D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F064AE" w:rsidRDefault="00F064AE" w:rsidP="00FB65D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87024B" w:rsidRDefault="0087024B" w:rsidP="00FB65D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87024B" w:rsidRPr="00EF32D3" w:rsidRDefault="0087024B" w:rsidP="00FB65DD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PROCEDURY OSIĄGANIA CELÓW KSZTAŁCENIA PRZEDMIOTU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F34863" w:rsidRPr="0087024B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</w:t>
      </w:r>
      <w:r w:rsidR="00FB65DD" w:rsidRPr="0087024B">
        <w:rPr>
          <w:rFonts w:ascii="Arial" w:eastAsia="Calibri" w:hAnsi="Arial" w:cs="Arial"/>
          <w:color w:val="auto"/>
          <w:sz w:val="20"/>
          <w:szCs w:val="20"/>
        </w:rPr>
        <w:t>orm: indywidualnie lub grupowo.</w:t>
      </w:r>
    </w:p>
    <w:p w:rsidR="002571D4" w:rsidRPr="0087024B" w:rsidRDefault="00F34863" w:rsidP="00C9658B">
      <w:pPr>
        <w:spacing w:line="360" w:lineRule="auto"/>
        <w:ind w:right="254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Treści powinny być nadbudowywane i dostosowane do zróżnicowanego poziomu uczniów w oparciu o wiedzę z zakresu języka angielskiego, uzyskan</w:t>
      </w:r>
      <w:r w:rsidR="003F63C0" w:rsidRPr="0087024B">
        <w:rPr>
          <w:rFonts w:ascii="Arial" w:hAnsi="Arial" w:cs="Arial"/>
          <w:color w:val="auto"/>
          <w:sz w:val="20"/>
          <w:szCs w:val="20"/>
        </w:rPr>
        <w:t>ą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na lekcjach języka angielskiego w szkoleniu podstawowym i ponadpodstawowym.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 zestawy ćwiczeń, instrukcje do ćwiczeń, karty pracy dla uczniów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, filmy i prezentacje multimedialne o tematyce języka obcego nowożytnego związanego z zawodem technik sterylizacji medycznej, podręczniki, karty pracy, teksty drukowane, nagrania audio, instrukcje obsługi sprzętu i narzędzi medycznych w języku obcym nowożytnym.</w:t>
      </w:r>
    </w:p>
    <w:p w:rsidR="00F34863" w:rsidRPr="00C9658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C9658B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Obudowa dydaktyczna: </w:t>
      </w:r>
    </w:p>
    <w:p w:rsidR="006B324F" w:rsidRPr="0087024B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  <w:lang w:val="en-US"/>
        </w:rPr>
        <w:t xml:space="preserve">Austin D., Crosfield T., </w:t>
      </w:r>
      <w:r w:rsidRPr="0087024B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English for Nurses. </w:t>
      </w:r>
      <w:r w:rsidRPr="0087024B">
        <w:rPr>
          <w:rFonts w:ascii="Arial" w:hAnsi="Arial" w:cs="Arial"/>
          <w:i/>
          <w:color w:val="auto"/>
          <w:sz w:val="20"/>
          <w:szCs w:val="20"/>
        </w:rPr>
        <w:t>Podręcznik dla studentów i pielęgniarek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, PZWL, Warszawa 2007. </w:t>
      </w:r>
    </w:p>
    <w:p w:rsidR="006B324F" w:rsidRPr="0087024B" w:rsidRDefault="006B324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  <w:lang w:val="en-US"/>
        </w:rPr>
        <w:t xml:space="preserve">Murray J., </w:t>
      </w:r>
      <w:r w:rsidRPr="0087024B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English in Medical Practice. </w:t>
      </w:r>
      <w:r w:rsidRPr="0087024B">
        <w:rPr>
          <w:rFonts w:ascii="Arial" w:hAnsi="Arial" w:cs="Arial"/>
          <w:i/>
          <w:color w:val="auto"/>
          <w:sz w:val="20"/>
          <w:szCs w:val="20"/>
        </w:rPr>
        <w:t>Język angielski w medycynie</w:t>
      </w:r>
      <w:r w:rsidRPr="0087024B">
        <w:rPr>
          <w:rFonts w:ascii="Arial" w:hAnsi="Arial" w:cs="Arial"/>
          <w:color w:val="auto"/>
          <w:sz w:val="20"/>
          <w:szCs w:val="20"/>
        </w:rPr>
        <w:t>, PZWL, Warszawa 2006.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1C10CC" w:rsidRPr="0087024B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E61F8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edukacyjne powinny być prowadzone w pracowni ogólnodydaktycznej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wyposażonej w komplet technicznych środków nauczania oraz biblioteczkę wyposażoną w literaturę naukową, popularnonaukową oraz czasopisma medyczne i branżowe.</w:t>
      </w:r>
    </w:p>
    <w:p w:rsidR="003E61F8" w:rsidRPr="0087024B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87024B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1599E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4863" w:rsidRPr="0087024B" w:rsidRDefault="001C10C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testu wielokrotnego wyboru, odpowiedź ustna i pisemna, </w:t>
      </w:r>
      <w:r w:rsidR="00C90C23" w:rsidRPr="0087024B">
        <w:rPr>
          <w:rFonts w:ascii="Arial" w:eastAsia="Calibri" w:hAnsi="Arial" w:cs="Arial"/>
          <w:color w:val="auto"/>
          <w:sz w:val="20"/>
          <w:szCs w:val="20"/>
        </w:rPr>
        <w:t xml:space="preserve">przygotowanie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prezentacji, referatu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D561FA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w</w:t>
      </w:r>
      <w:r w:rsidR="00D561FA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3E61F8" w:rsidRPr="0087024B" w:rsidRDefault="003E61F8" w:rsidP="00C9658B">
      <w:pPr>
        <w:tabs>
          <w:tab w:val="left" w:pos="0"/>
        </w:tabs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87024B" w:rsidRDefault="008C23CC" w:rsidP="00C9658B">
      <w:pPr>
        <w:tabs>
          <w:tab w:val="left" w:pos="0"/>
        </w:tabs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1599E" w:rsidP="00C9658B">
      <w:pPr>
        <w:tabs>
          <w:tab w:val="left" w:pos="0"/>
        </w:tabs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87024B" w:rsidRDefault="00F34863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obejmująca cał</w:t>
      </w:r>
      <w:r w:rsidR="00F064AE" w:rsidRPr="0087024B">
        <w:rPr>
          <w:rFonts w:ascii="Arial" w:eastAsia="Calibri" w:hAnsi="Arial" w:cs="Arial"/>
          <w:color w:val="auto"/>
          <w:sz w:val="20"/>
          <w:szCs w:val="20"/>
        </w:rPr>
        <w:t>ą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grupę uczniów/słuchaczy</w:t>
      </w:r>
      <w:r w:rsidR="001C10CC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D561FA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E61F8" w:rsidRPr="0087024B">
        <w:rPr>
          <w:rFonts w:ascii="Arial" w:eastAsia="Arial" w:hAnsi="Arial" w:cs="Arial"/>
          <w:sz w:val="20"/>
          <w:szCs w:val="20"/>
        </w:rPr>
        <w:t>–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„na wejści</w:t>
      </w:r>
      <w:r w:rsidR="002571D4" w:rsidRPr="0087024B">
        <w:rPr>
          <w:rFonts w:ascii="Arial" w:eastAsia="Calibri" w:hAnsi="Arial" w:cs="Arial"/>
          <w:color w:val="auto"/>
          <w:sz w:val="20"/>
          <w:szCs w:val="20"/>
        </w:rPr>
        <w:t>u”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2571D4" w:rsidRPr="0087024B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="001C10CC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D561FA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1C10CC" w:rsidRPr="0087024B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>a</w:t>
      </w:r>
      <w:r w:rsidR="00D561FA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końcowa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 xml:space="preserve"> –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konkluzywna (sumująca/sumatywna)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87024B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wynikłych w trakcie realizacji</w:t>
      </w:r>
      <w:r w:rsidR="003F63C0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B65DD" w:rsidRPr="0087024B" w:rsidRDefault="00D8793B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color w:val="auto"/>
          <w:sz w:val="20"/>
          <w:szCs w:val="20"/>
        </w:rPr>
        <w:lastRenderedPageBreak/>
        <w:t xml:space="preserve">PROPONOWANE METODY BADAWCZE ZASTOSOWANE W EWALUACJI PRZEDMIOTU: </w:t>
      </w:r>
    </w:p>
    <w:p w:rsidR="00F34863" w:rsidRPr="0087024B" w:rsidRDefault="00FB65DD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87024B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kwestionariusz ankiety;</w:t>
      </w:r>
    </w:p>
    <w:p w:rsidR="00F34863" w:rsidRPr="0087024B" w:rsidRDefault="00FB65DD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87024B" w:rsidRDefault="00FB65DD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87024B" w:rsidRDefault="00FB65DD" w:rsidP="00C9658B">
      <w:pPr>
        <w:tabs>
          <w:tab w:val="left" w:pos="0"/>
        </w:tabs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F34863" w:rsidRPr="0087024B" w:rsidRDefault="00FB65DD" w:rsidP="00C9658B">
      <w:pPr>
        <w:tabs>
          <w:tab w:val="left" w:pos="0"/>
        </w:tabs>
        <w:spacing w:line="360" w:lineRule="auto"/>
        <w:ind w:right="30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4863" w:rsidRPr="0087024B" w:rsidRDefault="00F34863" w:rsidP="00C9658B">
      <w:pPr>
        <w:pageBreakBefore/>
        <w:tabs>
          <w:tab w:val="left" w:pos="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32FAB" w:rsidRPr="0087024B" w:rsidRDefault="00F32FAB" w:rsidP="00C9658B">
      <w:pPr>
        <w:spacing w:line="360" w:lineRule="auto"/>
        <w:ind w:right="30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 xml:space="preserve">Organizacja ochrony zdrowia 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2FA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87024B" w:rsidRDefault="00F34863" w:rsidP="00C9658B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Poznanie systemu organizacji ochrony zdrowia w Polsce.</w:t>
      </w:r>
    </w:p>
    <w:p w:rsidR="00F34863" w:rsidRPr="0087024B" w:rsidRDefault="00F34863" w:rsidP="00C9658B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Planowanie zadań zespołowych.</w:t>
      </w:r>
    </w:p>
    <w:p w:rsidR="00F34863" w:rsidRPr="0087024B" w:rsidRDefault="00F34863" w:rsidP="00C9658B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Stosowanie tajemnicy zawodowej i ochrony danych wrażliwych.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F19F4" w:rsidRPr="0087024B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9F19F4" w:rsidRPr="0087024B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87024B" w:rsidRDefault="009F19F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87024B" w:rsidRDefault="00F34863" w:rsidP="00C76863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opisywać strukturę organizacji ochrony zdrowia w Polsce,</w:t>
      </w:r>
    </w:p>
    <w:p w:rsidR="00F34863" w:rsidRPr="0087024B" w:rsidRDefault="00F34863" w:rsidP="00C76863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scharakteryzować źródła i sposoby </w:t>
      </w:r>
      <w:r w:rsidR="00C90C23" w:rsidRPr="0087024B">
        <w:rPr>
          <w:rFonts w:ascii="Arial" w:hAnsi="Arial" w:cs="Arial"/>
          <w:color w:val="auto"/>
          <w:sz w:val="20"/>
          <w:szCs w:val="20"/>
        </w:rPr>
        <w:t>– ochrony zdrowia</w:t>
      </w:r>
      <w:r w:rsidR="00C90C23" w:rsidRPr="0087024B" w:rsidDel="00C90C23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>w Polsce,</w:t>
      </w:r>
    </w:p>
    <w:p w:rsidR="00F34863" w:rsidRPr="0087024B" w:rsidRDefault="00F34863" w:rsidP="00C76863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kierować pracą zespołu,</w:t>
      </w:r>
    </w:p>
    <w:p w:rsidR="00F34863" w:rsidRPr="0087024B" w:rsidRDefault="00F34863" w:rsidP="00C76863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planować wykonanie przydzielonego zadania,</w:t>
      </w:r>
    </w:p>
    <w:p w:rsidR="00F34863" w:rsidRPr="0087024B" w:rsidRDefault="00F34863" w:rsidP="00C76863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przestrzegać tajemnicy zawodowej.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4863" w:rsidP="00C9658B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2FAB" w:rsidRPr="0087024B" w:rsidRDefault="00F32FAB" w:rsidP="00C9658B">
      <w:pPr>
        <w:suppressAutoHyphens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32FAB" w:rsidRPr="0087024B" w:rsidRDefault="00F32FAB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ORGANIZACJA OCHRONY ZDROWIA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2"/>
        <w:gridCol w:w="3072"/>
        <w:gridCol w:w="1470"/>
        <w:gridCol w:w="2976"/>
        <w:gridCol w:w="3261"/>
        <w:gridCol w:w="1427"/>
      </w:tblGrid>
      <w:tr w:rsidR="00F34863" w:rsidRPr="00EF32D3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I System organizacji opieki zdrowotnej w Polsce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>1. Organizacja ochrony zdrowia w Polsce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strukturę systemu organizacyjnego opieki zdrowotnej w Polsce 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określać podstawy prawne funkcjonowania zakładów opieki zdrowotnej i płatnika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wymienić zasady korzystania ze świadczeń zdrowotnych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zasady prawne regulujące wykonywanie zawodów medycznych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F32D3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2. Źródła i sposoby finansowania świadczeń zdrowotnych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opisywać finansowanie świadczeń zdrowotnych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opisywać istotę polityki zdrowotnej</w:t>
            </w:r>
          </w:p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wymienić źródła i sposoby finansowania świadczeń zdrowotnych</w:t>
            </w:r>
          </w:p>
          <w:p w:rsidR="00F34863" w:rsidRPr="0087024B" w:rsidRDefault="00F34863" w:rsidP="00C9658B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>- opisywać rodzaje dostawców i odbiorców usług medycznych</w:t>
            </w:r>
          </w:p>
          <w:p w:rsidR="00F34863" w:rsidRPr="0087024B" w:rsidRDefault="00F34863" w:rsidP="00C9658B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>- wymienić rodzaje kontraktów na usługi medyczne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analizować prawo medyczne i finansowe w zakładach opieki zdrowotnej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F32D3" w:rsidTr="001C10CC">
        <w:trPr>
          <w:trHeight w:val="4172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Zadania w organizacji ochrony zdrowia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1. Planowanie pracy zespołu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CD7558" w:rsidRPr="008702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ć pojęcie wysokiej jakości usług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CD7558" w:rsidRPr="0087024B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ć znaczenie jakości usług</w:t>
            </w:r>
            <w:r w:rsidR="00CD7558" w:rsidRPr="0087024B">
              <w:rPr>
                <w:rFonts w:ascii="Arial" w:hAnsi="Arial" w:cs="Arial"/>
                <w:color w:val="auto"/>
                <w:sz w:val="20"/>
                <w:szCs w:val="20"/>
              </w:rPr>
              <w:t>, uwzględniając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stopień zaspokojenia potrzeb indywidualnych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kontrolować wykonanie przydzielonych zadań w ramach swoich kompetencji</w:t>
            </w:r>
          </w:p>
          <w:p w:rsidR="00F34863" w:rsidRPr="00C9658B" w:rsidRDefault="00F34863" w:rsidP="00C9658B">
            <w:pPr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</w:pPr>
            <w:r w:rsidRPr="00C9658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- obliczać czas i budżet zadania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wykonywać zadania w wyznaczonym czasie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sprawdzać jakość wykonania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podjętych zadań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weryfikować kompetencje i umiejętności osób w zespole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omawiać kryteria jakości wykonywanych zadań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wybierać działania mające usprawnić wydajność i jakość 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opisywać ważność zasad komunikowania się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kierować osobami wykonującymi poszczególne zadania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dokonywać analizy przydzielonych zadań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planować pracę zespołu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monitorować realizację zadań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wyznaczać zadania według umiejętności członków zespołu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kierować osobami wykonującymi poszczególne zadania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weryfikować wykonane zadania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wprowadzać rozwiązania innowacyjne poprawiające jakość warunków pracy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F32D3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2. Tajemnica zawodowa i dane wrażliwe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stosować zasadę tajemnicy zawodowej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określać dane wrażliwe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- wyjaśniać skutki nieprzestrzegania tajemnicy zawodowej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87024B" w:rsidRDefault="00F34863" w:rsidP="00C9658B">
            <w:pPr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2FAB" w:rsidRPr="00EF32D3" w:rsidTr="00DF1C88"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FAB" w:rsidRPr="0087024B" w:rsidRDefault="00F32FAB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FAB" w:rsidRPr="0087024B" w:rsidRDefault="00F32FAB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FAB" w:rsidRPr="0087024B" w:rsidRDefault="00F32FAB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FAB" w:rsidRPr="0087024B" w:rsidRDefault="00F32FAB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FAB" w:rsidRPr="0087024B" w:rsidRDefault="00F32FAB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87024B" w:rsidRDefault="00F34863" w:rsidP="00C9658B">
      <w:pPr>
        <w:spacing w:line="360" w:lineRule="auto"/>
        <w:rPr>
          <w:rFonts w:ascii="Arial" w:hAnsi="Arial" w:cs="Arial"/>
          <w:sz w:val="20"/>
          <w:szCs w:val="20"/>
        </w:rPr>
      </w:pPr>
    </w:p>
    <w:p w:rsidR="008C23CC" w:rsidRPr="0087024B" w:rsidRDefault="008C23CC" w:rsidP="00C9658B">
      <w:pPr>
        <w:spacing w:line="360" w:lineRule="auto"/>
        <w:rPr>
          <w:rFonts w:ascii="Arial" w:hAnsi="Arial" w:cs="Arial"/>
          <w:sz w:val="20"/>
          <w:szCs w:val="20"/>
        </w:rPr>
      </w:pP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F32FAB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F34863" w:rsidRPr="0087024B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Treści powinny być nadbudowywane i dostosowane do zróżnicowanego poziomu uczniów w oparciu o podstawowe wiadomości z podstaw przedsiębiorczości.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Środki dydaktyczne do przedmiotu: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ochrony zdrowia oraz z zakresu ochrony danych wrażliwych, podręczniki, literatura z branży ochrony zdrowia.</w:t>
      </w:r>
    </w:p>
    <w:p w:rsidR="00F32FAB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6B324F" w:rsidRPr="0087024B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 w:rsidDel="001C10CC">
        <w:rPr>
          <w:rFonts w:ascii="Arial" w:hAnsi="Arial" w:cs="Arial"/>
          <w:color w:val="auto"/>
          <w:sz w:val="20"/>
          <w:szCs w:val="20"/>
        </w:rPr>
        <w:t>1.</w:t>
      </w:r>
      <w:r w:rsidR="00CC2000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Pike S., Forest D.,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Promocja zdrowia dla wszystkich</w:t>
      </w:r>
      <w:r w:rsidRPr="0087024B">
        <w:rPr>
          <w:rFonts w:ascii="Arial" w:hAnsi="Arial" w:cs="Arial"/>
          <w:color w:val="auto"/>
          <w:sz w:val="20"/>
          <w:szCs w:val="20"/>
        </w:rPr>
        <w:t>, Czelej, Lublin 1996.</w:t>
      </w:r>
    </w:p>
    <w:p w:rsidR="006B324F" w:rsidRPr="0087024B" w:rsidRDefault="006B324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 w:rsidDel="001C10CC">
        <w:rPr>
          <w:rFonts w:ascii="Arial" w:hAnsi="Arial" w:cs="Arial"/>
          <w:color w:val="auto"/>
          <w:sz w:val="20"/>
          <w:szCs w:val="20"/>
        </w:rPr>
        <w:t>2.</w:t>
      </w:r>
      <w:r w:rsidR="00CC2000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 xml:space="preserve">Kulik T.B., Latalski M., </w:t>
      </w:r>
      <w:r w:rsidRPr="0087024B">
        <w:rPr>
          <w:rFonts w:ascii="Arial" w:hAnsi="Arial" w:cs="Arial"/>
          <w:i/>
          <w:color w:val="auto"/>
          <w:sz w:val="20"/>
          <w:szCs w:val="20"/>
        </w:rPr>
        <w:t>Zdrowie publiczne</w:t>
      </w:r>
      <w:r w:rsidRPr="0087024B">
        <w:rPr>
          <w:rFonts w:ascii="Arial" w:hAnsi="Arial" w:cs="Arial"/>
          <w:color w:val="auto"/>
          <w:sz w:val="20"/>
          <w:szCs w:val="20"/>
        </w:rPr>
        <w:t>, Czelej, Lublin 2002.</w:t>
      </w:r>
    </w:p>
    <w:p w:rsidR="00F34863" w:rsidRPr="0087024B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1C10CC" w:rsidRPr="0087024B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E61F8"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edukacyjne powinny być prowadzone w pracowni ogólnodydaktycznej wyposażonej w komplet technicznych środków nauczania oraz biblioteczkę wyposażoną w literaturę naukową, popularnonaukową oraz czasopisma medyczne i branżowe.</w:t>
      </w:r>
    </w:p>
    <w:p w:rsidR="003E61F8" w:rsidRPr="0087024B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87024B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32FAB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4863" w:rsidRPr="0087024B" w:rsidRDefault="001C10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, w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przypadku oceny prezentacji należy zwrócić uwagę na zaangażowanie w</w:t>
      </w:r>
      <w:r w:rsidR="00CD7558" w:rsidRPr="0087024B">
        <w:rPr>
          <w:rFonts w:ascii="Arial" w:eastAsia="Calibri" w:hAnsi="Arial" w:cs="Arial"/>
          <w:color w:val="auto"/>
          <w:sz w:val="20"/>
          <w:szCs w:val="20"/>
        </w:rPr>
        <w:t xml:space="preserve"> jej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przygotowanie, podział obowiązków, zakres prac.</w:t>
      </w:r>
    </w:p>
    <w:p w:rsidR="003E61F8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7024B" w:rsidRPr="0087024B" w:rsidRDefault="0087024B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87024B" w:rsidRDefault="00F32FAB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87024B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</w:p>
    <w:p w:rsidR="00F34863" w:rsidRPr="0087024B" w:rsidRDefault="001C10C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e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waluacja przeprowadzona na początku roku szkolnego </w:t>
      </w:r>
      <w:r w:rsidR="003F3BB1" w:rsidRPr="0087024B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„na wejściu”</w:t>
      </w:r>
      <w:r w:rsidR="00CD7558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, </w:t>
      </w:r>
    </w:p>
    <w:p w:rsidR="00F34863" w:rsidRPr="0087024B" w:rsidRDefault="001C10C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87024B">
        <w:rPr>
          <w:rFonts w:ascii="Arial" w:eastAsia="Calibri" w:hAnsi="Arial" w:cs="Arial"/>
          <w:color w:val="auto"/>
          <w:sz w:val="20"/>
          <w:szCs w:val="20"/>
        </w:rPr>
        <w:t>a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E61F8" w:rsidRPr="0087024B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konkluzywna (sumująca/sumatywna)</w:t>
      </w:r>
      <w:r w:rsidR="00CD7558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87024B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CD7558" w:rsidRPr="0087024B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87024B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2571D4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Proponowane metody badawcze zasto</w:t>
      </w:r>
      <w:r w:rsidR="00F32FAB" w:rsidRPr="0087024B">
        <w:rPr>
          <w:rFonts w:ascii="Arial" w:eastAsia="Calibri" w:hAnsi="Arial" w:cs="Arial"/>
          <w:color w:val="auto"/>
          <w:sz w:val="20"/>
          <w:szCs w:val="20"/>
        </w:rPr>
        <w:t xml:space="preserve">sowane w ewaluacji przedmiotu: 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87024B">
        <w:rPr>
          <w:rFonts w:ascii="Arial" w:eastAsia="Calibri" w:hAnsi="Arial" w:cs="Arial"/>
          <w:color w:val="auto"/>
          <w:sz w:val="20"/>
          <w:szCs w:val="20"/>
        </w:rPr>
        <w:t>–</w:t>
      </w: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 kwestionariusz ankiety;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87024B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analiza dokumentów – arkusz informacyjny, dy</w:t>
      </w:r>
      <w:r w:rsidR="002571D4" w:rsidRPr="0087024B">
        <w:rPr>
          <w:rFonts w:ascii="Arial" w:eastAsia="Calibri" w:hAnsi="Arial" w:cs="Arial"/>
          <w:color w:val="auto"/>
          <w:sz w:val="20"/>
          <w:szCs w:val="20"/>
        </w:rPr>
        <w:t>spozycje do analizy dokumentów;</w:t>
      </w:r>
    </w:p>
    <w:p w:rsidR="00F34863" w:rsidRPr="0087024B" w:rsidRDefault="00F34863" w:rsidP="00C9658B">
      <w:pPr>
        <w:spacing w:line="360" w:lineRule="auto"/>
        <w:ind w:right="300"/>
        <w:rPr>
          <w:rFonts w:ascii="Arial" w:eastAsia="Calibri" w:hAnsi="Arial" w:cs="Arial"/>
          <w:b/>
          <w:color w:val="FF0000"/>
          <w:sz w:val="20"/>
          <w:szCs w:val="20"/>
        </w:rPr>
      </w:pPr>
      <w:r w:rsidRPr="0087024B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4863" w:rsidRPr="0087024B" w:rsidRDefault="00F34863" w:rsidP="00C9658B">
      <w:pPr>
        <w:pageBreakBefore/>
        <w:spacing w:line="36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F32FAB" w:rsidRPr="0087024B" w:rsidRDefault="00F32FA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Technologia mycia i dezynfekcji wyro</w:t>
      </w:r>
      <w:r w:rsidR="00F32FAB" w:rsidRPr="0087024B">
        <w:rPr>
          <w:rFonts w:ascii="Arial" w:hAnsi="Arial" w:cs="Arial"/>
          <w:b/>
          <w:color w:val="auto"/>
          <w:sz w:val="20"/>
          <w:szCs w:val="20"/>
        </w:rPr>
        <w:t xml:space="preserve">bów medycznych 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87024B" w:rsidRDefault="00F32FA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87024B" w:rsidRDefault="00F34863" w:rsidP="00C76863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Charakteryzowanie technologii mycia i dezynfekcji</w:t>
      </w:r>
      <w:r w:rsidR="002571D4" w:rsidRPr="0087024B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87024B" w:rsidRDefault="006644A4" w:rsidP="00C76863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Dobieranie</w:t>
      </w:r>
      <w:r w:rsidR="00B8151F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Pr="0087024B">
        <w:rPr>
          <w:rFonts w:ascii="Arial" w:hAnsi="Arial" w:cs="Arial"/>
          <w:color w:val="auto"/>
          <w:sz w:val="20"/>
          <w:szCs w:val="20"/>
        </w:rPr>
        <w:t>czystości mikrobiologicznej zgodnie z klasyfikacją Spauldinga.</w:t>
      </w:r>
    </w:p>
    <w:p w:rsidR="00F34863" w:rsidRPr="0087024B" w:rsidRDefault="006644A4" w:rsidP="00C76863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Charakteryzuje metody dekontaminacji w stacji łóżek.</w:t>
      </w:r>
    </w:p>
    <w:p w:rsidR="00F34863" w:rsidRPr="0087024B" w:rsidRDefault="00F34863" w:rsidP="00C76863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 xml:space="preserve">Wykonywanie kontroli procesów </w:t>
      </w:r>
      <w:r w:rsidR="006644A4" w:rsidRPr="0087024B">
        <w:rPr>
          <w:rFonts w:ascii="Arial" w:hAnsi="Arial" w:cs="Arial"/>
          <w:color w:val="auto"/>
          <w:sz w:val="20"/>
          <w:szCs w:val="20"/>
        </w:rPr>
        <w:t>mycia i dezynfekcji</w:t>
      </w:r>
      <w:r w:rsidR="002571D4" w:rsidRPr="0087024B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87024B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F19F4" w:rsidRPr="0087024B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9F19F4" w:rsidRPr="0087024B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87024B" w:rsidRDefault="009F19F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024B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87024B" w:rsidRDefault="0062030F" w:rsidP="00C9658B">
      <w:pPr>
        <w:pStyle w:val="gwp60345c04msonormal"/>
        <w:numPr>
          <w:ilvl w:val="0"/>
          <w:numId w:val="13"/>
        </w:numPr>
        <w:tabs>
          <w:tab w:val="left" w:pos="34"/>
          <w:tab w:val="left" w:pos="323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sz w:val="20"/>
          <w:szCs w:val="20"/>
        </w:rPr>
        <w:t xml:space="preserve">opisywać proces </w:t>
      </w:r>
      <w:r w:rsidR="006644A4" w:rsidRPr="0087024B">
        <w:rPr>
          <w:rFonts w:ascii="Arial" w:hAnsi="Arial" w:cs="Arial"/>
          <w:sz w:val="20"/>
          <w:szCs w:val="20"/>
        </w:rPr>
        <w:t>mycia i dezynfekcji</w:t>
      </w:r>
      <w:r w:rsidRPr="0087024B">
        <w:rPr>
          <w:rFonts w:ascii="Arial" w:hAnsi="Arial" w:cs="Arial"/>
          <w:sz w:val="20"/>
          <w:szCs w:val="20"/>
        </w:rPr>
        <w:t>,</w:t>
      </w:r>
    </w:p>
    <w:p w:rsidR="006644A4" w:rsidRPr="0087024B" w:rsidRDefault="006644A4" w:rsidP="00C9658B">
      <w:pPr>
        <w:pStyle w:val="gwp60345c04msonormal"/>
        <w:numPr>
          <w:ilvl w:val="0"/>
          <w:numId w:val="13"/>
        </w:numPr>
        <w:tabs>
          <w:tab w:val="left" w:pos="34"/>
          <w:tab w:val="left" w:pos="323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sz w:val="20"/>
          <w:szCs w:val="20"/>
        </w:rPr>
        <w:t>określać czystość mikrobiologiczną wyrobów medycznych,</w:t>
      </w:r>
    </w:p>
    <w:p w:rsidR="00F34863" w:rsidRPr="0087024B" w:rsidRDefault="006644A4" w:rsidP="00C9658B">
      <w:pPr>
        <w:pStyle w:val="gwp60345c04msonormal"/>
        <w:numPr>
          <w:ilvl w:val="0"/>
          <w:numId w:val="13"/>
        </w:numPr>
        <w:tabs>
          <w:tab w:val="left" w:pos="34"/>
          <w:tab w:val="left" w:pos="323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sz w:val="20"/>
          <w:szCs w:val="20"/>
        </w:rPr>
        <w:t>stosować technologię dekontaminacji zgodnie z instrukcją producenta</w:t>
      </w:r>
      <w:r w:rsidR="0062030F" w:rsidRPr="0087024B">
        <w:rPr>
          <w:rFonts w:ascii="Arial" w:hAnsi="Arial" w:cs="Arial"/>
          <w:sz w:val="20"/>
          <w:szCs w:val="20"/>
        </w:rPr>
        <w:t xml:space="preserve">, </w:t>
      </w:r>
    </w:p>
    <w:p w:rsidR="006644A4" w:rsidRPr="0087024B" w:rsidRDefault="006644A4" w:rsidP="00C9658B">
      <w:pPr>
        <w:pStyle w:val="gwp60345c04msonormal"/>
        <w:numPr>
          <w:ilvl w:val="0"/>
          <w:numId w:val="13"/>
        </w:numPr>
        <w:tabs>
          <w:tab w:val="left" w:pos="34"/>
          <w:tab w:val="left" w:pos="323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sz w:val="20"/>
          <w:szCs w:val="20"/>
        </w:rPr>
        <w:t>dobierać metody mycia i dezynfekcji w stacji łóżek,</w:t>
      </w:r>
    </w:p>
    <w:p w:rsidR="006644A4" w:rsidRPr="0087024B" w:rsidRDefault="006644A4" w:rsidP="00C9658B">
      <w:pPr>
        <w:pStyle w:val="gwp60345c04msonormal"/>
        <w:numPr>
          <w:ilvl w:val="0"/>
          <w:numId w:val="13"/>
        </w:numPr>
        <w:tabs>
          <w:tab w:val="left" w:pos="34"/>
          <w:tab w:val="left" w:pos="323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7024B">
        <w:rPr>
          <w:rFonts w:ascii="Arial" w:hAnsi="Arial" w:cs="Arial"/>
          <w:sz w:val="20"/>
          <w:szCs w:val="20"/>
        </w:rPr>
        <w:t>określać metody kontroli urządzeń myjąco-dezynfekujących,</w:t>
      </w:r>
    </w:p>
    <w:p w:rsidR="00F34863" w:rsidRPr="0087024B" w:rsidRDefault="006644A4" w:rsidP="00C9658B">
      <w:pPr>
        <w:numPr>
          <w:ilvl w:val="0"/>
          <w:numId w:val="13"/>
        </w:numPr>
        <w:tabs>
          <w:tab w:val="left" w:pos="323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kontrolować</w:t>
      </w:r>
      <w:r w:rsidR="00CE4F35" w:rsidRPr="0087024B">
        <w:rPr>
          <w:rFonts w:ascii="Arial" w:hAnsi="Arial" w:cs="Arial"/>
          <w:color w:val="auto"/>
          <w:sz w:val="20"/>
          <w:szCs w:val="20"/>
        </w:rPr>
        <w:t xml:space="preserve"> </w:t>
      </w:r>
      <w:r w:rsidR="00F34863" w:rsidRPr="0087024B">
        <w:rPr>
          <w:rFonts w:ascii="Arial" w:hAnsi="Arial" w:cs="Arial"/>
          <w:color w:val="auto"/>
          <w:sz w:val="20"/>
          <w:szCs w:val="20"/>
        </w:rPr>
        <w:t>proces</w:t>
      </w:r>
      <w:r w:rsidRPr="0087024B">
        <w:rPr>
          <w:rFonts w:ascii="Arial" w:hAnsi="Arial" w:cs="Arial"/>
          <w:color w:val="auto"/>
          <w:sz w:val="20"/>
          <w:szCs w:val="20"/>
        </w:rPr>
        <w:t>y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mycia i dezynfekcji</w:t>
      </w:r>
      <w:r w:rsidRPr="0087024B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87024B" w:rsidRDefault="006644A4" w:rsidP="00C9658B">
      <w:pPr>
        <w:numPr>
          <w:ilvl w:val="0"/>
          <w:numId w:val="13"/>
        </w:numPr>
        <w:tabs>
          <w:tab w:val="left" w:pos="323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t>dokumentować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proces</w:t>
      </w:r>
      <w:r w:rsidRPr="0087024B">
        <w:rPr>
          <w:rFonts w:ascii="Arial" w:hAnsi="Arial" w:cs="Arial"/>
          <w:color w:val="auto"/>
          <w:sz w:val="20"/>
          <w:szCs w:val="20"/>
        </w:rPr>
        <w:t>y</w:t>
      </w:r>
      <w:r w:rsidR="00F34863" w:rsidRPr="0087024B">
        <w:rPr>
          <w:rFonts w:ascii="Arial" w:hAnsi="Arial" w:cs="Arial"/>
          <w:color w:val="auto"/>
          <w:sz w:val="20"/>
          <w:szCs w:val="20"/>
        </w:rPr>
        <w:t xml:space="preserve"> mycia i dezynfekcji. </w:t>
      </w:r>
    </w:p>
    <w:p w:rsidR="00F34863" w:rsidRPr="0087024B" w:rsidRDefault="00F34863" w:rsidP="00C9658B">
      <w:pPr>
        <w:pStyle w:val="gwp60345c04msonormal"/>
        <w:tabs>
          <w:tab w:val="left" w:pos="284"/>
          <w:tab w:val="left" w:pos="323"/>
        </w:tabs>
        <w:autoSpaceDE w:val="0"/>
        <w:snapToGrid w:val="0"/>
        <w:spacing w:before="0"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F32FAB" w:rsidRPr="0087024B" w:rsidRDefault="00F32FA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color w:val="auto"/>
          <w:sz w:val="20"/>
          <w:szCs w:val="20"/>
        </w:rPr>
        <w:br w:type="page"/>
      </w:r>
    </w:p>
    <w:p w:rsidR="00F34863" w:rsidRPr="0087024B" w:rsidRDefault="00F32FAB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702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TECHNOLOGIA MYCIA I DEZYNFEKCJI WYROBÓW MEDYCZNYCH</w:t>
      </w:r>
      <w:r w:rsidR="00F34863" w:rsidRPr="0087024B">
        <w:rPr>
          <w:rFonts w:ascii="Arial" w:hAnsi="Arial" w:cs="Arial"/>
          <w:color w:val="auto"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87"/>
        <w:gridCol w:w="2760"/>
        <w:gridCol w:w="1296"/>
        <w:gridCol w:w="2689"/>
        <w:gridCol w:w="2916"/>
        <w:gridCol w:w="1320"/>
      </w:tblGrid>
      <w:tr w:rsidR="00F34863" w:rsidRPr="00EF32D3" w:rsidTr="002571D4">
        <w:tc>
          <w:tcPr>
            <w:tcW w:w="2887" w:type="dxa"/>
            <w:vMerge w:val="restart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60" w:type="dxa"/>
            <w:vMerge w:val="restart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05" w:type="dxa"/>
            <w:gridSpan w:val="2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87024B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72BE6" w:rsidRPr="00EF32D3" w:rsidTr="002571D4">
        <w:trPr>
          <w:trHeight w:val="629"/>
        </w:trPr>
        <w:tc>
          <w:tcPr>
            <w:tcW w:w="2887" w:type="dxa"/>
            <w:vMerge w:val="restart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2"/>
                <w:numId w:val="2"/>
              </w:numPr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Proces mycia</w:t>
            </w:r>
            <w:r w:rsidR="008C46E7" w:rsidRPr="008702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dezynfekcji</w:t>
            </w:r>
          </w:p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372BE6" w:rsidRPr="0087024B" w:rsidRDefault="00372BE6" w:rsidP="00C76863">
            <w:pPr>
              <w:pStyle w:val="gwp60345c04msonormal"/>
              <w:numPr>
                <w:ilvl w:val="0"/>
                <w:numId w:val="82"/>
              </w:numPr>
              <w:tabs>
                <w:tab w:val="left" w:pos="34"/>
                <w:tab w:val="left" w:pos="323"/>
              </w:tabs>
              <w:autoSpaceDE w:val="0"/>
              <w:spacing w:before="0" w:after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 xml:space="preserve">Przygotowanie wyrobów medycznych – </w:t>
            </w:r>
            <w:r w:rsidR="009A5BCE" w:rsidRPr="0087024B">
              <w:rPr>
                <w:rFonts w:ascii="Arial" w:hAnsi="Arial" w:cs="Arial"/>
                <w:sz w:val="20"/>
                <w:szCs w:val="20"/>
              </w:rPr>
              <w:t>myci</w:t>
            </w:r>
            <w:r w:rsidR="00372A9A" w:rsidRPr="0087024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96" w:type="dxa"/>
            <w:shd w:val="clear" w:color="auto" w:fill="FFFFFF" w:themeFill="background1"/>
          </w:tcPr>
          <w:p w:rsidR="00372BE6" w:rsidRPr="0087024B" w:rsidRDefault="00372BE6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2"/>
              </w:numPr>
              <w:ind w:left="14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metody mycia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czynnik dezynfekujący w procesach mycia</w:t>
            </w:r>
          </w:p>
          <w:p w:rsidR="00372BE6" w:rsidRPr="0087024B" w:rsidRDefault="00372BE6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ind w:left="14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>ustal</w:t>
            </w:r>
            <w:r w:rsidR="00CD7558" w:rsidRPr="0087024B">
              <w:rPr>
                <w:rFonts w:ascii="Arial" w:hAnsi="Arial" w:cs="Arial"/>
                <w:bCs/>
                <w:sz w:val="20"/>
                <w:szCs w:val="20"/>
              </w:rPr>
              <w:t>ić</w:t>
            </w:r>
            <w:r w:rsidRPr="0087024B">
              <w:rPr>
                <w:rFonts w:ascii="Arial" w:hAnsi="Arial" w:cs="Arial"/>
                <w:bCs/>
                <w:sz w:val="20"/>
                <w:szCs w:val="20"/>
              </w:rPr>
              <w:t xml:space="preserve"> metodę mycia sprzętu, wyrobu medycznego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metody dekontaminacji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proces manualnego mycia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wymieniać zalety i wady poszczególnych metod procesu mycia 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określać punkty krytyczne procesu mycia 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środki ochrony indywidualnej 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</w:t>
            </w:r>
            <w:r w:rsidR="00CD7558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ć funkcjonowanie urządze</w:t>
            </w:r>
            <w:r w:rsidR="00CD7558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ń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myjąco-dezynfekujących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obliczać ilość zużytych preparatów w procesie mycia</w:t>
            </w:r>
          </w:p>
        </w:tc>
        <w:tc>
          <w:tcPr>
            <w:tcW w:w="2916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poszczególne etapy procedury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dekontaminacji sprzętu i wyrobów medycznych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objaśniać zmienne procesu mycia 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funkcję myjni-dezynfektorów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autoSpaceDE w:val="0"/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niezbędne do przeprowadzenia procesu mycia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tabs>
                <w:tab w:val="left" w:pos="34"/>
                <w:tab w:val="left" w:pos="176"/>
              </w:tabs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metody dekontaminacji w zależności od rodzaju sprzętu i wyrobu medycznego 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tabs>
                <w:tab w:val="left" w:pos="34"/>
                <w:tab w:val="left" w:pos="176"/>
              </w:tabs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karty charakterystyki preparatów niebezpiecznych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tabs>
                <w:tab w:val="left" w:pos="34"/>
                <w:tab w:val="left" w:pos="176"/>
              </w:tabs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>opis</w:t>
            </w:r>
            <w:r w:rsidR="00B4484F" w:rsidRPr="0087024B">
              <w:rPr>
                <w:rFonts w:ascii="Arial" w:hAnsi="Arial" w:cs="Arial"/>
                <w:bCs/>
                <w:sz w:val="20"/>
                <w:szCs w:val="20"/>
              </w:rPr>
              <w:t>ać</w:t>
            </w:r>
            <w:r w:rsidR="00CE4F35" w:rsidRPr="008702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sz w:val="20"/>
                <w:szCs w:val="20"/>
              </w:rPr>
              <w:t xml:space="preserve">przyczyny uszkodzenia sprzętu, wyrobów medycznych w wyniku procesu mycia </w:t>
            </w:r>
          </w:p>
        </w:tc>
        <w:tc>
          <w:tcPr>
            <w:tcW w:w="1320" w:type="dxa"/>
            <w:shd w:val="clear" w:color="auto" w:fill="FFFFFF" w:themeFill="background1"/>
          </w:tcPr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2BE6" w:rsidRPr="00EF32D3" w:rsidTr="002571D4">
        <w:trPr>
          <w:trHeight w:val="629"/>
        </w:trPr>
        <w:tc>
          <w:tcPr>
            <w:tcW w:w="2887" w:type="dxa"/>
            <w:vMerge/>
            <w:shd w:val="clear" w:color="auto" w:fill="FFFFFF" w:themeFill="background1"/>
          </w:tcPr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372BE6" w:rsidRPr="0087024B" w:rsidRDefault="00CE4F35" w:rsidP="00C76863">
            <w:pPr>
              <w:pStyle w:val="gwp60345c04msonormal"/>
              <w:numPr>
                <w:ilvl w:val="0"/>
                <w:numId w:val="82"/>
              </w:numPr>
              <w:tabs>
                <w:tab w:val="left" w:pos="34"/>
                <w:tab w:val="left" w:pos="323"/>
              </w:tabs>
              <w:autoSpaceDE w:val="0"/>
              <w:spacing w:before="0" w:after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BE6" w:rsidRPr="0087024B">
              <w:rPr>
                <w:rFonts w:ascii="Arial" w:hAnsi="Arial" w:cs="Arial"/>
                <w:sz w:val="20"/>
                <w:szCs w:val="20"/>
              </w:rPr>
              <w:t>Przygotowanie wyrobów medycznych</w:t>
            </w:r>
            <w:r w:rsidR="008C46E7" w:rsidRPr="0087024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A5BCE" w:rsidRPr="0087024B">
              <w:rPr>
                <w:rFonts w:ascii="Arial" w:hAnsi="Arial" w:cs="Arial"/>
                <w:sz w:val="20"/>
                <w:szCs w:val="20"/>
              </w:rPr>
              <w:t>dezynfekcja</w:t>
            </w:r>
          </w:p>
        </w:tc>
        <w:tc>
          <w:tcPr>
            <w:tcW w:w="1296" w:type="dxa"/>
            <w:shd w:val="clear" w:color="auto" w:fill="FFFFFF" w:themeFill="background1"/>
          </w:tcPr>
          <w:p w:rsidR="00372BE6" w:rsidRPr="0087024B" w:rsidRDefault="00372BE6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2"/>
              </w:numPr>
              <w:ind w:left="14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 metody dezynfekcji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wymieniać zalety i wady poszczególnych metod procesu dezynfekcji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odróżniać proces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dezynfekcji chemicznej od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termicznej</w:t>
            </w:r>
          </w:p>
          <w:p w:rsidR="00372BE6" w:rsidRPr="0087024B" w:rsidRDefault="00372BE6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ind w:left="14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>ustal</w:t>
            </w:r>
            <w:r w:rsidR="008C46E7" w:rsidRPr="0087024B">
              <w:rPr>
                <w:rFonts w:ascii="Arial" w:hAnsi="Arial" w:cs="Arial"/>
                <w:bCs/>
                <w:sz w:val="20"/>
                <w:szCs w:val="20"/>
              </w:rPr>
              <w:t>ić</w:t>
            </w:r>
            <w:r w:rsidRPr="0087024B">
              <w:rPr>
                <w:rFonts w:ascii="Arial" w:hAnsi="Arial" w:cs="Arial"/>
                <w:bCs/>
                <w:sz w:val="20"/>
                <w:szCs w:val="20"/>
              </w:rPr>
              <w:t xml:space="preserve"> metodę dezynfekcji sprzętu, wyrobu medycznego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punkty krytyczne procesu dezynfekcji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konieczność zastosowani</w:t>
            </w:r>
            <w:r w:rsidR="00655901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wody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demineralizowanej w procesie</w:t>
            </w:r>
            <w:r w:rsidR="007C5AA0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dezynfekcji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proces manualnej dezynfekcji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48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obliczać ilość zużytych preparatów w procesie dezynfekcji</w:t>
            </w:r>
          </w:p>
        </w:tc>
        <w:tc>
          <w:tcPr>
            <w:tcW w:w="2916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5"/>
              </w:numPr>
              <w:tabs>
                <w:tab w:val="left" w:pos="34"/>
                <w:tab w:val="left" w:pos="176"/>
              </w:tabs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interpretować karty charakterystyki preparatów niebezpiecznych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sz w:val="20"/>
                <w:szCs w:val="20"/>
              </w:rPr>
              <w:t>opis</w:t>
            </w:r>
            <w:r w:rsidR="008C46E7" w:rsidRPr="0087024B">
              <w:rPr>
                <w:rFonts w:ascii="Arial" w:hAnsi="Arial" w:cs="Arial"/>
                <w:bCs/>
                <w:sz w:val="20"/>
                <w:szCs w:val="20"/>
              </w:rPr>
              <w:t>ać</w:t>
            </w:r>
            <w:r w:rsidR="00CE4F35" w:rsidRPr="008702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sz w:val="20"/>
                <w:szCs w:val="20"/>
              </w:rPr>
              <w:t>przyczyny i uszkodzenia sprzętu, wyrobów medycznych w wyniku procesu dezynfekcji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objaśniać zmienne procesu mycia i dezynfekcji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autoSpaceDE w:val="0"/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niezbędne do przeprowadzenia procesu dezynfekcji</w:t>
            </w:r>
          </w:p>
          <w:p w:rsidR="00372BE6" w:rsidRPr="0087024B" w:rsidRDefault="00372BE6" w:rsidP="00C9658B">
            <w:pPr>
              <w:ind w:left="17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72BE6" w:rsidRPr="0087024B" w:rsidRDefault="00372BE6" w:rsidP="00C9658B">
            <w:pPr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9A5BCE" w:rsidRPr="0087024B" w:rsidRDefault="009A5BCE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72BE6" w:rsidRPr="00EF32D3" w:rsidTr="002571D4">
        <w:trPr>
          <w:trHeight w:val="1970"/>
        </w:trPr>
        <w:tc>
          <w:tcPr>
            <w:tcW w:w="2887" w:type="dxa"/>
            <w:vMerge/>
            <w:shd w:val="clear" w:color="auto" w:fill="FFFFFF" w:themeFill="background1"/>
          </w:tcPr>
          <w:p w:rsidR="00372BE6" w:rsidRPr="0087024B" w:rsidRDefault="00372BE6" w:rsidP="00C9658B">
            <w:pPr>
              <w:snapToGrid w:val="0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372BE6" w:rsidRPr="0087024B" w:rsidRDefault="00CE4F35" w:rsidP="00C76863">
            <w:pPr>
              <w:pStyle w:val="gwp60345c04msonormal"/>
              <w:numPr>
                <w:ilvl w:val="0"/>
                <w:numId w:val="82"/>
              </w:numPr>
              <w:tabs>
                <w:tab w:val="left" w:pos="34"/>
                <w:tab w:val="left" w:pos="323"/>
              </w:tabs>
              <w:autoSpaceDE w:val="0"/>
              <w:spacing w:before="0" w:after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BE6" w:rsidRPr="0087024B">
              <w:rPr>
                <w:rFonts w:ascii="Arial" w:hAnsi="Arial" w:cs="Arial"/>
                <w:sz w:val="20"/>
                <w:szCs w:val="20"/>
              </w:rPr>
              <w:t>Proces</w:t>
            </w:r>
            <w:r w:rsidRPr="0087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BE6" w:rsidRPr="0087024B">
              <w:rPr>
                <w:rFonts w:ascii="Arial" w:hAnsi="Arial" w:cs="Arial"/>
                <w:sz w:val="20"/>
                <w:szCs w:val="20"/>
              </w:rPr>
              <w:t>technologiczny</w:t>
            </w:r>
            <w:r w:rsidRPr="0087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BE6" w:rsidRPr="0087024B">
              <w:rPr>
                <w:rFonts w:ascii="Arial" w:hAnsi="Arial" w:cs="Arial"/>
                <w:sz w:val="20"/>
                <w:szCs w:val="20"/>
              </w:rPr>
              <w:t>dezynfekcji stacji łóżek</w:t>
            </w:r>
          </w:p>
        </w:tc>
        <w:tc>
          <w:tcPr>
            <w:tcW w:w="1296" w:type="dxa"/>
            <w:shd w:val="clear" w:color="auto" w:fill="FFFFFF" w:themeFill="background1"/>
          </w:tcPr>
          <w:p w:rsidR="00372BE6" w:rsidRPr="0087024B" w:rsidRDefault="00372BE6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proces mycia-dezynfekcji przeprowadzany w stacji łóżek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dobierać metody dekontaminacji w stacji łóżek</w:t>
            </w:r>
          </w:p>
          <w:p w:rsidR="00372BE6" w:rsidRPr="0087024B" w:rsidRDefault="00372BE6" w:rsidP="00C9658B">
            <w:pPr>
              <w:numPr>
                <w:ilvl w:val="0"/>
                <w:numId w:val="12"/>
              </w:numPr>
              <w:autoSpaceDE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sposób przygotowania łóżka do procedury mycia i dezynfekcji.</w:t>
            </w:r>
          </w:p>
          <w:p w:rsidR="00E87A7C" w:rsidRPr="0087024B" w:rsidRDefault="00372BE6" w:rsidP="00C9658B">
            <w:pPr>
              <w:numPr>
                <w:ilvl w:val="0"/>
                <w:numId w:val="12"/>
              </w:numPr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dokumentować przeprowadzony proces dekontaminacji w stacji łóżek</w:t>
            </w:r>
          </w:p>
        </w:tc>
        <w:tc>
          <w:tcPr>
            <w:tcW w:w="2916" w:type="dxa"/>
            <w:shd w:val="clear" w:color="auto" w:fill="FFFFFF" w:themeFill="background1"/>
          </w:tcPr>
          <w:p w:rsidR="00372BE6" w:rsidRPr="0087024B" w:rsidRDefault="00372BE6" w:rsidP="00C9658B">
            <w:pPr>
              <w:numPr>
                <w:ilvl w:val="0"/>
                <w:numId w:val="1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zasady działania stacji łóżek</w:t>
            </w:r>
          </w:p>
          <w:p w:rsidR="00372BE6" w:rsidRPr="0087024B" w:rsidRDefault="00372BE6" w:rsidP="00C9658B">
            <w:pPr>
              <w:numPr>
                <w:ilvl w:val="0"/>
                <w:numId w:val="15"/>
              </w:numPr>
              <w:autoSpaceDE w:val="0"/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parametry procesu mycia i dezynfekcji</w:t>
            </w:r>
          </w:p>
          <w:p w:rsidR="00372BE6" w:rsidRPr="0087024B" w:rsidRDefault="00372BE6" w:rsidP="00C9658B">
            <w:pPr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372BE6" w:rsidRPr="0087024B" w:rsidRDefault="00372BE6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372BE6" w:rsidRPr="0087024B" w:rsidRDefault="00372BE6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rPr>
          <w:trHeight w:val="1119"/>
        </w:trPr>
        <w:tc>
          <w:tcPr>
            <w:tcW w:w="2887" w:type="dxa"/>
            <w:vMerge w:val="restart"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"/>
              </w:numPr>
              <w:ind w:left="4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Wyroby medyczne</w:t>
            </w: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pStyle w:val="gwp60345c04msonormal"/>
              <w:numPr>
                <w:ilvl w:val="0"/>
                <w:numId w:val="72"/>
              </w:numPr>
              <w:tabs>
                <w:tab w:val="left" w:pos="34"/>
                <w:tab w:val="left" w:pos="323"/>
              </w:tabs>
              <w:autoSpaceDE w:val="0"/>
              <w:spacing w:before="0" w:after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>Kwalifikacja wyrobów ze względu na zastosow</w:t>
            </w:r>
            <w:r w:rsidR="00F26C50" w:rsidRPr="0087024B">
              <w:rPr>
                <w:rFonts w:ascii="Arial" w:hAnsi="Arial" w:cs="Arial"/>
                <w:sz w:val="20"/>
                <w:szCs w:val="20"/>
              </w:rPr>
              <w:t>anie, metody mycia, dezynfekcji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26C50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wyliczać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grupy klasyfikacji wyrobów medycznych wg Spauldinga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26C50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wykazywać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brak kompatybilności technologii dekontaminacji w stosunku do zaleceń producenta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2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i zastosowanie podstawowego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instrumentarium medycznego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sprzęt i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wyroby medy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czne ze względu na zastosowanie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omawiać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funkcje i zastosowanie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sprzętów i wyrobów medycznych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wybrać odpowiednią barierę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sterylną dedykowaną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sprzętu, wyrobu medycznego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2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Postępowani</w:t>
            </w:r>
            <w:r w:rsidR="008C46E7" w:rsidRPr="008702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ze sprzętem zakwalifi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kowanym do procesu sterylizacji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czynności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poprzed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zające proces mycia-dezynfekcji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preparaty zgodnie z zastosowan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ą technologią mycia-dezynfekcji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ustalać procedurę mycia i dezynfekcji dla poszczególny</w:t>
            </w:r>
            <w:r w:rsidR="00F26C50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ch sprzętów, wyrobów medycznych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snapToGrid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porównać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stopnie czystości mikrobiologic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znej wg klasyfikacji </w:t>
            </w:r>
            <w:r w:rsidR="00035492" w:rsidRPr="008702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pauldinga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</w:t>
            </w:r>
            <w:r w:rsidR="002571D4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ować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sprzęt do metod dekontaminacji zgodnie z klasyfikacją </w:t>
            </w:r>
            <w:r w:rsidR="00F26C50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Spauldinga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proces dekontaminacji dla wybranego wyrobu medycznego, sprzętu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wybrać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metodę mycia i dezynfekcji sprzętu, wyrobu medycznego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przygotowanie sprzętu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medycznego do procesu mycia i dezynfekcji</w:t>
            </w:r>
          </w:p>
          <w:p w:rsidR="00F34863" w:rsidRPr="0087024B" w:rsidRDefault="00F34863" w:rsidP="00C76863">
            <w:pPr>
              <w:pStyle w:val="Akapitzlist4"/>
              <w:numPr>
                <w:ilvl w:val="0"/>
                <w:numId w:val="75"/>
              </w:numPr>
              <w:spacing w:after="0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lastRenderedPageBreak/>
              <w:t>określać metody zapobiegania</w:t>
            </w:r>
            <w:r w:rsidR="00CE4F35" w:rsidRPr="0087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sz w:val="20"/>
                <w:szCs w:val="20"/>
              </w:rPr>
              <w:t>korozji sprzętu</w:t>
            </w:r>
          </w:p>
          <w:p w:rsidR="00F34863" w:rsidRPr="0087024B" w:rsidRDefault="00F34863" w:rsidP="00C76863">
            <w:pPr>
              <w:pStyle w:val="Akapitzlist"/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klasyfikować sprzęt i wyroby medyczne pod kątem ich funkcjonowania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isać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wyniki testów funkcyjnych</w:t>
            </w:r>
          </w:p>
          <w:p w:rsidR="00F26C50" w:rsidRPr="0087024B" w:rsidRDefault="00F26C50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weryfikować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dostępne metody mycia i dezynfekcji </w:t>
            </w:r>
            <w:r w:rsidR="008C46E7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 kątem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zalece</w:t>
            </w:r>
            <w:r w:rsidR="008C46E7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ń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producenta</w:t>
            </w:r>
          </w:p>
          <w:p w:rsidR="00F26C50" w:rsidRPr="0087024B" w:rsidRDefault="00F26C50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analizy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zapisów instrukcji producenta</w:t>
            </w:r>
          </w:p>
          <w:p w:rsidR="00F26C50" w:rsidRPr="0087024B" w:rsidRDefault="00F26C50" w:rsidP="00C76863">
            <w:pPr>
              <w:numPr>
                <w:ilvl w:val="0"/>
                <w:numId w:val="75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instrukcje producenta wyrobów medycznych</w:t>
            </w:r>
          </w:p>
          <w:p w:rsidR="00F26C50" w:rsidRPr="0087024B" w:rsidRDefault="00F26C50" w:rsidP="00C9658B">
            <w:pPr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87024B" w:rsidRDefault="00F34863" w:rsidP="00C9658B">
            <w:p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 w:val="restart"/>
            <w:shd w:val="clear" w:color="auto" w:fill="FFFFFF" w:themeFill="background1"/>
          </w:tcPr>
          <w:p w:rsidR="00F34863" w:rsidRPr="0087024B" w:rsidRDefault="002A3D40" w:rsidP="00C9658B">
            <w:pPr>
              <w:numPr>
                <w:ilvl w:val="0"/>
                <w:numId w:val="2"/>
              </w:numPr>
              <w:ind w:left="4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Instrumentarium modułowe</w:t>
            </w: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52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Demontaż i montaż sprzętu oraz wyrobów medycznych o zróżnicowanej budowie geometrycznej w </w:t>
            </w:r>
            <w:r w:rsidR="00F26C50" w:rsidRPr="0087024B">
              <w:rPr>
                <w:rFonts w:ascii="Arial" w:hAnsi="Arial" w:cs="Arial"/>
                <w:color w:val="auto"/>
                <w:sz w:val="20"/>
                <w:szCs w:val="20"/>
              </w:rPr>
              <w:t>celu zapewnienia dekontaminacji</w:t>
            </w:r>
          </w:p>
          <w:p w:rsidR="00F34863" w:rsidRPr="0087024B" w:rsidRDefault="00F34863" w:rsidP="00C9658B">
            <w:p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C9658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</w:pPr>
            <w:r w:rsidRPr="00C9658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klasyfikować sprzęt i wyroby medyczne </w:t>
            </w:r>
            <w:r w:rsidR="00B4484F" w:rsidRPr="00C9658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według</w:t>
            </w:r>
            <w:r w:rsidRPr="00C9658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 metody mycia i dezynfekcji 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wyroby medyczne i sprzęt z określoną krotnością sterylizacji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dobierać metody dekontaminacji w zależności od rodzaju sprzętu i wyrobu medycznego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75"/>
              </w:numPr>
              <w:shd w:val="clear" w:color="auto" w:fill="FFFFFF" w:themeFill="background1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opisywać wyniki testów funkcyjnych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shd w:val="clear" w:color="auto" w:fill="FFFFFF" w:themeFill="background1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nazywać uszkodzenia sprzętu, wyrobów medycznych</w:t>
            </w:r>
          </w:p>
          <w:p w:rsidR="00F34863" w:rsidRPr="0087024B" w:rsidRDefault="00F34863" w:rsidP="00C76863">
            <w:pPr>
              <w:numPr>
                <w:ilvl w:val="0"/>
                <w:numId w:val="75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określać przyczyny uszkodzeń wyrobów medycznych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pStyle w:val="gwp60345c04msonormal"/>
              <w:numPr>
                <w:ilvl w:val="0"/>
                <w:numId w:val="52"/>
              </w:numPr>
              <w:tabs>
                <w:tab w:val="left" w:pos="34"/>
                <w:tab w:val="left" w:pos="323"/>
              </w:tabs>
              <w:autoSpaceDE w:val="0"/>
              <w:spacing w:before="0" w:after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87024B">
              <w:rPr>
                <w:rFonts w:ascii="Arial" w:hAnsi="Arial" w:cs="Arial"/>
                <w:sz w:val="20"/>
                <w:szCs w:val="20"/>
              </w:rPr>
              <w:t xml:space="preserve">Technologia dekontaminacji </w:t>
            </w:r>
            <w:r w:rsidR="00F26C50" w:rsidRPr="0087024B">
              <w:rPr>
                <w:rFonts w:ascii="Arial" w:hAnsi="Arial" w:cs="Arial"/>
                <w:sz w:val="20"/>
                <w:szCs w:val="20"/>
              </w:rPr>
              <w:t>zgodnie z instrukcją producenta</w:t>
            </w:r>
          </w:p>
          <w:p w:rsidR="00F34863" w:rsidRPr="0087024B" w:rsidRDefault="00F34863" w:rsidP="00C9658B">
            <w:p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14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przyczyny i uszkodzenia sprzętu, wyrobów medycznych w wyniku procesu mycia i dezynfekcji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opisywać skutki uszkodzeń sprzętu, wyrobów medycznych.</w:t>
            </w:r>
          </w:p>
          <w:p w:rsidR="00F34863" w:rsidRPr="0087024B" w:rsidRDefault="00F34863" w:rsidP="00C76863">
            <w:pPr>
              <w:numPr>
                <w:ilvl w:val="0"/>
                <w:numId w:val="35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 zapisy ustawy o wyrobach medycznych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 w:val="restart"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"/>
              </w:numPr>
              <w:ind w:left="4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Kontrola procesów dekontaminacji</w:t>
            </w: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48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Nadzorowanie sprawności urządzeń wykorzystywanych do mycia i dezynfekcji przed rozpoczęciem procesu</w:t>
            </w:r>
            <w:r w:rsidR="008C46E7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dekontaminacji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51"/>
              </w:numPr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zapisy w paszporcie urządzenia</w:t>
            </w:r>
          </w:p>
          <w:p w:rsidR="00F34863" w:rsidRPr="0087024B" w:rsidRDefault="00F34863" w:rsidP="00C76863">
            <w:pPr>
              <w:numPr>
                <w:ilvl w:val="0"/>
                <w:numId w:val="51"/>
              </w:numPr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opisywać działanie stacji uzdatniania wody</w:t>
            </w:r>
          </w:p>
          <w:p w:rsidR="00F34863" w:rsidRPr="0087024B" w:rsidRDefault="00F34863" w:rsidP="00C76863">
            <w:pPr>
              <w:numPr>
                <w:ilvl w:val="0"/>
                <w:numId w:val="51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metody kontroli sprawności urządzeń</w:t>
            </w:r>
          </w:p>
        </w:tc>
        <w:tc>
          <w:tcPr>
            <w:tcW w:w="29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5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określać metody kontroli stacji uzdatniania wody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48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Monitorowanie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procesów mycia i dezynfekcji z zastosowaniem narzędzi kontroli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87024B" w:rsidRDefault="00F34863" w:rsidP="00C9658B">
            <w:pPr>
              <w:numPr>
                <w:ilvl w:val="0"/>
                <w:numId w:val="20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sposoby kontroli mycia mechanicznego</w:t>
            </w:r>
          </w:p>
          <w:p w:rsidR="00F34863" w:rsidRPr="0087024B" w:rsidRDefault="00F34863" w:rsidP="00C9658B">
            <w:pPr>
              <w:numPr>
                <w:ilvl w:val="0"/>
                <w:numId w:val="20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prawidłowość procesu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dezynfekcji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termicznej</w:t>
            </w:r>
          </w:p>
          <w:p w:rsidR="00F34863" w:rsidRPr="0087024B" w:rsidRDefault="00F34863" w:rsidP="00C9658B">
            <w:pPr>
              <w:numPr>
                <w:ilvl w:val="0"/>
                <w:numId w:val="20"/>
              </w:numPr>
              <w:ind w:left="175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mierzyć parametry jakości wody</w:t>
            </w:r>
          </w:p>
          <w:p w:rsidR="00F34863" w:rsidRPr="00C9658B" w:rsidRDefault="00F34863" w:rsidP="00C9658B">
            <w:pPr>
              <w:numPr>
                <w:ilvl w:val="0"/>
                <w:numId w:val="20"/>
              </w:numPr>
              <w:autoSpaceDE w:val="0"/>
              <w:ind w:left="175" w:hanging="218"/>
              <w:rPr>
                <w:rFonts w:ascii="Arial" w:hAnsi="Arial" w:cs="Arial"/>
                <w:bCs/>
                <w:color w:val="auto"/>
                <w:spacing w:val="-8"/>
                <w:sz w:val="20"/>
                <w:szCs w:val="20"/>
              </w:rPr>
            </w:pPr>
            <w:r w:rsidRPr="00C9658B">
              <w:rPr>
                <w:rFonts w:ascii="Arial" w:hAnsi="Arial" w:cs="Arial"/>
                <w:bCs/>
                <w:color w:val="auto"/>
                <w:spacing w:val="-8"/>
                <w:sz w:val="20"/>
                <w:szCs w:val="20"/>
              </w:rPr>
              <w:t>interpretować wyniki testu mycia mechanicznego oraz dezynfekcji termicznej</w:t>
            </w:r>
          </w:p>
          <w:p w:rsidR="00F34863" w:rsidRPr="0087024B" w:rsidRDefault="00F34863" w:rsidP="00C9658B">
            <w:pPr>
              <w:numPr>
                <w:ilvl w:val="0"/>
                <w:numId w:val="20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metodę kontroli wzrokowej procesu mycia-dezynfekcji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6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</w:t>
            </w:r>
            <w:r w:rsidR="00CE4F35" w:rsidRPr="008702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wydruk z urządzenia myjąco-dezynfekującego</w:t>
            </w:r>
          </w:p>
          <w:p w:rsidR="003371AF" w:rsidRPr="0087024B" w:rsidRDefault="003371AF" w:rsidP="00C76863">
            <w:pPr>
              <w:numPr>
                <w:ilvl w:val="0"/>
                <w:numId w:val="6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określać wyniki testu biuretowego</w:t>
            </w:r>
          </w:p>
          <w:p w:rsidR="00F34863" w:rsidRPr="0087024B" w:rsidRDefault="003371AF" w:rsidP="00C76863">
            <w:pPr>
              <w:numPr>
                <w:ilvl w:val="0"/>
                <w:numId w:val="6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i</w:t>
            </w:r>
            <w:r w:rsidR="00F34863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nterpretować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F34863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uzyskane wyniki kontroli procesu</w:t>
            </w:r>
            <w:r w:rsidR="008C46E7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mycia i dezynfekcji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2571D4">
        <w:tc>
          <w:tcPr>
            <w:tcW w:w="2887" w:type="dxa"/>
            <w:vMerge/>
            <w:shd w:val="clear" w:color="auto" w:fill="FFFFFF" w:themeFill="background1"/>
          </w:tcPr>
          <w:p w:rsidR="00F34863" w:rsidRPr="0087024B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FFFFFF" w:themeFill="background1"/>
          </w:tcPr>
          <w:p w:rsidR="00F34863" w:rsidRPr="0087024B" w:rsidRDefault="00F34863" w:rsidP="00C76863">
            <w:pPr>
              <w:numPr>
                <w:ilvl w:val="0"/>
                <w:numId w:val="48"/>
              </w:numPr>
              <w:tabs>
                <w:tab w:val="left" w:pos="323"/>
              </w:tabs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Dokumentacja procesu mycia i dezynfekcji.</w:t>
            </w:r>
          </w:p>
        </w:tc>
        <w:tc>
          <w:tcPr>
            <w:tcW w:w="1296" w:type="dxa"/>
            <w:shd w:val="clear" w:color="auto" w:fill="FFFFFF" w:themeFill="background1"/>
          </w:tcPr>
          <w:p w:rsidR="00F34863" w:rsidRPr="0087024B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4863" w:rsidRPr="00C9658B" w:rsidRDefault="00F34863" w:rsidP="00C9658B">
            <w:pPr>
              <w:numPr>
                <w:ilvl w:val="0"/>
                <w:numId w:val="24"/>
              </w:numPr>
              <w:ind w:left="175" w:hanging="218"/>
              <w:rPr>
                <w:rFonts w:ascii="Arial" w:hAnsi="Arial" w:cs="Arial"/>
                <w:bCs/>
                <w:color w:val="auto"/>
                <w:spacing w:val="-8"/>
                <w:sz w:val="20"/>
                <w:szCs w:val="20"/>
              </w:rPr>
            </w:pPr>
            <w:r w:rsidRPr="00C9658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charakteryzować parametry stacji uzdatniania wody</w:t>
            </w:r>
          </w:p>
          <w:p w:rsidR="00F34863" w:rsidRPr="00E7616F" w:rsidRDefault="00F34863" w:rsidP="00C9658B">
            <w:pPr>
              <w:numPr>
                <w:ilvl w:val="0"/>
                <w:numId w:val="24"/>
              </w:numPr>
              <w:autoSpaceDE w:val="0"/>
              <w:ind w:left="175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sposób prowadzenia dokumentacji procesu</w:t>
            </w:r>
            <w:r w:rsidR="008C46E7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mycia i dezynfekcji</w:t>
            </w:r>
          </w:p>
        </w:tc>
        <w:tc>
          <w:tcPr>
            <w:tcW w:w="2916" w:type="dxa"/>
            <w:shd w:val="clear" w:color="auto" w:fill="FFFFFF" w:themeFill="background1"/>
          </w:tcPr>
          <w:p w:rsidR="00F34863" w:rsidRPr="0087024B" w:rsidRDefault="003371AF" w:rsidP="00C9658B">
            <w:pPr>
              <w:numPr>
                <w:ilvl w:val="0"/>
                <w:numId w:val="24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34863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kreślać punkty krytyczne</w:t>
            </w:r>
            <w:r w:rsidR="00CE4F35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F34863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proces</w:t>
            </w:r>
            <w:r w:rsidR="00F32FAB" w:rsidRPr="0087024B">
              <w:rPr>
                <w:rFonts w:ascii="Arial" w:hAnsi="Arial" w:cs="Arial"/>
                <w:bCs/>
                <w:color w:val="auto"/>
                <w:sz w:val="20"/>
                <w:szCs w:val="20"/>
              </w:rPr>
              <w:t>u dekontaminacji w stacji łóżek</w:t>
            </w:r>
          </w:p>
        </w:tc>
        <w:tc>
          <w:tcPr>
            <w:tcW w:w="1320" w:type="dxa"/>
            <w:shd w:val="clear" w:color="auto" w:fill="FFFFFF" w:themeFill="background1"/>
          </w:tcPr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87024B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2FAB" w:rsidRPr="00EF32D3" w:rsidTr="00DF1C88">
        <w:tc>
          <w:tcPr>
            <w:tcW w:w="5647" w:type="dxa"/>
            <w:gridSpan w:val="2"/>
            <w:shd w:val="clear" w:color="auto" w:fill="FFFFFF" w:themeFill="background1"/>
          </w:tcPr>
          <w:p w:rsidR="00F32FAB" w:rsidRPr="0087024B" w:rsidRDefault="00F32FAB" w:rsidP="00C9658B">
            <w:pPr>
              <w:ind w:left="1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02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96" w:type="dxa"/>
            <w:shd w:val="clear" w:color="auto" w:fill="FFFFFF" w:themeFill="background1"/>
          </w:tcPr>
          <w:p w:rsidR="00F32FAB" w:rsidRPr="0087024B" w:rsidRDefault="00F32FAB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F32FAB" w:rsidRPr="0087024B" w:rsidRDefault="00F32FAB" w:rsidP="00C9658B">
            <w:pPr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:rsidR="00F32FAB" w:rsidRPr="0087024B" w:rsidRDefault="00F32FAB" w:rsidP="00C9658B">
            <w:pPr>
              <w:ind w:left="17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F32FAB" w:rsidRPr="0087024B" w:rsidRDefault="00F32FAB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E7616F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F32FAB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</w:t>
      </w:r>
      <w:r w:rsidR="00F32FAB" w:rsidRPr="00E7616F">
        <w:rPr>
          <w:rFonts w:ascii="Arial" w:eastAsia="Calibri" w:hAnsi="Arial" w:cs="Arial"/>
          <w:color w:val="auto"/>
          <w:sz w:val="20"/>
          <w:szCs w:val="20"/>
        </w:rPr>
        <w:t>wodniego, dyskusja dydaktyczna.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</w:t>
      </w:r>
      <w:r w:rsidRPr="00E7616F">
        <w:rPr>
          <w:rFonts w:ascii="Arial" w:eastAsia="Calibri" w:hAnsi="Arial" w:cs="Arial"/>
          <w:bCs/>
          <w:color w:val="auto"/>
          <w:sz w:val="20"/>
          <w:szCs w:val="20"/>
        </w:rPr>
        <w:t>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profilaktyki zakażeń oraz de</w:t>
      </w:r>
      <w:r w:rsidR="00F32FAB" w:rsidRPr="00E7616F">
        <w:rPr>
          <w:rFonts w:ascii="Arial" w:eastAsia="Calibri" w:hAnsi="Arial" w:cs="Arial"/>
          <w:color w:val="auto"/>
          <w:sz w:val="20"/>
          <w:szCs w:val="20"/>
        </w:rPr>
        <w:t>kontaminacji wyrobów medycznych</w:t>
      </w:r>
      <w:r w:rsidR="00F26C50" w:rsidRPr="00E7616F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Bulanda M., Drzewiecki A.,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Zakażenia szpitalne</w:t>
      </w:r>
      <w:r w:rsidRPr="00E7616F">
        <w:rPr>
          <w:rFonts w:ascii="Arial" w:hAnsi="Arial" w:cs="Arial"/>
          <w:color w:val="auto"/>
          <w:sz w:val="20"/>
          <w:szCs w:val="20"/>
        </w:rPr>
        <w:t>, PZWL, Warszawa 2009.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  <w:lang w:val="en-US"/>
        </w:rPr>
        <w:t xml:space="preserve">Buchrieser V., Miorini T., tłum. 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Salińska T.,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Podstawy mycia, dezynfekcji i sterylizacji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WFHSS, 2009.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Makmed, Lublin 2008.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Makmed, Gdańsk 2007.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Urban &amp; Partner, Warszawa 2006.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Huys J.,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Sterylizacja zasobów medycznych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Polskie Stowarzyszenie Sterylizacji i Dezynfekcji Medycznej, 2009.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lastRenderedPageBreak/>
        <w:t xml:space="preserve">Doroszkiewicz E.,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Poradnik dla ucznia, Wykonywanie sterylizacji instrumentów, materiałów opatrunkowych i bielizny zabiegowej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Instytut Technologii Eksploatacji, Radom 2007.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E7616F">
        <w:rPr>
          <w:rFonts w:ascii="Arial" w:hAnsi="Arial" w:cs="Arial"/>
          <w:color w:val="auto"/>
          <w:sz w:val="20"/>
          <w:szCs w:val="20"/>
        </w:rPr>
        <w:t>, Warszawa 2017.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Nosowska K.,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Podstawy sterylizacji i dezynfekcji w zwalczaniu chorób zakaźnych</w:t>
      </w:r>
      <w:r w:rsidRPr="00E7616F">
        <w:rPr>
          <w:rFonts w:ascii="Arial" w:hAnsi="Arial" w:cs="Arial"/>
          <w:color w:val="auto"/>
          <w:sz w:val="20"/>
          <w:szCs w:val="20"/>
        </w:rPr>
        <w:t>, Czelej, Lublin 1999.</w:t>
      </w:r>
    </w:p>
    <w:p w:rsidR="000536DD" w:rsidRPr="00C9658B" w:rsidRDefault="000536DD" w:rsidP="00C9658B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C9658B">
        <w:rPr>
          <w:rFonts w:ascii="Arial" w:hAnsi="Arial" w:cs="Arial"/>
          <w:color w:val="auto"/>
          <w:spacing w:val="-8"/>
          <w:sz w:val="20"/>
          <w:szCs w:val="20"/>
        </w:rPr>
        <w:t xml:space="preserve">Wojciechowska-Piskorska H., </w:t>
      </w:r>
      <w:r w:rsidRPr="00C9658B">
        <w:rPr>
          <w:rFonts w:ascii="Arial" w:hAnsi="Arial" w:cs="Arial"/>
          <w:i/>
          <w:color w:val="auto"/>
          <w:spacing w:val="-8"/>
          <w:sz w:val="20"/>
          <w:szCs w:val="20"/>
        </w:rPr>
        <w:t>Instrukcja postępowania z materiałem szkodliwym i niebezpiecznym przy pracach czyszczących i dezynfekujących</w:t>
      </w:r>
      <w:r w:rsidRPr="00C9658B">
        <w:rPr>
          <w:rFonts w:ascii="Arial" w:hAnsi="Arial" w:cs="Arial"/>
          <w:color w:val="auto"/>
          <w:spacing w:val="-8"/>
          <w:sz w:val="20"/>
          <w:szCs w:val="20"/>
        </w:rPr>
        <w:t>, Selkar.pl, 2012.</w:t>
      </w:r>
    </w:p>
    <w:p w:rsidR="00E87A7C" w:rsidRPr="00E7616F" w:rsidRDefault="00F34863" w:rsidP="00C9658B">
      <w:pPr>
        <w:tabs>
          <w:tab w:val="left" w:pos="10247"/>
        </w:tabs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73769C" w:rsidRPr="00E7616F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edukacyjne powinny być prowadzone w pracowni ogólnodydaktycznej wyposażonej w komplet technicznych środków nauczania oraz biblioteczkę wyposażoną w literaturę naukową, popularnonaukową oraz czasopisma medyczne i branżowe.</w:t>
      </w:r>
    </w:p>
    <w:p w:rsidR="000536DD" w:rsidRPr="00E7616F" w:rsidRDefault="000536DD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7616F" w:rsidRDefault="00F32FAB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2FAB" w:rsidRPr="00E7616F" w:rsidRDefault="0073769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w</w:t>
      </w:r>
      <w:r w:rsidR="00B862D4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przypadku oceny prezentacji należy zwrócić uwagę na zaangażowanie w</w:t>
      </w:r>
      <w:r w:rsidR="00B862D4" w:rsidRPr="00E7616F">
        <w:rPr>
          <w:rFonts w:ascii="Arial" w:eastAsia="Calibri" w:hAnsi="Arial" w:cs="Arial"/>
          <w:color w:val="auto"/>
          <w:sz w:val="20"/>
          <w:szCs w:val="20"/>
        </w:rPr>
        <w:t xml:space="preserve"> jej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przygotowanie, podział obowiązków, zakres prac.</w:t>
      </w:r>
    </w:p>
    <w:p w:rsidR="0034300F" w:rsidRPr="00E7616F" w:rsidRDefault="0034300F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F34863" w:rsidRPr="00E7616F" w:rsidRDefault="00F32FAB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E7616F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E61F8" w:rsidRPr="00E7616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„na wejściu”</w:t>
      </w:r>
      <w:r w:rsidR="00B862D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diagnozującą.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E7616F">
        <w:rPr>
          <w:rFonts w:ascii="Arial" w:eastAsia="Calibri" w:hAnsi="Arial" w:cs="Arial"/>
          <w:color w:val="auto"/>
          <w:sz w:val="20"/>
          <w:szCs w:val="20"/>
        </w:rPr>
        <w:t>a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E61F8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konkluzywna (sumująca/sumatywna)</w:t>
      </w:r>
      <w:r w:rsidR="00B862D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E7616F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B862D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34863" w:rsidRPr="00E7616F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kwestionariusz ankiety;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2FAB" w:rsidRPr="00E7616F" w:rsidRDefault="00F32FAB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3371AF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Metody steryliz</w:t>
      </w:r>
      <w:r w:rsidR="003371AF" w:rsidRPr="00E7616F">
        <w:rPr>
          <w:rFonts w:ascii="Arial" w:hAnsi="Arial" w:cs="Arial"/>
          <w:b/>
          <w:color w:val="auto"/>
          <w:sz w:val="20"/>
          <w:szCs w:val="20"/>
        </w:rPr>
        <w:t>acji instrumentarium medycznego</w:t>
      </w:r>
      <w:r w:rsidR="00B8151F" w:rsidRPr="00E7616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E7616F" w:rsidRDefault="00F32FA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E7616F" w:rsidRDefault="00BD5E41" w:rsidP="00C9658B">
      <w:pPr>
        <w:pStyle w:val="Akapitzlist"/>
        <w:numPr>
          <w:ilvl w:val="1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372A9A" w:rsidRPr="00E7616F">
        <w:rPr>
          <w:rFonts w:ascii="Arial" w:hAnsi="Arial" w:cs="Arial"/>
          <w:color w:val="auto"/>
          <w:sz w:val="20"/>
          <w:szCs w:val="20"/>
        </w:rPr>
        <w:t>metod sterylizacji instrumentarium medycznego</w:t>
      </w:r>
      <w:r w:rsidR="00F34863" w:rsidRPr="00E7616F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E7616F" w:rsidRDefault="00BD5E41" w:rsidP="00C9658B">
      <w:pPr>
        <w:pStyle w:val="Akapitzlist"/>
        <w:numPr>
          <w:ilvl w:val="1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Rozpoznawanie rodzaju bariery sterylnej</w:t>
      </w:r>
      <w:r w:rsidR="00F34863" w:rsidRPr="00E7616F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E7616F" w:rsidRDefault="00F34863" w:rsidP="00C9658B">
      <w:pPr>
        <w:pStyle w:val="Akapitzlist"/>
        <w:numPr>
          <w:ilvl w:val="1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Analizowanie </w:t>
      </w:r>
      <w:r w:rsidR="00BD5E41" w:rsidRPr="00E7616F">
        <w:rPr>
          <w:rFonts w:ascii="Arial" w:hAnsi="Arial" w:cs="Arial"/>
          <w:color w:val="auto"/>
          <w:sz w:val="20"/>
          <w:szCs w:val="20"/>
        </w:rPr>
        <w:t>wskaźników kontroli procesu sterylizacji</w:t>
      </w:r>
      <w:r w:rsidRPr="00E7616F">
        <w:rPr>
          <w:rFonts w:ascii="Arial" w:hAnsi="Arial" w:cs="Arial"/>
          <w:color w:val="auto"/>
          <w:sz w:val="20"/>
          <w:szCs w:val="20"/>
        </w:rPr>
        <w:t>.</w:t>
      </w:r>
    </w:p>
    <w:p w:rsidR="00BD5E41" w:rsidRPr="00E7616F" w:rsidRDefault="00BD5E41" w:rsidP="00C9658B">
      <w:pPr>
        <w:pStyle w:val="Akapitzlist"/>
        <w:numPr>
          <w:ilvl w:val="1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Dokumentowanie procesu sterylizacji.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F19F4" w:rsidRPr="00E7616F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9F19F4" w:rsidRPr="00E7616F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E7616F" w:rsidRDefault="009F19F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sz w:val="20"/>
          <w:szCs w:val="20"/>
        </w:rPr>
        <w:t>Uczeń potrafi:</w:t>
      </w:r>
    </w:p>
    <w:p w:rsidR="00BD5E41" w:rsidRPr="00E7616F" w:rsidRDefault="00BD5E41" w:rsidP="00C76863">
      <w:pPr>
        <w:pStyle w:val="gwp60345c04msonormal"/>
        <w:numPr>
          <w:ilvl w:val="0"/>
          <w:numId w:val="32"/>
        </w:numPr>
        <w:tabs>
          <w:tab w:val="left" w:pos="-47"/>
          <w:tab w:val="left" w:pos="284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opisywać rodzaje sterylizacji nisko</w:t>
      </w:r>
      <w:r w:rsidR="00B862D4" w:rsidRPr="00E7616F">
        <w:rPr>
          <w:rFonts w:ascii="Arial" w:hAnsi="Arial" w:cs="Arial"/>
          <w:sz w:val="20"/>
          <w:szCs w:val="20"/>
        </w:rPr>
        <w:t>-</w:t>
      </w:r>
      <w:r w:rsidRPr="00E7616F">
        <w:rPr>
          <w:rFonts w:ascii="Arial" w:hAnsi="Arial" w:cs="Arial"/>
          <w:sz w:val="20"/>
          <w:szCs w:val="20"/>
        </w:rPr>
        <w:t xml:space="preserve"> i wysokotemperaturowej,</w:t>
      </w:r>
    </w:p>
    <w:p w:rsidR="00F34863" w:rsidRPr="00E7616F" w:rsidRDefault="00BD5E41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kontrolować sprawność urządzeń do procesu sterylizacji,</w:t>
      </w:r>
    </w:p>
    <w:p w:rsidR="00F34863" w:rsidRPr="00E7616F" w:rsidRDefault="00BD5E41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rozpoznawać rodzaje barier sterylnych,</w:t>
      </w:r>
    </w:p>
    <w:p w:rsidR="00F34863" w:rsidRPr="00E7616F" w:rsidRDefault="00BD5E41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określać procedury przygotowania pakietów do procesu sterylizacji,</w:t>
      </w:r>
    </w:p>
    <w:p w:rsidR="00BD5E41" w:rsidRPr="00E7616F" w:rsidRDefault="006F6AE7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kontrolować pakiety po procesie sterylizacji,</w:t>
      </w:r>
    </w:p>
    <w:p w:rsidR="006F6AE7" w:rsidRPr="00E7616F" w:rsidRDefault="006F6AE7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opisywać wskaźniki kontroli procesu sterylizacji,</w:t>
      </w:r>
    </w:p>
    <w:p w:rsidR="006F6AE7" w:rsidRPr="00E7616F" w:rsidRDefault="006F6AE7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określać sposób przechowywania pakietów po procesie sterylizacji,</w:t>
      </w:r>
    </w:p>
    <w:p w:rsidR="006F6AE7" w:rsidRPr="00E7616F" w:rsidRDefault="006F6AE7" w:rsidP="00C76863">
      <w:pPr>
        <w:pStyle w:val="gwp60345c04msonormal"/>
        <w:numPr>
          <w:ilvl w:val="0"/>
          <w:numId w:val="32"/>
        </w:numPr>
        <w:tabs>
          <w:tab w:val="left" w:pos="34"/>
          <w:tab w:val="left" w:pos="284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t>dokumentować proces dekontaminacji.</w:t>
      </w:r>
    </w:p>
    <w:p w:rsidR="00F34863" w:rsidRPr="00E7616F" w:rsidRDefault="00F34863" w:rsidP="00C9658B">
      <w:pPr>
        <w:pStyle w:val="gwp60345c04msonormal"/>
        <w:tabs>
          <w:tab w:val="left" w:pos="34"/>
          <w:tab w:val="left" w:pos="475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4863" w:rsidRPr="00E7616F" w:rsidRDefault="00F34863" w:rsidP="00C9658B">
      <w:pPr>
        <w:pStyle w:val="gwp60345c04msonormal"/>
        <w:tabs>
          <w:tab w:val="left" w:pos="34"/>
          <w:tab w:val="left" w:pos="475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2FAB" w:rsidRPr="00E7616F" w:rsidRDefault="00F32FAB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sz w:val="20"/>
          <w:szCs w:val="20"/>
        </w:rPr>
        <w:br w:type="page"/>
      </w:r>
    </w:p>
    <w:p w:rsidR="00F32FAB" w:rsidRPr="00E7616F" w:rsidRDefault="00F32FAB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METODY STERYLIZACJI INSTRUMENTARIUM MEDYCZNEGO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992"/>
        <w:gridCol w:w="3659"/>
        <w:gridCol w:w="2957"/>
        <w:gridCol w:w="1332"/>
      </w:tblGrid>
      <w:tr w:rsidR="00F34863" w:rsidRPr="00EF32D3" w:rsidTr="003371AF">
        <w:tc>
          <w:tcPr>
            <w:tcW w:w="2235" w:type="dxa"/>
            <w:vMerge w:val="restart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F34863" w:rsidRPr="00E7616F" w:rsidRDefault="00F34863" w:rsidP="00C9658B">
            <w:pPr>
              <w:tabs>
                <w:tab w:val="left" w:pos="32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16" w:type="dxa"/>
            <w:gridSpan w:val="2"/>
            <w:shd w:val="clear" w:color="auto" w:fill="FFFFFF" w:themeFill="background1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32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 w:rsidTr="003371AF">
        <w:trPr>
          <w:trHeight w:val="655"/>
        </w:trPr>
        <w:tc>
          <w:tcPr>
            <w:tcW w:w="2235" w:type="dxa"/>
            <w:vMerge/>
            <w:shd w:val="clear" w:color="auto" w:fill="FFFFFF" w:themeFill="background1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2957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32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 w:rsidTr="003371AF">
        <w:trPr>
          <w:trHeight w:val="1608"/>
        </w:trPr>
        <w:tc>
          <w:tcPr>
            <w:tcW w:w="2235" w:type="dxa"/>
            <w:vMerge w:val="restart"/>
            <w:shd w:val="clear" w:color="auto" w:fill="FFFFFF" w:themeFill="background1"/>
          </w:tcPr>
          <w:p w:rsidR="00F34863" w:rsidRPr="00E7616F" w:rsidRDefault="003371AF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72A9A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Sterylizacja </w:t>
            </w:r>
            <w:r w:rsidR="003C0C07" w:rsidRPr="00E7616F">
              <w:rPr>
                <w:rFonts w:ascii="Arial" w:hAnsi="Arial" w:cs="Arial"/>
                <w:color w:val="auto"/>
                <w:sz w:val="20"/>
                <w:szCs w:val="20"/>
              </w:rPr>
              <w:t>nisko</w:t>
            </w:r>
            <w:r w:rsidR="00C77861" w:rsidRPr="00E7616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C0C07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372A9A" w:rsidRPr="00E7616F">
              <w:rPr>
                <w:rFonts w:ascii="Arial" w:hAnsi="Arial" w:cs="Arial"/>
                <w:color w:val="auto"/>
                <w:sz w:val="20"/>
                <w:szCs w:val="20"/>
              </w:rPr>
              <w:t>wysokotemperaturowa</w:t>
            </w:r>
          </w:p>
        </w:tc>
        <w:tc>
          <w:tcPr>
            <w:tcW w:w="2693" w:type="dxa"/>
            <w:shd w:val="clear" w:color="auto" w:fill="FFFFFF" w:themeFill="background1"/>
          </w:tcPr>
          <w:p w:rsidR="00F34863" w:rsidRPr="00E7616F" w:rsidRDefault="003C0C07" w:rsidP="00C9658B">
            <w:pPr>
              <w:pStyle w:val="gwp60345c04msonormal"/>
              <w:numPr>
                <w:ilvl w:val="0"/>
                <w:numId w:val="10"/>
              </w:numPr>
              <w:tabs>
                <w:tab w:val="left" w:pos="-47"/>
                <w:tab w:val="left" w:pos="459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Metody sterylizacji nisko</w:t>
            </w:r>
            <w:r w:rsidR="00C77861" w:rsidRPr="00E7616F">
              <w:rPr>
                <w:rFonts w:ascii="Arial" w:hAnsi="Arial" w:cs="Arial"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sz w:val="20"/>
                <w:szCs w:val="20"/>
              </w:rPr>
              <w:t xml:space="preserve"> i wysokotemperaturowej</w:t>
            </w:r>
          </w:p>
          <w:p w:rsidR="00F34863" w:rsidRPr="00E7616F" w:rsidRDefault="00F34863" w:rsidP="00C9658B">
            <w:pPr>
              <w:pStyle w:val="gwp60345c04msonormal"/>
              <w:tabs>
                <w:tab w:val="left" w:pos="34"/>
                <w:tab w:val="left" w:pos="459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4863" w:rsidRPr="00E7616F" w:rsidRDefault="00F34863" w:rsidP="00C9658B">
            <w:pPr>
              <w:jc w:val="center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3C0C07" w:rsidRPr="00E7616F" w:rsidRDefault="003C0C07" w:rsidP="00C76863">
            <w:pPr>
              <w:pStyle w:val="Akapitzlist4"/>
              <w:numPr>
                <w:ilvl w:val="0"/>
                <w:numId w:val="97"/>
              </w:numPr>
              <w:spacing w:after="0"/>
              <w:ind w:left="176" w:hanging="17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opisywać rodzaje, parametry i fazy procesu sterylizacji nisko</w:t>
            </w:r>
            <w:r w:rsidR="00C77861" w:rsidRPr="00E7616F">
              <w:rPr>
                <w:rFonts w:ascii="Arial" w:hAnsi="Arial" w:cs="Arial"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sz w:val="20"/>
                <w:szCs w:val="20"/>
              </w:rPr>
              <w:t xml:space="preserve"> i wysokotemperaturowej</w:t>
            </w:r>
          </w:p>
          <w:p w:rsidR="003C0C07" w:rsidRPr="00E7616F" w:rsidRDefault="003C0C07" w:rsidP="00C76863">
            <w:pPr>
              <w:pStyle w:val="Akapitzlist4"/>
              <w:numPr>
                <w:ilvl w:val="0"/>
                <w:numId w:val="97"/>
              </w:numPr>
              <w:spacing w:after="0"/>
              <w:ind w:left="176" w:hanging="17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/>
                <w:sz w:val="20"/>
                <w:szCs w:val="20"/>
              </w:rPr>
              <w:t>wymieniać metody procesu sterylizacji</w:t>
            </w:r>
          </w:p>
          <w:p w:rsidR="003C0C07" w:rsidRPr="00E7616F" w:rsidRDefault="003C0C07" w:rsidP="00C76863">
            <w:pPr>
              <w:pStyle w:val="Akapitzlist4"/>
              <w:numPr>
                <w:ilvl w:val="0"/>
                <w:numId w:val="97"/>
              </w:numPr>
              <w:spacing w:after="0"/>
              <w:ind w:left="176" w:hanging="17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/>
                <w:sz w:val="20"/>
                <w:szCs w:val="20"/>
              </w:rPr>
              <w:t>wybierać urządzenie do sterylizacji sprzętu medycznego</w:t>
            </w:r>
          </w:p>
          <w:p w:rsidR="00F34863" w:rsidRPr="00E7616F" w:rsidRDefault="003C0C07" w:rsidP="00C76863">
            <w:pPr>
              <w:pStyle w:val="Akapitzlist4"/>
              <w:numPr>
                <w:ilvl w:val="0"/>
                <w:numId w:val="97"/>
              </w:numPr>
              <w:spacing w:after="0"/>
              <w:ind w:left="176" w:hanging="17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/>
                <w:sz w:val="20"/>
                <w:szCs w:val="20"/>
              </w:rPr>
              <w:t>wybierać program do sterylizacji zgodnie z instrukcją producenta wyrobu medycznego</w:t>
            </w:r>
          </w:p>
        </w:tc>
        <w:tc>
          <w:tcPr>
            <w:tcW w:w="2957" w:type="dxa"/>
            <w:shd w:val="clear" w:color="auto" w:fill="FFFFFF" w:themeFill="background1"/>
          </w:tcPr>
          <w:p w:rsidR="00F34863" w:rsidRPr="00E7616F" w:rsidRDefault="003C0C07" w:rsidP="00C76863">
            <w:pPr>
              <w:pStyle w:val="Akapitzlist"/>
              <w:numPr>
                <w:ilvl w:val="0"/>
                <w:numId w:val="97"/>
              </w:numPr>
              <w:autoSpaceDE w:val="0"/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rozpoznawać rodzaje wsadu i załadunku</w:t>
            </w:r>
          </w:p>
          <w:p w:rsidR="003C0C07" w:rsidRPr="00E7616F" w:rsidRDefault="003C0C07" w:rsidP="00C76863">
            <w:pPr>
              <w:pStyle w:val="Akapitzlist"/>
              <w:numPr>
                <w:ilvl w:val="0"/>
                <w:numId w:val="97"/>
              </w:numPr>
              <w:autoSpaceDE w:val="0"/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wyjaśniać sposób przygotowania wsadu i załadunku</w:t>
            </w:r>
          </w:p>
        </w:tc>
        <w:tc>
          <w:tcPr>
            <w:tcW w:w="1332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55ED0" w:rsidRPr="00EF32D3" w:rsidTr="00C9658B">
        <w:trPr>
          <w:trHeight w:val="2866"/>
        </w:trPr>
        <w:tc>
          <w:tcPr>
            <w:tcW w:w="2235" w:type="dxa"/>
            <w:vMerge/>
            <w:shd w:val="clear" w:color="auto" w:fill="FFFFFF" w:themeFill="background1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34863" w:rsidRPr="00E7616F" w:rsidRDefault="003C0C07" w:rsidP="00C9658B">
            <w:pPr>
              <w:pStyle w:val="gwp60345c04msonormal"/>
              <w:numPr>
                <w:ilvl w:val="0"/>
                <w:numId w:val="10"/>
              </w:numPr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Kontrola sprawności urządzeń do sterylizacji</w:t>
            </w:r>
          </w:p>
          <w:p w:rsidR="00F34863" w:rsidRPr="00E7616F" w:rsidRDefault="00F34863" w:rsidP="00C9658B">
            <w:pPr>
              <w:tabs>
                <w:tab w:val="left" w:pos="34"/>
                <w:tab w:val="left" w:pos="475"/>
                <w:tab w:val="left" w:pos="851"/>
              </w:tabs>
              <w:ind w:left="9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34863" w:rsidRPr="00E7616F" w:rsidRDefault="00F34863" w:rsidP="00C9658B">
            <w:pPr>
              <w:autoSpaceDE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F34863" w:rsidRPr="00E7616F" w:rsidRDefault="003C0C07" w:rsidP="00C9658B">
            <w:pPr>
              <w:numPr>
                <w:ilvl w:val="0"/>
                <w:numId w:val="3"/>
              </w:numPr>
              <w:autoSpaceDE w:val="0"/>
              <w:ind w:left="232" w:hanging="23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opisywać rodzaje kontroli urządzeń do sterylizacji</w:t>
            </w:r>
          </w:p>
          <w:p w:rsidR="003C0C07" w:rsidRPr="00E7616F" w:rsidRDefault="003C0C07" w:rsidP="00C9658B">
            <w:pPr>
              <w:numPr>
                <w:ilvl w:val="0"/>
                <w:numId w:val="3"/>
              </w:numPr>
              <w:autoSpaceDE w:val="0"/>
              <w:ind w:left="232" w:hanging="23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stosować przepisy i normy dotyczące urządzeń sterylizacyjnych</w:t>
            </w:r>
          </w:p>
          <w:p w:rsidR="003C0C07" w:rsidRPr="00E7616F" w:rsidRDefault="003C0C07" w:rsidP="00C9658B">
            <w:pPr>
              <w:numPr>
                <w:ilvl w:val="0"/>
                <w:numId w:val="3"/>
              </w:numPr>
              <w:autoSpaceDE w:val="0"/>
              <w:ind w:left="232" w:hanging="23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opisywać czynniki mające wpływ na dopuszczenie urządzeń do pracy</w:t>
            </w:r>
          </w:p>
        </w:tc>
        <w:tc>
          <w:tcPr>
            <w:tcW w:w="2957" w:type="dxa"/>
            <w:shd w:val="clear" w:color="auto" w:fill="FFFFFF" w:themeFill="background1"/>
          </w:tcPr>
          <w:p w:rsidR="00F34863" w:rsidRPr="00E7616F" w:rsidRDefault="003C0C07" w:rsidP="00C76863">
            <w:pPr>
              <w:pStyle w:val="Akapitzlist"/>
              <w:numPr>
                <w:ilvl w:val="0"/>
                <w:numId w:val="98"/>
              </w:numPr>
              <w:ind w:left="353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opisywać zasadę działania testów do kontroli urządzeń sterylizacyjnych</w:t>
            </w:r>
          </w:p>
          <w:p w:rsidR="003C0C07" w:rsidRPr="00E7616F" w:rsidRDefault="003C0C07" w:rsidP="00C76863">
            <w:pPr>
              <w:pStyle w:val="Akapitzlist"/>
              <w:numPr>
                <w:ilvl w:val="0"/>
                <w:numId w:val="98"/>
              </w:numPr>
              <w:ind w:left="353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sprawdzać wyniki testów kontroli sprawności urządzeń do sterylizacji</w:t>
            </w:r>
          </w:p>
          <w:p w:rsidR="003C0C07" w:rsidRPr="00E7616F" w:rsidRDefault="003C0C07" w:rsidP="00C76863">
            <w:pPr>
              <w:pStyle w:val="Akapitzlist"/>
              <w:numPr>
                <w:ilvl w:val="0"/>
                <w:numId w:val="98"/>
              </w:numPr>
              <w:suppressAutoHyphens w:val="0"/>
              <w:autoSpaceDE w:val="0"/>
              <w:ind w:left="353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interpretować wyniki testów kontroli sprawności urządzeń do sterylizacji</w:t>
            </w:r>
          </w:p>
          <w:p w:rsidR="003C0C07" w:rsidRPr="00E7616F" w:rsidRDefault="003C0C07" w:rsidP="00C76863">
            <w:pPr>
              <w:pStyle w:val="Akapitzlist"/>
              <w:numPr>
                <w:ilvl w:val="0"/>
                <w:numId w:val="98"/>
              </w:numPr>
              <w:ind w:left="353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decydować o dopuszczeniu urządzeń do pracy</w:t>
            </w:r>
          </w:p>
        </w:tc>
        <w:tc>
          <w:tcPr>
            <w:tcW w:w="1332" w:type="dxa"/>
            <w:shd w:val="clear" w:color="auto" w:fill="FFFFFF" w:themeFill="background1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72E53" w:rsidRPr="00EF32D3" w:rsidTr="00472E53">
        <w:trPr>
          <w:trHeight w:val="628"/>
        </w:trPr>
        <w:tc>
          <w:tcPr>
            <w:tcW w:w="2235" w:type="dxa"/>
            <w:vMerge w:val="restart"/>
            <w:shd w:val="clear" w:color="auto" w:fill="FFFFFF" w:themeFill="background1"/>
          </w:tcPr>
          <w:p w:rsidR="00472E53" w:rsidRPr="00E7616F" w:rsidRDefault="00472E53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System barier sterylnych</w:t>
            </w:r>
          </w:p>
        </w:tc>
        <w:tc>
          <w:tcPr>
            <w:tcW w:w="2693" w:type="dxa"/>
            <w:shd w:val="clear" w:color="auto" w:fill="FFFFFF" w:themeFill="background1"/>
          </w:tcPr>
          <w:p w:rsidR="00472E53" w:rsidRPr="00E7616F" w:rsidRDefault="00472E53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1. Rodzaje barier sterylnych</w:t>
            </w:r>
          </w:p>
        </w:tc>
        <w:tc>
          <w:tcPr>
            <w:tcW w:w="992" w:type="dxa"/>
            <w:shd w:val="clear" w:color="auto" w:fill="FFFFFF" w:themeFill="background1"/>
          </w:tcPr>
          <w:p w:rsidR="00472E53" w:rsidRPr="00E7616F" w:rsidRDefault="00472E5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rozpoznawać rodzaje barier sterylnych jedno</w:t>
            </w:r>
            <w:r w:rsidR="00C77861"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wielokrotnego użytku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rozpozna</w:t>
            </w:r>
            <w:r w:rsidR="00C77861"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wać</w:t>
            </w: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opakowania transportowe i magazynowe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rozpoznawać oznaczenia na opakowaniach jednorazowego </w:t>
            </w: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użytku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omawiać pojęcie modułu sterylizacyjnego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nazywać wskaźniki kontroli procesu zamieszczone na barierach sterylnych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opisywać działanie wskaźników kontroli procesu</w:t>
            </w:r>
          </w:p>
        </w:tc>
        <w:tc>
          <w:tcPr>
            <w:tcW w:w="2957" w:type="dxa"/>
            <w:shd w:val="clear" w:color="auto" w:fill="FFFFFF" w:themeFill="background1"/>
          </w:tcPr>
          <w:p w:rsidR="00472E53" w:rsidRPr="00E7616F" w:rsidRDefault="00472E53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dobierać rodzaj bariery sterylnej do procesu sterylizacji, narzędzi i sprzętu medycznego</w:t>
            </w:r>
          </w:p>
          <w:p w:rsidR="00472E53" w:rsidRPr="00E7616F" w:rsidRDefault="00472E53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opisywać wytyczne dla przechowywania opakowanych sterylnych </w:t>
            </w: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wyrobów medycznych</w:t>
            </w:r>
          </w:p>
          <w:p w:rsidR="00472E53" w:rsidRPr="00E7616F" w:rsidRDefault="00472E53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interpretować wyniki wskaźników kontroli procesu zamieszczanych na barierach sterylnych</w:t>
            </w:r>
          </w:p>
        </w:tc>
        <w:tc>
          <w:tcPr>
            <w:tcW w:w="1332" w:type="dxa"/>
            <w:shd w:val="clear" w:color="auto" w:fill="FFFFFF" w:themeFill="background1"/>
          </w:tcPr>
          <w:p w:rsidR="00472E53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472E53" w:rsidRPr="00EF32D3" w:rsidTr="00BD5E41">
        <w:trPr>
          <w:trHeight w:val="1053"/>
        </w:trPr>
        <w:tc>
          <w:tcPr>
            <w:tcW w:w="2235" w:type="dxa"/>
            <w:vMerge/>
            <w:shd w:val="clear" w:color="auto" w:fill="FFFFFF" w:themeFill="background1"/>
          </w:tcPr>
          <w:p w:rsidR="00472E53" w:rsidRPr="00E7616F" w:rsidRDefault="00472E53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72E53" w:rsidRPr="00E7616F" w:rsidRDefault="00472E53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2. Przygotowanie pakietów medycznych</w:t>
            </w:r>
          </w:p>
        </w:tc>
        <w:tc>
          <w:tcPr>
            <w:tcW w:w="992" w:type="dxa"/>
            <w:shd w:val="clear" w:color="auto" w:fill="FFFFFF" w:themeFill="background1"/>
          </w:tcPr>
          <w:p w:rsidR="00472E53" w:rsidRPr="00E7616F" w:rsidRDefault="00472E5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dopasowywać barierę sterylną do rodzaju sprzętu i wyrobu medycznego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wyjaśniać sposób pakowania narzędzi i sprzętu medycznego z zachowaniem kierunku otwierania</w:t>
            </w:r>
          </w:p>
          <w:p w:rsidR="00472E53" w:rsidRPr="00E7616F" w:rsidRDefault="00472E53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ułożenie pakietów wyrobów medycznych w koszach sterylizacyjnych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sposób działania urządzeń zgrzewających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proces zgrzewania</w:t>
            </w:r>
          </w:p>
          <w:p w:rsidR="00980F2F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parametry procesu zgrzewania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wymieniać rodzaje urządzeń służących do zapewnienia szczelności opakowań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kontrolować urządzenia służące do zapewniania szczelności opakowania</w:t>
            </w:r>
          </w:p>
        </w:tc>
        <w:tc>
          <w:tcPr>
            <w:tcW w:w="2957" w:type="dxa"/>
            <w:shd w:val="clear" w:color="auto" w:fill="FFFFFF" w:themeFill="background1"/>
          </w:tcPr>
          <w:p w:rsidR="00472E53" w:rsidRPr="00E7616F" w:rsidRDefault="00472E53" w:rsidP="00C76863">
            <w:pPr>
              <w:numPr>
                <w:ilvl w:val="0"/>
                <w:numId w:val="73"/>
              </w:numPr>
              <w:ind w:left="211" w:hanging="284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oceniać sposób zapakowania sprzętu medycznego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73"/>
              </w:numPr>
              <w:suppressAutoHyphens w:val="0"/>
              <w:autoSpaceDE w:val="0"/>
              <w:ind w:left="21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dobierać wskaźniki kontroli szczelności opakowania</w:t>
            </w:r>
          </w:p>
          <w:p w:rsidR="00980F2F" w:rsidRPr="00E7616F" w:rsidRDefault="00980F2F" w:rsidP="00C76863">
            <w:pPr>
              <w:pStyle w:val="Akapitzlist"/>
              <w:numPr>
                <w:ilvl w:val="0"/>
                <w:numId w:val="73"/>
              </w:numPr>
              <w:suppressAutoHyphens w:val="0"/>
              <w:autoSpaceDE w:val="0"/>
              <w:ind w:left="21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interpretować wyniki testu kontroli szczelności zgrzewu</w:t>
            </w:r>
          </w:p>
          <w:p w:rsidR="00980F2F" w:rsidRPr="00E7616F" w:rsidRDefault="00980F2F" w:rsidP="00C76863">
            <w:pPr>
              <w:numPr>
                <w:ilvl w:val="0"/>
                <w:numId w:val="73"/>
              </w:numPr>
              <w:ind w:left="211" w:hanging="284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decydować o dopuszczeniu urządzenia zgrzewającego do pracy</w:t>
            </w:r>
          </w:p>
        </w:tc>
        <w:tc>
          <w:tcPr>
            <w:tcW w:w="1332" w:type="dxa"/>
            <w:shd w:val="clear" w:color="auto" w:fill="FFFFFF" w:themeFill="background1"/>
          </w:tcPr>
          <w:p w:rsidR="00472E53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2E53" w:rsidRPr="00EF32D3" w:rsidTr="00C9658B">
        <w:trPr>
          <w:trHeight w:val="1391"/>
        </w:trPr>
        <w:tc>
          <w:tcPr>
            <w:tcW w:w="2235" w:type="dxa"/>
            <w:vMerge/>
            <w:shd w:val="clear" w:color="auto" w:fill="FFFFFF" w:themeFill="background1"/>
          </w:tcPr>
          <w:p w:rsidR="00472E53" w:rsidRPr="00E7616F" w:rsidRDefault="00472E53" w:rsidP="00C9658B">
            <w:pPr>
              <w:pStyle w:val="Akapitzlist"/>
              <w:snapToGrid w:val="0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72E53" w:rsidRPr="00E7616F" w:rsidRDefault="00472E53" w:rsidP="00C9658B">
            <w:pPr>
              <w:pStyle w:val="gwp60345c04msonormal"/>
              <w:numPr>
                <w:ilvl w:val="0"/>
                <w:numId w:val="10"/>
              </w:numPr>
              <w:tabs>
                <w:tab w:val="clear" w:pos="0"/>
                <w:tab w:val="left" w:pos="34"/>
              </w:tabs>
              <w:autoSpaceDE w:val="0"/>
              <w:spacing w:before="0" w:after="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Kontrola bariery sterylnej po procesie sterylizacji</w:t>
            </w:r>
          </w:p>
        </w:tc>
        <w:tc>
          <w:tcPr>
            <w:tcW w:w="992" w:type="dxa"/>
            <w:shd w:val="clear" w:color="auto" w:fill="FFFFFF" w:themeFill="background1"/>
          </w:tcPr>
          <w:p w:rsidR="00472E53" w:rsidRPr="00E7616F" w:rsidRDefault="00472E5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472E53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kontrolować wizualnie stan opakowania po procesie sterylizacji</w:t>
            </w:r>
          </w:p>
          <w:p w:rsidR="00980F2F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sprawdzać ciągłość zgrzewu w opakowaniach papierowo-foliowych i foli</w:t>
            </w:r>
            <w:r w:rsidR="00C77861" w:rsidRPr="00E7616F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Pr="00E7616F">
              <w:rPr>
                <w:rFonts w:ascii="Arial" w:hAnsi="Arial" w:cs="Arial"/>
                <w:bCs/>
                <w:sz w:val="20"/>
                <w:szCs w:val="20"/>
              </w:rPr>
              <w:t>TYVEK</w:t>
            </w:r>
          </w:p>
        </w:tc>
        <w:tc>
          <w:tcPr>
            <w:tcW w:w="2957" w:type="dxa"/>
            <w:shd w:val="clear" w:color="auto" w:fill="FFFFFF" w:themeFill="background1"/>
          </w:tcPr>
          <w:p w:rsidR="00472E53" w:rsidRPr="00E7616F" w:rsidRDefault="00980F2F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oceniać jakość zgrzewów po procesie sterylizacji</w:t>
            </w:r>
          </w:p>
        </w:tc>
        <w:tc>
          <w:tcPr>
            <w:tcW w:w="1332" w:type="dxa"/>
            <w:shd w:val="clear" w:color="auto" w:fill="FFFFFF" w:themeFill="background1"/>
          </w:tcPr>
          <w:p w:rsidR="00472E53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80F2F" w:rsidRPr="00EF32D3" w:rsidTr="00C9658B">
        <w:trPr>
          <w:trHeight w:val="1691"/>
        </w:trPr>
        <w:tc>
          <w:tcPr>
            <w:tcW w:w="2235" w:type="dxa"/>
            <w:vMerge w:val="restart"/>
            <w:shd w:val="clear" w:color="auto" w:fill="FFFFFF" w:themeFill="background1"/>
          </w:tcPr>
          <w:p w:rsidR="00980F2F" w:rsidRPr="00E7616F" w:rsidRDefault="00980F2F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Wskaźniki kontroli procesów sterylizacji</w:t>
            </w:r>
          </w:p>
        </w:tc>
        <w:tc>
          <w:tcPr>
            <w:tcW w:w="2693" w:type="dxa"/>
            <w:shd w:val="clear" w:color="auto" w:fill="FFFFFF" w:themeFill="background1"/>
          </w:tcPr>
          <w:p w:rsidR="00980F2F" w:rsidRPr="00E7616F" w:rsidRDefault="00980F2F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1.</w:t>
            </w:r>
            <w:r w:rsidR="00C04FA9" w:rsidRPr="00E7616F">
              <w:rPr>
                <w:rFonts w:ascii="Arial" w:hAnsi="Arial" w:cs="Arial"/>
                <w:sz w:val="20"/>
                <w:szCs w:val="20"/>
              </w:rPr>
              <w:t xml:space="preserve"> Rodzaje wskaźników do procesu sterylizacji</w:t>
            </w:r>
          </w:p>
        </w:tc>
        <w:tc>
          <w:tcPr>
            <w:tcW w:w="992" w:type="dxa"/>
            <w:shd w:val="clear" w:color="auto" w:fill="FFFFFF" w:themeFill="background1"/>
          </w:tcPr>
          <w:p w:rsidR="00980F2F" w:rsidRPr="00E7616F" w:rsidRDefault="00980F2F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980F2F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wskaźniki kontroli procesów sterylizacji</w:t>
            </w:r>
            <w:r w:rsidR="008D4E31" w:rsidRPr="00E761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bCs/>
                <w:sz w:val="20"/>
                <w:szCs w:val="20"/>
              </w:rPr>
              <w:t>(fizyczne, chemiczne, biologiczne)</w:t>
            </w:r>
          </w:p>
          <w:p w:rsidR="00980F2F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rozpoznawać wskaźniki kontroli chemicznej i biologicznej</w:t>
            </w:r>
          </w:p>
          <w:p w:rsidR="00E87A7C" w:rsidRPr="00E7616F" w:rsidRDefault="00980F2F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budowę wskaźników chemicznych i biologicznych</w:t>
            </w:r>
          </w:p>
        </w:tc>
        <w:tc>
          <w:tcPr>
            <w:tcW w:w="2957" w:type="dxa"/>
            <w:shd w:val="clear" w:color="auto" w:fill="FFFFFF" w:themeFill="background1"/>
          </w:tcPr>
          <w:p w:rsidR="00980F2F" w:rsidRPr="00E7616F" w:rsidRDefault="00980F2F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objaśniać sposób działania wskaźników chemicznych i biologicznych</w:t>
            </w:r>
          </w:p>
          <w:p w:rsidR="00E87A7C" w:rsidRPr="00E7616F" w:rsidRDefault="00980F2F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dobierać wskaźniki chemiczne i biologiczne do procesu sterylizacji nisko</w:t>
            </w:r>
            <w:r w:rsidR="00C77861" w:rsidRPr="00E7616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bCs/>
                <w:sz w:val="20"/>
                <w:szCs w:val="20"/>
              </w:rPr>
              <w:t xml:space="preserve"> i wysokotemperaturowej</w:t>
            </w:r>
          </w:p>
        </w:tc>
        <w:tc>
          <w:tcPr>
            <w:tcW w:w="1332" w:type="dxa"/>
            <w:shd w:val="clear" w:color="auto" w:fill="FFFFFF" w:themeFill="background1"/>
          </w:tcPr>
          <w:p w:rsidR="00980F2F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980F2F" w:rsidRPr="00EF32D3" w:rsidTr="00C9658B">
        <w:trPr>
          <w:trHeight w:val="2239"/>
        </w:trPr>
        <w:tc>
          <w:tcPr>
            <w:tcW w:w="2235" w:type="dxa"/>
            <w:vMerge/>
            <w:shd w:val="clear" w:color="auto" w:fill="FFFFFF" w:themeFill="background1"/>
          </w:tcPr>
          <w:p w:rsidR="00980F2F" w:rsidRPr="00E7616F" w:rsidRDefault="00980F2F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80F2F" w:rsidRPr="00E7616F" w:rsidRDefault="00C04FA9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2.Kontrola procesu sterylizacji za pomocą wskaźników</w:t>
            </w:r>
          </w:p>
        </w:tc>
        <w:tc>
          <w:tcPr>
            <w:tcW w:w="992" w:type="dxa"/>
            <w:shd w:val="clear" w:color="auto" w:fill="FFFFFF" w:themeFill="background1"/>
          </w:tcPr>
          <w:p w:rsidR="00980F2F" w:rsidRPr="00E7616F" w:rsidRDefault="00980F2F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980F2F" w:rsidRPr="00E7616F" w:rsidRDefault="00C04FA9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sposoby przeprowadzania kontroli cyklu sterylizacji</w:t>
            </w:r>
          </w:p>
          <w:p w:rsidR="00C04FA9" w:rsidRPr="00E7616F" w:rsidRDefault="00C04FA9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określać elementy kontroli cyklu sterylizacji</w:t>
            </w:r>
          </w:p>
          <w:p w:rsidR="00C04FA9" w:rsidRPr="00E7616F" w:rsidRDefault="00C04FA9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sprawdzać wyniki kontroli wskaźników chemicznych i biologicznych wsadu</w:t>
            </w:r>
          </w:p>
          <w:p w:rsidR="00E87A7C" w:rsidRPr="00E7616F" w:rsidRDefault="00C04FA9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sprawdzać wyniki kontroli wskaźników chemicznych pakietu</w:t>
            </w:r>
            <w:r w:rsidR="00C77861" w:rsidRPr="00E761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shd w:val="clear" w:color="auto" w:fill="FFFFFF" w:themeFill="background1"/>
          </w:tcPr>
          <w:p w:rsidR="00980F2F" w:rsidRPr="00E7616F" w:rsidRDefault="00C04FA9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kontrolę procesu sterylizacji z zastosowaniem PCD</w:t>
            </w:r>
          </w:p>
          <w:p w:rsidR="00C04FA9" w:rsidRPr="00E7616F" w:rsidRDefault="00C04FA9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kontrolować wskaźniki fizyczne procesu sterylizacji</w:t>
            </w:r>
          </w:p>
          <w:p w:rsidR="00C04FA9" w:rsidRPr="00E7616F" w:rsidRDefault="00C04FA9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weryfikować wyniki rejestru cyklu</w:t>
            </w:r>
            <w:r w:rsidR="00C77861" w:rsidRPr="00E7616F">
              <w:rPr>
                <w:rFonts w:ascii="Arial" w:hAnsi="Arial" w:cs="Arial"/>
                <w:bCs/>
                <w:sz w:val="20"/>
                <w:szCs w:val="20"/>
              </w:rPr>
              <w:t xml:space="preserve"> sterylizacji</w:t>
            </w:r>
          </w:p>
        </w:tc>
        <w:tc>
          <w:tcPr>
            <w:tcW w:w="1332" w:type="dxa"/>
            <w:shd w:val="clear" w:color="auto" w:fill="FFFFFF" w:themeFill="background1"/>
          </w:tcPr>
          <w:p w:rsidR="00980F2F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DE6B25" w:rsidRPr="00EF32D3" w:rsidTr="00DE6B25">
        <w:trPr>
          <w:trHeight w:val="1337"/>
        </w:trPr>
        <w:tc>
          <w:tcPr>
            <w:tcW w:w="2235" w:type="dxa"/>
            <w:vMerge w:val="restart"/>
            <w:shd w:val="clear" w:color="auto" w:fill="FFFFFF" w:themeFill="background1"/>
          </w:tcPr>
          <w:p w:rsidR="00DE6B25" w:rsidRPr="00E7616F" w:rsidRDefault="00DE6B25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Magazynowanie materiału sterylnego</w:t>
            </w:r>
          </w:p>
        </w:tc>
        <w:tc>
          <w:tcPr>
            <w:tcW w:w="2693" w:type="dxa"/>
            <w:shd w:val="clear" w:color="auto" w:fill="FFFFFF" w:themeFill="background1"/>
          </w:tcPr>
          <w:p w:rsidR="00DE6B25" w:rsidRPr="00E7616F" w:rsidRDefault="00DE6B25" w:rsidP="00C9658B">
            <w:pPr>
              <w:pStyle w:val="gwp60345c04msonormal"/>
              <w:tabs>
                <w:tab w:val="left" w:pos="38"/>
              </w:tabs>
              <w:autoSpaceDE w:val="0"/>
              <w:spacing w:before="0"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1.</w:t>
            </w:r>
            <w:r w:rsidR="008D4E31" w:rsidRPr="00E76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C5A" w:rsidRPr="00E7616F">
              <w:rPr>
                <w:rFonts w:ascii="Arial" w:hAnsi="Arial" w:cs="Arial"/>
                <w:sz w:val="20"/>
                <w:szCs w:val="20"/>
              </w:rPr>
              <w:t>Dystrybucja materiału sterylnego</w:t>
            </w:r>
          </w:p>
        </w:tc>
        <w:tc>
          <w:tcPr>
            <w:tcW w:w="992" w:type="dxa"/>
            <w:shd w:val="clear" w:color="auto" w:fill="FFFFFF" w:themeFill="background1"/>
          </w:tcPr>
          <w:p w:rsidR="00DE6B25" w:rsidRPr="00E7616F" w:rsidRDefault="00DE6B25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DE6B25" w:rsidRPr="00E7616F" w:rsidRDefault="00DE6B25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warunki przechowywania pakietów po sterylizacji</w:t>
            </w:r>
          </w:p>
          <w:p w:rsidR="00DE6B25" w:rsidRPr="00E7616F" w:rsidRDefault="00DE6B25" w:rsidP="00C76863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pomieszczeni</w:t>
            </w:r>
            <w:r w:rsidR="00C77861" w:rsidRPr="00E7616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7616F">
              <w:rPr>
                <w:rFonts w:ascii="Arial" w:hAnsi="Arial" w:cs="Arial"/>
                <w:bCs/>
                <w:sz w:val="20"/>
                <w:szCs w:val="20"/>
              </w:rPr>
              <w:t xml:space="preserve"> przeznaczone do przechowywania pakietów po sterylizacji</w:t>
            </w:r>
          </w:p>
          <w:p w:rsidR="00DE6B25" w:rsidRPr="00E7616F" w:rsidRDefault="00DE6B25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rozmieszczenie materiału sterylnego</w:t>
            </w:r>
          </w:p>
          <w:p w:rsidR="00DE6B25" w:rsidRPr="00E7616F" w:rsidRDefault="00DE6B25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określać termin przydatności do użycia pakietu po sterylizacji</w:t>
            </w:r>
          </w:p>
          <w:p w:rsidR="00DE6B25" w:rsidRPr="00E7616F" w:rsidRDefault="00DE6B25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opisywać sposób wydania sprzętu medycznego po procesie sterylizacji</w:t>
            </w:r>
          </w:p>
          <w:p w:rsidR="00DE6B25" w:rsidRPr="00E7616F" w:rsidRDefault="00DE6B25" w:rsidP="00C76863">
            <w:pPr>
              <w:numPr>
                <w:ilvl w:val="0"/>
                <w:numId w:val="34"/>
              </w:numPr>
              <w:autoSpaceDE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wybierać system transportu wyrobów medycznych do odbiorcy sprzętu</w:t>
            </w:r>
          </w:p>
        </w:tc>
        <w:tc>
          <w:tcPr>
            <w:tcW w:w="2957" w:type="dxa"/>
            <w:shd w:val="clear" w:color="auto" w:fill="FFFFFF" w:themeFill="background1"/>
          </w:tcPr>
          <w:p w:rsidR="00DE6B25" w:rsidRPr="00E7616F" w:rsidRDefault="00DE6B25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sprawdzać termin przechowywania pakietów po sterylizacji w magazynie sterylnym</w:t>
            </w:r>
          </w:p>
          <w:p w:rsidR="00DE6B25" w:rsidRPr="00E7616F" w:rsidRDefault="00DE6B25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oceniać zapis parametrów krytycznych określonych dla danego procesu sterylizacji</w:t>
            </w:r>
          </w:p>
        </w:tc>
        <w:tc>
          <w:tcPr>
            <w:tcW w:w="1332" w:type="dxa"/>
            <w:shd w:val="clear" w:color="auto" w:fill="FFFFFF" w:themeFill="background1"/>
          </w:tcPr>
          <w:p w:rsidR="00DE6B25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DE6B25" w:rsidRPr="00EF32D3" w:rsidTr="00C9658B">
        <w:trPr>
          <w:trHeight w:val="1975"/>
        </w:trPr>
        <w:tc>
          <w:tcPr>
            <w:tcW w:w="2235" w:type="dxa"/>
            <w:vMerge/>
            <w:shd w:val="clear" w:color="auto" w:fill="FFFFFF" w:themeFill="background1"/>
          </w:tcPr>
          <w:p w:rsidR="00DE6B25" w:rsidRPr="00E7616F" w:rsidRDefault="00DE6B25" w:rsidP="00C9658B">
            <w:pPr>
              <w:pStyle w:val="Akapitzlist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E6B25" w:rsidRPr="00E7616F" w:rsidRDefault="00DE6B25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sz w:val="20"/>
                <w:szCs w:val="20"/>
              </w:rPr>
              <w:t>2.</w:t>
            </w:r>
            <w:r w:rsidR="00CE4F35" w:rsidRPr="00E76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sz w:val="20"/>
                <w:szCs w:val="20"/>
              </w:rPr>
              <w:t>Dokumentacja procesu sterylizacji</w:t>
            </w:r>
          </w:p>
        </w:tc>
        <w:tc>
          <w:tcPr>
            <w:tcW w:w="992" w:type="dxa"/>
            <w:shd w:val="clear" w:color="auto" w:fill="FFFFFF" w:themeFill="background1"/>
          </w:tcPr>
          <w:p w:rsidR="00DE6B25" w:rsidRPr="00E7616F" w:rsidRDefault="00DE6B25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DE6B25" w:rsidRPr="00E7616F" w:rsidRDefault="00364C5A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wypełniać protokół zdawczo-odbiorczy,</w:t>
            </w:r>
            <w:r w:rsidR="0034300F" w:rsidRPr="00E761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bCs/>
                <w:sz w:val="20"/>
                <w:szCs w:val="20"/>
              </w:rPr>
              <w:t>kartę dekontaminacji narzędzi, protokół wydania narzędzi, etykietę</w:t>
            </w:r>
          </w:p>
          <w:p w:rsidR="00364C5A" w:rsidRPr="00E7616F" w:rsidRDefault="00364C5A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Style w:val="Odwoaniedokomentarza1"/>
                <w:rFonts w:ascii="Arial" w:hAnsi="Arial" w:cs="Arial"/>
                <w:sz w:val="20"/>
                <w:szCs w:val="20"/>
              </w:rPr>
              <w:t>sporządzać listę materiałów zużywalnych</w:t>
            </w:r>
          </w:p>
        </w:tc>
        <w:tc>
          <w:tcPr>
            <w:tcW w:w="2957" w:type="dxa"/>
            <w:shd w:val="clear" w:color="auto" w:fill="FFFFFF" w:themeFill="background1"/>
          </w:tcPr>
          <w:p w:rsidR="00DE6B25" w:rsidRPr="00E7616F" w:rsidRDefault="00364C5A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sz w:val="20"/>
                <w:szCs w:val="20"/>
              </w:rPr>
              <w:t>weryfikować informacje zawarte w dokumentacji z wynikami dekontaminacji</w:t>
            </w:r>
          </w:p>
          <w:p w:rsidR="00364C5A" w:rsidRPr="00E7616F" w:rsidRDefault="00364C5A" w:rsidP="00C76863">
            <w:pPr>
              <w:numPr>
                <w:ilvl w:val="0"/>
                <w:numId w:val="73"/>
              </w:numPr>
              <w:ind w:left="202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222222"/>
                <w:sz w:val="20"/>
                <w:szCs w:val="20"/>
              </w:rPr>
              <w:t>określać stany zapasów magazynowych z uwzględnieniem asortymentu oraz terminów przechowywania materiałów</w:t>
            </w:r>
          </w:p>
        </w:tc>
        <w:tc>
          <w:tcPr>
            <w:tcW w:w="1332" w:type="dxa"/>
            <w:shd w:val="clear" w:color="auto" w:fill="FFFFFF" w:themeFill="background1"/>
          </w:tcPr>
          <w:p w:rsidR="00DE6B25" w:rsidRPr="00E7616F" w:rsidRDefault="00364C5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A7BAA" w:rsidRPr="00EF32D3" w:rsidTr="00C9658B">
        <w:trPr>
          <w:trHeight w:val="287"/>
        </w:trPr>
        <w:tc>
          <w:tcPr>
            <w:tcW w:w="4928" w:type="dxa"/>
            <w:gridSpan w:val="2"/>
            <w:shd w:val="clear" w:color="auto" w:fill="FFFFFF" w:themeFill="background1"/>
          </w:tcPr>
          <w:p w:rsidR="00BA7BAA" w:rsidRPr="00E7616F" w:rsidRDefault="00BA7BAA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2" w:type="dxa"/>
            <w:shd w:val="clear" w:color="auto" w:fill="FFFFFF" w:themeFill="background1"/>
          </w:tcPr>
          <w:p w:rsidR="00BA7BAA" w:rsidRPr="00E7616F" w:rsidRDefault="00BA7BAA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BA7BAA" w:rsidRPr="00E7616F" w:rsidRDefault="00BA7BAA" w:rsidP="00C9658B">
            <w:pPr>
              <w:autoSpaceDE w:val="0"/>
              <w:ind w:left="23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:rsidR="00BA7BAA" w:rsidRPr="00E7616F" w:rsidRDefault="00BA7BAA" w:rsidP="00C9658B">
            <w:pPr>
              <w:ind w:left="20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BA7BAA" w:rsidRPr="00E7616F" w:rsidRDefault="00BA7BA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BA7BAA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dydaktyczna.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profilaktyki zakażeń oraz dekontaminacji wyrobów medycznych</w:t>
      </w:r>
      <w:r w:rsidR="003371AF" w:rsidRPr="00C9658B">
        <w:rPr>
          <w:rStyle w:val="Odwoaniedokomentarza"/>
          <w:rFonts w:ascii="Arial" w:hAnsi="Arial" w:cs="Arial"/>
          <w:sz w:val="20"/>
          <w:szCs w:val="20"/>
        </w:rPr>
        <w:t>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Bulanda M., Drzewiecki A.,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Zakażenia szpitalne</w:t>
      </w:r>
      <w:r w:rsidRPr="00E7616F">
        <w:rPr>
          <w:rFonts w:ascii="Arial" w:hAnsi="Arial" w:cs="Arial"/>
          <w:color w:val="auto"/>
          <w:sz w:val="20"/>
          <w:szCs w:val="20"/>
        </w:rPr>
        <w:t>, PZWL, Warszawa 2009.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  <w:lang w:val="en-US"/>
        </w:rPr>
        <w:t xml:space="preserve">Buchrieser V., Miorini T., tłum. 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Salińska T.,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Podstawy mycia, dezynfekcji i sterylizacji,</w:t>
      </w:r>
      <w:r w:rsidR="00E90AED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WFHSS, 2009.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Makmed, Lublin 2008.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Makmed, Gdańsk 2007.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Urban &amp; Partner, Warszawa 2006.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Huys J.,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Sterylizacja zasobów medycznych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, Polskie Stowarzyszenie Sterylizacji i Dezynfekcji Medycznej, 2009.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Doroszkiewicz E.,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Poradnik dla ucznia.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 Wykonywanie sterylizacji instrumentów, materiałów opatrunkowych i bielizny zabiegowej, Instytut Technologii Eksploatacji, Radom 2007. 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E7616F">
        <w:rPr>
          <w:rFonts w:ascii="Arial" w:hAnsi="Arial" w:cs="Arial"/>
          <w:color w:val="auto"/>
          <w:sz w:val="20"/>
          <w:szCs w:val="20"/>
        </w:rPr>
        <w:t>, Warszawa 2017.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Nosowska K.,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Podstawy sterylizacji i dezynfekcji w zwalczaniu chorób zakaźnych</w:t>
      </w:r>
      <w:r w:rsidRPr="00E7616F">
        <w:rPr>
          <w:rFonts w:ascii="Arial" w:hAnsi="Arial" w:cs="Arial"/>
          <w:color w:val="auto"/>
          <w:sz w:val="20"/>
          <w:szCs w:val="20"/>
        </w:rPr>
        <w:t>, Czelej, Lublin 1999.</w:t>
      </w:r>
    </w:p>
    <w:p w:rsidR="000536DD" w:rsidRPr="00E7616F" w:rsidRDefault="000536DD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lastRenderedPageBreak/>
        <w:t xml:space="preserve">Wojciechowska-Piskorska H., </w:t>
      </w:r>
      <w:r w:rsidRPr="00E7616F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E7616F">
        <w:rPr>
          <w:rFonts w:ascii="Arial" w:hAnsi="Arial" w:cs="Arial"/>
          <w:color w:val="auto"/>
          <w:sz w:val="20"/>
          <w:szCs w:val="20"/>
        </w:rPr>
        <w:t>, Selkar.pl 2012.</w:t>
      </w:r>
    </w:p>
    <w:p w:rsidR="00C7707C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73769C" w:rsidRPr="00E7616F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F3BB1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edukacyjne powinny być prowadzone w pracowni ogólnodydaktycznej wyposażonej w komplet technicznych środków nauczania oraz biblioteczkę wyposażoną w literaturę naukową, popularnonaukową oraz czasopisma medyczne i branżowe.</w:t>
      </w: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7616F" w:rsidRDefault="00BA7BAA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4863" w:rsidRPr="00E7616F" w:rsidRDefault="0073769C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w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D11963" w:rsidRPr="00E7616F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7616F" w:rsidRDefault="00BA7BAA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E7616F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E61F8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„na wejściu”</w:t>
      </w:r>
      <w:r w:rsidR="00D11963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E7616F">
        <w:rPr>
          <w:rFonts w:ascii="Arial" w:eastAsia="Calibri" w:hAnsi="Arial" w:cs="Arial"/>
          <w:color w:val="auto"/>
          <w:sz w:val="20"/>
          <w:szCs w:val="20"/>
        </w:rPr>
        <w:t>a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E61F8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konkluzywna (sumująca/</w:t>
      </w:r>
      <w:r w:rsidR="008D4E31" w:rsidRPr="00E7616F">
        <w:rPr>
          <w:rFonts w:ascii="Arial" w:eastAsia="Calibri" w:hAnsi="Arial" w:cs="Arial"/>
          <w:color w:val="auto"/>
          <w:sz w:val="20"/>
          <w:szCs w:val="20"/>
        </w:rPr>
        <w:t>sumatywna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)</w:t>
      </w:r>
      <w:r w:rsidR="008D4E31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E7616F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D11963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34863" w:rsidRPr="00E7616F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="00E90AED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kwestionariusz ankiety;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3371AF" w:rsidRPr="00E7616F" w:rsidRDefault="00F34863" w:rsidP="00C9658B">
      <w:pPr>
        <w:numPr>
          <w:ilvl w:val="0"/>
          <w:numId w:val="29"/>
        </w:numPr>
        <w:tabs>
          <w:tab w:val="left" w:pos="284"/>
        </w:tabs>
        <w:spacing w:line="360" w:lineRule="auto"/>
        <w:ind w:left="0" w:right="30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C7707C" w:rsidRPr="00E7616F" w:rsidRDefault="00C7707C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br w:type="page"/>
      </w:r>
    </w:p>
    <w:p w:rsidR="00BA7BAA" w:rsidRPr="00E7616F" w:rsidRDefault="00BA7BAA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E7616F" w:rsidRDefault="00F34863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Podstawy komunikacji interpersonalnej</w:t>
      </w:r>
      <w:r w:rsidR="00B8151F" w:rsidRPr="00E7616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E7616F" w:rsidRDefault="00F34863" w:rsidP="00C9658B">
      <w:pPr>
        <w:pStyle w:val="Akapitzlist"/>
        <w:numPr>
          <w:ilvl w:val="0"/>
          <w:numId w:val="30"/>
        </w:numPr>
        <w:spacing w:line="360" w:lineRule="auto"/>
        <w:ind w:left="284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Stosowanie zasad i reguł obowiązujących w środowisku pracy.</w:t>
      </w:r>
    </w:p>
    <w:p w:rsidR="000D6F40" w:rsidRPr="00E7616F" w:rsidRDefault="000D6F40" w:rsidP="00C9658B">
      <w:pPr>
        <w:pStyle w:val="Akapitzlist"/>
        <w:numPr>
          <w:ilvl w:val="0"/>
          <w:numId w:val="30"/>
        </w:numPr>
        <w:spacing w:line="360" w:lineRule="auto"/>
        <w:ind w:left="284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Identyfikowanie skutków braku zaspokojenia potrzeb indywidualnych człowieka.</w:t>
      </w:r>
    </w:p>
    <w:p w:rsidR="00F34863" w:rsidRPr="00E7616F" w:rsidRDefault="00F34863" w:rsidP="00C9658B">
      <w:pPr>
        <w:pStyle w:val="Akapitzlist"/>
        <w:numPr>
          <w:ilvl w:val="0"/>
          <w:numId w:val="30"/>
        </w:numPr>
        <w:spacing w:line="360" w:lineRule="auto"/>
        <w:ind w:left="284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Wprowadzanie rozwiązań poprawiających jakość warunków pracy.</w:t>
      </w:r>
    </w:p>
    <w:p w:rsidR="000D6F40" w:rsidRPr="00E7616F" w:rsidRDefault="000D6F40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151F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E7616F" w:rsidRDefault="00B8151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sz w:val="20"/>
          <w:szCs w:val="20"/>
        </w:rPr>
        <w:t>Uczeń potrafi: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 xml:space="preserve">stosować w środowisku pracy zasady </w:t>
      </w:r>
      <w:r w:rsidR="00F34863" w:rsidRPr="00E7616F">
        <w:rPr>
          <w:rFonts w:ascii="Arial" w:hAnsi="Arial" w:cs="Arial"/>
          <w:color w:val="auto"/>
          <w:sz w:val="20"/>
          <w:szCs w:val="20"/>
        </w:rPr>
        <w:t xml:space="preserve">komunikacji interpersonalnej, 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clear" w:pos="-218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identyfikować naturalne potrzeby człowieka,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oceniać skutki braku zaspokojenia naturalnych potrzeb człowieka,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określać cechy wysokiej jakości usług świadczonych na rzecz drugiego człowieka,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stosować</w:t>
      </w:r>
      <w:r w:rsidR="00F34863" w:rsidRPr="00E7616F">
        <w:rPr>
          <w:rFonts w:ascii="Arial" w:hAnsi="Arial" w:cs="Arial"/>
          <w:color w:val="auto"/>
          <w:sz w:val="20"/>
          <w:szCs w:val="20"/>
        </w:rPr>
        <w:t xml:space="preserve"> techniki radzenia </w:t>
      </w:r>
      <w:r w:rsidR="008D4E31" w:rsidRPr="00E7616F">
        <w:rPr>
          <w:rFonts w:ascii="Arial" w:hAnsi="Arial" w:cs="Arial"/>
          <w:color w:val="auto"/>
          <w:sz w:val="20"/>
          <w:szCs w:val="20"/>
        </w:rPr>
        <w:t xml:space="preserve">sobie </w:t>
      </w:r>
      <w:r w:rsidR="00F34863" w:rsidRPr="00E7616F">
        <w:rPr>
          <w:rFonts w:ascii="Arial" w:hAnsi="Arial" w:cs="Arial"/>
          <w:color w:val="auto"/>
          <w:sz w:val="20"/>
          <w:szCs w:val="20"/>
        </w:rPr>
        <w:t>ze stresem,</w:t>
      </w:r>
    </w:p>
    <w:p w:rsidR="001773EA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stosować zasady postępowania w przypadku podejrzenia występowania przemocy,</w:t>
      </w:r>
    </w:p>
    <w:p w:rsidR="00F34863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opisywać pojęcie konfliktu,</w:t>
      </w:r>
    </w:p>
    <w:p w:rsidR="00F34863" w:rsidRPr="00E7616F" w:rsidRDefault="00F34863" w:rsidP="00C76863">
      <w:pPr>
        <w:pStyle w:val="Akapitzlist"/>
        <w:numPr>
          <w:ilvl w:val="0"/>
          <w:numId w:val="41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współpracować w zespole w celu wykonania przydzielonych zadań,</w:t>
      </w:r>
    </w:p>
    <w:p w:rsidR="00F34863" w:rsidRPr="00E7616F" w:rsidRDefault="00F34863" w:rsidP="00C76863">
      <w:pPr>
        <w:pStyle w:val="Akapitzlist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dobierać osoby, kierować i oceniać jakość wykonania przydzielonych zadań,</w:t>
      </w:r>
    </w:p>
    <w:p w:rsidR="00F34863" w:rsidRPr="00E7616F" w:rsidRDefault="001773EA" w:rsidP="00C76863">
      <w:pPr>
        <w:pStyle w:val="Akapitzlist"/>
        <w:numPr>
          <w:ilvl w:val="0"/>
          <w:numId w:val="41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wprowadzać i stosować</w:t>
      </w:r>
      <w:r w:rsidR="00F34863" w:rsidRPr="00E7616F">
        <w:rPr>
          <w:rFonts w:ascii="Arial" w:hAnsi="Arial" w:cs="Arial"/>
          <w:color w:val="auto"/>
          <w:sz w:val="20"/>
          <w:szCs w:val="20"/>
        </w:rPr>
        <w:t xml:space="preserve"> rozwiązania wpływające na poprawę warunków i jakość pracy. </w:t>
      </w:r>
    </w:p>
    <w:p w:rsidR="00BA7BAA" w:rsidRPr="00E7616F" w:rsidRDefault="00BA7BAA" w:rsidP="00C9658B">
      <w:pPr>
        <w:suppressAutoHyphens w:val="0"/>
        <w:spacing w:line="360" w:lineRule="auto"/>
        <w:rPr>
          <w:rFonts w:ascii="Arial" w:hAnsi="Arial" w:cs="Arial"/>
          <w:color w:val="00B050"/>
          <w:sz w:val="20"/>
          <w:szCs w:val="20"/>
        </w:rPr>
      </w:pPr>
      <w:r w:rsidRPr="00E7616F">
        <w:rPr>
          <w:rFonts w:ascii="Arial" w:hAnsi="Arial" w:cs="Arial"/>
          <w:color w:val="00B050"/>
          <w:sz w:val="20"/>
          <w:szCs w:val="20"/>
        </w:rPr>
        <w:br w:type="page"/>
      </w:r>
    </w:p>
    <w:p w:rsidR="00BA7BAA" w:rsidRPr="00E7616F" w:rsidRDefault="00BA7BAA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PODSTAWY KOMUNIKACJI INTERPERSONALNEJ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2636"/>
        <w:gridCol w:w="1470"/>
        <w:gridCol w:w="2976"/>
        <w:gridCol w:w="3261"/>
        <w:gridCol w:w="1427"/>
      </w:tblGrid>
      <w:tr w:rsidR="00F34863" w:rsidRPr="00E00BB1" w:rsidTr="00C9658B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6F6AE7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00BB1" w:rsidTr="00C9658B">
        <w:trPr>
          <w:trHeight w:val="165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i reguły 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obowiązujące w środowisku pracy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8"/>
              </w:numPr>
              <w:tabs>
                <w:tab w:val="left" w:pos="181"/>
                <w:tab w:val="left" w:pos="323"/>
              </w:tabs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Zasady komunikacji in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terpersonalnej, kultury i etyki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stosować zasady i reguły obowiązujące w środowisku pracy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kierować się zasadami rzetelności i lojalności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jasno i precyzyjnie wyrażać się w mowie i w piśmie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praktykować przyjęte </w:t>
            </w:r>
            <w:r w:rsidR="00F4227D" w:rsidRPr="00E7616F">
              <w:rPr>
                <w:rFonts w:ascii="Arial" w:hAnsi="Arial" w:cs="Arial"/>
                <w:color w:val="auto"/>
                <w:sz w:val="20"/>
                <w:szCs w:val="20"/>
              </w:rPr>
              <w:t>ogólnie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kultury i etyki zespołowej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doskonalić swoje zdolności interpersonalne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8"/>
              </w:numPr>
              <w:tabs>
                <w:tab w:val="left" w:pos="181"/>
                <w:tab w:val="left" w:pos="323"/>
              </w:tabs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Jakość usług świadczon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ych na rzecz drugiego człowieka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określić pojęcie wysokiej jakości usług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omówić znaczenie jakości usług</w:t>
            </w:r>
            <w:r w:rsidR="00E23D9E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, uwzględniając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stopień zaspokojenia potrzeb indywidualnych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6F6AE7" w:rsidP="00C9658B">
            <w:pPr>
              <w:pStyle w:val="Akapitzlist"/>
              <w:numPr>
                <w:ilvl w:val="0"/>
                <w:numId w:val="8"/>
              </w:numPr>
              <w:tabs>
                <w:tab w:val="left" w:pos="181"/>
                <w:tab w:val="left" w:pos="323"/>
              </w:tabs>
              <w:autoSpaceDE w:val="0"/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Współpraca w zespole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tabs>
                <w:tab w:val="left" w:pos="200"/>
              </w:tabs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komunikować się z członkami zespołu,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tabs>
                <w:tab w:val="left" w:pos="200"/>
              </w:tabs>
              <w:autoSpaceDE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stosować skuteczne sposoby komunikacji werbalnej i pozawerbalnej,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dokonać analizy przydzielonych zadań,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planować pracę zespołu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weryfikować kompetencje i umiejętności osób w zespole 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kontrolować wykonanie przydzielonych zadań w ramach swoich kompetencji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omówić kryteria jakości wykonywanych zadań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3EA" w:rsidRPr="00E7616F" w:rsidRDefault="001773EA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ważność zasad komunikowania się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 zespole,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sposoby komunikacji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interpersonalnej,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integrować działania zespołu,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sytuację</w:t>
            </w:r>
            <w:r w:rsidR="00E23D9E" w:rsidRPr="00E7616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koncentrując się na faktach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monitorować realizację zadań,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wyznaczać zadania według umiejętności członków zespołu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kierować osobami wykonującymi poszczególne zadania</w:t>
            </w:r>
          </w:p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weryfikować wykonane zadania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00BB1" w:rsidTr="00C9658B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74"/>
              </w:numP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II. Rozwiązania pop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rawiające jakość 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warunków pracy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CE4F35" w:rsidP="00C76863">
            <w:pPr>
              <w:pStyle w:val="Akapitzlist"/>
              <w:numPr>
                <w:ilvl w:val="0"/>
                <w:numId w:val="93"/>
              </w:numPr>
              <w:tabs>
                <w:tab w:val="left" w:pos="41"/>
              </w:tabs>
              <w:ind w:left="183" w:hanging="1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F34863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Naturalne potrzeby człowieka i zagrożenia 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powodu braku ich zaspokojenia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pojęcie empatii i asertywności</w:t>
            </w:r>
          </w:p>
          <w:p w:rsidR="00F34863" w:rsidRPr="00E7616F" w:rsidRDefault="00F34863" w:rsidP="00C9658B">
            <w:pPr>
              <w:pStyle w:val="Akapitzlist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skutki wynikające z braku zaspokojenia potrzeb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indywidualnych człowieka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74"/>
              </w:numPr>
              <w:snapToGri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6F6AE7" w:rsidP="00C76863">
            <w:pPr>
              <w:pStyle w:val="Akapitzlist"/>
              <w:numPr>
                <w:ilvl w:val="0"/>
                <w:numId w:val="93"/>
              </w:numPr>
              <w:tabs>
                <w:tab w:val="left" w:pos="181"/>
                <w:tab w:val="left" w:pos="323"/>
              </w:tabs>
              <w:ind w:left="328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radzenia </w:t>
            </w:r>
            <w:r w:rsidR="008D4E31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sobie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ze stresem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6F6AE7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pojęcie stresu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techniki radzenia sobie ze stresem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negatywne skutki stresu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przyczyny stresu </w:t>
            </w:r>
            <w:r w:rsidR="00E23D9E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 wykonywaniem zadań zawodowych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74"/>
              </w:numPr>
              <w:snapToGri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93"/>
              </w:numPr>
              <w:tabs>
                <w:tab w:val="left" w:pos="181"/>
              </w:tabs>
              <w:ind w:left="183" w:hanging="1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Postępowanie w przypadku konfliktu i po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dejrzenia występowania przemocy</w:t>
            </w:r>
          </w:p>
          <w:p w:rsidR="00F34863" w:rsidRPr="00E7616F" w:rsidRDefault="00F34863" w:rsidP="00C9658B">
            <w:pPr>
              <w:tabs>
                <w:tab w:val="left" w:pos="181"/>
                <w:tab w:val="left" w:pos="323"/>
              </w:tabs>
              <w:ind w:left="328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Tekstkomentarza3"/>
              <w:ind w:left="113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6F6AE7" w:rsidP="00C9658B">
            <w:pPr>
              <w:pStyle w:val="Akapitzlist"/>
              <w:numPr>
                <w:ilvl w:val="0"/>
                <w:numId w:val="17"/>
              </w:numPr>
              <w:snapToGrid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opisać zjawisko konfliktu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snapToGrid w:val="0"/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wyliczyć sytuacje konfliktowe</w:t>
            </w:r>
          </w:p>
          <w:p w:rsidR="000D6F40" w:rsidRPr="00E7616F" w:rsidRDefault="00F34863" w:rsidP="00C9658B">
            <w:pPr>
              <w:pStyle w:val="Tekstkomentarza3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rozróżniać formy i rodzaje przemocy</w:t>
            </w:r>
          </w:p>
          <w:p w:rsidR="00F34863" w:rsidRPr="00E7616F" w:rsidRDefault="00F34863" w:rsidP="00C9658B">
            <w:pPr>
              <w:pStyle w:val="Tekstkomentarza3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współpracować</w:t>
            </w:r>
            <w:r w:rsidR="00CE4F35" w:rsidRPr="00E7616F">
              <w:rPr>
                <w:rFonts w:ascii="Arial" w:hAnsi="Arial" w:cs="Arial"/>
              </w:rPr>
              <w:t xml:space="preserve"> </w:t>
            </w:r>
            <w:r w:rsidR="00E23D9E" w:rsidRPr="00E7616F">
              <w:rPr>
                <w:rFonts w:ascii="Arial" w:hAnsi="Arial" w:cs="Arial"/>
              </w:rPr>
              <w:t>w</w:t>
            </w:r>
            <w:r w:rsidRPr="00E7616F">
              <w:rPr>
                <w:rFonts w:ascii="Arial" w:hAnsi="Arial" w:cs="Arial"/>
              </w:rPr>
              <w:t xml:space="preserve"> rozwiązywaniu konfliktów w zespole</w:t>
            </w:r>
          </w:p>
          <w:p w:rsidR="00F34863" w:rsidRPr="00E7616F" w:rsidRDefault="00F34863" w:rsidP="00C9658B">
            <w:pPr>
              <w:pStyle w:val="Tekstkomentarza3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wymienić przepisy regulujące postępowanie w przypadku podejrzenia występowania przemocy</w:t>
            </w:r>
          </w:p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wymienić instytucje zajmujące się problemami przemocy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lić poszczególne fazy konfliktu</w:t>
            </w:r>
          </w:p>
          <w:p w:rsidR="00F34863" w:rsidRPr="00E7616F" w:rsidRDefault="00F34863" w:rsidP="00C76863">
            <w:pPr>
              <w:pStyle w:val="Tekstkomentarza3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opisać zasady utrzymania poprawnych relacji z odbio</w:t>
            </w:r>
            <w:r w:rsidR="006F6AE7" w:rsidRPr="00E7616F">
              <w:rPr>
                <w:rFonts w:ascii="Arial" w:hAnsi="Arial" w:cs="Arial"/>
              </w:rPr>
              <w:t>rcami usług i współpracownikami</w:t>
            </w:r>
          </w:p>
          <w:p w:rsidR="00F34863" w:rsidRPr="00E7616F" w:rsidRDefault="006F6AE7" w:rsidP="00C76863">
            <w:pPr>
              <w:pStyle w:val="Tekstkomentarza3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opisać skutki przemocy</w:t>
            </w:r>
          </w:p>
          <w:p w:rsidR="00F34863" w:rsidRPr="00E7616F" w:rsidRDefault="00F34863" w:rsidP="00C76863">
            <w:pPr>
              <w:pStyle w:val="Tekstkomentarza3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rozpoznać symptomy przemocy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00BB1" w:rsidTr="00C9658B"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74"/>
              </w:numPr>
              <w:snapToGri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93"/>
              </w:numPr>
              <w:tabs>
                <w:tab w:val="left" w:pos="325"/>
              </w:tabs>
              <w:ind w:left="18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Rozwiązania wpływające na </w:t>
            </w:r>
            <w:r w:rsidR="006F6AE7" w:rsidRPr="00E7616F">
              <w:rPr>
                <w:rFonts w:ascii="Arial" w:hAnsi="Arial" w:cs="Arial"/>
                <w:color w:val="auto"/>
                <w:sz w:val="20"/>
                <w:szCs w:val="20"/>
              </w:rPr>
              <w:t>poprawę warunków i jakość pracy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Akapitzlist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wprowadzać rozwiązania innowacyjne poprawiające jakość warunków 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76863">
            <w:pPr>
              <w:pStyle w:val="Akapitzlist"/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wybierać działania mające usprawnić wydajność i jakość pracy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A7BAA" w:rsidRPr="00E00BB1" w:rsidTr="00DF1C88"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pStyle w:val="Akapitzlist"/>
              <w:snapToGrid w:val="0"/>
              <w:ind w:left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E00BB1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A7BAA" w:rsidRDefault="00BA7BAA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F34863" w:rsidRPr="00BA7BAA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BA7BAA"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E00BB1" w:rsidRDefault="00F34863" w:rsidP="00C9658B">
      <w:pPr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="003F3BB1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Pr="00E00BB1">
        <w:rPr>
          <w:rFonts w:ascii="Arial" w:hAnsi="Arial" w:cs="Arial"/>
          <w:color w:val="auto"/>
          <w:sz w:val="20"/>
          <w:szCs w:val="20"/>
        </w:rPr>
        <w:t xml:space="preserve">instruktaż, konferencja, pokaz, </w:t>
      </w:r>
      <w:r w:rsidRPr="00E00BB1">
        <w:rPr>
          <w:rFonts w:ascii="Arial" w:eastAsia="Calibri" w:hAnsi="Arial" w:cs="Arial"/>
          <w:color w:val="auto"/>
          <w:sz w:val="20"/>
          <w:szCs w:val="20"/>
        </w:rPr>
        <w:t>warsztaty,</w:t>
      </w:r>
      <w:r w:rsidRPr="00E00BB1">
        <w:rPr>
          <w:rFonts w:ascii="Arial" w:hAnsi="Arial" w:cs="Arial"/>
          <w:color w:val="auto"/>
          <w:sz w:val="20"/>
          <w:szCs w:val="20"/>
        </w:rPr>
        <w:t xml:space="preserve"> ćwiczenia aktywizujące, trening komunikacji interpersonalnej.</w:t>
      </w:r>
    </w:p>
    <w:p w:rsidR="00F34863" w:rsidRPr="00E00BB1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indywidualnie, w parach lub grupowo.</w:t>
      </w:r>
    </w:p>
    <w:p w:rsidR="00F34863" w:rsidRPr="00E00BB1" w:rsidRDefault="00F34863" w:rsidP="00C9658B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F34863" w:rsidRPr="00E00BB1" w:rsidRDefault="00F34863" w:rsidP="00C9658B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Środki dydaktyczne do przedmiotu:</w:t>
      </w:r>
      <w:r w:rsidRPr="00E00BB1">
        <w:rPr>
          <w:rFonts w:ascii="Arial" w:hAnsi="Arial" w:cs="Arial"/>
          <w:color w:val="auto"/>
          <w:sz w:val="20"/>
          <w:szCs w:val="20"/>
        </w:rPr>
        <w:t xml:space="preserve"> podręczniki, filmy instruktażowe, </w:t>
      </w:r>
      <w:r w:rsidRPr="00E00BB1">
        <w:rPr>
          <w:rFonts w:ascii="Arial" w:eastAsia="Calibri" w:hAnsi="Arial" w:cs="Arial"/>
          <w:color w:val="auto"/>
          <w:sz w:val="20"/>
          <w:szCs w:val="20"/>
        </w:rPr>
        <w:t>prezentacje, dokumenty aplikacyjne.</w:t>
      </w:r>
    </w:p>
    <w:p w:rsidR="00C6286C" w:rsidRPr="00E00BB1" w:rsidRDefault="00F34863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E00BB1">
        <w:rPr>
          <w:rFonts w:ascii="Arial" w:eastAsia="Calibri" w:hAnsi="Arial" w:cs="Arial"/>
          <w:bCs/>
          <w:color w:val="auto"/>
          <w:sz w:val="20"/>
          <w:szCs w:val="20"/>
        </w:rPr>
        <w:t>Warunki realizacji:</w:t>
      </w:r>
      <w:r w:rsidR="0034300F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Pr="00E00BB1">
        <w:rPr>
          <w:rFonts w:ascii="Arial" w:hAnsi="Arial" w:cs="Arial"/>
          <w:color w:val="auto"/>
          <w:sz w:val="20"/>
          <w:szCs w:val="20"/>
        </w:rPr>
        <w:t>zajęcia mogą być prowadzone w pracowni, sali wykładowej umożliwiając</w:t>
      </w:r>
      <w:r w:rsidR="00841799">
        <w:rPr>
          <w:rFonts w:ascii="Arial" w:hAnsi="Arial" w:cs="Arial"/>
          <w:color w:val="auto"/>
          <w:sz w:val="20"/>
          <w:szCs w:val="20"/>
        </w:rPr>
        <w:t>ej</w:t>
      </w:r>
      <w:r w:rsidRPr="00E00BB1">
        <w:rPr>
          <w:rFonts w:ascii="Arial" w:hAnsi="Arial" w:cs="Arial"/>
          <w:color w:val="auto"/>
          <w:sz w:val="20"/>
          <w:szCs w:val="20"/>
        </w:rPr>
        <w:t xml:space="preserve"> pracę w małych grupach, zespołach, parach</w:t>
      </w:r>
      <w:r w:rsidR="00841799">
        <w:rPr>
          <w:rFonts w:ascii="Arial" w:hAnsi="Arial" w:cs="Arial"/>
          <w:color w:val="auto"/>
          <w:sz w:val="20"/>
          <w:szCs w:val="20"/>
        </w:rPr>
        <w:t>.</w:t>
      </w:r>
      <w:r w:rsidRPr="00E00BB1">
        <w:rPr>
          <w:rFonts w:ascii="Arial" w:hAnsi="Arial" w:cs="Arial"/>
          <w:color w:val="auto"/>
          <w:sz w:val="20"/>
          <w:szCs w:val="20"/>
        </w:rPr>
        <w:br/>
      </w:r>
      <w:r w:rsidR="00C6286C" w:rsidRPr="00BA7BAA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BA7BAA" w:rsidRPr="00E00BB1" w:rsidRDefault="00C6286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00BB1">
        <w:rPr>
          <w:rStyle w:val="attributedetailsvalue"/>
          <w:rFonts w:ascii="Arial" w:hAnsi="Arial" w:cs="Arial"/>
          <w:color w:val="auto"/>
          <w:sz w:val="20"/>
          <w:szCs w:val="20"/>
        </w:rPr>
        <w:t>Stewart J</w:t>
      </w:r>
      <w:r w:rsidR="0073769C">
        <w:rPr>
          <w:rStyle w:val="attributedetailsvalue"/>
          <w:rFonts w:ascii="Arial" w:hAnsi="Arial" w:cs="Arial"/>
          <w:color w:val="auto"/>
          <w:sz w:val="20"/>
          <w:szCs w:val="20"/>
        </w:rPr>
        <w:t>.</w:t>
      </w:r>
      <w:r w:rsidR="000536DD">
        <w:rPr>
          <w:rStyle w:val="attributedetailsvalue"/>
          <w:rFonts w:ascii="Arial" w:hAnsi="Arial" w:cs="Arial"/>
          <w:color w:val="auto"/>
          <w:sz w:val="20"/>
          <w:szCs w:val="20"/>
        </w:rPr>
        <w:t>,</w:t>
      </w:r>
      <w:r w:rsidRPr="00E00BB1">
        <w:rPr>
          <w:rStyle w:val="attributedetailsvalue"/>
          <w:rFonts w:ascii="Arial" w:hAnsi="Arial" w:cs="Arial"/>
          <w:color w:val="auto"/>
          <w:sz w:val="20"/>
          <w:szCs w:val="20"/>
        </w:rPr>
        <w:t xml:space="preserve"> </w:t>
      </w:r>
      <w:r w:rsidRPr="00C9658B">
        <w:rPr>
          <w:rStyle w:val="attributedetailsvalue"/>
          <w:rFonts w:ascii="Arial" w:hAnsi="Arial" w:cs="Arial"/>
          <w:i/>
          <w:color w:val="auto"/>
          <w:sz w:val="20"/>
          <w:szCs w:val="20"/>
        </w:rPr>
        <w:t>Mosty zamiast murów. Podręcznik komunikacji interpersonalnej</w:t>
      </w:r>
      <w:r w:rsidR="000536DD">
        <w:rPr>
          <w:rStyle w:val="attributedetailsvalue"/>
          <w:rFonts w:ascii="Arial" w:hAnsi="Arial" w:cs="Arial"/>
          <w:color w:val="auto"/>
          <w:sz w:val="20"/>
          <w:szCs w:val="20"/>
        </w:rPr>
        <w:t>,</w:t>
      </w:r>
      <w:r w:rsidRPr="00E00BB1">
        <w:rPr>
          <w:rStyle w:val="attributedetailsvalue"/>
          <w:rFonts w:ascii="Arial" w:hAnsi="Arial" w:cs="Arial"/>
          <w:color w:val="auto"/>
          <w:sz w:val="20"/>
          <w:szCs w:val="20"/>
        </w:rPr>
        <w:t xml:space="preserve"> Wydawnictwo Naukowe PWN,</w:t>
      </w:r>
      <w:r w:rsidR="000536DD">
        <w:rPr>
          <w:rStyle w:val="attributedetailsvalue"/>
          <w:rFonts w:ascii="Arial" w:hAnsi="Arial" w:cs="Arial"/>
          <w:color w:val="auto"/>
          <w:sz w:val="20"/>
          <w:szCs w:val="20"/>
        </w:rPr>
        <w:t xml:space="preserve"> </w:t>
      </w:r>
      <w:r w:rsidRPr="00E00BB1">
        <w:rPr>
          <w:rStyle w:val="attributedetailsvalue"/>
          <w:rFonts w:ascii="Arial" w:hAnsi="Arial" w:cs="Arial"/>
          <w:color w:val="auto"/>
          <w:sz w:val="20"/>
          <w:szCs w:val="20"/>
        </w:rPr>
        <w:t>2008</w:t>
      </w:r>
      <w:r w:rsidR="000536DD">
        <w:rPr>
          <w:rStyle w:val="attributedetailsvalue"/>
          <w:rFonts w:ascii="Arial" w:hAnsi="Arial" w:cs="Arial"/>
          <w:color w:val="auto"/>
          <w:sz w:val="20"/>
          <w:szCs w:val="20"/>
        </w:rPr>
        <w:t>.</w:t>
      </w:r>
    </w:p>
    <w:p w:rsidR="003F3BB1" w:rsidRDefault="003F3BB1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00BB1" w:rsidRDefault="00BA7BAA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</w:t>
      </w:r>
      <w:r w:rsidR="00F34863" w:rsidRPr="00E00BB1">
        <w:rPr>
          <w:rFonts w:ascii="Arial" w:eastAsia="Calibri" w:hAnsi="Arial" w:cs="Arial"/>
          <w:bCs/>
          <w:color w:val="auto"/>
          <w:sz w:val="20"/>
          <w:szCs w:val="20"/>
        </w:rPr>
        <w:t>:</w:t>
      </w:r>
    </w:p>
    <w:p w:rsidR="00BA7BAA" w:rsidRPr="00E00BB1" w:rsidRDefault="0073769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Pr="00E00BB1">
        <w:rPr>
          <w:rFonts w:ascii="Arial" w:hAnsi="Arial" w:cs="Arial"/>
          <w:color w:val="auto"/>
          <w:sz w:val="20"/>
          <w:szCs w:val="20"/>
        </w:rPr>
        <w:t xml:space="preserve">cenie </w:t>
      </w:r>
      <w:r w:rsidR="00F34863" w:rsidRPr="00E00BB1">
        <w:rPr>
          <w:rFonts w:ascii="Arial" w:hAnsi="Arial" w:cs="Arial"/>
          <w:color w:val="auto"/>
          <w:sz w:val="20"/>
          <w:szCs w:val="20"/>
        </w:rPr>
        <w:t>podlegać może: stosowanie przez uczniów zasad komunikacji w trakcie ćwiczeń, warsztatów (podsumowanie z w</w:t>
      </w:r>
      <w:r w:rsidR="0020654E">
        <w:rPr>
          <w:rFonts w:ascii="Arial" w:hAnsi="Arial" w:cs="Arial"/>
          <w:color w:val="auto"/>
          <w:sz w:val="20"/>
          <w:szCs w:val="20"/>
        </w:rPr>
        <w:t>s</w:t>
      </w:r>
      <w:r w:rsidR="00F34863" w:rsidRPr="00E00BB1">
        <w:rPr>
          <w:rFonts w:ascii="Arial" w:hAnsi="Arial" w:cs="Arial"/>
          <w:color w:val="auto"/>
          <w:sz w:val="20"/>
          <w:szCs w:val="20"/>
        </w:rPr>
        <w:t xml:space="preserve">kazaniem elementów nieprawidłowych), stopień opanowania wiadomości i umiejętności w formie sprawdzianu, testu. </w:t>
      </w:r>
    </w:p>
    <w:p w:rsidR="003F3BB1" w:rsidRDefault="003F3BB1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BA7BAA" w:rsidRDefault="00BA7BAA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7BAA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E00BB1" w:rsidRPr="00BA7BAA" w:rsidRDefault="00841799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Można </w:t>
      </w:r>
      <w:r w:rsidR="0073769C">
        <w:rPr>
          <w:rFonts w:ascii="Arial" w:hAnsi="Arial" w:cs="Arial"/>
          <w:color w:val="auto"/>
          <w:sz w:val="20"/>
          <w:szCs w:val="20"/>
        </w:rPr>
        <w:t>m</w:t>
      </w:r>
      <w:r w:rsidR="0073769C" w:rsidRPr="00E00BB1">
        <w:rPr>
          <w:rFonts w:ascii="Arial" w:hAnsi="Arial" w:cs="Arial"/>
          <w:color w:val="auto"/>
          <w:sz w:val="20"/>
          <w:szCs w:val="20"/>
        </w:rPr>
        <w:t xml:space="preserve">onitorować </w:t>
      </w:r>
      <w:r w:rsidR="00F34863" w:rsidRPr="00E00BB1">
        <w:rPr>
          <w:rFonts w:ascii="Arial" w:hAnsi="Arial" w:cs="Arial"/>
          <w:color w:val="auto"/>
          <w:sz w:val="20"/>
          <w:szCs w:val="20"/>
        </w:rPr>
        <w:t>i sprawdzać skuteczność realizacji programu nauczania przedmiotu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F34863" w:rsidRPr="00E00BB1">
        <w:rPr>
          <w:rFonts w:ascii="Arial" w:hAnsi="Arial" w:cs="Arial"/>
          <w:color w:val="auto"/>
          <w:sz w:val="20"/>
          <w:szCs w:val="20"/>
        </w:rPr>
        <w:t xml:space="preserve"> stosując różne metody ewaluacji </w:t>
      </w:r>
      <w:r w:rsidR="00F34863" w:rsidRPr="00E00BB1">
        <w:rPr>
          <w:rStyle w:val="bold"/>
          <w:rFonts w:ascii="Arial" w:hAnsi="Arial" w:cs="Arial"/>
          <w:bCs/>
          <w:color w:val="auto"/>
          <w:sz w:val="20"/>
          <w:szCs w:val="20"/>
        </w:rPr>
        <w:t>diagnostycznej</w:t>
      </w:r>
      <w:r w:rsidR="00F34863" w:rsidRPr="00E00BB1">
        <w:rPr>
          <w:rFonts w:ascii="Arial" w:hAnsi="Arial" w:cs="Arial"/>
          <w:color w:val="auto"/>
          <w:sz w:val="20"/>
          <w:szCs w:val="20"/>
        </w:rPr>
        <w:t xml:space="preserve"> (wstępnej), </w:t>
      </w:r>
      <w:r w:rsidR="00F34863" w:rsidRPr="00E00BB1">
        <w:rPr>
          <w:rStyle w:val="bold"/>
          <w:rFonts w:ascii="Arial" w:hAnsi="Arial" w:cs="Arial"/>
          <w:bCs/>
          <w:color w:val="auto"/>
          <w:sz w:val="20"/>
          <w:szCs w:val="20"/>
        </w:rPr>
        <w:t>formatywnej</w:t>
      </w:r>
      <w:r w:rsidR="00F34863" w:rsidRPr="00E00BB1">
        <w:rPr>
          <w:rFonts w:ascii="Arial" w:hAnsi="Arial" w:cs="Arial"/>
          <w:color w:val="auto"/>
          <w:sz w:val="20"/>
          <w:szCs w:val="20"/>
        </w:rPr>
        <w:t xml:space="preserve"> (w trakcie) oraz </w:t>
      </w:r>
      <w:r w:rsidR="00F34863" w:rsidRPr="00E00BB1">
        <w:rPr>
          <w:rStyle w:val="bold"/>
          <w:rFonts w:ascii="Arial" w:hAnsi="Arial" w:cs="Arial"/>
          <w:bCs/>
          <w:color w:val="auto"/>
          <w:sz w:val="20"/>
          <w:szCs w:val="20"/>
        </w:rPr>
        <w:t>sumatywnej</w:t>
      </w:r>
      <w:r w:rsidR="00F34863" w:rsidRPr="00E00BB1">
        <w:rPr>
          <w:rFonts w:ascii="Arial" w:hAnsi="Arial" w:cs="Arial"/>
          <w:color w:val="auto"/>
          <w:sz w:val="20"/>
          <w:szCs w:val="20"/>
        </w:rPr>
        <w:t xml:space="preserve"> (na wyjściu) jak: </w:t>
      </w:r>
    </w:p>
    <w:p w:rsidR="00F34863" w:rsidRPr="00E00BB1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4300F" w:rsidRPr="00EF32D3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E00BB1">
        <w:rPr>
          <w:rFonts w:ascii="Arial" w:eastAsia="Calibri" w:hAnsi="Arial" w:cs="Arial"/>
          <w:color w:val="auto"/>
          <w:sz w:val="20"/>
          <w:szCs w:val="20"/>
        </w:rPr>
        <w:t xml:space="preserve">kwestionariusz ankiety, </w:t>
      </w:r>
    </w:p>
    <w:p w:rsidR="00F34863" w:rsidRPr="00E00BB1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>obserwacja – arkusz obserwacji,</w:t>
      </w:r>
    </w:p>
    <w:p w:rsidR="00F34863" w:rsidRPr="00E00BB1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pytań, </w:t>
      </w:r>
    </w:p>
    <w:p w:rsidR="00F34863" w:rsidRPr="00E00BB1" w:rsidRDefault="00F34863" w:rsidP="00C76863">
      <w:pPr>
        <w:numPr>
          <w:ilvl w:val="0"/>
          <w:numId w:val="31"/>
        </w:numPr>
        <w:spacing w:line="360" w:lineRule="auto"/>
        <w:ind w:left="426" w:right="300"/>
        <w:jc w:val="both"/>
        <w:rPr>
          <w:rFonts w:ascii="Arial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 xml:space="preserve">analiza dokumentów – arkusz informacyjny, </w:t>
      </w:r>
    </w:p>
    <w:p w:rsidR="00E00BB1" w:rsidRDefault="00F34863" w:rsidP="00C76863">
      <w:pPr>
        <w:pStyle w:val="Akapitzlist"/>
        <w:numPr>
          <w:ilvl w:val="0"/>
          <w:numId w:val="31"/>
        </w:numPr>
        <w:spacing w:line="360" w:lineRule="auto"/>
        <w:ind w:left="426"/>
        <w:rPr>
          <w:rFonts w:ascii="Arial" w:eastAsia="Calibri" w:hAnsi="Arial" w:cs="Arial"/>
          <w:color w:val="auto"/>
          <w:sz w:val="20"/>
          <w:szCs w:val="20"/>
        </w:rPr>
      </w:pPr>
      <w:r w:rsidRPr="00E00BB1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E00BB1" w:rsidRDefault="00E00BB1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BA7BAA" w:rsidRPr="00BA7BAA" w:rsidRDefault="00BA7BAA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A7BAA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BA7BAA" w:rsidRDefault="00BA7BAA" w:rsidP="00C9658B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</w:rPr>
      </w:pPr>
      <w:r w:rsidRPr="00BA7BAA">
        <w:rPr>
          <w:rFonts w:ascii="Arial" w:hAnsi="Arial" w:cs="Arial"/>
          <w:b/>
          <w:color w:val="auto"/>
          <w:sz w:val="20"/>
          <w:szCs w:val="20"/>
        </w:rPr>
        <w:t>T</w:t>
      </w:r>
      <w:r w:rsidR="00F34863" w:rsidRPr="00BA7BAA">
        <w:rPr>
          <w:rFonts w:ascii="Arial" w:hAnsi="Arial" w:cs="Arial"/>
          <w:b/>
          <w:color w:val="auto"/>
          <w:sz w:val="20"/>
          <w:szCs w:val="20"/>
        </w:rPr>
        <w:t>echnologie informatyczne w zawodzie</w:t>
      </w:r>
      <w:r w:rsidR="00E00BB1" w:rsidRPr="00BA7BAA">
        <w:rPr>
          <w:rFonts w:ascii="Arial" w:hAnsi="Arial" w:cs="Arial"/>
          <w:b/>
          <w:color w:val="auto"/>
          <w:sz w:val="20"/>
          <w:szCs w:val="20"/>
        </w:rPr>
        <w:t xml:space="preserve"> technik sterylizacji medycznej</w:t>
      </w:r>
      <w:r w:rsidR="0034300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EF32D3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BA7BAA" w:rsidRDefault="00BA7BAA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7BA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EF32D3" w:rsidRDefault="00F34863" w:rsidP="00C76863">
      <w:pPr>
        <w:pStyle w:val="Akapitzlist"/>
        <w:numPr>
          <w:ilvl w:val="0"/>
          <w:numId w:val="39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Poznanie systemów komputerowych dla Centralnych Sterylizatorni.</w:t>
      </w:r>
    </w:p>
    <w:p w:rsidR="00F34863" w:rsidRPr="00EF32D3" w:rsidRDefault="00F34863" w:rsidP="00C76863">
      <w:pPr>
        <w:pStyle w:val="Akapitzlist"/>
        <w:numPr>
          <w:ilvl w:val="0"/>
          <w:numId w:val="39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Stosowanie programów komputerowych w pracy technika sterylizacji medycznej.</w:t>
      </w:r>
    </w:p>
    <w:p w:rsidR="00F34863" w:rsidRPr="00EF32D3" w:rsidRDefault="00F34863" w:rsidP="00C76863">
      <w:pPr>
        <w:pStyle w:val="Akapitzlist"/>
        <w:numPr>
          <w:ilvl w:val="0"/>
          <w:numId w:val="39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 xml:space="preserve">Korzystanie ze źródeł informacji w celu doskonalenia umiejętności zawodowych, z wykorzystaniem technologii informatycznych. </w:t>
      </w:r>
    </w:p>
    <w:p w:rsidR="00F34863" w:rsidRPr="00EF32D3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151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7BA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BA7BAA" w:rsidRDefault="00B8151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stosować procedury sporządzone w oparciu o przepisy prawa i normy dotyczące realizacji zadań zawodowych 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bCs/>
          <w:color w:val="auto"/>
          <w:sz w:val="20"/>
          <w:szCs w:val="20"/>
        </w:rPr>
        <w:t xml:space="preserve">dobierać technologię dekontaminacji zgodnie z </w:t>
      </w:r>
      <w:r w:rsidRPr="00EF32D3">
        <w:rPr>
          <w:rStyle w:val="fontstyle01"/>
          <w:color w:val="auto"/>
          <w:sz w:val="20"/>
          <w:szCs w:val="20"/>
        </w:rPr>
        <w:t>instrukcją producenta 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 xml:space="preserve">przeprowadzać kontrolę cyklu sterylizacji </w:t>
      </w:r>
      <w:r w:rsidRPr="00EF32D3">
        <w:rPr>
          <w:rStyle w:val="fontstyle01"/>
          <w:color w:val="auto"/>
          <w:sz w:val="20"/>
          <w:szCs w:val="20"/>
        </w:rPr>
        <w:t>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sporządzać dokumentację procesu sterylizacji</w:t>
      </w:r>
      <w:r w:rsidRPr="00EF32D3">
        <w:rPr>
          <w:rStyle w:val="fontstyle01"/>
          <w:color w:val="auto"/>
          <w:sz w:val="20"/>
          <w:szCs w:val="20"/>
        </w:rPr>
        <w:t xml:space="preserve"> 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monitorować zapotrzebowanie na materiały niezbędne w technologii dekontaminacji</w:t>
      </w:r>
      <w:r w:rsidRPr="00EF32D3">
        <w:rPr>
          <w:rStyle w:val="fontstyle01"/>
          <w:color w:val="auto"/>
          <w:sz w:val="20"/>
          <w:szCs w:val="20"/>
        </w:rPr>
        <w:t xml:space="preserve"> 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>aktualizować wiedzę i doskonalić umiejętności zawodowe</w:t>
      </w:r>
      <w:r w:rsidRPr="00EF32D3">
        <w:rPr>
          <w:rStyle w:val="fontstyle01"/>
          <w:color w:val="auto"/>
          <w:sz w:val="20"/>
          <w:szCs w:val="20"/>
        </w:rPr>
        <w:t xml:space="preserve"> z wykorzystaniem technologii informatycznych,</w:t>
      </w:r>
    </w:p>
    <w:p w:rsidR="00F34863" w:rsidRPr="00EF32D3" w:rsidRDefault="00F34863" w:rsidP="00C965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32D3">
        <w:rPr>
          <w:rFonts w:ascii="Arial" w:hAnsi="Arial" w:cs="Arial"/>
          <w:color w:val="auto"/>
          <w:sz w:val="20"/>
          <w:szCs w:val="20"/>
        </w:rPr>
        <w:t xml:space="preserve">wprowadzać rozwiązania techniczne i organizacyjne wpływające na poprawę warunków i jakość pracy </w:t>
      </w:r>
      <w:r w:rsidRPr="00EF32D3">
        <w:rPr>
          <w:rStyle w:val="fontstyle01"/>
          <w:color w:val="auto"/>
          <w:sz w:val="20"/>
          <w:szCs w:val="20"/>
        </w:rPr>
        <w:t>z wykorzystaniem technologii informatycznych.</w:t>
      </w:r>
    </w:p>
    <w:p w:rsidR="00BA7BAA" w:rsidRDefault="00BA7BAA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BA7BAA" w:rsidRPr="00BA7BAA" w:rsidRDefault="00BA7BAA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  <w:r w:rsidRPr="00BA7BAA">
        <w:rPr>
          <w:rFonts w:ascii="Arial" w:hAnsi="Arial" w:cs="Arial"/>
          <w:b/>
          <w:color w:val="auto"/>
          <w:sz w:val="20"/>
          <w:szCs w:val="20"/>
        </w:rPr>
        <w:t xml:space="preserve"> TECHNOLOGIE INFORMATYCZNE W ZAWODZIE TECHNIK STERYLIZACJI MEDYCZNEJ</w:t>
      </w:r>
      <w:r w:rsidRPr="00BA7BAA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6"/>
        <w:gridCol w:w="3032"/>
        <w:gridCol w:w="945"/>
        <w:gridCol w:w="3443"/>
        <w:gridCol w:w="3227"/>
        <w:gridCol w:w="1415"/>
      </w:tblGrid>
      <w:tr w:rsidR="00F34863" w:rsidRPr="00EF32D3" w:rsidTr="00C9658B"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 w:rsidTr="00C9658B"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 w:rsidTr="00C9658B"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I. Monitorowanie procesów za pomocą systemów informatycznych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1. Procedury w systemie informatycznym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stosować procedury podczas wykonywania czynności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na stanowisku pracy z wykorzystaniem technologii informatycznych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-wyszukiwać procedury podczas wykonywania czynności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na stanowisku pracy z wykorzystaniem technologii informatycznych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tworzyć procedury z wykorzystaniem technologii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C9658B"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Instrukcje producenta w technologii informatycznej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autoSpaceDE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korzystać z zapisów instrukcji producenta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znajdować zapisy instrukcji producenta z wykorzystaniem technologii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C9658B"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Kontrola sterylizacji za pomocą systemów informatycznych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sposoby przeprowadzania kontroli cyklu sterylizacji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  <w:p w:rsidR="00E87A7C" w:rsidRPr="00C9658B" w:rsidRDefault="00F34863" w:rsidP="00C9658B">
            <w:pPr>
              <w:pStyle w:val="Akapitzlist"/>
              <w:tabs>
                <w:tab w:val="left" w:pos="640"/>
                <w:tab w:val="left" w:pos="822"/>
              </w:tabs>
              <w:autoSpaceDE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oceniać zapis parametrów krytycznych określonych dla danego procesu sterylizacji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 wykorzystaniem systemów informatycznych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weryfikować wyniki rejestru cyklu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F32D3" w:rsidTr="00C9658B"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II. Systemy komputerowe w Centralnej Sterylizatorni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Dokumentacja medyczna z wykorzystaniem programów informatycznych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wypełniać protokół zdawczo-odbiorczy, kartę dekontaminacji narzędzi, protokół wydania narzędzi, etykietę za pomocą programów informatycznych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- tworzyć </w:t>
            </w: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protokół zdawczo-odbiorczy, kartę dekontaminacji narzędzi, protokół wydania narzędzi, etykietę za pomocą programów informatycznych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C9658B"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2. Systemy inwentaryzacyjne w Centralnej Sterylizatorni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E7616F">
              <w:rPr>
                <w:rStyle w:val="Odwoaniedokomentarza1"/>
                <w:rFonts w:ascii="Arial" w:hAnsi="Arial" w:cs="Arial"/>
                <w:color w:val="auto"/>
                <w:sz w:val="20"/>
                <w:szCs w:val="20"/>
              </w:rPr>
              <w:t xml:space="preserve"> sporządzać listę materiałów zużywalnych </w:t>
            </w: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pomocą programów informatycznych</w:t>
            </w:r>
          </w:p>
          <w:p w:rsidR="00F34863" w:rsidRPr="00E7616F" w:rsidRDefault="00F34863" w:rsidP="00C9658B">
            <w:pPr>
              <w:pStyle w:val="Akapitzlist"/>
              <w:autoSpaceDE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stany zapasów magazynowych z uwzględnieniem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asortymentu oraz terminów przechowywania materiałów z </w:t>
            </w:r>
          </w:p>
          <w:p w:rsidR="00F34863" w:rsidRPr="00E7616F" w:rsidRDefault="00F34863" w:rsidP="00C9658B">
            <w:pPr>
              <w:pStyle w:val="Akapitzlist"/>
              <w:autoSpaceDE w:val="0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wykorzystaniem oprogramowania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- przygotowywać inwentaryzację za pomocą programów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34863" w:rsidRPr="00EF32D3" w:rsidTr="00C9658B"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Doskonalenie zawodowe z wykorzystaniem technologii informatycznych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CE4F35" w:rsidRPr="00E7616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Źródła informacji z wykorzystaniem technologii informatycznych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tabs>
                <w:tab w:val="left" w:pos="200"/>
              </w:tabs>
              <w:autoSpaceDE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wybierać różne źródła informacji w celu doskonalenia umiejętności zawodowych z wykorzystaniem technologii informatycznych</w:t>
            </w:r>
          </w:p>
          <w:p w:rsidR="00F34863" w:rsidRPr="00E7616F" w:rsidRDefault="00F34863" w:rsidP="00C9658B">
            <w:pPr>
              <w:pStyle w:val="Tekstkomentarza3"/>
              <w:ind w:left="34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- aktualizować wiedzę poprzez bieżącą literaturę zawodową i inne źródła informacji z wykorzystan</w:t>
            </w:r>
            <w:r w:rsidR="00E00BB1" w:rsidRPr="00E7616F">
              <w:rPr>
                <w:rFonts w:ascii="Arial" w:hAnsi="Arial" w:cs="Arial"/>
              </w:rPr>
              <w:t>iem technologii informatycznych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weryfikować poziom swojej wiedzy poprzez ustawiczne doskonalenie zawodowe z pomocą systemów informatycznych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uczestniczyć w ponadprogramowych kursach, konferencjach i szkoleniach zawodowych z wykorzystaniem technologii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C9658B"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2. Innowacyjne rozwiązania informatyczne wykorzystywane w Centralnej Sterylizatorni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pStyle w:val="Tekstkomentarza3"/>
              <w:ind w:left="34"/>
              <w:rPr>
                <w:rFonts w:ascii="Arial" w:hAnsi="Arial" w:cs="Arial"/>
              </w:rPr>
            </w:pPr>
            <w:r w:rsidRPr="00E7616F">
              <w:rPr>
                <w:rFonts w:ascii="Arial" w:hAnsi="Arial" w:cs="Arial"/>
              </w:rPr>
              <w:t>- wybierać działania mające usprawnić wydajność i jakość pracy z wykorzystaniem technologii informatycznych</w:t>
            </w:r>
          </w:p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- wprowadzać rozwiązania innowacyjne poprawiające jakość warunków pracy z wykorzystaniem technologii informatycznych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7616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A7BAA" w:rsidRPr="00EF32D3" w:rsidTr="00C9658B"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7616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pStyle w:val="Tekstkomentarza3"/>
              <w:ind w:left="34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BAA" w:rsidRPr="00E7616F" w:rsidRDefault="00BA7BAA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E7616F" w:rsidRDefault="00F34863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7616F" w:rsidRPr="00E7616F" w:rsidRDefault="00E7616F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BA7BAA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indywidualna.</w:t>
      </w:r>
      <w:r w:rsidR="00CE4F35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F34863" w:rsidRPr="00E7616F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F34863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Treści powinny być nadbudowywane i dostosowane do zróżnicowanego poziomu uczniów w oparciu o podstawowe wiadomości z zakre</w:t>
      </w:r>
      <w:r w:rsidR="00BA7BAA" w:rsidRPr="00E7616F">
        <w:rPr>
          <w:rFonts w:ascii="Arial" w:eastAsia="Calibri" w:hAnsi="Arial" w:cs="Arial"/>
          <w:color w:val="auto"/>
          <w:sz w:val="20"/>
          <w:szCs w:val="20"/>
        </w:rPr>
        <w:t>su technologii informatycznych.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systemów informatycznych wykorzystywanych w branży ochrony zdrowia, system informatyczny dla Centralnej Sterylizatorni, oprogramowanie (arkusz kalkulacyjny, edytor tekstu).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E7616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73769C" w:rsidRPr="00E7616F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Krawczyński</w:t>
      </w:r>
      <w:r w:rsidR="0073769C" w:rsidRPr="00E7616F">
        <w:rPr>
          <w:rFonts w:ascii="Arial" w:hAnsi="Arial" w:cs="Arial"/>
          <w:color w:val="auto"/>
          <w:sz w:val="20"/>
          <w:szCs w:val="20"/>
        </w:rPr>
        <w:t xml:space="preserve"> E.</w:t>
      </w:r>
      <w:r w:rsidRPr="00E7616F">
        <w:rPr>
          <w:rFonts w:ascii="Arial" w:hAnsi="Arial" w:cs="Arial"/>
          <w:color w:val="auto"/>
          <w:sz w:val="20"/>
          <w:szCs w:val="20"/>
        </w:rPr>
        <w:t>, Talaga</w:t>
      </w:r>
      <w:r w:rsidR="00CE4F35" w:rsidRPr="00E7616F">
        <w:rPr>
          <w:rFonts w:ascii="Arial" w:hAnsi="Arial" w:cs="Arial"/>
          <w:color w:val="auto"/>
          <w:sz w:val="20"/>
          <w:szCs w:val="20"/>
        </w:rPr>
        <w:t xml:space="preserve"> </w:t>
      </w:r>
      <w:r w:rsidR="0073769C" w:rsidRPr="00E7616F">
        <w:rPr>
          <w:rFonts w:ascii="Arial" w:hAnsi="Arial" w:cs="Arial"/>
          <w:color w:val="auto"/>
          <w:sz w:val="20"/>
          <w:szCs w:val="20"/>
        </w:rPr>
        <w:t>Z.</w:t>
      </w:r>
      <w:r w:rsidRPr="00E7616F">
        <w:rPr>
          <w:rFonts w:ascii="Arial" w:hAnsi="Arial" w:cs="Arial"/>
          <w:color w:val="auto"/>
          <w:sz w:val="20"/>
          <w:szCs w:val="20"/>
        </w:rPr>
        <w:t>, Wilk</w:t>
      </w:r>
      <w:r w:rsidR="000536DD" w:rsidRPr="00E7616F">
        <w:rPr>
          <w:rFonts w:ascii="Arial" w:hAnsi="Arial" w:cs="Arial"/>
          <w:color w:val="auto"/>
          <w:sz w:val="20"/>
          <w:szCs w:val="20"/>
        </w:rPr>
        <w:t xml:space="preserve"> </w:t>
      </w:r>
      <w:r w:rsidR="0073769C" w:rsidRPr="00E7616F">
        <w:rPr>
          <w:rFonts w:ascii="Arial" w:hAnsi="Arial" w:cs="Arial"/>
          <w:color w:val="auto"/>
          <w:sz w:val="20"/>
          <w:szCs w:val="20"/>
        </w:rPr>
        <w:t>M.</w:t>
      </w:r>
      <w:r w:rsidR="000536DD" w:rsidRPr="00E7616F">
        <w:rPr>
          <w:rFonts w:ascii="Arial" w:hAnsi="Arial" w:cs="Arial"/>
          <w:color w:val="auto"/>
          <w:sz w:val="20"/>
          <w:szCs w:val="20"/>
        </w:rPr>
        <w:t>,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 </w:t>
      </w:r>
      <w:r w:rsidRPr="00C9658B">
        <w:rPr>
          <w:rFonts w:ascii="Arial" w:hAnsi="Arial" w:cs="Arial"/>
          <w:i/>
          <w:color w:val="auto"/>
          <w:sz w:val="20"/>
          <w:szCs w:val="20"/>
        </w:rPr>
        <w:t>Technologia informacyjna nie tylko dla uczniów</w:t>
      </w:r>
      <w:r w:rsidR="000536DD" w:rsidRPr="00E7616F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Warunki realizacji:</w:t>
      </w:r>
      <w:r w:rsidR="0034300F"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73769C" w:rsidRPr="00E7616F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F3BB1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edukacyjne powinny być prowadzone w pracowni komputerowej wyposażonej w </w:t>
      </w:r>
      <w:r w:rsidRPr="00E7616F">
        <w:rPr>
          <w:rFonts w:ascii="Arial" w:hAnsi="Arial" w:cs="Arial"/>
          <w:color w:val="auto"/>
          <w:sz w:val="20"/>
          <w:szCs w:val="20"/>
        </w:rPr>
        <w:t xml:space="preserve">stanowiska komputerowe dla uczniów z urządzeniem wielofunkcyjnym (jedno stanowisko dla jednego ucznia), stanowisko komputerowe z dostępem do </w:t>
      </w:r>
      <w:r w:rsidR="00D561FA" w:rsidRPr="00E7616F">
        <w:rPr>
          <w:rFonts w:ascii="Arial" w:hAnsi="Arial" w:cs="Arial"/>
          <w:color w:val="auto"/>
          <w:sz w:val="20"/>
          <w:szCs w:val="20"/>
        </w:rPr>
        <w:t>i</w:t>
      </w:r>
      <w:r w:rsidRPr="00E7616F">
        <w:rPr>
          <w:rFonts w:ascii="Arial" w:hAnsi="Arial" w:cs="Arial"/>
          <w:color w:val="auto"/>
          <w:sz w:val="20"/>
          <w:szCs w:val="20"/>
        </w:rPr>
        <w:t>nternetu dla nauczyciela, pakiet programów biurowych, projektor multimedialny, filmy dydaktyczne dotyczące systemu dokumentacji elektronicznej technologii dezynfekcji i sterylizacji</w:t>
      </w:r>
      <w:r w:rsidR="0073769C" w:rsidRPr="00E7616F">
        <w:rPr>
          <w:rFonts w:ascii="Arial" w:hAnsi="Arial" w:cs="Arial"/>
          <w:color w:val="auto"/>
          <w:sz w:val="20"/>
          <w:szCs w:val="20"/>
        </w:rPr>
        <w:t>.</w:t>
      </w:r>
    </w:p>
    <w:p w:rsidR="0034300F" w:rsidRPr="00E7616F" w:rsidRDefault="0034300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7616F" w:rsidRDefault="00BA7BAA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4863" w:rsidRPr="00E7616F" w:rsidRDefault="0073769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w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2A2814" w:rsidRPr="00E7616F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34300F" w:rsidRPr="00E7616F" w:rsidRDefault="0034300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8C23CC" w:rsidRPr="00E7616F" w:rsidRDefault="008C23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E7616F" w:rsidRDefault="00BA7BAA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E7616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EWALUACJA PRZEDMIOTU: 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E7616F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F3BB1" w:rsidRPr="00E7616F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„na wejściu”</w:t>
      </w:r>
      <w:r w:rsidR="002A281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E7616F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E7616F">
        <w:rPr>
          <w:rFonts w:ascii="Arial" w:eastAsia="Calibri" w:hAnsi="Arial" w:cs="Arial"/>
          <w:color w:val="auto"/>
          <w:sz w:val="20"/>
          <w:szCs w:val="20"/>
        </w:rPr>
        <w:t>a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konkluzywna (sumująca/sumatywna)</w:t>
      </w:r>
      <w:r w:rsidR="002A281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E7616F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2A2814" w:rsidRPr="00E7616F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E7616F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34863" w:rsidRPr="00E7616F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F34863" w:rsidRPr="00E7616F" w:rsidRDefault="00F34863" w:rsidP="00C76863">
      <w:pPr>
        <w:pStyle w:val="Akapitzlist"/>
        <w:numPr>
          <w:ilvl w:val="0"/>
          <w:numId w:val="94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4300F" w:rsidRPr="00E7616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E7616F">
        <w:rPr>
          <w:rFonts w:ascii="Arial" w:eastAsia="Calibri" w:hAnsi="Arial" w:cs="Arial"/>
          <w:color w:val="auto"/>
          <w:sz w:val="20"/>
          <w:szCs w:val="20"/>
        </w:rPr>
        <w:t>kwestionariusz ankiety;</w:t>
      </w:r>
    </w:p>
    <w:p w:rsidR="00F34863" w:rsidRPr="00E7616F" w:rsidRDefault="00F34863" w:rsidP="00C76863">
      <w:pPr>
        <w:pStyle w:val="Akapitzlist"/>
        <w:numPr>
          <w:ilvl w:val="0"/>
          <w:numId w:val="94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E7616F" w:rsidRDefault="00F34863" w:rsidP="00C76863">
      <w:pPr>
        <w:pStyle w:val="Akapitzlist"/>
        <w:numPr>
          <w:ilvl w:val="0"/>
          <w:numId w:val="94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E7616F" w:rsidRDefault="00F34863" w:rsidP="00C76863">
      <w:pPr>
        <w:pStyle w:val="Akapitzlist"/>
        <w:numPr>
          <w:ilvl w:val="0"/>
          <w:numId w:val="94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A7BAA" w:rsidRPr="00E7616F" w:rsidRDefault="00F34863" w:rsidP="00C76863">
      <w:pPr>
        <w:pStyle w:val="Akapitzlist"/>
        <w:numPr>
          <w:ilvl w:val="0"/>
          <w:numId w:val="94"/>
        </w:numPr>
        <w:spacing w:line="360" w:lineRule="auto"/>
        <w:ind w:left="142" w:right="300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C7707C" w:rsidRPr="00E7616F" w:rsidRDefault="00C7707C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br w:type="page"/>
      </w:r>
    </w:p>
    <w:p w:rsidR="00BA7BAA" w:rsidRPr="00E7616F" w:rsidRDefault="00BA7BAA" w:rsidP="00C9658B">
      <w:pPr>
        <w:spacing w:line="360" w:lineRule="auto"/>
        <w:ind w:right="30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E7616F" w:rsidRDefault="00F34863" w:rsidP="00C9658B">
      <w:pPr>
        <w:spacing w:line="360" w:lineRule="auto"/>
        <w:ind w:right="30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Podstawy instrumentarium medycz</w:t>
      </w:r>
      <w:r w:rsidR="00BA7BAA" w:rsidRPr="00E7616F">
        <w:rPr>
          <w:rFonts w:ascii="Arial" w:hAnsi="Arial" w:cs="Arial"/>
          <w:b/>
          <w:color w:val="auto"/>
          <w:sz w:val="20"/>
          <w:szCs w:val="20"/>
        </w:rPr>
        <w:t>nego</w:t>
      </w:r>
      <w:r w:rsidR="0034300F" w:rsidRPr="00E7616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4863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E7616F" w:rsidRDefault="00F34863" w:rsidP="00C9658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Rozpoznawanie podstawowego sprzętu i wyrobów medycznych.</w:t>
      </w:r>
    </w:p>
    <w:p w:rsidR="00F34863" w:rsidRPr="00E7616F" w:rsidRDefault="00F34863" w:rsidP="00C9658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t>Demontaż i montaż narzędzi i sprzętu medycznego.</w:t>
      </w:r>
    </w:p>
    <w:p w:rsidR="00F34863" w:rsidRPr="00E7616F" w:rsidRDefault="00F34863" w:rsidP="00C9658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Korzystanie z instrukcji producenta podczas określania metody dekontaminacji.</w:t>
      </w:r>
    </w:p>
    <w:p w:rsidR="00F34863" w:rsidRPr="00E7616F" w:rsidRDefault="00F34863" w:rsidP="00C9658B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Dekontaminacja w stacji łóżek.</w:t>
      </w:r>
    </w:p>
    <w:p w:rsidR="00F34863" w:rsidRPr="00E7616F" w:rsidRDefault="00F34863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8151F" w:rsidRPr="00E7616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E7616F" w:rsidRDefault="00B8151F" w:rsidP="00C9658B">
      <w:pPr>
        <w:spacing w:line="360" w:lineRule="auto"/>
        <w:jc w:val="both"/>
        <w:rPr>
          <w:rStyle w:val="fontstyle01"/>
          <w:b/>
          <w:color w:val="auto"/>
          <w:sz w:val="20"/>
          <w:szCs w:val="20"/>
        </w:rPr>
      </w:pPr>
      <w:r w:rsidRPr="00E7616F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objaśniać</w:t>
      </w:r>
      <w:r w:rsidR="00CE4F35" w:rsidRPr="00E7616F">
        <w:rPr>
          <w:rStyle w:val="fontstyle01"/>
          <w:color w:val="auto"/>
          <w:sz w:val="20"/>
          <w:szCs w:val="20"/>
        </w:rPr>
        <w:t xml:space="preserve"> </w:t>
      </w:r>
      <w:r w:rsidRPr="00E7616F">
        <w:rPr>
          <w:rStyle w:val="fontstyle01"/>
          <w:color w:val="auto"/>
          <w:sz w:val="20"/>
          <w:szCs w:val="20"/>
        </w:rPr>
        <w:t>budowę podstawowego sprzętu i wyrobów medycznych,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wykonywać demontaż i montaż sprzętu i wyrobów medycznych,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charakteryzować sposób postępowania ze sprzętem zakwalifikowanym do dekontaminacji,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przeprowadzać testy funkcyjne sprzętu i wyrobów medycznych,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dobierać technologię dekontaminacji zgodnie z klasyfikacją Spauldinga,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analizować instrukcje producenta dotyczące dekontaminacji narzędzi i sprzętu medycznego,</w:t>
      </w:r>
    </w:p>
    <w:p w:rsidR="00F34863" w:rsidRPr="00E7616F" w:rsidRDefault="00F34863" w:rsidP="00C76863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7616F">
        <w:rPr>
          <w:rStyle w:val="fontstyle01"/>
          <w:color w:val="auto"/>
          <w:sz w:val="20"/>
          <w:szCs w:val="20"/>
        </w:rPr>
        <w:t>określać metody dekontaminacji w stacji łóżek.</w:t>
      </w:r>
    </w:p>
    <w:p w:rsidR="00F34863" w:rsidRPr="00E7616F" w:rsidRDefault="00F34863" w:rsidP="00C9658B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7BAA" w:rsidRPr="00E7616F" w:rsidRDefault="00BA7BAA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color w:val="auto"/>
          <w:sz w:val="20"/>
          <w:szCs w:val="20"/>
        </w:rPr>
        <w:br w:type="page"/>
      </w:r>
    </w:p>
    <w:p w:rsidR="00BA7BAA" w:rsidRPr="00E7616F" w:rsidRDefault="00BA7BAA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7616F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PODSTAWY INSTRUMENTARIUM MEDYCZNEGO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920"/>
        <w:gridCol w:w="1049"/>
        <w:gridCol w:w="3397"/>
        <w:gridCol w:w="3261"/>
        <w:gridCol w:w="1427"/>
      </w:tblGrid>
      <w:tr w:rsidR="00F34863" w:rsidRPr="00EF32D3" w:rsidTr="00C9658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 w:rsidTr="00C9658B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 w:rsidTr="00C9658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Style w:val="fontstyle01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I. Rozróżnianie sprzętu i wyrobów medycznych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20654E" w:rsidRPr="00C60914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Style w:val="fontstyle01"/>
                <w:color w:val="auto"/>
                <w:sz w:val="20"/>
                <w:szCs w:val="20"/>
              </w:rPr>
              <w:t>Podstawowy sprzęt i wyroby medyczne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sprzęt i wyroby medyczne </w:t>
            </w:r>
            <w:r w:rsidR="0020654E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metody mycia i dezynfekcji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rozróżniać sprzęt i wyroby medyczne ze względu na zastosowanie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omawiać funkcje i zastosowanie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sprzętów i wyrobów medycznych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objaśniać budowę i zastosowanie podstawowego instrumentarium medycznego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 w:rsidTr="00C9658B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0654E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Dobieranie metod dekontaminacji do narzędzi i sprzętu medycznego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wskazywać wyroby medyczne i sprzęt z określoną krotnością sterylizacji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opisywać poszczególne etapy procedury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dekontaminacji sprzętu i wyrobów medycznych</w:t>
            </w:r>
          </w:p>
          <w:p w:rsidR="00F34863" w:rsidRPr="00C60914" w:rsidRDefault="00F34863" w:rsidP="00C9658B">
            <w:pPr>
              <w:pStyle w:val="Akapitzlist4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0914">
              <w:rPr>
                <w:rFonts w:ascii="Arial" w:hAnsi="Arial" w:cs="Arial"/>
                <w:sz w:val="20"/>
                <w:szCs w:val="20"/>
              </w:rPr>
              <w:t xml:space="preserve">- wymieniać metody dekontaminacji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dobierać metody dekontaminacji w zależności od rodzaju sprzętu i wyrobu medycznego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793151" w:rsidRPr="00EF32D3" w:rsidTr="00C9658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II. Przygotowanie sprzętu i narzędzi medycznych do użycia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C60914">
              <w:rPr>
                <w:rStyle w:val="fontstyle01"/>
                <w:color w:val="auto"/>
                <w:sz w:val="20"/>
                <w:szCs w:val="20"/>
              </w:rPr>
              <w:t xml:space="preserve"> Demontaż i montaż sprzętu i narzędzi medycznych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3151" w:rsidRPr="00C60914" w:rsidRDefault="00793151" w:rsidP="00C9658B">
            <w:pPr>
              <w:pStyle w:val="Akapitzlist"/>
              <w:shd w:val="clear" w:color="auto" w:fill="FFFFFF" w:themeFill="background1"/>
              <w:autoSpaceDE w:val="0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rozkładać na części</w:t>
            </w:r>
            <w:r w:rsidR="00CE4F35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sprzęt i wyroby medyczne o modułowej</w:t>
            </w:r>
            <w:r w:rsidR="00CE4F35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budowie</w:t>
            </w:r>
          </w:p>
          <w:p w:rsidR="00793151" w:rsidRPr="00C60914" w:rsidRDefault="00793151" w:rsidP="00C9658B">
            <w:pPr>
              <w:pStyle w:val="Akapitzlist"/>
              <w:shd w:val="clear" w:color="auto" w:fill="FFFFFF" w:themeFill="background1"/>
              <w:autoSpaceDE w:val="0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składać z elementów</w:t>
            </w:r>
            <w:r w:rsidR="00CE4F35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zdemontowanych sprzęt i wyroby medyczne </w:t>
            </w:r>
          </w:p>
          <w:p w:rsidR="00793151" w:rsidRPr="00C60914" w:rsidRDefault="00793151" w:rsidP="00C9658B">
            <w:pPr>
              <w:pStyle w:val="Akapitzlist"/>
              <w:autoSpaceDE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przygotowywać</w:t>
            </w:r>
            <w:r w:rsidR="00CE4F35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sprzęt i wyroby medyczne</w:t>
            </w:r>
            <w:r w:rsidR="00CE4F35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 procesu sterylizacji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wykonywać test sprawności złożonego sprzętu, wyrobu medycznego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93151" w:rsidRPr="00EF32D3" w:rsidTr="00C9658B"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161D91" w:rsidRPr="00C60914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Style w:val="fontstyle01"/>
                <w:color w:val="auto"/>
                <w:sz w:val="20"/>
                <w:szCs w:val="20"/>
              </w:rPr>
              <w:t>Konserwacja i testy funkcyjne narzędzi i sprzętu medycznego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3151" w:rsidRPr="00C60914" w:rsidRDefault="00793151" w:rsidP="00C9658B">
            <w:pPr>
              <w:shd w:val="clear" w:color="auto" w:fill="FFFFFF" w:themeFill="background1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zapobiegać korozji poprzez konserwacj</w:t>
            </w:r>
            <w:r w:rsidR="00C3263D" w:rsidRPr="00C6091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</w:t>
            </w:r>
          </w:p>
          <w:p w:rsidR="00793151" w:rsidRPr="00C60914" w:rsidRDefault="00793151" w:rsidP="00C9658B">
            <w:pPr>
              <w:shd w:val="clear" w:color="auto" w:fill="FFFFFF" w:themeFill="background1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sprawdzać sprzęt i wyroby medyczne pod kątem ich funkcjonowania</w:t>
            </w:r>
          </w:p>
          <w:p w:rsidR="00793151" w:rsidRPr="00C60914" w:rsidRDefault="00793151" w:rsidP="00C9658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  <w:shd w:val="clear" w:color="auto" w:fill="FFFFFF" w:themeFill="background1"/>
              </w:rPr>
              <w:t>- opisuje wyniki testów funkcyjnych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3151" w:rsidRPr="00C60914" w:rsidRDefault="00793151" w:rsidP="00C9658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nazywać uszkodzenia sprzętu, wyrobów medycznych</w:t>
            </w:r>
          </w:p>
          <w:p w:rsidR="00793151" w:rsidRPr="00C60914" w:rsidRDefault="00793151" w:rsidP="00C9658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opisywać skutki uszkodzeń sprzętu, wyrobów medycznych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93151" w:rsidRPr="00EF32D3" w:rsidTr="00C9658B"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Style w:val="fontstyle01"/>
                <w:color w:val="auto"/>
                <w:sz w:val="20"/>
                <w:szCs w:val="20"/>
              </w:rPr>
              <w:t>3. Przygotowanie narzędzi do dezynfekcji manualnej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dezynfekować manualnie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przestrzega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jąc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czasu dezynfekcji manualnej ze względu na korozję narzędzi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- stosować preparaty zgodnie z ich przeznaczeniem w zależności od rodzaju narzędzi i sprzętu medycznego </w:t>
            </w:r>
          </w:p>
          <w:p w:rsidR="00793151" w:rsidRPr="00C60914" w:rsidRDefault="00793151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zapobiegać przysychaniu materiału biologicznego na sprzęcie i wyrobach medycznych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- dokonywać analizy zapisów w kartach charakterystyki substancji niebezpiecznej w stosunku do rodzaju narzędzi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93151" w:rsidRPr="00EF32D3" w:rsidTr="00C9658B"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</w:t>
            </w:r>
            <w:r w:rsidR="00C3263D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Kwalifikacja stacji łóżek do dekontaminacji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zasady działania stacji łóżek 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proces przeprowadzany w stacji </w:t>
            </w:r>
            <w:r w:rsidR="0073769C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łóżek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dobierać metody dekontaminacji w stacji łóżek 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przygotowywać łóżko do procedury mycia i dezynfekcji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dokumentować przeprowadzony proces dekontaminacji w stacji łóżek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5492" w:rsidRPr="00EF32D3" w:rsidTr="00C9658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III. Kwalifikacja narzędzi do procesu dekontaminacji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C60914">
              <w:rPr>
                <w:rStyle w:val="fontstyle01"/>
                <w:color w:val="auto"/>
                <w:sz w:val="20"/>
                <w:szCs w:val="20"/>
              </w:rPr>
              <w:t xml:space="preserve"> Kwalifikacja narzędzi do procesu mycia i dezynfekcji</w:t>
            </w:r>
          </w:p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opisywać metody mycia i dezynfekcji</w:t>
            </w:r>
          </w:p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wymieniać zalety i wady poszczególnych metod procesu mycia i dezynfekcji </w:t>
            </w:r>
          </w:p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identyfikować karty charakterystyki preparatów niebezpiecznych </w:t>
            </w:r>
          </w:p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ustalać metodę mycia i dezynfekcji sprzętu, wyrobu medycznego </w:t>
            </w:r>
          </w:p>
          <w:p w:rsidR="00035492" w:rsidRPr="00C60914" w:rsidRDefault="00035492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przygotowywać sprzęt, wyrób medyczny do procesu mycia i dezynfekcji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określać punkty krytyczne procesu mycia i dezynfekcji</w:t>
            </w:r>
          </w:p>
          <w:p w:rsidR="00035492" w:rsidRPr="00C60914" w:rsidRDefault="00035492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opisywać przyczyny i uszkodzenia sprzętu, wyrobów medycznych w wyniku procesu mycia i dezynfekcji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035492" w:rsidRPr="00C60914" w:rsidRDefault="00035492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5492" w:rsidRPr="00EF32D3" w:rsidTr="00C9658B"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161D91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Kwalifikacja narzędzi do procesu sterylizacji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pStyle w:val="Akapitzlist4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sz w:val="20"/>
                <w:szCs w:val="20"/>
              </w:rPr>
              <w:t>- opisywać metody sterylizacji w zależności od rodzaju narzędzi</w:t>
            </w:r>
          </w:p>
          <w:p w:rsidR="00035492" w:rsidRPr="00C60914" w:rsidRDefault="00035492" w:rsidP="00C9658B">
            <w:pPr>
              <w:pStyle w:val="Akapitzlist4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sz w:val="20"/>
                <w:szCs w:val="20"/>
              </w:rPr>
              <w:t>- wymieniać zalety i wady poszczególnych metod sterylizacji wpływające na wyroby i sprzęt medyczny</w:t>
            </w:r>
          </w:p>
          <w:p w:rsidR="00035492" w:rsidRPr="00C60914" w:rsidRDefault="00035492" w:rsidP="00C9658B">
            <w:pPr>
              <w:pStyle w:val="Akapitzlist4"/>
              <w:spacing w:after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sz w:val="20"/>
                <w:szCs w:val="20"/>
              </w:rPr>
              <w:t>- przygotowywać sprzęt, wyrób medyczny do procesu sterylizacji</w:t>
            </w:r>
          </w:p>
          <w:p w:rsidR="00035492" w:rsidRPr="00C60914" w:rsidRDefault="00035492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- wybierać odpowiednią barierę sterylną </w:t>
            </w:r>
            <w:r w:rsidR="00C3263D" w:rsidRPr="00C60914">
              <w:rPr>
                <w:rFonts w:ascii="Arial" w:hAnsi="Arial" w:cs="Arial"/>
                <w:bCs/>
                <w:sz w:val="20"/>
                <w:szCs w:val="20"/>
              </w:rPr>
              <w:t xml:space="preserve">przeznaczoną </w:t>
            </w:r>
            <w:r w:rsidRPr="00C60914">
              <w:rPr>
                <w:rFonts w:ascii="Arial" w:hAnsi="Arial" w:cs="Arial"/>
                <w:bCs/>
                <w:sz w:val="20"/>
                <w:szCs w:val="20"/>
              </w:rPr>
              <w:t xml:space="preserve">dla </w:t>
            </w:r>
            <w:r w:rsidR="00C3263D" w:rsidRPr="00C60914">
              <w:rPr>
                <w:rFonts w:ascii="Arial" w:hAnsi="Arial" w:cs="Arial"/>
                <w:bCs/>
                <w:sz w:val="20"/>
                <w:szCs w:val="20"/>
              </w:rPr>
              <w:t xml:space="preserve">danego </w:t>
            </w:r>
            <w:r w:rsidRPr="00C60914">
              <w:rPr>
                <w:rFonts w:ascii="Arial" w:hAnsi="Arial" w:cs="Arial"/>
                <w:bCs/>
                <w:sz w:val="20"/>
                <w:szCs w:val="20"/>
              </w:rPr>
              <w:t>sprzętu, wyrobu medycznego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- określać punkty krytyczne procesu sterylizacji wpływające na narzędzia</w:t>
            </w:r>
          </w:p>
          <w:p w:rsidR="00035492" w:rsidRPr="00C60914" w:rsidRDefault="00035492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opisywać przyczyny i uszkodzenia sprzętu, wyrobów medycznych w wyniku procesu sterylizacji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92" w:rsidRPr="00C60914" w:rsidRDefault="00035492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793151" w:rsidRPr="00EF32D3" w:rsidTr="00C9658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Klasyfikacja Spauldinga a instrukcje producenta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Style w:val="fontstyle01"/>
                <w:color w:val="auto"/>
                <w:sz w:val="20"/>
                <w:szCs w:val="20"/>
              </w:rPr>
              <w:t>1. Dekontaminacja zgodnie z klasyfikacją Spauldinga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wyliczać grupy klasyfikacji wyrobów medycznych wg 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klasyfikacji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Spauldinga</w:t>
            </w:r>
          </w:p>
          <w:p w:rsidR="00793151" w:rsidRPr="00C60914" w:rsidRDefault="00793151" w:rsidP="00C9658B">
            <w:pPr>
              <w:autoSpaceDE w:val="0"/>
              <w:snapToGrid w:val="0"/>
              <w:ind w:left="3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rozróżniać stopnie czystości mikrobiologicznej wg klasyfikacji Spauldinga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klasyfikować sprzęt do metod dekontaminacji zgodnie z klasyfikacją Spauldinga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uzasadniać proces dekontaminacji dla wybranego wyrobu, sprzętu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medycznego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793151" w:rsidRPr="00EF32D3" w:rsidTr="00C9658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Style w:val="fontstyle01"/>
                <w:color w:val="auto"/>
                <w:sz w:val="20"/>
                <w:szCs w:val="20"/>
              </w:rPr>
              <w:t>2. Dekontaminacja zgodnie z instrukcją producenta</w:t>
            </w:r>
          </w:p>
          <w:p w:rsidR="00793151" w:rsidRPr="00C60914" w:rsidRDefault="00793151" w:rsidP="00C9658B">
            <w:pPr>
              <w:autoSpaceDE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stosować instrukcje producenta wyrobów medycznych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korzystać z zapisów instrukcji producenta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weryfikować dostępne metody mycia i dezynfekcji 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pod kątem 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zalece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ń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producenta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ustal</w:t>
            </w:r>
            <w:r w:rsidR="00C3263D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ić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procedurę mycia i dezynfekcji dla poszczególnych sprzętów, wyrobów medycznych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objaśniać zapisy ustawy o wyrobach medycznych </w:t>
            </w:r>
          </w:p>
          <w:p w:rsidR="00793151" w:rsidRPr="00C60914" w:rsidRDefault="00793151" w:rsidP="00C9658B">
            <w:pPr>
              <w:autoSpaceDE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wyk</w:t>
            </w:r>
            <w:r w:rsidR="002A2814"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az</w:t>
            </w:r>
            <w:r w:rsidRPr="00C60914">
              <w:rPr>
                <w:rFonts w:ascii="Arial" w:hAnsi="Arial" w:cs="Arial"/>
                <w:bCs/>
                <w:color w:val="auto"/>
                <w:sz w:val="20"/>
                <w:szCs w:val="20"/>
              </w:rPr>
              <w:t>ać brak kompatybilności technologii dekontaminacji w stosunku do zaleceń producenta</w:t>
            </w:r>
          </w:p>
          <w:p w:rsidR="00793151" w:rsidRPr="00C60914" w:rsidRDefault="00793151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793151" w:rsidRPr="00C60914" w:rsidRDefault="0079315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07AA0" w:rsidRPr="00EF32D3" w:rsidTr="00C9658B"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AA0" w:rsidRPr="00C60914" w:rsidRDefault="00807AA0" w:rsidP="00C9658B">
            <w:pPr>
              <w:autoSpaceDE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AA0" w:rsidRPr="00C60914" w:rsidRDefault="00807AA0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AA0" w:rsidRPr="00C60914" w:rsidRDefault="00807AA0" w:rsidP="00C9658B">
            <w:pPr>
              <w:autoSpaceDE w:val="0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AA0" w:rsidRPr="00C60914" w:rsidRDefault="00807AA0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A0" w:rsidRPr="00C60914" w:rsidRDefault="00807AA0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C60914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269FE" w:rsidRPr="00C60914" w:rsidRDefault="001269FE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34863" w:rsidRPr="00C60914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</w:t>
      </w:r>
      <w:r w:rsidR="00807AA0"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C60914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C60914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F34863" w:rsidRPr="00C60914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F34863" w:rsidRPr="00C60914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Treści powinny być dostosowane do zróżn</w:t>
      </w:r>
      <w:r w:rsidR="00807AA0" w:rsidRPr="00C60914">
        <w:rPr>
          <w:rFonts w:ascii="Arial" w:eastAsia="Calibri" w:hAnsi="Arial" w:cs="Arial"/>
          <w:color w:val="auto"/>
          <w:sz w:val="20"/>
          <w:szCs w:val="20"/>
        </w:rPr>
        <w:t>icowanego poziomu uczniów.</w:t>
      </w:r>
    </w:p>
    <w:p w:rsidR="00F34863" w:rsidRPr="00C60914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instrumentarium medycznego, podręczniki, liter</w:t>
      </w:r>
      <w:r w:rsidR="00807AA0" w:rsidRPr="00C60914">
        <w:rPr>
          <w:rFonts w:ascii="Arial" w:eastAsia="Calibri" w:hAnsi="Arial" w:cs="Arial"/>
          <w:color w:val="auto"/>
          <w:sz w:val="20"/>
          <w:szCs w:val="20"/>
        </w:rPr>
        <w:t>atura z branży ochrony zdrowia.</w:t>
      </w:r>
    </w:p>
    <w:p w:rsidR="00F34863" w:rsidRPr="00C60914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Obudowa dydaktyczna:</w:t>
      </w:r>
      <w:r w:rsidR="00CE4F35" w:rsidRPr="00C6091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C60914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Makmed, Lublin 2008. 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C60914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C60914">
        <w:rPr>
          <w:rFonts w:ascii="Arial" w:hAnsi="Arial" w:cs="Arial"/>
          <w:color w:val="auto"/>
          <w:sz w:val="20"/>
          <w:szCs w:val="20"/>
        </w:rPr>
        <w:t>, Makmed, Gdańsk 2007.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C60914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Fleischer M., Bober-Gheek B., Pielęgniarstwo epidemiologiczne, Urban &amp; Partner, Warszawa 2006.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C60914">
        <w:rPr>
          <w:rFonts w:ascii="Arial" w:hAnsi="Arial" w:cs="Arial"/>
          <w:color w:val="auto"/>
          <w:sz w:val="20"/>
          <w:szCs w:val="20"/>
        </w:rPr>
        <w:t>, Stowarzyszenie Higieny Lecznictwa, Warszawa 2011.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Wojciechowska-Piskorska H., </w:t>
      </w:r>
      <w:r w:rsidRPr="00C60914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Selkar.pl 2012. 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Zestaw procedur higienicznych, Ecolab, ecolab.com.pl.</w:t>
      </w:r>
    </w:p>
    <w:p w:rsidR="006B324F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C60914">
        <w:rPr>
          <w:rFonts w:ascii="Arial" w:hAnsi="Arial" w:cs="Arial"/>
          <w:i/>
          <w:color w:val="auto"/>
          <w:sz w:val="20"/>
          <w:szCs w:val="20"/>
        </w:rPr>
        <w:t>Procedury higieny w placówkach ochrony zdrowia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Instytut Problemów Ochrony Zdrowia, Warszawa 2009. </w:t>
      </w:r>
    </w:p>
    <w:p w:rsidR="00F34863" w:rsidRPr="00C60914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http://sterylizacja.org.pl, </w:t>
      </w:r>
      <w:r w:rsidRPr="00C60914">
        <w:rPr>
          <w:rFonts w:ascii="Arial" w:hAnsi="Arial" w:cs="Arial"/>
          <w:i/>
          <w:color w:val="auto"/>
          <w:sz w:val="20"/>
          <w:szCs w:val="20"/>
        </w:rPr>
        <w:t>Przygotowanie instrumentarium medycznego zachowujące jego wartość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wydanie 11, 2017, </w:t>
      </w:r>
      <w:hyperlink r:id="rId11" w:history="1">
        <w:r w:rsidRPr="00C60914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www.a-ki.org</w:t>
        </w:r>
      </w:hyperlink>
      <w:r w:rsidRPr="00C60914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F34863" w:rsidRPr="00C60914" w:rsidRDefault="00F34863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B8151F"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73769C" w:rsidRPr="00C60914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B8151F" w:rsidRPr="00C60914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>edukacyjne powinny być prowadzone w pracowni dekontaminacji medycznej wyposażonej</w:t>
      </w:r>
      <w:r w:rsidR="00B8151F" w:rsidRPr="00C60914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C60914">
        <w:rPr>
          <w:rFonts w:ascii="Arial" w:hAnsi="Arial" w:cs="Arial"/>
          <w:color w:val="auto"/>
          <w:sz w:val="20"/>
          <w:szCs w:val="20"/>
        </w:rPr>
        <w:t>w:</w:t>
      </w:r>
    </w:p>
    <w:p w:rsidR="00E00BB1" w:rsidRPr="00C60914" w:rsidRDefault="00F34863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stanowiska pracy dla uczniów (jedno stanowisko dla czterech uczniów)</w:t>
      </w:r>
      <w:r w:rsidR="00A04C63" w:rsidRPr="00C60914">
        <w:rPr>
          <w:rFonts w:ascii="Arial" w:hAnsi="Arial" w:cs="Arial"/>
          <w:color w:val="auto"/>
          <w:sz w:val="20"/>
          <w:szCs w:val="20"/>
        </w:rPr>
        <w:t xml:space="preserve"> </w:t>
      </w:r>
      <w:r w:rsidRPr="00C60914">
        <w:rPr>
          <w:rFonts w:ascii="Arial" w:hAnsi="Arial" w:cs="Arial"/>
          <w:color w:val="auto"/>
          <w:sz w:val="20"/>
          <w:szCs w:val="20"/>
        </w:rPr>
        <w:t>wyposażone w: autoklaw</w:t>
      </w:r>
      <w:r w:rsidRPr="00C60914">
        <w:rPr>
          <w:rStyle w:val="Odwoaniedokomentarza1"/>
          <w:rFonts w:ascii="Arial" w:hAnsi="Arial" w:cs="Arial"/>
          <w:color w:val="auto"/>
          <w:sz w:val="20"/>
          <w:szCs w:val="20"/>
        </w:rPr>
        <w:t>,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myjkę narzędziową ultradźwiękową, luminometr, wanienki dezynfekcyjne z pojemnikiem perforowanym, zestaw mebli nadających się do dezynfekcji, pojemniki na odpady (pedałowe lub na czujnik elektroniczny), stanowisko do higienicznego mycia rąk, stoły do pakietowania, stojaki mobilne do papieru opakowaniowego, zgrzewark</w:t>
      </w:r>
      <w:r w:rsidR="00A04C63" w:rsidRPr="00C60914">
        <w:rPr>
          <w:rFonts w:ascii="Arial" w:hAnsi="Arial" w:cs="Arial"/>
          <w:color w:val="auto"/>
          <w:sz w:val="20"/>
          <w:szCs w:val="20"/>
        </w:rPr>
        <w:t>ę rotacyjną, metkownicę trzyrzędową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, opakowania sterylizacyjne, tace, kosze sterylizacyjne, podstawowe narzędzia chirurgiczne, lupy z podświetleniem, dystrybutor rękawów z obcinarką, </w:t>
      </w:r>
    </w:p>
    <w:p w:rsidR="00E87A7C" w:rsidRPr="00C60914" w:rsidRDefault="00F34863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preparaty do pielęgnacji i konserwacji narzędzi, materiał opatrunkowy, wskaźniki chemiczne kontroli (różnych typów i różnego przeznaczenia), preparaty myjące i dezynfekcyjne, uchwyty stabili</w:t>
      </w:r>
      <w:r w:rsidR="00A04C63" w:rsidRPr="00C60914">
        <w:rPr>
          <w:rFonts w:ascii="Arial" w:hAnsi="Arial" w:cs="Arial"/>
          <w:color w:val="auto"/>
          <w:sz w:val="20"/>
          <w:szCs w:val="20"/>
        </w:rPr>
        <w:t>zujące sprzęt na tacach, ochronę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ostrzy oraz wyposażenie do przeprowadzania testów funkcyjnych, środki</w:t>
      </w:r>
      <w:r w:rsidR="00A04C63" w:rsidRPr="00C60914">
        <w:rPr>
          <w:rFonts w:ascii="Arial" w:hAnsi="Arial" w:cs="Arial"/>
          <w:color w:val="auto"/>
          <w:sz w:val="20"/>
          <w:szCs w:val="20"/>
        </w:rPr>
        <w:t xml:space="preserve"> ochrony indywidualnej, apteczkę zaopatrzoną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w środki niezbędne do udzielania pierwszej pomocy wraz z instrukcją</w:t>
      </w:r>
      <w:r w:rsidR="00C3263D" w:rsidRPr="00C60914">
        <w:rPr>
          <w:rFonts w:ascii="Arial" w:hAnsi="Arial" w:cs="Arial"/>
          <w:color w:val="auto"/>
          <w:sz w:val="20"/>
          <w:szCs w:val="20"/>
        </w:rPr>
        <w:t xml:space="preserve"> informującą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o zasadach udzielania pierwszej pomocy.</w:t>
      </w:r>
    </w:p>
    <w:p w:rsidR="0034300F" w:rsidRPr="00C60914" w:rsidRDefault="0034300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1269FE" w:rsidRPr="00C60914" w:rsidRDefault="001269FE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C60914" w:rsidRDefault="00807AA0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F34863" w:rsidRPr="00C60914" w:rsidRDefault="0073769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807AA0" w:rsidRPr="00C60914" w:rsidRDefault="0073769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w</w:t>
      </w:r>
      <w:r w:rsidR="0034300F" w:rsidRPr="00C60914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A04C63" w:rsidRPr="00C60914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F34863" w:rsidRPr="00C60914" w:rsidRDefault="00807AA0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C60914">
        <w:rPr>
          <w:rFonts w:ascii="Arial" w:eastAsia="Calibri" w:hAnsi="Arial" w:cs="Arial"/>
          <w:b/>
          <w:bCs/>
          <w:color w:val="auto"/>
          <w:sz w:val="20"/>
          <w:szCs w:val="20"/>
        </w:rPr>
        <w:lastRenderedPageBreak/>
        <w:t>EWALUACJA PRZEDMIOTU:</w:t>
      </w:r>
    </w:p>
    <w:p w:rsidR="00F34863" w:rsidRPr="00C60914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C60914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C60914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F3BB1" w:rsidRPr="00C60914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 „na wejści</w:t>
      </w:r>
      <w:r w:rsidR="00E00BB1" w:rsidRPr="00C60914">
        <w:rPr>
          <w:rFonts w:ascii="Arial" w:eastAsia="Calibri" w:hAnsi="Arial" w:cs="Arial"/>
          <w:color w:val="auto"/>
          <w:sz w:val="20"/>
          <w:szCs w:val="20"/>
        </w:rPr>
        <w:t>u”</w:t>
      </w:r>
      <w:r w:rsidR="00A04C63" w:rsidRPr="00C60914">
        <w:rPr>
          <w:rFonts w:ascii="Arial" w:eastAsia="Calibri" w:hAnsi="Arial" w:cs="Arial"/>
          <w:color w:val="auto"/>
          <w:sz w:val="20"/>
          <w:szCs w:val="20"/>
        </w:rPr>
        <w:t>,</w:t>
      </w:r>
      <w:r w:rsidR="00E00BB1" w:rsidRPr="00C60914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C60914" w:rsidRDefault="0073769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C60914">
        <w:rPr>
          <w:rFonts w:ascii="Arial" w:eastAsia="Calibri" w:hAnsi="Arial" w:cs="Arial"/>
          <w:color w:val="auto"/>
          <w:sz w:val="20"/>
          <w:szCs w:val="20"/>
        </w:rPr>
        <w:t>a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F3BB1" w:rsidRPr="00C60914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>konkluzywna (sumująca/sumatywna)</w:t>
      </w:r>
      <w:r w:rsidR="00A04C63" w:rsidRPr="00C60914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C60914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A04C63" w:rsidRPr="00C60914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C60914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34863" w:rsidRPr="00C60914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F34863" w:rsidRPr="00C60914" w:rsidRDefault="00F34863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4300F" w:rsidRPr="00C60914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C60914">
        <w:rPr>
          <w:rFonts w:ascii="Arial" w:eastAsia="Calibri" w:hAnsi="Arial" w:cs="Arial"/>
          <w:color w:val="auto"/>
          <w:sz w:val="20"/>
          <w:szCs w:val="20"/>
        </w:rPr>
        <w:t>kwestionariusz ankiety;</w:t>
      </w:r>
    </w:p>
    <w:p w:rsidR="00F34863" w:rsidRPr="00C60914" w:rsidRDefault="00F34863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C60914" w:rsidRDefault="00F34863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C60914" w:rsidRDefault="00F34863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F34863" w:rsidRPr="00C60914" w:rsidRDefault="00F34863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C60914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4863" w:rsidRPr="00C60914" w:rsidRDefault="00F34863" w:rsidP="00C9658B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F34863" w:rsidRPr="00C60914" w:rsidRDefault="00F34863" w:rsidP="00C9658B">
      <w:pPr>
        <w:pageBreakBefor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07AA0" w:rsidRPr="00C60914" w:rsidRDefault="00807AA0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F34863" w:rsidRPr="00C60914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color w:val="auto"/>
          <w:sz w:val="20"/>
          <w:szCs w:val="20"/>
        </w:rPr>
        <w:t>Procesy mycia i dezynfekcji instrumentarium medycznego</w:t>
      </w:r>
      <w:r w:rsidR="00B8151F" w:rsidRPr="00C6091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E00BB1" w:rsidRPr="00C60914" w:rsidRDefault="00E00BB1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C60914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C60914" w:rsidRDefault="00F34863" w:rsidP="00C76863">
      <w:pPr>
        <w:numPr>
          <w:ilvl w:val="0"/>
          <w:numId w:val="5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Przygotowanie wyrobu medycznego do proces</w:t>
      </w:r>
      <w:r w:rsidR="00A04C63" w:rsidRPr="00C60914">
        <w:rPr>
          <w:rFonts w:ascii="Arial" w:hAnsi="Arial" w:cs="Arial"/>
          <w:color w:val="auto"/>
          <w:sz w:val="20"/>
          <w:szCs w:val="20"/>
        </w:rPr>
        <w:t>u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mycia-dezynfekcji</w:t>
      </w:r>
      <w:r w:rsidR="00E00BB1" w:rsidRPr="00C60914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C60914" w:rsidRDefault="00F34863" w:rsidP="00C76863">
      <w:pPr>
        <w:numPr>
          <w:ilvl w:val="0"/>
          <w:numId w:val="5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Poznanie</w:t>
      </w:r>
      <w:r w:rsidR="00A04C63" w:rsidRPr="00C60914">
        <w:rPr>
          <w:rFonts w:ascii="Arial" w:hAnsi="Arial" w:cs="Arial"/>
          <w:color w:val="auto"/>
          <w:sz w:val="20"/>
          <w:szCs w:val="20"/>
        </w:rPr>
        <w:t xml:space="preserve"> preparatów myjąco-dezynfekujących</w:t>
      </w:r>
      <w:r w:rsidRPr="00C60914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C60914" w:rsidRDefault="00F34863" w:rsidP="00C76863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Wykonanie kontroli procesu mycia-dezynfekcji</w:t>
      </w:r>
      <w:r w:rsidR="00E00BB1" w:rsidRPr="00C60914">
        <w:rPr>
          <w:rFonts w:ascii="Arial" w:hAnsi="Arial" w:cs="Arial"/>
          <w:color w:val="auto"/>
          <w:sz w:val="20"/>
          <w:szCs w:val="20"/>
        </w:rPr>
        <w:t>.</w:t>
      </w:r>
    </w:p>
    <w:p w:rsidR="004F5DF8" w:rsidRPr="00C60914" w:rsidRDefault="004F5DF8" w:rsidP="00C76863">
      <w:pPr>
        <w:numPr>
          <w:ilvl w:val="0"/>
          <w:numId w:val="5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Wykonanie procesu mycia i dezynfekcji.</w:t>
      </w:r>
    </w:p>
    <w:p w:rsidR="004F5DF8" w:rsidRPr="00C60914" w:rsidRDefault="004F5DF8" w:rsidP="00C9658B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E00BB1" w:rsidRPr="00C60914" w:rsidRDefault="00E00BB1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8151F" w:rsidRPr="00C60914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C60914" w:rsidRDefault="00B8151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C60914" w:rsidRDefault="00011650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określać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metody mycia i dezynfekcji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F34863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zastosowa</w:t>
      </w:r>
      <w:r w:rsidR="00011650" w:rsidRPr="00C60914">
        <w:rPr>
          <w:rFonts w:ascii="Arial" w:hAnsi="Arial" w:cs="Arial"/>
          <w:color w:val="auto"/>
          <w:sz w:val="20"/>
          <w:szCs w:val="20"/>
        </w:rPr>
        <w:t>ć urządzenia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myjąco-</w:t>
      </w:r>
      <w:r w:rsidR="00011650" w:rsidRPr="00C60914">
        <w:rPr>
          <w:rFonts w:ascii="Arial" w:hAnsi="Arial" w:cs="Arial"/>
          <w:color w:val="auto"/>
          <w:sz w:val="20"/>
          <w:szCs w:val="20"/>
        </w:rPr>
        <w:t>dezynfekujące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z uwzględnieniem różnych metod</w:t>
      </w:r>
      <w:r w:rsidR="00011650"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011650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określać proces dekontaminacji stacji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łóżek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F34863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przygotowa</w:t>
      </w:r>
      <w:r w:rsidR="0020759D" w:rsidRPr="00C60914">
        <w:rPr>
          <w:rFonts w:ascii="Arial" w:hAnsi="Arial" w:cs="Arial"/>
          <w:color w:val="auto"/>
          <w:sz w:val="20"/>
          <w:szCs w:val="20"/>
        </w:rPr>
        <w:t>ć wyrób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medyczn</w:t>
      </w:r>
      <w:r w:rsidR="0020759D" w:rsidRPr="00C60914">
        <w:rPr>
          <w:rFonts w:ascii="Arial" w:hAnsi="Arial" w:cs="Arial"/>
          <w:color w:val="auto"/>
          <w:sz w:val="20"/>
          <w:szCs w:val="20"/>
        </w:rPr>
        <w:t>y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do procesu mycia-dezynfekcji</w:t>
      </w:r>
      <w:r w:rsidR="0020759D"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20759D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przygotować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roztwory użytkowe środków dezynfekcyjnych o wskazanym stężeniu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20759D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analizować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karty charakterystyki preparatów myjących i dezynfekcyjnych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20759D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 xml:space="preserve">stosować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środki</w:t>
      </w:r>
      <w:r w:rsidR="00CE4F35" w:rsidRPr="00C60914">
        <w:rPr>
          <w:rFonts w:ascii="Arial" w:hAnsi="Arial" w:cs="Arial"/>
          <w:color w:val="auto"/>
          <w:sz w:val="20"/>
          <w:szCs w:val="20"/>
        </w:rPr>
        <w:t xml:space="preserve"> </w:t>
      </w:r>
      <w:r w:rsidR="00F34863" w:rsidRPr="00C60914">
        <w:rPr>
          <w:rFonts w:ascii="Arial" w:hAnsi="Arial" w:cs="Arial"/>
          <w:color w:val="auto"/>
          <w:sz w:val="20"/>
          <w:szCs w:val="20"/>
        </w:rPr>
        <w:t>do nawilżania, bakteriostatycznego mycia, oczyszczania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20759D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stosować wskaźniki</w:t>
      </w:r>
      <w:r w:rsidR="00F34863" w:rsidRPr="00C60914">
        <w:rPr>
          <w:rFonts w:ascii="Arial" w:hAnsi="Arial" w:cs="Arial"/>
          <w:color w:val="auto"/>
          <w:sz w:val="20"/>
          <w:szCs w:val="20"/>
        </w:rPr>
        <w:t xml:space="preserve"> kontroli procesów mycia oraz dezynfekcji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F34863" w:rsidRPr="00C60914" w:rsidRDefault="0020759D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kontrolować sprawność</w:t>
      </w:r>
      <w:r w:rsidR="00F34863" w:rsidRPr="00C60914">
        <w:rPr>
          <w:rFonts w:ascii="Arial" w:hAnsi="Arial" w:cs="Arial"/>
          <w:color w:val="auto"/>
          <w:sz w:val="20"/>
          <w:szCs w:val="20"/>
        </w:rPr>
        <w:t xml:space="preserve"> urządzeń wykorzystywanych do mycia i dezynfekcji</w:t>
      </w:r>
      <w:r w:rsidRPr="00C60914">
        <w:rPr>
          <w:rFonts w:ascii="Arial" w:hAnsi="Arial" w:cs="Arial"/>
          <w:color w:val="auto"/>
          <w:sz w:val="20"/>
          <w:szCs w:val="20"/>
        </w:rPr>
        <w:t>,</w:t>
      </w:r>
    </w:p>
    <w:p w:rsidR="00807AA0" w:rsidRPr="00C60914" w:rsidRDefault="00F34863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dokument</w:t>
      </w:r>
      <w:r w:rsidR="0020759D" w:rsidRPr="00C60914">
        <w:rPr>
          <w:rFonts w:ascii="Arial" w:hAnsi="Arial" w:cs="Arial"/>
          <w:color w:val="auto"/>
          <w:sz w:val="20"/>
          <w:szCs w:val="20"/>
        </w:rPr>
        <w:t>ować proces mycia i dezynfekcji,</w:t>
      </w:r>
    </w:p>
    <w:p w:rsidR="00F34863" w:rsidRPr="00C60914" w:rsidRDefault="00F34863" w:rsidP="00C76863">
      <w:pPr>
        <w:numPr>
          <w:ilvl w:val="0"/>
          <w:numId w:val="5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60914">
        <w:rPr>
          <w:rFonts w:ascii="Arial" w:hAnsi="Arial" w:cs="Arial"/>
          <w:color w:val="auto"/>
          <w:sz w:val="20"/>
          <w:szCs w:val="20"/>
        </w:rPr>
        <w:t>kontrol</w:t>
      </w:r>
      <w:r w:rsidR="0020759D" w:rsidRPr="00C60914">
        <w:rPr>
          <w:rFonts w:ascii="Arial" w:hAnsi="Arial" w:cs="Arial"/>
          <w:color w:val="auto"/>
          <w:sz w:val="20"/>
          <w:szCs w:val="20"/>
        </w:rPr>
        <w:t>ować</w:t>
      </w:r>
      <w:r w:rsidR="00CE4F35" w:rsidRPr="00C60914">
        <w:rPr>
          <w:rFonts w:ascii="Arial" w:hAnsi="Arial" w:cs="Arial"/>
          <w:color w:val="auto"/>
          <w:sz w:val="20"/>
          <w:szCs w:val="20"/>
        </w:rPr>
        <w:t xml:space="preserve"> </w:t>
      </w:r>
      <w:r w:rsidRPr="00C60914">
        <w:rPr>
          <w:rFonts w:ascii="Arial" w:hAnsi="Arial" w:cs="Arial"/>
          <w:color w:val="auto"/>
          <w:sz w:val="20"/>
          <w:szCs w:val="20"/>
        </w:rPr>
        <w:t>param</w:t>
      </w:r>
      <w:r w:rsidR="0020759D" w:rsidRPr="00C60914">
        <w:rPr>
          <w:rFonts w:ascii="Arial" w:hAnsi="Arial" w:cs="Arial"/>
          <w:color w:val="auto"/>
          <w:sz w:val="20"/>
          <w:szCs w:val="20"/>
        </w:rPr>
        <w:t>etry</w:t>
      </w:r>
      <w:r w:rsidRPr="00C60914">
        <w:rPr>
          <w:rFonts w:ascii="Arial" w:hAnsi="Arial" w:cs="Arial"/>
          <w:color w:val="auto"/>
          <w:sz w:val="20"/>
          <w:szCs w:val="20"/>
        </w:rPr>
        <w:t xml:space="preserve"> procesu mycia i dezynfekcji.</w:t>
      </w:r>
    </w:p>
    <w:p w:rsidR="00807AA0" w:rsidRPr="00C60914" w:rsidRDefault="00807AA0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6091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  <w:r w:rsidR="00CE4F35" w:rsidRPr="00C6091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60914">
        <w:rPr>
          <w:rFonts w:ascii="Arial" w:hAnsi="Arial" w:cs="Arial"/>
          <w:b/>
          <w:color w:val="auto"/>
          <w:sz w:val="20"/>
          <w:szCs w:val="20"/>
        </w:rPr>
        <w:t xml:space="preserve">PROCESY MYCIA I DEZYNFEKCJI INSTRUMENTARIUM MEDYCZNEGO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1013"/>
        <w:gridCol w:w="3459"/>
        <w:gridCol w:w="3040"/>
        <w:gridCol w:w="1286"/>
      </w:tblGrid>
      <w:tr w:rsidR="00F34863" w:rsidRPr="00EF32D3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godz. 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>
        <w:trPr>
          <w:trHeight w:val="36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>
        <w:trPr>
          <w:trHeight w:val="19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07AA0" w:rsidRPr="00C609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 mycia-dezynfekcji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587999" w:rsidP="00C9658B">
            <w:pPr>
              <w:numPr>
                <w:ilvl w:val="1"/>
                <w:numId w:val="5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Metody mycia i dezynfekcji</w:t>
            </w: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pStyle w:val="Akapitzlist"/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wymieniać zalety i wady poszczególnych metod procesu mycia i dezynfekcji</w:t>
            </w:r>
          </w:p>
          <w:p w:rsidR="00F34863" w:rsidRPr="00C60914" w:rsidRDefault="00011650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wymieniać metody dekontaminacji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określać punkty krytyczne procesu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konieczność zastosowani</w:t>
            </w:r>
            <w:r w:rsidR="00C3263D" w:rsidRPr="00C6091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demineralizowanej w procesie</w:t>
            </w:r>
            <w:r w:rsidR="00A04C63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metody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opisać czynnik dezynfekujący w procesach mycia i dezynfekcji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poszczególne etapy procedury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dekontaminacji sprzętu i wyrobów medycznych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objaśniać zmienne procesu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określać funkcję myjni-dezynfektorów</w:t>
            </w: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E136B5">
        <w:trPr>
          <w:trHeight w:val="65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587999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ab/>
              <w:t>Klasyfikacja Spauldinga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655901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34863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ustalać metodę mycia i dezynfekcji sprzętu, wyrobu medycznego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A7C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wylicz</w:t>
            </w:r>
            <w:r w:rsidR="00A04C63" w:rsidRPr="00C6091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ć grupy klasyfikacji wyrobów medycznych wg Spauldinga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26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3. Zastosowanie urządzeń myjąco-dezynfekujacych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z uwzględnieniem różnych metod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odróżniać proces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dezynfekcji chemicznej od termicznej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dobierać metody dekontaminacji w zależności od rodzaju sprzętu i wyrobu medycznego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przygotowywać sprzęt, wyrób medyczny do procesu mycia i dezynfekcji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opisywać działanie kawitacji w procesie mycia-dezynfekcji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26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ab/>
              <w:t>Zautomatyzowan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y proces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dekontaminacji łóżek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proces przeprowadzany w stacji łózek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metody dekontaminacji w stacji łóżek 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przygotowywać łóżko do procedury mycia i dezynfekcji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zasady działania stacji łóżek</w:t>
            </w: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11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</w:t>
            </w:r>
            <w:r w:rsidR="00807AA0" w:rsidRPr="00C609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wyrobu medyczne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go do procesu mycia-dezynfekcji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Technologia dekontaminacji zgodnie z instruk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cją producenta</w:t>
            </w:r>
          </w:p>
          <w:p w:rsidR="00F34863" w:rsidRPr="00C60914" w:rsidRDefault="00F34863" w:rsidP="00C9658B">
            <w:pPr>
              <w:ind w:left="3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klasyfikować sprzęt i wyroby medyczne do metody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stosować instrukcje producenta wyrobów medycznych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wykonywać test sprawności złożonego sprzętu, wyrobu medycznego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objaśniać zapi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sy ustawy o wyrobach medycznych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wyroby medyczne i sprzęt z określoną krotnością sterylizacji 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wyniki testów funkcyjnych</w:t>
            </w: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186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8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Zróżnicowanie sprzętu i wyrobów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medycznych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ze względu na zastosowanie, metody mycia, dezynf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ekcji i sterylizacji medycznej</w:t>
            </w:r>
          </w:p>
          <w:p w:rsidR="00F34863" w:rsidRPr="00C60914" w:rsidRDefault="00F34863" w:rsidP="00C9658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rozróżniać stopnie czystości mikrobiologicznej wg klasyfikacji Spauldinga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sprzęt </w:t>
            </w:r>
            <w:r w:rsidR="00655901" w:rsidRPr="00C60914">
              <w:rPr>
                <w:rFonts w:ascii="Arial" w:hAnsi="Arial" w:cs="Arial"/>
                <w:color w:val="auto"/>
                <w:sz w:val="20"/>
                <w:szCs w:val="20"/>
              </w:rPr>
              <w:t>według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metod dekontaminacji zgodnie z klasyfikacją Spauldinga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z zapisów instrukcji producenta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uzasadniać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proces dekontaminacji dla wybranego wyrobu medycznego, sprzętu</w:t>
            </w: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8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Przygotowanie sprzętu zakwalifi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kow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an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ego do procesu sterylizacji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999" w:rsidRPr="00C60914" w:rsidRDefault="00F34863" w:rsidP="00C9658B">
            <w:p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przygotowywać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sprzęt i wyroby medyczne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do procesu 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sterylizacji</w:t>
            </w:r>
          </w:p>
          <w:p w:rsidR="00F34863" w:rsidRPr="00C60914" w:rsidRDefault="00F34863" w:rsidP="00C9658B">
            <w:p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wykazać brak kompatybilności technologii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dyskwalifikacj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wyrobu medycznego 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procesu dekontaminacji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1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Przygotowanie wyrobu medyczne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go do procesu mycia-dezynfekcji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ustalać procedurę mycia i dezynfekcji dla poszczególnych sprzętów, wyrobów medycznych </w:t>
            </w:r>
          </w:p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weryfikować dostępne metody mycia i dezynfekcji 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pod kątem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zalece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producenta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przyczyny i uszkodzenia sprzętu, wyrobów medycznych w wyniku procesu mycia i dezynfekcji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BB1" w:rsidRPr="00C60914" w:rsidRDefault="00E00BB1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93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 w:rsidR="00807AA0" w:rsidRPr="00C609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Budowa i zastosow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anie instrumentarium medycznego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76863">
            <w:pPr>
              <w:numPr>
                <w:ilvl w:val="0"/>
                <w:numId w:val="43"/>
              </w:numPr>
              <w:ind w:left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Zastosowanie podstawowego instrumentarium medyc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znego ze względu na jego budowę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rozróżniać sprzęt i wyroby medyczne ze względu na zastosowanie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- omawiać funkcje i zastosowanie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sprzętów i wyrobów medycznych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13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43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Demontaż i montaż sprzętu oraz wyrobów medycznych o zróżnicowanej budowie geometrycznej w celu zapewnienia dekontaminacji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rozkładać na części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sprzęt i wyrob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y medyczne o modułowej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87999" w:rsidRPr="00C60914">
              <w:rPr>
                <w:rFonts w:ascii="Arial" w:hAnsi="Arial" w:cs="Arial"/>
                <w:color w:val="auto"/>
                <w:sz w:val="20"/>
                <w:szCs w:val="20"/>
              </w:rPr>
              <w:t>budowie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587999" w:rsidP="00C9658B">
            <w:pPr>
              <w:snapToGrid w:val="0"/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składać z elementów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zdemontowanych sprzęt i wyroby medyczne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C6C" w:rsidRPr="00C60914" w:rsidRDefault="006F7C6C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4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</w:t>
            </w:r>
            <w:r w:rsidR="00807AA0" w:rsidRPr="00C609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Testy funkcyjne instrumentarium medycznego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konserwacja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4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Testy funkcyjne sprzętu i wyrobów medycznych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sprawdzać sprzęt i wyroby medycz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ne pod kątem ich funkcjonowania</w:t>
            </w:r>
          </w:p>
          <w:p w:rsidR="00F34863" w:rsidRPr="00C60914" w:rsidRDefault="00F34863" w:rsidP="00C9658B">
            <w:p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E00BB1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F34863" w:rsidRPr="00C60914">
              <w:rPr>
                <w:rFonts w:ascii="Arial" w:hAnsi="Arial" w:cs="Arial"/>
                <w:color w:val="auto"/>
                <w:sz w:val="20"/>
                <w:szCs w:val="20"/>
              </w:rPr>
              <w:t>ymieniać przyczyny uszkodzenia sprzętu, wyrobów medycznych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wyniki testów wyrobów medycznych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73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4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Konserwacja wyrobów medycznych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korozji poprzez 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>konserwację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określać uszkodzenia wyrobów medycznych w wyniku braku konserwacji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>
        <w:trPr>
          <w:trHeight w:val="69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807AA0" w:rsidRPr="00C609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Preparaty myjąco-dezynfekujace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charakterystyka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Roztwory użytkowe środków dezyn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fekcyjnych o wskazanym stężeniu</w:t>
            </w:r>
          </w:p>
          <w:p w:rsidR="00F34863" w:rsidRPr="00C60914" w:rsidRDefault="00F34863" w:rsidP="00C9658B">
            <w:p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objaśniać sposób przygotowania roztworu roboczego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sporządzać roztwór roboczy do dezynfekcji manualnej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wybierać środki adekwatnie do typu mycia i 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używać środk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do mycia i oczyszczania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manualnego i maszynowego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manualne mycie i dezynfekcj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odpowiedni ubiór ochronny adekwatnie 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do strefy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w której się znajduje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obsługiwać urządzenia myjąco-dezynfekujące</w:t>
            </w:r>
          </w:p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dobierać preparaty zgodnie z zastosowaną technologią mycia-dezynfekcji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skutki działania toksycznego preparatów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dezynfekcyjnych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obliczać ilość zużytych preparatów w procesie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mierzyć parametry jakości wody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dokumentować parametry stacji uzdatniania wody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sprawdzać działanie stacji uzdatniania wody</w:t>
            </w:r>
          </w:p>
          <w:p w:rsidR="00E87A7C" w:rsidRPr="00C60914" w:rsidRDefault="00E87A7C" w:rsidP="00C9658B">
            <w:pPr>
              <w:ind w:left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69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Preparaty niebezpieczne stosowane w procedurach dezynfekcji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44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preparaty zgodnie z ich 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przeznaczeniem</w:t>
            </w:r>
          </w:p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dokonywać analizy zapisów w kartach charakterystyki substancji niebezpiecznej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charakteryzować toksyczność preparatów dezynfekcyjnych</w:t>
            </w:r>
          </w:p>
          <w:p w:rsidR="00E87A7C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wymieniać specjalistyczne środki ochrony indywidualnej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69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Karty charakterystyki preparatów myjących i dezynfekcyjnych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A7C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identyfikować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E136B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arty 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E136B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harakterystyki </w:t>
            </w:r>
            <w:r w:rsidR="00AB1769" w:rsidRPr="00C60914">
              <w:rPr>
                <w:rFonts w:ascii="Arial" w:hAnsi="Arial" w:cs="Arial"/>
                <w:color w:val="auto"/>
                <w:sz w:val="20"/>
                <w:szCs w:val="20"/>
              </w:rPr>
              <w:t>preparatów niebezpiecznych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opisywać akty prawne regulujące substancje niebezpieczne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69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Środki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 nawilżania, bakteriostatycznego mycia, oczyszczania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pStyle w:val="Bezodstpw"/>
              <w:numPr>
                <w:ilvl w:val="0"/>
                <w:numId w:val="16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dobierać środki do nawilżania oraz mycia bakteriostatycznego</w:t>
            </w:r>
          </w:p>
          <w:p w:rsidR="00F34863" w:rsidRPr="00C60914" w:rsidRDefault="00F34863" w:rsidP="00C9658B">
            <w:p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zapobiegać przysychaniu materiału biologicznego na sprzęcie i wyrobach medycznych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0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pStyle w:val="Akapitzlist"/>
              <w:numPr>
                <w:ilvl w:val="0"/>
                <w:numId w:val="2"/>
              </w:numPr>
              <w:ind w:left="43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Narzędzia kontroli procesu mycia-dezynfekcji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dokumentacja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5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Wskaźniki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kontroli procesów mycia oraz dezynfekcji</w:t>
            </w:r>
          </w:p>
          <w:p w:rsidR="00F34863" w:rsidRPr="00C60914" w:rsidRDefault="00F34863" w:rsidP="00C9658B">
            <w:p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4863" w:rsidRPr="00C60914" w:rsidRDefault="00F34863" w:rsidP="00C9658B">
            <w:p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stosować wskaźniki kontroli procesu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interpretować wyniki testu mycia mechanicznego oraz dezynfekcji termicznej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metodę kontroli wzrokowej procesu mycia-dezynfekcji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kontrolę mycia mechanicznego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wykazywać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prawidłowość procesu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dezynfekcji termi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cznej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analizować wydruk z urządzenia myjąco-dezynfekującego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dokonywać analizy kontroli testem biuretow</w:t>
            </w:r>
            <w:r w:rsidR="00390D78" w:rsidRPr="00C60914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rPr>
          <w:trHeight w:val="102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5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Kontrola sprawności urządzeń wykorzystywanych do mycia i dezynfekcji</w:t>
            </w:r>
          </w:p>
          <w:p w:rsidR="00F34863" w:rsidRPr="00C60914" w:rsidRDefault="00F34863" w:rsidP="00C9658B">
            <w:p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przeprowadzać kontrolę sprawności urządzeń myjąco-dezynfekujących przed cyklem roboczym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wykonywać czynności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poprzedzające proces mycia-dezynfekcji</w:t>
            </w:r>
          </w:p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określać meto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dy kontroli sprawności urządzeń</w:t>
            </w:r>
          </w:p>
          <w:p w:rsidR="00F34863" w:rsidRPr="00DE647A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zapisy w paszporcie urządzenia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skutki złego dozowania preparatów dezynfekujących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98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5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Dokumentacja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z przeprowadzonej kontr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oli procesu mycia i dezynfekcji</w:t>
            </w:r>
          </w:p>
          <w:p w:rsidR="00F34863" w:rsidRPr="00C60914" w:rsidRDefault="00F34863" w:rsidP="00C9658B">
            <w:p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20759D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prowadzić dokumentacj</w:t>
            </w:r>
            <w:r w:rsidR="00D53EE9" w:rsidRPr="00C6091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procesu</w:t>
            </w:r>
          </w:p>
          <w:p w:rsidR="00F34863" w:rsidRPr="00DE647A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dokumentować przeprowadzony proces dekontaminacji w stacji łóżek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analizować uzyskane wyniki kontroli procesu</w:t>
            </w:r>
          </w:p>
          <w:p w:rsidR="00F34863" w:rsidRPr="00C60914" w:rsidRDefault="00F34863" w:rsidP="00C9658B">
            <w:p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 w:rsidTr="00C9658B">
        <w:trPr>
          <w:trHeight w:val="68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76863">
            <w:pPr>
              <w:numPr>
                <w:ilvl w:val="0"/>
                <w:numId w:val="65"/>
              </w:numPr>
              <w:ind w:left="3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Kontrola</w:t>
            </w:r>
            <w:r w:rsidR="00CE4F35"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parametrów procesu </w:t>
            </w:r>
            <w:r w:rsidR="0020759D" w:rsidRPr="00C60914">
              <w:rPr>
                <w:rFonts w:ascii="Arial" w:hAnsi="Arial" w:cs="Arial"/>
                <w:color w:val="auto"/>
                <w:sz w:val="20"/>
                <w:szCs w:val="20"/>
              </w:rPr>
              <w:t>mycia i dezynfekcji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15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prowadzić analizę wydruków parametrów fizycznych z urządzenia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numPr>
                <w:ilvl w:val="0"/>
                <w:numId w:val="7"/>
              </w:numPr>
              <w:ind w:left="244" w:hanging="2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</w:t>
            </w:r>
            <w:r w:rsidR="00373CA8" w:rsidRPr="00C60914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 xml:space="preserve"> punkty krytyczne procesu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34863" w:rsidRPr="00C60914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0759D" w:rsidRPr="00EF32D3" w:rsidTr="0020759D">
        <w:trPr>
          <w:trHeight w:val="424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9D" w:rsidRPr="00C60914" w:rsidRDefault="0020759D" w:rsidP="00C9658B">
            <w:pPr>
              <w:ind w:left="10" w:hanging="1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0914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9D" w:rsidRPr="00C60914" w:rsidRDefault="0020759D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9D" w:rsidRPr="00C60914" w:rsidRDefault="0020759D" w:rsidP="00C9658B">
            <w:pPr>
              <w:ind w:left="37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9D" w:rsidRPr="00C60914" w:rsidRDefault="0020759D" w:rsidP="00C9658B">
            <w:pPr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9D" w:rsidRPr="00C60914" w:rsidRDefault="0020759D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7707C" w:rsidRPr="00DE647A" w:rsidRDefault="00C7707C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269FE" w:rsidRPr="00DE647A" w:rsidRDefault="001269FE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PRZEDMIOTU:</w:t>
      </w: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DE647A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3E341C" w:rsidRPr="00DE647A" w:rsidRDefault="003E341C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mycia i dezynfekcji instrumentarium medycznego, podręczniki, literatura z branży ochrony zdrowia.</w:t>
      </w:r>
    </w:p>
    <w:p w:rsidR="003E341C" w:rsidRPr="00DE647A" w:rsidRDefault="003E341C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647A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DE647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Makmed, Lublin 2008.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Makmed, Gdańsk 2007.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DE647A">
        <w:rPr>
          <w:rFonts w:ascii="Arial" w:hAnsi="Arial" w:cs="Arial"/>
          <w:color w:val="auto"/>
          <w:sz w:val="20"/>
          <w:szCs w:val="20"/>
        </w:rPr>
        <w:t>, Urban &amp; Partner, Warszawa 2006.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DE647A">
        <w:rPr>
          <w:rFonts w:ascii="Arial" w:hAnsi="Arial" w:cs="Arial"/>
          <w:color w:val="auto"/>
          <w:sz w:val="20"/>
          <w:szCs w:val="20"/>
        </w:rPr>
        <w:t>, Stowarzyszenie Higieny Lecznictwa, Warszawa 2011.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Wojciechowska-Piskorska H.,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DE647A">
        <w:rPr>
          <w:rFonts w:ascii="Arial" w:hAnsi="Arial" w:cs="Arial"/>
          <w:color w:val="auto"/>
          <w:sz w:val="20"/>
          <w:szCs w:val="20"/>
        </w:rPr>
        <w:t>, Selkar.pl 2012.</w:t>
      </w:r>
      <w:r w:rsidR="00E90AE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i/>
          <w:color w:val="auto"/>
          <w:sz w:val="20"/>
          <w:szCs w:val="20"/>
        </w:rPr>
        <w:t>Zestaw procedur higienicznych</w:t>
      </w:r>
      <w:r w:rsidRPr="00DE647A">
        <w:rPr>
          <w:rFonts w:ascii="Arial" w:hAnsi="Arial" w:cs="Arial"/>
          <w:color w:val="auto"/>
          <w:sz w:val="20"/>
          <w:szCs w:val="20"/>
        </w:rPr>
        <w:t>, Ecolab, ecolab.com.pl.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DE647A">
        <w:rPr>
          <w:rFonts w:ascii="Arial" w:hAnsi="Arial" w:cs="Arial"/>
          <w:i/>
          <w:color w:val="auto"/>
          <w:sz w:val="20"/>
          <w:szCs w:val="20"/>
        </w:rPr>
        <w:t>Procedury higieny w placówkach ochrony zdrowia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Instytut Problemów Ochrony Zdrowia, Warszawa 2009. </w:t>
      </w:r>
    </w:p>
    <w:p w:rsidR="006B324F" w:rsidRPr="00DE647A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lastRenderedPageBreak/>
        <w:t xml:space="preserve">http://sterylizacja.org.pl, </w:t>
      </w:r>
      <w:r w:rsidRPr="00DE647A">
        <w:rPr>
          <w:rFonts w:ascii="Arial" w:hAnsi="Arial" w:cs="Arial"/>
          <w:i/>
          <w:color w:val="auto"/>
          <w:sz w:val="20"/>
          <w:szCs w:val="20"/>
        </w:rPr>
        <w:t>Przygotowanie instrumentarium medycznego zachowujące jego wartość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wydanie 11, 2017, </w:t>
      </w:r>
      <w:hyperlink r:id="rId12" w:history="1">
        <w:r w:rsidRPr="00DE647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www.a-ki.org</w:t>
        </w:r>
      </w:hyperlink>
      <w:r w:rsidRPr="00DE647A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3E341C" w:rsidRPr="00DE647A" w:rsidRDefault="003E341C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F3BB1"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E136B5" w:rsidRPr="00DE647A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F3BB1" w:rsidRPr="00DE647A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>edukacyjne powinny być prowadzone w pracowni dekontaminacji medycznej wyposażonej</w:t>
      </w:r>
      <w:r w:rsidR="00390D78" w:rsidRPr="00DE647A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DE647A">
        <w:rPr>
          <w:rFonts w:ascii="Arial" w:hAnsi="Arial" w:cs="Arial"/>
          <w:color w:val="auto"/>
          <w:sz w:val="20"/>
          <w:szCs w:val="20"/>
        </w:rPr>
        <w:t>w:</w:t>
      </w:r>
    </w:p>
    <w:p w:rsidR="00AB1769" w:rsidRPr="00DE647A" w:rsidRDefault="003E341C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stanowiska pracy dla uczniów (jedno stanowisko dla czterech uczniów)</w:t>
      </w:r>
      <w:r w:rsidR="00390D78" w:rsidRPr="00DE647A">
        <w:rPr>
          <w:rFonts w:ascii="Arial" w:hAnsi="Arial" w:cs="Arial"/>
          <w:color w:val="auto"/>
          <w:sz w:val="20"/>
          <w:szCs w:val="20"/>
        </w:rPr>
        <w:t xml:space="preserve"> </w:t>
      </w:r>
      <w:r w:rsidRPr="00DE647A">
        <w:rPr>
          <w:rFonts w:ascii="Arial" w:hAnsi="Arial" w:cs="Arial"/>
          <w:color w:val="auto"/>
          <w:sz w:val="20"/>
          <w:szCs w:val="20"/>
        </w:rPr>
        <w:t>wyposażone w: autoklaw</w:t>
      </w:r>
      <w:r w:rsidRPr="00DE647A">
        <w:rPr>
          <w:rStyle w:val="Odwoaniedokomentarza1"/>
          <w:rFonts w:ascii="Arial" w:hAnsi="Arial" w:cs="Arial"/>
          <w:color w:val="auto"/>
          <w:sz w:val="20"/>
          <w:szCs w:val="20"/>
        </w:rPr>
        <w:t>,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myjkę narzędziową ultradźwiękową, luminometr, wanienki </w:t>
      </w:r>
    </w:p>
    <w:p w:rsidR="003E341C" w:rsidRPr="00DE647A" w:rsidRDefault="003E341C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dezynfekcyjne z pojemnikiem perforowanym, zestaw mebli nadających się do dezynfekcji, pojemniki na odpady (pedałowe lub na czujnik elektroniczny), stanowisko do higienicznego mycia rąk, stoły do pakietowania, stojaki mobilne do papieru opakowaniowego, zgrzewark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ę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rotacyjn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ą</w:t>
      </w:r>
      <w:r w:rsidRPr="00DE647A">
        <w:rPr>
          <w:rFonts w:ascii="Arial" w:hAnsi="Arial" w:cs="Arial"/>
          <w:color w:val="auto"/>
          <w:sz w:val="20"/>
          <w:szCs w:val="20"/>
        </w:rPr>
        <w:t>, metkownic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ę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trzyrzędow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ą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, opakowania sterylizacyjne, tace, kosze sterylizacyjne, podstawowe narzędzia chirurgiczne, lupy z podświetleniem, dystrybutor rękawów z obcinarką, </w:t>
      </w:r>
    </w:p>
    <w:p w:rsidR="00E87A7C" w:rsidRPr="00DE647A" w:rsidRDefault="003E341C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preparaty do pielęgnacji i konserwacji narzędzi, materiał opatrunkowy, wskaźniki chemiczne kontroli (różnych typów i różnego przeznaczenia), preparaty myjące i dezynfekcyjne, uchwyty stabilizujące sprzęt na tacach, ochron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ę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ostrzy oraz wyposażenie do przeprowadzania testów funkcyjnych, środki ochrony indywidualnej, apteczk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ę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zaopatrzon</w:t>
      </w:r>
      <w:r w:rsidR="00390D78" w:rsidRPr="00DE647A">
        <w:rPr>
          <w:rFonts w:ascii="Arial" w:hAnsi="Arial" w:cs="Arial"/>
          <w:color w:val="auto"/>
          <w:sz w:val="20"/>
          <w:szCs w:val="20"/>
        </w:rPr>
        <w:t>ą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w środki niezbędne do udzielania pierwszej pomocy wraz z instrukcją</w:t>
      </w:r>
      <w:r w:rsidR="00E24D4C" w:rsidRPr="00DE647A">
        <w:rPr>
          <w:rFonts w:ascii="Arial" w:hAnsi="Arial" w:cs="Arial"/>
          <w:color w:val="auto"/>
          <w:sz w:val="20"/>
          <w:szCs w:val="20"/>
        </w:rPr>
        <w:t xml:space="preserve"> informującą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o zasadach udzielania pierwszej pomocy.</w:t>
      </w:r>
    </w:p>
    <w:p w:rsidR="004A1926" w:rsidRPr="00DE647A" w:rsidRDefault="004A1926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4A1926" w:rsidRPr="00DE647A" w:rsidRDefault="004A1926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3E341C" w:rsidRPr="00DE647A" w:rsidRDefault="00E136B5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E341C" w:rsidRPr="00DE647A" w:rsidRDefault="00E136B5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w</w:t>
      </w:r>
      <w:r w:rsidR="003F3BB1" w:rsidRPr="00DE647A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E24D4C" w:rsidRPr="00DE647A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3F3BB1" w:rsidRDefault="003F3BB1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DE647A" w:rsidRPr="00DE647A" w:rsidRDefault="00DE647A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3E341C" w:rsidRPr="00DE647A" w:rsidRDefault="003E341C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DE647A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3E341C" w:rsidRPr="00DE647A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DE647A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C7707C" w:rsidRPr="00DE647A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F3BB1" w:rsidRPr="00DE647A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„na wejściu”</w:t>
      </w:r>
      <w:r w:rsidR="00390D78" w:rsidRPr="00DE647A">
        <w:rPr>
          <w:rFonts w:ascii="Arial" w:eastAsia="Calibri" w:hAnsi="Arial" w:cs="Arial"/>
          <w:color w:val="auto"/>
          <w:sz w:val="20"/>
          <w:szCs w:val="20"/>
        </w:rPr>
        <w:t>,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3E341C" w:rsidRPr="00DE647A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ewaluacj</w:t>
      </w:r>
      <w:r w:rsidR="00361DAE" w:rsidRPr="00DE647A">
        <w:rPr>
          <w:rFonts w:ascii="Arial" w:eastAsia="Calibri" w:hAnsi="Arial" w:cs="Arial"/>
          <w:color w:val="auto"/>
          <w:sz w:val="20"/>
          <w:szCs w:val="20"/>
        </w:rPr>
        <w:t>a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F3BB1" w:rsidRPr="00DE647A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konkluzywna (sumująca/sumatywna)</w:t>
      </w:r>
      <w:r w:rsidR="00390D78" w:rsidRPr="00DE647A">
        <w:rPr>
          <w:rFonts w:ascii="Arial" w:eastAsia="Calibri" w:hAnsi="Arial" w:cs="Arial"/>
          <w:color w:val="auto"/>
          <w:sz w:val="20"/>
          <w:szCs w:val="20"/>
        </w:rPr>
        <w:t>,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DE647A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390D78" w:rsidRPr="00DE647A">
        <w:rPr>
          <w:rFonts w:ascii="Arial" w:eastAsia="Calibri" w:hAnsi="Arial" w:cs="Arial"/>
          <w:color w:val="auto"/>
          <w:sz w:val="20"/>
          <w:szCs w:val="20"/>
        </w:rPr>
        <w:t>,</w:t>
      </w:r>
      <w:r w:rsidR="003E341C" w:rsidRPr="00DE647A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3E341C" w:rsidRPr="00DE647A" w:rsidRDefault="003E341C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E341C" w:rsidRPr="00DE647A" w:rsidRDefault="003E341C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4300F" w:rsidRPr="00DE647A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DE647A">
        <w:rPr>
          <w:rFonts w:ascii="Arial" w:eastAsia="Calibri" w:hAnsi="Arial" w:cs="Arial"/>
          <w:color w:val="auto"/>
          <w:sz w:val="20"/>
          <w:szCs w:val="20"/>
        </w:rPr>
        <w:t>kwestionariusz ankiety;</w:t>
      </w:r>
    </w:p>
    <w:p w:rsidR="003E341C" w:rsidRPr="00DE647A" w:rsidRDefault="003E341C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3E341C" w:rsidRPr="00DE647A" w:rsidRDefault="003E341C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lastRenderedPageBreak/>
        <w:t xml:space="preserve">wywiad, rozmowa – lista pytań; </w:t>
      </w:r>
    </w:p>
    <w:p w:rsidR="003E341C" w:rsidRPr="00DE647A" w:rsidRDefault="003E341C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3E341C" w:rsidRPr="00DE647A" w:rsidRDefault="003E341C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DE647A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4863" w:rsidRPr="00DE647A" w:rsidRDefault="00F34863" w:rsidP="00C9658B">
      <w:pPr>
        <w:pageBreakBefor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13E4B" w:rsidRPr="00DE647A" w:rsidRDefault="00713E4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647A">
        <w:rPr>
          <w:rFonts w:ascii="Arial" w:hAnsi="Arial" w:cs="Arial"/>
          <w:b/>
          <w:color w:val="auto"/>
          <w:sz w:val="20"/>
          <w:szCs w:val="20"/>
        </w:rPr>
        <w:t>NAZW PRZEDMIOTU</w:t>
      </w:r>
    </w:p>
    <w:p w:rsidR="00F34863" w:rsidRPr="00DE647A" w:rsidRDefault="00F34863" w:rsidP="00C9658B">
      <w:pPr>
        <w:spacing w:line="360" w:lineRule="auto"/>
        <w:jc w:val="both"/>
        <w:rPr>
          <w:rStyle w:val="Odwoaniedokomentarza"/>
          <w:rFonts w:ascii="Arial" w:hAnsi="Arial" w:cs="Arial"/>
          <w:sz w:val="20"/>
          <w:szCs w:val="20"/>
        </w:rPr>
      </w:pPr>
      <w:r w:rsidRPr="00DE647A">
        <w:rPr>
          <w:rFonts w:ascii="Arial" w:hAnsi="Arial" w:cs="Arial"/>
          <w:b/>
          <w:color w:val="auto"/>
          <w:sz w:val="20"/>
          <w:szCs w:val="20"/>
        </w:rPr>
        <w:t>Pracownia sterylizacji medycznej praktyka</w:t>
      </w:r>
      <w:r w:rsidR="00B8151F" w:rsidRPr="00DE647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713E4B" w:rsidRPr="00DE647A" w:rsidRDefault="00713E4B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DE647A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647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Charakteryzowanie procesu sterylizacji</w:t>
      </w:r>
      <w:r w:rsidR="00713E4B" w:rsidRPr="00DE647A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Opisywanie budowy i zastosowani</w:t>
      </w:r>
      <w:r w:rsidR="00390D78" w:rsidRPr="00DE647A">
        <w:rPr>
          <w:rFonts w:ascii="Arial" w:hAnsi="Arial" w:cs="Arial"/>
          <w:color w:val="auto"/>
          <w:sz w:val="20"/>
          <w:szCs w:val="20"/>
        </w:rPr>
        <w:t>a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urządzeń sterylizujących</w:t>
      </w:r>
      <w:r w:rsidR="00713E4B" w:rsidRPr="00DE647A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Przeprowadzanie rutynowej kontrol</w:t>
      </w:r>
      <w:r w:rsidR="00713E4B" w:rsidRPr="00DE647A">
        <w:rPr>
          <w:rFonts w:ascii="Arial" w:hAnsi="Arial" w:cs="Arial"/>
          <w:color w:val="auto"/>
          <w:sz w:val="20"/>
          <w:szCs w:val="20"/>
        </w:rPr>
        <w:t>i i</w:t>
      </w:r>
      <w:r w:rsidR="00CE4F35" w:rsidRPr="00DE647A">
        <w:rPr>
          <w:rFonts w:ascii="Arial" w:hAnsi="Arial" w:cs="Arial"/>
          <w:color w:val="auto"/>
          <w:sz w:val="20"/>
          <w:szCs w:val="20"/>
        </w:rPr>
        <w:t xml:space="preserve"> </w:t>
      </w:r>
      <w:r w:rsidR="00713E4B" w:rsidRPr="00DE647A">
        <w:rPr>
          <w:rFonts w:ascii="Arial" w:hAnsi="Arial" w:cs="Arial"/>
          <w:color w:val="auto"/>
          <w:sz w:val="20"/>
          <w:szCs w:val="20"/>
        </w:rPr>
        <w:t>monitorowani</w:t>
      </w:r>
      <w:r w:rsidR="00390D78" w:rsidRPr="00DE647A">
        <w:rPr>
          <w:rFonts w:ascii="Arial" w:hAnsi="Arial" w:cs="Arial"/>
          <w:color w:val="auto"/>
          <w:sz w:val="20"/>
          <w:szCs w:val="20"/>
        </w:rPr>
        <w:t>e</w:t>
      </w:r>
      <w:r w:rsidR="00713E4B" w:rsidRPr="00DE647A">
        <w:rPr>
          <w:rFonts w:ascii="Arial" w:hAnsi="Arial" w:cs="Arial"/>
          <w:color w:val="auto"/>
          <w:sz w:val="20"/>
          <w:szCs w:val="20"/>
        </w:rPr>
        <w:t xml:space="preserve"> sterylizacji.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Przygotowanie wyrobu medycznego do proces</w:t>
      </w:r>
      <w:r w:rsidR="00390D78" w:rsidRPr="00DE647A">
        <w:rPr>
          <w:rFonts w:ascii="Arial" w:hAnsi="Arial" w:cs="Arial"/>
          <w:color w:val="auto"/>
          <w:sz w:val="20"/>
          <w:szCs w:val="20"/>
        </w:rPr>
        <w:t>u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sterylizacji</w:t>
      </w:r>
      <w:r w:rsidR="00713E4B" w:rsidRPr="00DE647A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Określenie punktów krytycznych procesu</w:t>
      </w:r>
      <w:r w:rsidR="00AB1769" w:rsidRPr="00DE647A">
        <w:rPr>
          <w:rFonts w:ascii="Arial" w:hAnsi="Arial" w:cs="Arial"/>
          <w:color w:val="auto"/>
          <w:sz w:val="20"/>
          <w:szCs w:val="20"/>
        </w:rPr>
        <w:t xml:space="preserve"> sterylizacji.</w:t>
      </w:r>
    </w:p>
    <w:p w:rsidR="00F34863" w:rsidRPr="00DE647A" w:rsidRDefault="00F34863" w:rsidP="00C76863">
      <w:pPr>
        <w:numPr>
          <w:ilvl w:val="0"/>
          <w:numId w:val="8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Wykonanie kontroli sterylizacji</w:t>
      </w:r>
      <w:r w:rsidR="00713E4B" w:rsidRPr="00DE647A">
        <w:rPr>
          <w:rFonts w:ascii="Arial" w:hAnsi="Arial" w:cs="Arial"/>
          <w:color w:val="auto"/>
          <w:sz w:val="20"/>
          <w:szCs w:val="20"/>
        </w:rPr>
        <w:t>.</w:t>
      </w:r>
    </w:p>
    <w:p w:rsidR="00F34863" w:rsidRPr="00DE647A" w:rsidRDefault="00F34863" w:rsidP="00C9658B">
      <w:pPr>
        <w:spacing w:line="360" w:lineRule="auto"/>
        <w:ind w:left="786"/>
        <w:jc w:val="both"/>
        <w:rPr>
          <w:rFonts w:ascii="Arial" w:hAnsi="Arial" w:cs="Arial"/>
          <w:color w:val="FF0000"/>
          <w:sz w:val="20"/>
          <w:szCs w:val="20"/>
        </w:rPr>
      </w:pPr>
    </w:p>
    <w:p w:rsidR="009F19F4" w:rsidRPr="00DE647A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647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34863" w:rsidRPr="00DE647A" w:rsidRDefault="009F19F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647A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DE647A" w:rsidRDefault="00F34863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przygotowa</w:t>
      </w:r>
      <w:r w:rsidR="00AB1769" w:rsidRPr="00DE647A">
        <w:rPr>
          <w:rFonts w:ascii="Arial" w:hAnsi="Arial" w:cs="Arial"/>
          <w:color w:val="auto"/>
          <w:sz w:val="20"/>
          <w:szCs w:val="20"/>
        </w:rPr>
        <w:t>ć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wyrob</w:t>
      </w:r>
      <w:r w:rsidR="00AB1769" w:rsidRPr="00DE647A">
        <w:rPr>
          <w:rFonts w:ascii="Arial" w:hAnsi="Arial" w:cs="Arial"/>
          <w:color w:val="auto"/>
          <w:sz w:val="20"/>
          <w:szCs w:val="20"/>
        </w:rPr>
        <w:t>y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medyczne do procesu sterylizacji,</w:t>
      </w:r>
    </w:p>
    <w:p w:rsidR="00F34863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przeprowadzać proces sterylizacji nisko</w:t>
      </w:r>
      <w:r w:rsidR="00390D78" w:rsidRPr="00DE647A">
        <w:rPr>
          <w:rFonts w:ascii="Arial" w:hAnsi="Arial" w:cs="Arial"/>
          <w:color w:val="auto"/>
          <w:sz w:val="20"/>
          <w:szCs w:val="20"/>
        </w:rPr>
        <w:t>-</w:t>
      </w:r>
      <w:r w:rsidRPr="00DE647A">
        <w:rPr>
          <w:rFonts w:ascii="Arial" w:hAnsi="Arial" w:cs="Arial"/>
          <w:color w:val="auto"/>
          <w:sz w:val="20"/>
          <w:szCs w:val="20"/>
        </w:rPr>
        <w:t xml:space="preserve"> i wysokotemperaturowej,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przeprowadzać kontrolę sprawności urządzeń do procesu sterylizacji,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rozróżniać bariery sterylne ze względu na rodzaj sterylizacji,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przygotowywać pakiety do sterylizacji medycznej,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rozróżniać wskaźniki kontroli procesu sterylizacji,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kontrolować system bariery sterylnej po procesie sterylizacji,</w:t>
      </w:r>
    </w:p>
    <w:p w:rsidR="00FA78B8" w:rsidRPr="00DE647A" w:rsidRDefault="00FA78B8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magazynować materiał sterylny po procesie sterylizacji,</w:t>
      </w:r>
    </w:p>
    <w:p w:rsidR="00FA78B8" w:rsidRPr="00DE647A" w:rsidRDefault="00BC2F40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zwalniać załadunek sterylizatora po procesie,</w:t>
      </w:r>
    </w:p>
    <w:p w:rsidR="00BC2F40" w:rsidRPr="00DE647A" w:rsidRDefault="00BC2F40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sporządzać dokumentację procesu sterylizacji,</w:t>
      </w:r>
    </w:p>
    <w:p w:rsidR="00BC2F40" w:rsidRPr="00DE647A" w:rsidRDefault="00BC2F40" w:rsidP="00C9658B">
      <w:pPr>
        <w:numPr>
          <w:ilvl w:val="0"/>
          <w:numId w:val="19"/>
        </w:numPr>
        <w:autoSpaceDE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color w:val="auto"/>
          <w:sz w:val="20"/>
          <w:szCs w:val="20"/>
        </w:rPr>
        <w:t>monitorować zapotrzebowanie na materiały zużywalne w procesie dekontaminacji.</w:t>
      </w:r>
    </w:p>
    <w:p w:rsidR="00713E4B" w:rsidRPr="00DE647A" w:rsidRDefault="00713E4B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DE647A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PRACOWNIA STERYLIZACJI MEDYCZNEJ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992"/>
        <w:gridCol w:w="3659"/>
        <w:gridCol w:w="2957"/>
        <w:gridCol w:w="1332"/>
      </w:tblGrid>
      <w:tr w:rsidR="00F34863" w:rsidRPr="00EF32D3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tabs>
                <w:tab w:val="left" w:pos="32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godz. 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 w:rsidTr="00C9658B">
        <w:trPr>
          <w:trHeight w:val="45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DE647A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F5993" w:rsidRPr="00EF32D3" w:rsidTr="00D561FA">
        <w:trPr>
          <w:trHeight w:val="47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I. Dobieranie metody sterylizacji wyrobów medycznych.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spacing w:before="0" w:after="0"/>
              <w:ind w:left="322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Wyroby medyczne w procesie sterylizacji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8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sprzęt i wyroby medyczne ze względu na zastosowanie, metody mycia, dezynfekcji i sterylizacji medycznej </w:t>
            </w:r>
          </w:p>
          <w:p w:rsidR="00FF5993" w:rsidRPr="00DE647A" w:rsidRDefault="00FF5993" w:rsidP="00C76863">
            <w:pPr>
              <w:numPr>
                <w:ilvl w:val="0"/>
                <w:numId w:val="38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objaśniać budowę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i zastosowanie podstawowego instrumentarium medycznego</w:t>
            </w:r>
          </w:p>
          <w:p w:rsidR="00FF5993" w:rsidRPr="00DE647A" w:rsidRDefault="00FF5993" w:rsidP="00C76863">
            <w:pPr>
              <w:numPr>
                <w:ilvl w:val="0"/>
                <w:numId w:val="38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sprzęt zakwalifikowany do procesu sterylizacji </w:t>
            </w:r>
          </w:p>
          <w:p w:rsidR="00FF5993" w:rsidRPr="00DE647A" w:rsidRDefault="00FF5993" w:rsidP="00C76863">
            <w:pPr>
              <w:numPr>
                <w:ilvl w:val="0"/>
                <w:numId w:val="38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różne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metody dekontaminacji w zależności od rodzaju sprzętu i wyrobu medycznego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66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wyliczać grupy klasyfikacji wyrobów medycznych wg Spauldinga</w:t>
            </w:r>
          </w:p>
          <w:p w:rsidR="00FF5993" w:rsidRPr="00DE647A" w:rsidRDefault="00FF5993" w:rsidP="00C76863">
            <w:pPr>
              <w:numPr>
                <w:ilvl w:val="0"/>
                <w:numId w:val="66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objaśniać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zapisy ustawy o wyrobach medycznych</w:t>
            </w:r>
          </w:p>
          <w:p w:rsidR="00FF5993" w:rsidRPr="00DE647A" w:rsidRDefault="00FF5993" w:rsidP="00C76863">
            <w:pPr>
              <w:numPr>
                <w:ilvl w:val="0"/>
                <w:numId w:val="66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korzystać z anglojęzycznych zapisów instrukcji producenta</w:t>
            </w:r>
          </w:p>
          <w:p w:rsidR="00FF5993" w:rsidRPr="00DE647A" w:rsidRDefault="00FF5993" w:rsidP="00C9658B">
            <w:pPr>
              <w:ind w:left="20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F5993" w:rsidRPr="00EF32D3" w:rsidTr="00D561FA">
        <w:trPr>
          <w:trHeight w:val="33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8"/>
              </w:numPr>
              <w:autoSpaceDE w:val="0"/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Przygotowanie wyrobu medycznego do procesu sterylizacji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określać czystość mikrobiologiczną narzędzi zgodnie z klasyfikacją Spauldinga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dobierać technologię dekontaminacji zgodnie z instrukcją producenta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demontaż i montaż sprzętu oraz wyrobów medycznych o zróżnicowanej budowie geometrycznej w celu zapewnienia dekontaminacji 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ze sprzętem i wyrobami medycznymi przed dekontaminacją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dobierać metodę sterylizacji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do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danego wyrobu medycznego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wskazać wyroby medyczne i sprzęt z określoną krotnością sterylizacji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7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określać punkty krytyczne etapu przygotowania wyrobu medycznego do sterylizacji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zalety i wady wszystkich metod procesu mycia i dezynfekcji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weryfikować dostępne metody mycia i dezynfekcji z zaleceniami producenta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20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wykazywać brak kompatybilności technologii dekontaminacji w stosunku do zaleceń producenta</w:t>
            </w:r>
          </w:p>
          <w:p w:rsidR="00FF5993" w:rsidRPr="00DE647A" w:rsidRDefault="00FF5993" w:rsidP="00C9658B">
            <w:p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F5993" w:rsidRPr="00EF32D3" w:rsidTr="00D561FA">
        <w:trPr>
          <w:trHeight w:val="61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Sprawdzenie wyrobów medycznych przed procesem sterylizacji i pakowanie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autoSpaceDE w:val="0"/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E24D4C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Bariera sterylna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charakteryzować budowę bariery sterylnej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odpowiedni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barierę sterylną 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procesu sterylizacji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stosować testy kontroli zgrzewu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typy bariery sterylnej </w:t>
            </w:r>
          </w:p>
          <w:p w:rsidR="00FF5993" w:rsidRPr="00DE647A" w:rsidRDefault="00FF5993" w:rsidP="00C76863">
            <w:pPr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 postępowanie z uszkodzoną barierą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7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 wszystkie dostępne testy kontroli zgrzewu</w:t>
            </w:r>
          </w:p>
          <w:p w:rsidR="00FF5993" w:rsidRPr="00DE647A" w:rsidRDefault="00FF5993" w:rsidP="00C9658B">
            <w:p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F5993" w:rsidRPr="00EF32D3" w:rsidTr="00C9658B">
        <w:trPr>
          <w:trHeight w:val="176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2.Testy funkcyjne i konserwacja wyrobów medycznych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wykonywać testy funkcyjne narzędzi chirurgicznych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wykonywać </w:t>
            </w:r>
            <w:r w:rsidR="00373CA8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konserwację</w:t>
            </w:r>
            <w:r w:rsidR="00CE4F35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instrumentarium chirurgicznego 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23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sprawdz</w:t>
            </w:r>
            <w:r w:rsidR="00CF1FDA" w:rsidRPr="00DE647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wyroby medyczne pod kątem ich funkcjonowania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4"/>
              </w:numPr>
              <w:ind w:left="34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analizować wyniki testów funkcyjnych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ind w:left="34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analizować przyczyny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uszkodzeń instrumentarium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F5993" w:rsidRPr="00EF32D3" w:rsidTr="00D561FA">
        <w:trPr>
          <w:trHeight w:val="16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  <w:r w:rsidR="00C601CC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Proces sterylizacji, kontrola procesu i magazynowanie wyrobów medycznych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1. Przygotowanie załadunku do sterylizatora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wykonać poszczególne etapy procedury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dekontaminacji sprzętu i wyrobów medycznych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zastosować odpowiednią barierę sterylną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zastosować system kodowania pakietu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zastosować odpowiednią konfiguracj</w:t>
            </w:r>
            <w:r w:rsidR="00E24D4C" w:rsidRPr="00DE647A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załadunku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datę przydatności wyrobu medycznego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autoSpaceDE w:val="0"/>
              <w:ind w:left="176" w:hanging="21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dokumentacj</w:t>
            </w:r>
            <w:r w:rsidR="00E24D4C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załadunku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76863">
            <w:pPr>
              <w:numPr>
                <w:ilvl w:val="0"/>
                <w:numId w:val="34"/>
              </w:numPr>
              <w:ind w:left="34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określić punkty krytyczne załadunku</w:t>
            </w:r>
          </w:p>
          <w:p w:rsidR="00FF5993" w:rsidRPr="00DE647A" w:rsidRDefault="00FF5993" w:rsidP="00C76863">
            <w:pPr>
              <w:numPr>
                <w:ilvl w:val="0"/>
                <w:numId w:val="34"/>
              </w:numPr>
              <w:ind w:left="34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="00CE4F35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systemy informatyczne stosowane do monitorowania obiegu wyrobów medycznych</w:t>
            </w:r>
          </w:p>
          <w:p w:rsidR="00FF5993" w:rsidRPr="00DE647A" w:rsidRDefault="00FF5993" w:rsidP="00C965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F5993" w:rsidRPr="00EF32D3" w:rsidTr="00D561FA">
        <w:trPr>
          <w:trHeight w:val="1887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2. Narzędzia kontroli</w:t>
            </w:r>
            <w:r w:rsidR="00CE4F35" w:rsidRPr="00DE6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sz w:val="20"/>
                <w:szCs w:val="20"/>
              </w:rPr>
              <w:t>procesu sterylizacji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</w:t>
            </w:r>
            <w:r w:rsidR="00CE4F35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rodzaje i typy wskaźników kontroli procesu sterylizacji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zastosować wskaźniki chemiczne</w:t>
            </w:r>
            <w:r w:rsidR="00CE4F35"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procesu sterylizacji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identyfikować typy wskaźników chemicznych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określić etapy walidacji procesu sterylizacji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 elektroniczne systemy monitorowania procesu sterylizacji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F5993" w:rsidRPr="00EF32D3" w:rsidTr="00C9658B">
        <w:trPr>
          <w:trHeight w:val="1408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numPr>
                <w:ilvl w:val="0"/>
                <w:numId w:val="28"/>
              </w:numPr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Kontrola sprzętów sterylizujących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obsługiwać sterylizatory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działanie i funkcjonowanie sterylizatorów w zależności od czynnika sterylizującego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ind w:left="176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zapisy w paszportach urządzeń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określać rolę dozoru technicznego</w:t>
            </w:r>
          </w:p>
          <w:p w:rsidR="00FF5993" w:rsidRPr="00DE647A" w:rsidRDefault="00FF5993" w:rsidP="00C9658B">
            <w:p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F5993" w:rsidRPr="00EF32D3" w:rsidTr="00C9658B">
        <w:trPr>
          <w:trHeight w:val="182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pStyle w:val="gwp60345c04msonormal"/>
              <w:numPr>
                <w:ilvl w:val="0"/>
                <w:numId w:val="28"/>
              </w:numPr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E647A">
              <w:rPr>
                <w:rFonts w:ascii="Arial" w:hAnsi="Arial" w:cs="Arial"/>
                <w:sz w:val="20"/>
                <w:szCs w:val="20"/>
              </w:rPr>
              <w:t>Magazynowanie i przechowywanie</w:t>
            </w:r>
            <w:r w:rsidR="00CE4F35" w:rsidRPr="00DE6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sz w:val="20"/>
                <w:szCs w:val="20"/>
              </w:rPr>
              <w:t>wyrobów medycznych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ind w:left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warunki magazynowania wyrobów medycznych w różnych jednostkach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ind w:left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częstotliwość kontroli mikrobiologicznej środowiska</w:t>
            </w:r>
          </w:p>
          <w:p w:rsidR="00FF5993" w:rsidRPr="00DE647A" w:rsidRDefault="00FF5993" w:rsidP="00C9658B">
            <w:pPr>
              <w:tabs>
                <w:tab w:val="left" w:pos="317"/>
              </w:tabs>
              <w:autoSpaceDE w:val="0"/>
              <w:ind w:left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numPr>
                <w:ilvl w:val="0"/>
                <w:numId w:val="22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 normy zanieczyszczeń mikrobiologicznych środowiska w strefie sterylnej</w:t>
            </w:r>
          </w:p>
          <w:p w:rsidR="00FF5993" w:rsidRPr="00DE647A" w:rsidRDefault="00FF5993" w:rsidP="00C9658B">
            <w:pPr>
              <w:numPr>
                <w:ilvl w:val="0"/>
                <w:numId w:val="22"/>
              </w:num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opisywać ogólne wymogi budowlane</w:t>
            </w:r>
            <w:r w:rsidR="00CE4F35" w:rsidRPr="00DE647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w strefie sterylnej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993" w:rsidRPr="00DE647A" w:rsidRDefault="00FF599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647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C2F40" w:rsidRPr="00EF32D3" w:rsidTr="00CD725B">
        <w:trPr>
          <w:trHeight w:val="486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F40" w:rsidRPr="00DE647A" w:rsidRDefault="00BC2F40" w:rsidP="00C9658B">
            <w:pPr>
              <w:pStyle w:val="gwp60345c04msonormal"/>
              <w:tabs>
                <w:tab w:val="left" w:pos="34"/>
                <w:tab w:val="left" w:pos="475"/>
              </w:tabs>
              <w:autoSpaceDE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E647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F40" w:rsidRPr="00DE647A" w:rsidRDefault="00BC2F40" w:rsidP="00C9658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F40" w:rsidRPr="00DE647A" w:rsidRDefault="00BC2F40" w:rsidP="00C9658B">
            <w:pPr>
              <w:tabs>
                <w:tab w:val="left" w:pos="317"/>
              </w:tabs>
              <w:autoSpaceDE w:val="0"/>
              <w:ind w:left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F40" w:rsidRPr="00DE647A" w:rsidRDefault="00BC2F40" w:rsidP="00C9658B">
            <w:pPr>
              <w:ind w:left="34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F40" w:rsidRPr="00DE647A" w:rsidRDefault="00BC2F40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C2F40" w:rsidRPr="0047295F" w:rsidRDefault="00BC2F40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1269FE" w:rsidRPr="0047295F" w:rsidRDefault="001269FE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PRZEDMIOTU:</w:t>
      </w: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00050E" w:rsidRPr="0047295F" w:rsidRDefault="0000050E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sterylizacji instrumentarium medycznego, podręczniki, literatura z branży ochrony zdrowia.</w:t>
      </w:r>
    </w:p>
    <w:p w:rsidR="0000050E" w:rsidRPr="0047295F" w:rsidRDefault="0000050E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47295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Makmed, Lublin 2008.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Makmed, Gdańsk 2007.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47295F">
        <w:rPr>
          <w:rFonts w:ascii="Arial" w:hAnsi="Arial" w:cs="Arial"/>
          <w:color w:val="auto"/>
          <w:sz w:val="20"/>
          <w:szCs w:val="20"/>
        </w:rPr>
        <w:t>, Urban &amp; Partner, Warszawa 2006.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i/>
          <w:color w:val="auto"/>
          <w:sz w:val="20"/>
          <w:szCs w:val="20"/>
        </w:rPr>
        <w:lastRenderedPageBreak/>
        <w:t>Ogólne wytyczne sterylizacji wyrobów medycznych i innych przedmiotów wielorazowego użycia</w:t>
      </w:r>
      <w:r w:rsidRPr="0047295F">
        <w:rPr>
          <w:rFonts w:ascii="Arial" w:hAnsi="Arial" w:cs="Arial"/>
          <w:color w:val="auto"/>
          <w:sz w:val="20"/>
          <w:szCs w:val="20"/>
        </w:rPr>
        <w:t>, Stowarzyszenie Higieny Lecznictwa, Warszawa 2011.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Wojciechowska-Piskorska H.,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47295F">
        <w:rPr>
          <w:rFonts w:ascii="Arial" w:hAnsi="Arial" w:cs="Arial"/>
          <w:color w:val="auto"/>
          <w:sz w:val="20"/>
          <w:szCs w:val="20"/>
        </w:rPr>
        <w:t>, Selkar.pl 2012.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i/>
          <w:color w:val="auto"/>
          <w:sz w:val="20"/>
          <w:szCs w:val="20"/>
        </w:rPr>
        <w:t>Zestaw procedur higienicznych</w:t>
      </w:r>
      <w:r w:rsidRPr="0047295F">
        <w:rPr>
          <w:rFonts w:ascii="Arial" w:hAnsi="Arial" w:cs="Arial"/>
          <w:color w:val="auto"/>
          <w:sz w:val="20"/>
          <w:szCs w:val="20"/>
        </w:rPr>
        <w:t>, Ecolab, ecolab.com.pl.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Procedury higieny w placówkach ochrony zdrowia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Instytut Problemów Ochrony Zdrowia, Warszawa 2009. </w:t>
      </w:r>
    </w:p>
    <w:p w:rsidR="006B324F" w:rsidRPr="0047295F" w:rsidRDefault="006B324F" w:rsidP="00C9658B">
      <w:pPr>
        <w:pStyle w:val="Akapitzlist"/>
        <w:spacing w:line="360" w:lineRule="auto"/>
        <w:ind w:left="0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C9658B">
        <w:rPr>
          <w:rFonts w:ascii="Arial" w:hAnsi="Arial" w:cs="Arial"/>
          <w:color w:val="auto"/>
          <w:sz w:val="20"/>
          <w:szCs w:val="20"/>
        </w:rPr>
        <w:t xml:space="preserve">http://sterylizacja.org.pl,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Przygotowanie instrumentarium medycznego zachowujące jego wartość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wydanie 11, 2017, </w:t>
      </w:r>
      <w:hyperlink r:id="rId13" w:history="1">
        <w:r w:rsidRPr="0047295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www.a-ki.org</w:t>
        </w:r>
      </w:hyperlink>
      <w:r w:rsidRPr="0047295F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00050E" w:rsidRPr="0047295F" w:rsidRDefault="0000050E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4300F"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E136B5" w:rsidRPr="0047295F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4300F"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>edukacyjne powinny być prowadzone w pracowni dekontaminacji medycznej wyposażonej</w:t>
      </w:r>
      <w:r w:rsidR="0034300F"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>w:</w:t>
      </w:r>
    </w:p>
    <w:p w:rsidR="0000050E" w:rsidRPr="0047295F" w:rsidRDefault="0000050E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stanowiska pracy dla uczniów (jedno stanowisko dla czterech uczniów) wyposażone w: autoklaw</w:t>
      </w:r>
      <w:r w:rsidRPr="0047295F">
        <w:rPr>
          <w:rStyle w:val="Odwoaniedokomentarza1"/>
          <w:rFonts w:ascii="Arial" w:hAnsi="Arial" w:cs="Arial"/>
          <w:color w:val="auto"/>
          <w:sz w:val="20"/>
          <w:szCs w:val="20"/>
        </w:rPr>
        <w:t>,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myjkę narzędziową ultradźwiękową, luminometr, wanienki dezynfekcyjne z pojemnikiem perforowanym, zestaw mebli nadających się do dezynfekcji, pojemniki na odpady (pedałowe lub na czujnik elektroniczny), stanowisko do higienicznego mycia rąk, stoły do pakietowania, stojaki mobilne do papieru opakowaniowego, zgrzewark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ę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rotacyjn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ą</w:t>
      </w:r>
      <w:r w:rsidRPr="0047295F">
        <w:rPr>
          <w:rFonts w:ascii="Arial" w:hAnsi="Arial" w:cs="Arial"/>
          <w:color w:val="auto"/>
          <w:sz w:val="20"/>
          <w:szCs w:val="20"/>
        </w:rPr>
        <w:t>, metkownic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ę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trzyrzędow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ą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opakowania sterylizacyjne, tace, kosze sterylizacyjne, podstawowe narzędzia chirurgiczne, lupy z podświetleniem, dystrybutor rękawów z obcinarką, </w:t>
      </w:r>
    </w:p>
    <w:p w:rsidR="00E87A7C" w:rsidRPr="0047295F" w:rsidRDefault="0000050E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preparaty do pielęgnacji i konserwacji narzędzi, materiał opatrunkowy, wskaźniki chemiczne kontroli (różnych typów i różnego przeznaczenia), preparaty myjące i dezynfekcyjne, uchwyty stabilizujące sprzęt na tacach, ochron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ę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ostrzy oraz wyposażenie do przeprowadzania testów funkcyjnych, środki ochrony indywidualnej, apteczk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ę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zaopatrzon</w:t>
      </w:r>
      <w:r w:rsidR="00C601CC" w:rsidRPr="0047295F">
        <w:rPr>
          <w:rFonts w:ascii="Arial" w:hAnsi="Arial" w:cs="Arial"/>
          <w:color w:val="auto"/>
          <w:sz w:val="20"/>
          <w:szCs w:val="20"/>
        </w:rPr>
        <w:t>ą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w środki niezbędne do udzielania pierwszej pomocy wraz z instrukcją</w:t>
      </w:r>
      <w:r w:rsidR="00123431" w:rsidRPr="0047295F">
        <w:rPr>
          <w:rFonts w:ascii="Arial" w:hAnsi="Arial" w:cs="Arial"/>
          <w:color w:val="auto"/>
          <w:sz w:val="20"/>
          <w:szCs w:val="20"/>
        </w:rPr>
        <w:t xml:space="preserve"> informującą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o zasadach udzielania pierwszej pomocy.</w:t>
      </w:r>
    </w:p>
    <w:p w:rsidR="0034300F" w:rsidRDefault="0034300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47295F" w:rsidRPr="0047295F" w:rsidRDefault="0047295F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SŁUCHACZA:</w:t>
      </w:r>
    </w:p>
    <w:p w:rsidR="0000050E" w:rsidRPr="0047295F" w:rsidRDefault="00E136B5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opracowanie prezentacji, referatu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00050E" w:rsidRPr="0047295F" w:rsidRDefault="00E136B5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w</w:t>
      </w:r>
      <w:r w:rsidR="00D561FA"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przypadku oceny prezentacji należy zwrócić uwagę na zaangażowanie w</w:t>
      </w:r>
      <w:r w:rsidR="00C601CC" w:rsidRPr="0047295F">
        <w:rPr>
          <w:rFonts w:ascii="Arial" w:eastAsia="Calibri" w:hAnsi="Arial" w:cs="Arial"/>
          <w:color w:val="auto"/>
          <w:sz w:val="20"/>
          <w:szCs w:val="20"/>
        </w:rPr>
        <w:t xml:space="preserve"> jej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 przygotowanie, podział obowiązków, zakres prac.</w:t>
      </w:r>
    </w:p>
    <w:p w:rsidR="0000050E" w:rsidRDefault="0000050E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47295F" w:rsidRPr="0047295F" w:rsidRDefault="0047295F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00050E" w:rsidRPr="0047295F" w:rsidRDefault="0000050E" w:rsidP="00C9658B">
      <w:pP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EWALUACJA PRZEDMIOTU:</w:t>
      </w:r>
    </w:p>
    <w:p w:rsidR="0000050E" w:rsidRPr="0047295F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obejmująca </w:t>
      </w:r>
      <w:r w:rsidR="00F064AE" w:rsidRPr="0047295F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grupę uczniów/słuchacz</w:t>
      </w:r>
      <w:r w:rsidR="00C601CC" w:rsidRPr="0047295F">
        <w:rPr>
          <w:rFonts w:ascii="Arial" w:eastAsia="Calibri" w:hAnsi="Arial" w:cs="Arial"/>
          <w:color w:val="auto"/>
          <w:sz w:val="20"/>
          <w:szCs w:val="20"/>
        </w:rPr>
        <w:t>y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00050E" w:rsidRPr="0047295F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F3BB1" w:rsidRPr="0047295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„na wejściu”</w:t>
      </w:r>
      <w:r w:rsidR="00C601CC" w:rsidRPr="0047295F">
        <w:rPr>
          <w:rFonts w:ascii="Arial" w:eastAsia="Calibri" w:hAnsi="Arial" w:cs="Arial"/>
          <w:color w:val="auto"/>
          <w:sz w:val="20"/>
          <w:szCs w:val="20"/>
        </w:rPr>
        <w:t>,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00050E" w:rsidRPr="0047295F" w:rsidRDefault="00E136B5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lastRenderedPageBreak/>
        <w:t>ewaluacj</w:t>
      </w:r>
      <w:r w:rsidR="00361DAE" w:rsidRPr="0047295F">
        <w:rPr>
          <w:rFonts w:ascii="Arial" w:eastAsia="Calibri" w:hAnsi="Arial" w:cs="Arial"/>
          <w:color w:val="auto"/>
          <w:sz w:val="20"/>
          <w:szCs w:val="20"/>
        </w:rPr>
        <w:t>a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4300F" w:rsidRPr="0047295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konkluzywna (sumująca/sumatywna)</w:t>
      </w:r>
      <w:r w:rsidR="00C601CC" w:rsidRPr="0047295F">
        <w:rPr>
          <w:rFonts w:ascii="Arial" w:eastAsia="Calibri" w:hAnsi="Arial" w:cs="Arial"/>
          <w:color w:val="auto"/>
          <w:sz w:val="20"/>
          <w:szCs w:val="20"/>
        </w:rPr>
        <w:t>,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47295F">
        <w:rPr>
          <w:rFonts w:ascii="Arial" w:eastAsia="Calibri" w:hAnsi="Arial" w:cs="Arial"/>
          <w:color w:val="auto"/>
          <w:sz w:val="20"/>
          <w:szCs w:val="20"/>
        </w:rPr>
        <w:t xml:space="preserve">skutków programu, zarówno 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C601CC" w:rsidRPr="0047295F">
        <w:rPr>
          <w:rFonts w:ascii="Arial" w:eastAsia="Calibri" w:hAnsi="Arial" w:cs="Arial"/>
          <w:color w:val="auto"/>
          <w:sz w:val="20"/>
          <w:szCs w:val="20"/>
        </w:rPr>
        <w:t>,</w:t>
      </w:r>
      <w:r w:rsidR="0000050E" w:rsidRPr="0047295F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00050E" w:rsidRPr="0047295F" w:rsidRDefault="0000050E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00050E" w:rsidRPr="0047295F" w:rsidRDefault="0000050E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E61F8" w:rsidRPr="0047295F">
        <w:rPr>
          <w:rFonts w:ascii="Arial" w:eastAsia="Calibri" w:hAnsi="Arial" w:cs="Arial"/>
          <w:color w:val="auto"/>
          <w:sz w:val="20"/>
          <w:szCs w:val="20"/>
        </w:rPr>
        <w:t xml:space="preserve">– 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>kwestionariusz ankiety;</w:t>
      </w:r>
    </w:p>
    <w:p w:rsidR="0000050E" w:rsidRPr="0047295F" w:rsidRDefault="0000050E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00050E" w:rsidRPr="0047295F" w:rsidRDefault="0000050E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00050E" w:rsidRPr="0047295F" w:rsidRDefault="0000050E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00050E" w:rsidRPr="0047295F" w:rsidRDefault="0000050E" w:rsidP="00C76863">
      <w:pPr>
        <w:pStyle w:val="Akapitzlist"/>
        <w:numPr>
          <w:ilvl w:val="0"/>
          <w:numId w:val="95"/>
        </w:numPr>
        <w:spacing w:line="360" w:lineRule="auto"/>
        <w:ind w:left="142" w:right="300" w:hanging="14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00050E" w:rsidRPr="0047295F" w:rsidRDefault="0000050E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br w:type="page"/>
      </w: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lastRenderedPageBreak/>
        <w:t>PRAKTYKA ZAWODOWA</w:t>
      </w:r>
      <w:r w:rsidR="00B8151F" w:rsidRPr="0047295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Stosowanie zasad etyki, tajemnicy zawodowej, ochrony danych wrażliwych i odpowiedzialności zawodowej w środowisku pracy.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Stosowanie rozwiązań poprawiających jakość warunków pracy.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Stosowanie słownictwa związanego z wykonywaniem zadań zawodowych, obsługą urządzeń, sprzętu medycznego.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Komunikowanie się i </w:t>
      </w:r>
      <w:r w:rsidRPr="0047295F">
        <w:rPr>
          <w:rStyle w:val="fontstyle01"/>
          <w:color w:val="auto"/>
          <w:sz w:val="20"/>
          <w:szCs w:val="20"/>
        </w:rPr>
        <w:t>korzystanie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ze źródeł informacji</w:t>
      </w:r>
      <w:r w:rsidR="00B8151F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eastAsiaTheme="minorHAnsi" w:hAnsi="Arial" w:cs="Arial"/>
          <w:color w:val="auto"/>
          <w:sz w:val="20"/>
          <w:szCs w:val="20"/>
          <w:lang w:eastAsia="en-US"/>
        </w:rPr>
        <w:t>w języku obcym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podczas wykonywania zadań oraz doskonalenia umiejętności zawodowych.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Sporządzanie dokumentacji obowiązującej w Centralnej Sterylizatorni.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Obsługiwanie systemów i programów komputerowych dla Centralnej Sterylizatorni.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Stosowanie przepisów bezpieczeństwa i higieny pracy, norm i procedur obowiązujących podczas realizacji zadań zawodowych. 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Zapobieganie zagrożeniom w środowisku pracy.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Rozpoznawanie podstawowego sprzętu i wyrobów medycznych. 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Przeprowadzanie testów funkcyjnych</w:t>
      </w:r>
      <w:r w:rsidR="00CE4F35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>instrumentarium medycznego i modułowego.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Demontaż i montaż narzędzi i sprzętu medycznego.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Kwalifikowanie i</w:t>
      </w:r>
      <w:r w:rsidR="00CE4F35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>przygotowanie sprzętu i wyrobu medycznego do procesu mycia-dezynfekcji.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Stosowanie środków i preparatów w procedurach mycia i dezynfekcji.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Obsługiwanie i testowanie urządzeń do procesów mycia i dezynfekcji. 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Pr="0047295F">
        <w:rPr>
          <w:rFonts w:ascii="Arial" w:hAnsi="Arial" w:cs="Arial"/>
          <w:bCs/>
          <w:color w:val="auto"/>
          <w:sz w:val="20"/>
          <w:szCs w:val="20"/>
        </w:rPr>
        <w:t>kontroli i monitorowani</w:t>
      </w:r>
      <w:r w:rsidR="00123431" w:rsidRPr="0047295F">
        <w:rPr>
          <w:rFonts w:ascii="Arial" w:hAnsi="Arial" w:cs="Arial"/>
          <w:bCs/>
          <w:color w:val="auto"/>
          <w:sz w:val="20"/>
          <w:szCs w:val="20"/>
        </w:rPr>
        <w:t>e</w:t>
      </w:r>
      <w:r w:rsidRPr="0047295F">
        <w:rPr>
          <w:rFonts w:ascii="Arial" w:hAnsi="Arial" w:cs="Arial"/>
          <w:bCs/>
          <w:color w:val="auto"/>
          <w:sz w:val="20"/>
          <w:szCs w:val="20"/>
        </w:rPr>
        <w:t xml:space="preserve"> procesów mycia i dezynfekcji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Kwalifikowanie i</w:t>
      </w:r>
      <w:r w:rsidR="00CE4F35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>przygotowanie sprzętu i wyrobu medycznego do procesu sterylizacji.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Obsługiwanie i testowanie urządzeń do sterylizacji.</w:t>
      </w:r>
    </w:p>
    <w:p w:rsidR="00232568" w:rsidRPr="0047295F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Prowadzenie </w:t>
      </w:r>
      <w:r w:rsidRPr="0047295F">
        <w:rPr>
          <w:rFonts w:ascii="Arial" w:hAnsi="Arial" w:cs="Arial"/>
          <w:bCs/>
          <w:color w:val="auto"/>
          <w:sz w:val="20"/>
          <w:szCs w:val="20"/>
        </w:rPr>
        <w:t>kontroli i monitorowani</w:t>
      </w:r>
      <w:r w:rsidR="00123431" w:rsidRPr="0047295F">
        <w:rPr>
          <w:rFonts w:ascii="Arial" w:hAnsi="Arial" w:cs="Arial"/>
          <w:bCs/>
          <w:color w:val="auto"/>
          <w:sz w:val="20"/>
          <w:szCs w:val="20"/>
        </w:rPr>
        <w:t>e</w:t>
      </w:r>
      <w:r w:rsidRPr="0047295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sterylizacji. </w:t>
      </w:r>
    </w:p>
    <w:p w:rsidR="00232568" w:rsidRPr="00B458B4" w:rsidRDefault="00232568" w:rsidP="00C76863">
      <w:pPr>
        <w:pStyle w:val="Akapitzlist"/>
        <w:numPr>
          <w:ilvl w:val="0"/>
          <w:numId w:val="40"/>
        </w:numPr>
        <w:tabs>
          <w:tab w:val="clear" w:pos="0"/>
          <w:tab w:val="num" w:pos="709"/>
        </w:tabs>
        <w:spacing w:line="360" w:lineRule="auto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B458B4">
        <w:rPr>
          <w:rFonts w:ascii="Arial" w:hAnsi="Arial" w:cs="Arial"/>
          <w:color w:val="auto"/>
          <w:sz w:val="20"/>
          <w:szCs w:val="20"/>
        </w:rPr>
        <w:t xml:space="preserve">Wykonywanie </w:t>
      </w:r>
      <w:r w:rsidRPr="00B458B4">
        <w:rPr>
          <w:rStyle w:val="fontstyle01"/>
          <w:color w:val="auto"/>
          <w:sz w:val="20"/>
          <w:szCs w:val="20"/>
        </w:rPr>
        <w:t>dekontaminacji w stacji łóżek.</w:t>
      </w:r>
    </w:p>
    <w:p w:rsidR="00F34863" w:rsidRPr="00B458B4" w:rsidRDefault="00F34863" w:rsidP="00C9658B">
      <w:pPr>
        <w:tabs>
          <w:tab w:val="num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3597" w:rsidRPr="00B458B4" w:rsidRDefault="00393597" w:rsidP="00C9658B">
      <w:pPr>
        <w:tabs>
          <w:tab w:val="num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151F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lastRenderedPageBreak/>
        <w:t>Cele operacyjne</w:t>
      </w:r>
    </w:p>
    <w:p w:rsidR="00F34863" w:rsidRPr="0047295F" w:rsidRDefault="00B8151F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sz w:val="20"/>
          <w:szCs w:val="20"/>
        </w:rPr>
        <w:t>Uczeń potrafi:</w:t>
      </w:r>
    </w:p>
    <w:p w:rsidR="00393597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stosować zasady komunikacji interpersonalnej, zasady kultury i etyki,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  <w:tab w:val="left" w:pos="960"/>
        </w:tabs>
        <w:spacing w:line="360" w:lineRule="auto"/>
        <w:ind w:left="567" w:hanging="501"/>
        <w:rPr>
          <w:rStyle w:val="fontstyle01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aktualizować wiedzę i doskonalić umiejętności zawodowe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  <w:tab w:val="left" w:pos="960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opisać prawa i obowiązki pracownika oraz pracodawcy w zakresie bezpieczeństwa i higieny pracy, </w:t>
      </w:r>
    </w:p>
    <w:p w:rsidR="00FB01CF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identyfikować i zapobiegać zagrożeniom związanym z występowaniem szkodliwych czynników w środowisku pracy,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bCs/>
          <w:color w:val="auto"/>
          <w:sz w:val="20"/>
          <w:szCs w:val="20"/>
        </w:rPr>
        <w:t>korzystać z kart charakterystyki preparatów myjących i dezynfekcyjnych,</w:t>
      </w:r>
    </w:p>
    <w:p w:rsidR="00C90C23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autoSpaceDE w:val="0"/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współpracować w zespole 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autoSpaceDE w:val="0"/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planować pracę zespołu w celu wykonania przydzielonych zadań,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stosować rozwiązania techniczne i organizacyjne wpływające na poprawę warunków i jakość pracy,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stosować technologie informatyczne podczas wykonywania czynności zawodowych,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posługiwać się podstawowym słownictwem w języku obcym zawodowym,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charakteryzować budowę i zastosowanie podstawowego instrumentarium medycznego,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przeprowadzać testy funkcyjne sprzętu i wyrobów medycznych,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wykonywać demontaż i montaż sprzętu i wyrobów medycznych,</w:t>
      </w:r>
    </w:p>
    <w:p w:rsidR="00445D81" w:rsidRPr="0047295F" w:rsidRDefault="00445D81" w:rsidP="00C76863">
      <w:pPr>
        <w:pStyle w:val="gwp60345c04msonormal"/>
        <w:numPr>
          <w:ilvl w:val="0"/>
          <w:numId w:val="85"/>
        </w:numPr>
        <w:tabs>
          <w:tab w:val="left" w:pos="34"/>
          <w:tab w:val="left" w:pos="567"/>
        </w:tabs>
        <w:autoSpaceDE w:val="0"/>
        <w:spacing w:before="0" w:after="0" w:line="360" w:lineRule="auto"/>
        <w:ind w:left="567" w:hanging="501"/>
        <w:rPr>
          <w:rStyle w:val="fontstyle01"/>
          <w:color w:val="auto"/>
          <w:sz w:val="20"/>
          <w:szCs w:val="20"/>
        </w:rPr>
      </w:pPr>
      <w:r w:rsidRPr="00C9658B">
        <w:rPr>
          <w:rFonts w:ascii="Arial" w:hAnsi="Arial" w:cs="Arial"/>
          <w:sz w:val="20"/>
          <w:szCs w:val="20"/>
        </w:rPr>
        <w:t>kwalifikować wyroby ze względu na zastosowanie, metody mycia, dezynfekcji i sterylizacji medycznej,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dobierać technologię dekontaminacji zgodnie z klasyfikacją Spauldinga,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analizować instrukcje producenta dotyczące dekontaminacji narzędzi i sprzętu medycznego,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określać </w:t>
      </w:r>
      <w:r w:rsidRPr="0047295F">
        <w:rPr>
          <w:rFonts w:ascii="Arial" w:hAnsi="Arial" w:cs="Arial"/>
          <w:color w:val="auto"/>
          <w:sz w:val="20"/>
          <w:szCs w:val="20"/>
        </w:rPr>
        <w:t>metody mycia i dezynfekcji,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przygotowywać wyrób medyczny do procesu mycia-dezynfekcji,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autoSpaceDE w:val="0"/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dobierać </w:t>
      </w:r>
      <w:r w:rsidRPr="0047295F">
        <w:rPr>
          <w:rStyle w:val="fontstyle01"/>
          <w:color w:val="auto"/>
          <w:sz w:val="20"/>
          <w:szCs w:val="20"/>
        </w:rPr>
        <w:t>środki do nawilżania, bakteriostatycznego mycia, oczyszczania,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sporządzać roztwory użytkowe środków dezynfekcyjnych o wskazanym stężeniu,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0"/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nadzorować sprawność urządzeń wykorzystywanych do mycia i dezynfekcji przed rozpoczęciem procesu,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stosować urządzenia myjąco-dezynfekujac</w:t>
      </w:r>
      <w:r w:rsidR="006B43F3" w:rsidRPr="0047295F">
        <w:rPr>
          <w:rFonts w:ascii="Arial" w:hAnsi="Arial" w:cs="Arial"/>
          <w:color w:val="auto"/>
          <w:sz w:val="20"/>
          <w:szCs w:val="20"/>
        </w:rPr>
        <w:t>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z uwzględnieniem różnych metod,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lastRenderedPageBreak/>
        <w:t>prowadzić kontrolę parametrów i sprawności urządzeń wykorzystywanych do mycia i dezynfekcji,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dokumentować kontrolę procesu mycia i dezynfekcji,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przygotowywać sprzęt zakwalifikowany do procesu sterylizacji, 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konserwować wyroby medyczne,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bCs/>
          <w:color w:val="auto"/>
          <w:sz w:val="20"/>
          <w:szCs w:val="20"/>
        </w:rPr>
        <w:t xml:space="preserve">dobierać technologię sterylizacji zgodnie z </w:t>
      </w:r>
      <w:r w:rsidRPr="0047295F">
        <w:rPr>
          <w:rStyle w:val="fontstyle01"/>
          <w:color w:val="auto"/>
          <w:sz w:val="20"/>
          <w:szCs w:val="20"/>
        </w:rPr>
        <w:t>instrukcją producenta,</w:t>
      </w:r>
    </w:p>
    <w:p w:rsidR="00445D81" w:rsidRPr="0047295F" w:rsidRDefault="00445D81" w:rsidP="00C76863">
      <w:pPr>
        <w:pStyle w:val="gwp60345c04msonormal"/>
        <w:numPr>
          <w:ilvl w:val="0"/>
          <w:numId w:val="85"/>
        </w:numPr>
        <w:tabs>
          <w:tab w:val="left" w:pos="0"/>
          <w:tab w:val="left" w:pos="34"/>
          <w:tab w:val="left" w:pos="567"/>
        </w:tabs>
        <w:autoSpaceDE w:val="0"/>
        <w:spacing w:before="0" w:after="0" w:line="360" w:lineRule="auto"/>
        <w:ind w:left="567" w:hanging="501"/>
        <w:jc w:val="both"/>
        <w:rPr>
          <w:rFonts w:ascii="Arial" w:hAnsi="Arial" w:cs="Arial"/>
          <w:sz w:val="20"/>
          <w:szCs w:val="20"/>
        </w:rPr>
      </w:pPr>
      <w:r w:rsidRPr="0047295F">
        <w:rPr>
          <w:rFonts w:ascii="Arial" w:hAnsi="Arial" w:cs="Arial"/>
          <w:sz w:val="20"/>
          <w:szCs w:val="20"/>
        </w:rPr>
        <w:t xml:space="preserve">sterylizować wyroby medyczne. 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przeprowadzać kontrolę cyklu sterylizacji,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dokumentować kontrolę procesu sterylizacji,</w:t>
      </w:r>
    </w:p>
    <w:p w:rsidR="00393597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określać metody dekontaminacji w stacji łóżek,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wykonywać zautomatyzowany proces</w:t>
      </w:r>
      <w:r w:rsidR="00CE4F35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dekontaminacji łóżek, </w:t>
      </w:r>
    </w:p>
    <w:p w:rsidR="00445D81" w:rsidRPr="0047295F" w:rsidRDefault="00445D81" w:rsidP="00C76863">
      <w:pPr>
        <w:pStyle w:val="Akapitzlist"/>
        <w:numPr>
          <w:ilvl w:val="0"/>
          <w:numId w:val="85"/>
        </w:numPr>
        <w:tabs>
          <w:tab w:val="left" w:pos="567"/>
        </w:tabs>
        <w:spacing w:line="360" w:lineRule="auto"/>
        <w:ind w:left="567" w:hanging="501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monitorować zapotrzebowanie na materiały niezbędne w technologii dekontaminacji</w:t>
      </w:r>
      <w:r w:rsidRPr="0047295F">
        <w:rPr>
          <w:rStyle w:val="fontstyle01"/>
          <w:color w:val="auto"/>
          <w:sz w:val="20"/>
          <w:szCs w:val="20"/>
        </w:rPr>
        <w:t>.</w:t>
      </w:r>
    </w:p>
    <w:p w:rsidR="00F34863" w:rsidRPr="00B458B4" w:rsidRDefault="00F34863" w:rsidP="00C9658B">
      <w:pPr>
        <w:pStyle w:val="gwp60345c04msonormal"/>
        <w:tabs>
          <w:tab w:val="left" w:pos="0"/>
          <w:tab w:val="left" w:pos="34"/>
          <w:tab w:val="left" w:pos="709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01CF" w:rsidRPr="00B458B4" w:rsidRDefault="00FB01CF" w:rsidP="00C9658B">
      <w:pPr>
        <w:suppressAutoHyphens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58B4">
        <w:rPr>
          <w:rFonts w:ascii="Arial" w:hAnsi="Arial" w:cs="Arial"/>
          <w:color w:val="auto"/>
          <w:sz w:val="20"/>
          <w:szCs w:val="20"/>
        </w:rPr>
        <w:br w:type="page"/>
      </w:r>
    </w:p>
    <w:p w:rsidR="00FB01CF" w:rsidRPr="0047295F" w:rsidRDefault="00FB01CF" w:rsidP="00C9658B">
      <w:pPr>
        <w:pStyle w:val="gwp60345c04msonormal"/>
        <w:tabs>
          <w:tab w:val="left" w:pos="0"/>
          <w:tab w:val="left" w:pos="34"/>
          <w:tab w:val="left" w:pos="709"/>
        </w:tabs>
        <w:autoSpaceDE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47295F">
        <w:rPr>
          <w:rFonts w:ascii="Arial" w:hAnsi="Arial" w:cs="Arial"/>
          <w:b/>
          <w:sz w:val="20"/>
          <w:szCs w:val="20"/>
        </w:rPr>
        <w:lastRenderedPageBreak/>
        <w:t>MATERIAŁ NAUCZANIA PRAKTYKA ZAWODOWA</w:t>
      </w:r>
    </w:p>
    <w:tbl>
      <w:tblPr>
        <w:tblW w:w="14406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3348"/>
        <w:gridCol w:w="863"/>
        <w:gridCol w:w="3411"/>
        <w:gridCol w:w="3270"/>
        <w:gridCol w:w="1154"/>
      </w:tblGrid>
      <w:tr w:rsidR="00F34863" w:rsidRPr="00393597" w:rsidTr="00DE6100">
        <w:trPr>
          <w:trHeight w:val="23"/>
        </w:trPr>
        <w:tc>
          <w:tcPr>
            <w:tcW w:w="2360" w:type="dxa"/>
            <w:vMerge w:val="restart"/>
            <w:shd w:val="clear" w:color="auto" w:fill="auto"/>
          </w:tcPr>
          <w:p w:rsidR="00F34863" w:rsidRPr="0047295F" w:rsidRDefault="00F34863" w:rsidP="00C9658B">
            <w:pPr>
              <w:ind w:left="-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348" w:type="dxa"/>
            <w:vMerge w:val="restart"/>
            <w:shd w:val="clear" w:color="auto" w:fill="auto"/>
          </w:tcPr>
          <w:p w:rsidR="00F34863" w:rsidRPr="0047295F" w:rsidRDefault="00F34863" w:rsidP="00C9658B">
            <w:pPr>
              <w:ind w:left="36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F34863" w:rsidRPr="0047295F" w:rsidRDefault="00F34863" w:rsidP="00C9658B">
            <w:pPr>
              <w:tabs>
                <w:tab w:val="left" w:pos="2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81" w:type="dxa"/>
            <w:gridSpan w:val="2"/>
            <w:shd w:val="clear" w:color="auto" w:fill="auto"/>
          </w:tcPr>
          <w:p w:rsidR="00F34863" w:rsidRPr="0047295F" w:rsidRDefault="00F34863" w:rsidP="00C9658B">
            <w:pPr>
              <w:tabs>
                <w:tab w:val="left" w:pos="242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54" w:type="dxa"/>
            <w:shd w:val="clear" w:color="auto" w:fill="auto"/>
          </w:tcPr>
          <w:p w:rsidR="00F34863" w:rsidRPr="0047295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393597" w:rsidTr="00DE6100">
        <w:trPr>
          <w:trHeight w:val="23"/>
        </w:trPr>
        <w:tc>
          <w:tcPr>
            <w:tcW w:w="2360" w:type="dxa"/>
            <w:vMerge/>
            <w:shd w:val="clear" w:color="auto" w:fill="auto"/>
          </w:tcPr>
          <w:p w:rsidR="00F34863" w:rsidRPr="0047295F" w:rsidRDefault="00F34863" w:rsidP="00C9658B">
            <w:pPr>
              <w:snapToGrid w:val="0"/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vMerge/>
            <w:shd w:val="clear" w:color="auto" w:fill="auto"/>
          </w:tcPr>
          <w:p w:rsidR="00F34863" w:rsidRPr="0047295F" w:rsidRDefault="00F34863" w:rsidP="00C9658B">
            <w:pPr>
              <w:snapToGrid w:val="0"/>
              <w:ind w:left="3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34863" w:rsidRPr="0047295F" w:rsidRDefault="00F34863" w:rsidP="00C9658B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F34863" w:rsidRPr="0047295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47295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70" w:type="dxa"/>
            <w:shd w:val="clear" w:color="auto" w:fill="auto"/>
          </w:tcPr>
          <w:p w:rsidR="00F34863" w:rsidRPr="0047295F" w:rsidRDefault="00F34863" w:rsidP="00C965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47295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54" w:type="dxa"/>
            <w:shd w:val="clear" w:color="auto" w:fill="auto"/>
          </w:tcPr>
          <w:p w:rsidR="00F34863" w:rsidRPr="0047295F" w:rsidRDefault="00F34863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239A8" w:rsidRPr="00393597" w:rsidTr="00C9658B">
        <w:trPr>
          <w:trHeight w:val="1965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181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Normy i procedury obowiązujące podczas realizacji zadań zawodowych </w:t>
            </w:r>
          </w:p>
          <w:p w:rsidR="00C239A8" w:rsidRPr="0047295F" w:rsidRDefault="00C239A8" w:rsidP="00C9658B">
            <w:p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left" w:pos="993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Zasady etyki i tajemnicy zawodowej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zasady i reguły obowiązujące w środowisku pracy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kierować się zasadami rzetelności i lojalności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zasadę tajemnicy zawodowej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dane wrażliwe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praktykować przyjęte ogóln</w:t>
            </w:r>
            <w:r w:rsidR="00F4227D" w:rsidRPr="004729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e zasady kultury i etyki zespołowej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wyjaśniać skutki nieprzestrzegania tajemnicy zawodowej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left" w:pos="960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Normy i procedury obowiązujące w Centralnej Sterylizatorni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obowiązujące procedury w </w:t>
            </w:r>
            <w:r w:rsidR="00F4227D" w:rsidRPr="0047295F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entralnej </w:t>
            </w:r>
            <w:r w:rsidR="00F4227D" w:rsidRPr="0047295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terylizatorni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tabs>
                <w:tab w:val="left" w:pos="360"/>
              </w:tabs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zasady stosowania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norm PKN dotyczących procesów dekontaminacji,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tabs>
                <w:tab w:val="left" w:pos="360"/>
              </w:tabs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cele normalizacji krajowej,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tabs>
                <w:tab w:val="left" w:pos="360"/>
              </w:tabs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6B43F3" w:rsidRPr="0047295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 i wymieni</w:t>
            </w:r>
            <w:r w:rsidR="006B43F3" w:rsidRPr="0047295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normy,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rozróżnić oznaczeni</w:t>
            </w:r>
            <w:r w:rsidR="006B43F3" w:rsidRPr="0047295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norm międzynarodowej, europejskiej 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45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zapisy procedur podczas wykonywania czynności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na stanowisku pracy,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Rozwiązania poprawiające jakość warunków pracy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jasno i precyzyjnie wyrażać się w mowie i w piśmie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określić pojęcie wysokiej jakości usług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tabs>
                <w:tab w:val="left" w:pos="200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komunikować się z członkami zespołu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tabs>
                <w:tab w:val="left" w:pos="200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skuteczne sposoby komunikacji werbalnej i pozawerbalnej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dokonać analizy przydzielonych zadań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planować pracę zespołu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weryfikować kompetencje i umiejętności osób w zespole 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kontrolować wykonanie przydzielonych zadań w ramach swoich kompetencji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omówić kryteria jakości wykonywanych zadań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wprowadzać rozwiązania innowacyjne poprawiające jakość warunków pracy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określać pojęcie wysokiej jakości usług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znaczenie jakości usług</w:t>
            </w:r>
            <w:r w:rsidR="006B43F3"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, uwzględniając </w:t>
            </w: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stopień zaspokojenia potrzeb indywidualnych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kontrolować wykonanie przydzielonych zadań w ramach swoich kompetencji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obliczać czas i budżet zadania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wykonywać zadania w wyznaczonym czasie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sprawdzać jakość wykonania</w:t>
            </w:r>
            <w:r w:rsidR="00CE4F35"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zadania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weryfikować kompetencje i umiejętności osób w zespole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kryteria jakości wykonywanych zadań</w:t>
            </w:r>
          </w:p>
          <w:p w:rsidR="00C239A8" w:rsidRPr="0047295F" w:rsidRDefault="00C239A8" w:rsidP="00C9658B">
            <w:pPr>
              <w:numPr>
                <w:ilvl w:val="0"/>
                <w:numId w:val="17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wybierać działania mające usprawnić wydajność i jakość pracy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doskonalić swoje zdolności interpersonalne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ważność zasad komunikowania się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omówić znaczenie jakości usług</w:t>
            </w:r>
            <w:r w:rsidR="006B43F3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, uwzględniając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stopień zaspokojenia potrzeb indywidualnych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sposoby komunikacji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interpersonalnej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integrować działania zespołu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sytuację</w:t>
            </w:r>
            <w:r w:rsidR="006B43F3" w:rsidRPr="0047295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koncentrując się na faktach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monitorować realizację zadań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wyznaczać zadania według umiejętności członków zespołu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kierować osobami wykonującymi poszczególne zadania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weryfikować wykonane zadania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wybierać działania mające usprawnić wydajność i jakość pracy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zasady utrzymania poprawnych relacji z odbiorcami usług i współpracownikami,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opisywać ważność zasad komunikowania się</w:t>
            </w:r>
            <w:r w:rsidR="00CE4F35"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 zespole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kierować osobami wykonującymi poszczególne zadania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dokonywać analizy przydzielonych zadań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planować pracę zespołu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monitorować realizację zadań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wyznaczać zadania według umiejętności członków zespołu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kierować osobami wykonującymi poszczególne zadania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weryfikować wykonane zadania</w:t>
            </w:r>
          </w:p>
          <w:p w:rsidR="00C239A8" w:rsidRPr="0047295F" w:rsidRDefault="00C239A8" w:rsidP="00C76863">
            <w:pPr>
              <w:numPr>
                <w:ilvl w:val="0"/>
                <w:numId w:val="36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wprowadzać rozwiązania innowacyjne poprawiające jakość warunków pracy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Słownictwo związane z wykonywaniem zadań zawodowych, obsługą urządzeń, sprzętu medycznego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rozpoznawać środki językowe umożliwiające realizację czynności zawodowych w zakresie: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czynności wykonywanych na stanowisku pracy, w tym związanych z zapewnieniem bezpieczeństwa i higieny pracy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narzędzi, maszyn, urządzeń i materiałów koniecznych do realizacji czynności zawodowych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główną myśl wypowiedzi/tekstu lub fragmentu wypowiedzi/tekstu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znajdować w wypowiedzi/tekście określone informacje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przedmioty, działania i zjawiska związane z czynnościami zawodowymi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rozpoczynać, prowadzić i kończyć rozmowę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822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zwroty i formy grzecznościowe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dostosowywać styl wypowiedzi do sytuacji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proste negocjacje związane z czynnościami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zawodowymi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rozpoznawać środki językowe umożliwiające realizację czynności zawodowych w zakresie: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procesów i procedur związanych z realizacją zadań zawodowych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świadczonych usług, w tym obsługi klienta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rozpoznawać związki między poszczególnymi częściami tekstu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układać informacje w określonym porządku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przedstawiać sposób postępowania w różnych sytuacjach zawodowych (np. udziel</w:t>
            </w:r>
            <w:r w:rsidR="0078635D" w:rsidRPr="0047295F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instrukcji, wskazówek, określać zasady)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822"/>
              </w:tabs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wyrażać i uzasadniać swoje stanowisko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822"/>
              </w:tabs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zasady konstruowania tekstów o różnych charakterze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wyrażać swoje opinie i uzasadniać je, pytać o opinie, zgadzać się lub nie zgadzać z opiniami innych osób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uzyskiwać i przekazywać informacje i wyjaśnienia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9658B">
            <w:pPr>
              <w:pStyle w:val="Akapitzlist"/>
              <w:ind w:left="4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Komunikowanie się i </w:t>
            </w:r>
            <w:r w:rsidRPr="0047295F">
              <w:rPr>
                <w:rStyle w:val="fontstyle01"/>
                <w:color w:val="auto"/>
                <w:sz w:val="20"/>
                <w:szCs w:val="20"/>
              </w:rPr>
              <w:t>korzystanie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</w:t>
            </w:r>
            <w:r w:rsidR="0078635D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w języku obcym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zadań oraz doskonalenia umiejętności zawodowych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przekazywać w języku obcym nowożytnym informacje zawarte w materiałach wizualnych (np. wykresach, symbolach, piktogramach, schematach) oraz audiowizualnych (np. filmach instruktażowych)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przekazywać w języku polskim informacje sformułowane w języku obcym nowożytnym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przekazywać w języku obcym nowożytnym informacje sformułowane w języku polskim lub tym języku obcym nowożytnym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</w:t>
            </w:r>
            <w:r w:rsidR="00D561FA" w:rsidRPr="0047295F">
              <w:rPr>
                <w:rFonts w:ascii="Arial" w:eastAsia="Arial" w:hAnsi="Arial" w:cs="Arial"/>
                <w:sz w:val="20"/>
                <w:szCs w:val="20"/>
              </w:rPr>
              <w:t>dwu-</w:t>
            </w:r>
            <w:r w:rsidR="00D561FA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i jednojęzycznego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822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współdziałać z innymi osobami, realizując zadania językowe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przedstawiać publicznie w języku obcym nowożytnym wcześniej opracowany materiał, np. prezentację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obcym, również za pomocą technologii informacyjno-komunikacyjnych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klucze, internacjonalizmy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wykorzystywać kontekst (tam</w:t>
            </w:r>
            <w:r w:rsidR="0078635D" w:rsidRPr="0047295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gdzie to możliwe), aby w przybliżeniu określić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znaczenie słowa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zastępować nieznane słowa innymi, wykorzystywać opis, środki niewerbalne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Dokumentacja obowiązująca w Centralnej Sterylizatorni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wypełniać protokół zdawczo-odbiorczy, kartę dekontaminacji narzędzi, protokół wydania narzędzi, etykietę za pomocą programów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listę materiałów zużywalnych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pomocą programów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stany zapasów magazynowych z uwzględnieniem asortymentu oraz terminów przechowywania materiałów z wykorzystaniem oprogramowania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stworzyć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protokół zdawczo-odbiorczy, kartę dekontaminacji narzędzi, protokół wydania narzędzi, etykietę za pomocą programów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przygotowywać inwentaryzację za pomocą programów informatycznych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7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Technologie informatyczne w Centralnej Sterylizatorni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procedury podczas wykonywania czynności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na stanowisku pracy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wyszukiwać procedury podczas wykonywania czynności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na stanowisku pracy z wykorzystaniem technologii informatycznych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korzystać z zapisów instrukcji producenta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sposoby przeprowadzania kontroli cyklu sterylizacji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640"/>
                <w:tab w:val="left" w:pos="822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oceniać zapis parametrów krytycznych określonych dla danego procesu sterylizacji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 wykorzystaniem systemów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200"/>
              </w:tabs>
              <w:autoSpaceDE w:val="0"/>
              <w:ind w:left="317" w:hanging="328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wybierać różne źródła informacji w celu doskonalenia umiejętności zawodowych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aktualizować wiedzę poprzez bieżącą literaturę zawodową i inne źródła informacji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tabs>
                <w:tab w:val="left" w:pos="640"/>
                <w:tab w:val="left" w:pos="822"/>
              </w:tabs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eastAsia="Calibri" w:hAnsi="Arial" w:cs="Arial"/>
                <w:color w:val="auto"/>
                <w:sz w:val="20"/>
                <w:szCs w:val="20"/>
              </w:rPr>
              <w:t>wybierać działania mające usprawnić wydajność i jakość pracy z wykorzystaniem technologii informatycznych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tworzyć procedury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znajdować zapisy instrukcji producenta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weryfikować wyniki rejestru cyklu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weryfikować poziom swojej wiedzy poprzez ustawiczne doskonalenie zawodowe z pomocą systemów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uczestniczyć w ponadprogramowych kursach, konferencjach i szkoleniach zawodowych z wykorzystaniem technologii informatycznych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wprowadzać rozwiązania innowacyjne poprawiające jakość warunków pracy z wykorzystaniem technologii informatycznych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181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Przepisy bezpieczeństwa i higieny pracy</w:t>
            </w:r>
          </w:p>
          <w:p w:rsidR="00C239A8" w:rsidRPr="0047295F" w:rsidRDefault="00C239A8" w:rsidP="00C9658B">
            <w:p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8"/>
              </w:numPr>
              <w:tabs>
                <w:tab w:val="left" w:pos="960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Przepisy bezpieczeństwa i higieny pracy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78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źródła i czynniki szkodliwe w środowisku pracy technika sterylizacji medycznej </w:t>
            </w:r>
          </w:p>
          <w:p w:rsidR="00C239A8" w:rsidRPr="0047295F" w:rsidRDefault="00C239A8" w:rsidP="00C76863">
            <w:pPr>
              <w:numPr>
                <w:ilvl w:val="0"/>
                <w:numId w:val="33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określić zadania poszczególnych organów nadzorujących warunki pracy</w:t>
            </w:r>
          </w:p>
          <w:p w:rsidR="00C239A8" w:rsidRPr="0047295F" w:rsidRDefault="00C239A8" w:rsidP="00C76863">
            <w:pPr>
              <w:numPr>
                <w:ilvl w:val="0"/>
                <w:numId w:val="33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omówić przepisy prawa pracy, w tym dotyczące bezpieczeństwa i higieny pracy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wymienić akty normatywne określające wymagania dla 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C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entralnych 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terylizatorni w zakresie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pojęcie ochrony środowiska i ochrony przeciwpożarowej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wymagania dotyczące ergonomii pracy w związku z realizacją zadań zawodowych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wskazać sposoby realizacji nakazów i zarządzeń organów nadzoru i kontroli warunków pracy (Państwowej Inspekcji Pracy, Państwowej Inspekcji Sanitarnej) dotyczących bezpieczeństwa i higieny pracy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ocenić stopień i skutki naruszenia prawa pracy u danego pracodawcy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3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8"/>
              </w:numPr>
              <w:tabs>
                <w:tab w:val="left" w:pos="960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Zapobieganie zagrożeniom w środowisku pracy 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78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rozróżnić znaki zakazu, nakazu, ostrzegawcze, ewakuacyjne i ochrony przeciwpożarowej oraz sygnały alarmowe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określić patogeny alarmowe,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zapobiegać zagrożeniom życia i zdrowia w miejscu wykonywania czynności zawodowych</w:t>
            </w:r>
          </w:p>
          <w:p w:rsidR="00C239A8" w:rsidRPr="0047295F" w:rsidRDefault="00C239A8" w:rsidP="00C76863">
            <w:pPr>
              <w:numPr>
                <w:ilvl w:val="0"/>
                <w:numId w:val="33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identyfikować źródła zagrożeń oraz czynniki szkodliwe dla zdrowia, uciążliwe i niebezpieczne, występujące w procesie pracy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pojęcie: materiał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biologicznie skażony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określić zagrożenia w przypadku kontaktu z materiałem biologicznie skażonym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instrukcję bhp postępowania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 materiałem skażonym szkodliwymi czynnikami biologicznymi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wyjaśnić pojęci</w:t>
            </w:r>
            <w:r w:rsidR="0078635D" w:rsidRPr="0047295F">
              <w:rPr>
                <w:rFonts w:ascii="Arial" w:hAnsi="Arial" w:cs="Arial"/>
                <w:color w:val="auto"/>
                <w:sz w:val="20"/>
                <w:szCs w:val="20"/>
              </w:rPr>
              <w:t>a: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antyseptyka i aseptyka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zasady aseptyki i antyseptyki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segregować odpady medyczne </w:t>
            </w:r>
            <w:r w:rsidR="00E136B5" w:rsidRPr="0047295F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  <w:r w:rsidR="003F3BB1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obowiązującymi przepisami 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odróżniać oznaczenia graficzne zagrożeń biologicznych, fizycznych, chemicznych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środki ochrony indywidualnej i zbiorowej w zawodzie technika sterylizacji medycznej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dostrzegać związki przyczynowo-skutkowe między higieną osobistą a zachorowaniem na choroby zakaźne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szczególne środki ostrożności w kontakcie z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chorobami zakaźnymi oraz zapobiega</w:t>
            </w:r>
            <w:r w:rsidR="00A30192" w:rsidRPr="0047295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ich przenoszeniu</w:t>
            </w:r>
          </w:p>
          <w:p w:rsidR="00C239A8" w:rsidRPr="0047295F" w:rsidRDefault="00C239A8" w:rsidP="00C76863">
            <w:pPr>
              <w:numPr>
                <w:ilvl w:val="0"/>
                <w:numId w:val="78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 przyczyny i skutki współczesnych zagrożeń zdrowia (nerwice, AIDS) oraz możliwości zapobiegania im</w:t>
            </w:r>
          </w:p>
          <w:p w:rsidR="00C239A8" w:rsidRPr="0047295F" w:rsidRDefault="00C239A8" w:rsidP="00C76863">
            <w:pPr>
              <w:numPr>
                <w:ilvl w:val="0"/>
                <w:numId w:val="45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magazynować odpady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medyczne z</w:t>
            </w:r>
            <w:r w:rsidR="00A30192" w:rsidRPr="0047295F">
              <w:rPr>
                <w:rFonts w:ascii="Arial" w:hAnsi="Arial" w:cs="Arial"/>
                <w:color w:val="auto"/>
                <w:sz w:val="20"/>
                <w:szCs w:val="20"/>
              </w:rPr>
              <w:t>godnie z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aktualnie obowiązującymi przepisami</w:t>
            </w:r>
          </w:p>
          <w:p w:rsidR="00E87A7C" w:rsidRPr="0047295F" w:rsidRDefault="00C239A8" w:rsidP="00C76863">
            <w:pPr>
              <w:numPr>
                <w:ilvl w:val="0"/>
                <w:numId w:val="45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w zależności od wykonywanych procedur w </w:t>
            </w:r>
            <w:r w:rsidR="00E136B5" w:rsidRPr="0047295F">
              <w:rPr>
                <w:rFonts w:ascii="Arial" w:hAnsi="Arial" w:cs="Arial"/>
                <w:color w:val="auto"/>
                <w:sz w:val="20"/>
                <w:szCs w:val="20"/>
              </w:rPr>
              <w:t>Centralnej Sterylizatorni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323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Wyroby medyczne.</w:t>
            </w:r>
          </w:p>
          <w:p w:rsidR="00C239A8" w:rsidRPr="0047295F" w:rsidRDefault="00C239A8" w:rsidP="00C9658B">
            <w:p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9"/>
              </w:num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Podstawowy sprzęt i wyroby medyczne</w:t>
            </w:r>
          </w:p>
          <w:p w:rsidR="00C239A8" w:rsidRPr="0047295F" w:rsidRDefault="00C239A8" w:rsidP="00C9658B">
            <w:p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239A8" w:rsidRPr="0047295F" w:rsidRDefault="00C239A8" w:rsidP="00C9658B">
            <w:p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239A8" w:rsidRPr="0047295F" w:rsidRDefault="00C239A8" w:rsidP="00C9658B">
            <w:p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sprzęt i wyroby medyczne </w:t>
            </w:r>
            <w:r w:rsidR="0078635D" w:rsidRPr="0047295F">
              <w:rPr>
                <w:rFonts w:ascii="Arial" w:hAnsi="Arial" w:cs="Arial"/>
                <w:color w:val="auto"/>
                <w:sz w:val="20"/>
                <w:szCs w:val="20"/>
              </w:rPr>
              <w:t>według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rozróżniać sprzęt i wyroby medyczne ze względu na zastosowanie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metody konserwacji wyrobów medycznych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omawiać funkcje i zastosowanie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sprzętów i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objaśniać budowę i zastosowanie podstawowego instrumentarium medycznego</w:t>
            </w: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C9658B">
        <w:trPr>
          <w:trHeight w:val="2684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9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Testy funkcyjne,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demontaż i montaż instrumentarium medycznego i modułowego</w:t>
            </w:r>
          </w:p>
          <w:p w:rsidR="00C239A8" w:rsidRPr="0047295F" w:rsidRDefault="00C239A8" w:rsidP="00C9658B">
            <w:p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sprawdzać sprzęt i wyroby medyczne pod kątem ich funkcjonowania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wyniki testów funkcyjnych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rozkładać na części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sprzęt i wyroby medyczne o modułowej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budowie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składać z elementów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zdemontowanych sprzęt i wyroby medyczne 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wykonywać test sprawności złożonego sprzętu,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nazywać uszkodzenia sprzętu,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skutki uszkodzeń sprzętu, wyrobów medycznych</w:t>
            </w:r>
          </w:p>
          <w:p w:rsidR="00C239A8" w:rsidRPr="0047295F" w:rsidRDefault="00C239A8" w:rsidP="00C9658B">
            <w:p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C9658B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465" w:hanging="1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Proces mycia-dezynfekcji.</w:t>
            </w: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0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Kwalifikowanie i przygotowanie sprzętu i wyrobu medycznego do procesu mycia-dezynfekcji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wyliczać grupy klasyfikacji wyrobów medycznych wg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snapToGrid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rozróżniać stopnie czystości mikrobiologicznej wg klasyfikacji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klasyfikować sprzęt </w:t>
            </w:r>
            <w:r w:rsidR="00A30192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według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metod dekontaminacji zgodnie z klasyfikacją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ustalać metodę mycia i dezynfekcji sprzętu, wyrobu medycznego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instrukcje producenta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korzystać z zapisów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weryfikować dostępne metody mycia i dezynfekcji 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pod kątem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zalece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ń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przygotowywać sprzęt, wyrób medyczny do procesu mycia i dezynfekcji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korozji poprzez </w:t>
            </w:r>
            <w:r w:rsidR="00373CA8" w:rsidRPr="0047295F">
              <w:rPr>
                <w:rFonts w:ascii="Arial" w:hAnsi="Arial" w:cs="Arial"/>
                <w:color w:val="auto"/>
                <w:sz w:val="20"/>
                <w:szCs w:val="20"/>
              </w:rPr>
              <w:t>konserwację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punkty krytyczne procesu mycia i dezynfekcji</w:t>
            </w:r>
          </w:p>
          <w:p w:rsidR="00E87A7C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przyczyny i uszkodzenia sprzętu, wyrobów medycznych w wyniku procesu mycia i dezynfekcji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3F3BB1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dekontaminacji w zależności od rodzaju sprzętu i wyrobu medycznego </w:t>
            </w:r>
          </w:p>
          <w:p w:rsidR="00C239A8" w:rsidRPr="0047295F" w:rsidRDefault="00C239A8" w:rsidP="00C9658B">
            <w:p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0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Środki i preparaty stosowane w procedurach mycia i dezynfekcji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wybrać 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odpowiednie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środki do typu mycia i dezynfekcji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stosować preparaty zgodnie z ich przeznaczeniem w zależności od rodzaju narzędzi i sprzętu medycznego 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analizy zapisów w kartach charakterystyki substancji niebezpiecznej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karty charakterystyki preparatów niebezpiecznych 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snapToGrid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preparatów zgodnie z ich przeznaczeniem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obliczyć ilość preparatu dezynfekującego, 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obliczać ilość zużytych preparatów w procesie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objaśnić sposób przygotowania roztworu roboczego,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snapToGrid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zapobiegać przysychaniu materiału biologicznego na sprzęcie i wyrobach medycznych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snapToGrid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środki do nawilżania oraz mycia bakteriostatycznego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skutki </w:t>
            </w:r>
            <w:r w:rsidR="00A30192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toksycznego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działania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preparatów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dezynfekcyjnych</w:t>
            </w:r>
          </w:p>
          <w:p w:rsidR="00C239A8" w:rsidRPr="0047295F" w:rsidRDefault="00C239A8" w:rsidP="00C76863">
            <w:pPr>
              <w:numPr>
                <w:ilvl w:val="0"/>
                <w:numId w:val="68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zapobiegać przysychaniu materiału biologicznego na sprzęcie i wyrobach medycznych</w:t>
            </w:r>
          </w:p>
          <w:p w:rsidR="00C239A8" w:rsidRPr="0047295F" w:rsidRDefault="00C239A8" w:rsidP="00C9658B">
            <w:p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0"/>
              </w:numPr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Metody mycia i dezynfekcji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metodę mycia i dezynfekcji sprzętu,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odróżniać proces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dezynfekcji chemicznej od termicznej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czynności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poprzedzające proces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wykonywać czynności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poprzedzające proces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punkty krytyczne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czynnik dezynfekujący w procesach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niezbędne do przeprowadzenia procesu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mycie i dezynfekcję przy zastosowaniu różnych metod, środków i urządzeń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metody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proces manualnego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konieczność zastosowani</w:t>
            </w:r>
            <w:r w:rsidR="00655901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wody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demineralizowanej w procesie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metody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ustalać metodę mycia i dezynfekcji sprzętu,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poszczególne etapy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wymieniać zalety i wady poszczególnych metod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dobierać metody dekontaminacji w zależności od rodzaju sprzętu i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środki do mycia i oczyszczania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manualnego i maszynowego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przygotowywać sprzęt, wyrób medyczny do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dezynfekować manualnie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przestrzega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jąc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czasu dezynfekcji manualnej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ze względu na korozję narzędzi 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metody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 zmienne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niezbędne do przeprowadzenia procesu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działanie kawitacji w procesie mycia-dezynfekcji</w:t>
            </w:r>
          </w:p>
          <w:p w:rsidR="00C239A8" w:rsidRPr="0047295F" w:rsidRDefault="00C239A8" w:rsidP="00C9658B">
            <w:p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0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Obsługa urządzeń do procesów mycia i dezynfekcji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funkcjonowanie urządzenia myjąco-dezynfekując</w:t>
            </w:r>
            <w:r w:rsidR="0078635D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działanie stacji uzdatniania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mierzyć parametry jakości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zapisy w paszporcie urządzenia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testu mycia mechanicznego oraz dezynfekcji termicznej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prawidłowość procesu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dezynfekcji termicznej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niezbędne do przeprowadzenia procesu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funkcję myjni-dezynfektorów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metody kontroli stacji uzdatniania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wydruk z urządzenia myjąco-dezynfekującego</w:t>
            </w:r>
          </w:p>
          <w:p w:rsidR="00C239A8" w:rsidRPr="0047295F" w:rsidRDefault="008201A0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</w:t>
            </w:r>
            <w:r w:rsidR="00C239A8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nterpretować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239A8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uzyskane wyniki 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wyniki testu biuretowego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skutki złego dozowania preparatów dezynfekujących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punkty krytyczne procesu mycia i dezynfekcji</w:t>
            </w: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0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Kontrola i monitorowani</w:t>
            </w:r>
            <w:r w:rsidR="008201A0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procesów mycia i dezynfekcji</w:t>
            </w:r>
          </w:p>
          <w:p w:rsidR="00C239A8" w:rsidRPr="0047295F" w:rsidRDefault="00C239A8" w:rsidP="00C9658B">
            <w:p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mierzyć parametry jakości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sprawdzać działanie stacji uzdatniania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dokumentować parametry stacji uzdatniania wody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uzyskane wyniki 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wydruk z urządzenia myjąco-dezynfekującego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charakteryzować zapisy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dokumentacji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dokumentować przeprowadzony proces dekontaminacji w stacji łóżek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gromadzić dokumentację z przeprowadzonej kontroli procesu mycia i dezynfekcji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testu mycia mechanicznego oraz dezynfekcji termicznej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odpowiednie wskaźniki kontroli procesów mycia oraz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metody kontroli sprawności urządzeń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kontrolę mycia mechanicznego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metodę kontroli wzrokowej procesu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sposoby kontroli mycia mechanicznego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prowadzić analizę wydruków parametrów fizycznych z urządzenia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prowadzić dokumentacj</w:t>
            </w:r>
            <w:r w:rsidR="00D53EE9" w:rsidRPr="0047295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przeprowadzać kontrolę sprawności urządzeń myjąco-dezynfekujących przed cyklem roboczym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sposoby kontroli procesów mycia i dezynfekcji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 zastosowaniem narzędzi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typy wskaźników procesu mycia i dezynfekcji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metodę kontroli wzrokowej procesu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stosować wskaźniki 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ilość zużytych preparatów w procesie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wykazywać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prawidłowość procesu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dezynfekcji termicznej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kontrolę mycia mechanicznego 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uzyskane wyniki 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analizować wydruk z urządzenia myjąco-dezynfekującego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dokonywać analizy kontroli testem biuretowym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przyczyny negatywnych wyników testów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funkcyjnych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 zmienne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postępowanie po uzyskaniu negatywnych wyników kontroli</w:t>
            </w:r>
          </w:p>
          <w:p w:rsidR="00C239A8" w:rsidRPr="0047295F" w:rsidRDefault="00C239A8" w:rsidP="00C9658B">
            <w:p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 w:val="restart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86"/>
              </w:numPr>
              <w:ind w:left="32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Sterylizacja wyrobów medycznych.</w:t>
            </w:r>
          </w:p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1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Kwalifikowanie 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przygotowanie sprzętu i wyrobu medycznego do procesu sterylizacji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snapToGrid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porównać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stopnie czystości mikrobiologicznej wg klasyfikacji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rozróżniać stopnie czystości mikrobiologicznej wg klasyfikacji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klasyfikować sprzęt do metod dekontaminacji zgodnie z klasyfikacją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klasyfikować sprzęt i wyroby medyczne pod kątem ich funkcjonowania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rozróżniać sprzęt i wyroby medyczne ze względu na zastosowanie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analizy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zapisów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korzystać z zapisów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instrukcje producenta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instrukcje producenta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objaśniać zapisy ustawy o wyrobach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omawiać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funkcje i zastosowanie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sprzętów i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przyczyny i uszkodzenia sprzętu, wyrobów medycznych w wyniku procesu mycia i 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metody zapobiegania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korozji sprzętu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zapobiegać korozji poprzez konserwacj</w:t>
            </w:r>
            <w:r w:rsidR="00373CA8" w:rsidRPr="0047295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proces dekontaminacji dla wybranego wyrobu medycznego, sprzętu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dobierać metody dekontaminacji w zależności od rodzaju sprzętu i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przygotowywać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sprzęt i wyroby medyczne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do procesu 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rozkładać na części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sprzęt i wyroby medyczne o modułowej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budowie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składać z elementów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zdemontowanych sprzęt i wyroby medyczne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sprawdzać sprzęt i wyroby medyczne pod kątem ich funkcjonowania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wyroby medyczne i sprzęt z określoną krotnością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brak kompatybilności technologii dekontaminacji w stosunku do zaleceń producenta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objaśniać zapisy ustawy o wyrobach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wylicz</w:t>
            </w:r>
            <w:r w:rsidR="008201A0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y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grupy klasyfikacji wyrobów medycznych wg Spauldinga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wymieniać przyczyny uszkodzenia sprzętu,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nazywać uszkodzenia sprzętu,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uszkodzenia wyrobów medycznych w wyniku braku konserwacji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przyczyny uszkodzeń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skutki uszkodzeń sprzętu,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wyniki testów funkcyjnych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wyniki testów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obierać metody dekontaminacji w zależności od rodzaju sprzętu i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uzasadniać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dyskwalifikacj</w:t>
            </w:r>
            <w:r w:rsidR="00373CA8" w:rsidRPr="0047295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wyrobu medycznego </w:t>
            </w:r>
            <w:r w:rsidR="00373CA8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procesu dekontaminacji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uzasadniać</w:t>
            </w:r>
            <w:r w:rsidR="00CE4F35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proces dekontaminacji dla wybranego wyrobu medycznego, sprzętu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wyroby medyczne i sprzęt z określoną krotnością sterylizacji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odpowiednią barierę sterylną </w:t>
            </w:r>
            <w:r w:rsidR="008201A0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przeznaczoną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dla sprzętu,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wykazywać brak kompatybilności technologii dekontaminacji w stosunku do zaleceń producenta</w:t>
            </w:r>
          </w:p>
          <w:p w:rsidR="00C239A8" w:rsidRPr="0047295F" w:rsidRDefault="00C239A8" w:rsidP="00C9658B">
            <w:p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1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Metody sterylizacji medycznej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poszczególne etapy procedury</w:t>
            </w:r>
            <w:r w:rsidR="00E90A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dekontaminacji sprzętu i wyrobów medycznych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metody dekontaminacji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identyfikować karty charakterystyki preparatów niebezpiecznych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prawidłowy sposób przygotowania wsadu do 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7" w:hanging="3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ilość zużytych preparatów w procesie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weryfikować zapisy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odpowiednią barierę sterylną </w:t>
            </w:r>
            <w:r w:rsidR="008201A0" w:rsidRPr="0047295F">
              <w:rPr>
                <w:rFonts w:ascii="Arial" w:hAnsi="Arial" w:cs="Arial"/>
                <w:color w:val="auto"/>
                <w:sz w:val="20"/>
                <w:szCs w:val="20"/>
              </w:rPr>
              <w:t>przeznaczoną</w:t>
            </w:r>
            <w:r w:rsidR="00D53EE9"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dla sprzętu, wyrobu medycznego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punkty krytyczne procesu sterylizacji</w:t>
            </w:r>
          </w:p>
          <w:p w:rsidR="00C239A8" w:rsidRPr="0047295F" w:rsidRDefault="00C239A8" w:rsidP="00C9658B">
            <w:pPr>
              <w:autoSpaceDE w:val="0"/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1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Obsługa urządzeń do sterylizacji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</w:t>
            </w:r>
            <w:r w:rsidR="008201A0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ować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barierę sterylną dla sprzętu i metody sterylizacji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dobierać preparaty zgodnie z zastosowaną technologią mycia-dezynfekcji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zapisy w paszporcie urządzenia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zapisy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dokumentacji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prawidłowy sposób przygotowania wsadu do 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wykazywać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ilość zużytych preparatów w procesie</w:t>
            </w: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weryfikować zapisy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określać punkty krytyczne procesu sterylizacji</w:t>
            </w:r>
          </w:p>
          <w:p w:rsidR="00C239A8" w:rsidRPr="0047295F" w:rsidRDefault="00C239A8" w:rsidP="00C9658B">
            <w:pPr>
              <w:autoSpaceDE w:val="0"/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239A8" w:rsidRPr="00393597" w:rsidTr="00DE6100">
        <w:trPr>
          <w:trHeight w:val="60"/>
        </w:trPr>
        <w:tc>
          <w:tcPr>
            <w:tcW w:w="2360" w:type="dxa"/>
            <w:vMerge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1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Kontrola i monitorowani</w:t>
            </w:r>
            <w:r w:rsidR="008201A0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procesów </w:t>
            </w: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sterylizacji</w:t>
            </w:r>
          </w:p>
        </w:tc>
        <w:tc>
          <w:tcPr>
            <w:tcW w:w="863" w:type="dxa"/>
            <w:shd w:val="clear" w:color="auto" w:fill="auto"/>
          </w:tcPr>
          <w:p w:rsidR="00C239A8" w:rsidRPr="0047295F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uzyskane wyniki kontroli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charakteryzować zapisy</w:t>
            </w:r>
            <w:r w:rsidR="00CE4F35"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dokumentacji procesu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="00E90A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sposoby kontroli procesu 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metody kontroli sprawności urządzeń</w:t>
            </w:r>
          </w:p>
          <w:p w:rsidR="00C239A8" w:rsidRPr="0047295F" w:rsidRDefault="00C239A8" w:rsidP="00C9658B">
            <w:p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weryfikować zapisy instrukcji producenta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sposoby walidacji procesu sterylizacji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objaśniać przyczyny negatywnych wyników testów funkcyjnych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opisywać postępowanie po uzyskaniu negatywnych wyników kontroli</w:t>
            </w: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239A8" w:rsidRPr="00393597" w:rsidTr="00FC5FFA">
        <w:trPr>
          <w:trHeight w:val="975"/>
        </w:trPr>
        <w:tc>
          <w:tcPr>
            <w:tcW w:w="2360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C239A8" w:rsidRPr="0047295F" w:rsidRDefault="00C239A8" w:rsidP="00C76863">
            <w:pPr>
              <w:pStyle w:val="Akapitzlist"/>
              <w:numPr>
                <w:ilvl w:val="0"/>
                <w:numId w:val="91"/>
              </w:numPr>
              <w:tabs>
                <w:tab w:val="num" w:pos="709"/>
              </w:tabs>
              <w:ind w:left="231" w:hanging="23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 </w:t>
            </w:r>
            <w:r w:rsidRPr="0047295F">
              <w:rPr>
                <w:rStyle w:val="fontstyle01"/>
                <w:color w:val="auto"/>
                <w:sz w:val="20"/>
                <w:szCs w:val="20"/>
              </w:rPr>
              <w:t>dekontaminacji w stacji łóżek.</w:t>
            </w:r>
          </w:p>
        </w:tc>
        <w:tc>
          <w:tcPr>
            <w:tcW w:w="863" w:type="dxa"/>
            <w:shd w:val="clear" w:color="auto" w:fill="auto"/>
          </w:tcPr>
          <w:p w:rsidR="00C239A8" w:rsidRPr="00C9658B" w:rsidRDefault="00C239A8" w:rsidP="00C965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zasady działania stacji łóżek </w:t>
            </w:r>
          </w:p>
          <w:p w:rsidR="00C239A8" w:rsidRPr="0047295F" w:rsidRDefault="00C239A8" w:rsidP="00C76863">
            <w:pPr>
              <w:numPr>
                <w:ilvl w:val="0"/>
                <w:numId w:val="59"/>
              </w:numPr>
              <w:autoSpaceDE w:val="0"/>
              <w:ind w:left="317" w:hanging="32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dobierać metody dekontaminacji w stacji łóżek</w:t>
            </w:r>
          </w:p>
        </w:tc>
        <w:tc>
          <w:tcPr>
            <w:tcW w:w="3270" w:type="dxa"/>
            <w:shd w:val="clear" w:color="auto" w:fill="auto"/>
          </w:tcPr>
          <w:p w:rsidR="00E87A7C" w:rsidRPr="0047295F" w:rsidRDefault="00C239A8" w:rsidP="00C76863">
            <w:pPr>
              <w:numPr>
                <w:ilvl w:val="0"/>
                <w:numId w:val="59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dokumentować przeprowadzony proces dekontaminacji w stacji łóżek</w:t>
            </w:r>
          </w:p>
        </w:tc>
        <w:tc>
          <w:tcPr>
            <w:tcW w:w="1154" w:type="dxa"/>
            <w:shd w:val="clear" w:color="auto" w:fill="auto"/>
          </w:tcPr>
          <w:p w:rsidR="00C239A8" w:rsidRPr="0047295F" w:rsidRDefault="00C239A8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B01CF" w:rsidRPr="00393597" w:rsidTr="00C9658B">
        <w:trPr>
          <w:trHeight w:val="301"/>
        </w:trPr>
        <w:tc>
          <w:tcPr>
            <w:tcW w:w="5708" w:type="dxa"/>
            <w:gridSpan w:val="2"/>
            <w:shd w:val="clear" w:color="auto" w:fill="auto"/>
          </w:tcPr>
          <w:p w:rsidR="00FB01CF" w:rsidRPr="0047295F" w:rsidRDefault="00FB01CF" w:rsidP="00C9658B">
            <w:pPr>
              <w:pStyle w:val="Akapitzlist"/>
              <w:ind w:left="3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295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63" w:type="dxa"/>
            <w:shd w:val="clear" w:color="auto" w:fill="auto"/>
          </w:tcPr>
          <w:p w:rsidR="00FB01CF" w:rsidRPr="0047295F" w:rsidRDefault="00FB01CF" w:rsidP="00B2632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FB01CF" w:rsidRPr="0047295F" w:rsidRDefault="00FB01CF" w:rsidP="00C9658B">
            <w:pPr>
              <w:autoSpaceDE w:val="0"/>
              <w:ind w:left="31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FB01CF" w:rsidRPr="0047295F" w:rsidRDefault="00FB01CF" w:rsidP="00C9658B">
            <w:pPr>
              <w:ind w:left="31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FB01CF" w:rsidRPr="0047295F" w:rsidRDefault="00FB01CF" w:rsidP="00C965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47295F" w:rsidRDefault="00F34863" w:rsidP="00C9658B">
      <w:pPr>
        <w:pStyle w:val="gwp60345c04msonormal"/>
        <w:tabs>
          <w:tab w:val="left" w:pos="0"/>
          <w:tab w:val="left" w:pos="34"/>
          <w:tab w:val="left" w:pos="709"/>
        </w:tabs>
        <w:autoSpaceDE w:val="0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7295F" w:rsidRPr="0047295F" w:rsidRDefault="0047295F" w:rsidP="00C9658B">
      <w:pPr>
        <w:pStyle w:val="gwp60345c04msonormal"/>
        <w:tabs>
          <w:tab w:val="left" w:pos="0"/>
          <w:tab w:val="left" w:pos="34"/>
          <w:tab w:val="left" w:pos="709"/>
        </w:tabs>
        <w:autoSpaceDE w:val="0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26AB5" w:rsidRPr="0047295F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</w:t>
      </w:r>
      <w:r w:rsidR="00FB01CF"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IA CELÓW KSZTAŁCENIA PRZEDMIOTU:</w:t>
      </w:r>
    </w:p>
    <w:p w:rsidR="00F34863" w:rsidRPr="0047295F" w:rsidRDefault="00F34863" w:rsidP="00C9658B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 ćwiczenia i pokaz z objaśnieniem, praca indywidualna, w grupie, w parach, odczytywanie informacji zamieszczonych na schematach</w:t>
      </w:r>
      <w:r w:rsidR="00E24A5D" w:rsidRPr="0047295F">
        <w:rPr>
          <w:rFonts w:ascii="Arial" w:eastAsia="Calibri" w:hAnsi="Arial" w:cs="Arial"/>
          <w:color w:val="auto"/>
          <w:sz w:val="20"/>
          <w:szCs w:val="20"/>
        </w:rPr>
        <w:t>, w instrukcjach producenta.</w:t>
      </w: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 podręczniki, literatura branżowa, instrukcje producenta, regulaminy placówki, instrukcje stanowiskowe.</w:t>
      </w:r>
    </w:p>
    <w:p w:rsidR="00F34863" w:rsidRPr="0047295F" w:rsidRDefault="00F34863" w:rsidP="00C9658B">
      <w:pPr>
        <w:spacing w:line="360" w:lineRule="auto"/>
        <w:jc w:val="both"/>
        <w:rPr>
          <w:rStyle w:val="attributedetailsvalue"/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E61F8" w:rsidRPr="0047295F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326AB5" w:rsidRPr="0047295F">
        <w:rPr>
          <w:rFonts w:ascii="Arial" w:hAnsi="Arial" w:cs="Arial"/>
          <w:color w:val="auto"/>
          <w:sz w:val="20"/>
          <w:szCs w:val="20"/>
        </w:rPr>
        <w:t>w Centralnych S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terylizatorniach, podmiotach świadczących usługi </w:t>
      </w:r>
      <w:r w:rsidR="008E6C8B" w:rsidRPr="0047295F">
        <w:rPr>
          <w:rFonts w:ascii="Arial" w:hAnsi="Arial" w:cs="Arial"/>
          <w:color w:val="auto"/>
          <w:sz w:val="20"/>
          <w:szCs w:val="20"/>
        </w:rPr>
        <w:t>dekontaminacji</w:t>
      </w:r>
      <w:r w:rsidRPr="0047295F">
        <w:rPr>
          <w:rFonts w:ascii="Arial" w:hAnsi="Arial" w:cs="Arial"/>
          <w:color w:val="auto"/>
          <w:sz w:val="20"/>
          <w:szCs w:val="20"/>
        </w:rPr>
        <w:t>,</w:t>
      </w:r>
      <w:r w:rsidR="00326AB5" w:rsidRPr="0047295F">
        <w:rPr>
          <w:rFonts w:ascii="Arial" w:hAnsi="Arial" w:cs="Arial"/>
          <w:color w:val="auto"/>
          <w:sz w:val="20"/>
          <w:szCs w:val="20"/>
        </w:rPr>
        <w:t xml:space="preserve"> dodatkowo jako uzupełnienie w </w:t>
      </w:r>
      <w:r w:rsidRPr="0047295F">
        <w:rPr>
          <w:rFonts w:ascii="Arial" w:hAnsi="Arial" w:cs="Arial"/>
          <w:color w:val="auto"/>
          <w:sz w:val="20"/>
          <w:szCs w:val="20"/>
        </w:rPr>
        <w:t>pracowni endoskopowe</w:t>
      </w:r>
      <w:r w:rsidR="00326AB5" w:rsidRPr="0047295F">
        <w:rPr>
          <w:rFonts w:ascii="Arial" w:hAnsi="Arial" w:cs="Arial"/>
          <w:color w:val="auto"/>
          <w:sz w:val="20"/>
          <w:szCs w:val="20"/>
        </w:rPr>
        <w:t>j i gabinecie stomatologicznym</w:t>
      </w:r>
      <w:r w:rsidR="008201A0" w:rsidRPr="0047295F">
        <w:rPr>
          <w:rFonts w:ascii="Arial" w:hAnsi="Arial" w:cs="Arial"/>
          <w:color w:val="auto"/>
          <w:sz w:val="20"/>
          <w:szCs w:val="20"/>
        </w:rPr>
        <w:t xml:space="preserve"> </w:t>
      </w:r>
      <w:r w:rsidR="008E6C8B" w:rsidRPr="0047295F">
        <w:rPr>
          <w:rFonts w:ascii="Arial" w:hAnsi="Arial" w:cs="Arial"/>
          <w:color w:val="auto"/>
          <w:sz w:val="20"/>
          <w:szCs w:val="20"/>
        </w:rPr>
        <w:t>wyposażonych w sprzęt i urządzenia do dekontaminacji</w:t>
      </w:r>
      <w:r w:rsidR="00326AB5" w:rsidRPr="0047295F">
        <w:rPr>
          <w:rFonts w:ascii="Arial" w:hAnsi="Arial" w:cs="Arial"/>
          <w:color w:val="auto"/>
          <w:sz w:val="20"/>
          <w:szCs w:val="20"/>
        </w:rPr>
        <w:t>.</w:t>
      </w:r>
    </w:p>
    <w:p w:rsidR="00E24A5D" w:rsidRPr="0047295F" w:rsidRDefault="00E24A5D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47295F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CE4F35" w:rsidRPr="0047295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6B324F" w:rsidRPr="0047295F" w:rsidRDefault="006B324F" w:rsidP="00C9658B">
      <w:pPr>
        <w:pStyle w:val="Nagwek2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i w:val="0"/>
          <w:color w:val="auto"/>
          <w:sz w:val="20"/>
          <w:szCs w:val="20"/>
        </w:rPr>
        <w:t xml:space="preserve">Baj J., </w:t>
      </w:r>
      <w:r w:rsidRPr="0047295F">
        <w:rPr>
          <w:rStyle w:val="match"/>
          <w:rFonts w:ascii="Arial" w:hAnsi="Arial" w:cs="Arial"/>
          <w:color w:val="auto"/>
          <w:sz w:val="20"/>
          <w:szCs w:val="20"/>
        </w:rPr>
        <w:t>Mikrobiologia,</w:t>
      </w:r>
      <w:r w:rsidRPr="0047295F">
        <w:rPr>
          <w:rFonts w:ascii="Arial" w:hAnsi="Arial" w:cs="Arial"/>
          <w:i w:val="0"/>
          <w:color w:val="auto"/>
          <w:sz w:val="20"/>
          <w:szCs w:val="20"/>
        </w:rPr>
        <w:t xml:space="preserve"> PWN, Warszawa 2018.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Makmed, 2008.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Buchrieser V., Miorini T.,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Podstawy mycia, dezynfekcji i sterylizacji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WFHSS, 2009. 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Bukała W., Szczęch K.,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Bezpieczeństwo i higiena pracy. Podręcznik do nauki zawodu.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Bulanda M., Drzewiecki A.,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Zakażenia szpitalne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PZWL, 2009.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Makmed 2007. </w:t>
      </w:r>
    </w:p>
    <w:p w:rsidR="006B324F" w:rsidRPr="0047295F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lastRenderedPageBreak/>
        <w:t>Ciuruś M.,</w:t>
      </w:r>
      <w:r w:rsidR="006B324F" w:rsidRPr="0047295F">
        <w:rPr>
          <w:rFonts w:ascii="Arial" w:hAnsi="Arial" w:cs="Arial"/>
          <w:color w:val="auto"/>
          <w:sz w:val="20"/>
          <w:szCs w:val="20"/>
        </w:rPr>
        <w:t xml:space="preserve"> Procedury higieny w placówkach ochrony zdrowia. Ins</w:t>
      </w:r>
      <w:r w:rsidRPr="0047295F">
        <w:rPr>
          <w:rFonts w:ascii="Arial" w:hAnsi="Arial" w:cs="Arial"/>
          <w:color w:val="auto"/>
          <w:sz w:val="20"/>
          <w:szCs w:val="20"/>
        </w:rPr>
        <w:t>tytut Problemów Ochrony Zdrowia,</w:t>
      </w:r>
      <w:r w:rsidR="006B324F" w:rsidRPr="0047295F">
        <w:rPr>
          <w:rFonts w:ascii="Arial" w:hAnsi="Arial" w:cs="Arial"/>
          <w:color w:val="auto"/>
          <w:sz w:val="20"/>
          <w:szCs w:val="20"/>
        </w:rPr>
        <w:t xml:space="preserve"> 2009</w:t>
      </w:r>
      <w:r w:rsidRPr="0047295F">
        <w:rPr>
          <w:rFonts w:ascii="Arial" w:hAnsi="Arial" w:cs="Arial"/>
          <w:color w:val="auto"/>
          <w:sz w:val="20"/>
          <w:szCs w:val="20"/>
        </w:rPr>
        <w:t>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Doroszkiewicz E.,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Poradnik dla ucznia. Wykonywanie sterylizacji instrumentów, materiałów opatrunkowych i bielizny zabiegowej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Instytut Technologii Eksploatacji, 2007.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Rozporządzenie M.Z z dn. 26.06.2012 </w:t>
      </w:r>
      <w:r w:rsidR="00957F79" w:rsidRPr="0047295F">
        <w:rPr>
          <w:rFonts w:ascii="Arial" w:hAnsi="Arial" w:cs="Arial"/>
          <w:color w:val="auto"/>
          <w:sz w:val="20"/>
          <w:szCs w:val="20"/>
        </w:rPr>
        <w:t xml:space="preserve">r. </w:t>
      </w:r>
      <w:r w:rsidRPr="0047295F">
        <w:rPr>
          <w:rFonts w:ascii="Arial" w:hAnsi="Arial" w:cs="Arial"/>
          <w:i/>
          <w:color w:val="auto"/>
          <w:sz w:val="20"/>
          <w:szCs w:val="20"/>
        </w:rPr>
        <w:t>W sprawie szczególnych wymagań, jakim powinny odpowiadać pomieszczenia i urządzenia podmiotu wykonującego działalność leczniczą</w:t>
      </w:r>
      <w:r w:rsidR="00957F79" w:rsidRPr="0047295F">
        <w:rPr>
          <w:rFonts w:ascii="Arial" w:hAnsi="Arial" w:cs="Arial"/>
          <w:color w:val="auto"/>
          <w:sz w:val="20"/>
          <w:szCs w:val="20"/>
        </w:rPr>
        <w:t xml:space="preserve"> (Dz. U. z dn. 29.06.2012).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WSM, 2005.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Urban &amp; Partner, 2006.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http://sterylizacja.org.pl,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Przygotowanie instrumentarium medycznego zachowujące jego wartość</w:t>
      </w:r>
      <w:r w:rsidRPr="0047295F">
        <w:rPr>
          <w:rFonts w:ascii="Arial" w:hAnsi="Arial" w:cs="Arial"/>
          <w:color w:val="auto"/>
          <w:sz w:val="20"/>
          <w:szCs w:val="20"/>
        </w:rPr>
        <w:t>, wydanie 10, 2012, www.a-ki.org.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Huys J.,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Sterylizacja zasobów medycznych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Polskie Stowarzyszenie Sterylizacji i Dezynfekcji Medycznej 2009. 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Kruś S.,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Patologia. Podręcznik dla licencjackich studiów medycznych</w:t>
      </w:r>
      <w:r w:rsidRPr="0047295F">
        <w:rPr>
          <w:rFonts w:ascii="Arial" w:hAnsi="Arial" w:cs="Arial"/>
          <w:color w:val="auto"/>
          <w:sz w:val="20"/>
          <w:szCs w:val="20"/>
        </w:rPr>
        <w:t>, PZWL, 2000.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Krzywda P.,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Pierwsza pomoc w nagłych wypadkach</w:t>
      </w:r>
      <w:r w:rsidRPr="0047295F">
        <w:rPr>
          <w:rFonts w:ascii="Arial" w:hAnsi="Arial" w:cs="Arial"/>
          <w:color w:val="auto"/>
          <w:sz w:val="20"/>
          <w:szCs w:val="20"/>
        </w:rPr>
        <w:t>, Wydawnictwo KaBe, 2007.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Nosowska K.,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Podstawy sterylizacji i dezynfekcji w zwalczaniu chorób zakaźnych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Czelej, 1999.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Stowarzyszenie Higieny Lecznictwa, 2011. 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Rączkowski B.,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BHP w praktyce</w:t>
      </w:r>
      <w:r w:rsidRPr="0047295F">
        <w:rPr>
          <w:rFonts w:ascii="Arial" w:hAnsi="Arial" w:cs="Arial"/>
          <w:color w:val="auto"/>
          <w:sz w:val="20"/>
          <w:szCs w:val="20"/>
        </w:rPr>
        <w:t>, ODDK Sp. z o. o., 2016.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Szczęch K., </w:t>
      </w:r>
      <w:r w:rsidRPr="0047295F">
        <w:rPr>
          <w:rFonts w:ascii="Arial" w:hAnsi="Arial" w:cs="Arial"/>
          <w:bCs/>
          <w:i/>
          <w:color w:val="auto"/>
          <w:kern w:val="1"/>
          <w:sz w:val="20"/>
          <w:szCs w:val="20"/>
        </w:rPr>
        <w:t>Bezpieczeństwo i higiena pracy. Podręcznik do kształcenia zawodowego</w:t>
      </w:r>
      <w:r w:rsidRPr="0047295F">
        <w:rPr>
          <w:rFonts w:ascii="Arial" w:hAnsi="Arial" w:cs="Arial"/>
          <w:bCs/>
          <w:color w:val="auto"/>
          <w:kern w:val="1"/>
          <w:sz w:val="20"/>
          <w:szCs w:val="20"/>
        </w:rPr>
        <w:t xml:space="preserve">, WSiP, </w:t>
      </w:r>
      <w:r w:rsidRPr="0047295F">
        <w:rPr>
          <w:rFonts w:ascii="Arial" w:hAnsi="Arial" w:cs="Arial"/>
          <w:color w:val="auto"/>
          <w:sz w:val="20"/>
          <w:szCs w:val="20"/>
        </w:rPr>
        <w:t>2018.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Wieczorek S., Żukowski P.,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Organizacja bezpiecznej pracy</w:t>
      </w:r>
      <w:r w:rsidRPr="0047295F">
        <w:rPr>
          <w:rFonts w:ascii="Arial" w:hAnsi="Arial" w:cs="Arial"/>
          <w:color w:val="auto"/>
          <w:sz w:val="20"/>
          <w:szCs w:val="20"/>
        </w:rPr>
        <w:t>,</w:t>
      </w:r>
      <w:r w:rsidR="00957F79" w:rsidRPr="0047295F">
        <w:rPr>
          <w:rFonts w:ascii="Arial" w:hAnsi="Arial" w:cs="Arial"/>
          <w:color w:val="auto"/>
          <w:sz w:val="20"/>
          <w:szCs w:val="20"/>
        </w:rPr>
        <w:t xml:space="preserve"> Tarbonus Sp.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 z o. o., 2014.</w:t>
      </w:r>
    </w:p>
    <w:p w:rsidR="006B324F" w:rsidRPr="0047295F" w:rsidRDefault="006B324F" w:rsidP="00C9658B">
      <w:pPr>
        <w:pStyle w:val="Nagwek3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Wilk M., Krawczyński E., Talaga Z., Wilk M.,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Technologia informacyjna nie tylko dla uczniów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</w:t>
      </w:r>
      <w:r w:rsidRPr="0047295F">
        <w:rPr>
          <w:rStyle w:val="value"/>
          <w:rFonts w:ascii="Arial" w:hAnsi="Arial" w:cs="Arial"/>
          <w:color w:val="auto"/>
          <w:sz w:val="20"/>
          <w:szCs w:val="20"/>
        </w:rPr>
        <w:t>PWN, Warszawa 2012.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Wojciechowska – Piskorska H.,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47295F">
        <w:rPr>
          <w:rFonts w:ascii="Arial" w:hAnsi="Arial" w:cs="Arial"/>
          <w:color w:val="auto"/>
          <w:sz w:val="20"/>
          <w:szCs w:val="20"/>
        </w:rPr>
        <w:t>, 2012.</w:t>
      </w:r>
    </w:p>
    <w:p w:rsidR="006B324F" w:rsidRPr="0047295F" w:rsidRDefault="006B324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Woźniacka R., </w:t>
      </w:r>
      <w:r w:rsidRPr="0047295F">
        <w:rPr>
          <w:rFonts w:ascii="Arial" w:hAnsi="Arial" w:cs="Arial"/>
          <w:i/>
          <w:color w:val="auto"/>
          <w:sz w:val="20"/>
          <w:szCs w:val="20"/>
        </w:rPr>
        <w:t>Zarys anatomii człowieka dla szkół medycznych</w:t>
      </w:r>
      <w:r w:rsidRPr="0047295F">
        <w:rPr>
          <w:rFonts w:ascii="Arial" w:hAnsi="Arial" w:cs="Arial"/>
          <w:color w:val="auto"/>
          <w:sz w:val="20"/>
          <w:szCs w:val="20"/>
        </w:rPr>
        <w:t>, AZ, 2012.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i/>
          <w:color w:val="auto"/>
          <w:sz w:val="20"/>
          <w:szCs w:val="20"/>
        </w:rPr>
        <w:t>Zestaw procedur higienicznych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, Ecolab, ecolab.com.pl. </w:t>
      </w:r>
    </w:p>
    <w:p w:rsidR="006B324F" w:rsidRPr="0047295F" w:rsidRDefault="006B324F" w:rsidP="00C9658B">
      <w:pPr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</w:p>
    <w:p w:rsidR="00F71148" w:rsidRPr="0047295F" w:rsidRDefault="00F71148" w:rsidP="00C9658B">
      <w:pPr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  <w:r w:rsidR="00FB01CF" w:rsidRPr="0047295F">
        <w:rPr>
          <w:rFonts w:ascii="Arial" w:hAnsi="Arial" w:cs="Arial"/>
          <w:b/>
          <w:color w:val="auto"/>
          <w:sz w:val="20"/>
          <w:szCs w:val="20"/>
        </w:rPr>
        <w:t>:</w:t>
      </w:r>
    </w:p>
    <w:p w:rsidR="00FB01CF" w:rsidRPr="0047295F" w:rsidRDefault="00FC5FFA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ocenie 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podlegać może: stosowanie procedur </w:t>
      </w:r>
      <w:r w:rsidR="00E24A5D" w:rsidRPr="0047295F">
        <w:rPr>
          <w:rFonts w:ascii="Arial" w:hAnsi="Arial" w:cs="Arial"/>
          <w:color w:val="auto"/>
          <w:sz w:val="20"/>
          <w:szCs w:val="20"/>
        </w:rPr>
        <w:t xml:space="preserve">i instrukcji 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przez uczniów w trakcie ćwiczeń praktycznych, stopień opanowania wiadomości i umiejętności w formie sprawdzianu, testu. </w:t>
      </w:r>
    </w:p>
    <w:p w:rsidR="00F34863" w:rsidRPr="0047295F" w:rsidRDefault="00F34863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F34863" w:rsidRPr="0047295F" w:rsidRDefault="008201A0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 xml:space="preserve">Można </w:t>
      </w:r>
      <w:r w:rsidR="00FC5FFA" w:rsidRPr="0047295F">
        <w:rPr>
          <w:rFonts w:ascii="Arial" w:hAnsi="Arial" w:cs="Arial"/>
          <w:color w:val="auto"/>
          <w:sz w:val="20"/>
          <w:szCs w:val="20"/>
        </w:rPr>
        <w:t xml:space="preserve">monitorować </w:t>
      </w:r>
      <w:r w:rsidR="00F34863" w:rsidRPr="0047295F">
        <w:rPr>
          <w:rFonts w:ascii="Arial" w:hAnsi="Arial" w:cs="Arial"/>
          <w:color w:val="auto"/>
          <w:sz w:val="20"/>
          <w:szCs w:val="20"/>
        </w:rPr>
        <w:t>i sprawdzać skuteczność realizacji programu nauczania przedmiotu</w:t>
      </w:r>
      <w:r w:rsidRPr="0047295F">
        <w:rPr>
          <w:rFonts w:ascii="Arial" w:hAnsi="Arial" w:cs="Arial"/>
          <w:color w:val="auto"/>
          <w:sz w:val="20"/>
          <w:szCs w:val="20"/>
        </w:rPr>
        <w:t>,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 stosując różne metody ewaluacji </w:t>
      </w:r>
      <w:r w:rsidR="00F34863" w:rsidRPr="0047295F">
        <w:rPr>
          <w:rStyle w:val="bold"/>
          <w:rFonts w:ascii="Arial" w:hAnsi="Arial" w:cs="Arial"/>
          <w:bCs/>
          <w:color w:val="auto"/>
          <w:sz w:val="20"/>
          <w:szCs w:val="20"/>
        </w:rPr>
        <w:t>diagnostycznej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 (wstępnej), </w:t>
      </w:r>
      <w:r w:rsidR="00F34863" w:rsidRPr="0047295F">
        <w:rPr>
          <w:rStyle w:val="bold"/>
          <w:rFonts w:ascii="Arial" w:hAnsi="Arial" w:cs="Arial"/>
          <w:bCs/>
          <w:color w:val="auto"/>
          <w:sz w:val="20"/>
          <w:szCs w:val="20"/>
        </w:rPr>
        <w:t>formatywnej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 (w trakcie,) oraz </w:t>
      </w:r>
      <w:r w:rsidR="00F34863" w:rsidRPr="0047295F">
        <w:rPr>
          <w:rStyle w:val="bold"/>
          <w:rFonts w:ascii="Arial" w:hAnsi="Arial" w:cs="Arial"/>
          <w:bCs/>
          <w:color w:val="auto"/>
          <w:sz w:val="20"/>
          <w:szCs w:val="20"/>
        </w:rPr>
        <w:t>sumatywnej</w:t>
      </w:r>
      <w:r w:rsidR="00F34863" w:rsidRPr="0047295F">
        <w:rPr>
          <w:rFonts w:ascii="Arial" w:hAnsi="Arial" w:cs="Arial"/>
          <w:color w:val="auto"/>
          <w:sz w:val="20"/>
          <w:szCs w:val="20"/>
        </w:rPr>
        <w:t xml:space="preserve"> (na wyjściu) jak: </w:t>
      </w:r>
    </w:p>
    <w:p w:rsidR="00F34863" w:rsidRPr="0047295F" w:rsidRDefault="00F34863" w:rsidP="00C76863">
      <w:pPr>
        <w:pStyle w:val="Akapitzlist"/>
        <w:numPr>
          <w:ilvl w:val="0"/>
          <w:numId w:val="31"/>
        </w:numPr>
        <w:spacing w:line="360" w:lineRule="auto"/>
        <w:ind w:left="284" w:right="300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47295F">
        <w:rPr>
          <w:rFonts w:ascii="Arial" w:eastAsia="Calibri" w:hAnsi="Arial" w:cs="Arial"/>
          <w:color w:val="auto"/>
          <w:sz w:val="20"/>
          <w:szCs w:val="20"/>
        </w:rPr>
        <w:t>–</w:t>
      </w:r>
      <w:r w:rsidR="0047295F" w:rsidRPr="0047295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kwestionariusz ankiety, </w:t>
      </w:r>
    </w:p>
    <w:p w:rsidR="00F34863" w:rsidRPr="0047295F" w:rsidRDefault="00F34863" w:rsidP="00C76863">
      <w:pPr>
        <w:pStyle w:val="Akapitzlist"/>
        <w:numPr>
          <w:ilvl w:val="0"/>
          <w:numId w:val="31"/>
        </w:numPr>
        <w:spacing w:line="360" w:lineRule="auto"/>
        <w:ind w:left="284" w:right="300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obserwacja – arkusz obserwacji,</w:t>
      </w:r>
    </w:p>
    <w:p w:rsidR="00E87A7C" w:rsidRPr="0047295F" w:rsidRDefault="00F34863" w:rsidP="00C76863">
      <w:pPr>
        <w:numPr>
          <w:ilvl w:val="0"/>
          <w:numId w:val="31"/>
        </w:numPr>
        <w:spacing w:line="360" w:lineRule="auto"/>
        <w:ind w:left="284" w:right="300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pytań, </w:t>
      </w:r>
    </w:p>
    <w:p w:rsidR="00F34863" w:rsidRPr="0047295F" w:rsidRDefault="00F34863" w:rsidP="00C76863">
      <w:pPr>
        <w:numPr>
          <w:ilvl w:val="0"/>
          <w:numId w:val="31"/>
        </w:numPr>
        <w:spacing w:line="360" w:lineRule="auto"/>
        <w:ind w:left="284" w:right="300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 xml:space="preserve">analiza dokumentów – arkusz informacyjny, </w:t>
      </w:r>
    </w:p>
    <w:p w:rsidR="00F34863" w:rsidRPr="0047295F" w:rsidRDefault="00F34863" w:rsidP="00C76863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B01CF" w:rsidRPr="0047295F" w:rsidRDefault="00B458B4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t>Dekontaminacja sprzętu endoskopowego</w:t>
      </w:r>
      <w:r w:rsidR="00B8151F" w:rsidRPr="0047295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bookmarkEnd w:id="1"/>
    <w:p w:rsidR="00F34863" w:rsidRPr="0047295F" w:rsidRDefault="00F34863" w:rsidP="00C9658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34863" w:rsidRPr="0047295F" w:rsidRDefault="00F34863" w:rsidP="00C76863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Rozpoznawanie podstawowego osprzętu i sprzętu endoskopowego.</w:t>
      </w:r>
    </w:p>
    <w:p w:rsidR="00F34863" w:rsidRPr="0047295F" w:rsidRDefault="00F34863" w:rsidP="00C76863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Fonts w:ascii="Arial" w:hAnsi="Arial" w:cs="Arial"/>
          <w:color w:val="auto"/>
          <w:sz w:val="20"/>
          <w:szCs w:val="20"/>
        </w:rPr>
        <w:t>Demontaż i montaż sprzętu endoskopowego.</w:t>
      </w:r>
    </w:p>
    <w:p w:rsidR="00F34863" w:rsidRPr="0047295F" w:rsidRDefault="00F34863" w:rsidP="00C76863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00"/>
        </w:rPr>
      </w:pPr>
      <w:r w:rsidRPr="0047295F">
        <w:rPr>
          <w:rStyle w:val="fontstyle01"/>
          <w:color w:val="auto"/>
          <w:sz w:val="20"/>
          <w:szCs w:val="20"/>
        </w:rPr>
        <w:t xml:space="preserve">Korzystanie z instrukcji producenta podczas określania metody dekontaminacji </w:t>
      </w:r>
      <w:r w:rsidRPr="0047295F">
        <w:rPr>
          <w:rFonts w:ascii="Arial" w:hAnsi="Arial" w:cs="Arial"/>
          <w:color w:val="auto"/>
          <w:sz w:val="20"/>
          <w:szCs w:val="20"/>
        </w:rPr>
        <w:t>osprzętu i sprzętu endoskopowego.</w:t>
      </w:r>
    </w:p>
    <w:p w:rsidR="00F34863" w:rsidRPr="0047295F" w:rsidRDefault="00F34863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  <w:shd w:val="clear" w:color="auto" w:fill="FFFF00"/>
        </w:rPr>
      </w:pPr>
    </w:p>
    <w:p w:rsidR="00120F38" w:rsidRPr="0047295F" w:rsidRDefault="00F34863" w:rsidP="00C9658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120F38" w:rsidRPr="0047295F">
        <w:rPr>
          <w:rFonts w:ascii="Arial" w:hAnsi="Arial" w:cs="Arial"/>
          <w:b/>
          <w:sz w:val="20"/>
          <w:szCs w:val="20"/>
        </w:rPr>
        <w:t xml:space="preserve"> </w:t>
      </w:r>
    </w:p>
    <w:p w:rsidR="00F34863" w:rsidRPr="0047295F" w:rsidRDefault="00120F38" w:rsidP="00C9658B">
      <w:pPr>
        <w:spacing w:line="360" w:lineRule="auto"/>
        <w:jc w:val="both"/>
        <w:rPr>
          <w:rStyle w:val="fontstyle01"/>
          <w:b/>
          <w:color w:val="auto"/>
          <w:sz w:val="20"/>
          <w:szCs w:val="20"/>
        </w:rPr>
      </w:pPr>
      <w:r w:rsidRPr="0047295F">
        <w:rPr>
          <w:rFonts w:ascii="Arial" w:hAnsi="Arial" w:cs="Arial"/>
          <w:b/>
          <w:sz w:val="20"/>
          <w:szCs w:val="20"/>
        </w:rPr>
        <w:t>Uczeń potrafi: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objaśniać</w:t>
      </w:r>
      <w:r w:rsidR="00CE4F35" w:rsidRPr="0047295F">
        <w:rPr>
          <w:rStyle w:val="fontstyle01"/>
          <w:color w:val="auto"/>
          <w:sz w:val="20"/>
          <w:szCs w:val="20"/>
        </w:rPr>
        <w:t xml:space="preserve"> </w:t>
      </w:r>
      <w:r w:rsidRPr="0047295F">
        <w:rPr>
          <w:rStyle w:val="fontstyle01"/>
          <w:color w:val="auto"/>
          <w:sz w:val="20"/>
          <w:szCs w:val="20"/>
        </w:rPr>
        <w:t xml:space="preserve">budowę podstawowego </w:t>
      </w:r>
      <w:r w:rsidRPr="0047295F">
        <w:rPr>
          <w:rFonts w:ascii="Arial" w:hAnsi="Arial" w:cs="Arial"/>
          <w:color w:val="auto"/>
          <w:sz w:val="20"/>
          <w:szCs w:val="20"/>
        </w:rPr>
        <w:t>sprzętu i osprzętu endoskopowego</w:t>
      </w:r>
      <w:r w:rsidRPr="0047295F">
        <w:rPr>
          <w:rStyle w:val="fontstyle01"/>
          <w:color w:val="auto"/>
          <w:sz w:val="20"/>
          <w:szCs w:val="20"/>
        </w:rPr>
        <w:t>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wykonywać demontaż i montaż </w:t>
      </w:r>
      <w:r w:rsidRPr="0047295F">
        <w:rPr>
          <w:rFonts w:ascii="Arial" w:hAnsi="Arial" w:cs="Arial"/>
          <w:color w:val="auto"/>
          <w:sz w:val="20"/>
          <w:szCs w:val="20"/>
        </w:rPr>
        <w:t>sprzętu i osprzętu endoskopowego</w:t>
      </w:r>
      <w:r w:rsidRPr="0047295F">
        <w:rPr>
          <w:rStyle w:val="fontstyle01"/>
          <w:color w:val="auto"/>
          <w:sz w:val="20"/>
          <w:szCs w:val="20"/>
        </w:rPr>
        <w:t>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charakteryzować sposób postępowania z </w:t>
      </w:r>
      <w:r w:rsidRPr="0047295F">
        <w:rPr>
          <w:rFonts w:ascii="Arial" w:hAnsi="Arial" w:cs="Arial"/>
          <w:color w:val="auto"/>
          <w:sz w:val="20"/>
          <w:szCs w:val="20"/>
        </w:rPr>
        <w:t>sprzętem i osprzętem endoskopowym</w:t>
      </w:r>
      <w:r w:rsidRPr="0047295F">
        <w:rPr>
          <w:rStyle w:val="fontstyle01"/>
          <w:color w:val="auto"/>
          <w:sz w:val="20"/>
          <w:szCs w:val="20"/>
        </w:rPr>
        <w:t xml:space="preserve"> zakwalifikowanym do dekontaminacji,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przeprowadzać testy funkcyjne </w:t>
      </w:r>
      <w:r w:rsidRPr="0047295F">
        <w:rPr>
          <w:rFonts w:ascii="Arial" w:hAnsi="Arial" w:cs="Arial"/>
          <w:color w:val="auto"/>
          <w:sz w:val="20"/>
          <w:szCs w:val="20"/>
        </w:rPr>
        <w:t>sprzętu endoskopowego</w:t>
      </w:r>
      <w:r w:rsidRPr="0047295F">
        <w:rPr>
          <w:rStyle w:val="fontstyle01"/>
          <w:color w:val="auto"/>
          <w:sz w:val="20"/>
          <w:szCs w:val="20"/>
        </w:rPr>
        <w:t>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dobierać technologię dekontaminacji </w:t>
      </w:r>
      <w:r w:rsidRPr="0047295F">
        <w:rPr>
          <w:rFonts w:ascii="Arial" w:hAnsi="Arial" w:cs="Arial"/>
          <w:color w:val="auto"/>
          <w:sz w:val="20"/>
          <w:szCs w:val="20"/>
        </w:rPr>
        <w:t>sprzętu i osprzętu endoskopowego</w:t>
      </w:r>
      <w:r w:rsidRPr="0047295F">
        <w:rPr>
          <w:rStyle w:val="fontstyle01"/>
          <w:color w:val="auto"/>
          <w:sz w:val="20"/>
          <w:szCs w:val="20"/>
        </w:rPr>
        <w:t xml:space="preserve"> zgodnie z klasyfikacją Spauldinga,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analizować instrukcje producenta dotyczące dekontaminacji </w:t>
      </w:r>
      <w:r w:rsidRPr="0047295F">
        <w:rPr>
          <w:rFonts w:ascii="Arial" w:hAnsi="Arial" w:cs="Arial"/>
          <w:color w:val="auto"/>
          <w:sz w:val="20"/>
          <w:szCs w:val="20"/>
        </w:rPr>
        <w:t>sprzętu i osprzętu endoskopowego,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 xml:space="preserve">przygotować </w:t>
      </w:r>
      <w:r w:rsidRPr="0047295F">
        <w:rPr>
          <w:rFonts w:ascii="Arial" w:hAnsi="Arial" w:cs="Arial"/>
          <w:color w:val="auto"/>
          <w:sz w:val="20"/>
          <w:szCs w:val="20"/>
        </w:rPr>
        <w:t xml:space="preserve">osprzęt i sprzęt endoskopowego </w:t>
      </w:r>
      <w:r w:rsidRPr="0047295F">
        <w:rPr>
          <w:rStyle w:val="fontstyle01"/>
          <w:color w:val="auto"/>
          <w:sz w:val="20"/>
          <w:szCs w:val="20"/>
        </w:rPr>
        <w:t>do procesu dekontaminacji,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Style w:val="fontstyle01"/>
          <w:color w:val="auto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magazynować osprzęt i sprzęt endoskopow</w:t>
      </w:r>
      <w:r w:rsidR="008201A0" w:rsidRPr="0047295F">
        <w:rPr>
          <w:rStyle w:val="fontstyle01"/>
          <w:color w:val="auto"/>
          <w:sz w:val="20"/>
          <w:szCs w:val="20"/>
        </w:rPr>
        <w:t>y</w:t>
      </w:r>
      <w:r w:rsidRPr="0047295F">
        <w:rPr>
          <w:rStyle w:val="fontstyle01"/>
          <w:color w:val="auto"/>
          <w:sz w:val="20"/>
          <w:szCs w:val="20"/>
        </w:rPr>
        <w:t>,</w:t>
      </w:r>
    </w:p>
    <w:p w:rsidR="00F34863" w:rsidRPr="0047295F" w:rsidRDefault="00F34863" w:rsidP="00C76863">
      <w:pPr>
        <w:pStyle w:val="Akapitzlist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95F">
        <w:rPr>
          <w:rStyle w:val="fontstyle01"/>
          <w:color w:val="auto"/>
          <w:sz w:val="20"/>
          <w:szCs w:val="20"/>
        </w:rPr>
        <w:t>dokumentować proces dekontaminacji osprzętu i sprzętu endoskopowego.</w:t>
      </w:r>
    </w:p>
    <w:p w:rsidR="00FB01CF" w:rsidRPr="0047295F" w:rsidRDefault="00FB01CF" w:rsidP="00C9658B">
      <w:p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47295F">
        <w:rPr>
          <w:rFonts w:ascii="Arial" w:hAnsi="Arial" w:cs="Arial"/>
          <w:sz w:val="20"/>
          <w:szCs w:val="20"/>
        </w:rPr>
        <w:br w:type="page"/>
      </w:r>
    </w:p>
    <w:p w:rsidR="00FB01CF" w:rsidRPr="0047295F" w:rsidRDefault="00FB01CF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7295F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DEKONTAMINACJA SPRZĘTU ENDOSKOPOWEGO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9"/>
        <w:gridCol w:w="3032"/>
        <w:gridCol w:w="1448"/>
        <w:gridCol w:w="2937"/>
        <w:gridCol w:w="3218"/>
        <w:gridCol w:w="1414"/>
      </w:tblGrid>
      <w:tr w:rsidR="00F34863" w:rsidRPr="00EF32D3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4863" w:rsidRPr="00EF32D3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4863" w:rsidRPr="00EF32D3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I. Rozróżnianie sprzętu endoskopowego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2D3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D53EE9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>Sprzęt endoskopowy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sprzęt endoskopowy </w:t>
            </w:r>
            <w:r w:rsidR="008201A0">
              <w:rPr>
                <w:rFonts w:ascii="Arial" w:hAnsi="Arial" w:cs="Arial"/>
                <w:color w:val="auto"/>
                <w:sz w:val="20"/>
                <w:szCs w:val="20"/>
              </w:rPr>
              <w:t>według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mycia i dezynfekcji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rozróżniać sprzęt endoskopowy ze względu na zastosowanie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omawiać funkcje i zastosowanie</w:t>
            </w:r>
            <w:r w:rsidR="00CE4F3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335DF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 endoskopowego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objaśniać budowę i zastosowanie sprzętu endoskopowego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D53EE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 endoskopowy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osprzęt endoskopowy </w:t>
            </w:r>
            <w:r w:rsidR="008201A0">
              <w:rPr>
                <w:rFonts w:ascii="Arial" w:hAnsi="Arial" w:cs="Arial"/>
                <w:color w:val="auto"/>
                <w:sz w:val="20"/>
                <w:szCs w:val="20"/>
              </w:rPr>
              <w:t>według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mycia i dezynfekcji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rozróżniać osprzęt endoskopowy ze względu na zastosowanie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omawiać funkcje i zastosowanie</w:t>
            </w:r>
            <w:r w:rsidR="00CE4F3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endoskopowego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objaśniać budowę i zastosowanie osprzętu endoskopowego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34863" w:rsidRPr="00EF32D3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2A3D40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2A3D40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diagnostyczne </w:t>
            </w:r>
            <w:r w:rsidR="002A3D40"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Demontaż i montaż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endoskopu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rozkładać sprzęt endoskopowy w celu przeprowadzenia dekontaminacji </w:t>
            </w:r>
          </w:p>
          <w:p w:rsidR="00F34863" w:rsidRPr="00EF32D3" w:rsidRDefault="00F34863" w:rsidP="00FB65DD">
            <w:pPr>
              <w:pStyle w:val="Akapitzlist"/>
              <w:autoSpaceDE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- składać z elementów</w:t>
            </w:r>
            <w:r w:rsidR="00CE4F3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zdemontowanych sprzęt, osprzęt endoskopowy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wykonywać test sprawności endoskopu elastycznego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34863" w:rsidRPr="00EF32D3" w:rsidRDefault="00F34863" w:rsidP="00FB65DD">
            <w:pPr>
              <w:pStyle w:val="Akapitzlist"/>
              <w:spacing w:line="276" w:lineRule="auto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34863" w:rsidRPr="00EF32D3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335DFB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Konserwacja i testy funkcyjne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endoskopu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korozji poprzez </w:t>
            </w:r>
            <w:r w:rsidR="00373CA8">
              <w:rPr>
                <w:rFonts w:ascii="Arial" w:hAnsi="Arial" w:cs="Arial"/>
                <w:color w:val="auto"/>
                <w:sz w:val="20"/>
                <w:szCs w:val="20"/>
              </w:rPr>
              <w:t>konserwację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 endoskopowego</w:t>
            </w:r>
          </w:p>
          <w:p w:rsidR="00F34863" w:rsidRPr="00EF32D3" w:rsidRDefault="00F34863" w:rsidP="00FB65DD">
            <w:pPr>
              <w:spacing w:line="276" w:lineRule="auto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sprawdzać sprzęt i osprzęt endoskopowy pod kątem ich funkcjonowania</w:t>
            </w:r>
          </w:p>
          <w:p w:rsidR="00F34863" w:rsidRPr="00EF32D3" w:rsidRDefault="00F34863" w:rsidP="00FB65D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wyniki testów funkcyjnych sprzętu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endoskopowego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nazywać uszkodzenia sprzętu i osprzętu endoskopowego</w:t>
            </w:r>
          </w:p>
          <w:p w:rsidR="00F34863" w:rsidRPr="00EF32D3" w:rsidRDefault="00F34863" w:rsidP="00FB65D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opisywać skutki uszkodzeń sprzętu i osprzętu endoskopowego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4863" w:rsidRPr="00EF32D3" w:rsidRDefault="00F34863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D0DCB" w:rsidRPr="00EF32D3" w:rsidTr="00035492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Kwalifikacja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do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dekontaminacji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Kwalifikacja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do procesu mycia i dezynfekcji</w:t>
            </w:r>
          </w:p>
          <w:p w:rsidR="002D0DCB" w:rsidRPr="00EF32D3" w:rsidRDefault="002D0DCB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B26327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autoSpaceDE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metody mycia i dezynfekcji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wymieniać zalety i wady poszczególnych metod procesu mycia i dezynfekcji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identyfikować karty charakterystyki preparatów niebezpiecznych 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ustalać metodę mycia i dezynfekcji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przygotowywać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 i sprzęt endoskopow</w:t>
            </w:r>
            <w:r w:rsidR="00CF1FD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procesu mycia i dezynfekcji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określać punkty krytyczne procesu mycia i dezynfekcji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przyczyny i uszkodzenia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wyniku procesu mycia i dezynfekcji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D0DCB" w:rsidRPr="00EF32D3" w:rsidTr="00035492"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335DF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Kwalifikacja osprzętu i endoskopu do procesu sterylizacji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B26327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pStyle w:val="Akapitzlist4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sz w:val="20"/>
                <w:szCs w:val="20"/>
              </w:rPr>
              <w:t xml:space="preserve">- opisywać metody sterylizacji w zależności od </w:t>
            </w:r>
            <w:r w:rsidRPr="00EF32D3">
              <w:rPr>
                <w:rFonts w:ascii="Arial" w:hAnsi="Arial" w:cs="Arial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pStyle w:val="Akapitzlist4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sz w:val="20"/>
                <w:szCs w:val="20"/>
              </w:rPr>
              <w:t xml:space="preserve">- wymieniać zalety i wady poszczególnych metod sterylizacji wpływające na </w:t>
            </w:r>
            <w:r w:rsidRPr="00EF32D3">
              <w:rPr>
                <w:rFonts w:ascii="Arial" w:hAnsi="Arial" w:cs="Arial"/>
                <w:sz w:val="20"/>
                <w:szCs w:val="20"/>
              </w:rPr>
              <w:t>osprzęt i sprzęt endoskopowy</w:t>
            </w:r>
          </w:p>
          <w:p w:rsidR="002D0DCB" w:rsidRPr="00EF32D3" w:rsidRDefault="002D0DCB" w:rsidP="002D0DCB">
            <w:pPr>
              <w:pStyle w:val="Akapitzlist4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sz w:val="20"/>
                <w:szCs w:val="20"/>
              </w:rPr>
              <w:t xml:space="preserve">- przygotowywać </w:t>
            </w:r>
            <w:r w:rsidRPr="00EF32D3">
              <w:rPr>
                <w:rFonts w:ascii="Arial" w:hAnsi="Arial" w:cs="Arial"/>
                <w:sz w:val="20"/>
                <w:szCs w:val="20"/>
              </w:rPr>
              <w:t>osprzęt i sprzęt endoskopowy</w:t>
            </w:r>
            <w:r w:rsidRPr="00EF32D3">
              <w:rPr>
                <w:rFonts w:ascii="Arial" w:hAnsi="Arial" w:cs="Arial"/>
                <w:bCs/>
                <w:sz w:val="20"/>
                <w:szCs w:val="20"/>
              </w:rPr>
              <w:t xml:space="preserve"> do procesu sterylizacji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sz w:val="20"/>
                <w:szCs w:val="20"/>
              </w:rPr>
              <w:t xml:space="preserve">- wybierać odpowiednią barierę sterylną dedykowaną dla </w:t>
            </w:r>
            <w:r w:rsidRPr="00EF32D3">
              <w:rPr>
                <w:rFonts w:ascii="Arial" w:hAnsi="Arial" w:cs="Arial"/>
                <w:sz w:val="20"/>
                <w:szCs w:val="20"/>
              </w:rPr>
              <w:t>osprzętu i sprzętu endoskopowego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określać punkty krytyczne procesu sterylizacji wpływające na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 i sprzęt endoskopowy</w:t>
            </w:r>
          </w:p>
          <w:p w:rsidR="002D0DCB" w:rsidRPr="00EF32D3" w:rsidRDefault="002D0DCB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opisywać przyczyny i uszkodzenia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wyniku procesu sterylizacji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A3D40" w:rsidRPr="00EF32D3" w:rsidTr="00035492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Przygotowanie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 dekontaminacji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1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. Przygotowanie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osprzętu i sprzętu endoskopowego 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>do dezynfekcji manualnej lub maszynowej</w:t>
            </w:r>
          </w:p>
          <w:p w:rsidR="002A3D40" w:rsidRPr="00EF32D3" w:rsidRDefault="002A3D40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działanie myjni endoskopowej </w:t>
            </w:r>
          </w:p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obsługiwać myjnię endoskopową </w:t>
            </w:r>
          </w:p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rozpoznawać testy kontroli procesu mycia i dezynfekcji endoskopowej </w:t>
            </w:r>
          </w:p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wskaźniki kontroli procesu mycia i dezynfekcji endoskopowej </w:t>
            </w:r>
          </w:p>
          <w:p w:rsidR="002A3D40" w:rsidRPr="00EF32D3" w:rsidRDefault="002A3D40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dezynfekować manualnie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 i sprzęt endoskopowy</w:t>
            </w:r>
            <w:r w:rsidR="00CF1FD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przestrzega</w:t>
            </w:r>
            <w:r w:rsidR="00CF1FDA">
              <w:rPr>
                <w:rFonts w:ascii="Arial" w:hAnsi="Arial" w:cs="Arial"/>
                <w:bCs/>
                <w:color w:val="auto"/>
                <w:sz w:val="20"/>
                <w:szCs w:val="20"/>
              </w:rPr>
              <w:t>jąc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czasu dezynfekcji manualnej</w:t>
            </w:r>
            <w:r w:rsidR="00CF1FD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ze względu na korozję narzędzi</w:t>
            </w:r>
          </w:p>
          <w:p w:rsidR="002A3D40" w:rsidRPr="00EF32D3" w:rsidRDefault="002A3D40" w:rsidP="002D0DCB">
            <w:pPr>
              <w:autoSpaceDE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stosować preparaty zgodnie z ich przeznaczeniem w zależności od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osprzętu i sprzętu endoskopowego </w:t>
            </w:r>
          </w:p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zapobiegać przysychaniu materiału biologicznego na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osprzęcie i sprzęcie endoskopowym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dokonywać analizy zapisów w kartach charakterystyki substancji niebezpiecznej w stosunku do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A3D40" w:rsidRPr="00EF32D3" w:rsidRDefault="002A3D40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color w:val="auto"/>
                <w:sz w:val="20"/>
                <w:szCs w:val="20"/>
                <w:shd w:val="clear" w:color="auto" w:fill="FFFF0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analizuje wyniki testów procesu endoskopowego</w:t>
            </w:r>
          </w:p>
          <w:p w:rsidR="002A3D40" w:rsidRPr="00EF32D3" w:rsidRDefault="002A3D40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2A3D40" w:rsidRPr="00EF32D3" w:rsidRDefault="002A3D40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3D40" w:rsidRPr="00EF32D3" w:rsidTr="00035492"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2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>.</w:t>
            </w:r>
            <w:r w:rsidR="00335DFB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Przygotowanie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endoskopu</w:t>
            </w:r>
            <w:r w:rsidRPr="00EF32D3">
              <w:rPr>
                <w:rStyle w:val="fontstyle01"/>
                <w:color w:val="auto"/>
                <w:sz w:val="20"/>
                <w:szCs w:val="20"/>
              </w:rPr>
              <w:t xml:space="preserve"> do sterylizacji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wybierać czynnik sterylizujący zgodnie z zaleceniem producenta endoskopu </w:t>
            </w:r>
          </w:p>
          <w:p w:rsidR="002A3D40" w:rsidRPr="00EF32D3" w:rsidRDefault="002A3D40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stosować barierę sterylną dla sprzętu endoskopowego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przygotowywać</w:t>
            </w:r>
            <w:r w:rsidR="00CE4F3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sprzęt i osprzęt endoskopowy do procesu sterylizacji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0" w:rsidRPr="00EF32D3" w:rsidRDefault="002A3D40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2A3D40" w:rsidRPr="00EF32D3" w:rsidRDefault="002A3D40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D0DCB" w:rsidRPr="00EF32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A3D40" w:rsidP="002A3D40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V. Przechowywanie 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instrukcje producenta instrumentarium endoskopowego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A3D40" w:rsidP="002D0D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lastRenderedPageBreak/>
              <w:t>1</w:t>
            </w:r>
            <w:r w:rsidR="002D0DCB" w:rsidRPr="00EF32D3">
              <w:rPr>
                <w:rStyle w:val="fontstyle01"/>
                <w:color w:val="auto"/>
                <w:sz w:val="20"/>
                <w:szCs w:val="20"/>
              </w:rPr>
              <w:t>. Dekontaminacja zgodnie z instrukcją producenta</w:t>
            </w:r>
          </w:p>
          <w:p w:rsidR="002D0DCB" w:rsidRPr="00EF32D3" w:rsidRDefault="002D0DCB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autoSpaceDE w:val="0"/>
              <w:spacing w:line="276" w:lineRule="auto"/>
              <w:ind w:left="3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stosować instrukcje producenta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osprzętu i sprzętu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endoskopowego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korzystać z zapisów instrukcji producenta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weryfikować dostępne metody mycia i dezynfekcji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osprzętu i sprzętu endoskopowego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 zaleceniami producenta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ustalać procedurę mycia i dezynfekcji dla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- objaśniać zapisy ustawy o wyrobach medycznych </w:t>
            </w:r>
          </w:p>
          <w:p w:rsidR="002D0DCB" w:rsidRPr="00EF32D3" w:rsidRDefault="002D0DCB" w:rsidP="002D0DCB">
            <w:pPr>
              <w:autoSpaceDE w:val="0"/>
              <w:spacing w:line="276" w:lineRule="auto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- wykazać brak kompatybilności technologii dekontaminacji </w:t>
            </w: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  <w:r w:rsidR="00CF1F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32D3">
              <w:rPr>
                <w:rFonts w:ascii="Arial" w:hAnsi="Arial" w:cs="Arial"/>
                <w:bCs/>
                <w:color w:val="auto"/>
                <w:sz w:val="20"/>
                <w:szCs w:val="20"/>
              </w:rPr>
              <w:t>w stosunku do zaleceń producenta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D0DCB" w:rsidRPr="00EF32D3" w:rsidRDefault="002D0DCB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D0DCB" w:rsidRPr="00EF32D3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A3D40" w:rsidP="002D0DCB">
            <w:pPr>
              <w:spacing w:line="276" w:lineRule="auto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2</w:t>
            </w:r>
            <w:r w:rsidR="002D0DCB" w:rsidRPr="00EF32D3">
              <w:rPr>
                <w:rStyle w:val="fontstyle01"/>
                <w:color w:val="auto"/>
                <w:sz w:val="20"/>
                <w:szCs w:val="20"/>
              </w:rPr>
              <w:t xml:space="preserve">.Magazynowanie </w:t>
            </w:r>
            <w:r w:rsidR="002D0DCB" w:rsidRPr="00EF32D3">
              <w:rPr>
                <w:rFonts w:ascii="Arial" w:hAnsi="Arial" w:cs="Arial"/>
                <w:color w:val="auto"/>
                <w:sz w:val="20"/>
                <w:szCs w:val="20"/>
              </w:rPr>
              <w:t>osprzętu i sprzętu endoskopowego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obliczać termin przydatności sterylnego endoskopu 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opisywać warunki magazynowania endoskopu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przechowywać dokumentację procesu dekontaminacji endoskopowej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- sporządzać dokumentację mycia i dezynfekcji endoskopowej</w:t>
            </w:r>
          </w:p>
          <w:p w:rsidR="002D0DCB" w:rsidRPr="00EF32D3" w:rsidRDefault="002D0DCB" w:rsidP="002D0DCB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0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dokumentację sterylizacji </w:t>
            </w:r>
          </w:p>
          <w:p w:rsidR="002D0DCB" w:rsidRPr="00EF32D3" w:rsidRDefault="002D0DCB" w:rsidP="002D0DCB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32D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2D0DCB" w:rsidRPr="00EF32D3" w:rsidRDefault="002D0DCB" w:rsidP="002D0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B01CF" w:rsidRPr="00EF32D3" w:rsidTr="00DF1C88"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1CF" w:rsidRPr="00FB01CF" w:rsidRDefault="00FB01CF" w:rsidP="00FB65DD">
            <w:pPr>
              <w:spacing w:line="276" w:lineRule="auto"/>
              <w:rPr>
                <w:rStyle w:val="fontstyle01"/>
                <w:b/>
                <w:color w:val="auto"/>
                <w:sz w:val="20"/>
                <w:szCs w:val="20"/>
              </w:rPr>
            </w:pPr>
            <w:r w:rsidRPr="00FB01CF">
              <w:rPr>
                <w:rStyle w:val="fontstyle01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1CF" w:rsidRPr="00FB01CF" w:rsidRDefault="00FB01CF" w:rsidP="00FB65DD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1CF" w:rsidRPr="00EF32D3" w:rsidRDefault="00FB01CF" w:rsidP="00FB65D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1CF" w:rsidRPr="00EF32D3" w:rsidRDefault="00FB01CF" w:rsidP="00FB65DD">
            <w:pPr>
              <w:pStyle w:val="Akapitzlist"/>
              <w:snapToGrid w:val="0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1CF" w:rsidRPr="00EF32D3" w:rsidRDefault="00FB01CF" w:rsidP="00FB65D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34863" w:rsidRPr="009A02CC" w:rsidRDefault="00F34863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71148" w:rsidRPr="009A02CC" w:rsidRDefault="00F71148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34863" w:rsidRPr="009A02CC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PROCEDURY OSIĄGANIA CELÓW KSZTAŁCENIA PRZEDMIOTU:</w:t>
      </w:r>
    </w:p>
    <w:p w:rsidR="00F34863" w:rsidRPr="009A02CC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Propozycje metod nauczania: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 prezentacja, wykład z wykorzystaniem środków wizualnych, aktywizująca metoda przypadków, tekstu przewodniego, dyskusja dydaktyczna, ćwiczenia i pokaz z objaśnieniem, praca w grupach, praca w parach, odczytywanie informacji zamieszczonych na schematach.</w:t>
      </w:r>
      <w:r w:rsidR="00CE4F35"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:rsidR="00F34863" w:rsidRPr="009A02CC" w:rsidRDefault="00F34863" w:rsidP="00C9658B">
      <w:pPr>
        <w:autoSpaceDE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FB01CF" w:rsidRPr="009A02CC" w:rsidRDefault="00F34863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Treści powinny być dostosowane do zróżnicowanego poziomu uczniów.</w:t>
      </w:r>
    </w:p>
    <w:p w:rsidR="00F34863" w:rsidRPr="009A02CC" w:rsidRDefault="00F34863" w:rsidP="00C9658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Środki dydaktyczne do przedmiotu: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 filmy i prezentacje multimedialne o tematyce instrumentarium medycznego, podręczniki, literatura z branży ochrony zdrowia.</w:t>
      </w:r>
    </w:p>
    <w:p w:rsidR="00F34863" w:rsidRPr="009A02CC" w:rsidRDefault="00F34863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Obudowa dydaktyczna: 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Makmed, Gdańsk 2007. </w:t>
      </w:r>
    </w:p>
    <w:p w:rsidR="00957F79" w:rsidRPr="00C9658B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658B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C9658B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C9658B">
        <w:rPr>
          <w:rFonts w:ascii="Arial" w:hAnsi="Arial" w:cs="Arial"/>
          <w:color w:val="auto"/>
          <w:sz w:val="20"/>
          <w:szCs w:val="20"/>
        </w:rPr>
        <w:t xml:space="preserve">, WSM, Legnica 2005. </w:t>
      </w:r>
    </w:p>
    <w:p w:rsidR="00957F79" w:rsidRPr="00C9658B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658B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C9658B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C9658B">
        <w:rPr>
          <w:rFonts w:ascii="Arial" w:hAnsi="Arial" w:cs="Arial"/>
          <w:color w:val="auto"/>
          <w:sz w:val="20"/>
          <w:szCs w:val="20"/>
        </w:rPr>
        <w:t>, Urban &amp; Partner, Warszawa 2006.</w:t>
      </w:r>
    </w:p>
    <w:p w:rsidR="00957F79" w:rsidRPr="00C9658B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658B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C9658B">
        <w:rPr>
          <w:rFonts w:ascii="Arial" w:hAnsi="Arial" w:cs="Arial"/>
          <w:color w:val="auto"/>
          <w:sz w:val="20"/>
          <w:szCs w:val="20"/>
        </w:rPr>
        <w:t>, Stowarzyszenie Higieny Lecznictwa, Warszawa 2011.</w:t>
      </w:r>
    </w:p>
    <w:p w:rsidR="00957F79" w:rsidRPr="00C9658B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658B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C9658B">
        <w:rPr>
          <w:rFonts w:ascii="Arial" w:hAnsi="Arial" w:cs="Arial"/>
          <w:i/>
          <w:color w:val="auto"/>
          <w:sz w:val="20"/>
          <w:szCs w:val="20"/>
        </w:rPr>
        <w:t>Procedury higieny w placówkach ochrony zdrowia</w:t>
      </w:r>
      <w:r w:rsidRPr="00C9658B">
        <w:rPr>
          <w:rFonts w:ascii="Arial" w:hAnsi="Arial" w:cs="Arial"/>
          <w:color w:val="auto"/>
          <w:sz w:val="20"/>
          <w:szCs w:val="20"/>
        </w:rPr>
        <w:t xml:space="preserve">, Instytut Problemów Ochrony Zdrowia, Warszawa 2009.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658B">
        <w:rPr>
          <w:rFonts w:ascii="Arial" w:hAnsi="Arial" w:cs="Arial"/>
          <w:color w:val="auto"/>
          <w:sz w:val="20"/>
          <w:szCs w:val="20"/>
        </w:rPr>
        <w:t xml:space="preserve">http://sterylizacja.org.pl, </w:t>
      </w:r>
      <w:r w:rsidRPr="00C9658B">
        <w:rPr>
          <w:rFonts w:ascii="Arial" w:hAnsi="Arial" w:cs="Arial"/>
          <w:i/>
          <w:color w:val="auto"/>
          <w:sz w:val="20"/>
          <w:szCs w:val="20"/>
        </w:rPr>
        <w:t>Przygotowanie instrumentarium medycznego zachowujące jego wartość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wydanie 11, 2017, </w:t>
      </w:r>
      <w:r w:rsidR="009A02CC" w:rsidRPr="00C9658B">
        <w:t>www.a-ki.org</w:t>
      </w:r>
      <w:r w:rsidRPr="00C9658B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F34863" w:rsidRPr="009A02CC" w:rsidRDefault="00F34863" w:rsidP="00C9658B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Warunki realizacji:</w:t>
      </w:r>
      <w:r w:rsidR="003E61F8"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</w:t>
      </w:r>
      <w:r w:rsidR="00FC5FFA" w:rsidRPr="009A02CC">
        <w:rPr>
          <w:rFonts w:ascii="Arial" w:eastAsia="Calibri" w:hAnsi="Arial" w:cs="Arial"/>
          <w:color w:val="auto"/>
          <w:sz w:val="20"/>
          <w:szCs w:val="20"/>
        </w:rPr>
        <w:t>zajęcia</w:t>
      </w:r>
      <w:r w:rsidR="003F3BB1"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>edukacyjne powinny być prowadzone w pracowni dekontaminacji medycznej wyposażonej</w:t>
      </w:r>
      <w:r w:rsidR="003E61F8"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9A02CC">
        <w:rPr>
          <w:rFonts w:ascii="Arial" w:hAnsi="Arial" w:cs="Arial"/>
          <w:color w:val="auto"/>
          <w:sz w:val="20"/>
          <w:szCs w:val="20"/>
        </w:rPr>
        <w:t>w:</w:t>
      </w:r>
    </w:p>
    <w:p w:rsidR="00F34863" w:rsidRPr="009A02CC" w:rsidRDefault="00F34863" w:rsidP="00C9658B">
      <w:pPr>
        <w:widowControl w:val="0"/>
        <w:tabs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>stanowiska pracy dla uczniów (jedno stanowisko dla czterech uczniów) wyposażone w: autoklaw</w:t>
      </w:r>
      <w:r w:rsidRPr="009A02CC">
        <w:rPr>
          <w:rStyle w:val="Odwoaniedokomentarza1"/>
          <w:rFonts w:ascii="Arial" w:hAnsi="Arial" w:cs="Arial"/>
          <w:color w:val="auto"/>
          <w:sz w:val="20"/>
          <w:szCs w:val="20"/>
        </w:rPr>
        <w:t>,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myjkę narzędziową ultradźwiękową, luminometr, wanienki dezynfekcyjne z pojemnikiem perforowanym, zestaw mebli nadających się do dezynfekcji, pojemniki na odpady, stanowisko do higienicznego mycia rąk, stoły do pakietowan</w:t>
      </w:r>
      <w:r w:rsidR="00FB01CF" w:rsidRPr="009A02CC">
        <w:rPr>
          <w:rFonts w:ascii="Arial" w:hAnsi="Arial" w:cs="Arial"/>
          <w:color w:val="auto"/>
          <w:sz w:val="20"/>
          <w:szCs w:val="20"/>
        </w:rPr>
        <w:t xml:space="preserve">ia, stojaki mobilne do papieru </w:t>
      </w:r>
      <w:r w:rsidRPr="009A02CC">
        <w:rPr>
          <w:rFonts w:ascii="Arial" w:hAnsi="Arial" w:cs="Arial"/>
          <w:color w:val="auto"/>
          <w:sz w:val="20"/>
          <w:szCs w:val="20"/>
        </w:rPr>
        <w:t>opakowaniowego, zgrzewark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ę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rotacyjn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ą</w:t>
      </w:r>
      <w:r w:rsidRPr="009A02CC">
        <w:rPr>
          <w:rFonts w:ascii="Arial" w:hAnsi="Arial" w:cs="Arial"/>
          <w:color w:val="auto"/>
          <w:sz w:val="20"/>
          <w:szCs w:val="20"/>
        </w:rPr>
        <w:t>, metkownic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ę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trzyrzędow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ą</w:t>
      </w:r>
      <w:r w:rsidRPr="009A02CC">
        <w:rPr>
          <w:rFonts w:ascii="Arial" w:hAnsi="Arial" w:cs="Arial"/>
          <w:color w:val="auto"/>
          <w:sz w:val="20"/>
          <w:szCs w:val="20"/>
        </w:rPr>
        <w:t>, opakowania sterylizacyjne, tace, kosze sterylizacyjne, podstawowe narzędzia chirurgiczne, lupy z podświetleniem, dystrybutor rękawów z obcinarką, preparaty do pielęgnacji i konserwacji narzędzi, materiał opatrunkowy, wskaźniki chemiczne kontroli (różnych typów i różnego przeznaczenia), preparaty myjące i dezynfekcyjne, uchwyty stabilizujące sprzęt na tacach, ochron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ę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ostrzy oraz wyposażenie do przeprowadzania testów funkcyjnych, środki ochrony indywidualnej, apteczk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ę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zaopatrzon</w:t>
      </w:r>
      <w:r w:rsidR="00CF1FDA" w:rsidRPr="009A02CC">
        <w:rPr>
          <w:rFonts w:ascii="Arial" w:hAnsi="Arial" w:cs="Arial"/>
          <w:color w:val="auto"/>
          <w:sz w:val="20"/>
          <w:szCs w:val="20"/>
        </w:rPr>
        <w:t>ą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w środki niezbędne do udzielania pierwszej pomocy wraz z instrukcją</w:t>
      </w:r>
      <w:r w:rsidR="00335DFB" w:rsidRPr="009A02CC">
        <w:rPr>
          <w:rFonts w:ascii="Arial" w:hAnsi="Arial" w:cs="Arial"/>
          <w:color w:val="auto"/>
          <w:sz w:val="20"/>
          <w:szCs w:val="20"/>
        </w:rPr>
        <w:t xml:space="preserve"> informującą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o zasadach udzielania pierwszej pomocy.</w:t>
      </w:r>
    </w:p>
    <w:p w:rsidR="003E61F8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9A02CC" w:rsidRPr="009A02CC" w:rsidRDefault="009A02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9A02CC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PROPONOWANE METODY SPRAWDZANIA OSIĄGNIĘĆ EDUKACYJNYCH UCZNIA/SŁUCHACZA</w:t>
      </w:r>
      <w:r w:rsidR="00FB01CF"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:</w:t>
      </w:r>
    </w:p>
    <w:p w:rsidR="00F34863" w:rsidRPr="009A02CC" w:rsidRDefault="00FC5FFA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przeprowadzenie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>testu wielokrotnego wyboru, odpowiedź ustna i pisemna, opr</w:t>
      </w:r>
      <w:r w:rsidR="00FB01CF" w:rsidRPr="009A02CC">
        <w:rPr>
          <w:rFonts w:ascii="Arial" w:eastAsia="Calibri" w:hAnsi="Arial" w:cs="Arial"/>
          <w:color w:val="auto"/>
          <w:sz w:val="20"/>
          <w:szCs w:val="20"/>
        </w:rPr>
        <w:t>acowanie prezentacji, referatu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B01CF" w:rsidRPr="009A02CC" w:rsidRDefault="00FC5FFA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w</w:t>
      </w:r>
      <w:r w:rsidR="003F3BB1"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przypadku oceny prezentacji należy zwrócić uwagę na zaangażowanie w </w:t>
      </w:r>
      <w:r w:rsidR="00CF1FDA" w:rsidRPr="009A02CC">
        <w:rPr>
          <w:rFonts w:ascii="Arial" w:eastAsia="Calibri" w:hAnsi="Arial" w:cs="Arial"/>
          <w:color w:val="auto"/>
          <w:sz w:val="20"/>
          <w:szCs w:val="20"/>
        </w:rPr>
        <w:t xml:space="preserve">jej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>przygotowanie, podział obowiązków, zakres prac.</w:t>
      </w:r>
    </w:p>
    <w:p w:rsidR="003E61F8" w:rsidRDefault="003E61F8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9A02CC" w:rsidRPr="009A02CC" w:rsidRDefault="009A02CC" w:rsidP="00C9658B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F34863" w:rsidRPr="009A02CC" w:rsidRDefault="00F34863" w:rsidP="00C9658B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b/>
          <w:bCs/>
          <w:color w:val="auto"/>
          <w:sz w:val="20"/>
          <w:szCs w:val="20"/>
        </w:rPr>
        <w:t>EWALUACJI PRZEDMIOTU</w:t>
      </w:r>
    </w:p>
    <w:p w:rsidR="00F34863" w:rsidRPr="009A02CC" w:rsidRDefault="00FC5FFA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ewaluacja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>obejmująca</w:t>
      </w:r>
      <w:r w:rsidR="00FB01CF"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064AE" w:rsidRPr="009A02CC">
        <w:rPr>
          <w:rFonts w:ascii="Arial" w:eastAsia="Calibri" w:hAnsi="Arial" w:cs="Arial"/>
          <w:color w:val="auto"/>
          <w:sz w:val="20"/>
          <w:szCs w:val="20"/>
        </w:rPr>
        <w:t xml:space="preserve">całą </w:t>
      </w:r>
      <w:r w:rsidR="00FB01CF" w:rsidRPr="009A02CC">
        <w:rPr>
          <w:rFonts w:ascii="Arial" w:eastAsia="Calibri" w:hAnsi="Arial" w:cs="Arial"/>
          <w:color w:val="auto"/>
          <w:sz w:val="20"/>
          <w:szCs w:val="20"/>
        </w:rPr>
        <w:t>grupę uczniów/słuchaczy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9A02CC" w:rsidRDefault="00FC5FFA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ewaluacja 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przeprowadzona na początku roku szkolnego </w:t>
      </w:r>
      <w:r w:rsidR="003F3BB1" w:rsidRPr="009A02CC">
        <w:rPr>
          <w:rFonts w:ascii="Arial" w:eastAsia="Calibri" w:hAnsi="Arial" w:cs="Arial"/>
          <w:color w:val="auto"/>
          <w:sz w:val="20"/>
          <w:szCs w:val="20"/>
        </w:rPr>
        <w:t>– „na wejściu</w:t>
      </w:r>
      <w:r w:rsidR="000B5FA0" w:rsidRPr="009A02CC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 zwaną również diagnozującą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F34863" w:rsidRPr="009A02CC" w:rsidRDefault="00FC5FFA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lastRenderedPageBreak/>
        <w:t>ewaluacj</w:t>
      </w:r>
      <w:r w:rsidR="00335DFB" w:rsidRPr="009A02CC">
        <w:rPr>
          <w:rFonts w:ascii="Arial" w:eastAsia="Calibri" w:hAnsi="Arial" w:cs="Arial"/>
          <w:color w:val="auto"/>
          <w:sz w:val="20"/>
          <w:szCs w:val="20"/>
        </w:rPr>
        <w:t>a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końcowa </w:t>
      </w:r>
      <w:r w:rsidR="003F3BB1" w:rsidRPr="009A02CC">
        <w:rPr>
          <w:rFonts w:ascii="Arial" w:eastAsia="Calibri" w:hAnsi="Arial" w:cs="Arial"/>
          <w:color w:val="auto"/>
          <w:sz w:val="20"/>
          <w:szCs w:val="20"/>
        </w:rPr>
        <w:t>–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 konkluzywna (sumująca/sumatywna)</w:t>
      </w:r>
      <w:r w:rsidR="000B5FA0" w:rsidRPr="009A02CC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 koncentrująca się na analizie rezultatów i </w:t>
      </w:r>
      <w:r w:rsidR="00727D50" w:rsidRPr="009A02CC">
        <w:rPr>
          <w:rFonts w:ascii="Arial" w:eastAsia="Calibri" w:hAnsi="Arial" w:cs="Arial"/>
          <w:color w:val="auto"/>
          <w:sz w:val="20"/>
          <w:szCs w:val="20"/>
        </w:rPr>
        <w:t xml:space="preserve">skutków programu zarówno 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>założonych przed realizacją, jak i niepożądanych wynikłych w trakcie realizacji</w:t>
      </w:r>
      <w:r w:rsidR="000B5FA0" w:rsidRPr="009A02CC">
        <w:rPr>
          <w:rFonts w:ascii="Arial" w:eastAsia="Calibri" w:hAnsi="Arial" w:cs="Arial"/>
          <w:color w:val="auto"/>
          <w:sz w:val="20"/>
          <w:szCs w:val="20"/>
        </w:rPr>
        <w:t>,</w:t>
      </w:r>
      <w:r w:rsidR="00F34863" w:rsidRPr="009A02CC">
        <w:rPr>
          <w:rFonts w:ascii="Arial" w:eastAsia="Calibri" w:hAnsi="Arial" w:cs="Arial"/>
          <w:color w:val="auto"/>
          <w:sz w:val="20"/>
          <w:szCs w:val="20"/>
        </w:rPr>
        <w:t xml:space="preserve"> opisana w postaci wniosków i rekomendacji do programu w następnych latach kształcenia. </w:t>
      </w:r>
    </w:p>
    <w:p w:rsidR="00F34863" w:rsidRPr="009A02CC" w:rsidRDefault="00F34863" w:rsidP="00C9658B">
      <w:pPr>
        <w:spacing w:line="360" w:lineRule="auto"/>
        <w:ind w:right="300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F34863" w:rsidRPr="009A02CC" w:rsidRDefault="00F34863" w:rsidP="00C76863">
      <w:pPr>
        <w:pStyle w:val="Akapitzlist"/>
        <w:numPr>
          <w:ilvl w:val="0"/>
          <w:numId w:val="96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ankieta </w:t>
      </w:r>
      <w:r w:rsidR="003F3BB1" w:rsidRPr="009A02CC">
        <w:rPr>
          <w:rFonts w:ascii="Arial" w:eastAsia="Calibri" w:hAnsi="Arial" w:cs="Arial"/>
          <w:color w:val="auto"/>
          <w:sz w:val="20"/>
          <w:szCs w:val="20"/>
        </w:rPr>
        <w:t>–</w:t>
      </w: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 kwestionariusz ankiety;</w:t>
      </w:r>
    </w:p>
    <w:p w:rsidR="00F34863" w:rsidRPr="009A02CC" w:rsidRDefault="00F34863" w:rsidP="00C76863">
      <w:pPr>
        <w:pStyle w:val="Akapitzlist"/>
        <w:numPr>
          <w:ilvl w:val="0"/>
          <w:numId w:val="96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obserwacja – arkusz obserwacji;</w:t>
      </w:r>
    </w:p>
    <w:p w:rsidR="00F34863" w:rsidRPr="009A02CC" w:rsidRDefault="00F34863" w:rsidP="00C76863">
      <w:pPr>
        <w:pStyle w:val="Akapitzlist"/>
        <w:numPr>
          <w:ilvl w:val="0"/>
          <w:numId w:val="96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 xml:space="preserve">wywiad, rozmowa – lista pytań; </w:t>
      </w:r>
    </w:p>
    <w:p w:rsidR="00F34863" w:rsidRPr="009A02CC" w:rsidRDefault="00F34863" w:rsidP="00C76863">
      <w:pPr>
        <w:pStyle w:val="Akapitzlist"/>
        <w:numPr>
          <w:ilvl w:val="0"/>
          <w:numId w:val="96"/>
        </w:numPr>
        <w:spacing w:line="360" w:lineRule="auto"/>
        <w:ind w:left="142" w:right="300" w:hanging="142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analiza dokumentów – arkusz informacyjny, dy</w:t>
      </w:r>
      <w:r w:rsidR="00393597" w:rsidRPr="009A02CC">
        <w:rPr>
          <w:rFonts w:ascii="Arial" w:eastAsia="Calibri" w:hAnsi="Arial" w:cs="Arial"/>
          <w:color w:val="auto"/>
          <w:sz w:val="20"/>
          <w:szCs w:val="20"/>
        </w:rPr>
        <w:t>spozycje do analizy dokumentów;</w:t>
      </w:r>
    </w:p>
    <w:p w:rsidR="00F34863" w:rsidRPr="009A02CC" w:rsidRDefault="00F34863" w:rsidP="00C76863">
      <w:pPr>
        <w:pStyle w:val="Akapitzlist"/>
        <w:numPr>
          <w:ilvl w:val="0"/>
          <w:numId w:val="96"/>
        </w:numPr>
        <w:spacing w:line="360" w:lineRule="auto"/>
        <w:ind w:left="142" w:right="300" w:hanging="14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A02CC">
        <w:rPr>
          <w:rFonts w:ascii="Arial" w:eastAsia="Calibri" w:hAnsi="Arial" w:cs="Arial"/>
          <w:color w:val="auto"/>
          <w:sz w:val="20"/>
          <w:szCs w:val="20"/>
        </w:rPr>
        <w:t>pomiar dydaktyczny – sprawdzian, test.</w:t>
      </w:r>
    </w:p>
    <w:p w:rsidR="00F34863" w:rsidRPr="009A02CC" w:rsidRDefault="00F34863" w:rsidP="00C965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2049D" w:rsidRPr="009A02CC" w:rsidRDefault="00E2049D" w:rsidP="00C9658B">
      <w:pPr>
        <w:suppressAutoHyphens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A02CC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34863" w:rsidRPr="009A02CC" w:rsidRDefault="00565AC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B458B4">
        <w:rPr>
          <w:rFonts w:ascii="Arial" w:hAnsi="Arial" w:cs="Arial"/>
          <w:b/>
          <w:color w:val="auto"/>
          <w:sz w:val="20"/>
          <w:szCs w:val="20"/>
        </w:rPr>
        <w:t xml:space="preserve">V. ZALECANA </w:t>
      </w:r>
      <w:r w:rsidR="00B458B4" w:rsidRPr="009A02CC">
        <w:rPr>
          <w:rFonts w:ascii="Arial" w:hAnsi="Arial" w:cs="Arial"/>
          <w:b/>
          <w:color w:val="auto"/>
          <w:sz w:val="20"/>
          <w:szCs w:val="20"/>
        </w:rPr>
        <w:t xml:space="preserve">LITERATURA </w:t>
      </w:r>
      <w:r w:rsidR="00B458B4">
        <w:rPr>
          <w:rFonts w:ascii="Arial" w:hAnsi="Arial" w:cs="Arial"/>
          <w:b/>
          <w:color w:val="auto"/>
          <w:sz w:val="20"/>
          <w:szCs w:val="20"/>
        </w:rPr>
        <w:t>DO</w:t>
      </w:r>
      <w:r w:rsidR="00B458B4" w:rsidRPr="009A02CC">
        <w:rPr>
          <w:rFonts w:ascii="Arial" w:hAnsi="Arial" w:cs="Arial"/>
          <w:b/>
          <w:color w:val="auto"/>
          <w:sz w:val="20"/>
          <w:szCs w:val="20"/>
        </w:rPr>
        <w:t xml:space="preserve"> ZAWODU</w:t>
      </w:r>
      <w:r w:rsidR="00E90AED">
        <w:rPr>
          <w:rFonts w:ascii="Arial" w:hAnsi="Arial" w:cs="Arial"/>
          <w:b/>
          <w:color w:val="auto"/>
          <w:sz w:val="20"/>
          <w:szCs w:val="20"/>
        </w:rPr>
        <w:t xml:space="preserve"> TECHNIK STERYLIZACJI MEDYCZNEJ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Aleksandrowicz R.,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Mały atlas anatomiczny</w:t>
      </w:r>
      <w:r w:rsidRPr="009A02CC">
        <w:rPr>
          <w:rFonts w:ascii="Arial" w:hAnsi="Arial" w:cs="Arial"/>
          <w:color w:val="auto"/>
          <w:sz w:val="20"/>
          <w:szCs w:val="20"/>
        </w:rPr>
        <w:t>, PZWL, Warszawa 2004.</w:t>
      </w:r>
    </w:p>
    <w:p w:rsidR="00957F79" w:rsidRPr="009A02CC" w:rsidRDefault="00957F79" w:rsidP="00C9658B">
      <w:pPr>
        <w:pStyle w:val="Nagwek2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i w:val="0"/>
          <w:color w:val="auto"/>
          <w:sz w:val="20"/>
          <w:szCs w:val="20"/>
        </w:rPr>
        <w:t xml:space="preserve">Baj J., </w:t>
      </w:r>
      <w:r w:rsidRPr="009A02CC">
        <w:rPr>
          <w:rStyle w:val="match"/>
          <w:rFonts w:ascii="Arial" w:hAnsi="Arial" w:cs="Arial"/>
          <w:color w:val="auto"/>
          <w:sz w:val="20"/>
          <w:szCs w:val="20"/>
        </w:rPr>
        <w:t>Mikrobiologia,</w:t>
      </w:r>
      <w:r w:rsidRPr="009A02CC">
        <w:rPr>
          <w:rFonts w:ascii="Arial" w:hAnsi="Arial" w:cs="Arial"/>
          <w:i w:val="0"/>
          <w:color w:val="auto"/>
          <w:sz w:val="20"/>
          <w:szCs w:val="20"/>
        </w:rPr>
        <w:t xml:space="preserve"> PWN, Warszawa 2018.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Bielecki K.,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Narzędzia, protezy i szwy chirurgiczne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Makmed, 2008.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Buchrieser V., Miorini T.,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Podstawy mycia, dezynfekcji i sterylizacji</w:t>
      </w:r>
      <w:r w:rsidRPr="009A02CC">
        <w:rPr>
          <w:rFonts w:ascii="Arial" w:hAnsi="Arial" w:cs="Arial"/>
          <w:color w:val="auto"/>
          <w:sz w:val="20"/>
          <w:szCs w:val="20"/>
        </w:rPr>
        <w:t>, WFHSS, 2009.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Bukała W., Szczęch K.,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Bezpieczeństwo i higiena pracy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Podręcznik do nauki zawodu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>Bulanda M., Drzewiecki A</w:t>
      </w:r>
      <w:r w:rsidRPr="009A02CC">
        <w:rPr>
          <w:rFonts w:ascii="Arial" w:hAnsi="Arial" w:cs="Arial"/>
          <w:i/>
          <w:color w:val="auto"/>
          <w:sz w:val="20"/>
          <w:szCs w:val="20"/>
        </w:rPr>
        <w:t>., Zakażenia szpitalne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PZWL 2009.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Pielęgniarstwo operacyjne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Makmed 2007.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Ciuruś M.,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Procedury higieny w placówkach ochrony zdrowia</w:t>
      </w:r>
      <w:r w:rsidRPr="009A02CC">
        <w:rPr>
          <w:rFonts w:ascii="Arial" w:hAnsi="Arial" w:cs="Arial"/>
          <w:color w:val="auto"/>
          <w:sz w:val="20"/>
          <w:szCs w:val="20"/>
        </w:rPr>
        <w:t>, Instytut Problemów Ochrony Zdrowia, 2009.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Doroszkiewicz E.,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Poradnik dla ucznia: Wykonywanie sterylizacji instrumentów, materiałów opatrunkowych i bielizny zabiegowej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Instytut Technologii Eksploatacji 2007.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Rozporządzenie Ministra Zdrowia z dn. 26.06.2012 r. w sprawie szczególnych wymagań, jakim powinny odpowiadać pomieszczenia i urządzenia podmiotu wykonującego działalność leczniczą (Dz. U. z dn. 29.06.2012).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Dżygóra W.,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Wybrane procedury w Zakładach opieki zdrowotnej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WSM 2005.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Fleischer M., Bober-Gheek B.,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Pielęgniarstwo epidemiologiczne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Urban &amp; Partner 2006. </w:t>
      </w:r>
    </w:p>
    <w:p w:rsidR="00957F79" w:rsidRPr="009A02CC" w:rsidRDefault="00957F79" w:rsidP="00C9658B">
      <w:pPr>
        <w:pStyle w:val="Nagwek2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i w:val="0"/>
          <w:color w:val="auto"/>
          <w:sz w:val="20"/>
          <w:szCs w:val="20"/>
        </w:rPr>
        <w:t xml:space="preserve">Gołąb B. K., </w:t>
      </w:r>
      <w:r w:rsidRPr="009A02CC">
        <w:rPr>
          <w:rFonts w:ascii="Arial" w:hAnsi="Arial" w:cs="Arial"/>
          <w:color w:val="auto"/>
          <w:sz w:val="20"/>
          <w:szCs w:val="20"/>
        </w:rPr>
        <w:t>Podstawy anatomii człowieka</w:t>
      </w:r>
      <w:r w:rsidRPr="009A02CC">
        <w:rPr>
          <w:rFonts w:ascii="Arial" w:hAnsi="Arial" w:cs="Arial"/>
          <w:i w:val="0"/>
          <w:color w:val="auto"/>
          <w:sz w:val="20"/>
          <w:szCs w:val="20"/>
        </w:rPr>
        <w:t>, PZWL 2012.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>http://sterylizacja.org.pl; Przygotowanie instrumentarium medycznego zachowujące jego wartość, wydanie 10, 2012, www.a-ki.org.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Huys J.,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Sterylizacja zasobów medycznych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Polskie Stowarzyszenie Sterylizacji i Dezynfekcji Medycznej 2009. 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Kruś S.,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Patologia. Podręcznik dla licencjackich studiów medycznych</w:t>
      </w:r>
      <w:r w:rsidRPr="009A02CC">
        <w:rPr>
          <w:rFonts w:ascii="Arial" w:hAnsi="Arial" w:cs="Arial"/>
          <w:color w:val="auto"/>
          <w:sz w:val="20"/>
          <w:szCs w:val="20"/>
        </w:rPr>
        <w:t>, PZWL, 2000.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Krzywda P.,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Pierwsza pomoc w nagłych wypadkach</w:t>
      </w:r>
      <w:r w:rsidRPr="009A02CC">
        <w:rPr>
          <w:rFonts w:ascii="Arial" w:hAnsi="Arial" w:cs="Arial"/>
          <w:color w:val="auto"/>
          <w:sz w:val="20"/>
          <w:szCs w:val="20"/>
        </w:rPr>
        <w:t>, Wydawnictwo KaBe, 2007.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Kulik T.B., Latalski M.,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Zdrowie publiczne</w:t>
      </w:r>
      <w:r w:rsidRPr="009A02CC">
        <w:rPr>
          <w:rFonts w:ascii="Arial" w:hAnsi="Arial" w:cs="Arial"/>
          <w:color w:val="auto"/>
          <w:sz w:val="20"/>
          <w:szCs w:val="20"/>
        </w:rPr>
        <w:t>, Czelej, 2002.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Michajlik A., Ramotowski W.,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Anatomia i fizjologia człowieka</w:t>
      </w:r>
      <w:r w:rsidRPr="009A02CC">
        <w:rPr>
          <w:rFonts w:ascii="Arial" w:hAnsi="Arial" w:cs="Arial"/>
          <w:color w:val="auto"/>
          <w:sz w:val="20"/>
          <w:szCs w:val="20"/>
        </w:rPr>
        <w:t>, PZWL, 2004.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Nosowska K.,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Podstawy sterylizacji i dezynfekcji w zwalczaniu chorób zakaźnych</w:t>
      </w:r>
      <w:r w:rsidRPr="009A02CC">
        <w:rPr>
          <w:rFonts w:ascii="Arial" w:hAnsi="Arial" w:cs="Arial"/>
          <w:color w:val="auto"/>
          <w:sz w:val="20"/>
          <w:szCs w:val="20"/>
        </w:rPr>
        <w:t>, Czelej</w:t>
      </w:r>
      <w:r w:rsidR="00BC47B5" w:rsidRPr="009A02CC">
        <w:rPr>
          <w:rFonts w:ascii="Arial" w:hAnsi="Arial" w:cs="Arial"/>
          <w:color w:val="auto"/>
          <w:sz w:val="20"/>
          <w:szCs w:val="20"/>
        </w:rPr>
        <w:t>,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 1999.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i/>
          <w:color w:val="auto"/>
          <w:sz w:val="20"/>
          <w:szCs w:val="20"/>
        </w:rPr>
        <w:t>Ogólne wytyczne sterylizacji wyrobów medycznych i innych przedmiotów wielorazowego użycia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Stowarzyszenie Higieny Lecznictwa, 2011. 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Pike S., Forest D.,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Promocja zdrowia dla wszystkich</w:t>
      </w:r>
      <w:r w:rsidRPr="009A02CC">
        <w:rPr>
          <w:rFonts w:ascii="Arial" w:hAnsi="Arial" w:cs="Arial"/>
          <w:color w:val="auto"/>
          <w:sz w:val="20"/>
          <w:szCs w:val="20"/>
        </w:rPr>
        <w:t>, Czelej 1996.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lastRenderedPageBreak/>
        <w:t xml:space="preserve">Plantz S., Adler J.,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Medycyna ratunkowa</w:t>
      </w:r>
      <w:r w:rsidRPr="009A02CC">
        <w:rPr>
          <w:rFonts w:ascii="Arial" w:hAnsi="Arial" w:cs="Arial"/>
          <w:color w:val="auto"/>
          <w:sz w:val="20"/>
          <w:szCs w:val="20"/>
        </w:rPr>
        <w:t>, Urban i Partner, 2000.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Rączkowski B.,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BHP w praktyce</w:t>
      </w:r>
      <w:r w:rsidRPr="009A02CC">
        <w:rPr>
          <w:rFonts w:ascii="Arial" w:hAnsi="Arial" w:cs="Arial"/>
          <w:color w:val="auto"/>
          <w:sz w:val="20"/>
          <w:szCs w:val="20"/>
        </w:rPr>
        <w:t>, ODDK, 2016.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Sokołowska-Pituchowa J.,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Anatomia człowieka</w:t>
      </w:r>
      <w:r w:rsidRPr="009A02CC">
        <w:rPr>
          <w:rFonts w:ascii="Arial" w:hAnsi="Arial" w:cs="Arial"/>
          <w:color w:val="auto"/>
          <w:sz w:val="20"/>
          <w:szCs w:val="20"/>
        </w:rPr>
        <w:t>, PZWL, 2000.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Style w:val="attributedetailsvalue"/>
          <w:rFonts w:ascii="Arial" w:hAnsi="Arial" w:cs="Arial"/>
          <w:color w:val="auto"/>
          <w:sz w:val="20"/>
          <w:szCs w:val="20"/>
        </w:rPr>
        <w:t xml:space="preserve">Stewart J., </w:t>
      </w:r>
      <w:r w:rsidRPr="009A02CC">
        <w:rPr>
          <w:rStyle w:val="attributedetailsvalue"/>
          <w:rFonts w:ascii="Arial" w:hAnsi="Arial" w:cs="Arial"/>
          <w:i/>
          <w:color w:val="auto"/>
          <w:sz w:val="20"/>
          <w:szCs w:val="20"/>
        </w:rPr>
        <w:t>Mosty zamiast murów. Podręcznik komunikacji interpersonalnej</w:t>
      </w:r>
      <w:r w:rsidRPr="009A02CC">
        <w:rPr>
          <w:rStyle w:val="attributedetailsvalue"/>
          <w:rFonts w:ascii="Arial" w:hAnsi="Arial" w:cs="Arial"/>
          <w:color w:val="auto"/>
          <w:sz w:val="20"/>
          <w:szCs w:val="20"/>
        </w:rPr>
        <w:t>, Wydawnictwo Naukowe PWN, 2008.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Szczęch K., </w:t>
      </w:r>
      <w:r w:rsidRPr="009A02CC">
        <w:rPr>
          <w:rFonts w:ascii="Arial" w:hAnsi="Arial" w:cs="Arial"/>
          <w:bCs/>
          <w:i/>
          <w:color w:val="auto"/>
          <w:kern w:val="1"/>
          <w:sz w:val="20"/>
          <w:szCs w:val="20"/>
        </w:rPr>
        <w:t>Bezpieczeństwo i higiena pracy. Podręcznik do kształcenia zawodowego</w:t>
      </w:r>
      <w:r w:rsidRPr="009A02CC">
        <w:rPr>
          <w:rFonts w:ascii="Arial" w:hAnsi="Arial" w:cs="Arial"/>
          <w:bCs/>
          <w:color w:val="auto"/>
          <w:kern w:val="1"/>
          <w:sz w:val="20"/>
          <w:szCs w:val="20"/>
        </w:rPr>
        <w:t xml:space="preserve">, WSiP, </w:t>
      </w:r>
      <w:r w:rsidRPr="009A02CC">
        <w:rPr>
          <w:rFonts w:ascii="Arial" w:hAnsi="Arial" w:cs="Arial"/>
          <w:color w:val="auto"/>
          <w:sz w:val="20"/>
          <w:szCs w:val="20"/>
        </w:rPr>
        <w:t>2018.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Traczyk W.,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Fizjologia człowieka w zarysie</w:t>
      </w:r>
      <w:r w:rsidRPr="009A02CC">
        <w:rPr>
          <w:rFonts w:ascii="Arial" w:hAnsi="Arial" w:cs="Arial"/>
          <w:color w:val="auto"/>
          <w:sz w:val="20"/>
          <w:szCs w:val="20"/>
        </w:rPr>
        <w:t>, PZWL, 2004.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Wieczorek S., Żukowski P.,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Organizacja bezpiecznej pracy</w:t>
      </w:r>
      <w:r w:rsidRPr="009A02CC">
        <w:rPr>
          <w:rFonts w:ascii="Arial" w:hAnsi="Arial" w:cs="Arial"/>
          <w:color w:val="auto"/>
          <w:sz w:val="20"/>
          <w:szCs w:val="20"/>
        </w:rPr>
        <w:t>, Tarbonus, 2014.</w:t>
      </w:r>
    </w:p>
    <w:p w:rsidR="00957F79" w:rsidRPr="009A02CC" w:rsidRDefault="00957F79" w:rsidP="00C9658B">
      <w:pPr>
        <w:pStyle w:val="Nagwek3"/>
        <w:keepNext w:val="0"/>
        <w:keepLines w:val="0"/>
        <w:widowControl w:val="0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Wilk M., Krawczyński E., Talaga Z., Wilk M.,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Technologia informacyjna nie tylko dla uczniów</w:t>
      </w:r>
      <w:r w:rsidRPr="009A02CC">
        <w:rPr>
          <w:rFonts w:ascii="Arial" w:hAnsi="Arial" w:cs="Arial"/>
          <w:color w:val="auto"/>
          <w:sz w:val="20"/>
          <w:szCs w:val="20"/>
        </w:rPr>
        <w:t xml:space="preserve">, </w:t>
      </w:r>
      <w:r w:rsidRPr="009A02CC">
        <w:rPr>
          <w:rStyle w:val="value"/>
          <w:rFonts w:ascii="Arial" w:hAnsi="Arial" w:cs="Arial"/>
          <w:color w:val="auto"/>
          <w:sz w:val="20"/>
          <w:szCs w:val="20"/>
        </w:rPr>
        <w:t>Wydawnictwo Szkolne, PWN, 2012.</w:t>
      </w:r>
    </w:p>
    <w:p w:rsidR="00957F79" w:rsidRPr="009A02CC" w:rsidRDefault="00957F79" w:rsidP="00C9658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Wojciechowska-Piskorska H.,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Instrukcja postępowania z materiałem szkodliwym i niebezpiecznym przy pracach czyszczących i dezynfekujących</w:t>
      </w:r>
      <w:r w:rsidRPr="009A02CC">
        <w:rPr>
          <w:rFonts w:ascii="Arial" w:hAnsi="Arial" w:cs="Arial"/>
          <w:color w:val="auto"/>
          <w:sz w:val="20"/>
          <w:szCs w:val="20"/>
        </w:rPr>
        <w:t>, 2012.</w:t>
      </w:r>
    </w:p>
    <w:p w:rsidR="00957F79" w:rsidRPr="009A02CC" w:rsidRDefault="00957F79" w:rsidP="00C9658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A02CC">
        <w:rPr>
          <w:rFonts w:ascii="Arial" w:hAnsi="Arial" w:cs="Arial"/>
          <w:color w:val="auto"/>
          <w:sz w:val="20"/>
          <w:szCs w:val="20"/>
        </w:rPr>
        <w:t xml:space="preserve">Woźniacka R., </w:t>
      </w:r>
      <w:r w:rsidRPr="009A02CC">
        <w:rPr>
          <w:rFonts w:ascii="Arial" w:hAnsi="Arial" w:cs="Arial"/>
          <w:i/>
          <w:color w:val="auto"/>
          <w:sz w:val="20"/>
          <w:szCs w:val="20"/>
        </w:rPr>
        <w:t>Zarys anatomii człowieka dla szkół medycznych</w:t>
      </w:r>
      <w:r w:rsidRPr="009A02CC">
        <w:rPr>
          <w:rFonts w:ascii="Arial" w:hAnsi="Arial" w:cs="Arial"/>
          <w:color w:val="auto"/>
          <w:sz w:val="20"/>
          <w:szCs w:val="20"/>
        </w:rPr>
        <w:t>, AZ, 2012.</w:t>
      </w:r>
    </w:p>
    <w:p w:rsidR="00F34863" w:rsidRPr="00E90AED" w:rsidRDefault="00957F79" w:rsidP="00E90A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A02CC">
        <w:rPr>
          <w:rFonts w:ascii="Arial" w:hAnsi="Arial" w:cs="Arial"/>
          <w:i/>
          <w:color w:val="auto"/>
          <w:sz w:val="20"/>
          <w:szCs w:val="20"/>
        </w:rPr>
        <w:t>Zestaw procedur higienicznych</w:t>
      </w:r>
      <w:r w:rsidRPr="009A02CC">
        <w:rPr>
          <w:rFonts w:ascii="Arial" w:hAnsi="Arial" w:cs="Arial"/>
          <w:color w:val="auto"/>
          <w:sz w:val="20"/>
          <w:szCs w:val="20"/>
        </w:rPr>
        <w:t>, Ecolab, ecolab.com.pl.</w:t>
      </w:r>
      <w:bookmarkStart w:id="3" w:name="_PictureBullets"/>
      <w:bookmarkEnd w:id="3"/>
    </w:p>
    <w:sectPr w:rsidR="00F34863" w:rsidRPr="00E90AED" w:rsidSect="00C9658B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2" w:right="1417" w:bottom="1843" w:left="1417" w:header="568" w:footer="658" w:gutter="0"/>
      <w:cols w:space="708"/>
      <w:titlePg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B62E22" w16cid:durableId="1FB940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63" w:rsidRDefault="00C76863">
      <w:r>
        <w:separator/>
      </w:r>
    </w:p>
  </w:endnote>
  <w:endnote w:type="continuationSeparator" w:id="0">
    <w:p w:rsidR="00C76863" w:rsidRDefault="00C7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5F" w:rsidRPr="009F42D5" w:rsidRDefault="0047295F" w:rsidP="00671D38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7295F" w:rsidRDefault="00687811" w:rsidP="00C9658B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="0047295F"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0567C1">
      <w:rPr>
        <w:rFonts w:ascii="Arial" w:hAnsi="Arial" w:cs="Arial"/>
        <w:noProof/>
        <w:sz w:val="18"/>
        <w:szCs w:val="18"/>
      </w:rPr>
      <w:t>10</w: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5F" w:rsidRPr="00C9658B" w:rsidRDefault="0047295F" w:rsidP="00C9658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63" w:rsidRDefault="00C76863">
      <w:r>
        <w:separator/>
      </w:r>
    </w:p>
  </w:footnote>
  <w:footnote w:type="continuationSeparator" w:id="0">
    <w:p w:rsidR="00C76863" w:rsidRDefault="00C7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5F" w:rsidRDefault="0047295F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1335405</wp:posOffset>
          </wp:positionH>
          <wp:positionV relativeFrom="paragraph">
            <wp:posOffset>-322580</wp:posOffset>
          </wp:positionV>
          <wp:extent cx="6304915" cy="7404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295F" w:rsidRDefault="0047295F">
    <w:pPr>
      <w:tabs>
        <w:tab w:val="center" w:pos="4536"/>
        <w:tab w:val="right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5F" w:rsidRDefault="0047295F">
    <w:pPr>
      <w:pStyle w:val="Nagwek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1325880</wp:posOffset>
          </wp:positionH>
          <wp:positionV relativeFrom="paragraph">
            <wp:posOffset>-294005</wp:posOffset>
          </wp:positionV>
          <wp:extent cx="6304915" cy="74041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900"/>
        </w:tabs>
        <w:ind w:left="36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195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A03205A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2" w15:restartNumberingAfterBreak="0">
    <w:nsid w:val="0000000D"/>
    <w:multiLevelType w:val="singleLevel"/>
    <w:tmpl w:val="C68A5A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896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883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  <w:color w:val="auto"/>
        <w:sz w:val="24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 w:hint="default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  <w:szCs w:val="20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22"/>
        <w:szCs w:val="22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68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9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1" w15:restartNumberingAfterBreak="0">
    <w:nsid w:val="00000048"/>
    <w:multiLevelType w:val="singleLevel"/>
    <w:tmpl w:val="00000048"/>
    <w:name w:val="WW8Num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3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"/>
      <w:lvlJc w:val="left"/>
      <w:pPr>
        <w:tabs>
          <w:tab w:val="num" w:pos="0"/>
        </w:tabs>
        <w:ind w:left="883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74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75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6" w15:restartNumberingAfterBreak="0">
    <w:nsid w:val="0000004D"/>
    <w:multiLevelType w:val="singleLevel"/>
    <w:tmpl w:val="0000004D"/>
    <w:name w:val="WW8Num7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7" w15:restartNumberingAfterBreak="0">
    <w:nsid w:val="0000004E"/>
    <w:multiLevelType w:val="single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8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79" w15:restartNumberingAfterBreak="0">
    <w:nsid w:val="00000050"/>
    <w:multiLevelType w:val="singleLevel"/>
    <w:tmpl w:val="00000050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80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1" w15:restartNumberingAfterBreak="0">
    <w:nsid w:val="00000052"/>
    <w:multiLevelType w:val="singleLevel"/>
    <w:tmpl w:val="00000052"/>
    <w:name w:val="WW8Num8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82" w15:restartNumberingAfterBreak="0">
    <w:nsid w:val="00000054"/>
    <w:multiLevelType w:val="singleLevel"/>
    <w:tmpl w:val="00000054"/>
    <w:name w:val="WW8Num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83" w15:restartNumberingAfterBreak="0">
    <w:nsid w:val="00000055"/>
    <w:multiLevelType w:val="singleLevel"/>
    <w:tmpl w:val="00000055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84" w15:restartNumberingAfterBreak="0">
    <w:nsid w:val="00000056"/>
    <w:multiLevelType w:val="singleLevel"/>
    <w:tmpl w:val="00000056"/>
    <w:name w:val="WW8Num8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85" w15:restartNumberingAfterBreak="0">
    <w:nsid w:val="00000057"/>
    <w:multiLevelType w:val="singleLevel"/>
    <w:tmpl w:val="0000005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86" w15:restartNumberingAfterBreak="0">
    <w:nsid w:val="00000058"/>
    <w:multiLevelType w:val="singleLevel"/>
    <w:tmpl w:val="00000058"/>
    <w:name w:val="WW8Num8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 w:val="0"/>
        <w:sz w:val="20"/>
        <w:szCs w:val="20"/>
      </w:rPr>
    </w:lvl>
  </w:abstractNum>
  <w:abstractNum w:abstractNumId="87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8" w15:restartNumberingAfterBreak="0">
    <w:nsid w:val="0000005A"/>
    <w:multiLevelType w:val="singleLevel"/>
    <w:tmpl w:val="0000005A"/>
    <w:name w:val="WW8Num90"/>
    <w:lvl w:ilvl="0">
      <w:start w:val="1"/>
      <w:numFmt w:val="bullet"/>
      <w:lvlText w:val="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89" w15:restartNumberingAfterBreak="0">
    <w:nsid w:val="0000005B"/>
    <w:multiLevelType w:val="singleLevel"/>
    <w:tmpl w:val="0000005B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0" w15:restartNumberingAfterBreak="0">
    <w:nsid w:val="0000005C"/>
    <w:multiLevelType w:val="singleLevel"/>
    <w:tmpl w:val="0000005C"/>
    <w:name w:val="WW8Num9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91" w15:restartNumberingAfterBreak="0">
    <w:nsid w:val="0000005D"/>
    <w:multiLevelType w:val="single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</w:abstractNum>
  <w:abstractNum w:abstractNumId="92" w15:restartNumberingAfterBreak="0">
    <w:nsid w:val="0000005E"/>
    <w:multiLevelType w:val="singleLevel"/>
    <w:tmpl w:val="0000005E"/>
    <w:name w:val="WW8Num9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0000005F"/>
    <w:multiLevelType w:val="singleLevel"/>
    <w:tmpl w:val="0000005F"/>
    <w:name w:val="WW8Num9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22"/>
        <w:szCs w:val="22"/>
      </w:rPr>
    </w:lvl>
  </w:abstractNum>
  <w:abstractNum w:abstractNumId="94" w15:restartNumberingAfterBreak="0">
    <w:nsid w:val="00000060"/>
    <w:multiLevelType w:val="singleLevel"/>
    <w:tmpl w:val="00000060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5" w15:restartNumberingAfterBreak="0">
    <w:nsid w:val="00000061"/>
    <w:multiLevelType w:val="singleLevel"/>
    <w:tmpl w:val="00000061"/>
    <w:name w:val="WW8Num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6" w15:restartNumberingAfterBreak="0">
    <w:nsid w:val="00000062"/>
    <w:multiLevelType w:val="singleLevel"/>
    <w:tmpl w:val="00000062"/>
    <w:name w:val="WW8Num9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97" w15:restartNumberingAfterBreak="0">
    <w:nsid w:val="00000063"/>
    <w:multiLevelType w:val="singleLevel"/>
    <w:tmpl w:val="00000063"/>
    <w:name w:val="WW8Num9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98" w15:restartNumberingAfterBreak="0">
    <w:nsid w:val="00000064"/>
    <w:multiLevelType w:val="singleLevel"/>
    <w:tmpl w:val="00000064"/>
    <w:name w:val="WW8Num1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9" w15:restartNumberingAfterBreak="0">
    <w:nsid w:val="00000065"/>
    <w:multiLevelType w:val="singleLevel"/>
    <w:tmpl w:val="7EDE68E4"/>
    <w:name w:val="WW8Num101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 w:val="0"/>
        <w:sz w:val="20"/>
        <w:szCs w:val="20"/>
      </w:rPr>
    </w:lvl>
  </w:abstractNum>
  <w:abstractNum w:abstractNumId="100" w15:restartNumberingAfterBreak="0">
    <w:nsid w:val="00000066"/>
    <w:multiLevelType w:val="singleLevel"/>
    <w:tmpl w:val="0000006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01" w15:restartNumberingAfterBreak="0">
    <w:nsid w:val="00000067"/>
    <w:multiLevelType w:val="singleLevel"/>
    <w:tmpl w:val="00000067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bCs/>
        <w:color w:val="auto"/>
        <w:sz w:val="22"/>
        <w:szCs w:val="22"/>
      </w:rPr>
    </w:lvl>
  </w:abstractNum>
  <w:abstractNum w:abstractNumId="102" w15:restartNumberingAfterBreak="0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3" w15:restartNumberingAfterBreak="0">
    <w:nsid w:val="00000069"/>
    <w:multiLevelType w:val="single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 w:hint="default"/>
      </w:rPr>
    </w:lvl>
  </w:abstractNum>
  <w:abstractNum w:abstractNumId="104" w15:restartNumberingAfterBreak="0">
    <w:nsid w:val="0000006A"/>
    <w:multiLevelType w:val="singleLevel"/>
    <w:tmpl w:val="0000006A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541" w:hanging="360"/>
      </w:pPr>
      <w:rPr>
        <w:rFonts w:hint="default"/>
      </w:rPr>
    </w:lvl>
  </w:abstractNum>
  <w:abstractNum w:abstractNumId="105" w15:restartNumberingAfterBreak="0">
    <w:nsid w:val="0A07584B"/>
    <w:multiLevelType w:val="hybridMultilevel"/>
    <w:tmpl w:val="1E6EB3CE"/>
    <w:lvl w:ilvl="0" w:tplc="BCF8F1F0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04438E7"/>
    <w:multiLevelType w:val="hybridMultilevel"/>
    <w:tmpl w:val="1F1252B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6927370"/>
    <w:multiLevelType w:val="hybridMultilevel"/>
    <w:tmpl w:val="BA46B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F904D6"/>
    <w:multiLevelType w:val="hybridMultilevel"/>
    <w:tmpl w:val="5296B0DE"/>
    <w:lvl w:ilvl="0" w:tplc="00000004">
      <w:start w:val="1"/>
      <w:numFmt w:val="bullet"/>
      <w:lvlText w:val=""/>
      <w:lvlJc w:val="left"/>
      <w:pPr>
        <w:ind w:left="83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9" w15:restartNumberingAfterBreak="0">
    <w:nsid w:val="35425221"/>
    <w:multiLevelType w:val="hybridMultilevel"/>
    <w:tmpl w:val="F94A37A2"/>
    <w:lvl w:ilvl="0" w:tplc="00000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B31A7E"/>
    <w:multiLevelType w:val="hybridMultilevel"/>
    <w:tmpl w:val="115EAC00"/>
    <w:lvl w:ilvl="0" w:tplc="DCB21A44">
      <w:start w:val="4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2845FE5"/>
    <w:multiLevelType w:val="hybridMultilevel"/>
    <w:tmpl w:val="2BBE5FF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162921"/>
    <w:multiLevelType w:val="hybridMultilevel"/>
    <w:tmpl w:val="1D60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1F4451"/>
    <w:multiLevelType w:val="hybridMultilevel"/>
    <w:tmpl w:val="51D23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1600EA"/>
    <w:multiLevelType w:val="hybridMultilevel"/>
    <w:tmpl w:val="7CCE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BE3450"/>
    <w:multiLevelType w:val="hybridMultilevel"/>
    <w:tmpl w:val="5850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431DC2"/>
    <w:multiLevelType w:val="hybridMultilevel"/>
    <w:tmpl w:val="C5DA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7B12FF"/>
    <w:multiLevelType w:val="hybridMultilevel"/>
    <w:tmpl w:val="61A21CE6"/>
    <w:lvl w:ilvl="0" w:tplc="295CFE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06610D"/>
    <w:multiLevelType w:val="hybridMultilevel"/>
    <w:tmpl w:val="14ECF42A"/>
    <w:lvl w:ilvl="0" w:tplc="00000002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9" w15:restartNumberingAfterBreak="0">
    <w:nsid w:val="6E131759"/>
    <w:multiLevelType w:val="hybridMultilevel"/>
    <w:tmpl w:val="DF74E686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0BF0EF9"/>
    <w:multiLevelType w:val="hybridMultilevel"/>
    <w:tmpl w:val="18A03654"/>
    <w:lvl w:ilvl="0" w:tplc="00000040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1" w15:restartNumberingAfterBreak="0">
    <w:nsid w:val="713C5AD6"/>
    <w:multiLevelType w:val="hybridMultilevel"/>
    <w:tmpl w:val="14684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5B1260"/>
    <w:multiLevelType w:val="hybridMultilevel"/>
    <w:tmpl w:val="20445020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3"/>
  </w:num>
  <w:num w:numId="29">
    <w:abstractNumId w:val="35"/>
  </w:num>
  <w:num w:numId="30">
    <w:abstractNumId w:val="36"/>
  </w:num>
  <w:num w:numId="31">
    <w:abstractNumId w:val="39"/>
  </w:num>
  <w:num w:numId="32">
    <w:abstractNumId w:val="40"/>
  </w:num>
  <w:num w:numId="33">
    <w:abstractNumId w:val="42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47"/>
  </w:num>
  <w:num w:numId="39">
    <w:abstractNumId w:val="48"/>
  </w:num>
  <w:num w:numId="40">
    <w:abstractNumId w:val="49"/>
  </w:num>
  <w:num w:numId="41">
    <w:abstractNumId w:val="50"/>
  </w:num>
  <w:num w:numId="42">
    <w:abstractNumId w:val="51"/>
  </w:num>
  <w:num w:numId="43">
    <w:abstractNumId w:val="52"/>
  </w:num>
  <w:num w:numId="44">
    <w:abstractNumId w:val="53"/>
  </w:num>
  <w:num w:numId="45">
    <w:abstractNumId w:val="54"/>
  </w:num>
  <w:num w:numId="46">
    <w:abstractNumId w:val="55"/>
  </w:num>
  <w:num w:numId="47">
    <w:abstractNumId w:val="56"/>
  </w:num>
  <w:num w:numId="48">
    <w:abstractNumId w:val="57"/>
  </w:num>
  <w:num w:numId="49">
    <w:abstractNumId w:val="59"/>
  </w:num>
  <w:num w:numId="50">
    <w:abstractNumId w:val="60"/>
  </w:num>
  <w:num w:numId="51">
    <w:abstractNumId w:val="61"/>
  </w:num>
  <w:num w:numId="52">
    <w:abstractNumId w:val="62"/>
  </w:num>
  <w:num w:numId="53">
    <w:abstractNumId w:val="63"/>
  </w:num>
  <w:num w:numId="54">
    <w:abstractNumId w:val="64"/>
  </w:num>
  <w:num w:numId="55">
    <w:abstractNumId w:val="65"/>
  </w:num>
  <w:num w:numId="56">
    <w:abstractNumId w:val="66"/>
  </w:num>
  <w:num w:numId="57">
    <w:abstractNumId w:val="67"/>
  </w:num>
  <w:num w:numId="58">
    <w:abstractNumId w:val="68"/>
  </w:num>
  <w:num w:numId="59">
    <w:abstractNumId w:val="69"/>
  </w:num>
  <w:num w:numId="60">
    <w:abstractNumId w:val="70"/>
  </w:num>
  <w:num w:numId="61">
    <w:abstractNumId w:val="72"/>
  </w:num>
  <w:num w:numId="62">
    <w:abstractNumId w:val="73"/>
  </w:num>
  <w:num w:numId="63">
    <w:abstractNumId w:val="75"/>
  </w:num>
  <w:num w:numId="64">
    <w:abstractNumId w:val="77"/>
  </w:num>
  <w:num w:numId="65">
    <w:abstractNumId w:val="79"/>
  </w:num>
  <w:num w:numId="66">
    <w:abstractNumId w:val="80"/>
  </w:num>
  <w:num w:numId="67">
    <w:abstractNumId w:val="81"/>
  </w:num>
  <w:num w:numId="68">
    <w:abstractNumId w:val="83"/>
  </w:num>
  <w:num w:numId="69">
    <w:abstractNumId w:val="84"/>
  </w:num>
  <w:num w:numId="70">
    <w:abstractNumId w:val="85"/>
  </w:num>
  <w:num w:numId="71">
    <w:abstractNumId w:val="86"/>
  </w:num>
  <w:num w:numId="72">
    <w:abstractNumId w:val="87"/>
  </w:num>
  <w:num w:numId="73">
    <w:abstractNumId w:val="88"/>
  </w:num>
  <w:num w:numId="74">
    <w:abstractNumId w:val="89"/>
  </w:num>
  <w:num w:numId="75">
    <w:abstractNumId w:val="90"/>
  </w:num>
  <w:num w:numId="76">
    <w:abstractNumId w:val="91"/>
  </w:num>
  <w:num w:numId="77">
    <w:abstractNumId w:val="92"/>
  </w:num>
  <w:num w:numId="78">
    <w:abstractNumId w:val="97"/>
  </w:num>
  <w:num w:numId="79">
    <w:abstractNumId w:val="98"/>
  </w:num>
  <w:num w:numId="80">
    <w:abstractNumId w:val="101"/>
  </w:num>
  <w:num w:numId="81">
    <w:abstractNumId w:val="102"/>
  </w:num>
  <w:num w:numId="82">
    <w:abstractNumId w:val="104"/>
  </w:num>
  <w:num w:numId="83">
    <w:abstractNumId w:val="109"/>
  </w:num>
  <w:num w:numId="84">
    <w:abstractNumId w:val="118"/>
  </w:num>
  <w:num w:numId="85">
    <w:abstractNumId w:val="107"/>
  </w:num>
  <w:num w:numId="86">
    <w:abstractNumId w:val="121"/>
  </w:num>
  <w:num w:numId="87">
    <w:abstractNumId w:val="115"/>
  </w:num>
  <w:num w:numId="88">
    <w:abstractNumId w:val="113"/>
  </w:num>
  <w:num w:numId="89">
    <w:abstractNumId w:val="116"/>
  </w:num>
  <w:num w:numId="90">
    <w:abstractNumId w:val="114"/>
  </w:num>
  <w:num w:numId="91">
    <w:abstractNumId w:val="112"/>
  </w:num>
  <w:num w:numId="92">
    <w:abstractNumId w:val="120"/>
  </w:num>
  <w:num w:numId="93">
    <w:abstractNumId w:val="117"/>
  </w:num>
  <w:num w:numId="94">
    <w:abstractNumId w:val="123"/>
  </w:num>
  <w:num w:numId="95">
    <w:abstractNumId w:val="111"/>
  </w:num>
  <w:num w:numId="96">
    <w:abstractNumId w:val="119"/>
  </w:num>
  <w:num w:numId="97">
    <w:abstractNumId w:val="106"/>
  </w:num>
  <w:num w:numId="98">
    <w:abstractNumId w:val="108"/>
  </w:num>
  <w:num w:numId="99">
    <w:abstractNumId w:val="122"/>
  </w:num>
  <w:num w:numId="100">
    <w:abstractNumId w:val="110"/>
  </w:num>
  <w:num w:numId="101">
    <w:abstractNumId w:val="10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6D7"/>
    <w:rsid w:val="0000050E"/>
    <w:rsid w:val="00011650"/>
    <w:rsid w:val="00035492"/>
    <w:rsid w:val="000536DD"/>
    <w:rsid w:val="00056213"/>
    <w:rsid w:val="000567C1"/>
    <w:rsid w:val="0006421E"/>
    <w:rsid w:val="00071FA8"/>
    <w:rsid w:val="0009044C"/>
    <w:rsid w:val="000B5FA0"/>
    <w:rsid w:val="000D6F40"/>
    <w:rsid w:val="000D7176"/>
    <w:rsid w:val="00102947"/>
    <w:rsid w:val="00111CC9"/>
    <w:rsid w:val="00120F38"/>
    <w:rsid w:val="00123431"/>
    <w:rsid w:val="001269FE"/>
    <w:rsid w:val="0014765B"/>
    <w:rsid w:val="00161D91"/>
    <w:rsid w:val="001773EA"/>
    <w:rsid w:val="00193C61"/>
    <w:rsid w:val="001B48EC"/>
    <w:rsid w:val="001B6225"/>
    <w:rsid w:val="001C10CC"/>
    <w:rsid w:val="0020654E"/>
    <w:rsid w:val="0020759D"/>
    <w:rsid w:val="00210EB2"/>
    <w:rsid w:val="00217825"/>
    <w:rsid w:val="00232568"/>
    <w:rsid w:val="00234D21"/>
    <w:rsid w:val="002364D9"/>
    <w:rsid w:val="002367AF"/>
    <w:rsid w:val="002571D4"/>
    <w:rsid w:val="00263B47"/>
    <w:rsid w:val="002748C4"/>
    <w:rsid w:val="00280304"/>
    <w:rsid w:val="002A2814"/>
    <w:rsid w:val="002A3D40"/>
    <w:rsid w:val="002C5FE6"/>
    <w:rsid w:val="002D0DCB"/>
    <w:rsid w:val="002D266C"/>
    <w:rsid w:val="002D6652"/>
    <w:rsid w:val="0030234C"/>
    <w:rsid w:val="00307746"/>
    <w:rsid w:val="00316ADC"/>
    <w:rsid w:val="00320E59"/>
    <w:rsid w:val="00325CB1"/>
    <w:rsid w:val="00326AB5"/>
    <w:rsid w:val="00335DFB"/>
    <w:rsid w:val="003371AF"/>
    <w:rsid w:val="0034300F"/>
    <w:rsid w:val="00361DAE"/>
    <w:rsid w:val="00364C5A"/>
    <w:rsid w:val="00372A9A"/>
    <w:rsid w:val="00372BE6"/>
    <w:rsid w:val="00373CA8"/>
    <w:rsid w:val="003832B1"/>
    <w:rsid w:val="00390D78"/>
    <w:rsid w:val="00393597"/>
    <w:rsid w:val="003C0C07"/>
    <w:rsid w:val="003C24BB"/>
    <w:rsid w:val="003C5409"/>
    <w:rsid w:val="003C592D"/>
    <w:rsid w:val="003E341C"/>
    <w:rsid w:val="003E56D7"/>
    <w:rsid w:val="003E61F8"/>
    <w:rsid w:val="003E6FAD"/>
    <w:rsid w:val="003F3BB1"/>
    <w:rsid w:val="003F63C0"/>
    <w:rsid w:val="003F7BE9"/>
    <w:rsid w:val="00406124"/>
    <w:rsid w:val="00406D75"/>
    <w:rsid w:val="00417743"/>
    <w:rsid w:val="004225DA"/>
    <w:rsid w:val="004314A6"/>
    <w:rsid w:val="00444F03"/>
    <w:rsid w:val="00445D81"/>
    <w:rsid w:val="00446190"/>
    <w:rsid w:val="0047295F"/>
    <w:rsid w:val="00472E53"/>
    <w:rsid w:val="004978A1"/>
    <w:rsid w:val="004A1926"/>
    <w:rsid w:val="004B0F54"/>
    <w:rsid w:val="004F5DF8"/>
    <w:rsid w:val="0050582E"/>
    <w:rsid w:val="00506329"/>
    <w:rsid w:val="00523A5C"/>
    <w:rsid w:val="0053342D"/>
    <w:rsid w:val="00537B7D"/>
    <w:rsid w:val="005570C1"/>
    <w:rsid w:val="00563C7B"/>
    <w:rsid w:val="00565AC9"/>
    <w:rsid w:val="0058426E"/>
    <w:rsid w:val="00587999"/>
    <w:rsid w:val="00597E5A"/>
    <w:rsid w:val="005A68BE"/>
    <w:rsid w:val="005C12B5"/>
    <w:rsid w:val="00603788"/>
    <w:rsid w:val="006171CD"/>
    <w:rsid w:val="0062030F"/>
    <w:rsid w:val="00620624"/>
    <w:rsid w:val="00624888"/>
    <w:rsid w:val="00634056"/>
    <w:rsid w:val="00642B73"/>
    <w:rsid w:val="00653E04"/>
    <w:rsid w:val="00655901"/>
    <w:rsid w:val="00662F83"/>
    <w:rsid w:val="006644A4"/>
    <w:rsid w:val="00671D38"/>
    <w:rsid w:val="00687811"/>
    <w:rsid w:val="006B324F"/>
    <w:rsid w:val="006B43F3"/>
    <w:rsid w:val="006E0BCC"/>
    <w:rsid w:val="006F4813"/>
    <w:rsid w:val="006F6AE7"/>
    <w:rsid w:val="006F7C6C"/>
    <w:rsid w:val="00713E4B"/>
    <w:rsid w:val="00727D50"/>
    <w:rsid w:val="0073769C"/>
    <w:rsid w:val="00753724"/>
    <w:rsid w:val="00761CD1"/>
    <w:rsid w:val="0078635D"/>
    <w:rsid w:val="00793151"/>
    <w:rsid w:val="007C5AA0"/>
    <w:rsid w:val="00804B0F"/>
    <w:rsid w:val="0080654F"/>
    <w:rsid w:val="00807AA0"/>
    <w:rsid w:val="00811AD6"/>
    <w:rsid w:val="008201A0"/>
    <w:rsid w:val="00827796"/>
    <w:rsid w:val="008342E8"/>
    <w:rsid w:val="00841799"/>
    <w:rsid w:val="0085668A"/>
    <w:rsid w:val="0087024B"/>
    <w:rsid w:val="00892732"/>
    <w:rsid w:val="008B1B81"/>
    <w:rsid w:val="008C23CC"/>
    <w:rsid w:val="008C46E7"/>
    <w:rsid w:val="008C55A5"/>
    <w:rsid w:val="008D4E31"/>
    <w:rsid w:val="008E6C8B"/>
    <w:rsid w:val="00932BDC"/>
    <w:rsid w:val="00945277"/>
    <w:rsid w:val="00945534"/>
    <w:rsid w:val="00947EEB"/>
    <w:rsid w:val="00957F79"/>
    <w:rsid w:val="00980F2F"/>
    <w:rsid w:val="009A02CC"/>
    <w:rsid w:val="009A5BCE"/>
    <w:rsid w:val="009C431F"/>
    <w:rsid w:val="009F19F4"/>
    <w:rsid w:val="009F4E6D"/>
    <w:rsid w:val="00A04C63"/>
    <w:rsid w:val="00A30192"/>
    <w:rsid w:val="00A475C4"/>
    <w:rsid w:val="00A6124F"/>
    <w:rsid w:val="00AA1B14"/>
    <w:rsid w:val="00AB1769"/>
    <w:rsid w:val="00B23A52"/>
    <w:rsid w:val="00B26308"/>
    <w:rsid w:val="00B26327"/>
    <w:rsid w:val="00B37D79"/>
    <w:rsid w:val="00B4023F"/>
    <w:rsid w:val="00B42E8F"/>
    <w:rsid w:val="00B4354D"/>
    <w:rsid w:val="00B4484F"/>
    <w:rsid w:val="00B458B4"/>
    <w:rsid w:val="00B469E4"/>
    <w:rsid w:val="00B550E7"/>
    <w:rsid w:val="00B63DB4"/>
    <w:rsid w:val="00B672FC"/>
    <w:rsid w:val="00B70F26"/>
    <w:rsid w:val="00B76515"/>
    <w:rsid w:val="00B8151F"/>
    <w:rsid w:val="00B832CE"/>
    <w:rsid w:val="00B862D4"/>
    <w:rsid w:val="00B87459"/>
    <w:rsid w:val="00B96E1C"/>
    <w:rsid w:val="00BA7BAA"/>
    <w:rsid w:val="00BC2F40"/>
    <w:rsid w:val="00BC47B5"/>
    <w:rsid w:val="00BD5E41"/>
    <w:rsid w:val="00BF3AFB"/>
    <w:rsid w:val="00C04FA9"/>
    <w:rsid w:val="00C17CBF"/>
    <w:rsid w:val="00C239A8"/>
    <w:rsid w:val="00C245A4"/>
    <w:rsid w:val="00C30CE6"/>
    <w:rsid w:val="00C3263D"/>
    <w:rsid w:val="00C35B64"/>
    <w:rsid w:val="00C41732"/>
    <w:rsid w:val="00C530CC"/>
    <w:rsid w:val="00C57B30"/>
    <w:rsid w:val="00C601CC"/>
    <w:rsid w:val="00C60914"/>
    <w:rsid w:val="00C6286C"/>
    <w:rsid w:val="00C6442F"/>
    <w:rsid w:val="00C65C8A"/>
    <w:rsid w:val="00C76863"/>
    <w:rsid w:val="00C7707C"/>
    <w:rsid w:val="00C77861"/>
    <w:rsid w:val="00C90C23"/>
    <w:rsid w:val="00C9658B"/>
    <w:rsid w:val="00CA3EA0"/>
    <w:rsid w:val="00CC2000"/>
    <w:rsid w:val="00CD725B"/>
    <w:rsid w:val="00CD7558"/>
    <w:rsid w:val="00CD7635"/>
    <w:rsid w:val="00CE4F35"/>
    <w:rsid w:val="00CF1FDA"/>
    <w:rsid w:val="00D0355F"/>
    <w:rsid w:val="00D04B97"/>
    <w:rsid w:val="00D05D87"/>
    <w:rsid w:val="00D11963"/>
    <w:rsid w:val="00D125B6"/>
    <w:rsid w:val="00D17714"/>
    <w:rsid w:val="00D24082"/>
    <w:rsid w:val="00D4314F"/>
    <w:rsid w:val="00D53EE9"/>
    <w:rsid w:val="00D561FA"/>
    <w:rsid w:val="00D65AB7"/>
    <w:rsid w:val="00D8793B"/>
    <w:rsid w:val="00D943CD"/>
    <w:rsid w:val="00DA1987"/>
    <w:rsid w:val="00DB4F8C"/>
    <w:rsid w:val="00DC58AC"/>
    <w:rsid w:val="00DE6100"/>
    <w:rsid w:val="00DE647A"/>
    <w:rsid w:val="00DE6B25"/>
    <w:rsid w:val="00DF1C88"/>
    <w:rsid w:val="00DF283E"/>
    <w:rsid w:val="00E00BB1"/>
    <w:rsid w:val="00E136B5"/>
    <w:rsid w:val="00E2049D"/>
    <w:rsid w:val="00E23D9E"/>
    <w:rsid w:val="00E24A5D"/>
    <w:rsid w:val="00E24D4C"/>
    <w:rsid w:val="00E379D7"/>
    <w:rsid w:val="00E639F9"/>
    <w:rsid w:val="00E72972"/>
    <w:rsid w:val="00E7616F"/>
    <w:rsid w:val="00E87A7C"/>
    <w:rsid w:val="00E90AED"/>
    <w:rsid w:val="00EA0AF5"/>
    <w:rsid w:val="00EC2761"/>
    <w:rsid w:val="00EF32D3"/>
    <w:rsid w:val="00F064AE"/>
    <w:rsid w:val="00F10DE5"/>
    <w:rsid w:val="00F1599E"/>
    <w:rsid w:val="00F26C50"/>
    <w:rsid w:val="00F31884"/>
    <w:rsid w:val="00F32FAB"/>
    <w:rsid w:val="00F34863"/>
    <w:rsid w:val="00F404DB"/>
    <w:rsid w:val="00F4227D"/>
    <w:rsid w:val="00F55ED0"/>
    <w:rsid w:val="00F57DE4"/>
    <w:rsid w:val="00F71148"/>
    <w:rsid w:val="00FA78B8"/>
    <w:rsid w:val="00FB01CF"/>
    <w:rsid w:val="00FB65DD"/>
    <w:rsid w:val="00FC5FFA"/>
    <w:rsid w:val="00FD3551"/>
    <w:rsid w:val="00FE5B70"/>
    <w:rsid w:val="00FF4495"/>
    <w:rsid w:val="00FF5993"/>
    <w:rsid w:val="00FF5CCC"/>
    <w:rsid w:val="00FF660B"/>
    <w:rsid w:val="00FF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731E6"/>
  <w15:docId w15:val="{DCED1997-9F62-4828-97B2-F99C345A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B47"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63B47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63B47"/>
    <w:pPr>
      <w:keepNext/>
      <w:numPr>
        <w:ilvl w:val="1"/>
        <w:numId w:val="1"/>
      </w:numPr>
      <w:ind w:left="4680" w:firstLine="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63B47"/>
    <w:pPr>
      <w:keepNext/>
      <w:keepLines/>
      <w:numPr>
        <w:ilvl w:val="2"/>
        <w:numId w:val="1"/>
      </w:numPr>
      <w:spacing w:before="40" w:line="276" w:lineRule="auto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qFormat/>
    <w:rsid w:val="00263B47"/>
    <w:pPr>
      <w:keepNext/>
      <w:keepLines/>
      <w:numPr>
        <w:ilvl w:val="3"/>
        <w:numId w:val="1"/>
      </w:numPr>
      <w:spacing w:before="40" w:line="276" w:lineRule="auto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qFormat/>
    <w:rsid w:val="00263B47"/>
    <w:pPr>
      <w:keepNext/>
      <w:keepLines/>
      <w:numPr>
        <w:ilvl w:val="4"/>
        <w:numId w:val="1"/>
      </w:numPr>
      <w:spacing w:before="40" w:line="276" w:lineRule="auto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63B47"/>
    <w:pPr>
      <w:keepNext/>
      <w:keepLines/>
      <w:numPr>
        <w:ilvl w:val="5"/>
        <w:numId w:val="1"/>
      </w:numPr>
      <w:spacing w:before="40" w:line="276" w:lineRule="auto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3B47"/>
    <w:rPr>
      <w:rFonts w:ascii="Arial" w:hAnsi="Arial" w:cs="Arial"/>
    </w:rPr>
  </w:style>
  <w:style w:type="character" w:customStyle="1" w:styleId="WW8Num2z0">
    <w:name w:val="WW8Num2z0"/>
    <w:rsid w:val="00263B47"/>
    <w:rPr>
      <w:rFonts w:ascii="Arial" w:eastAsia="Times New Roman" w:hAnsi="Arial" w:cs="Arial" w:hint="default"/>
    </w:rPr>
  </w:style>
  <w:style w:type="character" w:customStyle="1" w:styleId="WW8Num2z1">
    <w:name w:val="WW8Num2z1"/>
    <w:rsid w:val="00263B47"/>
  </w:style>
  <w:style w:type="character" w:customStyle="1" w:styleId="WW8Num2z2">
    <w:name w:val="WW8Num2z2"/>
    <w:rsid w:val="00263B47"/>
  </w:style>
  <w:style w:type="character" w:customStyle="1" w:styleId="WW8Num2z3">
    <w:name w:val="WW8Num2z3"/>
    <w:rsid w:val="00263B47"/>
  </w:style>
  <w:style w:type="character" w:customStyle="1" w:styleId="WW8Num2z4">
    <w:name w:val="WW8Num2z4"/>
    <w:rsid w:val="00263B47"/>
  </w:style>
  <w:style w:type="character" w:customStyle="1" w:styleId="WW8Num2z5">
    <w:name w:val="WW8Num2z5"/>
    <w:rsid w:val="00263B47"/>
  </w:style>
  <w:style w:type="character" w:customStyle="1" w:styleId="WW8Num2z6">
    <w:name w:val="WW8Num2z6"/>
    <w:rsid w:val="00263B47"/>
  </w:style>
  <w:style w:type="character" w:customStyle="1" w:styleId="WW8Num2z7">
    <w:name w:val="WW8Num2z7"/>
    <w:rsid w:val="00263B47"/>
  </w:style>
  <w:style w:type="character" w:customStyle="1" w:styleId="WW8Num2z8">
    <w:name w:val="WW8Num2z8"/>
    <w:rsid w:val="00263B47"/>
  </w:style>
  <w:style w:type="character" w:customStyle="1" w:styleId="WW8Num3z0">
    <w:name w:val="WW8Num3z0"/>
    <w:rsid w:val="00263B47"/>
    <w:rPr>
      <w:rFonts w:ascii="Arial" w:eastAsia="Times New Roman" w:hAnsi="Arial" w:cs="Arial"/>
    </w:rPr>
  </w:style>
  <w:style w:type="character" w:customStyle="1" w:styleId="WW8Num3z1">
    <w:name w:val="WW8Num3z1"/>
    <w:rsid w:val="00263B47"/>
  </w:style>
  <w:style w:type="character" w:customStyle="1" w:styleId="WW8Num3z3">
    <w:name w:val="WW8Num3z3"/>
    <w:rsid w:val="00263B47"/>
  </w:style>
  <w:style w:type="character" w:customStyle="1" w:styleId="WW8Num3z4">
    <w:name w:val="WW8Num3z4"/>
    <w:rsid w:val="00263B47"/>
  </w:style>
  <w:style w:type="character" w:customStyle="1" w:styleId="WW8Num3z5">
    <w:name w:val="WW8Num3z5"/>
    <w:rsid w:val="00263B47"/>
  </w:style>
  <w:style w:type="character" w:customStyle="1" w:styleId="WW8Num3z6">
    <w:name w:val="WW8Num3z6"/>
    <w:rsid w:val="00263B47"/>
  </w:style>
  <w:style w:type="character" w:customStyle="1" w:styleId="WW8Num3z7">
    <w:name w:val="WW8Num3z7"/>
    <w:rsid w:val="00263B47"/>
  </w:style>
  <w:style w:type="character" w:customStyle="1" w:styleId="WW8Num3z8">
    <w:name w:val="WW8Num3z8"/>
    <w:rsid w:val="00263B47"/>
  </w:style>
  <w:style w:type="character" w:customStyle="1" w:styleId="WW8Num4z0">
    <w:name w:val="WW8Num4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4z1">
    <w:name w:val="WW8Num4z1"/>
    <w:rsid w:val="00263B47"/>
    <w:rPr>
      <w:rFonts w:ascii="Courier New" w:hAnsi="Courier New" w:cs="Courier New" w:hint="default"/>
    </w:rPr>
  </w:style>
  <w:style w:type="character" w:customStyle="1" w:styleId="WW8Num4z2">
    <w:name w:val="WW8Num4z2"/>
    <w:rsid w:val="00263B47"/>
    <w:rPr>
      <w:rFonts w:ascii="Wingdings" w:hAnsi="Wingdings" w:cs="Wingdings" w:hint="default"/>
    </w:rPr>
  </w:style>
  <w:style w:type="character" w:customStyle="1" w:styleId="WW8Num5z0">
    <w:name w:val="WW8Num5z0"/>
    <w:rsid w:val="00263B47"/>
    <w:rPr>
      <w:rFonts w:hint="default"/>
      <w:sz w:val="22"/>
    </w:rPr>
  </w:style>
  <w:style w:type="character" w:customStyle="1" w:styleId="WW8Num5z1">
    <w:name w:val="WW8Num5z1"/>
    <w:rsid w:val="00263B47"/>
  </w:style>
  <w:style w:type="character" w:customStyle="1" w:styleId="WW8Num5z2">
    <w:name w:val="WW8Num5z2"/>
    <w:rsid w:val="00263B47"/>
  </w:style>
  <w:style w:type="character" w:customStyle="1" w:styleId="WW8Num5z3">
    <w:name w:val="WW8Num5z3"/>
    <w:rsid w:val="00263B47"/>
  </w:style>
  <w:style w:type="character" w:customStyle="1" w:styleId="WW8Num5z4">
    <w:name w:val="WW8Num5z4"/>
    <w:rsid w:val="00263B47"/>
  </w:style>
  <w:style w:type="character" w:customStyle="1" w:styleId="WW8Num5z5">
    <w:name w:val="WW8Num5z5"/>
    <w:rsid w:val="00263B47"/>
  </w:style>
  <w:style w:type="character" w:customStyle="1" w:styleId="WW8Num5z6">
    <w:name w:val="WW8Num5z6"/>
    <w:rsid w:val="00263B47"/>
  </w:style>
  <w:style w:type="character" w:customStyle="1" w:styleId="WW8Num5z7">
    <w:name w:val="WW8Num5z7"/>
    <w:rsid w:val="00263B47"/>
  </w:style>
  <w:style w:type="character" w:customStyle="1" w:styleId="WW8Num5z8">
    <w:name w:val="WW8Num5z8"/>
    <w:rsid w:val="00263B47"/>
  </w:style>
  <w:style w:type="character" w:customStyle="1" w:styleId="WW8Num6z0">
    <w:name w:val="WW8Num6z0"/>
    <w:rsid w:val="00263B47"/>
  </w:style>
  <w:style w:type="character" w:customStyle="1" w:styleId="WW8Num6z1">
    <w:name w:val="WW8Num6z1"/>
    <w:rsid w:val="00263B47"/>
  </w:style>
  <w:style w:type="character" w:customStyle="1" w:styleId="WW8Num6z2">
    <w:name w:val="WW8Num6z2"/>
    <w:rsid w:val="00263B47"/>
  </w:style>
  <w:style w:type="character" w:customStyle="1" w:styleId="WW8Num6z3">
    <w:name w:val="WW8Num6z3"/>
    <w:rsid w:val="00263B47"/>
  </w:style>
  <w:style w:type="character" w:customStyle="1" w:styleId="WW8Num6z4">
    <w:name w:val="WW8Num6z4"/>
    <w:rsid w:val="00263B47"/>
  </w:style>
  <w:style w:type="character" w:customStyle="1" w:styleId="WW8Num6z5">
    <w:name w:val="WW8Num6z5"/>
    <w:rsid w:val="00263B47"/>
  </w:style>
  <w:style w:type="character" w:customStyle="1" w:styleId="WW8Num6z6">
    <w:name w:val="WW8Num6z6"/>
    <w:rsid w:val="00263B47"/>
  </w:style>
  <w:style w:type="character" w:customStyle="1" w:styleId="WW8Num6z7">
    <w:name w:val="WW8Num6z7"/>
    <w:rsid w:val="00263B47"/>
  </w:style>
  <w:style w:type="character" w:customStyle="1" w:styleId="WW8Num6z8">
    <w:name w:val="WW8Num6z8"/>
    <w:rsid w:val="00263B47"/>
  </w:style>
  <w:style w:type="character" w:customStyle="1" w:styleId="WW8Num7z0">
    <w:name w:val="WW8Num7z0"/>
    <w:rsid w:val="00263B47"/>
  </w:style>
  <w:style w:type="character" w:customStyle="1" w:styleId="WW8Num7z1">
    <w:name w:val="WW8Num7z1"/>
    <w:rsid w:val="00263B47"/>
  </w:style>
  <w:style w:type="character" w:customStyle="1" w:styleId="WW8Num7z2">
    <w:name w:val="WW8Num7z2"/>
    <w:rsid w:val="00263B47"/>
  </w:style>
  <w:style w:type="character" w:customStyle="1" w:styleId="WW8Num7z3">
    <w:name w:val="WW8Num7z3"/>
    <w:rsid w:val="00263B47"/>
  </w:style>
  <w:style w:type="character" w:customStyle="1" w:styleId="WW8Num7z4">
    <w:name w:val="WW8Num7z4"/>
    <w:rsid w:val="00263B47"/>
  </w:style>
  <w:style w:type="character" w:customStyle="1" w:styleId="WW8Num7z5">
    <w:name w:val="WW8Num7z5"/>
    <w:rsid w:val="00263B47"/>
  </w:style>
  <w:style w:type="character" w:customStyle="1" w:styleId="WW8Num7z6">
    <w:name w:val="WW8Num7z6"/>
    <w:rsid w:val="00263B47"/>
  </w:style>
  <w:style w:type="character" w:customStyle="1" w:styleId="WW8Num7z7">
    <w:name w:val="WW8Num7z7"/>
    <w:rsid w:val="00263B47"/>
  </w:style>
  <w:style w:type="character" w:customStyle="1" w:styleId="WW8Num7z8">
    <w:name w:val="WW8Num7z8"/>
    <w:rsid w:val="00263B47"/>
  </w:style>
  <w:style w:type="character" w:customStyle="1" w:styleId="WW8Num8z0">
    <w:name w:val="WW8Num8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8z1">
    <w:name w:val="WW8Num8z1"/>
    <w:rsid w:val="00263B47"/>
    <w:rPr>
      <w:rFonts w:ascii="Arial" w:eastAsia="Times New Roman" w:hAnsi="Arial" w:cs="Arial" w:hint="default"/>
    </w:rPr>
  </w:style>
  <w:style w:type="character" w:customStyle="1" w:styleId="WW8Num8z2">
    <w:name w:val="WW8Num8z2"/>
    <w:rsid w:val="00263B47"/>
  </w:style>
  <w:style w:type="character" w:customStyle="1" w:styleId="WW8Num8z3">
    <w:name w:val="WW8Num8z3"/>
    <w:rsid w:val="00263B47"/>
  </w:style>
  <w:style w:type="character" w:customStyle="1" w:styleId="WW8Num8z4">
    <w:name w:val="WW8Num8z4"/>
    <w:rsid w:val="00263B47"/>
  </w:style>
  <w:style w:type="character" w:customStyle="1" w:styleId="WW8Num8z5">
    <w:name w:val="WW8Num8z5"/>
    <w:rsid w:val="00263B47"/>
  </w:style>
  <w:style w:type="character" w:customStyle="1" w:styleId="WW8Num8z6">
    <w:name w:val="WW8Num8z6"/>
    <w:rsid w:val="00263B47"/>
  </w:style>
  <w:style w:type="character" w:customStyle="1" w:styleId="WW8Num8z7">
    <w:name w:val="WW8Num8z7"/>
    <w:rsid w:val="00263B47"/>
  </w:style>
  <w:style w:type="character" w:customStyle="1" w:styleId="WW8Num8z8">
    <w:name w:val="WW8Num8z8"/>
    <w:rsid w:val="00263B47"/>
  </w:style>
  <w:style w:type="character" w:customStyle="1" w:styleId="WW8Num9z0">
    <w:name w:val="WW8Num9z0"/>
    <w:rsid w:val="00263B47"/>
    <w:rPr>
      <w:rFonts w:ascii="Arial" w:eastAsia="Times New Roman" w:hAnsi="Arial" w:cs="Arial" w:hint="default"/>
    </w:rPr>
  </w:style>
  <w:style w:type="character" w:customStyle="1" w:styleId="WW8Num9z1">
    <w:name w:val="WW8Num9z1"/>
    <w:rsid w:val="00263B47"/>
  </w:style>
  <w:style w:type="character" w:customStyle="1" w:styleId="WW8Num9z2">
    <w:name w:val="WW8Num9z2"/>
    <w:rsid w:val="00263B47"/>
  </w:style>
  <w:style w:type="character" w:customStyle="1" w:styleId="WW8Num9z3">
    <w:name w:val="WW8Num9z3"/>
    <w:rsid w:val="00263B47"/>
  </w:style>
  <w:style w:type="character" w:customStyle="1" w:styleId="WW8Num9z4">
    <w:name w:val="WW8Num9z4"/>
    <w:rsid w:val="00263B47"/>
  </w:style>
  <w:style w:type="character" w:customStyle="1" w:styleId="WW8Num9z5">
    <w:name w:val="WW8Num9z5"/>
    <w:rsid w:val="00263B47"/>
  </w:style>
  <w:style w:type="character" w:customStyle="1" w:styleId="WW8Num9z6">
    <w:name w:val="WW8Num9z6"/>
    <w:rsid w:val="00263B47"/>
  </w:style>
  <w:style w:type="character" w:customStyle="1" w:styleId="WW8Num9z7">
    <w:name w:val="WW8Num9z7"/>
    <w:rsid w:val="00263B47"/>
  </w:style>
  <w:style w:type="character" w:customStyle="1" w:styleId="WW8Num9z8">
    <w:name w:val="WW8Num9z8"/>
    <w:rsid w:val="00263B47"/>
  </w:style>
  <w:style w:type="character" w:customStyle="1" w:styleId="WW8Num10z0">
    <w:name w:val="WW8Num10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10z1">
    <w:name w:val="WW8Num10z1"/>
    <w:rsid w:val="00263B47"/>
    <w:rPr>
      <w:rFonts w:ascii="Courier New" w:hAnsi="Courier New" w:cs="Courier New" w:hint="default"/>
    </w:rPr>
  </w:style>
  <w:style w:type="character" w:customStyle="1" w:styleId="WW8Num10z2">
    <w:name w:val="WW8Num10z2"/>
    <w:rsid w:val="00263B47"/>
    <w:rPr>
      <w:rFonts w:ascii="Wingdings" w:hAnsi="Wingdings" w:cs="Wingdings" w:hint="default"/>
    </w:rPr>
  </w:style>
  <w:style w:type="character" w:customStyle="1" w:styleId="WW8Num11z0">
    <w:name w:val="WW8Num11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11z1">
    <w:name w:val="WW8Num11z1"/>
    <w:rsid w:val="00263B47"/>
  </w:style>
  <w:style w:type="character" w:customStyle="1" w:styleId="WW8Num11z2">
    <w:name w:val="WW8Num11z2"/>
    <w:rsid w:val="00263B47"/>
  </w:style>
  <w:style w:type="character" w:customStyle="1" w:styleId="WW8Num11z3">
    <w:name w:val="WW8Num11z3"/>
    <w:rsid w:val="00263B47"/>
  </w:style>
  <w:style w:type="character" w:customStyle="1" w:styleId="WW8Num11z4">
    <w:name w:val="WW8Num11z4"/>
    <w:rsid w:val="00263B47"/>
  </w:style>
  <w:style w:type="character" w:customStyle="1" w:styleId="WW8Num11z5">
    <w:name w:val="WW8Num11z5"/>
    <w:rsid w:val="00263B47"/>
  </w:style>
  <w:style w:type="character" w:customStyle="1" w:styleId="WW8Num11z6">
    <w:name w:val="WW8Num11z6"/>
    <w:rsid w:val="00263B47"/>
  </w:style>
  <w:style w:type="character" w:customStyle="1" w:styleId="WW8Num11z7">
    <w:name w:val="WW8Num11z7"/>
    <w:rsid w:val="00263B47"/>
  </w:style>
  <w:style w:type="character" w:customStyle="1" w:styleId="WW8Num11z8">
    <w:name w:val="WW8Num11z8"/>
    <w:rsid w:val="00263B47"/>
  </w:style>
  <w:style w:type="character" w:customStyle="1" w:styleId="WW8Num12z0">
    <w:name w:val="WW8Num12z0"/>
    <w:rsid w:val="00263B47"/>
    <w:rPr>
      <w:rFonts w:ascii="Arial" w:hAnsi="Arial" w:cs="Arial" w:hint="default"/>
      <w:color w:val="auto"/>
      <w:sz w:val="22"/>
      <w:szCs w:val="22"/>
    </w:rPr>
  </w:style>
  <w:style w:type="character" w:customStyle="1" w:styleId="WW8Num12z1">
    <w:name w:val="WW8Num12z1"/>
    <w:rsid w:val="00263B47"/>
  </w:style>
  <w:style w:type="character" w:customStyle="1" w:styleId="WW8Num12z2">
    <w:name w:val="WW8Num12z2"/>
    <w:rsid w:val="00263B47"/>
  </w:style>
  <w:style w:type="character" w:customStyle="1" w:styleId="WW8Num12z3">
    <w:name w:val="WW8Num12z3"/>
    <w:rsid w:val="00263B47"/>
  </w:style>
  <w:style w:type="character" w:customStyle="1" w:styleId="WW8Num12z4">
    <w:name w:val="WW8Num12z4"/>
    <w:rsid w:val="00263B47"/>
  </w:style>
  <w:style w:type="character" w:customStyle="1" w:styleId="WW8Num12z5">
    <w:name w:val="WW8Num12z5"/>
    <w:rsid w:val="00263B47"/>
  </w:style>
  <w:style w:type="character" w:customStyle="1" w:styleId="WW8Num12z6">
    <w:name w:val="WW8Num12z6"/>
    <w:rsid w:val="00263B47"/>
  </w:style>
  <w:style w:type="character" w:customStyle="1" w:styleId="WW8Num12z7">
    <w:name w:val="WW8Num12z7"/>
    <w:rsid w:val="00263B47"/>
  </w:style>
  <w:style w:type="character" w:customStyle="1" w:styleId="WW8Num12z8">
    <w:name w:val="WW8Num12z8"/>
    <w:rsid w:val="00263B47"/>
  </w:style>
  <w:style w:type="character" w:customStyle="1" w:styleId="WW8Num13z0">
    <w:name w:val="WW8Num13z0"/>
    <w:rsid w:val="00263B47"/>
    <w:rPr>
      <w:rFonts w:ascii="Arial" w:hAnsi="Arial" w:cs="Arial"/>
      <w:sz w:val="22"/>
      <w:szCs w:val="22"/>
    </w:rPr>
  </w:style>
  <w:style w:type="character" w:customStyle="1" w:styleId="WW8Num13z1">
    <w:name w:val="WW8Num13z1"/>
    <w:rsid w:val="00263B47"/>
  </w:style>
  <w:style w:type="character" w:customStyle="1" w:styleId="WW8Num13z2">
    <w:name w:val="WW8Num13z2"/>
    <w:rsid w:val="00263B47"/>
  </w:style>
  <w:style w:type="character" w:customStyle="1" w:styleId="WW8Num13z3">
    <w:name w:val="WW8Num13z3"/>
    <w:rsid w:val="00263B47"/>
  </w:style>
  <w:style w:type="character" w:customStyle="1" w:styleId="WW8Num13z4">
    <w:name w:val="WW8Num13z4"/>
    <w:rsid w:val="00263B47"/>
  </w:style>
  <w:style w:type="character" w:customStyle="1" w:styleId="WW8Num13z5">
    <w:name w:val="WW8Num13z5"/>
    <w:rsid w:val="00263B47"/>
  </w:style>
  <w:style w:type="character" w:customStyle="1" w:styleId="WW8Num13z6">
    <w:name w:val="WW8Num13z6"/>
    <w:rsid w:val="00263B47"/>
  </w:style>
  <w:style w:type="character" w:customStyle="1" w:styleId="WW8Num13z7">
    <w:name w:val="WW8Num13z7"/>
    <w:rsid w:val="00263B47"/>
  </w:style>
  <w:style w:type="character" w:customStyle="1" w:styleId="WW8Num13z8">
    <w:name w:val="WW8Num13z8"/>
    <w:rsid w:val="00263B47"/>
  </w:style>
  <w:style w:type="character" w:customStyle="1" w:styleId="WW8Num14z0">
    <w:name w:val="WW8Num14z0"/>
    <w:rsid w:val="00263B47"/>
    <w:rPr>
      <w:rFonts w:ascii="Wingdings" w:hAnsi="Wingdings" w:cs="Wingdings" w:hint="default"/>
    </w:rPr>
  </w:style>
  <w:style w:type="character" w:customStyle="1" w:styleId="WW8Num14z1">
    <w:name w:val="WW8Num14z1"/>
    <w:rsid w:val="00263B47"/>
    <w:rPr>
      <w:rFonts w:ascii="Courier New" w:hAnsi="Courier New" w:cs="Courier New" w:hint="default"/>
      <w:sz w:val="20"/>
      <w:szCs w:val="20"/>
    </w:rPr>
  </w:style>
  <w:style w:type="character" w:customStyle="1" w:styleId="WW8Num14z3">
    <w:name w:val="WW8Num14z3"/>
    <w:rsid w:val="00263B47"/>
    <w:rPr>
      <w:rFonts w:ascii="Symbol" w:hAnsi="Symbol" w:cs="Symbol" w:hint="default"/>
    </w:rPr>
  </w:style>
  <w:style w:type="character" w:customStyle="1" w:styleId="WW8Num15z0">
    <w:name w:val="WW8Num15z0"/>
    <w:rsid w:val="00263B47"/>
    <w:rPr>
      <w:rFonts w:ascii="Symbol" w:hAnsi="Symbol" w:cs="Symbol" w:hint="default"/>
    </w:rPr>
  </w:style>
  <w:style w:type="character" w:customStyle="1" w:styleId="WW8Num15z1">
    <w:name w:val="WW8Num15z1"/>
    <w:rsid w:val="00263B47"/>
    <w:rPr>
      <w:rFonts w:ascii="Courier New" w:hAnsi="Courier New" w:cs="Courier New" w:hint="default"/>
    </w:rPr>
  </w:style>
  <w:style w:type="character" w:customStyle="1" w:styleId="WW8Num15z2">
    <w:name w:val="WW8Num15z2"/>
    <w:rsid w:val="00263B47"/>
    <w:rPr>
      <w:rFonts w:ascii="Wingdings" w:hAnsi="Wingdings" w:cs="Wingdings" w:hint="default"/>
    </w:rPr>
  </w:style>
  <w:style w:type="character" w:customStyle="1" w:styleId="WW8Num16z0">
    <w:name w:val="WW8Num16z0"/>
    <w:rsid w:val="00263B47"/>
  </w:style>
  <w:style w:type="character" w:customStyle="1" w:styleId="WW8Num16z1">
    <w:name w:val="WW8Num16z1"/>
    <w:rsid w:val="00263B47"/>
    <w:rPr>
      <w:rFonts w:ascii="Arial" w:eastAsia="Times New Roman" w:hAnsi="Arial" w:cs="Arial" w:hint="default"/>
    </w:rPr>
  </w:style>
  <w:style w:type="character" w:customStyle="1" w:styleId="WW8Num16z2">
    <w:name w:val="WW8Num16z2"/>
    <w:rsid w:val="00263B47"/>
  </w:style>
  <w:style w:type="character" w:customStyle="1" w:styleId="WW8Num16z3">
    <w:name w:val="WW8Num16z3"/>
    <w:rsid w:val="00263B47"/>
  </w:style>
  <w:style w:type="character" w:customStyle="1" w:styleId="WW8Num16z4">
    <w:name w:val="WW8Num16z4"/>
    <w:rsid w:val="00263B47"/>
  </w:style>
  <w:style w:type="character" w:customStyle="1" w:styleId="WW8Num16z5">
    <w:name w:val="WW8Num16z5"/>
    <w:rsid w:val="00263B47"/>
  </w:style>
  <w:style w:type="character" w:customStyle="1" w:styleId="WW8Num16z6">
    <w:name w:val="WW8Num16z6"/>
    <w:rsid w:val="00263B47"/>
  </w:style>
  <w:style w:type="character" w:customStyle="1" w:styleId="WW8Num16z7">
    <w:name w:val="WW8Num16z7"/>
    <w:rsid w:val="00263B47"/>
  </w:style>
  <w:style w:type="character" w:customStyle="1" w:styleId="WW8Num16z8">
    <w:name w:val="WW8Num16z8"/>
    <w:rsid w:val="00263B47"/>
  </w:style>
  <w:style w:type="character" w:customStyle="1" w:styleId="WW8Num17z0">
    <w:name w:val="WW8Num17z0"/>
    <w:rsid w:val="00263B47"/>
    <w:rPr>
      <w:rFonts w:ascii="Symbol" w:hAnsi="Symbol" w:cs="Symbol" w:hint="default"/>
    </w:rPr>
  </w:style>
  <w:style w:type="character" w:customStyle="1" w:styleId="WW8Num17z1">
    <w:name w:val="WW8Num17z1"/>
    <w:rsid w:val="00263B47"/>
    <w:rPr>
      <w:rFonts w:ascii="Courier New" w:hAnsi="Courier New" w:cs="Courier New" w:hint="default"/>
    </w:rPr>
  </w:style>
  <w:style w:type="character" w:customStyle="1" w:styleId="WW8Num17z2">
    <w:name w:val="WW8Num17z2"/>
    <w:rsid w:val="00263B47"/>
    <w:rPr>
      <w:rFonts w:ascii="Wingdings" w:hAnsi="Wingdings" w:cs="Wingdings" w:hint="default"/>
    </w:rPr>
  </w:style>
  <w:style w:type="character" w:customStyle="1" w:styleId="WW8Num18z0">
    <w:name w:val="WW8Num18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18z1">
    <w:name w:val="WW8Num18z1"/>
    <w:rsid w:val="00263B47"/>
    <w:rPr>
      <w:rFonts w:ascii="Courier New" w:hAnsi="Courier New" w:cs="Courier New" w:hint="default"/>
    </w:rPr>
  </w:style>
  <w:style w:type="character" w:customStyle="1" w:styleId="WW8Num18z2">
    <w:name w:val="WW8Num18z2"/>
    <w:rsid w:val="00263B47"/>
    <w:rPr>
      <w:rFonts w:ascii="Wingdings" w:hAnsi="Wingdings" w:cs="Wingdings" w:hint="default"/>
    </w:rPr>
  </w:style>
  <w:style w:type="character" w:customStyle="1" w:styleId="WW8Num19z0">
    <w:name w:val="WW8Num19z0"/>
    <w:rsid w:val="00263B47"/>
    <w:rPr>
      <w:rFonts w:ascii="Symbol" w:hAnsi="Symbol" w:cs="Symbol" w:hint="default"/>
    </w:rPr>
  </w:style>
  <w:style w:type="character" w:customStyle="1" w:styleId="WW8Num19z1">
    <w:name w:val="WW8Num19z1"/>
    <w:rsid w:val="00263B47"/>
    <w:rPr>
      <w:rFonts w:ascii="Courier New" w:hAnsi="Courier New" w:cs="Courier New" w:hint="default"/>
    </w:rPr>
  </w:style>
  <w:style w:type="character" w:customStyle="1" w:styleId="WW8Num19z2">
    <w:name w:val="WW8Num19z2"/>
    <w:rsid w:val="00263B47"/>
    <w:rPr>
      <w:rFonts w:ascii="Wingdings" w:hAnsi="Wingdings" w:cs="Wingdings" w:hint="default"/>
    </w:rPr>
  </w:style>
  <w:style w:type="character" w:customStyle="1" w:styleId="WW8Num20z0">
    <w:name w:val="WW8Num20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20z1">
    <w:name w:val="WW8Num20z1"/>
    <w:rsid w:val="00263B47"/>
    <w:rPr>
      <w:rFonts w:ascii="Courier New" w:hAnsi="Courier New" w:cs="Courier New" w:hint="default"/>
    </w:rPr>
  </w:style>
  <w:style w:type="character" w:customStyle="1" w:styleId="WW8Num20z2">
    <w:name w:val="WW8Num20z2"/>
    <w:rsid w:val="00263B47"/>
    <w:rPr>
      <w:rFonts w:ascii="Wingdings" w:hAnsi="Wingdings" w:cs="Wingdings" w:hint="default"/>
    </w:rPr>
  </w:style>
  <w:style w:type="character" w:customStyle="1" w:styleId="WW8Num21z0">
    <w:name w:val="WW8Num21z0"/>
    <w:rsid w:val="00263B47"/>
  </w:style>
  <w:style w:type="character" w:customStyle="1" w:styleId="WW8Num21z1">
    <w:name w:val="WW8Num21z1"/>
    <w:rsid w:val="00263B47"/>
  </w:style>
  <w:style w:type="character" w:customStyle="1" w:styleId="WW8Num21z2">
    <w:name w:val="WW8Num21z2"/>
    <w:rsid w:val="00263B47"/>
  </w:style>
  <w:style w:type="character" w:customStyle="1" w:styleId="WW8Num21z3">
    <w:name w:val="WW8Num21z3"/>
    <w:rsid w:val="00263B47"/>
  </w:style>
  <w:style w:type="character" w:customStyle="1" w:styleId="WW8Num21z4">
    <w:name w:val="WW8Num21z4"/>
    <w:rsid w:val="00263B47"/>
  </w:style>
  <w:style w:type="character" w:customStyle="1" w:styleId="WW8Num21z5">
    <w:name w:val="WW8Num21z5"/>
    <w:rsid w:val="00263B47"/>
  </w:style>
  <w:style w:type="character" w:customStyle="1" w:styleId="WW8Num21z6">
    <w:name w:val="WW8Num21z6"/>
    <w:rsid w:val="00263B47"/>
  </w:style>
  <w:style w:type="character" w:customStyle="1" w:styleId="WW8Num21z7">
    <w:name w:val="WW8Num21z7"/>
    <w:rsid w:val="00263B47"/>
  </w:style>
  <w:style w:type="character" w:customStyle="1" w:styleId="WW8Num21z8">
    <w:name w:val="WW8Num21z8"/>
    <w:rsid w:val="00263B47"/>
  </w:style>
  <w:style w:type="character" w:customStyle="1" w:styleId="WW8Num22z0">
    <w:name w:val="WW8Num22z0"/>
    <w:rsid w:val="00263B47"/>
    <w:rPr>
      <w:rFonts w:ascii="Arial" w:eastAsia="Times New Roman" w:hAnsi="Arial" w:cs="Arial"/>
    </w:rPr>
  </w:style>
  <w:style w:type="character" w:customStyle="1" w:styleId="WW8Num22z1">
    <w:name w:val="WW8Num22z1"/>
    <w:rsid w:val="00263B47"/>
    <w:rPr>
      <w:rFonts w:ascii="Arial" w:eastAsia="Times New Roman" w:hAnsi="Arial" w:cs="Arial" w:hint="default"/>
    </w:rPr>
  </w:style>
  <w:style w:type="character" w:customStyle="1" w:styleId="WW8Num22z2">
    <w:name w:val="WW8Num22z2"/>
    <w:rsid w:val="00263B47"/>
  </w:style>
  <w:style w:type="character" w:customStyle="1" w:styleId="WW8Num22z3">
    <w:name w:val="WW8Num22z3"/>
    <w:rsid w:val="00263B47"/>
  </w:style>
  <w:style w:type="character" w:customStyle="1" w:styleId="WW8Num22z4">
    <w:name w:val="WW8Num22z4"/>
    <w:rsid w:val="00263B47"/>
  </w:style>
  <w:style w:type="character" w:customStyle="1" w:styleId="WW8Num22z5">
    <w:name w:val="WW8Num22z5"/>
    <w:rsid w:val="00263B47"/>
  </w:style>
  <w:style w:type="character" w:customStyle="1" w:styleId="WW8Num22z6">
    <w:name w:val="WW8Num22z6"/>
    <w:rsid w:val="00263B47"/>
  </w:style>
  <w:style w:type="character" w:customStyle="1" w:styleId="WW8Num22z7">
    <w:name w:val="WW8Num22z7"/>
    <w:rsid w:val="00263B47"/>
  </w:style>
  <w:style w:type="character" w:customStyle="1" w:styleId="WW8Num22z8">
    <w:name w:val="WW8Num22z8"/>
    <w:rsid w:val="00263B47"/>
  </w:style>
  <w:style w:type="character" w:customStyle="1" w:styleId="WW8Num23z0">
    <w:name w:val="WW8Num23z0"/>
    <w:rsid w:val="00263B47"/>
  </w:style>
  <w:style w:type="character" w:customStyle="1" w:styleId="WW8Num23z1">
    <w:name w:val="WW8Num23z1"/>
    <w:rsid w:val="00263B47"/>
  </w:style>
  <w:style w:type="character" w:customStyle="1" w:styleId="WW8Num23z2">
    <w:name w:val="WW8Num23z2"/>
    <w:rsid w:val="00263B47"/>
  </w:style>
  <w:style w:type="character" w:customStyle="1" w:styleId="WW8Num23z3">
    <w:name w:val="WW8Num23z3"/>
    <w:rsid w:val="00263B47"/>
  </w:style>
  <w:style w:type="character" w:customStyle="1" w:styleId="WW8Num23z4">
    <w:name w:val="WW8Num23z4"/>
    <w:rsid w:val="00263B47"/>
  </w:style>
  <w:style w:type="character" w:customStyle="1" w:styleId="WW8Num23z5">
    <w:name w:val="WW8Num23z5"/>
    <w:rsid w:val="00263B47"/>
  </w:style>
  <w:style w:type="character" w:customStyle="1" w:styleId="WW8Num23z6">
    <w:name w:val="WW8Num23z6"/>
    <w:rsid w:val="00263B47"/>
  </w:style>
  <w:style w:type="character" w:customStyle="1" w:styleId="WW8Num23z7">
    <w:name w:val="WW8Num23z7"/>
    <w:rsid w:val="00263B47"/>
  </w:style>
  <w:style w:type="character" w:customStyle="1" w:styleId="WW8Num23z8">
    <w:name w:val="WW8Num23z8"/>
    <w:rsid w:val="00263B47"/>
  </w:style>
  <w:style w:type="character" w:customStyle="1" w:styleId="WW8Num24z0">
    <w:name w:val="WW8Num24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24z1">
    <w:name w:val="WW8Num24z1"/>
    <w:rsid w:val="00263B47"/>
    <w:rPr>
      <w:rFonts w:ascii="Courier New" w:hAnsi="Courier New" w:cs="Courier New" w:hint="default"/>
    </w:rPr>
  </w:style>
  <w:style w:type="character" w:customStyle="1" w:styleId="WW8Num24z2">
    <w:name w:val="WW8Num24z2"/>
    <w:rsid w:val="00263B47"/>
    <w:rPr>
      <w:rFonts w:ascii="Wingdings" w:hAnsi="Wingdings" w:cs="Wingdings" w:hint="default"/>
    </w:rPr>
  </w:style>
  <w:style w:type="character" w:customStyle="1" w:styleId="WW8Num25z0">
    <w:name w:val="WW8Num25z0"/>
    <w:rsid w:val="00263B47"/>
    <w:rPr>
      <w:rFonts w:ascii="Arial" w:eastAsia="Times New Roman" w:hAnsi="Arial" w:cs="Arial" w:hint="default"/>
      <w:color w:val="auto"/>
      <w:sz w:val="22"/>
      <w:szCs w:val="22"/>
    </w:rPr>
  </w:style>
  <w:style w:type="character" w:customStyle="1" w:styleId="WW8Num25z1">
    <w:name w:val="WW8Num25z1"/>
    <w:rsid w:val="00263B47"/>
  </w:style>
  <w:style w:type="character" w:customStyle="1" w:styleId="WW8Num25z2">
    <w:name w:val="WW8Num25z2"/>
    <w:rsid w:val="00263B47"/>
  </w:style>
  <w:style w:type="character" w:customStyle="1" w:styleId="WW8Num25z3">
    <w:name w:val="WW8Num25z3"/>
    <w:rsid w:val="00263B47"/>
  </w:style>
  <w:style w:type="character" w:customStyle="1" w:styleId="WW8Num25z4">
    <w:name w:val="WW8Num25z4"/>
    <w:rsid w:val="00263B47"/>
  </w:style>
  <w:style w:type="character" w:customStyle="1" w:styleId="WW8Num25z5">
    <w:name w:val="WW8Num25z5"/>
    <w:rsid w:val="00263B47"/>
  </w:style>
  <w:style w:type="character" w:customStyle="1" w:styleId="WW8Num25z6">
    <w:name w:val="WW8Num25z6"/>
    <w:rsid w:val="00263B47"/>
  </w:style>
  <w:style w:type="character" w:customStyle="1" w:styleId="WW8Num25z7">
    <w:name w:val="WW8Num25z7"/>
    <w:rsid w:val="00263B47"/>
  </w:style>
  <w:style w:type="character" w:customStyle="1" w:styleId="WW8Num25z8">
    <w:name w:val="WW8Num25z8"/>
    <w:rsid w:val="00263B47"/>
  </w:style>
  <w:style w:type="character" w:customStyle="1" w:styleId="WW8Num26z0">
    <w:name w:val="WW8Num26z0"/>
    <w:rsid w:val="00263B47"/>
    <w:rPr>
      <w:rFonts w:ascii="Symbol" w:hAnsi="Symbol" w:cs="Symbol" w:hint="default"/>
    </w:rPr>
  </w:style>
  <w:style w:type="character" w:customStyle="1" w:styleId="WW8Num26z1">
    <w:name w:val="WW8Num26z1"/>
    <w:rsid w:val="00263B47"/>
    <w:rPr>
      <w:rFonts w:ascii="Courier New" w:hAnsi="Courier New" w:cs="Courier New" w:hint="default"/>
    </w:rPr>
  </w:style>
  <w:style w:type="character" w:customStyle="1" w:styleId="WW8Num26z2">
    <w:name w:val="WW8Num26z2"/>
    <w:rsid w:val="00263B47"/>
    <w:rPr>
      <w:rFonts w:ascii="Wingdings" w:hAnsi="Wingdings" w:cs="Wingdings" w:hint="default"/>
    </w:rPr>
  </w:style>
  <w:style w:type="character" w:customStyle="1" w:styleId="WW8Num27z0">
    <w:name w:val="WW8Num27z0"/>
    <w:rsid w:val="00263B47"/>
  </w:style>
  <w:style w:type="character" w:customStyle="1" w:styleId="WW8Num27z1">
    <w:name w:val="WW8Num27z1"/>
    <w:rsid w:val="00263B47"/>
  </w:style>
  <w:style w:type="character" w:customStyle="1" w:styleId="WW8Num27z2">
    <w:name w:val="WW8Num27z2"/>
    <w:rsid w:val="00263B47"/>
  </w:style>
  <w:style w:type="character" w:customStyle="1" w:styleId="WW8Num27z3">
    <w:name w:val="WW8Num27z3"/>
    <w:rsid w:val="00263B47"/>
  </w:style>
  <w:style w:type="character" w:customStyle="1" w:styleId="WW8Num27z4">
    <w:name w:val="WW8Num27z4"/>
    <w:rsid w:val="00263B47"/>
  </w:style>
  <w:style w:type="character" w:customStyle="1" w:styleId="WW8Num27z5">
    <w:name w:val="WW8Num27z5"/>
    <w:rsid w:val="00263B47"/>
  </w:style>
  <w:style w:type="character" w:customStyle="1" w:styleId="WW8Num27z6">
    <w:name w:val="WW8Num27z6"/>
    <w:rsid w:val="00263B47"/>
  </w:style>
  <w:style w:type="character" w:customStyle="1" w:styleId="WW8Num27z7">
    <w:name w:val="WW8Num27z7"/>
    <w:rsid w:val="00263B47"/>
  </w:style>
  <w:style w:type="character" w:customStyle="1" w:styleId="WW8Num27z8">
    <w:name w:val="WW8Num27z8"/>
    <w:rsid w:val="00263B47"/>
  </w:style>
  <w:style w:type="character" w:customStyle="1" w:styleId="WW8Num28z0">
    <w:name w:val="WW8Num28z0"/>
    <w:rsid w:val="00263B47"/>
    <w:rPr>
      <w:rFonts w:ascii="Symbol" w:hAnsi="Symbol" w:cs="Symbol" w:hint="default"/>
    </w:rPr>
  </w:style>
  <w:style w:type="character" w:customStyle="1" w:styleId="WW8Num28z1">
    <w:name w:val="WW8Num28z1"/>
    <w:rsid w:val="00263B47"/>
    <w:rPr>
      <w:rFonts w:ascii="Courier New" w:hAnsi="Courier New" w:cs="Courier New" w:hint="default"/>
    </w:rPr>
  </w:style>
  <w:style w:type="character" w:customStyle="1" w:styleId="WW8Num28z2">
    <w:name w:val="WW8Num28z2"/>
    <w:rsid w:val="00263B47"/>
    <w:rPr>
      <w:rFonts w:ascii="Wingdings" w:hAnsi="Wingdings" w:cs="Wingdings" w:hint="default"/>
    </w:rPr>
  </w:style>
  <w:style w:type="character" w:customStyle="1" w:styleId="WW8Num29z0">
    <w:name w:val="WW8Num29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29z1">
    <w:name w:val="WW8Num29z1"/>
    <w:rsid w:val="00263B47"/>
    <w:rPr>
      <w:rFonts w:ascii="Courier New" w:hAnsi="Courier New" w:cs="Courier New" w:hint="default"/>
    </w:rPr>
  </w:style>
  <w:style w:type="character" w:customStyle="1" w:styleId="WW8Num29z2">
    <w:name w:val="WW8Num29z2"/>
    <w:rsid w:val="00263B47"/>
    <w:rPr>
      <w:rFonts w:ascii="Wingdings" w:hAnsi="Wingdings" w:cs="Wingdings" w:hint="default"/>
    </w:rPr>
  </w:style>
  <w:style w:type="character" w:customStyle="1" w:styleId="WW8Num30z0">
    <w:name w:val="WW8Num30z0"/>
    <w:rsid w:val="00263B47"/>
    <w:rPr>
      <w:rFonts w:ascii="Arial" w:eastAsia="Times New Roman" w:hAnsi="Arial" w:cs="Arial" w:hint="default"/>
      <w:color w:val="auto"/>
      <w:sz w:val="24"/>
      <w:szCs w:val="22"/>
    </w:rPr>
  </w:style>
  <w:style w:type="character" w:customStyle="1" w:styleId="WW8Num30z1">
    <w:name w:val="WW8Num30z1"/>
    <w:rsid w:val="00263B47"/>
  </w:style>
  <w:style w:type="character" w:customStyle="1" w:styleId="WW8Num30z2">
    <w:name w:val="WW8Num30z2"/>
    <w:rsid w:val="00263B47"/>
  </w:style>
  <w:style w:type="character" w:customStyle="1" w:styleId="WW8Num30z3">
    <w:name w:val="WW8Num30z3"/>
    <w:rsid w:val="00263B47"/>
  </w:style>
  <w:style w:type="character" w:customStyle="1" w:styleId="WW8Num30z4">
    <w:name w:val="WW8Num30z4"/>
    <w:rsid w:val="00263B47"/>
  </w:style>
  <w:style w:type="character" w:customStyle="1" w:styleId="WW8Num30z5">
    <w:name w:val="WW8Num30z5"/>
    <w:rsid w:val="00263B47"/>
  </w:style>
  <w:style w:type="character" w:customStyle="1" w:styleId="WW8Num30z6">
    <w:name w:val="WW8Num30z6"/>
    <w:rsid w:val="00263B47"/>
  </w:style>
  <w:style w:type="character" w:customStyle="1" w:styleId="WW8Num30z7">
    <w:name w:val="WW8Num30z7"/>
    <w:rsid w:val="00263B47"/>
  </w:style>
  <w:style w:type="character" w:customStyle="1" w:styleId="WW8Num30z8">
    <w:name w:val="WW8Num30z8"/>
    <w:rsid w:val="00263B47"/>
  </w:style>
  <w:style w:type="character" w:customStyle="1" w:styleId="WW8Num31z0">
    <w:name w:val="WW8Num31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31z1">
    <w:name w:val="WW8Num31z1"/>
    <w:rsid w:val="00263B47"/>
  </w:style>
  <w:style w:type="character" w:customStyle="1" w:styleId="WW8Num31z2">
    <w:name w:val="WW8Num31z2"/>
    <w:rsid w:val="00263B47"/>
  </w:style>
  <w:style w:type="character" w:customStyle="1" w:styleId="WW8Num31z3">
    <w:name w:val="WW8Num31z3"/>
    <w:rsid w:val="00263B47"/>
  </w:style>
  <w:style w:type="character" w:customStyle="1" w:styleId="WW8Num31z4">
    <w:name w:val="WW8Num31z4"/>
    <w:rsid w:val="00263B47"/>
  </w:style>
  <w:style w:type="character" w:customStyle="1" w:styleId="WW8Num31z5">
    <w:name w:val="WW8Num31z5"/>
    <w:rsid w:val="00263B47"/>
  </w:style>
  <w:style w:type="character" w:customStyle="1" w:styleId="WW8Num31z6">
    <w:name w:val="WW8Num31z6"/>
    <w:rsid w:val="00263B47"/>
  </w:style>
  <w:style w:type="character" w:customStyle="1" w:styleId="WW8Num31z7">
    <w:name w:val="WW8Num31z7"/>
    <w:rsid w:val="00263B47"/>
  </w:style>
  <w:style w:type="character" w:customStyle="1" w:styleId="WW8Num31z8">
    <w:name w:val="WW8Num31z8"/>
    <w:rsid w:val="00263B47"/>
  </w:style>
  <w:style w:type="character" w:customStyle="1" w:styleId="WW8Num32z0">
    <w:name w:val="WW8Num32z0"/>
    <w:rsid w:val="00263B47"/>
    <w:rPr>
      <w:rFonts w:hint="default"/>
    </w:rPr>
  </w:style>
  <w:style w:type="character" w:customStyle="1" w:styleId="WW8Num32z1">
    <w:name w:val="WW8Num32z1"/>
    <w:rsid w:val="00263B47"/>
  </w:style>
  <w:style w:type="character" w:customStyle="1" w:styleId="WW8Num32z2">
    <w:name w:val="WW8Num32z2"/>
    <w:rsid w:val="00263B47"/>
  </w:style>
  <w:style w:type="character" w:customStyle="1" w:styleId="WW8Num32z3">
    <w:name w:val="WW8Num32z3"/>
    <w:rsid w:val="00263B47"/>
  </w:style>
  <w:style w:type="character" w:customStyle="1" w:styleId="WW8Num32z4">
    <w:name w:val="WW8Num32z4"/>
    <w:rsid w:val="00263B47"/>
  </w:style>
  <w:style w:type="character" w:customStyle="1" w:styleId="WW8Num32z5">
    <w:name w:val="WW8Num32z5"/>
    <w:rsid w:val="00263B47"/>
  </w:style>
  <w:style w:type="character" w:customStyle="1" w:styleId="WW8Num32z6">
    <w:name w:val="WW8Num32z6"/>
    <w:rsid w:val="00263B47"/>
  </w:style>
  <w:style w:type="character" w:customStyle="1" w:styleId="WW8Num32z7">
    <w:name w:val="WW8Num32z7"/>
    <w:rsid w:val="00263B47"/>
  </w:style>
  <w:style w:type="character" w:customStyle="1" w:styleId="WW8Num32z8">
    <w:name w:val="WW8Num32z8"/>
    <w:rsid w:val="00263B47"/>
  </w:style>
  <w:style w:type="character" w:customStyle="1" w:styleId="WW8Num33z0">
    <w:name w:val="WW8Num33z0"/>
    <w:rsid w:val="00263B47"/>
  </w:style>
  <w:style w:type="character" w:customStyle="1" w:styleId="WW8Num33z1">
    <w:name w:val="WW8Num33z1"/>
    <w:rsid w:val="00263B47"/>
  </w:style>
  <w:style w:type="character" w:customStyle="1" w:styleId="WW8Num33z2">
    <w:name w:val="WW8Num33z2"/>
    <w:rsid w:val="00263B47"/>
  </w:style>
  <w:style w:type="character" w:customStyle="1" w:styleId="WW8Num33z3">
    <w:name w:val="WW8Num33z3"/>
    <w:rsid w:val="00263B47"/>
  </w:style>
  <w:style w:type="character" w:customStyle="1" w:styleId="WW8Num33z4">
    <w:name w:val="WW8Num33z4"/>
    <w:rsid w:val="00263B47"/>
  </w:style>
  <w:style w:type="character" w:customStyle="1" w:styleId="WW8Num33z5">
    <w:name w:val="WW8Num33z5"/>
    <w:rsid w:val="00263B47"/>
  </w:style>
  <w:style w:type="character" w:customStyle="1" w:styleId="WW8Num33z6">
    <w:name w:val="WW8Num33z6"/>
    <w:rsid w:val="00263B47"/>
  </w:style>
  <w:style w:type="character" w:customStyle="1" w:styleId="WW8Num33z7">
    <w:name w:val="WW8Num33z7"/>
    <w:rsid w:val="00263B47"/>
  </w:style>
  <w:style w:type="character" w:customStyle="1" w:styleId="WW8Num33z8">
    <w:name w:val="WW8Num33z8"/>
    <w:rsid w:val="00263B47"/>
  </w:style>
  <w:style w:type="character" w:customStyle="1" w:styleId="WW8Num34z0">
    <w:name w:val="WW8Num34z0"/>
    <w:rsid w:val="00263B47"/>
  </w:style>
  <w:style w:type="character" w:customStyle="1" w:styleId="WW8Num34z1">
    <w:name w:val="WW8Num34z1"/>
    <w:rsid w:val="00263B47"/>
  </w:style>
  <w:style w:type="character" w:customStyle="1" w:styleId="WW8Num34z2">
    <w:name w:val="WW8Num34z2"/>
    <w:rsid w:val="00263B47"/>
  </w:style>
  <w:style w:type="character" w:customStyle="1" w:styleId="WW8Num34z3">
    <w:name w:val="WW8Num34z3"/>
    <w:rsid w:val="00263B47"/>
  </w:style>
  <w:style w:type="character" w:customStyle="1" w:styleId="WW8Num34z4">
    <w:name w:val="WW8Num34z4"/>
    <w:rsid w:val="00263B47"/>
  </w:style>
  <w:style w:type="character" w:customStyle="1" w:styleId="WW8Num34z5">
    <w:name w:val="WW8Num34z5"/>
    <w:rsid w:val="00263B47"/>
  </w:style>
  <w:style w:type="character" w:customStyle="1" w:styleId="WW8Num34z6">
    <w:name w:val="WW8Num34z6"/>
    <w:rsid w:val="00263B47"/>
  </w:style>
  <w:style w:type="character" w:customStyle="1" w:styleId="WW8Num34z7">
    <w:name w:val="WW8Num34z7"/>
    <w:rsid w:val="00263B47"/>
  </w:style>
  <w:style w:type="character" w:customStyle="1" w:styleId="WW8Num34z8">
    <w:name w:val="WW8Num34z8"/>
    <w:rsid w:val="00263B47"/>
  </w:style>
  <w:style w:type="character" w:customStyle="1" w:styleId="WW8Num35z0">
    <w:name w:val="WW8Num35z0"/>
    <w:rsid w:val="00263B47"/>
  </w:style>
  <w:style w:type="character" w:customStyle="1" w:styleId="WW8Num35z1">
    <w:name w:val="WW8Num35z1"/>
    <w:rsid w:val="00263B47"/>
  </w:style>
  <w:style w:type="character" w:customStyle="1" w:styleId="WW8Num35z2">
    <w:name w:val="WW8Num35z2"/>
    <w:rsid w:val="00263B47"/>
  </w:style>
  <w:style w:type="character" w:customStyle="1" w:styleId="WW8Num35z3">
    <w:name w:val="WW8Num35z3"/>
    <w:rsid w:val="00263B47"/>
  </w:style>
  <w:style w:type="character" w:customStyle="1" w:styleId="WW8Num35z4">
    <w:name w:val="WW8Num35z4"/>
    <w:rsid w:val="00263B47"/>
  </w:style>
  <w:style w:type="character" w:customStyle="1" w:styleId="WW8Num35z5">
    <w:name w:val="WW8Num35z5"/>
    <w:rsid w:val="00263B47"/>
  </w:style>
  <w:style w:type="character" w:customStyle="1" w:styleId="WW8Num35z6">
    <w:name w:val="WW8Num35z6"/>
    <w:rsid w:val="00263B47"/>
  </w:style>
  <w:style w:type="character" w:customStyle="1" w:styleId="WW8Num35z7">
    <w:name w:val="WW8Num35z7"/>
    <w:rsid w:val="00263B47"/>
  </w:style>
  <w:style w:type="character" w:customStyle="1" w:styleId="WW8Num35z8">
    <w:name w:val="WW8Num35z8"/>
    <w:rsid w:val="00263B47"/>
  </w:style>
  <w:style w:type="character" w:customStyle="1" w:styleId="WW8Num36z0">
    <w:name w:val="WW8Num36z0"/>
    <w:rsid w:val="00263B47"/>
    <w:rPr>
      <w:rFonts w:ascii="Symbol" w:eastAsia="Calibri" w:hAnsi="Symbol" w:cs="Symbol" w:hint="default"/>
      <w:color w:val="auto"/>
      <w:sz w:val="20"/>
      <w:szCs w:val="22"/>
    </w:rPr>
  </w:style>
  <w:style w:type="character" w:customStyle="1" w:styleId="WW8Num36z1">
    <w:name w:val="WW8Num36z1"/>
    <w:rsid w:val="00263B47"/>
    <w:rPr>
      <w:rFonts w:ascii="Courier New" w:hAnsi="Courier New" w:cs="Times New Roman" w:hint="default"/>
      <w:sz w:val="20"/>
    </w:rPr>
  </w:style>
  <w:style w:type="character" w:customStyle="1" w:styleId="WW8Num36z2">
    <w:name w:val="WW8Num36z2"/>
    <w:rsid w:val="00263B47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263B47"/>
  </w:style>
  <w:style w:type="character" w:customStyle="1" w:styleId="WW8Num37z1">
    <w:name w:val="WW8Num37z1"/>
    <w:rsid w:val="00263B47"/>
  </w:style>
  <w:style w:type="character" w:customStyle="1" w:styleId="WW8Num37z2">
    <w:name w:val="WW8Num37z2"/>
    <w:rsid w:val="00263B47"/>
  </w:style>
  <w:style w:type="character" w:customStyle="1" w:styleId="WW8Num37z3">
    <w:name w:val="WW8Num37z3"/>
    <w:rsid w:val="00263B47"/>
  </w:style>
  <w:style w:type="character" w:customStyle="1" w:styleId="WW8Num37z4">
    <w:name w:val="WW8Num37z4"/>
    <w:rsid w:val="00263B47"/>
  </w:style>
  <w:style w:type="character" w:customStyle="1" w:styleId="WW8Num37z5">
    <w:name w:val="WW8Num37z5"/>
    <w:rsid w:val="00263B47"/>
  </w:style>
  <w:style w:type="character" w:customStyle="1" w:styleId="WW8Num37z6">
    <w:name w:val="WW8Num37z6"/>
    <w:rsid w:val="00263B47"/>
  </w:style>
  <w:style w:type="character" w:customStyle="1" w:styleId="WW8Num37z7">
    <w:name w:val="WW8Num37z7"/>
    <w:rsid w:val="00263B47"/>
  </w:style>
  <w:style w:type="character" w:customStyle="1" w:styleId="WW8Num37z8">
    <w:name w:val="WW8Num37z8"/>
    <w:rsid w:val="00263B47"/>
  </w:style>
  <w:style w:type="character" w:customStyle="1" w:styleId="WW8Num38z0">
    <w:name w:val="WW8Num38z0"/>
    <w:rsid w:val="00263B47"/>
    <w:rPr>
      <w:rFonts w:ascii="Arial" w:eastAsia="Times New Roman" w:hAnsi="Arial" w:cs="Arial" w:hint="default"/>
    </w:rPr>
  </w:style>
  <w:style w:type="character" w:customStyle="1" w:styleId="WW8Num38z1">
    <w:name w:val="WW8Num38z1"/>
    <w:rsid w:val="00263B47"/>
  </w:style>
  <w:style w:type="character" w:customStyle="1" w:styleId="WW8Num38z2">
    <w:name w:val="WW8Num38z2"/>
    <w:rsid w:val="00263B47"/>
  </w:style>
  <w:style w:type="character" w:customStyle="1" w:styleId="WW8Num38z3">
    <w:name w:val="WW8Num38z3"/>
    <w:rsid w:val="00263B47"/>
  </w:style>
  <w:style w:type="character" w:customStyle="1" w:styleId="WW8Num38z4">
    <w:name w:val="WW8Num38z4"/>
    <w:rsid w:val="00263B47"/>
  </w:style>
  <w:style w:type="character" w:customStyle="1" w:styleId="WW8Num38z5">
    <w:name w:val="WW8Num38z5"/>
    <w:rsid w:val="00263B47"/>
  </w:style>
  <w:style w:type="character" w:customStyle="1" w:styleId="WW8Num38z6">
    <w:name w:val="WW8Num38z6"/>
    <w:rsid w:val="00263B47"/>
  </w:style>
  <w:style w:type="character" w:customStyle="1" w:styleId="WW8Num38z7">
    <w:name w:val="WW8Num38z7"/>
    <w:rsid w:val="00263B47"/>
  </w:style>
  <w:style w:type="character" w:customStyle="1" w:styleId="WW8Num38z8">
    <w:name w:val="WW8Num38z8"/>
    <w:rsid w:val="00263B47"/>
  </w:style>
  <w:style w:type="character" w:customStyle="1" w:styleId="WW8Num39z0">
    <w:name w:val="WW8Num39z0"/>
    <w:rsid w:val="00263B47"/>
    <w:rPr>
      <w:rFonts w:ascii="Arial" w:hAnsi="Arial" w:cs="Arial"/>
      <w:sz w:val="20"/>
      <w:szCs w:val="20"/>
    </w:rPr>
  </w:style>
  <w:style w:type="character" w:customStyle="1" w:styleId="WW8Num39z1">
    <w:name w:val="WW8Num39z1"/>
    <w:rsid w:val="00263B47"/>
  </w:style>
  <w:style w:type="character" w:customStyle="1" w:styleId="WW8Num39z2">
    <w:name w:val="WW8Num39z2"/>
    <w:rsid w:val="00263B47"/>
  </w:style>
  <w:style w:type="character" w:customStyle="1" w:styleId="WW8Num39z3">
    <w:name w:val="WW8Num39z3"/>
    <w:rsid w:val="00263B47"/>
  </w:style>
  <w:style w:type="character" w:customStyle="1" w:styleId="WW8Num39z4">
    <w:name w:val="WW8Num39z4"/>
    <w:rsid w:val="00263B47"/>
  </w:style>
  <w:style w:type="character" w:customStyle="1" w:styleId="WW8Num39z5">
    <w:name w:val="WW8Num39z5"/>
    <w:rsid w:val="00263B47"/>
  </w:style>
  <w:style w:type="character" w:customStyle="1" w:styleId="WW8Num39z6">
    <w:name w:val="WW8Num39z6"/>
    <w:rsid w:val="00263B47"/>
  </w:style>
  <w:style w:type="character" w:customStyle="1" w:styleId="WW8Num39z7">
    <w:name w:val="WW8Num39z7"/>
    <w:rsid w:val="00263B47"/>
  </w:style>
  <w:style w:type="character" w:customStyle="1" w:styleId="WW8Num39z8">
    <w:name w:val="WW8Num39z8"/>
    <w:rsid w:val="00263B47"/>
  </w:style>
  <w:style w:type="character" w:customStyle="1" w:styleId="WW8Num40z0">
    <w:name w:val="WW8Num40z0"/>
    <w:rsid w:val="00263B47"/>
    <w:rPr>
      <w:rFonts w:ascii="Symbol" w:eastAsia="Calibri" w:hAnsi="Symbol" w:cs="Symbol" w:hint="default"/>
      <w:color w:val="auto"/>
      <w:sz w:val="22"/>
      <w:szCs w:val="22"/>
    </w:rPr>
  </w:style>
  <w:style w:type="character" w:customStyle="1" w:styleId="WW8Num40z1">
    <w:name w:val="WW8Num40z1"/>
    <w:rsid w:val="00263B47"/>
    <w:rPr>
      <w:rFonts w:ascii="Courier New" w:hAnsi="Courier New" w:cs="Courier New" w:hint="default"/>
    </w:rPr>
  </w:style>
  <w:style w:type="character" w:customStyle="1" w:styleId="WW8Num40z2">
    <w:name w:val="WW8Num40z2"/>
    <w:rsid w:val="00263B47"/>
    <w:rPr>
      <w:rFonts w:ascii="Wingdings" w:hAnsi="Wingdings" w:cs="Wingdings" w:hint="default"/>
    </w:rPr>
  </w:style>
  <w:style w:type="character" w:customStyle="1" w:styleId="WW8Num41z0">
    <w:name w:val="WW8Num41z0"/>
    <w:rsid w:val="00263B47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263B47"/>
  </w:style>
  <w:style w:type="character" w:customStyle="1" w:styleId="WW8Num41z2">
    <w:name w:val="WW8Num41z2"/>
    <w:rsid w:val="00263B47"/>
  </w:style>
  <w:style w:type="character" w:customStyle="1" w:styleId="WW8Num41z3">
    <w:name w:val="WW8Num41z3"/>
    <w:rsid w:val="00263B47"/>
  </w:style>
  <w:style w:type="character" w:customStyle="1" w:styleId="WW8Num41z4">
    <w:name w:val="WW8Num41z4"/>
    <w:rsid w:val="00263B47"/>
  </w:style>
  <w:style w:type="character" w:customStyle="1" w:styleId="WW8Num41z5">
    <w:name w:val="WW8Num41z5"/>
    <w:rsid w:val="00263B47"/>
  </w:style>
  <w:style w:type="character" w:customStyle="1" w:styleId="WW8Num41z6">
    <w:name w:val="WW8Num41z6"/>
    <w:rsid w:val="00263B47"/>
  </w:style>
  <w:style w:type="character" w:customStyle="1" w:styleId="WW8Num41z7">
    <w:name w:val="WW8Num41z7"/>
    <w:rsid w:val="00263B47"/>
  </w:style>
  <w:style w:type="character" w:customStyle="1" w:styleId="WW8Num41z8">
    <w:name w:val="WW8Num41z8"/>
    <w:rsid w:val="00263B47"/>
  </w:style>
  <w:style w:type="character" w:customStyle="1" w:styleId="WW8Num42z0">
    <w:name w:val="WW8Num42z0"/>
    <w:rsid w:val="00263B47"/>
  </w:style>
  <w:style w:type="character" w:customStyle="1" w:styleId="WW8Num42z1">
    <w:name w:val="WW8Num42z1"/>
    <w:rsid w:val="00263B47"/>
  </w:style>
  <w:style w:type="character" w:customStyle="1" w:styleId="WW8Num42z2">
    <w:name w:val="WW8Num42z2"/>
    <w:rsid w:val="00263B47"/>
  </w:style>
  <w:style w:type="character" w:customStyle="1" w:styleId="WW8Num42z3">
    <w:name w:val="WW8Num42z3"/>
    <w:rsid w:val="00263B47"/>
  </w:style>
  <w:style w:type="character" w:customStyle="1" w:styleId="WW8Num42z4">
    <w:name w:val="WW8Num42z4"/>
    <w:rsid w:val="00263B47"/>
  </w:style>
  <w:style w:type="character" w:customStyle="1" w:styleId="WW8Num42z5">
    <w:name w:val="WW8Num42z5"/>
    <w:rsid w:val="00263B47"/>
  </w:style>
  <w:style w:type="character" w:customStyle="1" w:styleId="WW8Num42z6">
    <w:name w:val="WW8Num42z6"/>
    <w:rsid w:val="00263B47"/>
  </w:style>
  <w:style w:type="character" w:customStyle="1" w:styleId="WW8Num42z7">
    <w:name w:val="WW8Num42z7"/>
    <w:rsid w:val="00263B47"/>
  </w:style>
  <w:style w:type="character" w:customStyle="1" w:styleId="WW8Num42z8">
    <w:name w:val="WW8Num42z8"/>
    <w:rsid w:val="00263B47"/>
  </w:style>
  <w:style w:type="character" w:customStyle="1" w:styleId="WW8Num43z0">
    <w:name w:val="WW8Num43z0"/>
    <w:rsid w:val="00263B47"/>
    <w:rPr>
      <w:rFonts w:ascii="Symbol" w:hAnsi="Symbol" w:cs="Symbol" w:hint="default"/>
    </w:rPr>
  </w:style>
  <w:style w:type="character" w:customStyle="1" w:styleId="WW8Num43z1">
    <w:name w:val="WW8Num43z1"/>
    <w:rsid w:val="00263B47"/>
    <w:rPr>
      <w:rFonts w:ascii="Courier New" w:hAnsi="Courier New" w:cs="Courier New" w:hint="default"/>
    </w:rPr>
  </w:style>
  <w:style w:type="character" w:customStyle="1" w:styleId="WW8Num43z2">
    <w:name w:val="WW8Num43z2"/>
    <w:rsid w:val="00263B47"/>
    <w:rPr>
      <w:rFonts w:ascii="Wingdings" w:hAnsi="Wingdings" w:cs="Wingdings" w:hint="default"/>
    </w:rPr>
  </w:style>
  <w:style w:type="character" w:customStyle="1" w:styleId="WW8Num44z0">
    <w:name w:val="WW8Num44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44z1">
    <w:name w:val="WW8Num44z1"/>
    <w:rsid w:val="00263B47"/>
    <w:rPr>
      <w:rFonts w:ascii="Courier New" w:hAnsi="Courier New" w:cs="Courier New" w:hint="default"/>
    </w:rPr>
  </w:style>
  <w:style w:type="character" w:customStyle="1" w:styleId="WW8Num44z2">
    <w:name w:val="WW8Num44z2"/>
    <w:rsid w:val="00263B47"/>
    <w:rPr>
      <w:rFonts w:ascii="Wingdings" w:hAnsi="Wingdings" w:cs="Wingdings" w:hint="default"/>
    </w:rPr>
  </w:style>
  <w:style w:type="character" w:customStyle="1" w:styleId="WW8Num45z0">
    <w:name w:val="WW8Num45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45z1">
    <w:name w:val="WW8Num45z1"/>
    <w:rsid w:val="00263B47"/>
    <w:rPr>
      <w:rFonts w:ascii="Courier New" w:hAnsi="Courier New" w:cs="Courier New" w:hint="default"/>
    </w:rPr>
  </w:style>
  <w:style w:type="character" w:customStyle="1" w:styleId="WW8Num45z2">
    <w:name w:val="WW8Num45z2"/>
    <w:rsid w:val="00263B47"/>
    <w:rPr>
      <w:rFonts w:ascii="Wingdings" w:hAnsi="Wingdings" w:cs="Wingdings" w:hint="default"/>
    </w:rPr>
  </w:style>
  <w:style w:type="character" w:customStyle="1" w:styleId="WW8Num46z0">
    <w:name w:val="WW8Num46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46z1">
    <w:name w:val="WW8Num46z1"/>
    <w:rsid w:val="00263B47"/>
    <w:rPr>
      <w:rFonts w:ascii="Courier New" w:hAnsi="Courier New" w:cs="Courier New" w:hint="default"/>
    </w:rPr>
  </w:style>
  <w:style w:type="character" w:customStyle="1" w:styleId="WW8Num46z2">
    <w:name w:val="WW8Num46z2"/>
    <w:rsid w:val="00263B47"/>
    <w:rPr>
      <w:rFonts w:ascii="Wingdings" w:hAnsi="Wingdings" w:cs="Wingdings" w:hint="default"/>
    </w:rPr>
  </w:style>
  <w:style w:type="character" w:customStyle="1" w:styleId="WW8Num47z0">
    <w:name w:val="WW8Num47z0"/>
    <w:rsid w:val="00263B47"/>
    <w:rPr>
      <w:rFonts w:ascii="Symbol" w:hAnsi="Symbol" w:cs="Symbol" w:hint="default"/>
    </w:rPr>
  </w:style>
  <w:style w:type="character" w:customStyle="1" w:styleId="WW8Num47z1">
    <w:name w:val="WW8Num47z1"/>
    <w:rsid w:val="00263B47"/>
    <w:rPr>
      <w:rFonts w:ascii="Courier New" w:hAnsi="Courier New" w:cs="Courier New" w:hint="default"/>
    </w:rPr>
  </w:style>
  <w:style w:type="character" w:customStyle="1" w:styleId="WW8Num47z2">
    <w:name w:val="WW8Num47z2"/>
    <w:rsid w:val="00263B47"/>
    <w:rPr>
      <w:rFonts w:ascii="Wingdings" w:hAnsi="Wingdings" w:cs="Wingdings" w:hint="default"/>
    </w:rPr>
  </w:style>
  <w:style w:type="character" w:customStyle="1" w:styleId="WW8Num48z0">
    <w:name w:val="WW8Num48z0"/>
    <w:rsid w:val="00263B47"/>
    <w:rPr>
      <w:rFonts w:ascii="Symbol" w:hAnsi="Symbol" w:cs="Symbol" w:hint="default"/>
    </w:rPr>
  </w:style>
  <w:style w:type="character" w:customStyle="1" w:styleId="WW8Num48z1">
    <w:name w:val="WW8Num48z1"/>
    <w:rsid w:val="00263B47"/>
    <w:rPr>
      <w:rFonts w:ascii="Courier New" w:hAnsi="Courier New" w:cs="Courier New" w:hint="default"/>
    </w:rPr>
  </w:style>
  <w:style w:type="character" w:customStyle="1" w:styleId="WW8Num48z2">
    <w:name w:val="WW8Num48z2"/>
    <w:rsid w:val="00263B47"/>
    <w:rPr>
      <w:rFonts w:ascii="Wingdings" w:hAnsi="Wingdings" w:cs="Wingdings" w:hint="default"/>
    </w:rPr>
  </w:style>
  <w:style w:type="character" w:customStyle="1" w:styleId="WW8Num49z0">
    <w:name w:val="WW8Num49z0"/>
    <w:rsid w:val="00263B47"/>
    <w:rPr>
      <w:rFonts w:ascii="Arial" w:eastAsia="Times New Roman" w:hAnsi="Arial" w:cs="Arial" w:hint="default"/>
      <w:color w:val="auto"/>
      <w:sz w:val="22"/>
      <w:szCs w:val="22"/>
    </w:rPr>
  </w:style>
  <w:style w:type="character" w:customStyle="1" w:styleId="WW8Num49z1">
    <w:name w:val="WW8Num49z1"/>
    <w:rsid w:val="00263B47"/>
  </w:style>
  <w:style w:type="character" w:customStyle="1" w:styleId="WW8Num49z2">
    <w:name w:val="WW8Num49z2"/>
    <w:rsid w:val="00263B47"/>
  </w:style>
  <w:style w:type="character" w:customStyle="1" w:styleId="WW8Num49z3">
    <w:name w:val="WW8Num49z3"/>
    <w:rsid w:val="00263B47"/>
  </w:style>
  <w:style w:type="character" w:customStyle="1" w:styleId="WW8Num49z4">
    <w:name w:val="WW8Num49z4"/>
    <w:rsid w:val="00263B47"/>
  </w:style>
  <w:style w:type="character" w:customStyle="1" w:styleId="WW8Num49z5">
    <w:name w:val="WW8Num49z5"/>
    <w:rsid w:val="00263B47"/>
  </w:style>
  <w:style w:type="character" w:customStyle="1" w:styleId="WW8Num49z6">
    <w:name w:val="WW8Num49z6"/>
    <w:rsid w:val="00263B47"/>
  </w:style>
  <w:style w:type="character" w:customStyle="1" w:styleId="WW8Num49z7">
    <w:name w:val="WW8Num49z7"/>
    <w:rsid w:val="00263B47"/>
  </w:style>
  <w:style w:type="character" w:customStyle="1" w:styleId="WW8Num49z8">
    <w:name w:val="WW8Num49z8"/>
    <w:rsid w:val="00263B47"/>
  </w:style>
  <w:style w:type="character" w:customStyle="1" w:styleId="WW8Num50z0">
    <w:name w:val="WW8Num50z0"/>
    <w:rsid w:val="00263B47"/>
    <w:rPr>
      <w:rFonts w:ascii="Arial" w:hAnsi="Arial" w:cs="Arial"/>
      <w:bCs/>
      <w:color w:val="auto"/>
      <w:sz w:val="22"/>
      <w:szCs w:val="22"/>
    </w:rPr>
  </w:style>
  <w:style w:type="character" w:customStyle="1" w:styleId="WW8Num50z1">
    <w:name w:val="WW8Num50z1"/>
    <w:rsid w:val="00263B47"/>
  </w:style>
  <w:style w:type="character" w:customStyle="1" w:styleId="WW8Num50z2">
    <w:name w:val="WW8Num50z2"/>
    <w:rsid w:val="00263B47"/>
  </w:style>
  <w:style w:type="character" w:customStyle="1" w:styleId="WW8Num50z3">
    <w:name w:val="WW8Num50z3"/>
    <w:rsid w:val="00263B47"/>
  </w:style>
  <w:style w:type="character" w:customStyle="1" w:styleId="WW8Num50z4">
    <w:name w:val="WW8Num50z4"/>
    <w:rsid w:val="00263B47"/>
  </w:style>
  <w:style w:type="character" w:customStyle="1" w:styleId="WW8Num50z5">
    <w:name w:val="WW8Num50z5"/>
    <w:rsid w:val="00263B47"/>
  </w:style>
  <w:style w:type="character" w:customStyle="1" w:styleId="WW8Num50z6">
    <w:name w:val="WW8Num50z6"/>
    <w:rsid w:val="00263B47"/>
  </w:style>
  <w:style w:type="character" w:customStyle="1" w:styleId="WW8Num50z7">
    <w:name w:val="WW8Num50z7"/>
    <w:rsid w:val="00263B47"/>
  </w:style>
  <w:style w:type="character" w:customStyle="1" w:styleId="WW8Num50z8">
    <w:name w:val="WW8Num50z8"/>
    <w:rsid w:val="00263B47"/>
  </w:style>
  <w:style w:type="character" w:customStyle="1" w:styleId="WW8Num51z0">
    <w:name w:val="WW8Num51z0"/>
    <w:rsid w:val="00263B47"/>
  </w:style>
  <w:style w:type="character" w:customStyle="1" w:styleId="WW8Num51z1">
    <w:name w:val="WW8Num51z1"/>
    <w:rsid w:val="00263B47"/>
  </w:style>
  <w:style w:type="character" w:customStyle="1" w:styleId="WW8Num51z2">
    <w:name w:val="WW8Num51z2"/>
    <w:rsid w:val="00263B47"/>
  </w:style>
  <w:style w:type="character" w:customStyle="1" w:styleId="WW8Num51z3">
    <w:name w:val="WW8Num51z3"/>
    <w:rsid w:val="00263B47"/>
  </w:style>
  <w:style w:type="character" w:customStyle="1" w:styleId="WW8Num51z4">
    <w:name w:val="WW8Num51z4"/>
    <w:rsid w:val="00263B47"/>
  </w:style>
  <w:style w:type="character" w:customStyle="1" w:styleId="WW8Num51z5">
    <w:name w:val="WW8Num51z5"/>
    <w:rsid w:val="00263B47"/>
  </w:style>
  <w:style w:type="character" w:customStyle="1" w:styleId="WW8Num51z6">
    <w:name w:val="WW8Num51z6"/>
    <w:rsid w:val="00263B47"/>
  </w:style>
  <w:style w:type="character" w:customStyle="1" w:styleId="WW8Num51z7">
    <w:name w:val="WW8Num51z7"/>
    <w:rsid w:val="00263B47"/>
  </w:style>
  <w:style w:type="character" w:customStyle="1" w:styleId="WW8Num51z8">
    <w:name w:val="WW8Num51z8"/>
    <w:rsid w:val="00263B47"/>
  </w:style>
  <w:style w:type="character" w:customStyle="1" w:styleId="WW8Num52z0">
    <w:name w:val="WW8Num52z0"/>
    <w:rsid w:val="00263B47"/>
  </w:style>
  <w:style w:type="character" w:customStyle="1" w:styleId="WW8Num52z1">
    <w:name w:val="WW8Num52z1"/>
    <w:rsid w:val="00263B47"/>
  </w:style>
  <w:style w:type="character" w:customStyle="1" w:styleId="WW8Num52z2">
    <w:name w:val="WW8Num52z2"/>
    <w:rsid w:val="00263B47"/>
  </w:style>
  <w:style w:type="character" w:customStyle="1" w:styleId="WW8Num52z3">
    <w:name w:val="WW8Num52z3"/>
    <w:rsid w:val="00263B47"/>
  </w:style>
  <w:style w:type="character" w:customStyle="1" w:styleId="WW8Num52z4">
    <w:name w:val="WW8Num52z4"/>
    <w:rsid w:val="00263B47"/>
  </w:style>
  <w:style w:type="character" w:customStyle="1" w:styleId="WW8Num52z5">
    <w:name w:val="WW8Num52z5"/>
    <w:rsid w:val="00263B47"/>
  </w:style>
  <w:style w:type="character" w:customStyle="1" w:styleId="WW8Num52z6">
    <w:name w:val="WW8Num52z6"/>
    <w:rsid w:val="00263B47"/>
  </w:style>
  <w:style w:type="character" w:customStyle="1" w:styleId="WW8Num52z7">
    <w:name w:val="WW8Num52z7"/>
    <w:rsid w:val="00263B47"/>
  </w:style>
  <w:style w:type="character" w:customStyle="1" w:styleId="WW8Num52z8">
    <w:name w:val="WW8Num52z8"/>
    <w:rsid w:val="00263B47"/>
  </w:style>
  <w:style w:type="character" w:customStyle="1" w:styleId="WW8Num53z0">
    <w:name w:val="WW8Num53z0"/>
    <w:rsid w:val="00263B47"/>
  </w:style>
  <w:style w:type="character" w:customStyle="1" w:styleId="WW8Num53z1">
    <w:name w:val="WW8Num53z1"/>
    <w:rsid w:val="00263B47"/>
  </w:style>
  <w:style w:type="character" w:customStyle="1" w:styleId="WW8Num53z2">
    <w:name w:val="WW8Num53z2"/>
    <w:rsid w:val="00263B47"/>
  </w:style>
  <w:style w:type="character" w:customStyle="1" w:styleId="WW8Num53z3">
    <w:name w:val="WW8Num53z3"/>
    <w:rsid w:val="00263B47"/>
  </w:style>
  <w:style w:type="character" w:customStyle="1" w:styleId="WW8Num53z4">
    <w:name w:val="WW8Num53z4"/>
    <w:rsid w:val="00263B47"/>
  </w:style>
  <w:style w:type="character" w:customStyle="1" w:styleId="WW8Num53z5">
    <w:name w:val="WW8Num53z5"/>
    <w:rsid w:val="00263B47"/>
  </w:style>
  <w:style w:type="character" w:customStyle="1" w:styleId="WW8Num53z6">
    <w:name w:val="WW8Num53z6"/>
    <w:rsid w:val="00263B47"/>
  </w:style>
  <w:style w:type="character" w:customStyle="1" w:styleId="WW8Num53z7">
    <w:name w:val="WW8Num53z7"/>
    <w:rsid w:val="00263B47"/>
  </w:style>
  <w:style w:type="character" w:customStyle="1" w:styleId="WW8Num53z8">
    <w:name w:val="WW8Num53z8"/>
    <w:rsid w:val="00263B47"/>
  </w:style>
  <w:style w:type="character" w:customStyle="1" w:styleId="WW8Num54z0">
    <w:name w:val="WW8Num54z0"/>
    <w:rsid w:val="00263B47"/>
    <w:rPr>
      <w:rFonts w:ascii="Symbol" w:hAnsi="Symbol" w:cs="Symbol" w:hint="default"/>
    </w:rPr>
  </w:style>
  <w:style w:type="character" w:customStyle="1" w:styleId="WW8Num54z1">
    <w:name w:val="WW8Num54z1"/>
    <w:rsid w:val="00263B47"/>
    <w:rPr>
      <w:rFonts w:ascii="Courier New" w:hAnsi="Courier New" w:cs="Courier New" w:hint="default"/>
    </w:rPr>
  </w:style>
  <w:style w:type="character" w:customStyle="1" w:styleId="WW8Num54z2">
    <w:name w:val="WW8Num54z2"/>
    <w:rsid w:val="00263B47"/>
    <w:rPr>
      <w:rFonts w:ascii="Wingdings" w:hAnsi="Wingdings" w:cs="Wingdings" w:hint="default"/>
    </w:rPr>
  </w:style>
  <w:style w:type="character" w:customStyle="1" w:styleId="WW8Num55z0">
    <w:name w:val="WW8Num55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55z1">
    <w:name w:val="WW8Num55z1"/>
    <w:rsid w:val="00263B47"/>
    <w:rPr>
      <w:rFonts w:ascii="Courier New" w:hAnsi="Courier New" w:cs="Courier New" w:hint="default"/>
    </w:rPr>
  </w:style>
  <w:style w:type="character" w:customStyle="1" w:styleId="WW8Num55z2">
    <w:name w:val="WW8Num55z2"/>
    <w:rsid w:val="00263B47"/>
    <w:rPr>
      <w:rFonts w:ascii="Wingdings" w:hAnsi="Wingdings" w:cs="Wingdings" w:hint="default"/>
    </w:rPr>
  </w:style>
  <w:style w:type="character" w:customStyle="1" w:styleId="WW8Num56z0">
    <w:name w:val="WW8Num56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56z1">
    <w:name w:val="WW8Num56z1"/>
    <w:rsid w:val="00263B47"/>
  </w:style>
  <w:style w:type="character" w:customStyle="1" w:styleId="WW8Num56z2">
    <w:name w:val="WW8Num56z2"/>
    <w:rsid w:val="00263B47"/>
  </w:style>
  <w:style w:type="character" w:customStyle="1" w:styleId="WW8Num56z3">
    <w:name w:val="WW8Num56z3"/>
    <w:rsid w:val="00263B47"/>
  </w:style>
  <w:style w:type="character" w:customStyle="1" w:styleId="WW8Num56z4">
    <w:name w:val="WW8Num56z4"/>
    <w:rsid w:val="00263B47"/>
  </w:style>
  <w:style w:type="character" w:customStyle="1" w:styleId="WW8Num56z5">
    <w:name w:val="WW8Num56z5"/>
    <w:rsid w:val="00263B47"/>
  </w:style>
  <w:style w:type="character" w:customStyle="1" w:styleId="WW8Num56z6">
    <w:name w:val="WW8Num56z6"/>
    <w:rsid w:val="00263B47"/>
  </w:style>
  <w:style w:type="character" w:customStyle="1" w:styleId="WW8Num56z7">
    <w:name w:val="WW8Num56z7"/>
    <w:rsid w:val="00263B47"/>
  </w:style>
  <w:style w:type="character" w:customStyle="1" w:styleId="WW8Num56z8">
    <w:name w:val="WW8Num56z8"/>
    <w:rsid w:val="00263B47"/>
  </w:style>
  <w:style w:type="character" w:customStyle="1" w:styleId="WW8Num57z0">
    <w:name w:val="WW8Num57z0"/>
    <w:rsid w:val="00263B47"/>
    <w:rPr>
      <w:rFonts w:ascii="Arial" w:eastAsia="Times New Roman" w:hAnsi="Arial" w:cs="Arial" w:hint="default"/>
      <w:color w:val="auto"/>
      <w:sz w:val="22"/>
      <w:szCs w:val="22"/>
    </w:rPr>
  </w:style>
  <w:style w:type="character" w:customStyle="1" w:styleId="WW8Num57z1">
    <w:name w:val="WW8Num57z1"/>
    <w:rsid w:val="00263B47"/>
  </w:style>
  <w:style w:type="character" w:customStyle="1" w:styleId="WW8Num57z2">
    <w:name w:val="WW8Num57z2"/>
    <w:rsid w:val="00263B47"/>
  </w:style>
  <w:style w:type="character" w:customStyle="1" w:styleId="WW8Num57z3">
    <w:name w:val="WW8Num57z3"/>
    <w:rsid w:val="00263B47"/>
  </w:style>
  <w:style w:type="character" w:customStyle="1" w:styleId="WW8Num57z4">
    <w:name w:val="WW8Num57z4"/>
    <w:rsid w:val="00263B47"/>
  </w:style>
  <w:style w:type="character" w:customStyle="1" w:styleId="WW8Num57z5">
    <w:name w:val="WW8Num57z5"/>
    <w:rsid w:val="00263B47"/>
  </w:style>
  <w:style w:type="character" w:customStyle="1" w:styleId="WW8Num57z6">
    <w:name w:val="WW8Num57z6"/>
    <w:rsid w:val="00263B47"/>
  </w:style>
  <w:style w:type="character" w:customStyle="1" w:styleId="WW8Num57z7">
    <w:name w:val="WW8Num57z7"/>
    <w:rsid w:val="00263B47"/>
  </w:style>
  <w:style w:type="character" w:customStyle="1" w:styleId="WW8Num57z8">
    <w:name w:val="WW8Num57z8"/>
    <w:rsid w:val="00263B47"/>
  </w:style>
  <w:style w:type="character" w:customStyle="1" w:styleId="WW8Num58z0">
    <w:name w:val="WW8Num58z0"/>
    <w:rsid w:val="00263B47"/>
  </w:style>
  <w:style w:type="character" w:customStyle="1" w:styleId="WW8Num58z1">
    <w:name w:val="WW8Num58z1"/>
    <w:rsid w:val="00263B47"/>
  </w:style>
  <w:style w:type="character" w:customStyle="1" w:styleId="WW8Num58z2">
    <w:name w:val="WW8Num58z2"/>
    <w:rsid w:val="00263B47"/>
  </w:style>
  <w:style w:type="character" w:customStyle="1" w:styleId="WW8Num58z3">
    <w:name w:val="WW8Num58z3"/>
    <w:rsid w:val="00263B47"/>
  </w:style>
  <w:style w:type="character" w:customStyle="1" w:styleId="WW8Num58z4">
    <w:name w:val="WW8Num58z4"/>
    <w:rsid w:val="00263B47"/>
  </w:style>
  <w:style w:type="character" w:customStyle="1" w:styleId="WW8Num58z5">
    <w:name w:val="WW8Num58z5"/>
    <w:rsid w:val="00263B47"/>
  </w:style>
  <w:style w:type="character" w:customStyle="1" w:styleId="WW8Num58z6">
    <w:name w:val="WW8Num58z6"/>
    <w:rsid w:val="00263B47"/>
  </w:style>
  <w:style w:type="character" w:customStyle="1" w:styleId="WW8Num58z7">
    <w:name w:val="WW8Num58z7"/>
    <w:rsid w:val="00263B47"/>
  </w:style>
  <w:style w:type="character" w:customStyle="1" w:styleId="WW8Num58z8">
    <w:name w:val="WW8Num58z8"/>
    <w:rsid w:val="00263B47"/>
  </w:style>
  <w:style w:type="character" w:customStyle="1" w:styleId="WW8Num59z0">
    <w:name w:val="WW8Num59z0"/>
    <w:rsid w:val="00263B47"/>
    <w:rPr>
      <w:rFonts w:ascii="Arial" w:hAnsi="Arial" w:cs="Arial"/>
      <w:sz w:val="20"/>
      <w:szCs w:val="20"/>
    </w:rPr>
  </w:style>
  <w:style w:type="character" w:customStyle="1" w:styleId="WW8Num59z1">
    <w:name w:val="WW8Num59z1"/>
    <w:rsid w:val="00263B47"/>
  </w:style>
  <w:style w:type="character" w:customStyle="1" w:styleId="WW8Num59z2">
    <w:name w:val="WW8Num59z2"/>
    <w:rsid w:val="00263B47"/>
  </w:style>
  <w:style w:type="character" w:customStyle="1" w:styleId="WW8Num59z3">
    <w:name w:val="WW8Num59z3"/>
    <w:rsid w:val="00263B47"/>
  </w:style>
  <w:style w:type="character" w:customStyle="1" w:styleId="WW8Num59z4">
    <w:name w:val="WW8Num59z4"/>
    <w:rsid w:val="00263B47"/>
  </w:style>
  <w:style w:type="character" w:customStyle="1" w:styleId="WW8Num59z5">
    <w:name w:val="WW8Num59z5"/>
    <w:rsid w:val="00263B47"/>
  </w:style>
  <w:style w:type="character" w:customStyle="1" w:styleId="WW8Num59z6">
    <w:name w:val="WW8Num59z6"/>
    <w:rsid w:val="00263B47"/>
  </w:style>
  <w:style w:type="character" w:customStyle="1" w:styleId="WW8Num59z7">
    <w:name w:val="WW8Num59z7"/>
    <w:rsid w:val="00263B47"/>
  </w:style>
  <w:style w:type="character" w:customStyle="1" w:styleId="WW8Num59z8">
    <w:name w:val="WW8Num59z8"/>
    <w:rsid w:val="00263B47"/>
  </w:style>
  <w:style w:type="character" w:customStyle="1" w:styleId="WW8Num60z0">
    <w:name w:val="WW8Num60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60z1">
    <w:name w:val="WW8Num60z1"/>
    <w:rsid w:val="00263B47"/>
  </w:style>
  <w:style w:type="character" w:customStyle="1" w:styleId="WW8Num60z2">
    <w:name w:val="WW8Num60z2"/>
    <w:rsid w:val="00263B47"/>
  </w:style>
  <w:style w:type="character" w:customStyle="1" w:styleId="WW8Num60z3">
    <w:name w:val="WW8Num60z3"/>
    <w:rsid w:val="00263B47"/>
  </w:style>
  <w:style w:type="character" w:customStyle="1" w:styleId="WW8Num60z4">
    <w:name w:val="WW8Num60z4"/>
    <w:rsid w:val="00263B47"/>
  </w:style>
  <w:style w:type="character" w:customStyle="1" w:styleId="WW8Num60z5">
    <w:name w:val="WW8Num60z5"/>
    <w:rsid w:val="00263B47"/>
  </w:style>
  <w:style w:type="character" w:customStyle="1" w:styleId="WW8Num60z6">
    <w:name w:val="WW8Num60z6"/>
    <w:rsid w:val="00263B47"/>
  </w:style>
  <w:style w:type="character" w:customStyle="1" w:styleId="WW8Num60z7">
    <w:name w:val="WW8Num60z7"/>
    <w:rsid w:val="00263B47"/>
  </w:style>
  <w:style w:type="character" w:customStyle="1" w:styleId="WW8Num60z8">
    <w:name w:val="WW8Num60z8"/>
    <w:rsid w:val="00263B47"/>
  </w:style>
  <w:style w:type="character" w:customStyle="1" w:styleId="WW8Num61z0">
    <w:name w:val="WW8Num61z0"/>
    <w:rsid w:val="00263B47"/>
    <w:rPr>
      <w:rFonts w:ascii="Arial" w:hAnsi="Arial" w:cs="Arial"/>
      <w:color w:val="auto"/>
      <w:sz w:val="22"/>
      <w:szCs w:val="22"/>
    </w:rPr>
  </w:style>
  <w:style w:type="character" w:customStyle="1" w:styleId="WW8Num61z1">
    <w:name w:val="WW8Num61z1"/>
    <w:rsid w:val="00263B47"/>
  </w:style>
  <w:style w:type="character" w:customStyle="1" w:styleId="WW8Num61z2">
    <w:name w:val="WW8Num61z2"/>
    <w:rsid w:val="00263B47"/>
  </w:style>
  <w:style w:type="character" w:customStyle="1" w:styleId="WW8Num61z3">
    <w:name w:val="WW8Num61z3"/>
    <w:rsid w:val="00263B47"/>
  </w:style>
  <w:style w:type="character" w:customStyle="1" w:styleId="WW8Num61z4">
    <w:name w:val="WW8Num61z4"/>
    <w:rsid w:val="00263B47"/>
  </w:style>
  <w:style w:type="character" w:customStyle="1" w:styleId="WW8Num61z5">
    <w:name w:val="WW8Num61z5"/>
    <w:rsid w:val="00263B47"/>
  </w:style>
  <w:style w:type="character" w:customStyle="1" w:styleId="WW8Num61z6">
    <w:name w:val="WW8Num61z6"/>
    <w:rsid w:val="00263B47"/>
  </w:style>
  <w:style w:type="character" w:customStyle="1" w:styleId="WW8Num61z7">
    <w:name w:val="WW8Num61z7"/>
    <w:rsid w:val="00263B47"/>
  </w:style>
  <w:style w:type="character" w:customStyle="1" w:styleId="WW8Num61z8">
    <w:name w:val="WW8Num61z8"/>
    <w:rsid w:val="00263B47"/>
  </w:style>
  <w:style w:type="character" w:customStyle="1" w:styleId="WW8Num62z0">
    <w:name w:val="WW8Num62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62z1">
    <w:name w:val="WW8Num62z1"/>
    <w:rsid w:val="00263B47"/>
    <w:rPr>
      <w:rFonts w:ascii="Courier New" w:hAnsi="Courier New" w:cs="Courier New" w:hint="default"/>
    </w:rPr>
  </w:style>
  <w:style w:type="character" w:customStyle="1" w:styleId="WW8Num62z2">
    <w:name w:val="WW8Num62z2"/>
    <w:rsid w:val="00263B47"/>
    <w:rPr>
      <w:rFonts w:ascii="Wingdings" w:hAnsi="Wingdings" w:cs="Wingdings" w:hint="default"/>
    </w:rPr>
  </w:style>
  <w:style w:type="character" w:customStyle="1" w:styleId="WW8Num63z0">
    <w:name w:val="WW8Num63z0"/>
    <w:rsid w:val="00263B47"/>
  </w:style>
  <w:style w:type="character" w:customStyle="1" w:styleId="WW8Num63z1">
    <w:name w:val="WW8Num63z1"/>
    <w:rsid w:val="00263B47"/>
  </w:style>
  <w:style w:type="character" w:customStyle="1" w:styleId="WW8Num63z2">
    <w:name w:val="WW8Num63z2"/>
    <w:rsid w:val="00263B47"/>
  </w:style>
  <w:style w:type="character" w:customStyle="1" w:styleId="WW8Num63z3">
    <w:name w:val="WW8Num63z3"/>
    <w:rsid w:val="00263B47"/>
  </w:style>
  <w:style w:type="character" w:customStyle="1" w:styleId="WW8Num63z4">
    <w:name w:val="WW8Num63z4"/>
    <w:rsid w:val="00263B47"/>
  </w:style>
  <w:style w:type="character" w:customStyle="1" w:styleId="WW8Num63z5">
    <w:name w:val="WW8Num63z5"/>
    <w:rsid w:val="00263B47"/>
  </w:style>
  <w:style w:type="character" w:customStyle="1" w:styleId="WW8Num63z6">
    <w:name w:val="WW8Num63z6"/>
    <w:rsid w:val="00263B47"/>
  </w:style>
  <w:style w:type="character" w:customStyle="1" w:styleId="WW8Num63z7">
    <w:name w:val="WW8Num63z7"/>
    <w:rsid w:val="00263B47"/>
  </w:style>
  <w:style w:type="character" w:customStyle="1" w:styleId="WW8Num63z8">
    <w:name w:val="WW8Num63z8"/>
    <w:rsid w:val="00263B47"/>
  </w:style>
  <w:style w:type="character" w:customStyle="1" w:styleId="WW8Num64z0">
    <w:name w:val="WW8Num64z0"/>
    <w:rsid w:val="00263B47"/>
  </w:style>
  <w:style w:type="character" w:customStyle="1" w:styleId="WW8Num64z1">
    <w:name w:val="WW8Num64z1"/>
    <w:rsid w:val="00263B47"/>
  </w:style>
  <w:style w:type="character" w:customStyle="1" w:styleId="WW8Num64z2">
    <w:name w:val="WW8Num64z2"/>
    <w:rsid w:val="00263B47"/>
  </w:style>
  <w:style w:type="character" w:customStyle="1" w:styleId="WW8Num64z3">
    <w:name w:val="WW8Num64z3"/>
    <w:rsid w:val="00263B47"/>
  </w:style>
  <w:style w:type="character" w:customStyle="1" w:styleId="WW8Num64z4">
    <w:name w:val="WW8Num64z4"/>
    <w:rsid w:val="00263B47"/>
  </w:style>
  <w:style w:type="character" w:customStyle="1" w:styleId="WW8Num64z5">
    <w:name w:val="WW8Num64z5"/>
    <w:rsid w:val="00263B47"/>
  </w:style>
  <w:style w:type="character" w:customStyle="1" w:styleId="WW8Num64z6">
    <w:name w:val="WW8Num64z6"/>
    <w:rsid w:val="00263B47"/>
  </w:style>
  <w:style w:type="character" w:customStyle="1" w:styleId="WW8Num64z7">
    <w:name w:val="WW8Num64z7"/>
    <w:rsid w:val="00263B47"/>
  </w:style>
  <w:style w:type="character" w:customStyle="1" w:styleId="WW8Num64z8">
    <w:name w:val="WW8Num64z8"/>
    <w:rsid w:val="00263B47"/>
  </w:style>
  <w:style w:type="character" w:customStyle="1" w:styleId="WW8Num65z0">
    <w:name w:val="WW8Num65z0"/>
    <w:rsid w:val="00263B47"/>
  </w:style>
  <w:style w:type="character" w:customStyle="1" w:styleId="WW8Num65z1">
    <w:name w:val="WW8Num65z1"/>
    <w:rsid w:val="00263B47"/>
  </w:style>
  <w:style w:type="character" w:customStyle="1" w:styleId="WW8Num65z2">
    <w:name w:val="WW8Num65z2"/>
    <w:rsid w:val="00263B47"/>
  </w:style>
  <w:style w:type="character" w:customStyle="1" w:styleId="WW8Num65z3">
    <w:name w:val="WW8Num65z3"/>
    <w:rsid w:val="00263B47"/>
  </w:style>
  <w:style w:type="character" w:customStyle="1" w:styleId="WW8Num65z4">
    <w:name w:val="WW8Num65z4"/>
    <w:rsid w:val="00263B47"/>
  </w:style>
  <w:style w:type="character" w:customStyle="1" w:styleId="WW8Num65z5">
    <w:name w:val="WW8Num65z5"/>
    <w:rsid w:val="00263B47"/>
  </w:style>
  <w:style w:type="character" w:customStyle="1" w:styleId="WW8Num65z6">
    <w:name w:val="WW8Num65z6"/>
    <w:rsid w:val="00263B47"/>
  </w:style>
  <w:style w:type="character" w:customStyle="1" w:styleId="WW8Num65z7">
    <w:name w:val="WW8Num65z7"/>
    <w:rsid w:val="00263B47"/>
  </w:style>
  <w:style w:type="character" w:customStyle="1" w:styleId="WW8Num65z8">
    <w:name w:val="WW8Num65z8"/>
    <w:rsid w:val="00263B47"/>
  </w:style>
  <w:style w:type="character" w:customStyle="1" w:styleId="WW8Num66z0">
    <w:name w:val="WW8Num66z0"/>
    <w:rsid w:val="00263B47"/>
    <w:rPr>
      <w:rFonts w:ascii="Arial" w:hAnsi="Arial" w:cs="Arial" w:hint="default"/>
      <w:color w:val="auto"/>
      <w:sz w:val="22"/>
      <w:szCs w:val="22"/>
    </w:rPr>
  </w:style>
  <w:style w:type="character" w:customStyle="1" w:styleId="WW8Num66z1">
    <w:name w:val="WW8Num66z1"/>
    <w:rsid w:val="00263B47"/>
  </w:style>
  <w:style w:type="character" w:customStyle="1" w:styleId="WW8Num66z2">
    <w:name w:val="WW8Num66z2"/>
    <w:rsid w:val="00263B47"/>
  </w:style>
  <w:style w:type="character" w:customStyle="1" w:styleId="WW8Num66z3">
    <w:name w:val="WW8Num66z3"/>
    <w:rsid w:val="00263B47"/>
  </w:style>
  <w:style w:type="character" w:customStyle="1" w:styleId="WW8Num66z4">
    <w:name w:val="WW8Num66z4"/>
    <w:rsid w:val="00263B47"/>
  </w:style>
  <w:style w:type="character" w:customStyle="1" w:styleId="WW8Num66z5">
    <w:name w:val="WW8Num66z5"/>
    <w:rsid w:val="00263B47"/>
  </w:style>
  <w:style w:type="character" w:customStyle="1" w:styleId="WW8Num66z6">
    <w:name w:val="WW8Num66z6"/>
    <w:rsid w:val="00263B47"/>
  </w:style>
  <w:style w:type="character" w:customStyle="1" w:styleId="WW8Num66z7">
    <w:name w:val="WW8Num66z7"/>
    <w:rsid w:val="00263B47"/>
  </w:style>
  <w:style w:type="character" w:customStyle="1" w:styleId="WW8Num66z8">
    <w:name w:val="WW8Num66z8"/>
    <w:rsid w:val="00263B47"/>
  </w:style>
  <w:style w:type="character" w:customStyle="1" w:styleId="WW8Num67z0">
    <w:name w:val="WW8Num67z0"/>
    <w:rsid w:val="00263B47"/>
    <w:rPr>
      <w:rFonts w:hint="default"/>
    </w:rPr>
  </w:style>
  <w:style w:type="character" w:customStyle="1" w:styleId="WW8Num67z1">
    <w:name w:val="WW8Num67z1"/>
    <w:rsid w:val="00263B47"/>
  </w:style>
  <w:style w:type="character" w:customStyle="1" w:styleId="WW8Num67z2">
    <w:name w:val="WW8Num67z2"/>
    <w:rsid w:val="00263B47"/>
  </w:style>
  <w:style w:type="character" w:customStyle="1" w:styleId="WW8Num67z3">
    <w:name w:val="WW8Num67z3"/>
    <w:rsid w:val="00263B47"/>
  </w:style>
  <w:style w:type="character" w:customStyle="1" w:styleId="WW8Num67z4">
    <w:name w:val="WW8Num67z4"/>
    <w:rsid w:val="00263B47"/>
  </w:style>
  <w:style w:type="character" w:customStyle="1" w:styleId="WW8Num67z5">
    <w:name w:val="WW8Num67z5"/>
    <w:rsid w:val="00263B47"/>
  </w:style>
  <w:style w:type="character" w:customStyle="1" w:styleId="WW8Num67z6">
    <w:name w:val="WW8Num67z6"/>
    <w:rsid w:val="00263B47"/>
  </w:style>
  <w:style w:type="character" w:customStyle="1" w:styleId="WW8Num67z7">
    <w:name w:val="WW8Num67z7"/>
    <w:rsid w:val="00263B47"/>
  </w:style>
  <w:style w:type="character" w:customStyle="1" w:styleId="WW8Num67z8">
    <w:name w:val="WW8Num67z8"/>
    <w:rsid w:val="00263B47"/>
  </w:style>
  <w:style w:type="character" w:customStyle="1" w:styleId="WW8Num68z0">
    <w:name w:val="WW8Num68z0"/>
    <w:rsid w:val="00263B47"/>
    <w:rPr>
      <w:rFonts w:ascii="Arial" w:eastAsia="Times New Roman" w:hAnsi="Arial" w:cs="Arial" w:hint="default"/>
    </w:rPr>
  </w:style>
  <w:style w:type="character" w:customStyle="1" w:styleId="WW8Num68z2">
    <w:name w:val="WW8Num68z2"/>
    <w:rsid w:val="00263B47"/>
  </w:style>
  <w:style w:type="character" w:customStyle="1" w:styleId="WW8Num68z3">
    <w:name w:val="WW8Num68z3"/>
    <w:rsid w:val="00263B47"/>
  </w:style>
  <w:style w:type="character" w:customStyle="1" w:styleId="WW8Num68z4">
    <w:name w:val="WW8Num68z4"/>
    <w:rsid w:val="00263B47"/>
  </w:style>
  <w:style w:type="character" w:customStyle="1" w:styleId="WW8Num68z5">
    <w:name w:val="WW8Num68z5"/>
    <w:rsid w:val="00263B47"/>
  </w:style>
  <w:style w:type="character" w:customStyle="1" w:styleId="WW8Num68z6">
    <w:name w:val="WW8Num68z6"/>
    <w:rsid w:val="00263B47"/>
  </w:style>
  <w:style w:type="character" w:customStyle="1" w:styleId="WW8Num68z7">
    <w:name w:val="WW8Num68z7"/>
    <w:rsid w:val="00263B47"/>
  </w:style>
  <w:style w:type="character" w:customStyle="1" w:styleId="WW8Num68z8">
    <w:name w:val="WW8Num68z8"/>
    <w:rsid w:val="00263B47"/>
  </w:style>
  <w:style w:type="character" w:customStyle="1" w:styleId="WW8Num69z0">
    <w:name w:val="WW8Num69z0"/>
    <w:rsid w:val="00263B47"/>
  </w:style>
  <w:style w:type="character" w:customStyle="1" w:styleId="WW8Num69z1">
    <w:name w:val="WW8Num69z1"/>
    <w:rsid w:val="00263B47"/>
  </w:style>
  <w:style w:type="character" w:customStyle="1" w:styleId="WW8Num69z2">
    <w:name w:val="WW8Num69z2"/>
    <w:rsid w:val="00263B47"/>
  </w:style>
  <w:style w:type="character" w:customStyle="1" w:styleId="WW8Num69z3">
    <w:name w:val="WW8Num69z3"/>
    <w:rsid w:val="00263B47"/>
  </w:style>
  <w:style w:type="character" w:customStyle="1" w:styleId="WW8Num69z4">
    <w:name w:val="WW8Num69z4"/>
    <w:rsid w:val="00263B47"/>
  </w:style>
  <w:style w:type="character" w:customStyle="1" w:styleId="WW8Num69z5">
    <w:name w:val="WW8Num69z5"/>
    <w:rsid w:val="00263B47"/>
  </w:style>
  <w:style w:type="character" w:customStyle="1" w:styleId="WW8Num69z6">
    <w:name w:val="WW8Num69z6"/>
    <w:rsid w:val="00263B47"/>
  </w:style>
  <w:style w:type="character" w:customStyle="1" w:styleId="WW8Num69z7">
    <w:name w:val="WW8Num69z7"/>
    <w:rsid w:val="00263B47"/>
  </w:style>
  <w:style w:type="character" w:customStyle="1" w:styleId="WW8Num69z8">
    <w:name w:val="WW8Num69z8"/>
    <w:rsid w:val="00263B47"/>
  </w:style>
  <w:style w:type="character" w:customStyle="1" w:styleId="WW8Num70z0">
    <w:name w:val="WW8Num70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70z1">
    <w:name w:val="WW8Num70z1"/>
    <w:rsid w:val="00263B47"/>
    <w:rPr>
      <w:rFonts w:ascii="Courier New" w:hAnsi="Courier New" w:cs="Courier New" w:hint="default"/>
    </w:rPr>
  </w:style>
  <w:style w:type="character" w:customStyle="1" w:styleId="WW8Num70z2">
    <w:name w:val="WW8Num70z2"/>
    <w:rsid w:val="00263B47"/>
    <w:rPr>
      <w:rFonts w:ascii="Wingdings" w:hAnsi="Wingdings" w:cs="Wingdings" w:hint="default"/>
    </w:rPr>
  </w:style>
  <w:style w:type="character" w:customStyle="1" w:styleId="WW8Num71z0">
    <w:name w:val="WW8Num71z0"/>
    <w:rsid w:val="00263B47"/>
    <w:rPr>
      <w:rFonts w:ascii="Symbol" w:hAnsi="Symbol" w:cs="Symbol" w:hint="default"/>
    </w:rPr>
  </w:style>
  <w:style w:type="character" w:customStyle="1" w:styleId="WW8Num71z1">
    <w:name w:val="WW8Num71z1"/>
    <w:rsid w:val="00263B47"/>
    <w:rPr>
      <w:rFonts w:ascii="Courier New" w:hAnsi="Courier New" w:cs="Courier New" w:hint="default"/>
    </w:rPr>
  </w:style>
  <w:style w:type="character" w:customStyle="1" w:styleId="WW8Num71z2">
    <w:name w:val="WW8Num71z2"/>
    <w:rsid w:val="00263B47"/>
    <w:rPr>
      <w:rFonts w:ascii="Wingdings" w:hAnsi="Wingdings" w:cs="Wingdings" w:hint="default"/>
    </w:rPr>
  </w:style>
  <w:style w:type="character" w:customStyle="1" w:styleId="WW8Num72z0">
    <w:name w:val="WW8Num72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72z1">
    <w:name w:val="WW8Num72z1"/>
    <w:rsid w:val="00263B47"/>
    <w:rPr>
      <w:rFonts w:ascii="Courier New" w:hAnsi="Courier New" w:cs="Courier New" w:hint="default"/>
    </w:rPr>
  </w:style>
  <w:style w:type="character" w:customStyle="1" w:styleId="WW8Num72z2">
    <w:name w:val="WW8Num72z2"/>
    <w:rsid w:val="00263B47"/>
    <w:rPr>
      <w:rFonts w:ascii="Wingdings" w:hAnsi="Wingdings" w:cs="Wingdings" w:hint="default"/>
    </w:rPr>
  </w:style>
  <w:style w:type="character" w:customStyle="1" w:styleId="WW8Num73z0">
    <w:name w:val="WW8Num73z0"/>
    <w:rsid w:val="00263B47"/>
  </w:style>
  <w:style w:type="character" w:customStyle="1" w:styleId="WW8Num73z1">
    <w:name w:val="WW8Num73z1"/>
    <w:rsid w:val="00263B47"/>
  </w:style>
  <w:style w:type="character" w:customStyle="1" w:styleId="WW8Num73z2">
    <w:name w:val="WW8Num73z2"/>
    <w:rsid w:val="00263B47"/>
  </w:style>
  <w:style w:type="character" w:customStyle="1" w:styleId="WW8Num73z3">
    <w:name w:val="WW8Num73z3"/>
    <w:rsid w:val="00263B47"/>
  </w:style>
  <w:style w:type="character" w:customStyle="1" w:styleId="WW8Num73z4">
    <w:name w:val="WW8Num73z4"/>
    <w:rsid w:val="00263B47"/>
  </w:style>
  <w:style w:type="character" w:customStyle="1" w:styleId="WW8Num73z5">
    <w:name w:val="WW8Num73z5"/>
    <w:rsid w:val="00263B47"/>
  </w:style>
  <w:style w:type="character" w:customStyle="1" w:styleId="WW8Num73z6">
    <w:name w:val="WW8Num73z6"/>
    <w:rsid w:val="00263B47"/>
  </w:style>
  <w:style w:type="character" w:customStyle="1" w:styleId="WW8Num73z7">
    <w:name w:val="WW8Num73z7"/>
    <w:rsid w:val="00263B47"/>
  </w:style>
  <w:style w:type="character" w:customStyle="1" w:styleId="WW8Num73z8">
    <w:name w:val="WW8Num73z8"/>
    <w:rsid w:val="00263B47"/>
  </w:style>
  <w:style w:type="character" w:customStyle="1" w:styleId="WW8Num74z0">
    <w:name w:val="WW8Num74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74z1">
    <w:name w:val="WW8Num74z1"/>
    <w:rsid w:val="00263B47"/>
    <w:rPr>
      <w:rFonts w:ascii="Courier New" w:hAnsi="Courier New" w:cs="Courier New" w:hint="default"/>
    </w:rPr>
  </w:style>
  <w:style w:type="character" w:customStyle="1" w:styleId="WW8Num74z2">
    <w:name w:val="WW8Num74z2"/>
    <w:rsid w:val="00263B47"/>
    <w:rPr>
      <w:rFonts w:ascii="Wingdings" w:hAnsi="Wingdings" w:cs="Wingdings" w:hint="default"/>
    </w:rPr>
  </w:style>
  <w:style w:type="character" w:customStyle="1" w:styleId="WW8Num75z0">
    <w:name w:val="WW8Num75z0"/>
    <w:rsid w:val="00263B47"/>
  </w:style>
  <w:style w:type="character" w:customStyle="1" w:styleId="WW8Num75z1">
    <w:name w:val="WW8Num75z1"/>
    <w:rsid w:val="00263B47"/>
  </w:style>
  <w:style w:type="character" w:customStyle="1" w:styleId="WW8Num75z2">
    <w:name w:val="WW8Num75z2"/>
    <w:rsid w:val="00263B47"/>
  </w:style>
  <w:style w:type="character" w:customStyle="1" w:styleId="WW8Num75z3">
    <w:name w:val="WW8Num75z3"/>
    <w:rsid w:val="00263B47"/>
  </w:style>
  <w:style w:type="character" w:customStyle="1" w:styleId="WW8Num75z4">
    <w:name w:val="WW8Num75z4"/>
    <w:rsid w:val="00263B47"/>
  </w:style>
  <w:style w:type="character" w:customStyle="1" w:styleId="WW8Num75z5">
    <w:name w:val="WW8Num75z5"/>
    <w:rsid w:val="00263B47"/>
  </w:style>
  <w:style w:type="character" w:customStyle="1" w:styleId="WW8Num75z6">
    <w:name w:val="WW8Num75z6"/>
    <w:rsid w:val="00263B47"/>
  </w:style>
  <w:style w:type="character" w:customStyle="1" w:styleId="WW8Num75z7">
    <w:name w:val="WW8Num75z7"/>
    <w:rsid w:val="00263B47"/>
  </w:style>
  <w:style w:type="character" w:customStyle="1" w:styleId="WW8Num75z8">
    <w:name w:val="WW8Num75z8"/>
    <w:rsid w:val="00263B47"/>
  </w:style>
  <w:style w:type="character" w:customStyle="1" w:styleId="WW8Num76z0">
    <w:name w:val="WW8Num76z0"/>
    <w:rsid w:val="00263B47"/>
  </w:style>
  <w:style w:type="character" w:customStyle="1" w:styleId="WW8Num76z1">
    <w:name w:val="WW8Num76z1"/>
    <w:rsid w:val="00263B47"/>
  </w:style>
  <w:style w:type="character" w:customStyle="1" w:styleId="WW8Num76z2">
    <w:name w:val="WW8Num76z2"/>
    <w:rsid w:val="00263B47"/>
  </w:style>
  <w:style w:type="character" w:customStyle="1" w:styleId="WW8Num76z3">
    <w:name w:val="WW8Num76z3"/>
    <w:rsid w:val="00263B47"/>
  </w:style>
  <w:style w:type="character" w:customStyle="1" w:styleId="WW8Num76z4">
    <w:name w:val="WW8Num76z4"/>
    <w:rsid w:val="00263B47"/>
  </w:style>
  <w:style w:type="character" w:customStyle="1" w:styleId="WW8Num76z5">
    <w:name w:val="WW8Num76z5"/>
    <w:rsid w:val="00263B47"/>
  </w:style>
  <w:style w:type="character" w:customStyle="1" w:styleId="WW8Num76z6">
    <w:name w:val="WW8Num76z6"/>
    <w:rsid w:val="00263B47"/>
  </w:style>
  <w:style w:type="character" w:customStyle="1" w:styleId="WW8Num76z7">
    <w:name w:val="WW8Num76z7"/>
    <w:rsid w:val="00263B47"/>
  </w:style>
  <w:style w:type="character" w:customStyle="1" w:styleId="WW8Num76z8">
    <w:name w:val="WW8Num76z8"/>
    <w:rsid w:val="00263B47"/>
  </w:style>
  <w:style w:type="character" w:customStyle="1" w:styleId="WW8Num77z0">
    <w:name w:val="WW8Num77z0"/>
    <w:rsid w:val="00263B47"/>
    <w:rPr>
      <w:rFonts w:ascii="Symbol" w:hAnsi="Symbol" w:cs="Symbol" w:hint="default"/>
    </w:rPr>
  </w:style>
  <w:style w:type="character" w:customStyle="1" w:styleId="WW8Num77z1">
    <w:name w:val="WW8Num77z1"/>
    <w:rsid w:val="00263B47"/>
    <w:rPr>
      <w:rFonts w:ascii="Courier New" w:hAnsi="Courier New" w:cs="Courier New" w:hint="default"/>
    </w:rPr>
  </w:style>
  <w:style w:type="character" w:customStyle="1" w:styleId="WW8Num77z2">
    <w:name w:val="WW8Num77z2"/>
    <w:rsid w:val="00263B47"/>
    <w:rPr>
      <w:rFonts w:ascii="Wingdings" w:hAnsi="Wingdings" w:cs="Wingdings" w:hint="default"/>
    </w:rPr>
  </w:style>
  <w:style w:type="character" w:customStyle="1" w:styleId="WW8Num78z0">
    <w:name w:val="WW8Num78z0"/>
    <w:rsid w:val="00263B47"/>
  </w:style>
  <w:style w:type="character" w:customStyle="1" w:styleId="WW8Num78z1">
    <w:name w:val="WW8Num78z1"/>
    <w:rsid w:val="00263B47"/>
  </w:style>
  <w:style w:type="character" w:customStyle="1" w:styleId="WW8Num78z2">
    <w:name w:val="WW8Num78z2"/>
    <w:rsid w:val="00263B47"/>
  </w:style>
  <w:style w:type="character" w:customStyle="1" w:styleId="WW8Num78z3">
    <w:name w:val="WW8Num78z3"/>
    <w:rsid w:val="00263B47"/>
  </w:style>
  <w:style w:type="character" w:customStyle="1" w:styleId="WW8Num78z4">
    <w:name w:val="WW8Num78z4"/>
    <w:rsid w:val="00263B47"/>
  </w:style>
  <w:style w:type="character" w:customStyle="1" w:styleId="WW8Num78z5">
    <w:name w:val="WW8Num78z5"/>
    <w:rsid w:val="00263B47"/>
  </w:style>
  <w:style w:type="character" w:customStyle="1" w:styleId="WW8Num78z6">
    <w:name w:val="WW8Num78z6"/>
    <w:rsid w:val="00263B47"/>
  </w:style>
  <w:style w:type="character" w:customStyle="1" w:styleId="WW8Num78z7">
    <w:name w:val="WW8Num78z7"/>
    <w:rsid w:val="00263B47"/>
  </w:style>
  <w:style w:type="character" w:customStyle="1" w:styleId="WW8Num78z8">
    <w:name w:val="WW8Num78z8"/>
    <w:rsid w:val="00263B47"/>
  </w:style>
  <w:style w:type="character" w:customStyle="1" w:styleId="WW8Num79z0">
    <w:name w:val="WW8Num79z0"/>
    <w:rsid w:val="00263B47"/>
  </w:style>
  <w:style w:type="character" w:customStyle="1" w:styleId="WW8Num79z1">
    <w:name w:val="WW8Num79z1"/>
    <w:rsid w:val="00263B47"/>
  </w:style>
  <w:style w:type="character" w:customStyle="1" w:styleId="WW8Num79z2">
    <w:name w:val="WW8Num79z2"/>
    <w:rsid w:val="00263B47"/>
  </w:style>
  <w:style w:type="character" w:customStyle="1" w:styleId="WW8Num79z3">
    <w:name w:val="WW8Num79z3"/>
    <w:rsid w:val="00263B47"/>
  </w:style>
  <w:style w:type="character" w:customStyle="1" w:styleId="WW8Num79z4">
    <w:name w:val="WW8Num79z4"/>
    <w:rsid w:val="00263B47"/>
  </w:style>
  <w:style w:type="character" w:customStyle="1" w:styleId="WW8Num79z5">
    <w:name w:val="WW8Num79z5"/>
    <w:rsid w:val="00263B47"/>
  </w:style>
  <w:style w:type="character" w:customStyle="1" w:styleId="WW8Num79z6">
    <w:name w:val="WW8Num79z6"/>
    <w:rsid w:val="00263B47"/>
  </w:style>
  <w:style w:type="character" w:customStyle="1" w:styleId="WW8Num79z7">
    <w:name w:val="WW8Num79z7"/>
    <w:rsid w:val="00263B47"/>
  </w:style>
  <w:style w:type="character" w:customStyle="1" w:styleId="WW8Num79z8">
    <w:name w:val="WW8Num79z8"/>
    <w:rsid w:val="00263B47"/>
  </w:style>
  <w:style w:type="character" w:customStyle="1" w:styleId="WW8Num80z0">
    <w:name w:val="WW8Num80z0"/>
    <w:rsid w:val="00263B47"/>
    <w:rPr>
      <w:rFonts w:ascii="Arial" w:eastAsia="Times New Roman" w:hAnsi="Arial" w:cs="Arial" w:hint="default"/>
    </w:rPr>
  </w:style>
  <w:style w:type="character" w:customStyle="1" w:styleId="WW8Num80z1">
    <w:name w:val="WW8Num80z1"/>
    <w:rsid w:val="00263B47"/>
  </w:style>
  <w:style w:type="character" w:customStyle="1" w:styleId="WW8Num80z2">
    <w:name w:val="WW8Num80z2"/>
    <w:rsid w:val="00263B47"/>
  </w:style>
  <w:style w:type="character" w:customStyle="1" w:styleId="WW8Num80z3">
    <w:name w:val="WW8Num80z3"/>
    <w:rsid w:val="00263B47"/>
  </w:style>
  <w:style w:type="character" w:customStyle="1" w:styleId="WW8Num80z4">
    <w:name w:val="WW8Num80z4"/>
    <w:rsid w:val="00263B47"/>
  </w:style>
  <w:style w:type="character" w:customStyle="1" w:styleId="WW8Num80z5">
    <w:name w:val="WW8Num80z5"/>
    <w:rsid w:val="00263B47"/>
  </w:style>
  <w:style w:type="character" w:customStyle="1" w:styleId="WW8Num80z6">
    <w:name w:val="WW8Num80z6"/>
    <w:rsid w:val="00263B47"/>
  </w:style>
  <w:style w:type="character" w:customStyle="1" w:styleId="WW8Num80z7">
    <w:name w:val="WW8Num80z7"/>
    <w:rsid w:val="00263B47"/>
  </w:style>
  <w:style w:type="character" w:customStyle="1" w:styleId="WW8Num80z8">
    <w:name w:val="WW8Num80z8"/>
    <w:rsid w:val="00263B47"/>
  </w:style>
  <w:style w:type="character" w:customStyle="1" w:styleId="WW8Num81z0">
    <w:name w:val="WW8Num81z0"/>
    <w:rsid w:val="00263B47"/>
    <w:rPr>
      <w:rFonts w:ascii="Symbol" w:hAnsi="Symbol" w:cs="Symbol" w:hint="default"/>
    </w:rPr>
  </w:style>
  <w:style w:type="character" w:customStyle="1" w:styleId="WW8Num81z1">
    <w:name w:val="WW8Num81z1"/>
    <w:rsid w:val="00263B47"/>
    <w:rPr>
      <w:rFonts w:ascii="Courier New" w:hAnsi="Courier New" w:cs="Courier New" w:hint="default"/>
    </w:rPr>
  </w:style>
  <w:style w:type="character" w:customStyle="1" w:styleId="WW8Num81z2">
    <w:name w:val="WW8Num81z2"/>
    <w:rsid w:val="00263B47"/>
    <w:rPr>
      <w:rFonts w:ascii="Wingdings" w:hAnsi="Wingdings" w:cs="Wingdings" w:hint="default"/>
    </w:rPr>
  </w:style>
  <w:style w:type="character" w:customStyle="1" w:styleId="WW8Num82z0">
    <w:name w:val="WW8Num82z0"/>
    <w:rsid w:val="00263B47"/>
    <w:rPr>
      <w:rFonts w:hint="default"/>
    </w:rPr>
  </w:style>
  <w:style w:type="character" w:customStyle="1" w:styleId="WW8Num82z1">
    <w:name w:val="WW8Num82z1"/>
    <w:rsid w:val="00263B47"/>
  </w:style>
  <w:style w:type="character" w:customStyle="1" w:styleId="WW8Num82z2">
    <w:name w:val="WW8Num82z2"/>
    <w:rsid w:val="00263B47"/>
  </w:style>
  <w:style w:type="character" w:customStyle="1" w:styleId="WW8Num82z3">
    <w:name w:val="WW8Num82z3"/>
    <w:rsid w:val="00263B47"/>
  </w:style>
  <w:style w:type="character" w:customStyle="1" w:styleId="WW8Num82z4">
    <w:name w:val="WW8Num82z4"/>
    <w:rsid w:val="00263B47"/>
  </w:style>
  <w:style w:type="character" w:customStyle="1" w:styleId="WW8Num82z5">
    <w:name w:val="WW8Num82z5"/>
    <w:rsid w:val="00263B47"/>
  </w:style>
  <w:style w:type="character" w:customStyle="1" w:styleId="WW8Num82z6">
    <w:name w:val="WW8Num82z6"/>
    <w:rsid w:val="00263B47"/>
  </w:style>
  <w:style w:type="character" w:customStyle="1" w:styleId="WW8Num82z7">
    <w:name w:val="WW8Num82z7"/>
    <w:rsid w:val="00263B47"/>
  </w:style>
  <w:style w:type="character" w:customStyle="1" w:styleId="WW8Num82z8">
    <w:name w:val="WW8Num82z8"/>
    <w:rsid w:val="00263B47"/>
  </w:style>
  <w:style w:type="character" w:customStyle="1" w:styleId="WW8Num83z0">
    <w:name w:val="WW8Num83z0"/>
    <w:rsid w:val="00263B47"/>
  </w:style>
  <w:style w:type="character" w:customStyle="1" w:styleId="WW8Num83z1">
    <w:name w:val="WW8Num83z1"/>
    <w:rsid w:val="00263B47"/>
  </w:style>
  <w:style w:type="character" w:customStyle="1" w:styleId="WW8Num83z2">
    <w:name w:val="WW8Num83z2"/>
    <w:rsid w:val="00263B47"/>
  </w:style>
  <w:style w:type="character" w:customStyle="1" w:styleId="WW8Num83z3">
    <w:name w:val="WW8Num83z3"/>
    <w:rsid w:val="00263B47"/>
  </w:style>
  <w:style w:type="character" w:customStyle="1" w:styleId="WW8Num83z4">
    <w:name w:val="WW8Num83z4"/>
    <w:rsid w:val="00263B47"/>
  </w:style>
  <w:style w:type="character" w:customStyle="1" w:styleId="WW8Num83z5">
    <w:name w:val="WW8Num83z5"/>
    <w:rsid w:val="00263B47"/>
  </w:style>
  <w:style w:type="character" w:customStyle="1" w:styleId="WW8Num83z6">
    <w:name w:val="WW8Num83z6"/>
    <w:rsid w:val="00263B47"/>
  </w:style>
  <w:style w:type="character" w:customStyle="1" w:styleId="WW8Num83z7">
    <w:name w:val="WW8Num83z7"/>
    <w:rsid w:val="00263B47"/>
  </w:style>
  <w:style w:type="character" w:customStyle="1" w:styleId="WW8Num83z8">
    <w:name w:val="WW8Num83z8"/>
    <w:rsid w:val="00263B47"/>
  </w:style>
  <w:style w:type="character" w:customStyle="1" w:styleId="WW8Num84z0">
    <w:name w:val="WW8Num84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84z1">
    <w:name w:val="WW8Num84z1"/>
    <w:rsid w:val="00263B47"/>
    <w:rPr>
      <w:rFonts w:ascii="Courier New" w:hAnsi="Courier New" w:cs="Courier New" w:hint="default"/>
    </w:rPr>
  </w:style>
  <w:style w:type="character" w:customStyle="1" w:styleId="WW8Num84z2">
    <w:name w:val="WW8Num84z2"/>
    <w:rsid w:val="00263B47"/>
    <w:rPr>
      <w:rFonts w:ascii="Wingdings" w:hAnsi="Wingdings" w:cs="Wingdings" w:hint="default"/>
    </w:rPr>
  </w:style>
  <w:style w:type="character" w:customStyle="1" w:styleId="WW8Num85z0">
    <w:name w:val="WW8Num85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85z1">
    <w:name w:val="WW8Num85z1"/>
    <w:rsid w:val="00263B47"/>
    <w:rPr>
      <w:rFonts w:ascii="Courier New" w:hAnsi="Courier New" w:cs="Courier New" w:hint="default"/>
    </w:rPr>
  </w:style>
  <w:style w:type="character" w:customStyle="1" w:styleId="WW8Num85z2">
    <w:name w:val="WW8Num85z2"/>
    <w:rsid w:val="00263B47"/>
    <w:rPr>
      <w:rFonts w:ascii="Wingdings" w:hAnsi="Wingdings" w:cs="Wingdings" w:hint="default"/>
    </w:rPr>
  </w:style>
  <w:style w:type="character" w:customStyle="1" w:styleId="WW8Num86z0">
    <w:name w:val="WW8Num86z0"/>
    <w:rsid w:val="00263B47"/>
  </w:style>
  <w:style w:type="character" w:customStyle="1" w:styleId="WW8Num86z1">
    <w:name w:val="WW8Num86z1"/>
    <w:rsid w:val="00263B47"/>
  </w:style>
  <w:style w:type="character" w:customStyle="1" w:styleId="WW8Num86z2">
    <w:name w:val="WW8Num86z2"/>
    <w:rsid w:val="00263B47"/>
  </w:style>
  <w:style w:type="character" w:customStyle="1" w:styleId="WW8Num86z3">
    <w:name w:val="WW8Num86z3"/>
    <w:rsid w:val="00263B47"/>
  </w:style>
  <w:style w:type="character" w:customStyle="1" w:styleId="WW8Num86z4">
    <w:name w:val="WW8Num86z4"/>
    <w:rsid w:val="00263B47"/>
  </w:style>
  <w:style w:type="character" w:customStyle="1" w:styleId="WW8Num86z5">
    <w:name w:val="WW8Num86z5"/>
    <w:rsid w:val="00263B47"/>
  </w:style>
  <w:style w:type="character" w:customStyle="1" w:styleId="WW8Num86z6">
    <w:name w:val="WW8Num86z6"/>
    <w:rsid w:val="00263B47"/>
  </w:style>
  <w:style w:type="character" w:customStyle="1" w:styleId="WW8Num86z7">
    <w:name w:val="WW8Num86z7"/>
    <w:rsid w:val="00263B47"/>
  </w:style>
  <w:style w:type="character" w:customStyle="1" w:styleId="WW8Num86z8">
    <w:name w:val="WW8Num86z8"/>
    <w:rsid w:val="00263B47"/>
  </w:style>
  <w:style w:type="character" w:customStyle="1" w:styleId="WW8Num87z0">
    <w:name w:val="WW8Num87z0"/>
    <w:rsid w:val="00263B47"/>
    <w:rPr>
      <w:rFonts w:hint="default"/>
      <w:color w:val="auto"/>
    </w:rPr>
  </w:style>
  <w:style w:type="character" w:customStyle="1" w:styleId="WW8Num87z1">
    <w:name w:val="WW8Num87z1"/>
    <w:rsid w:val="00263B47"/>
  </w:style>
  <w:style w:type="character" w:customStyle="1" w:styleId="WW8Num87z2">
    <w:name w:val="WW8Num87z2"/>
    <w:rsid w:val="00263B47"/>
  </w:style>
  <w:style w:type="character" w:customStyle="1" w:styleId="WW8Num87z3">
    <w:name w:val="WW8Num87z3"/>
    <w:rsid w:val="00263B47"/>
  </w:style>
  <w:style w:type="character" w:customStyle="1" w:styleId="WW8Num87z4">
    <w:name w:val="WW8Num87z4"/>
    <w:rsid w:val="00263B47"/>
  </w:style>
  <w:style w:type="character" w:customStyle="1" w:styleId="WW8Num87z5">
    <w:name w:val="WW8Num87z5"/>
    <w:rsid w:val="00263B47"/>
  </w:style>
  <w:style w:type="character" w:customStyle="1" w:styleId="WW8Num87z6">
    <w:name w:val="WW8Num87z6"/>
    <w:rsid w:val="00263B47"/>
  </w:style>
  <w:style w:type="character" w:customStyle="1" w:styleId="WW8Num87z7">
    <w:name w:val="WW8Num87z7"/>
    <w:rsid w:val="00263B47"/>
  </w:style>
  <w:style w:type="character" w:customStyle="1" w:styleId="WW8Num87z8">
    <w:name w:val="WW8Num87z8"/>
    <w:rsid w:val="00263B47"/>
  </w:style>
  <w:style w:type="character" w:customStyle="1" w:styleId="WW8Num88z0">
    <w:name w:val="WW8Num88z0"/>
    <w:rsid w:val="00263B47"/>
    <w:rPr>
      <w:rFonts w:ascii="Arial" w:hAnsi="Arial" w:cs="Arial" w:hint="default"/>
      <w:b w:val="0"/>
      <w:sz w:val="20"/>
      <w:szCs w:val="20"/>
    </w:rPr>
  </w:style>
  <w:style w:type="character" w:customStyle="1" w:styleId="WW8Num88z1">
    <w:name w:val="WW8Num88z1"/>
    <w:rsid w:val="00263B47"/>
    <w:rPr>
      <w:rFonts w:hint="default"/>
    </w:rPr>
  </w:style>
  <w:style w:type="character" w:customStyle="1" w:styleId="WW8Num88z2">
    <w:name w:val="WW8Num88z2"/>
    <w:rsid w:val="00263B47"/>
  </w:style>
  <w:style w:type="character" w:customStyle="1" w:styleId="WW8Num88z3">
    <w:name w:val="WW8Num88z3"/>
    <w:rsid w:val="00263B47"/>
  </w:style>
  <w:style w:type="character" w:customStyle="1" w:styleId="WW8Num88z4">
    <w:name w:val="WW8Num88z4"/>
    <w:rsid w:val="00263B47"/>
  </w:style>
  <w:style w:type="character" w:customStyle="1" w:styleId="WW8Num88z5">
    <w:name w:val="WW8Num88z5"/>
    <w:rsid w:val="00263B47"/>
  </w:style>
  <w:style w:type="character" w:customStyle="1" w:styleId="WW8Num88z6">
    <w:name w:val="WW8Num88z6"/>
    <w:rsid w:val="00263B47"/>
  </w:style>
  <w:style w:type="character" w:customStyle="1" w:styleId="WW8Num88z7">
    <w:name w:val="WW8Num88z7"/>
    <w:rsid w:val="00263B47"/>
  </w:style>
  <w:style w:type="character" w:customStyle="1" w:styleId="WW8Num88z8">
    <w:name w:val="WW8Num88z8"/>
    <w:rsid w:val="00263B47"/>
  </w:style>
  <w:style w:type="character" w:customStyle="1" w:styleId="WW8Num89z0">
    <w:name w:val="WW8Num89z0"/>
    <w:rsid w:val="00263B47"/>
  </w:style>
  <w:style w:type="character" w:customStyle="1" w:styleId="WW8Num89z1">
    <w:name w:val="WW8Num89z1"/>
    <w:rsid w:val="00263B47"/>
  </w:style>
  <w:style w:type="character" w:customStyle="1" w:styleId="WW8Num89z2">
    <w:name w:val="WW8Num89z2"/>
    <w:rsid w:val="00263B47"/>
  </w:style>
  <w:style w:type="character" w:customStyle="1" w:styleId="WW8Num89z3">
    <w:name w:val="WW8Num89z3"/>
    <w:rsid w:val="00263B47"/>
  </w:style>
  <w:style w:type="character" w:customStyle="1" w:styleId="WW8Num89z4">
    <w:name w:val="WW8Num89z4"/>
    <w:rsid w:val="00263B47"/>
  </w:style>
  <w:style w:type="character" w:customStyle="1" w:styleId="WW8Num89z5">
    <w:name w:val="WW8Num89z5"/>
    <w:rsid w:val="00263B47"/>
  </w:style>
  <w:style w:type="character" w:customStyle="1" w:styleId="WW8Num89z6">
    <w:name w:val="WW8Num89z6"/>
    <w:rsid w:val="00263B47"/>
  </w:style>
  <w:style w:type="character" w:customStyle="1" w:styleId="WW8Num89z7">
    <w:name w:val="WW8Num89z7"/>
    <w:rsid w:val="00263B47"/>
  </w:style>
  <w:style w:type="character" w:customStyle="1" w:styleId="WW8Num89z8">
    <w:name w:val="WW8Num89z8"/>
    <w:rsid w:val="00263B47"/>
  </w:style>
  <w:style w:type="character" w:customStyle="1" w:styleId="WW8Num90z0">
    <w:name w:val="WW8Num90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90z1">
    <w:name w:val="WW8Num90z1"/>
    <w:rsid w:val="00263B47"/>
    <w:rPr>
      <w:rFonts w:ascii="Courier New" w:hAnsi="Courier New" w:cs="Courier New" w:hint="default"/>
    </w:rPr>
  </w:style>
  <w:style w:type="character" w:customStyle="1" w:styleId="WW8Num90z2">
    <w:name w:val="WW8Num90z2"/>
    <w:rsid w:val="00263B47"/>
    <w:rPr>
      <w:rFonts w:ascii="Wingdings" w:hAnsi="Wingdings" w:cs="Wingdings" w:hint="default"/>
    </w:rPr>
  </w:style>
  <w:style w:type="character" w:customStyle="1" w:styleId="WW8Num91z0">
    <w:name w:val="WW8Num91z0"/>
    <w:rsid w:val="00263B47"/>
  </w:style>
  <w:style w:type="character" w:customStyle="1" w:styleId="WW8Num91z1">
    <w:name w:val="WW8Num91z1"/>
    <w:rsid w:val="00263B47"/>
  </w:style>
  <w:style w:type="character" w:customStyle="1" w:styleId="WW8Num91z2">
    <w:name w:val="WW8Num91z2"/>
    <w:rsid w:val="00263B47"/>
  </w:style>
  <w:style w:type="character" w:customStyle="1" w:styleId="WW8Num91z3">
    <w:name w:val="WW8Num91z3"/>
    <w:rsid w:val="00263B47"/>
  </w:style>
  <w:style w:type="character" w:customStyle="1" w:styleId="WW8Num91z4">
    <w:name w:val="WW8Num91z4"/>
    <w:rsid w:val="00263B47"/>
  </w:style>
  <w:style w:type="character" w:customStyle="1" w:styleId="WW8Num91z5">
    <w:name w:val="WW8Num91z5"/>
    <w:rsid w:val="00263B47"/>
  </w:style>
  <w:style w:type="character" w:customStyle="1" w:styleId="WW8Num91z6">
    <w:name w:val="WW8Num91z6"/>
    <w:rsid w:val="00263B47"/>
  </w:style>
  <w:style w:type="character" w:customStyle="1" w:styleId="WW8Num91z7">
    <w:name w:val="WW8Num91z7"/>
    <w:rsid w:val="00263B47"/>
  </w:style>
  <w:style w:type="character" w:customStyle="1" w:styleId="WW8Num91z8">
    <w:name w:val="WW8Num91z8"/>
    <w:rsid w:val="00263B47"/>
  </w:style>
  <w:style w:type="character" w:customStyle="1" w:styleId="WW8Num92z0">
    <w:name w:val="WW8Num92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92z1">
    <w:name w:val="WW8Num92z1"/>
    <w:rsid w:val="00263B47"/>
    <w:rPr>
      <w:rFonts w:ascii="Courier New" w:hAnsi="Courier New" w:cs="Courier New" w:hint="default"/>
    </w:rPr>
  </w:style>
  <w:style w:type="character" w:customStyle="1" w:styleId="WW8Num92z2">
    <w:name w:val="WW8Num92z2"/>
    <w:rsid w:val="00263B47"/>
    <w:rPr>
      <w:rFonts w:ascii="Wingdings" w:hAnsi="Wingdings" w:cs="Wingdings" w:hint="default"/>
    </w:rPr>
  </w:style>
  <w:style w:type="character" w:customStyle="1" w:styleId="WW8Num93z0">
    <w:name w:val="WW8Num93z0"/>
    <w:rsid w:val="00263B47"/>
  </w:style>
  <w:style w:type="character" w:customStyle="1" w:styleId="WW8Num93z1">
    <w:name w:val="WW8Num93z1"/>
    <w:rsid w:val="00263B47"/>
  </w:style>
  <w:style w:type="character" w:customStyle="1" w:styleId="WW8Num93z2">
    <w:name w:val="WW8Num93z2"/>
    <w:rsid w:val="00263B47"/>
  </w:style>
  <w:style w:type="character" w:customStyle="1" w:styleId="WW8Num93z3">
    <w:name w:val="WW8Num93z3"/>
    <w:rsid w:val="00263B47"/>
  </w:style>
  <w:style w:type="character" w:customStyle="1" w:styleId="WW8Num93z4">
    <w:name w:val="WW8Num93z4"/>
    <w:rsid w:val="00263B47"/>
  </w:style>
  <w:style w:type="character" w:customStyle="1" w:styleId="WW8Num93z5">
    <w:name w:val="WW8Num93z5"/>
    <w:rsid w:val="00263B47"/>
  </w:style>
  <w:style w:type="character" w:customStyle="1" w:styleId="WW8Num93z6">
    <w:name w:val="WW8Num93z6"/>
    <w:rsid w:val="00263B47"/>
  </w:style>
  <w:style w:type="character" w:customStyle="1" w:styleId="WW8Num93z7">
    <w:name w:val="WW8Num93z7"/>
    <w:rsid w:val="00263B47"/>
  </w:style>
  <w:style w:type="character" w:customStyle="1" w:styleId="WW8Num93z8">
    <w:name w:val="WW8Num93z8"/>
    <w:rsid w:val="00263B47"/>
  </w:style>
  <w:style w:type="character" w:customStyle="1" w:styleId="WW8Num94z0">
    <w:name w:val="WW8Num94z0"/>
    <w:rsid w:val="00263B47"/>
    <w:rPr>
      <w:rFonts w:ascii="Wingdings" w:hAnsi="Wingdings" w:cs="Wingdings" w:hint="default"/>
    </w:rPr>
  </w:style>
  <w:style w:type="character" w:customStyle="1" w:styleId="WW8Num94z1">
    <w:name w:val="WW8Num94z1"/>
    <w:rsid w:val="00263B47"/>
    <w:rPr>
      <w:rFonts w:ascii="Courier New" w:hAnsi="Courier New" w:cs="Courier New" w:hint="default"/>
    </w:rPr>
  </w:style>
  <w:style w:type="character" w:customStyle="1" w:styleId="WW8Num94z3">
    <w:name w:val="WW8Num94z3"/>
    <w:rsid w:val="00263B47"/>
    <w:rPr>
      <w:rFonts w:ascii="Symbol" w:hAnsi="Symbol" w:cs="Symbol" w:hint="default"/>
    </w:rPr>
  </w:style>
  <w:style w:type="character" w:customStyle="1" w:styleId="WW8Num95z0">
    <w:name w:val="WW8Num95z0"/>
    <w:rsid w:val="00263B47"/>
    <w:rPr>
      <w:rFonts w:ascii="Arial" w:hAnsi="Arial" w:cs="Arial"/>
      <w:bCs/>
      <w:color w:val="auto"/>
      <w:sz w:val="22"/>
      <w:szCs w:val="22"/>
    </w:rPr>
  </w:style>
  <w:style w:type="character" w:customStyle="1" w:styleId="WW8Num95z1">
    <w:name w:val="WW8Num95z1"/>
    <w:rsid w:val="00263B47"/>
  </w:style>
  <w:style w:type="character" w:customStyle="1" w:styleId="WW8Num95z2">
    <w:name w:val="WW8Num95z2"/>
    <w:rsid w:val="00263B47"/>
  </w:style>
  <w:style w:type="character" w:customStyle="1" w:styleId="WW8Num95z3">
    <w:name w:val="WW8Num95z3"/>
    <w:rsid w:val="00263B47"/>
  </w:style>
  <w:style w:type="character" w:customStyle="1" w:styleId="WW8Num95z4">
    <w:name w:val="WW8Num95z4"/>
    <w:rsid w:val="00263B47"/>
  </w:style>
  <w:style w:type="character" w:customStyle="1" w:styleId="WW8Num95z5">
    <w:name w:val="WW8Num95z5"/>
    <w:rsid w:val="00263B47"/>
  </w:style>
  <w:style w:type="character" w:customStyle="1" w:styleId="WW8Num95z6">
    <w:name w:val="WW8Num95z6"/>
    <w:rsid w:val="00263B47"/>
  </w:style>
  <w:style w:type="character" w:customStyle="1" w:styleId="WW8Num95z7">
    <w:name w:val="WW8Num95z7"/>
    <w:rsid w:val="00263B47"/>
  </w:style>
  <w:style w:type="character" w:customStyle="1" w:styleId="WW8Num95z8">
    <w:name w:val="WW8Num95z8"/>
    <w:rsid w:val="00263B47"/>
  </w:style>
  <w:style w:type="character" w:customStyle="1" w:styleId="WW8Num96z0">
    <w:name w:val="WW8Num96z0"/>
    <w:rsid w:val="00263B47"/>
  </w:style>
  <w:style w:type="character" w:customStyle="1" w:styleId="WW8Num96z1">
    <w:name w:val="WW8Num96z1"/>
    <w:rsid w:val="00263B47"/>
  </w:style>
  <w:style w:type="character" w:customStyle="1" w:styleId="WW8Num96z2">
    <w:name w:val="WW8Num96z2"/>
    <w:rsid w:val="00263B47"/>
  </w:style>
  <w:style w:type="character" w:customStyle="1" w:styleId="WW8Num96z3">
    <w:name w:val="WW8Num96z3"/>
    <w:rsid w:val="00263B47"/>
  </w:style>
  <w:style w:type="character" w:customStyle="1" w:styleId="WW8Num96z4">
    <w:name w:val="WW8Num96z4"/>
    <w:rsid w:val="00263B47"/>
  </w:style>
  <w:style w:type="character" w:customStyle="1" w:styleId="WW8Num96z5">
    <w:name w:val="WW8Num96z5"/>
    <w:rsid w:val="00263B47"/>
  </w:style>
  <w:style w:type="character" w:customStyle="1" w:styleId="WW8Num96z6">
    <w:name w:val="WW8Num96z6"/>
    <w:rsid w:val="00263B47"/>
  </w:style>
  <w:style w:type="character" w:customStyle="1" w:styleId="WW8Num96z7">
    <w:name w:val="WW8Num96z7"/>
    <w:rsid w:val="00263B47"/>
  </w:style>
  <w:style w:type="character" w:customStyle="1" w:styleId="WW8Num96z8">
    <w:name w:val="WW8Num96z8"/>
    <w:rsid w:val="00263B47"/>
  </w:style>
  <w:style w:type="character" w:customStyle="1" w:styleId="WW8Num97z0">
    <w:name w:val="WW8Num97z0"/>
    <w:rsid w:val="00263B47"/>
  </w:style>
  <w:style w:type="character" w:customStyle="1" w:styleId="WW8Num97z1">
    <w:name w:val="WW8Num97z1"/>
    <w:rsid w:val="00263B47"/>
  </w:style>
  <w:style w:type="character" w:customStyle="1" w:styleId="WW8Num97z2">
    <w:name w:val="WW8Num97z2"/>
    <w:rsid w:val="00263B47"/>
  </w:style>
  <w:style w:type="character" w:customStyle="1" w:styleId="WW8Num97z3">
    <w:name w:val="WW8Num97z3"/>
    <w:rsid w:val="00263B47"/>
  </w:style>
  <w:style w:type="character" w:customStyle="1" w:styleId="WW8Num97z4">
    <w:name w:val="WW8Num97z4"/>
    <w:rsid w:val="00263B47"/>
  </w:style>
  <w:style w:type="character" w:customStyle="1" w:styleId="WW8Num97z5">
    <w:name w:val="WW8Num97z5"/>
    <w:rsid w:val="00263B47"/>
  </w:style>
  <w:style w:type="character" w:customStyle="1" w:styleId="WW8Num97z6">
    <w:name w:val="WW8Num97z6"/>
    <w:rsid w:val="00263B47"/>
  </w:style>
  <w:style w:type="character" w:customStyle="1" w:styleId="WW8Num97z7">
    <w:name w:val="WW8Num97z7"/>
    <w:rsid w:val="00263B47"/>
  </w:style>
  <w:style w:type="character" w:customStyle="1" w:styleId="WW8Num97z8">
    <w:name w:val="WW8Num97z8"/>
    <w:rsid w:val="00263B47"/>
  </w:style>
  <w:style w:type="character" w:customStyle="1" w:styleId="WW8Num98z0">
    <w:name w:val="WW8Num98z0"/>
    <w:rsid w:val="00263B47"/>
  </w:style>
  <w:style w:type="character" w:customStyle="1" w:styleId="WW8Num98z1">
    <w:name w:val="WW8Num98z1"/>
    <w:rsid w:val="00263B47"/>
    <w:rPr>
      <w:rFonts w:hint="default"/>
    </w:rPr>
  </w:style>
  <w:style w:type="character" w:customStyle="1" w:styleId="WW8Num98z2">
    <w:name w:val="WW8Num98z2"/>
    <w:rsid w:val="00263B47"/>
  </w:style>
  <w:style w:type="character" w:customStyle="1" w:styleId="WW8Num98z3">
    <w:name w:val="WW8Num98z3"/>
    <w:rsid w:val="00263B47"/>
  </w:style>
  <w:style w:type="character" w:customStyle="1" w:styleId="WW8Num98z4">
    <w:name w:val="WW8Num98z4"/>
    <w:rsid w:val="00263B47"/>
  </w:style>
  <w:style w:type="character" w:customStyle="1" w:styleId="WW8Num98z5">
    <w:name w:val="WW8Num98z5"/>
    <w:rsid w:val="00263B47"/>
  </w:style>
  <w:style w:type="character" w:customStyle="1" w:styleId="WW8Num98z6">
    <w:name w:val="WW8Num98z6"/>
    <w:rsid w:val="00263B47"/>
  </w:style>
  <w:style w:type="character" w:customStyle="1" w:styleId="WW8Num98z7">
    <w:name w:val="WW8Num98z7"/>
    <w:rsid w:val="00263B47"/>
  </w:style>
  <w:style w:type="character" w:customStyle="1" w:styleId="WW8Num98z8">
    <w:name w:val="WW8Num98z8"/>
    <w:rsid w:val="00263B47"/>
  </w:style>
  <w:style w:type="character" w:customStyle="1" w:styleId="WW8Num99z0">
    <w:name w:val="WW8Num99z0"/>
    <w:rsid w:val="00263B47"/>
    <w:rPr>
      <w:rFonts w:ascii="Symbol" w:hAnsi="Symbol" w:cs="Symbol" w:hint="default"/>
      <w:color w:val="auto"/>
      <w:sz w:val="22"/>
      <w:szCs w:val="22"/>
    </w:rPr>
  </w:style>
  <w:style w:type="character" w:customStyle="1" w:styleId="WW8Num99z1">
    <w:name w:val="WW8Num99z1"/>
    <w:rsid w:val="00263B47"/>
    <w:rPr>
      <w:rFonts w:ascii="Courier New" w:hAnsi="Courier New" w:cs="Courier New" w:hint="default"/>
    </w:rPr>
  </w:style>
  <w:style w:type="character" w:customStyle="1" w:styleId="WW8Num99z2">
    <w:name w:val="WW8Num99z2"/>
    <w:rsid w:val="00263B47"/>
    <w:rPr>
      <w:rFonts w:ascii="Wingdings" w:hAnsi="Wingdings" w:cs="Wingdings" w:hint="default"/>
    </w:rPr>
  </w:style>
  <w:style w:type="character" w:customStyle="1" w:styleId="WW8Num100z0">
    <w:name w:val="WW8Num100z0"/>
    <w:rsid w:val="00263B47"/>
    <w:rPr>
      <w:rFonts w:ascii="Arial" w:hAnsi="Arial" w:cs="Arial" w:hint="default"/>
      <w:color w:val="auto"/>
      <w:sz w:val="22"/>
      <w:szCs w:val="22"/>
    </w:rPr>
  </w:style>
  <w:style w:type="character" w:customStyle="1" w:styleId="WW8Num100z1">
    <w:name w:val="WW8Num100z1"/>
    <w:rsid w:val="00263B47"/>
  </w:style>
  <w:style w:type="character" w:customStyle="1" w:styleId="WW8Num100z2">
    <w:name w:val="WW8Num100z2"/>
    <w:rsid w:val="00263B47"/>
  </w:style>
  <w:style w:type="character" w:customStyle="1" w:styleId="WW8Num100z3">
    <w:name w:val="WW8Num100z3"/>
    <w:rsid w:val="00263B47"/>
  </w:style>
  <w:style w:type="character" w:customStyle="1" w:styleId="WW8Num100z4">
    <w:name w:val="WW8Num100z4"/>
    <w:rsid w:val="00263B47"/>
  </w:style>
  <w:style w:type="character" w:customStyle="1" w:styleId="WW8Num100z5">
    <w:name w:val="WW8Num100z5"/>
    <w:rsid w:val="00263B47"/>
  </w:style>
  <w:style w:type="character" w:customStyle="1" w:styleId="WW8Num100z6">
    <w:name w:val="WW8Num100z6"/>
    <w:rsid w:val="00263B47"/>
  </w:style>
  <w:style w:type="character" w:customStyle="1" w:styleId="WW8Num100z7">
    <w:name w:val="WW8Num100z7"/>
    <w:rsid w:val="00263B47"/>
  </w:style>
  <w:style w:type="character" w:customStyle="1" w:styleId="WW8Num100z8">
    <w:name w:val="WW8Num100z8"/>
    <w:rsid w:val="00263B47"/>
  </w:style>
  <w:style w:type="character" w:customStyle="1" w:styleId="WW8Num101z0">
    <w:name w:val="WW8Num101z0"/>
    <w:rsid w:val="00263B47"/>
    <w:rPr>
      <w:rFonts w:ascii="Arial" w:hAnsi="Arial" w:cs="Arial" w:hint="default"/>
      <w:sz w:val="20"/>
      <w:szCs w:val="20"/>
    </w:rPr>
  </w:style>
  <w:style w:type="character" w:customStyle="1" w:styleId="WW8Num101z1">
    <w:name w:val="WW8Num101z1"/>
    <w:rsid w:val="00263B47"/>
  </w:style>
  <w:style w:type="character" w:customStyle="1" w:styleId="WW8Num101z2">
    <w:name w:val="WW8Num101z2"/>
    <w:rsid w:val="00263B47"/>
  </w:style>
  <w:style w:type="character" w:customStyle="1" w:styleId="WW8Num101z3">
    <w:name w:val="WW8Num101z3"/>
    <w:rsid w:val="00263B47"/>
  </w:style>
  <w:style w:type="character" w:customStyle="1" w:styleId="WW8Num101z4">
    <w:name w:val="WW8Num101z4"/>
    <w:rsid w:val="00263B47"/>
  </w:style>
  <w:style w:type="character" w:customStyle="1" w:styleId="WW8Num101z5">
    <w:name w:val="WW8Num101z5"/>
    <w:rsid w:val="00263B47"/>
  </w:style>
  <w:style w:type="character" w:customStyle="1" w:styleId="WW8Num101z6">
    <w:name w:val="WW8Num101z6"/>
    <w:rsid w:val="00263B47"/>
  </w:style>
  <w:style w:type="character" w:customStyle="1" w:styleId="WW8Num101z7">
    <w:name w:val="WW8Num101z7"/>
    <w:rsid w:val="00263B47"/>
  </w:style>
  <w:style w:type="character" w:customStyle="1" w:styleId="WW8Num101z8">
    <w:name w:val="WW8Num101z8"/>
    <w:rsid w:val="00263B47"/>
  </w:style>
  <w:style w:type="character" w:customStyle="1" w:styleId="WW8Num102z0">
    <w:name w:val="WW8Num102z0"/>
    <w:rsid w:val="00263B47"/>
    <w:rPr>
      <w:b/>
    </w:rPr>
  </w:style>
  <w:style w:type="character" w:customStyle="1" w:styleId="WW8Num102z1">
    <w:name w:val="WW8Num102z1"/>
    <w:rsid w:val="00263B47"/>
  </w:style>
  <w:style w:type="character" w:customStyle="1" w:styleId="WW8Num102z2">
    <w:name w:val="WW8Num102z2"/>
    <w:rsid w:val="00263B47"/>
  </w:style>
  <w:style w:type="character" w:customStyle="1" w:styleId="WW8Num102z3">
    <w:name w:val="WW8Num102z3"/>
    <w:rsid w:val="00263B47"/>
  </w:style>
  <w:style w:type="character" w:customStyle="1" w:styleId="WW8Num102z4">
    <w:name w:val="WW8Num102z4"/>
    <w:rsid w:val="00263B47"/>
  </w:style>
  <w:style w:type="character" w:customStyle="1" w:styleId="WW8Num102z5">
    <w:name w:val="WW8Num102z5"/>
    <w:rsid w:val="00263B47"/>
  </w:style>
  <w:style w:type="character" w:customStyle="1" w:styleId="WW8Num102z6">
    <w:name w:val="WW8Num102z6"/>
    <w:rsid w:val="00263B47"/>
  </w:style>
  <w:style w:type="character" w:customStyle="1" w:styleId="WW8Num102z7">
    <w:name w:val="WW8Num102z7"/>
    <w:rsid w:val="00263B47"/>
  </w:style>
  <w:style w:type="character" w:customStyle="1" w:styleId="WW8Num102z8">
    <w:name w:val="WW8Num102z8"/>
    <w:rsid w:val="00263B47"/>
  </w:style>
  <w:style w:type="character" w:customStyle="1" w:styleId="WW8Num103z0">
    <w:name w:val="WW8Num103z0"/>
    <w:rsid w:val="00263B47"/>
    <w:rPr>
      <w:rFonts w:ascii="Arial" w:hAnsi="Arial" w:cs="Arial"/>
      <w:bCs/>
      <w:color w:val="auto"/>
      <w:sz w:val="22"/>
      <w:szCs w:val="22"/>
    </w:rPr>
  </w:style>
  <w:style w:type="character" w:customStyle="1" w:styleId="WW8Num103z1">
    <w:name w:val="WW8Num103z1"/>
    <w:rsid w:val="00263B47"/>
  </w:style>
  <w:style w:type="character" w:customStyle="1" w:styleId="WW8Num103z2">
    <w:name w:val="WW8Num103z2"/>
    <w:rsid w:val="00263B47"/>
  </w:style>
  <w:style w:type="character" w:customStyle="1" w:styleId="WW8Num103z3">
    <w:name w:val="WW8Num103z3"/>
    <w:rsid w:val="00263B47"/>
  </w:style>
  <w:style w:type="character" w:customStyle="1" w:styleId="WW8Num103z4">
    <w:name w:val="WW8Num103z4"/>
    <w:rsid w:val="00263B47"/>
  </w:style>
  <w:style w:type="character" w:customStyle="1" w:styleId="WW8Num103z5">
    <w:name w:val="WW8Num103z5"/>
    <w:rsid w:val="00263B47"/>
  </w:style>
  <w:style w:type="character" w:customStyle="1" w:styleId="WW8Num103z6">
    <w:name w:val="WW8Num103z6"/>
    <w:rsid w:val="00263B47"/>
  </w:style>
  <w:style w:type="character" w:customStyle="1" w:styleId="WW8Num103z7">
    <w:name w:val="WW8Num103z7"/>
    <w:rsid w:val="00263B47"/>
  </w:style>
  <w:style w:type="character" w:customStyle="1" w:styleId="WW8Num103z8">
    <w:name w:val="WW8Num103z8"/>
    <w:rsid w:val="00263B47"/>
  </w:style>
  <w:style w:type="character" w:customStyle="1" w:styleId="WW8Num104z0">
    <w:name w:val="WW8Num104z0"/>
    <w:rsid w:val="00263B47"/>
  </w:style>
  <w:style w:type="character" w:customStyle="1" w:styleId="WW8Num104z1">
    <w:name w:val="WW8Num104z1"/>
    <w:rsid w:val="00263B47"/>
  </w:style>
  <w:style w:type="character" w:customStyle="1" w:styleId="WW8Num104z2">
    <w:name w:val="WW8Num104z2"/>
    <w:rsid w:val="00263B47"/>
  </w:style>
  <w:style w:type="character" w:customStyle="1" w:styleId="WW8Num104z3">
    <w:name w:val="WW8Num104z3"/>
    <w:rsid w:val="00263B47"/>
  </w:style>
  <w:style w:type="character" w:customStyle="1" w:styleId="WW8Num104z4">
    <w:name w:val="WW8Num104z4"/>
    <w:rsid w:val="00263B47"/>
  </w:style>
  <w:style w:type="character" w:customStyle="1" w:styleId="WW8Num104z5">
    <w:name w:val="WW8Num104z5"/>
    <w:rsid w:val="00263B47"/>
  </w:style>
  <w:style w:type="character" w:customStyle="1" w:styleId="WW8Num104z6">
    <w:name w:val="WW8Num104z6"/>
    <w:rsid w:val="00263B47"/>
  </w:style>
  <w:style w:type="character" w:customStyle="1" w:styleId="WW8Num104z7">
    <w:name w:val="WW8Num104z7"/>
    <w:rsid w:val="00263B47"/>
  </w:style>
  <w:style w:type="character" w:customStyle="1" w:styleId="WW8Num104z8">
    <w:name w:val="WW8Num104z8"/>
    <w:rsid w:val="00263B47"/>
  </w:style>
  <w:style w:type="character" w:customStyle="1" w:styleId="WW8Num105z0">
    <w:name w:val="WW8Num105z0"/>
    <w:rsid w:val="00263B47"/>
    <w:rPr>
      <w:rFonts w:ascii="Arial" w:eastAsia="Times New Roman" w:hAnsi="Arial" w:cs="Arial" w:hint="default"/>
    </w:rPr>
  </w:style>
  <w:style w:type="character" w:customStyle="1" w:styleId="WW8Num105z1">
    <w:name w:val="WW8Num105z1"/>
    <w:rsid w:val="00263B47"/>
  </w:style>
  <w:style w:type="character" w:customStyle="1" w:styleId="WW8Num105z2">
    <w:name w:val="WW8Num105z2"/>
    <w:rsid w:val="00263B47"/>
  </w:style>
  <w:style w:type="character" w:customStyle="1" w:styleId="WW8Num105z3">
    <w:name w:val="WW8Num105z3"/>
    <w:rsid w:val="00263B47"/>
  </w:style>
  <w:style w:type="character" w:customStyle="1" w:styleId="WW8Num105z4">
    <w:name w:val="WW8Num105z4"/>
    <w:rsid w:val="00263B47"/>
  </w:style>
  <w:style w:type="character" w:customStyle="1" w:styleId="WW8Num105z5">
    <w:name w:val="WW8Num105z5"/>
    <w:rsid w:val="00263B47"/>
  </w:style>
  <w:style w:type="character" w:customStyle="1" w:styleId="WW8Num105z6">
    <w:name w:val="WW8Num105z6"/>
    <w:rsid w:val="00263B47"/>
  </w:style>
  <w:style w:type="character" w:customStyle="1" w:styleId="WW8Num105z7">
    <w:name w:val="WW8Num105z7"/>
    <w:rsid w:val="00263B47"/>
  </w:style>
  <w:style w:type="character" w:customStyle="1" w:styleId="WW8Num105z8">
    <w:name w:val="WW8Num105z8"/>
    <w:rsid w:val="00263B47"/>
  </w:style>
  <w:style w:type="character" w:customStyle="1" w:styleId="WW8Num106z0">
    <w:name w:val="WW8Num106z0"/>
    <w:rsid w:val="00263B47"/>
    <w:rPr>
      <w:rFonts w:hint="default"/>
    </w:rPr>
  </w:style>
  <w:style w:type="character" w:customStyle="1" w:styleId="WW8Num106z1">
    <w:name w:val="WW8Num106z1"/>
    <w:rsid w:val="00263B47"/>
  </w:style>
  <w:style w:type="character" w:customStyle="1" w:styleId="WW8Num106z2">
    <w:name w:val="WW8Num106z2"/>
    <w:rsid w:val="00263B47"/>
  </w:style>
  <w:style w:type="character" w:customStyle="1" w:styleId="WW8Num106z3">
    <w:name w:val="WW8Num106z3"/>
    <w:rsid w:val="00263B47"/>
  </w:style>
  <w:style w:type="character" w:customStyle="1" w:styleId="WW8Num106z4">
    <w:name w:val="WW8Num106z4"/>
    <w:rsid w:val="00263B47"/>
  </w:style>
  <w:style w:type="character" w:customStyle="1" w:styleId="WW8Num106z5">
    <w:name w:val="WW8Num106z5"/>
    <w:rsid w:val="00263B47"/>
  </w:style>
  <w:style w:type="character" w:customStyle="1" w:styleId="WW8Num106z6">
    <w:name w:val="WW8Num106z6"/>
    <w:rsid w:val="00263B47"/>
  </w:style>
  <w:style w:type="character" w:customStyle="1" w:styleId="WW8Num106z7">
    <w:name w:val="WW8Num106z7"/>
    <w:rsid w:val="00263B47"/>
  </w:style>
  <w:style w:type="character" w:customStyle="1" w:styleId="WW8Num106z8">
    <w:name w:val="WW8Num106z8"/>
    <w:rsid w:val="00263B47"/>
  </w:style>
  <w:style w:type="character" w:customStyle="1" w:styleId="Domylnaczcionkaakapitu1">
    <w:name w:val="Domyślna czcionka akapitu1"/>
    <w:rsid w:val="00263B47"/>
  </w:style>
  <w:style w:type="character" w:customStyle="1" w:styleId="Odwoaniedokomentarza2">
    <w:name w:val="Odwołanie do komentarza2"/>
    <w:rsid w:val="00263B47"/>
    <w:rPr>
      <w:sz w:val="16"/>
      <w:szCs w:val="16"/>
    </w:rPr>
  </w:style>
  <w:style w:type="character" w:customStyle="1" w:styleId="TekstkomentarzaZnak">
    <w:name w:val="Tekst komentarza Znak"/>
    <w:rsid w:val="00263B47"/>
    <w:rPr>
      <w:sz w:val="20"/>
      <w:szCs w:val="20"/>
    </w:rPr>
  </w:style>
  <w:style w:type="character" w:customStyle="1" w:styleId="TematkomentarzaZnak">
    <w:name w:val="Temat komentarza Znak"/>
    <w:rsid w:val="00263B47"/>
    <w:rPr>
      <w:b/>
      <w:bCs/>
      <w:sz w:val="20"/>
      <w:szCs w:val="20"/>
    </w:rPr>
  </w:style>
  <w:style w:type="character" w:customStyle="1" w:styleId="TekstdymkaZnak">
    <w:name w:val="Tekst dymka Znak"/>
    <w:rsid w:val="00263B4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"/>
    <w:uiPriority w:val="34"/>
    <w:qFormat/>
    <w:rsid w:val="00263B47"/>
  </w:style>
  <w:style w:type="character" w:customStyle="1" w:styleId="TekstprzypisudolnegoZnak">
    <w:name w:val="Tekst przypisu dolnego Znak"/>
    <w:rsid w:val="00263B47"/>
    <w:rPr>
      <w:sz w:val="20"/>
      <w:szCs w:val="20"/>
    </w:rPr>
  </w:style>
  <w:style w:type="character" w:customStyle="1" w:styleId="Znakiprzypiswdolnych">
    <w:name w:val="Znaki przypisów dolnych"/>
    <w:rsid w:val="00263B47"/>
    <w:rPr>
      <w:vertAlign w:val="superscript"/>
    </w:rPr>
  </w:style>
  <w:style w:type="character" w:styleId="Pogrubienie">
    <w:name w:val="Strong"/>
    <w:uiPriority w:val="22"/>
    <w:qFormat/>
    <w:rsid w:val="00263B47"/>
    <w:rPr>
      <w:b/>
    </w:rPr>
  </w:style>
  <w:style w:type="character" w:customStyle="1" w:styleId="gwp590ce5e7msofootnotereference">
    <w:name w:val="gwp590ce5e7_msofootnotereference"/>
    <w:basedOn w:val="Domylnaczcionkaakapitu1"/>
    <w:rsid w:val="00263B47"/>
  </w:style>
  <w:style w:type="character" w:customStyle="1" w:styleId="wrtext">
    <w:name w:val="wrtext"/>
    <w:basedOn w:val="Domylnaczcionkaakapitu1"/>
    <w:rsid w:val="00263B47"/>
  </w:style>
  <w:style w:type="character" w:styleId="Hipercze">
    <w:name w:val="Hyperlink"/>
    <w:uiPriority w:val="99"/>
    <w:rsid w:val="00263B47"/>
    <w:rPr>
      <w:color w:val="0000FF"/>
      <w:u w:val="single"/>
    </w:rPr>
  </w:style>
  <w:style w:type="character" w:customStyle="1" w:styleId="TekstprzypisukocowegoZnak">
    <w:name w:val="Tekst przypisu końcowego Znak"/>
    <w:rsid w:val="00263B47"/>
    <w:rPr>
      <w:color w:val="000000"/>
    </w:rPr>
  </w:style>
  <w:style w:type="character" w:customStyle="1" w:styleId="Znakiprzypiswkocowych">
    <w:name w:val="Znaki przypisów końcowych"/>
    <w:rsid w:val="00263B47"/>
    <w:rPr>
      <w:vertAlign w:val="superscript"/>
    </w:rPr>
  </w:style>
  <w:style w:type="character" w:customStyle="1" w:styleId="StopkaZnak">
    <w:name w:val="Stopka Znak"/>
    <w:rsid w:val="00263B47"/>
    <w:rPr>
      <w:rFonts w:ascii="Calibri" w:eastAsia="Times New Roman" w:hAnsi="Calibri" w:cs="Times New Roman"/>
      <w:sz w:val="22"/>
      <w:szCs w:val="22"/>
    </w:rPr>
  </w:style>
  <w:style w:type="character" w:customStyle="1" w:styleId="naglowek">
    <w:name w:val="naglowek"/>
    <w:basedOn w:val="Domylnaczcionkaakapitu1"/>
    <w:rsid w:val="00263B47"/>
  </w:style>
  <w:style w:type="character" w:customStyle="1" w:styleId="size">
    <w:name w:val="size"/>
    <w:rsid w:val="00263B47"/>
  </w:style>
  <w:style w:type="character" w:customStyle="1" w:styleId="TytuZnak">
    <w:name w:val="Tytuł Znak"/>
    <w:rsid w:val="00263B47"/>
    <w:rPr>
      <w:b/>
      <w:color w:val="000000"/>
      <w:sz w:val="24"/>
      <w:szCs w:val="24"/>
    </w:rPr>
  </w:style>
  <w:style w:type="character" w:customStyle="1" w:styleId="fontstyle01">
    <w:name w:val="fontstyle01"/>
    <w:rsid w:val="00263B47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customStyle="1" w:styleId="Odwoaniedokomentarza1">
    <w:name w:val="Odwołanie do komentarza1"/>
    <w:rsid w:val="00263B47"/>
    <w:rPr>
      <w:sz w:val="16"/>
      <w:szCs w:val="16"/>
    </w:rPr>
  </w:style>
  <w:style w:type="character" w:customStyle="1" w:styleId="bold">
    <w:name w:val="bold"/>
    <w:rsid w:val="00263B47"/>
  </w:style>
  <w:style w:type="character" w:customStyle="1" w:styleId="attributedetailsvalue">
    <w:name w:val="attributedetailsvalue"/>
    <w:rsid w:val="00263B47"/>
  </w:style>
  <w:style w:type="character" w:customStyle="1" w:styleId="match">
    <w:name w:val="match"/>
    <w:rsid w:val="00263B47"/>
  </w:style>
  <w:style w:type="character" w:customStyle="1" w:styleId="Nagwek6Znak">
    <w:name w:val="Nagłówek 6 Znak"/>
    <w:rsid w:val="00263B47"/>
    <w:rPr>
      <w:rFonts w:ascii="Cambria" w:eastAsia="Cambria" w:hAnsi="Cambria" w:cs="Cambria"/>
      <w:color w:val="243F60"/>
    </w:rPr>
  </w:style>
  <w:style w:type="character" w:customStyle="1" w:styleId="Nagwek1Znak">
    <w:name w:val="Nagłówek 1 Znak"/>
    <w:rsid w:val="00263B47"/>
    <w:rPr>
      <w:b/>
      <w:color w:val="000000"/>
      <w:sz w:val="24"/>
      <w:szCs w:val="24"/>
    </w:rPr>
  </w:style>
  <w:style w:type="character" w:customStyle="1" w:styleId="Nagwek2Znak">
    <w:name w:val="Nagłówek 2 Znak"/>
    <w:rsid w:val="00263B47"/>
    <w:rPr>
      <w:i/>
      <w:color w:val="000000"/>
      <w:sz w:val="24"/>
      <w:szCs w:val="24"/>
    </w:rPr>
  </w:style>
  <w:style w:type="character" w:customStyle="1" w:styleId="Nagwek3Znak">
    <w:name w:val="Nagłówek 3 Znak"/>
    <w:rsid w:val="00263B47"/>
    <w:rPr>
      <w:rFonts w:ascii="Cambria" w:eastAsia="Cambria" w:hAnsi="Cambria" w:cs="Cambria"/>
      <w:color w:val="243F60"/>
      <w:sz w:val="24"/>
      <w:szCs w:val="24"/>
    </w:rPr>
  </w:style>
  <w:style w:type="character" w:customStyle="1" w:styleId="value">
    <w:name w:val="value"/>
    <w:rsid w:val="00263B47"/>
  </w:style>
  <w:style w:type="paragraph" w:customStyle="1" w:styleId="Nagwek10">
    <w:name w:val="Nagłówek1"/>
    <w:basedOn w:val="Normalny"/>
    <w:next w:val="Tekstpodstawowy"/>
    <w:rsid w:val="00263B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63B47"/>
    <w:pPr>
      <w:spacing w:after="120"/>
    </w:pPr>
  </w:style>
  <w:style w:type="paragraph" w:styleId="Lista">
    <w:name w:val="List"/>
    <w:basedOn w:val="Tekstpodstawowy"/>
    <w:rsid w:val="00263B47"/>
    <w:rPr>
      <w:rFonts w:cs="Mangal"/>
    </w:rPr>
  </w:style>
  <w:style w:type="paragraph" w:customStyle="1" w:styleId="Podpis1">
    <w:name w:val="Podpis1"/>
    <w:basedOn w:val="Normalny"/>
    <w:rsid w:val="00263B4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63B47"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rsid w:val="00263B47"/>
    <w:pPr>
      <w:jc w:val="center"/>
    </w:pPr>
    <w:rPr>
      <w:b/>
    </w:rPr>
  </w:style>
  <w:style w:type="paragraph" w:styleId="Podtytu">
    <w:name w:val="Subtitle"/>
    <w:basedOn w:val="Normalny"/>
    <w:next w:val="Normalny"/>
    <w:qFormat/>
    <w:rsid w:val="00263B4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paragraph" w:customStyle="1" w:styleId="Tekstkomentarza3">
    <w:name w:val="Tekst komentarza3"/>
    <w:basedOn w:val="Normalny"/>
    <w:rsid w:val="00263B47"/>
    <w:rPr>
      <w:color w:val="auto"/>
      <w:sz w:val="20"/>
      <w:szCs w:val="20"/>
    </w:rPr>
  </w:style>
  <w:style w:type="paragraph" w:styleId="Tematkomentarza">
    <w:name w:val="annotation subject"/>
    <w:basedOn w:val="Tekstkomentarza3"/>
    <w:next w:val="Tekstkomentarza3"/>
    <w:rsid w:val="00263B47"/>
    <w:rPr>
      <w:b/>
      <w:bCs/>
    </w:rPr>
  </w:style>
  <w:style w:type="paragraph" w:styleId="Tekstdymka">
    <w:name w:val="Balloon Text"/>
    <w:basedOn w:val="Normalny"/>
    <w:rsid w:val="00263B47"/>
    <w:rPr>
      <w:rFonts w:ascii="Segoe UI" w:hAnsi="Segoe UI" w:cs="Segoe UI"/>
      <w:color w:val="auto"/>
      <w:sz w:val="18"/>
      <w:szCs w:val="18"/>
    </w:rPr>
  </w:style>
  <w:style w:type="paragraph" w:styleId="Akapitzlist">
    <w:name w:val="List Paragraph"/>
    <w:aliases w:val="Numerowanie"/>
    <w:basedOn w:val="Normalny"/>
    <w:uiPriority w:val="34"/>
    <w:qFormat/>
    <w:rsid w:val="00263B47"/>
    <w:pPr>
      <w:ind w:left="720"/>
    </w:pPr>
  </w:style>
  <w:style w:type="paragraph" w:styleId="Tekstprzypisudolnego">
    <w:name w:val="footnote text"/>
    <w:basedOn w:val="Normalny"/>
    <w:rsid w:val="00263B47"/>
    <w:rPr>
      <w:color w:val="auto"/>
      <w:sz w:val="20"/>
      <w:szCs w:val="20"/>
    </w:rPr>
  </w:style>
  <w:style w:type="paragraph" w:customStyle="1" w:styleId="Tekstkomentarza1">
    <w:name w:val="Tekst komentarza1"/>
    <w:basedOn w:val="Normalny"/>
    <w:rsid w:val="00263B47"/>
    <w:pPr>
      <w:spacing w:after="200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Akapitzlist4">
    <w:name w:val="Akapit z listą4"/>
    <w:basedOn w:val="Normalny"/>
    <w:rsid w:val="00263B47"/>
    <w:pPr>
      <w:spacing w:after="200"/>
      <w:ind w:left="720"/>
    </w:pPr>
    <w:rPr>
      <w:color w:val="auto"/>
    </w:rPr>
  </w:style>
  <w:style w:type="paragraph" w:customStyle="1" w:styleId="Default">
    <w:name w:val="Default"/>
    <w:basedOn w:val="Normalny"/>
    <w:rsid w:val="00263B47"/>
    <w:pPr>
      <w:autoSpaceDE w:val="0"/>
    </w:pPr>
    <w:rPr>
      <w:rFonts w:ascii="Calibri" w:eastAsia="Calibri" w:hAnsi="Calibri" w:cs="Calibri"/>
    </w:rPr>
  </w:style>
  <w:style w:type="paragraph" w:customStyle="1" w:styleId="gwp590ce5e7msonormal">
    <w:name w:val="gwp590ce5e7_msonormal"/>
    <w:basedOn w:val="Normalny"/>
    <w:rsid w:val="00263B47"/>
    <w:pPr>
      <w:spacing w:before="280" w:after="280"/>
    </w:pPr>
    <w:rPr>
      <w:color w:val="auto"/>
    </w:rPr>
  </w:style>
  <w:style w:type="paragraph" w:customStyle="1" w:styleId="gwp590ce5e7default">
    <w:name w:val="gwp590ce5e7_default"/>
    <w:basedOn w:val="Normalny"/>
    <w:rsid w:val="00263B47"/>
    <w:pPr>
      <w:spacing w:before="280" w:after="280"/>
    </w:pPr>
    <w:rPr>
      <w:color w:val="auto"/>
    </w:rPr>
  </w:style>
  <w:style w:type="paragraph" w:customStyle="1" w:styleId="Tekstkomentarza2">
    <w:name w:val="Tekst komentarza2"/>
    <w:basedOn w:val="Normalny"/>
    <w:rsid w:val="00263B47"/>
    <w:rPr>
      <w:color w:val="auto"/>
      <w:sz w:val="20"/>
      <w:szCs w:val="20"/>
    </w:rPr>
  </w:style>
  <w:style w:type="paragraph" w:customStyle="1" w:styleId="gwpa8fea4a2msonormal">
    <w:name w:val="gwpa8fea4a2_msonormal"/>
    <w:basedOn w:val="Normalny"/>
    <w:rsid w:val="00263B47"/>
    <w:pPr>
      <w:spacing w:before="280" w:after="280"/>
    </w:pPr>
    <w:rPr>
      <w:color w:val="auto"/>
    </w:rPr>
  </w:style>
  <w:style w:type="paragraph" w:styleId="Tekstprzypisukocowego">
    <w:name w:val="endnote text"/>
    <w:basedOn w:val="Normalny"/>
    <w:rsid w:val="00263B47"/>
    <w:rPr>
      <w:sz w:val="20"/>
      <w:szCs w:val="20"/>
    </w:rPr>
  </w:style>
  <w:style w:type="paragraph" w:customStyle="1" w:styleId="Lista21">
    <w:name w:val="Lista 21"/>
    <w:basedOn w:val="Normalny"/>
    <w:rsid w:val="00263B47"/>
    <w:pPr>
      <w:ind w:left="566" w:hanging="283"/>
    </w:pPr>
    <w:rPr>
      <w:color w:val="auto"/>
      <w:kern w:val="1"/>
    </w:rPr>
  </w:style>
  <w:style w:type="paragraph" w:styleId="Stopka">
    <w:name w:val="footer"/>
    <w:basedOn w:val="Normalny"/>
    <w:rsid w:val="00263B47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gwp60345c04msonormal">
    <w:name w:val="gwp60345c04_msonormal"/>
    <w:basedOn w:val="Normalny"/>
    <w:rsid w:val="00263B47"/>
    <w:pPr>
      <w:spacing w:before="280" w:after="280"/>
    </w:pPr>
    <w:rPr>
      <w:color w:val="auto"/>
    </w:rPr>
  </w:style>
  <w:style w:type="paragraph" w:styleId="NormalnyWeb">
    <w:name w:val="Normal (Web)"/>
    <w:basedOn w:val="Normalny"/>
    <w:rsid w:val="00263B47"/>
    <w:pPr>
      <w:spacing w:before="280" w:after="280"/>
    </w:pPr>
    <w:rPr>
      <w:color w:val="auto"/>
    </w:rPr>
  </w:style>
  <w:style w:type="paragraph" w:styleId="Poprawka">
    <w:name w:val="Revision"/>
    <w:rsid w:val="00263B47"/>
    <w:pPr>
      <w:suppressAutoHyphens/>
    </w:pPr>
    <w:rPr>
      <w:color w:val="000000"/>
      <w:sz w:val="24"/>
      <w:szCs w:val="24"/>
      <w:lang w:eastAsia="ar-SA"/>
    </w:rPr>
  </w:style>
  <w:style w:type="paragraph" w:styleId="Bezodstpw">
    <w:name w:val="No Spacing"/>
    <w:qFormat/>
    <w:rsid w:val="00263B47"/>
    <w:pPr>
      <w:suppressAutoHyphens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63B47"/>
    <w:pPr>
      <w:suppressLineNumbers/>
    </w:pPr>
  </w:style>
  <w:style w:type="paragraph" w:customStyle="1" w:styleId="Nagwektabeli">
    <w:name w:val="Nagłówek tabeli"/>
    <w:basedOn w:val="Zawartotabeli"/>
    <w:rsid w:val="00263B47"/>
    <w:pPr>
      <w:jc w:val="center"/>
    </w:pPr>
    <w:rPr>
      <w:b/>
      <w:bCs/>
    </w:rPr>
  </w:style>
  <w:style w:type="paragraph" w:styleId="Nagwek">
    <w:name w:val="header"/>
    <w:basedOn w:val="Normalny"/>
    <w:rsid w:val="00263B47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unhideWhenUsed/>
    <w:rsid w:val="003E56D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E56D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E56D7"/>
    <w:rPr>
      <w:color w:val="000000"/>
      <w:lang w:eastAsia="ar-SA"/>
    </w:rPr>
  </w:style>
  <w:style w:type="paragraph" w:customStyle="1" w:styleId="Normalny1">
    <w:name w:val="Normalny1"/>
    <w:uiPriority w:val="99"/>
    <w:rsid w:val="00671D38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book.com.pl/ksiazka/pokaz/id/4164/tytul/podstawy-anatomii-czlowieka-golab-wydawnictwo-lekarskie-pzwl" TargetMode="External"/><Relationship Id="rId13" Type="http://schemas.openxmlformats.org/officeDocument/2006/relationships/hyperlink" Target="http://www.a-ki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-ki.or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-ki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book.com.pl/ksiazka/pokaz/id/15831/tytul/mikrobiologia-baj-pw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dbook.com.pl/ksiazka/pokaz/id/11164/tytul/zarys-anatomii-czlowieka-wozniacka-wydawnictwo-a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F097-FCD2-445D-90B8-D56DBCD6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102</Pages>
  <Words>19532</Words>
  <Characters>117194</Characters>
  <Application>Microsoft Office Word</Application>
  <DocSecurity>0</DocSecurity>
  <Lines>976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136454</CharactersWithSpaces>
  <SharedDoc>false</SharedDoc>
  <HLinks>
    <vt:vector size="54" baseType="variant">
      <vt:variant>
        <vt:i4>5373980</vt:i4>
      </vt:variant>
      <vt:variant>
        <vt:i4>24</vt:i4>
      </vt:variant>
      <vt:variant>
        <vt:i4>0</vt:i4>
      </vt:variant>
      <vt:variant>
        <vt:i4>5</vt:i4>
      </vt:variant>
      <vt:variant>
        <vt:lpwstr>http://www.a-ki.org/</vt:lpwstr>
      </vt:variant>
      <vt:variant>
        <vt:lpwstr/>
      </vt:variant>
      <vt:variant>
        <vt:i4>655448</vt:i4>
      </vt:variant>
      <vt:variant>
        <vt:i4>21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  <vt:variant>
        <vt:i4>2621552</vt:i4>
      </vt:variant>
      <vt:variant>
        <vt:i4>18</vt:i4>
      </vt:variant>
      <vt:variant>
        <vt:i4>0</vt:i4>
      </vt:variant>
      <vt:variant>
        <vt:i4>5</vt:i4>
      </vt:variant>
      <vt:variant>
        <vt:lpwstr>https://pl.wikipedia.org/wiki/Symulacja</vt:lpwstr>
      </vt:variant>
      <vt:variant>
        <vt:lpwstr/>
      </vt:variant>
      <vt:variant>
        <vt:i4>6095024</vt:i4>
      </vt:variant>
      <vt:variant>
        <vt:i4>15</vt:i4>
      </vt:variant>
      <vt:variant>
        <vt:i4>0</vt:i4>
      </vt:variant>
      <vt:variant>
        <vt:i4>5</vt:i4>
      </vt:variant>
      <vt:variant>
        <vt:lpwstr>https://pl.wikipedia.org/w/index.php?title=Metoda_przypadków&amp;action=edit&amp;redlink=1</vt:lpwstr>
      </vt:variant>
      <vt:variant>
        <vt:lpwstr/>
      </vt:variant>
      <vt:variant>
        <vt:i4>2621552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https://pl.wikipedia.org/wiki/Symulacja</vt:lpwstr>
      </vt:variant>
      <vt:variant>
        <vt:lpwstr/>
      </vt:variant>
      <vt:variant>
        <vt:i4>6095024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https://pl.wikipedia.org/w/index.php?title=Metoda_przypadków&amp;action=edit&amp;redlink=1</vt:lpwstr>
      </vt:variant>
      <vt:variant>
        <vt:lpwstr/>
      </vt:variant>
      <vt:variant>
        <vt:i4>5373980</vt:i4>
      </vt:variant>
      <vt:variant>
        <vt:i4>6</vt:i4>
      </vt:variant>
      <vt:variant>
        <vt:i4>0</vt:i4>
      </vt:variant>
      <vt:variant>
        <vt:i4>5</vt:i4>
      </vt:variant>
      <vt:variant>
        <vt:lpwstr>http://www.a-ki.org/</vt:lpwstr>
      </vt:variant>
      <vt:variant>
        <vt:lpwstr/>
      </vt:variant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https://medbook.com.pl/ksiazka/pokaz/id/15831/tytul/mikrobiologia-baj-pwn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Anna Kozłowska</cp:lastModifiedBy>
  <cp:revision>30</cp:revision>
  <cp:lastPrinted>1900-12-31T23:00:00Z</cp:lastPrinted>
  <dcterms:created xsi:type="dcterms:W3CDTF">2018-12-19T10:30:00Z</dcterms:created>
  <dcterms:modified xsi:type="dcterms:W3CDTF">2019-06-07T08:06:00Z</dcterms:modified>
</cp:coreProperties>
</file>